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5D" w:rsidRPr="00E724E3" w:rsidRDefault="004F425D" w:rsidP="004F425D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4E41258" wp14:editId="4CA0A724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4F425D" w:rsidRDefault="004F425D" w:rsidP="004F425D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4F425D" w:rsidRDefault="004F425D" w:rsidP="004F425D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4F425D" w:rsidRDefault="004F425D" w:rsidP="004F425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F425D" w:rsidRDefault="004F425D" w:rsidP="004F425D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4F425D" w:rsidRDefault="004F425D" w:rsidP="004F425D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874</w:t>
      </w:r>
    </w:p>
    <w:p w:rsidR="004F425D" w:rsidRPr="00E70DDC" w:rsidRDefault="004F425D" w:rsidP="004F425D">
      <w:pPr>
        <w:rPr>
          <w:sz w:val="22"/>
          <w:szCs w:val="22"/>
        </w:rPr>
      </w:pPr>
    </w:p>
    <w:p w:rsidR="004F425D" w:rsidRPr="00D97CDD" w:rsidRDefault="004F425D" w:rsidP="004F425D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4F425D" w:rsidRPr="00D97CDD" w:rsidRDefault="004F425D" w:rsidP="004F425D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4F425D" w:rsidRPr="0062205A" w:rsidRDefault="004F425D" w:rsidP="004F425D">
      <w:pPr>
        <w:ind w:right="2976"/>
        <w:rPr>
          <w:b/>
        </w:rPr>
      </w:pPr>
      <w:r w:rsidRPr="0062205A">
        <w:rPr>
          <w:b/>
        </w:rPr>
        <w:t xml:space="preserve">«Капітальний ремонт тротуару та </w:t>
      </w:r>
      <w:proofErr w:type="spellStart"/>
      <w:r w:rsidRPr="0062205A">
        <w:rPr>
          <w:b/>
        </w:rPr>
        <w:t>зупинкового</w:t>
      </w:r>
      <w:proofErr w:type="spellEnd"/>
      <w:r w:rsidRPr="0062205A">
        <w:rPr>
          <w:b/>
        </w:rPr>
        <w:t xml:space="preserve"> майданчика (біля №104а) по вул. Шевченка в с. Луб</w:t>
      </w:r>
      <w:r w:rsidRPr="0062205A">
        <w:rPr>
          <w:b/>
          <w:lang w:val="ru-RU"/>
        </w:rPr>
        <w:t>’</w:t>
      </w:r>
      <w:proofErr w:type="spellStart"/>
      <w:r>
        <w:rPr>
          <w:b/>
        </w:rPr>
        <w:t>янка</w:t>
      </w:r>
      <w:proofErr w:type="spellEnd"/>
      <w:r>
        <w:rPr>
          <w:b/>
        </w:rPr>
        <w:t xml:space="preserve"> Київської області</w:t>
      </w:r>
      <w:r w:rsidRPr="0062205A">
        <w:rPr>
          <w:b/>
        </w:rPr>
        <w:t>»</w:t>
      </w:r>
    </w:p>
    <w:p w:rsidR="004F425D" w:rsidRDefault="004F425D" w:rsidP="004F425D">
      <w:pPr>
        <w:ind w:right="567"/>
        <w:jc w:val="both"/>
        <w:rPr>
          <w:sz w:val="22"/>
          <w:szCs w:val="22"/>
        </w:rPr>
      </w:pPr>
    </w:p>
    <w:p w:rsidR="004F425D" w:rsidRPr="00D97CDD" w:rsidRDefault="004F425D" w:rsidP="004F425D">
      <w:pPr>
        <w:ind w:right="567" w:firstLine="851"/>
        <w:jc w:val="both"/>
        <w:rPr>
          <w:sz w:val="22"/>
          <w:szCs w:val="22"/>
        </w:rPr>
      </w:pPr>
      <w:r w:rsidRPr="00D97CDD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62205A">
        <w:t xml:space="preserve">«Капітальний ремонт тротуару та </w:t>
      </w:r>
      <w:proofErr w:type="spellStart"/>
      <w:r w:rsidRPr="0062205A">
        <w:t>зупинкового</w:t>
      </w:r>
      <w:proofErr w:type="spellEnd"/>
      <w:r w:rsidRPr="0062205A">
        <w:t xml:space="preserve"> майданчика (біля №104а) по вул. Шевченка </w:t>
      </w:r>
      <w:r>
        <w:t>в с. Луб’янка Київської області</w:t>
      </w:r>
      <w:r w:rsidRPr="0062205A">
        <w:t>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 № </w:t>
      </w:r>
      <w:r>
        <w:rPr>
          <w:sz w:val="22"/>
          <w:szCs w:val="22"/>
        </w:rPr>
        <w:t>1617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22.10.2020р.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62205A">
        <w:t xml:space="preserve">тротуару та </w:t>
      </w:r>
      <w:proofErr w:type="spellStart"/>
      <w:r w:rsidRPr="0062205A">
        <w:t>зупинкового</w:t>
      </w:r>
      <w:proofErr w:type="spellEnd"/>
      <w:r w:rsidRPr="0062205A">
        <w:t xml:space="preserve"> майданчика (біля №104а) по  вул. Шевченка в с. Луб’янка Київської області</w:t>
      </w:r>
      <w:r w:rsidRPr="00D97CDD">
        <w:rPr>
          <w:sz w:val="22"/>
          <w:szCs w:val="22"/>
        </w:rPr>
        <w:t xml:space="preserve">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F425D" w:rsidRPr="00D97CDD" w:rsidRDefault="004F425D" w:rsidP="004F425D">
      <w:pPr>
        <w:ind w:right="567" w:firstLine="709"/>
        <w:jc w:val="both"/>
        <w:rPr>
          <w:sz w:val="22"/>
          <w:szCs w:val="22"/>
        </w:rPr>
      </w:pPr>
    </w:p>
    <w:p w:rsidR="004F425D" w:rsidRPr="00D97CDD" w:rsidRDefault="004F425D" w:rsidP="004F425D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4F425D" w:rsidRPr="00D97CDD" w:rsidRDefault="004F425D" w:rsidP="004F425D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62205A">
        <w:t xml:space="preserve">«Капітальний ремонт тротуару та </w:t>
      </w:r>
      <w:proofErr w:type="spellStart"/>
      <w:r w:rsidRPr="0062205A">
        <w:t>зупинкового</w:t>
      </w:r>
      <w:proofErr w:type="spellEnd"/>
      <w:r w:rsidRPr="0062205A">
        <w:t xml:space="preserve"> майданчика (біля №104а) по  вул. Шевченка </w:t>
      </w:r>
      <w:r>
        <w:t>в с. Луб’янка Київської області</w:t>
      </w:r>
      <w:r w:rsidRPr="0062205A">
        <w:t>»</w:t>
      </w:r>
      <w:r w:rsidRPr="00D97CDD">
        <w:rPr>
          <w:sz w:val="22"/>
          <w:szCs w:val="22"/>
        </w:rPr>
        <w:t xml:space="preserve"> з наступними показниками:</w:t>
      </w:r>
    </w:p>
    <w:p w:rsidR="004F425D" w:rsidRPr="00D97CDD" w:rsidRDefault="004F425D" w:rsidP="004F425D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F425D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4F425D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550,696</w:t>
            </w:r>
          </w:p>
        </w:tc>
      </w:tr>
      <w:tr w:rsidR="004F425D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422,634</w:t>
            </w:r>
          </w:p>
        </w:tc>
      </w:tr>
      <w:tr w:rsidR="004F425D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25D" w:rsidRPr="00D97CDD" w:rsidRDefault="004F425D" w:rsidP="00C552FD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128,062</w:t>
            </w:r>
          </w:p>
        </w:tc>
      </w:tr>
    </w:tbl>
    <w:p w:rsidR="004F425D" w:rsidRPr="00D97CDD" w:rsidRDefault="004F425D" w:rsidP="004F425D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 xml:space="preserve">Виконання робіт по робочому проекту </w:t>
      </w:r>
      <w:r w:rsidRPr="0062205A">
        <w:t xml:space="preserve">«Капітальний ремонт тротуару та </w:t>
      </w:r>
      <w:proofErr w:type="spellStart"/>
      <w:r w:rsidRPr="0062205A">
        <w:t>зупинкового</w:t>
      </w:r>
      <w:proofErr w:type="spellEnd"/>
      <w:r w:rsidRPr="0062205A">
        <w:t xml:space="preserve"> майданчика (біля №104а) по  вул. Шевченка в с. Луб’янка Київської області.»</w:t>
      </w:r>
      <w:r w:rsidRPr="00D97CDD">
        <w:rPr>
          <w:sz w:val="22"/>
          <w:szCs w:val="22"/>
        </w:rPr>
        <w:t xml:space="preserve"> доручити ліцензованій організації.</w:t>
      </w:r>
    </w:p>
    <w:p w:rsidR="004F425D" w:rsidRDefault="004F425D" w:rsidP="004F425D">
      <w:pPr>
        <w:numPr>
          <w:ilvl w:val="0"/>
          <w:numId w:val="1"/>
        </w:numPr>
        <w:rPr>
          <w:sz w:val="22"/>
          <w:szCs w:val="22"/>
        </w:rPr>
      </w:pP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</w:t>
      </w:r>
      <w:r>
        <w:rPr>
          <w:sz w:val="22"/>
          <w:szCs w:val="22"/>
        </w:rPr>
        <w:t xml:space="preserve"> </w:t>
      </w:r>
    </w:p>
    <w:p w:rsidR="004F425D" w:rsidRPr="00D97CDD" w:rsidRDefault="004F425D" w:rsidP="004F425D">
      <w:pPr>
        <w:ind w:left="360"/>
        <w:rPr>
          <w:sz w:val="22"/>
          <w:szCs w:val="22"/>
        </w:rPr>
      </w:pPr>
      <w:r w:rsidRPr="00D97CD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С. В. </w:t>
      </w:r>
      <w:proofErr w:type="spellStart"/>
      <w:r>
        <w:rPr>
          <w:sz w:val="22"/>
          <w:szCs w:val="22"/>
        </w:rPr>
        <w:t>Мостіпаку</w:t>
      </w:r>
      <w:proofErr w:type="spellEnd"/>
      <w:r w:rsidRPr="00D97CDD">
        <w:rPr>
          <w:sz w:val="22"/>
          <w:szCs w:val="22"/>
        </w:rPr>
        <w:t>.</w:t>
      </w:r>
    </w:p>
    <w:p w:rsidR="004F425D" w:rsidRPr="00D97CDD" w:rsidRDefault="004F425D" w:rsidP="004F425D">
      <w:pPr>
        <w:ind w:left="284" w:hanging="284"/>
        <w:jc w:val="both"/>
        <w:rPr>
          <w:sz w:val="22"/>
          <w:szCs w:val="22"/>
        </w:rPr>
      </w:pPr>
    </w:p>
    <w:p w:rsidR="004F425D" w:rsidRDefault="004F425D" w:rsidP="004F425D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4F425D" w:rsidRPr="004E76CF" w:rsidRDefault="004F425D" w:rsidP="004F425D">
      <w:pPr>
        <w:tabs>
          <w:tab w:val="left" w:pos="7020"/>
          <w:tab w:val="left" w:pos="7200"/>
        </w:tabs>
        <w:rPr>
          <w:b/>
        </w:rPr>
      </w:pPr>
    </w:p>
    <w:p w:rsidR="004F425D" w:rsidRDefault="004F425D" w:rsidP="004F425D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4F425D" w:rsidRDefault="004F425D" w:rsidP="004F425D">
      <w:pPr>
        <w:rPr>
          <w:b/>
        </w:rPr>
      </w:pPr>
    </w:p>
    <w:p w:rsidR="004F425D" w:rsidRPr="001D773B" w:rsidRDefault="004F425D" w:rsidP="004F425D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773B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4F425D" w:rsidRDefault="004F425D" w:rsidP="004F425D">
      <w:pPr>
        <w:rPr>
          <w:b/>
        </w:rPr>
      </w:pPr>
    </w:p>
    <w:p w:rsidR="004F425D" w:rsidRDefault="004F425D" w:rsidP="004F425D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4F425D" w:rsidRDefault="004F425D" w:rsidP="004F425D">
      <w:pPr>
        <w:jc w:val="both"/>
        <w:rPr>
          <w:b/>
        </w:rPr>
      </w:pPr>
    </w:p>
    <w:p w:rsidR="00B43248" w:rsidRPr="004F425D" w:rsidRDefault="004F425D" w:rsidP="004F425D">
      <w:pPr>
        <w:jc w:val="both"/>
        <w:rPr>
          <w:b/>
        </w:rPr>
      </w:pPr>
      <w:r>
        <w:rPr>
          <w:b/>
        </w:rPr>
        <w:t xml:space="preserve">Подання: </w:t>
      </w:r>
      <w:r>
        <w:t>Начальник К</w:t>
      </w:r>
      <w:r w:rsidRPr="00B0560C">
        <w:t>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  <w:bookmarkStart w:id="0" w:name="_GoBack"/>
      <w:bookmarkEnd w:id="0"/>
    </w:p>
    <w:sectPr w:rsidR="00B43248" w:rsidRPr="004F425D" w:rsidSect="004F425D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70"/>
    <w:rsid w:val="00380270"/>
    <w:rsid w:val="004F425D"/>
    <w:rsid w:val="00B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5482"/>
  <w15:chartTrackingRefBased/>
  <w15:docId w15:val="{CAD9B8CB-62A6-4314-B248-D83EF080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F42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42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25D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4F425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F425D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1402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2020-12-07T09:31:00Z</dcterms:created>
  <dcterms:modified xsi:type="dcterms:W3CDTF">2020-12-07T09:32:00Z</dcterms:modified>
</cp:coreProperties>
</file>