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47D" w:rsidRPr="00B3147D" w:rsidRDefault="00B3147D" w:rsidP="00B3147D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47D" w:rsidRPr="00B3147D" w:rsidRDefault="00B3147D" w:rsidP="00B3147D">
      <w:pPr>
        <w:jc w:val="center"/>
        <w:rPr>
          <w:b/>
          <w:sz w:val="28"/>
          <w:szCs w:val="28"/>
          <w:lang w:val="uk-UA" w:eastAsia="en-US"/>
        </w:rPr>
      </w:pPr>
      <w:r w:rsidRPr="00B3147D">
        <w:rPr>
          <w:b/>
          <w:sz w:val="28"/>
          <w:szCs w:val="28"/>
          <w:lang w:val="uk-UA" w:eastAsia="en-US"/>
        </w:rPr>
        <w:t>БУЧАНСЬКА     МІСЬКА      РАДА</w:t>
      </w:r>
    </w:p>
    <w:p w:rsidR="00B3147D" w:rsidRPr="00B3147D" w:rsidRDefault="00B3147D" w:rsidP="00B3147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 w:rsidRPr="00B3147D">
        <w:rPr>
          <w:b/>
          <w:sz w:val="28"/>
          <w:szCs w:val="28"/>
          <w:lang w:val="uk-UA"/>
        </w:rPr>
        <w:t>КИЇВСЬКОЇ ОБЛАСТІ</w:t>
      </w:r>
    </w:p>
    <w:p w:rsidR="00B3147D" w:rsidRPr="00B3147D" w:rsidRDefault="00B3147D" w:rsidP="00B3147D">
      <w:pPr>
        <w:jc w:val="center"/>
        <w:rPr>
          <w:b/>
          <w:bCs/>
          <w:sz w:val="28"/>
          <w:szCs w:val="28"/>
          <w:lang w:val="uk-UA"/>
        </w:rPr>
      </w:pPr>
      <w:r w:rsidRPr="00B3147D">
        <w:rPr>
          <w:b/>
          <w:bCs/>
          <w:sz w:val="28"/>
          <w:szCs w:val="28"/>
          <w:lang w:val="uk-UA"/>
        </w:rPr>
        <w:t>ВОСЬМА СЕСІЯ ВОСЬМОГО СКЛИКАННЯ</w:t>
      </w:r>
    </w:p>
    <w:p w:rsidR="00E96694" w:rsidRDefault="00E96694" w:rsidP="00B3147D">
      <w:pPr>
        <w:jc w:val="center"/>
        <w:rPr>
          <w:b/>
          <w:bCs/>
          <w:sz w:val="28"/>
          <w:szCs w:val="28"/>
          <w:lang w:val="uk-UA"/>
        </w:rPr>
      </w:pPr>
    </w:p>
    <w:p w:rsidR="00B3147D" w:rsidRPr="00B3147D" w:rsidRDefault="00B3147D" w:rsidP="00B3147D">
      <w:pPr>
        <w:jc w:val="center"/>
        <w:rPr>
          <w:b/>
          <w:bCs/>
          <w:sz w:val="28"/>
          <w:szCs w:val="28"/>
          <w:lang w:val="uk-UA"/>
        </w:rPr>
      </w:pPr>
      <w:r w:rsidRPr="00B3147D">
        <w:rPr>
          <w:b/>
          <w:bCs/>
          <w:sz w:val="28"/>
          <w:szCs w:val="28"/>
          <w:lang w:val="uk-UA"/>
        </w:rPr>
        <w:t xml:space="preserve">Р  І   Ш   Е   Н   </w:t>
      </w:r>
      <w:proofErr w:type="spellStart"/>
      <w:r w:rsidRPr="00B3147D">
        <w:rPr>
          <w:b/>
          <w:bCs/>
          <w:sz w:val="28"/>
          <w:szCs w:val="28"/>
          <w:lang w:val="uk-UA"/>
        </w:rPr>
        <w:t>Н</w:t>
      </w:r>
      <w:proofErr w:type="spellEnd"/>
      <w:r w:rsidRPr="00B3147D">
        <w:rPr>
          <w:b/>
          <w:bCs/>
          <w:sz w:val="28"/>
          <w:szCs w:val="28"/>
          <w:lang w:val="uk-UA"/>
        </w:rPr>
        <w:t xml:space="preserve">   Я</w:t>
      </w:r>
    </w:p>
    <w:p w:rsidR="00B3147D" w:rsidRPr="00B3147D" w:rsidRDefault="00B3147D" w:rsidP="00B3147D">
      <w:pPr>
        <w:rPr>
          <w:sz w:val="26"/>
          <w:szCs w:val="26"/>
          <w:lang w:val="uk-UA"/>
        </w:rPr>
      </w:pPr>
      <w:r w:rsidRPr="00B3147D">
        <w:rPr>
          <w:b/>
          <w:bCs/>
          <w:sz w:val="26"/>
          <w:szCs w:val="26"/>
          <w:lang w:val="uk-UA"/>
        </w:rPr>
        <w:t xml:space="preserve">«25» лютого 2021р.                                                                </w:t>
      </w:r>
      <w:r w:rsidR="000675E8">
        <w:rPr>
          <w:b/>
          <w:bCs/>
          <w:sz w:val="26"/>
          <w:szCs w:val="26"/>
          <w:lang w:val="uk-UA"/>
        </w:rPr>
        <w:t xml:space="preserve">                          №555</w:t>
      </w:r>
      <w:r w:rsidRPr="00B3147D">
        <w:rPr>
          <w:b/>
          <w:bCs/>
          <w:sz w:val="26"/>
          <w:szCs w:val="26"/>
          <w:lang w:val="uk-UA"/>
        </w:rPr>
        <w:t>- 8-VIIІ</w:t>
      </w:r>
    </w:p>
    <w:p w:rsidR="007F15F4" w:rsidRPr="00AA24D0" w:rsidRDefault="007F15F4" w:rsidP="006D3664">
      <w:pPr>
        <w:rPr>
          <w:lang w:val="uk-UA"/>
        </w:rPr>
      </w:pPr>
    </w:p>
    <w:p w:rsidR="00D15FE9" w:rsidRDefault="006D3664" w:rsidP="00D116E8">
      <w:pPr>
        <w:ind w:right="4536"/>
        <w:rPr>
          <w:b/>
          <w:lang w:val="uk-UA"/>
        </w:rPr>
      </w:pPr>
      <w:r w:rsidRPr="00AA24D0">
        <w:rPr>
          <w:b/>
          <w:lang w:val="uk-UA"/>
        </w:rPr>
        <w:t xml:space="preserve">Про </w:t>
      </w:r>
      <w:r w:rsidR="0051045E" w:rsidRPr="00AA24D0">
        <w:rPr>
          <w:b/>
          <w:lang w:val="uk-UA"/>
        </w:rPr>
        <w:t>придбання</w:t>
      </w:r>
      <w:r w:rsidR="00C74FE6" w:rsidRPr="00AA24D0">
        <w:rPr>
          <w:b/>
          <w:lang w:val="uk-UA"/>
        </w:rPr>
        <w:t xml:space="preserve"> </w:t>
      </w:r>
      <w:r w:rsidR="00D116E8">
        <w:rPr>
          <w:b/>
          <w:lang w:val="uk-UA"/>
        </w:rPr>
        <w:t xml:space="preserve">у власність </w:t>
      </w:r>
      <w:r w:rsidR="000D3F02" w:rsidRPr="00AA24D0">
        <w:rPr>
          <w:b/>
          <w:lang w:val="uk-UA"/>
        </w:rPr>
        <w:t xml:space="preserve"> </w:t>
      </w:r>
      <w:r w:rsidR="00D116E8" w:rsidRPr="00D116E8">
        <w:rPr>
          <w:b/>
          <w:lang w:val="uk-UA"/>
        </w:rPr>
        <w:t>Бучанської міської територіальної громади</w:t>
      </w:r>
      <w:r w:rsidR="000D3F02" w:rsidRPr="00AA24D0">
        <w:rPr>
          <w:b/>
          <w:lang w:val="uk-UA"/>
        </w:rPr>
        <w:t xml:space="preserve"> </w:t>
      </w:r>
      <w:r w:rsidR="00D116E8">
        <w:rPr>
          <w:b/>
          <w:lang w:val="uk-UA"/>
        </w:rPr>
        <w:t>об’єкт</w:t>
      </w:r>
      <w:r w:rsidR="005C2A86">
        <w:rPr>
          <w:b/>
          <w:lang w:val="uk-UA"/>
        </w:rPr>
        <w:t>ів</w:t>
      </w:r>
      <w:r w:rsidR="00D116E8">
        <w:rPr>
          <w:b/>
          <w:lang w:val="uk-UA"/>
        </w:rPr>
        <w:t xml:space="preserve"> нерухомого майна-нежитлових</w:t>
      </w:r>
      <w:bookmarkStart w:id="0" w:name="_GoBack"/>
      <w:bookmarkEnd w:id="0"/>
      <w:r w:rsidR="00D116E8">
        <w:rPr>
          <w:b/>
          <w:lang w:val="uk-UA"/>
        </w:rPr>
        <w:t xml:space="preserve"> приміщень, що розташовані за адресою: м. Буча, вулиця Білокур Катерини, 1-а, приміщення </w:t>
      </w:r>
      <w:r w:rsidR="00D15FE9">
        <w:rPr>
          <w:b/>
          <w:lang w:val="uk-UA"/>
        </w:rPr>
        <w:t>№</w:t>
      </w:r>
      <w:r w:rsidR="00D116E8">
        <w:rPr>
          <w:b/>
          <w:lang w:val="uk-UA"/>
        </w:rPr>
        <w:t xml:space="preserve">156 та </w:t>
      </w:r>
    </w:p>
    <w:p w:rsidR="00B3147D" w:rsidRPr="00AA24D0" w:rsidRDefault="00D15FE9" w:rsidP="00D116E8">
      <w:pPr>
        <w:ind w:right="4536"/>
        <w:rPr>
          <w:b/>
          <w:lang w:val="uk-UA"/>
        </w:rPr>
      </w:pPr>
      <w:r>
        <w:rPr>
          <w:b/>
          <w:lang w:val="uk-UA"/>
        </w:rPr>
        <w:t>№</w:t>
      </w:r>
      <w:r w:rsidR="00D116E8">
        <w:rPr>
          <w:b/>
          <w:lang w:val="uk-UA"/>
        </w:rPr>
        <w:t>157</w:t>
      </w:r>
      <w:r>
        <w:rPr>
          <w:b/>
          <w:lang w:val="uk-UA"/>
        </w:rPr>
        <w:t xml:space="preserve"> </w:t>
      </w:r>
      <w:r w:rsidR="00B3147D">
        <w:rPr>
          <w:b/>
          <w:lang w:val="uk-UA"/>
        </w:rPr>
        <w:t>для розміщення амбулаторії загальної практики - сімейної медицини</w:t>
      </w:r>
    </w:p>
    <w:p w:rsidR="000D3F02" w:rsidRPr="00AA24D0" w:rsidRDefault="000D3F02" w:rsidP="000D3F02">
      <w:pPr>
        <w:rPr>
          <w:lang w:val="uk-UA"/>
        </w:rPr>
      </w:pPr>
    </w:p>
    <w:p w:rsidR="006D3664" w:rsidRPr="00702CB0" w:rsidRDefault="00E96694" w:rsidP="00E96694">
      <w:pPr>
        <w:ind w:firstLine="567"/>
        <w:jc w:val="both"/>
        <w:rPr>
          <w:sz w:val="22"/>
          <w:szCs w:val="22"/>
          <w:lang w:val="uk-UA"/>
        </w:rPr>
      </w:pPr>
      <w:r w:rsidRPr="00702CB0">
        <w:rPr>
          <w:sz w:val="22"/>
          <w:szCs w:val="22"/>
          <w:lang w:val="uk-UA"/>
        </w:rPr>
        <w:t>Враховуючи рішення виконавчого комітету Бучанської міської ради від 20.10.2020 року №733 «Про придбання приміщення для розміщення Амбулаторії загальної практики сімейної медицини в мікрорайоні «Мельники»», р</w:t>
      </w:r>
      <w:r w:rsidR="00D116E8" w:rsidRPr="00702CB0">
        <w:rPr>
          <w:sz w:val="22"/>
          <w:szCs w:val="22"/>
          <w:lang w:val="uk-UA"/>
        </w:rPr>
        <w:t xml:space="preserve">озглянувши Протокол № 2 </w:t>
      </w:r>
      <w:r w:rsidRPr="00702CB0">
        <w:rPr>
          <w:sz w:val="22"/>
          <w:szCs w:val="22"/>
          <w:lang w:val="uk-UA"/>
        </w:rPr>
        <w:t>к</w:t>
      </w:r>
      <w:r w:rsidR="00D116E8" w:rsidRPr="00702CB0">
        <w:rPr>
          <w:sz w:val="22"/>
          <w:szCs w:val="22"/>
          <w:lang w:val="uk-UA"/>
        </w:rPr>
        <w:t>омісії щодо придбання у комунальну власність Бучанської міської територіальної громади нерухомого майна - нежитлових приміщень загальн</w:t>
      </w:r>
      <w:r w:rsidR="00382028" w:rsidRPr="00702CB0">
        <w:rPr>
          <w:sz w:val="22"/>
          <w:szCs w:val="22"/>
          <w:lang w:val="uk-UA"/>
        </w:rPr>
        <w:t>ою площею 106,</w:t>
      </w:r>
      <w:r w:rsidR="005C2A86" w:rsidRPr="00702CB0">
        <w:rPr>
          <w:sz w:val="22"/>
          <w:szCs w:val="22"/>
          <w:lang w:val="uk-UA"/>
        </w:rPr>
        <w:t xml:space="preserve">8 </w:t>
      </w:r>
      <w:proofErr w:type="spellStart"/>
      <w:r w:rsidR="00382028" w:rsidRPr="00702CB0">
        <w:rPr>
          <w:sz w:val="22"/>
          <w:szCs w:val="22"/>
          <w:lang w:val="uk-UA"/>
        </w:rPr>
        <w:t>м.кв</w:t>
      </w:r>
      <w:proofErr w:type="spellEnd"/>
      <w:r w:rsidR="00382028" w:rsidRPr="00702CB0">
        <w:rPr>
          <w:sz w:val="22"/>
          <w:szCs w:val="22"/>
          <w:lang w:val="uk-UA"/>
        </w:rPr>
        <w:t xml:space="preserve"> </w:t>
      </w:r>
      <w:r w:rsidR="005C2A86" w:rsidRPr="00702CB0">
        <w:rPr>
          <w:sz w:val="22"/>
          <w:szCs w:val="22"/>
          <w:lang w:val="uk-UA"/>
        </w:rPr>
        <w:t xml:space="preserve">та 103,2 </w:t>
      </w:r>
      <w:proofErr w:type="spellStart"/>
      <w:r w:rsidR="005C2A86" w:rsidRPr="00702CB0">
        <w:rPr>
          <w:sz w:val="22"/>
          <w:szCs w:val="22"/>
          <w:lang w:val="uk-UA"/>
        </w:rPr>
        <w:t>м.кв</w:t>
      </w:r>
      <w:proofErr w:type="spellEnd"/>
      <w:r w:rsidR="005C2A86" w:rsidRPr="00702CB0">
        <w:rPr>
          <w:sz w:val="22"/>
          <w:szCs w:val="22"/>
          <w:lang w:val="uk-UA"/>
        </w:rPr>
        <w:t>,</w:t>
      </w:r>
      <w:r w:rsidR="00D116E8" w:rsidRPr="00702CB0">
        <w:rPr>
          <w:sz w:val="22"/>
          <w:szCs w:val="22"/>
          <w:lang w:val="uk-UA"/>
        </w:rPr>
        <w:t xml:space="preserve"> що розташовані за адресою: м. Б</w:t>
      </w:r>
      <w:r w:rsidRPr="00702CB0">
        <w:rPr>
          <w:sz w:val="22"/>
          <w:szCs w:val="22"/>
          <w:lang w:val="uk-UA"/>
        </w:rPr>
        <w:t>уча</w:t>
      </w:r>
      <w:r w:rsidR="00382028" w:rsidRPr="00702CB0">
        <w:rPr>
          <w:sz w:val="22"/>
          <w:szCs w:val="22"/>
          <w:lang w:val="uk-UA"/>
        </w:rPr>
        <w:t>, в</w:t>
      </w:r>
      <w:r w:rsidRPr="00702CB0">
        <w:rPr>
          <w:sz w:val="22"/>
          <w:szCs w:val="22"/>
          <w:lang w:val="uk-UA"/>
        </w:rPr>
        <w:t>улиця Білокур Катерини, 1А</w:t>
      </w:r>
      <w:r w:rsidR="005C2A86" w:rsidRPr="00702CB0">
        <w:rPr>
          <w:sz w:val="22"/>
          <w:szCs w:val="22"/>
          <w:lang w:val="uk-UA"/>
        </w:rPr>
        <w:t>,</w:t>
      </w:r>
      <w:r w:rsidR="00D116E8" w:rsidRPr="00702CB0">
        <w:rPr>
          <w:sz w:val="22"/>
          <w:szCs w:val="22"/>
          <w:lang w:val="uk-UA"/>
        </w:rPr>
        <w:t xml:space="preserve"> приміщення </w:t>
      </w:r>
      <w:r w:rsidR="00702CB0">
        <w:rPr>
          <w:sz w:val="22"/>
          <w:szCs w:val="22"/>
          <w:lang w:val="uk-UA"/>
        </w:rPr>
        <w:t>№</w:t>
      </w:r>
      <w:r w:rsidR="00D116E8" w:rsidRPr="00702CB0">
        <w:rPr>
          <w:sz w:val="22"/>
          <w:szCs w:val="22"/>
          <w:lang w:val="uk-UA"/>
        </w:rPr>
        <w:t xml:space="preserve">156 та </w:t>
      </w:r>
      <w:r w:rsidR="00702CB0">
        <w:rPr>
          <w:sz w:val="22"/>
          <w:szCs w:val="22"/>
          <w:lang w:val="uk-UA"/>
        </w:rPr>
        <w:t>№</w:t>
      </w:r>
      <w:r w:rsidR="00D116E8" w:rsidRPr="00702CB0">
        <w:rPr>
          <w:sz w:val="22"/>
          <w:szCs w:val="22"/>
          <w:lang w:val="uk-UA"/>
        </w:rPr>
        <w:t>157, відповідно до якого прийнята пропозиція щодо придбання у власність</w:t>
      </w:r>
      <w:r w:rsidR="00B3147D" w:rsidRPr="00702CB0">
        <w:rPr>
          <w:sz w:val="22"/>
          <w:szCs w:val="22"/>
          <w:lang w:val="uk-UA"/>
        </w:rPr>
        <w:t xml:space="preserve"> майна,</w:t>
      </w:r>
      <w:r w:rsidR="00D116E8" w:rsidRPr="00702CB0">
        <w:rPr>
          <w:sz w:val="22"/>
          <w:szCs w:val="22"/>
          <w:lang w:val="uk-UA"/>
        </w:rPr>
        <w:t xml:space="preserve"> як так</w:t>
      </w:r>
      <w:r w:rsidR="00B3147D" w:rsidRPr="00702CB0">
        <w:rPr>
          <w:sz w:val="22"/>
          <w:szCs w:val="22"/>
          <w:lang w:val="uk-UA"/>
        </w:rPr>
        <w:t>а</w:t>
      </w:r>
      <w:r w:rsidR="00D116E8" w:rsidRPr="00702CB0">
        <w:rPr>
          <w:sz w:val="22"/>
          <w:szCs w:val="22"/>
          <w:lang w:val="uk-UA"/>
        </w:rPr>
        <w:t xml:space="preserve"> що відповідає характеристикам, визначеним конкурсною документацією, керуючись Порядком придбання у власність Бучанської міської об’єднаної територіальної громади об’єктів нерухомого майна</w:t>
      </w:r>
      <w:r w:rsidR="00A71AE5" w:rsidRPr="00702CB0">
        <w:rPr>
          <w:sz w:val="22"/>
          <w:szCs w:val="22"/>
          <w:lang w:val="uk-UA"/>
        </w:rPr>
        <w:t>, затвердженого рішенням Бучанської міської ради від 27.08.2020 року № 5253-82-VII , зважаючи на наявність потреби у додаткових приміщень, з метою наближення первинної медичної допомоги до населення м. Буча</w:t>
      </w:r>
      <w:r w:rsidR="0051045E" w:rsidRPr="00702CB0">
        <w:rPr>
          <w:sz w:val="22"/>
          <w:szCs w:val="22"/>
          <w:lang w:val="uk-UA"/>
        </w:rPr>
        <w:t>,</w:t>
      </w:r>
      <w:r w:rsidR="00ED52D0" w:rsidRPr="00702CB0">
        <w:rPr>
          <w:sz w:val="22"/>
          <w:szCs w:val="22"/>
          <w:lang w:val="uk-UA"/>
        </w:rPr>
        <w:t xml:space="preserve"> </w:t>
      </w:r>
      <w:r w:rsidR="005C2A86" w:rsidRPr="00702CB0">
        <w:rPr>
          <w:sz w:val="22"/>
          <w:szCs w:val="22"/>
          <w:lang w:val="uk-UA"/>
        </w:rPr>
        <w:t>керуючись ч.ч.2, 5 ст.60</w:t>
      </w:r>
      <w:r w:rsidR="000E12E4" w:rsidRPr="00702CB0">
        <w:rPr>
          <w:sz w:val="22"/>
          <w:szCs w:val="22"/>
          <w:lang w:val="uk-UA"/>
        </w:rPr>
        <w:t xml:space="preserve"> Закону України «Про місцеве самоврядування в Україні», міськ</w:t>
      </w:r>
      <w:r w:rsidRPr="00702CB0">
        <w:rPr>
          <w:sz w:val="22"/>
          <w:szCs w:val="22"/>
          <w:lang w:val="uk-UA"/>
        </w:rPr>
        <w:t xml:space="preserve">а </w:t>
      </w:r>
      <w:r w:rsidR="000E12E4" w:rsidRPr="00702CB0">
        <w:rPr>
          <w:sz w:val="22"/>
          <w:szCs w:val="22"/>
          <w:lang w:val="uk-UA"/>
        </w:rPr>
        <w:t>рад</w:t>
      </w:r>
      <w:r w:rsidRPr="00702CB0">
        <w:rPr>
          <w:sz w:val="22"/>
          <w:szCs w:val="22"/>
          <w:lang w:val="uk-UA"/>
        </w:rPr>
        <w:t>а</w:t>
      </w:r>
    </w:p>
    <w:p w:rsidR="007F15F4" w:rsidRPr="00AA24D0" w:rsidRDefault="007F15F4" w:rsidP="006D3664">
      <w:pPr>
        <w:jc w:val="both"/>
        <w:rPr>
          <w:b/>
          <w:lang w:val="uk-UA"/>
        </w:rPr>
      </w:pPr>
    </w:p>
    <w:p w:rsidR="006D3664" w:rsidRPr="00AA24D0" w:rsidRDefault="006D3664" w:rsidP="006D3664">
      <w:pPr>
        <w:jc w:val="both"/>
        <w:rPr>
          <w:b/>
          <w:lang w:val="uk-UA"/>
        </w:rPr>
      </w:pPr>
      <w:r w:rsidRPr="00AA24D0">
        <w:rPr>
          <w:b/>
          <w:lang w:val="uk-UA"/>
        </w:rPr>
        <w:t>ВИРІШИ</w:t>
      </w:r>
      <w:r w:rsidR="00E96694">
        <w:rPr>
          <w:b/>
          <w:lang w:val="uk-UA"/>
        </w:rPr>
        <w:t>ЛА</w:t>
      </w:r>
      <w:r w:rsidRPr="00AA24D0">
        <w:rPr>
          <w:b/>
          <w:lang w:val="uk-UA"/>
        </w:rPr>
        <w:t>:</w:t>
      </w:r>
    </w:p>
    <w:p w:rsidR="007F15F4" w:rsidRPr="00AA24D0" w:rsidRDefault="007F15F4" w:rsidP="006D3664">
      <w:pPr>
        <w:rPr>
          <w:lang w:val="uk-UA"/>
        </w:rPr>
      </w:pPr>
    </w:p>
    <w:p w:rsidR="00D116E8" w:rsidRDefault="00652617" w:rsidP="000D3F02">
      <w:pPr>
        <w:ind w:firstLine="567"/>
        <w:jc w:val="both"/>
        <w:rPr>
          <w:lang w:val="uk-UA"/>
        </w:rPr>
      </w:pPr>
      <w:r w:rsidRPr="00AA24D0">
        <w:rPr>
          <w:lang w:val="uk-UA"/>
        </w:rPr>
        <w:t>1</w:t>
      </w:r>
      <w:r w:rsidR="00DB33AF" w:rsidRPr="00AA24D0">
        <w:rPr>
          <w:lang w:val="uk-UA"/>
        </w:rPr>
        <w:t>.</w:t>
      </w:r>
      <w:r w:rsidR="006222D4" w:rsidRPr="00AA24D0">
        <w:rPr>
          <w:lang w:val="uk-UA"/>
        </w:rPr>
        <w:t xml:space="preserve"> </w:t>
      </w:r>
      <w:r w:rsidR="00D116E8">
        <w:rPr>
          <w:lang w:val="uk-UA"/>
        </w:rPr>
        <w:t xml:space="preserve">Затвердити Протокол № 2 </w:t>
      </w:r>
      <w:r w:rsidR="00B3147D">
        <w:rPr>
          <w:lang w:val="uk-UA"/>
        </w:rPr>
        <w:t>к</w:t>
      </w:r>
      <w:r w:rsidR="00D116E8">
        <w:rPr>
          <w:lang w:val="uk-UA"/>
        </w:rPr>
        <w:t xml:space="preserve">омісії щодо придбання у комунальну власність </w:t>
      </w:r>
      <w:r w:rsidR="00D116E8" w:rsidRPr="00D116E8">
        <w:rPr>
          <w:lang w:val="uk-UA"/>
        </w:rPr>
        <w:t>Бучанської міської територіальної громади</w:t>
      </w:r>
      <w:r w:rsidR="00D116E8">
        <w:rPr>
          <w:lang w:val="uk-UA"/>
        </w:rPr>
        <w:t xml:space="preserve"> нерухомого майна</w:t>
      </w:r>
      <w:r w:rsidR="00B3147D">
        <w:rPr>
          <w:lang w:val="uk-UA"/>
        </w:rPr>
        <w:t xml:space="preserve">, </w:t>
      </w:r>
      <w:r w:rsidR="00B3147D" w:rsidRPr="00B3147D">
        <w:rPr>
          <w:lang w:val="uk-UA"/>
        </w:rPr>
        <w:t xml:space="preserve">відповідно до якого прийнята пропозиція щодо придбання у власність </w:t>
      </w:r>
      <w:r w:rsidR="00B3147D">
        <w:rPr>
          <w:lang w:val="uk-UA"/>
        </w:rPr>
        <w:t xml:space="preserve">майна </w:t>
      </w:r>
      <w:r w:rsidR="00B3147D" w:rsidRPr="00B3147D">
        <w:rPr>
          <w:lang w:val="uk-UA"/>
        </w:rPr>
        <w:t>як так</w:t>
      </w:r>
      <w:r w:rsidR="00B3147D">
        <w:rPr>
          <w:lang w:val="uk-UA"/>
        </w:rPr>
        <w:t>а,</w:t>
      </w:r>
      <w:r w:rsidR="00B3147D" w:rsidRPr="00B3147D">
        <w:rPr>
          <w:lang w:val="uk-UA"/>
        </w:rPr>
        <w:t xml:space="preserve"> що відповідає характеристикам, визначеним конкурсною документацією</w:t>
      </w:r>
      <w:r w:rsidR="00AD0B96">
        <w:rPr>
          <w:lang w:val="uk-UA"/>
        </w:rPr>
        <w:t>.</w:t>
      </w:r>
    </w:p>
    <w:p w:rsidR="00D07481" w:rsidRPr="00AA24D0" w:rsidRDefault="00AD0B96" w:rsidP="000D3F02">
      <w:pPr>
        <w:ind w:firstLine="567"/>
        <w:jc w:val="both"/>
        <w:rPr>
          <w:lang w:val="uk-UA"/>
        </w:rPr>
      </w:pPr>
      <w:r>
        <w:rPr>
          <w:lang w:val="uk-UA"/>
        </w:rPr>
        <w:t>2. П</w:t>
      </w:r>
      <w:r w:rsidRPr="00AD0B96">
        <w:rPr>
          <w:lang w:val="uk-UA"/>
        </w:rPr>
        <w:t>ридба</w:t>
      </w:r>
      <w:r>
        <w:rPr>
          <w:lang w:val="uk-UA"/>
        </w:rPr>
        <w:t>ти</w:t>
      </w:r>
      <w:r w:rsidRPr="00AD0B96">
        <w:rPr>
          <w:lang w:val="uk-UA"/>
        </w:rPr>
        <w:t xml:space="preserve"> у комунальну власність Бучанської міської територіальної громади </w:t>
      </w:r>
      <w:r>
        <w:rPr>
          <w:lang w:val="uk-UA"/>
        </w:rPr>
        <w:t xml:space="preserve">в особі Бучанської міської ради </w:t>
      </w:r>
      <w:r w:rsidRPr="00AD0B96">
        <w:rPr>
          <w:lang w:val="uk-UA"/>
        </w:rPr>
        <w:t>нерухом</w:t>
      </w:r>
      <w:r>
        <w:rPr>
          <w:lang w:val="uk-UA"/>
        </w:rPr>
        <w:t>е</w:t>
      </w:r>
      <w:r w:rsidRPr="00AD0B96">
        <w:rPr>
          <w:lang w:val="uk-UA"/>
        </w:rPr>
        <w:t xml:space="preserve"> майн</w:t>
      </w:r>
      <w:r>
        <w:rPr>
          <w:lang w:val="uk-UA"/>
        </w:rPr>
        <w:t>о</w:t>
      </w:r>
      <w:r w:rsidR="00B3147D" w:rsidRPr="00B3147D">
        <w:rPr>
          <w:lang w:val="uk-UA"/>
        </w:rPr>
        <w:t xml:space="preserve"> для розміщення амбулаторії загальної практики - сімейної медицини</w:t>
      </w:r>
      <w:r w:rsidRPr="00AD0B96">
        <w:rPr>
          <w:lang w:val="uk-UA"/>
        </w:rPr>
        <w:t xml:space="preserve"> - нежитлов</w:t>
      </w:r>
      <w:r>
        <w:rPr>
          <w:lang w:val="uk-UA"/>
        </w:rPr>
        <w:t>і</w:t>
      </w:r>
      <w:r w:rsidRPr="00AD0B96">
        <w:rPr>
          <w:lang w:val="uk-UA"/>
        </w:rPr>
        <w:t xml:space="preserve"> приміщен</w:t>
      </w:r>
      <w:r>
        <w:rPr>
          <w:lang w:val="uk-UA"/>
        </w:rPr>
        <w:t>ня</w:t>
      </w:r>
      <w:r w:rsidRPr="00AD0B96">
        <w:rPr>
          <w:lang w:val="uk-UA"/>
        </w:rPr>
        <w:t xml:space="preserve"> </w:t>
      </w:r>
      <w:r>
        <w:rPr>
          <w:lang w:val="uk-UA"/>
        </w:rPr>
        <w:t>№</w:t>
      </w:r>
      <w:r w:rsidRPr="00AD0B96">
        <w:rPr>
          <w:lang w:val="uk-UA"/>
        </w:rPr>
        <w:t xml:space="preserve">156 та </w:t>
      </w:r>
      <w:r>
        <w:rPr>
          <w:lang w:val="uk-UA"/>
        </w:rPr>
        <w:t>№</w:t>
      </w:r>
      <w:r w:rsidRPr="00AD0B96">
        <w:rPr>
          <w:lang w:val="uk-UA"/>
        </w:rPr>
        <w:t>157, загальною площею 106, 8</w:t>
      </w:r>
      <w:r>
        <w:rPr>
          <w:lang w:val="uk-UA"/>
        </w:rPr>
        <w:t xml:space="preserve"> м. кв.</w:t>
      </w:r>
      <w:r w:rsidRPr="00AD0B96">
        <w:rPr>
          <w:lang w:val="uk-UA"/>
        </w:rPr>
        <w:t xml:space="preserve"> та 103, 2 </w:t>
      </w:r>
      <w:proofErr w:type="spellStart"/>
      <w:r w:rsidRPr="00AD0B96">
        <w:rPr>
          <w:lang w:val="uk-UA"/>
        </w:rPr>
        <w:t>м.кв</w:t>
      </w:r>
      <w:proofErr w:type="spellEnd"/>
      <w:r w:rsidRPr="00AD0B96">
        <w:rPr>
          <w:lang w:val="uk-UA"/>
        </w:rPr>
        <w:t>.</w:t>
      </w:r>
      <w:r>
        <w:rPr>
          <w:lang w:val="uk-UA"/>
        </w:rPr>
        <w:t>,</w:t>
      </w:r>
      <w:r w:rsidRPr="00AD0B96">
        <w:rPr>
          <w:lang w:val="uk-UA"/>
        </w:rPr>
        <w:t xml:space="preserve"> що ро</w:t>
      </w:r>
      <w:r>
        <w:rPr>
          <w:lang w:val="uk-UA"/>
        </w:rPr>
        <w:t>зташовані за адресою: м. Буча, в</w:t>
      </w:r>
      <w:r w:rsidRPr="00AD0B96">
        <w:rPr>
          <w:lang w:val="uk-UA"/>
        </w:rPr>
        <w:t>улиця Білокур Катерини, 1-а</w:t>
      </w:r>
      <w:r>
        <w:rPr>
          <w:lang w:val="uk-UA"/>
        </w:rPr>
        <w:t>,</w:t>
      </w:r>
      <w:r w:rsidRPr="00AD0B96">
        <w:rPr>
          <w:lang w:val="uk-UA"/>
        </w:rPr>
        <w:t xml:space="preserve"> </w:t>
      </w:r>
      <w:r>
        <w:rPr>
          <w:lang w:val="uk-UA"/>
        </w:rPr>
        <w:t xml:space="preserve">загальною вартістю 4 499252 (чотири мільйони чотириста дев’яносто дев’ять тисяч двісті п’ятдесят дві) грн. 00 коп. </w:t>
      </w:r>
      <w:r w:rsidR="001D36DE" w:rsidRPr="00AA24D0">
        <w:rPr>
          <w:lang w:val="uk-UA"/>
        </w:rPr>
        <w:t>за рахунок коштів місцевого бюджету Б</w:t>
      </w:r>
      <w:r w:rsidR="00D659C4" w:rsidRPr="00AA24D0">
        <w:rPr>
          <w:lang w:val="uk-UA"/>
        </w:rPr>
        <w:t>учанської міської  територіальної громади</w:t>
      </w:r>
      <w:r w:rsidR="007E5D1E" w:rsidRPr="00AA24D0">
        <w:rPr>
          <w:lang w:val="uk-UA"/>
        </w:rPr>
        <w:t>.</w:t>
      </w:r>
    </w:p>
    <w:p w:rsidR="0003414B" w:rsidRPr="00AA24D0" w:rsidRDefault="00AD0B96" w:rsidP="000D3F02">
      <w:pPr>
        <w:ind w:firstLine="567"/>
        <w:jc w:val="both"/>
        <w:rPr>
          <w:lang w:val="uk-UA"/>
        </w:rPr>
      </w:pPr>
      <w:r>
        <w:rPr>
          <w:lang w:val="uk-UA"/>
        </w:rPr>
        <w:t>3</w:t>
      </w:r>
      <w:r w:rsidR="00D07481" w:rsidRPr="00AA24D0">
        <w:rPr>
          <w:lang w:val="uk-UA"/>
        </w:rPr>
        <w:t xml:space="preserve">. </w:t>
      </w:r>
      <w:r>
        <w:rPr>
          <w:lang w:val="uk-UA"/>
        </w:rPr>
        <w:t xml:space="preserve">Доручити </w:t>
      </w:r>
      <w:proofErr w:type="spellStart"/>
      <w:r>
        <w:rPr>
          <w:lang w:val="uk-UA"/>
        </w:rPr>
        <w:t>Бучанському</w:t>
      </w:r>
      <w:proofErr w:type="spellEnd"/>
      <w:r>
        <w:rPr>
          <w:lang w:val="uk-UA"/>
        </w:rPr>
        <w:t xml:space="preserve"> міському голові укласти договір купівлі-продажу нерухомого майна визначеного в пункті 2 вказаного рішення.</w:t>
      </w:r>
    </w:p>
    <w:p w:rsidR="00FB1EF5" w:rsidRDefault="00AD0B96" w:rsidP="000D3F02">
      <w:pPr>
        <w:ind w:firstLine="567"/>
        <w:jc w:val="both"/>
        <w:rPr>
          <w:lang w:val="uk-UA"/>
        </w:rPr>
      </w:pPr>
      <w:r>
        <w:rPr>
          <w:lang w:val="uk-UA"/>
        </w:rPr>
        <w:t>4</w:t>
      </w:r>
      <w:r w:rsidR="00D07481" w:rsidRPr="00AA24D0">
        <w:rPr>
          <w:lang w:val="uk-UA"/>
        </w:rPr>
        <w:t xml:space="preserve">. </w:t>
      </w:r>
      <w:r>
        <w:rPr>
          <w:lang w:val="uk-UA"/>
        </w:rPr>
        <w:t xml:space="preserve">Визначити </w:t>
      </w:r>
      <w:proofErr w:type="spellStart"/>
      <w:r>
        <w:rPr>
          <w:lang w:val="uk-UA"/>
        </w:rPr>
        <w:t>балансоутримувачем</w:t>
      </w:r>
      <w:proofErr w:type="spellEnd"/>
      <w:r>
        <w:rPr>
          <w:lang w:val="uk-UA"/>
        </w:rPr>
        <w:t xml:space="preserve"> придбаного майна </w:t>
      </w:r>
      <w:r w:rsidRPr="00AD0B96">
        <w:rPr>
          <w:lang w:val="uk-UA"/>
        </w:rPr>
        <w:t>КНП «</w:t>
      </w:r>
      <w:proofErr w:type="spellStart"/>
      <w:r w:rsidRPr="00AD0B96">
        <w:rPr>
          <w:lang w:val="uk-UA"/>
        </w:rPr>
        <w:t>Бучанський</w:t>
      </w:r>
      <w:proofErr w:type="spellEnd"/>
      <w:r w:rsidRPr="00AD0B96">
        <w:rPr>
          <w:lang w:val="uk-UA"/>
        </w:rPr>
        <w:t xml:space="preserve"> центр первинної медико-санітарної допомоги» Б</w:t>
      </w:r>
      <w:r>
        <w:rPr>
          <w:lang w:val="uk-UA"/>
        </w:rPr>
        <w:t>учанської міської ради.</w:t>
      </w:r>
    </w:p>
    <w:p w:rsidR="00AD0B96" w:rsidRPr="00AA24D0" w:rsidRDefault="00B3147D" w:rsidP="000D3F02">
      <w:pPr>
        <w:ind w:firstLine="567"/>
        <w:jc w:val="both"/>
        <w:rPr>
          <w:lang w:val="uk-UA"/>
        </w:rPr>
      </w:pPr>
      <w:r>
        <w:rPr>
          <w:lang w:val="uk-UA"/>
        </w:rPr>
        <w:t>5. У</w:t>
      </w:r>
      <w:r w:rsidR="00AD0B96">
        <w:rPr>
          <w:lang w:val="uk-UA"/>
        </w:rPr>
        <w:t xml:space="preserve">творити комісію з </w:t>
      </w:r>
      <w:r w:rsidR="00E96694">
        <w:rPr>
          <w:lang w:val="uk-UA"/>
        </w:rPr>
        <w:t xml:space="preserve">приймання-передавання придбаного нерухомого майна на баланс </w:t>
      </w:r>
      <w:r w:rsidR="00E96694" w:rsidRPr="00E96694">
        <w:rPr>
          <w:lang w:val="uk-UA"/>
        </w:rPr>
        <w:t>КНП «</w:t>
      </w:r>
      <w:proofErr w:type="spellStart"/>
      <w:r w:rsidR="00E96694" w:rsidRPr="00E96694">
        <w:rPr>
          <w:lang w:val="uk-UA"/>
        </w:rPr>
        <w:t>Бучанський</w:t>
      </w:r>
      <w:proofErr w:type="spellEnd"/>
      <w:r w:rsidR="00E96694" w:rsidRPr="00E96694">
        <w:rPr>
          <w:lang w:val="uk-UA"/>
        </w:rPr>
        <w:t xml:space="preserve"> центр первинної медико-санітарної допомоги» Бучанської міської ради.</w:t>
      </w:r>
    </w:p>
    <w:p w:rsidR="007F15F4" w:rsidRDefault="00B3147D" w:rsidP="00E96694">
      <w:pPr>
        <w:ind w:firstLine="567"/>
        <w:jc w:val="both"/>
        <w:rPr>
          <w:lang w:val="uk-UA"/>
        </w:rPr>
      </w:pPr>
      <w:r>
        <w:rPr>
          <w:lang w:val="uk-UA"/>
        </w:rPr>
        <w:t>6</w:t>
      </w:r>
      <w:r w:rsidR="00FB1EF5" w:rsidRPr="00AA24D0">
        <w:rPr>
          <w:lang w:val="uk-UA"/>
        </w:rPr>
        <w:t xml:space="preserve">. </w:t>
      </w:r>
      <w:r w:rsidR="00E96694" w:rsidRPr="00E96694">
        <w:rPr>
          <w:lang w:val="uk-UA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E96694" w:rsidRDefault="007F15F4" w:rsidP="00E96694">
      <w:pPr>
        <w:jc w:val="both"/>
        <w:rPr>
          <w:b/>
          <w:lang w:val="uk-UA"/>
        </w:rPr>
      </w:pPr>
      <w:r w:rsidRPr="00AA24D0">
        <w:rPr>
          <w:b/>
          <w:lang w:val="uk-UA"/>
        </w:rPr>
        <w:t xml:space="preserve">Міський голова                                                                                                   </w:t>
      </w:r>
      <w:r w:rsidR="00913306" w:rsidRPr="00AA24D0">
        <w:rPr>
          <w:b/>
          <w:lang w:val="uk-UA"/>
        </w:rPr>
        <w:t xml:space="preserve"> </w:t>
      </w:r>
      <w:r w:rsidRPr="00AA24D0">
        <w:rPr>
          <w:b/>
          <w:lang w:val="uk-UA"/>
        </w:rPr>
        <w:t xml:space="preserve">А.П. </w:t>
      </w:r>
      <w:proofErr w:type="spellStart"/>
      <w:r w:rsidRPr="00AA24D0">
        <w:rPr>
          <w:b/>
          <w:lang w:val="uk-UA"/>
        </w:rPr>
        <w:t>Федорук</w:t>
      </w:r>
      <w:proofErr w:type="spellEnd"/>
    </w:p>
    <w:p w:rsidR="000675E8" w:rsidRDefault="000675E8" w:rsidP="000675E8">
      <w:pPr>
        <w:jc w:val="both"/>
        <w:rPr>
          <w:lang w:val="uk-UA"/>
        </w:rPr>
      </w:pPr>
      <w:r>
        <w:rPr>
          <w:lang w:val="uk-UA"/>
        </w:rPr>
        <w:lastRenderedPageBreak/>
        <w:t>Погоджено:</w:t>
      </w:r>
    </w:p>
    <w:p w:rsidR="000675E8" w:rsidRDefault="000675E8" w:rsidP="000675E8">
      <w:pPr>
        <w:jc w:val="both"/>
        <w:rPr>
          <w:lang w:val="uk-UA"/>
        </w:rPr>
      </w:pPr>
    </w:p>
    <w:p w:rsidR="000675E8" w:rsidRDefault="000675E8" w:rsidP="000675E8">
      <w:pPr>
        <w:jc w:val="both"/>
        <w:rPr>
          <w:lang w:val="uk-UA"/>
        </w:rPr>
      </w:pPr>
      <w:r>
        <w:rPr>
          <w:lang w:val="uk-UA"/>
        </w:rPr>
        <w:t xml:space="preserve">Заступник міського голови                                                                                      С.А. </w:t>
      </w:r>
      <w:proofErr w:type="spellStart"/>
      <w:r>
        <w:rPr>
          <w:lang w:val="uk-UA"/>
        </w:rPr>
        <w:t>Шепетько</w:t>
      </w:r>
      <w:proofErr w:type="spellEnd"/>
    </w:p>
    <w:p w:rsidR="000675E8" w:rsidRDefault="000675E8" w:rsidP="000675E8">
      <w:pPr>
        <w:jc w:val="both"/>
        <w:rPr>
          <w:lang w:val="uk-UA"/>
        </w:rPr>
      </w:pPr>
    </w:p>
    <w:p w:rsidR="000675E8" w:rsidRDefault="000675E8" w:rsidP="000675E8">
      <w:pPr>
        <w:jc w:val="both"/>
        <w:rPr>
          <w:lang w:val="uk-UA"/>
        </w:rPr>
      </w:pPr>
      <w:r>
        <w:rPr>
          <w:lang w:val="uk-UA"/>
        </w:rPr>
        <w:t>Підготував:</w:t>
      </w:r>
    </w:p>
    <w:p w:rsidR="000675E8" w:rsidRDefault="000675E8" w:rsidP="000675E8">
      <w:pPr>
        <w:jc w:val="both"/>
        <w:rPr>
          <w:lang w:val="uk-UA"/>
        </w:rPr>
      </w:pPr>
    </w:p>
    <w:p w:rsidR="000675E8" w:rsidRDefault="000675E8" w:rsidP="000675E8">
      <w:pPr>
        <w:jc w:val="both"/>
        <w:rPr>
          <w:lang w:val="uk-UA"/>
        </w:rPr>
      </w:pPr>
      <w:r>
        <w:rPr>
          <w:lang w:val="uk-UA"/>
        </w:rPr>
        <w:t xml:space="preserve">Начальник управління </w:t>
      </w:r>
    </w:p>
    <w:p w:rsidR="000675E8" w:rsidRDefault="000675E8" w:rsidP="000675E8">
      <w:pPr>
        <w:jc w:val="both"/>
        <w:rPr>
          <w:lang w:val="uk-UA"/>
        </w:rPr>
      </w:pPr>
      <w:r>
        <w:rPr>
          <w:lang w:val="uk-UA"/>
        </w:rPr>
        <w:t xml:space="preserve">юридично-кадрової роботи                                                                                        Л.В. </w:t>
      </w:r>
      <w:proofErr w:type="spellStart"/>
      <w:r>
        <w:rPr>
          <w:lang w:val="uk-UA"/>
        </w:rPr>
        <w:t>Риженко</w:t>
      </w:r>
      <w:proofErr w:type="spellEnd"/>
    </w:p>
    <w:p w:rsidR="000675E8" w:rsidRPr="00AA24D0" w:rsidRDefault="000675E8" w:rsidP="00E96694">
      <w:pPr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3414B" w:rsidRPr="00AA24D0" w:rsidRDefault="0003414B" w:rsidP="00A865AA">
      <w:pPr>
        <w:ind w:firstLine="5103"/>
        <w:jc w:val="both"/>
        <w:rPr>
          <w:b/>
          <w:lang w:val="uk-UA"/>
        </w:rPr>
      </w:pPr>
      <w:r w:rsidRPr="00AA24D0">
        <w:rPr>
          <w:b/>
          <w:lang w:val="uk-UA"/>
        </w:rPr>
        <w:lastRenderedPageBreak/>
        <w:t xml:space="preserve">Додаток </w:t>
      </w:r>
    </w:p>
    <w:p w:rsidR="00ED77E5" w:rsidRPr="00AA24D0" w:rsidRDefault="00A865AA" w:rsidP="00A865AA">
      <w:pPr>
        <w:ind w:firstLine="5103"/>
        <w:jc w:val="both"/>
        <w:rPr>
          <w:b/>
          <w:lang w:val="uk-UA"/>
        </w:rPr>
      </w:pPr>
      <w:r w:rsidRPr="00AA24D0">
        <w:rPr>
          <w:b/>
          <w:lang w:val="uk-UA"/>
        </w:rPr>
        <w:t>д</w:t>
      </w:r>
      <w:r w:rsidR="0003414B" w:rsidRPr="00AA24D0">
        <w:rPr>
          <w:b/>
          <w:lang w:val="uk-UA"/>
        </w:rPr>
        <w:t>о рішення</w:t>
      </w:r>
      <w:r w:rsidR="00FB1EF5" w:rsidRPr="00AA24D0">
        <w:rPr>
          <w:b/>
          <w:lang w:val="uk-UA"/>
        </w:rPr>
        <w:t xml:space="preserve"> </w:t>
      </w:r>
      <w:r w:rsidR="00ED77E5" w:rsidRPr="00AA24D0">
        <w:rPr>
          <w:b/>
          <w:lang w:val="uk-UA"/>
        </w:rPr>
        <w:t>Бучанської міської ради</w:t>
      </w:r>
    </w:p>
    <w:p w:rsidR="00ED77E5" w:rsidRPr="00AA24D0" w:rsidRDefault="000675E8" w:rsidP="00A865AA">
      <w:pPr>
        <w:ind w:firstLine="5103"/>
        <w:jc w:val="both"/>
        <w:rPr>
          <w:b/>
          <w:lang w:val="uk-UA"/>
        </w:rPr>
      </w:pPr>
      <w:r>
        <w:rPr>
          <w:b/>
          <w:lang w:val="uk-UA"/>
        </w:rPr>
        <w:t>№ 555</w:t>
      </w:r>
      <w:r w:rsidR="00ED77E5" w:rsidRPr="00AA24D0">
        <w:rPr>
          <w:b/>
          <w:lang w:val="uk-UA"/>
        </w:rPr>
        <w:t xml:space="preserve"> від «</w:t>
      </w:r>
      <w:r>
        <w:rPr>
          <w:b/>
          <w:lang w:val="uk-UA"/>
        </w:rPr>
        <w:t>25</w:t>
      </w:r>
      <w:r w:rsidR="00ED77E5" w:rsidRPr="00AA24D0">
        <w:rPr>
          <w:b/>
          <w:lang w:val="uk-UA"/>
        </w:rPr>
        <w:t>»</w:t>
      </w:r>
      <w:r>
        <w:rPr>
          <w:b/>
          <w:lang w:val="uk-UA"/>
        </w:rPr>
        <w:t xml:space="preserve"> лютого </w:t>
      </w:r>
      <w:r w:rsidR="00ED77E5" w:rsidRPr="00AA24D0">
        <w:rPr>
          <w:b/>
          <w:lang w:val="uk-UA"/>
        </w:rPr>
        <w:t>202</w:t>
      </w:r>
      <w:r w:rsidR="00913306" w:rsidRPr="00AA24D0">
        <w:rPr>
          <w:b/>
          <w:lang w:val="uk-UA"/>
        </w:rPr>
        <w:t>1</w:t>
      </w:r>
      <w:r w:rsidR="00ED77E5" w:rsidRPr="00AA24D0">
        <w:rPr>
          <w:b/>
          <w:lang w:val="uk-UA"/>
        </w:rPr>
        <w:t>р.</w:t>
      </w:r>
    </w:p>
    <w:p w:rsidR="00ED77E5" w:rsidRPr="00AA24D0" w:rsidRDefault="00ED77E5" w:rsidP="00ED77E5">
      <w:pPr>
        <w:ind w:firstLine="5670"/>
        <w:jc w:val="both"/>
        <w:rPr>
          <w:b/>
          <w:lang w:val="uk-UA"/>
        </w:rPr>
      </w:pPr>
    </w:p>
    <w:p w:rsidR="00ED77E5" w:rsidRPr="00AA24D0" w:rsidRDefault="00ED77E5" w:rsidP="00ED77E5">
      <w:pPr>
        <w:ind w:firstLine="709"/>
        <w:jc w:val="both"/>
        <w:rPr>
          <w:b/>
          <w:lang w:val="uk-UA"/>
        </w:rPr>
      </w:pPr>
    </w:p>
    <w:p w:rsidR="00ED77E5" w:rsidRPr="00AA24D0" w:rsidRDefault="00ED77E5" w:rsidP="00ED77E5">
      <w:pPr>
        <w:jc w:val="center"/>
        <w:rPr>
          <w:b/>
          <w:lang w:val="uk-UA"/>
        </w:rPr>
      </w:pPr>
      <w:r w:rsidRPr="00AA24D0">
        <w:rPr>
          <w:b/>
          <w:lang w:val="uk-UA"/>
        </w:rPr>
        <w:t xml:space="preserve">Склад </w:t>
      </w:r>
      <w:r w:rsidR="00E96694">
        <w:rPr>
          <w:b/>
          <w:lang w:val="uk-UA"/>
        </w:rPr>
        <w:t>к</w:t>
      </w:r>
      <w:r w:rsidRPr="00AA24D0">
        <w:rPr>
          <w:b/>
          <w:lang w:val="uk-UA"/>
        </w:rPr>
        <w:t xml:space="preserve">омісії </w:t>
      </w:r>
    </w:p>
    <w:p w:rsidR="00ED77E5" w:rsidRPr="00AA24D0" w:rsidRDefault="00E96694" w:rsidP="00E96694">
      <w:pPr>
        <w:jc w:val="center"/>
        <w:rPr>
          <w:b/>
          <w:lang w:val="uk-UA"/>
        </w:rPr>
      </w:pPr>
      <w:r w:rsidRPr="00E96694">
        <w:rPr>
          <w:b/>
          <w:lang w:val="uk-UA"/>
        </w:rPr>
        <w:t>з приймання-передавання придбаного нерухомого майна на баланс КНП «</w:t>
      </w:r>
      <w:proofErr w:type="spellStart"/>
      <w:r w:rsidRPr="00E96694">
        <w:rPr>
          <w:b/>
          <w:lang w:val="uk-UA"/>
        </w:rPr>
        <w:t>Бучанський</w:t>
      </w:r>
      <w:proofErr w:type="spellEnd"/>
      <w:r w:rsidRPr="00E96694">
        <w:rPr>
          <w:b/>
          <w:lang w:val="uk-UA"/>
        </w:rPr>
        <w:t xml:space="preserve"> центр первинної медико-санітарної допомоги» Бучанської міської ради.</w:t>
      </w: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D77E5" w:rsidRPr="00AA24D0" w:rsidTr="006222D4">
        <w:tc>
          <w:tcPr>
            <w:tcW w:w="9747" w:type="dxa"/>
          </w:tcPr>
          <w:p w:rsidR="00ED77E5" w:rsidRPr="00AA24D0" w:rsidRDefault="00ED77E5" w:rsidP="00895A00">
            <w:pPr>
              <w:spacing w:line="276" w:lineRule="auto"/>
              <w:jc w:val="both"/>
              <w:outlineLvl w:val="0"/>
              <w:rPr>
                <w:b/>
                <w:lang w:val="uk-UA"/>
              </w:rPr>
            </w:pPr>
            <w:r w:rsidRPr="00AA24D0">
              <w:rPr>
                <w:b/>
                <w:lang w:val="uk-UA"/>
              </w:rPr>
              <w:t>Голова Комісії:</w:t>
            </w:r>
          </w:p>
          <w:p w:rsidR="00DA7EDE" w:rsidRPr="00AA24D0" w:rsidRDefault="00DA7EDE" w:rsidP="00DA7EDE">
            <w:pPr>
              <w:spacing w:line="276" w:lineRule="auto"/>
              <w:jc w:val="both"/>
              <w:outlineLvl w:val="0"/>
              <w:rPr>
                <w:b/>
                <w:lang w:val="uk-UA"/>
              </w:rPr>
            </w:pPr>
            <w:r w:rsidRPr="00AA24D0">
              <w:rPr>
                <w:lang w:val="uk-UA"/>
              </w:rPr>
              <w:t xml:space="preserve">Заступник міського голови </w:t>
            </w:r>
            <w:proofErr w:type="spellStart"/>
            <w:r w:rsidRPr="00AA24D0">
              <w:rPr>
                <w:lang w:val="uk-UA"/>
              </w:rPr>
              <w:t>Шепетько</w:t>
            </w:r>
            <w:proofErr w:type="spellEnd"/>
            <w:r w:rsidRPr="00AA24D0">
              <w:rPr>
                <w:lang w:val="uk-UA"/>
              </w:rPr>
              <w:t xml:space="preserve"> С.А.</w:t>
            </w:r>
          </w:p>
          <w:p w:rsidR="00ED77E5" w:rsidRPr="00AA24D0" w:rsidRDefault="00ED77E5" w:rsidP="00895A00">
            <w:pPr>
              <w:spacing w:line="276" w:lineRule="auto"/>
              <w:jc w:val="both"/>
              <w:outlineLvl w:val="0"/>
              <w:rPr>
                <w:lang w:val="uk-UA"/>
              </w:rPr>
            </w:pPr>
          </w:p>
        </w:tc>
      </w:tr>
      <w:tr w:rsidR="00ED77E5" w:rsidRPr="00AA24D0" w:rsidTr="006222D4">
        <w:tc>
          <w:tcPr>
            <w:tcW w:w="9747" w:type="dxa"/>
          </w:tcPr>
          <w:p w:rsidR="001D474F" w:rsidRPr="00AA24D0" w:rsidRDefault="00ED77E5" w:rsidP="006222D4">
            <w:pPr>
              <w:spacing w:line="276" w:lineRule="auto"/>
              <w:jc w:val="both"/>
              <w:outlineLvl w:val="0"/>
              <w:rPr>
                <w:b/>
                <w:lang w:val="uk-UA"/>
              </w:rPr>
            </w:pPr>
            <w:r w:rsidRPr="00AA24D0">
              <w:rPr>
                <w:b/>
                <w:lang w:val="uk-UA"/>
              </w:rPr>
              <w:t>Члени комісії:</w:t>
            </w:r>
          </w:p>
          <w:p w:rsidR="00E96694" w:rsidRPr="00AA24D0" w:rsidRDefault="00E96694" w:rsidP="00E96694">
            <w:pPr>
              <w:spacing w:line="276" w:lineRule="auto"/>
              <w:jc w:val="both"/>
              <w:outlineLvl w:val="0"/>
              <w:rPr>
                <w:lang w:val="uk-UA"/>
              </w:rPr>
            </w:pPr>
            <w:r w:rsidRPr="00AA24D0">
              <w:rPr>
                <w:lang w:val="uk-UA"/>
              </w:rPr>
              <w:t xml:space="preserve">Начальник юридично-кадрової роботи Бучанської міської ради </w:t>
            </w:r>
            <w:proofErr w:type="spellStart"/>
            <w:r w:rsidRPr="00AA24D0">
              <w:rPr>
                <w:lang w:val="uk-UA"/>
              </w:rPr>
              <w:t>Риженко</w:t>
            </w:r>
            <w:proofErr w:type="spellEnd"/>
            <w:r w:rsidRPr="00AA24D0">
              <w:rPr>
                <w:lang w:val="uk-UA"/>
              </w:rPr>
              <w:t xml:space="preserve"> Л.В</w:t>
            </w:r>
          </w:p>
          <w:p w:rsidR="006222D4" w:rsidRPr="00AA24D0" w:rsidRDefault="006222D4" w:rsidP="00DA7EDE">
            <w:pPr>
              <w:spacing w:line="276" w:lineRule="auto"/>
              <w:jc w:val="both"/>
              <w:outlineLvl w:val="0"/>
              <w:rPr>
                <w:b/>
                <w:lang w:val="uk-UA"/>
              </w:rPr>
            </w:pPr>
          </w:p>
        </w:tc>
      </w:tr>
      <w:tr w:rsidR="00ED77E5" w:rsidRPr="00AA24D0" w:rsidTr="006222D4">
        <w:tc>
          <w:tcPr>
            <w:tcW w:w="9747" w:type="dxa"/>
          </w:tcPr>
          <w:p w:rsidR="00ED77E5" w:rsidRPr="00AA24D0" w:rsidRDefault="00C65552" w:rsidP="006222D4">
            <w:pPr>
              <w:spacing w:line="276" w:lineRule="auto"/>
              <w:jc w:val="both"/>
              <w:outlineLvl w:val="0"/>
              <w:rPr>
                <w:lang w:val="uk-UA"/>
              </w:rPr>
            </w:pPr>
            <w:r w:rsidRPr="00AA24D0">
              <w:rPr>
                <w:lang w:val="uk-UA"/>
              </w:rPr>
              <w:t>Начальник Ф</w:t>
            </w:r>
            <w:r w:rsidR="00ED77E5" w:rsidRPr="00AA24D0">
              <w:rPr>
                <w:lang w:val="uk-UA"/>
              </w:rPr>
              <w:t xml:space="preserve">інансового управління Бучанської міської ради </w:t>
            </w:r>
            <w:proofErr w:type="spellStart"/>
            <w:r w:rsidR="00ED77E5" w:rsidRPr="00AA24D0">
              <w:rPr>
                <w:lang w:val="uk-UA"/>
              </w:rPr>
              <w:t>Сімон</w:t>
            </w:r>
            <w:proofErr w:type="spellEnd"/>
            <w:r w:rsidR="00ED77E5" w:rsidRPr="00AA24D0">
              <w:rPr>
                <w:lang w:val="uk-UA"/>
              </w:rPr>
              <w:t xml:space="preserve"> Т.А.</w:t>
            </w:r>
          </w:p>
        </w:tc>
      </w:tr>
      <w:tr w:rsidR="00ED77E5" w:rsidRPr="00AA24D0" w:rsidTr="006222D4">
        <w:tc>
          <w:tcPr>
            <w:tcW w:w="9747" w:type="dxa"/>
          </w:tcPr>
          <w:p w:rsidR="00ED77E5" w:rsidRPr="00AA24D0" w:rsidRDefault="00ED77E5" w:rsidP="00895A00">
            <w:pPr>
              <w:spacing w:line="276" w:lineRule="auto"/>
              <w:jc w:val="both"/>
              <w:outlineLvl w:val="0"/>
              <w:rPr>
                <w:lang w:val="uk-UA"/>
              </w:rPr>
            </w:pPr>
          </w:p>
          <w:p w:rsidR="00ED77E5" w:rsidRPr="00AA24D0" w:rsidRDefault="00ED77E5" w:rsidP="00ED77E5">
            <w:pPr>
              <w:spacing w:line="276" w:lineRule="auto"/>
              <w:jc w:val="both"/>
              <w:outlineLvl w:val="0"/>
              <w:rPr>
                <w:lang w:val="uk-UA"/>
              </w:rPr>
            </w:pPr>
            <w:r w:rsidRPr="00AA24D0">
              <w:rPr>
                <w:lang w:val="uk-UA"/>
              </w:rPr>
              <w:t xml:space="preserve">Начальник земельного відділу </w:t>
            </w:r>
            <w:r w:rsidR="006222D4" w:rsidRPr="00AA24D0">
              <w:rPr>
                <w:lang w:val="uk-UA"/>
              </w:rPr>
              <w:t xml:space="preserve">Бучанської міської ради </w:t>
            </w:r>
            <w:r w:rsidRPr="00AA24D0">
              <w:rPr>
                <w:lang w:val="uk-UA"/>
              </w:rPr>
              <w:t xml:space="preserve">Вознюк Г.А. </w:t>
            </w:r>
          </w:p>
          <w:p w:rsidR="00ED77E5" w:rsidRPr="00AA24D0" w:rsidRDefault="00913306" w:rsidP="00ED77E5">
            <w:pPr>
              <w:spacing w:line="276" w:lineRule="auto"/>
              <w:jc w:val="both"/>
              <w:outlineLvl w:val="0"/>
              <w:rPr>
                <w:lang w:val="uk-UA"/>
              </w:rPr>
            </w:pPr>
            <w:r w:rsidRPr="00AA24D0">
              <w:rPr>
                <w:lang w:val="uk-UA"/>
              </w:rPr>
              <w:t xml:space="preserve"> </w:t>
            </w:r>
          </w:p>
          <w:p w:rsidR="001D474F" w:rsidRPr="00AA24D0" w:rsidRDefault="001D474F" w:rsidP="00ED77E5">
            <w:pPr>
              <w:spacing w:line="276" w:lineRule="auto"/>
              <w:jc w:val="both"/>
              <w:outlineLvl w:val="0"/>
              <w:rPr>
                <w:lang w:val="uk-UA"/>
              </w:rPr>
            </w:pPr>
            <w:r w:rsidRPr="00AA24D0">
              <w:rPr>
                <w:lang w:val="uk-UA"/>
              </w:rPr>
              <w:t xml:space="preserve">Начальник відділу містобудування та архітектури </w:t>
            </w:r>
            <w:proofErr w:type="spellStart"/>
            <w:r w:rsidRPr="00AA24D0">
              <w:rPr>
                <w:lang w:val="uk-UA"/>
              </w:rPr>
              <w:t>Наумов</w:t>
            </w:r>
            <w:proofErr w:type="spellEnd"/>
            <w:r w:rsidRPr="00AA24D0">
              <w:rPr>
                <w:lang w:val="uk-UA"/>
              </w:rPr>
              <w:t xml:space="preserve"> В.Ю.</w:t>
            </w:r>
          </w:p>
          <w:p w:rsidR="001D474F" w:rsidRPr="00AA24D0" w:rsidRDefault="001D474F" w:rsidP="001D474F">
            <w:pPr>
              <w:spacing w:line="276" w:lineRule="auto"/>
              <w:jc w:val="both"/>
              <w:outlineLvl w:val="0"/>
              <w:rPr>
                <w:lang w:val="uk-UA"/>
              </w:rPr>
            </w:pPr>
          </w:p>
        </w:tc>
      </w:tr>
      <w:tr w:rsidR="00ED77E5" w:rsidRPr="00AA24D0" w:rsidTr="006222D4">
        <w:tc>
          <w:tcPr>
            <w:tcW w:w="9747" w:type="dxa"/>
          </w:tcPr>
          <w:p w:rsidR="00ED77E5" w:rsidRPr="00AA24D0" w:rsidRDefault="00ED77E5" w:rsidP="00895A00">
            <w:pPr>
              <w:spacing w:line="276" w:lineRule="auto"/>
              <w:jc w:val="both"/>
              <w:outlineLvl w:val="0"/>
              <w:rPr>
                <w:lang w:val="uk-UA"/>
              </w:rPr>
            </w:pPr>
            <w:r w:rsidRPr="00AA24D0">
              <w:rPr>
                <w:lang w:val="uk-UA"/>
              </w:rPr>
              <w:t>Директор КП «</w:t>
            </w:r>
            <w:proofErr w:type="spellStart"/>
            <w:r w:rsidRPr="00AA24D0">
              <w:rPr>
                <w:lang w:val="uk-UA"/>
              </w:rPr>
              <w:t>Бучабудзамовник</w:t>
            </w:r>
            <w:proofErr w:type="spellEnd"/>
            <w:r w:rsidRPr="00AA24D0">
              <w:rPr>
                <w:lang w:val="uk-UA"/>
              </w:rPr>
              <w:t>» Гребенюк А.К.</w:t>
            </w:r>
          </w:p>
          <w:p w:rsidR="001D474F" w:rsidRPr="00AA24D0" w:rsidRDefault="001D474F" w:rsidP="00895A00">
            <w:pPr>
              <w:spacing w:line="276" w:lineRule="auto"/>
              <w:jc w:val="both"/>
              <w:outlineLvl w:val="0"/>
              <w:rPr>
                <w:lang w:val="uk-UA"/>
              </w:rPr>
            </w:pPr>
          </w:p>
        </w:tc>
      </w:tr>
    </w:tbl>
    <w:p w:rsidR="00ED77E5" w:rsidRPr="00AA24D0" w:rsidRDefault="00A865AA" w:rsidP="00A865AA">
      <w:pPr>
        <w:jc w:val="both"/>
        <w:rPr>
          <w:b/>
          <w:lang w:val="uk-UA"/>
        </w:rPr>
      </w:pPr>
      <w:r w:rsidRPr="00AA24D0">
        <w:rPr>
          <w:lang w:val="uk-UA"/>
        </w:rPr>
        <w:t xml:space="preserve">Начальник </w:t>
      </w:r>
      <w:r w:rsidR="00C65552" w:rsidRPr="00AA24D0">
        <w:rPr>
          <w:lang w:val="uk-UA"/>
        </w:rPr>
        <w:t>відділу економічного розвитку та інвестицій</w:t>
      </w:r>
      <w:r w:rsidR="00C65552" w:rsidRPr="00AA24D0">
        <w:rPr>
          <w:b/>
          <w:lang w:val="uk-UA"/>
        </w:rPr>
        <w:t xml:space="preserve">  </w:t>
      </w:r>
      <w:proofErr w:type="spellStart"/>
      <w:r w:rsidR="00C65552" w:rsidRPr="00AA24D0">
        <w:rPr>
          <w:lang w:val="uk-UA"/>
        </w:rPr>
        <w:t>Ліпінська</w:t>
      </w:r>
      <w:proofErr w:type="spellEnd"/>
      <w:r w:rsidR="00C65552" w:rsidRPr="00AA24D0">
        <w:rPr>
          <w:lang w:val="uk-UA"/>
        </w:rPr>
        <w:t xml:space="preserve"> Т. </w:t>
      </w:r>
      <w:r w:rsidR="00913306" w:rsidRPr="00AA24D0">
        <w:rPr>
          <w:lang w:val="uk-UA"/>
        </w:rPr>
        <w:t>М.</w:t>
      </w:r>
      <w:r w:rsidR="00C65552" w:rsidRPr="00AA24D0">
        <w:rPr>
          <w:b/>
          <w:lang w:val="uk-UA"/>
        </w:rPr>
        <w:t xml:space="preserve"> </w:t>
      </w:r>
    </w:p>
    <w:p w:rsidR="00913306" w:rsidRPr="00AA24D0" w:rsidRDefault="00913306" w:rsidP="00A865AA">
      <w:pPr>
        <w:jc w:val="both"/>
        <w:rPr>
          <w:b/>
          <w:lang w:val="uk-UA"/>
        </w:rPr>
      </w:pPr>
    </w:p>
    <w:p w:rsidR="00E96694" w:rsidRDefault="00913306" w:rsidP="00A865AA">
      <w:pPr>
        <w:jc w:val="both"/>
        <w:rPr>
          <w:lang w:val="uk-UA"/>
        </w:rPr>
      </w:pPr>
      <w:r w:rsidRPr="00AA24D0">
        <w:rPr>
          <w:lang w:val="uk-UA"/>
        </w:rPr>
        <w:t xml:space="preserve">Начальник відділу бухгалтерського обліку та фінансового забезпечення-головний бухгалтер  </w:t>
      </w:r>
      <w:proofErr w:type="spellStart"/>
      <w:r w:rsidRPr="00AA24D0">
        <w:rPr>
          <w:lang w:val="uk-UA"/>
        </w:rPr>
        <w:t>Якубенко</w:t>
      </w:r>
      <w:proofErr w:type="spellEnd"/>
      <w:r w:rsidRPr="00AA24D0">
        <w:rPr>
          <w:lang w:val="uk-UA"/>
        </w:rPr>
        <w:t xml:space="preserve"> С.В.</w:t>
      </w:r>
    </w:p>
    <w:p w:rsidR="00E96694" w:rsidRPr="00E96694" w:rsidRDefault="00E96694" w:rsidP="00E96694">
      <w:pPr>
        <w:rPr>
          <w:lang w:val="uk-UA"/>
        </w:rPr>
      </w:pPr>
    </w:p>
    <w:p w:rsidR="00E96694" w:rsidRPr="00E96694" w:rsidRDefault="00E96694" w:rsidP="00E96694">
      <w:pPr>
        <w:rPr>
          <w:lang w:val="uk-UA"/>
        </w:rPr>
      </w:pPr>
    </w:p>
    <w:p w:rsidR="00E96694" w:rsidRPr="00E96694" w:rsidRDefault="00E96694" w:rsidP="00E96694">
      <w:pPr>
        <w:rPr>
          <w:lang w:val="uk-UA"/>
        </w:rPr>
      </w:pPr>
    </w:p>
    <w:p w:rsidR="00E96694" w:rsidRDefault="00E96694" w:rsidP="00E96694">
      <w:pPr>
        <w:rPr>
          <w:lang w:val="uk-UA"/>
        </w:rPr>
      </w:pPr>
    </w:p>
    <w:p w:rsidR="00913306" w:rsidRPr="00E96694" w:rsidRDefault="00E96694" w:rsidP="00E96694">
      <w:pPr>
        <w:rPr>
          <w:b/>
          <w:lang w:val="uk-UA"/>
        </w:rPr>
      </w:pPr>
      <w:r w:rsidRPr="00E96694">
        <w:rPr>
          <w:b/>
          <w:lang w:val="uk-UA"/>
        </w:rPr>
        <w:t xml:space="preserve">Секретар ради                                                                               </w:t>
      </w:r>
      <w:r>
        <w:rPr>
          <w:b/>
          <w:lang w:val="uk-UA"/>
        </w:rPr>
        <w:t xml:space="preserve">    </w:t>
      </w:r>
      <w:r w:rsidRPr="00E96694">
        <w:rPr>
          <w:b/>
          <w:lang w:val="uk-UA"/>
        </w:rPr>
        <w:t xml:space="preserve">          Т.О. </w:t>
      </w:r>
      <w:proofErr w:type="spellStart"/>
      <w:r w:rsidRPr="00E96694">
        <w:rPr>
          <w:b/>
          <w:lang w:val="uk-UA"/>
        </w:rPr>
        <w:t>Шаправський</w:t>
      </w:r>
      <w:proofErr w:type="spellEnd"/>
    </w:p>
    <w:sectPr w:rsidR="00913306" w:rsidRPr="00E96694" w:rsidSect="000D3F02">
      <w:headerReference w:type="default" r:id="rId10"/>
      <w:pgSz w:w="11906" w:h="16838"/>
      <w:pgMar w:top="850" w:right="850" w:bottom="850" w:left="141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842" w:rsidRDefault="00D27842" w:rsidP="000554DA">
      <w:r>
        <w:separator/>
      </w:r>
    </w:p>
  </w:endnote>
  <w:endnote w:type="continuationSeparator" w:id="0">
    <w:p w:rsidR="00D27842" w:rsidRDefault="00D27842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842" w:rsidRDefault="00D27842" w:rsidP="000554DA">
      <w:r>
        <w:separator/>
      </w:r>
    </w:p>
  </w:footnote>
  <w:footnote w:type="continuationSeparator" w:id="0">
    <w:p w:rsidR="00D27842" w:rsidRDefault="00D27842" w:rsidP="000554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FE9" w:rsidRDefault="00970815" w:rsidP="00970815">
    <w:pPr>
      <w:pStyle w:val="a8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</w:t>
    </w:r>
    <w:r w:rsidR="000D3F02">
      <w:rPr>
        <w:lang w:val="uk-UA"/>
      </w:rPr>
      <w:t xml:space="preserve">                            </w:t>
    </w:r>
  </w:p>
  <w:p w:rsidR="00D15FE9" w:rsidRDefault="00D15FE9" w:rsidP="00970815">
    <w:pPr>
      <w:pStyle w:val="a8"/>
      <w:rPr>
        <w:lang w:val="uk-UA"/>
      </w:rPr>
    </w:pPr>
  </w:p>
  <w:p w:rsidR="00970815" w:rsidRDefault="00D15FE9" w:rsidP="00970815">
    <w:pPr>
      <w:pStyle w:val="a8"/>
      <w:rPr>
        <w:lang w:val="uk-UA"/>
      </w:rPr>
    </w:pPr>
    <w:r>
      <w:rPr>
        <w:lang w:val="uk-UA"/>
      </w:rPr>
      <w:tab/>
    </w: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8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4"/>
  </w:num>
  <w:num w:numId="10">
    <w:abstractNumId w:val="0"/>
  </w:num>
  <w:num w:numId="11">
    <w:abstractNumId w:val="13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3414B"/>
    <w:rsid w:val="00041AD2"/>
    <w:rsid w:val="000554DA"/>
    <w:rsid w:val="000647B1"/>
    <w:rsid w:val="000675E8"/>
    <w:rsid w:val="00070B61"/>
    <w:rsid w:val="00077043"/>
    <w:rsid w:val="00077A0B"/>
    <w:rsid w:val="00092C4E"/>
    <w:rsid w:val="000A04A4"/>
    <w:rsid w:val="000B6050"/>
    <w:rsid w:val="000B60CE"/>
    <w:rsid w:val="000C71D4"/>
    <w:rsid w:val="000D3F02"/>
    <w:rsid w:val="000E12E4"/>
    <w:rsid w:val="000E13F9"/>
    <w:rsid w:val="001068A6"/>
    <w:rsid w:val="00107400"/>
    <w:rsid w:val="00113C28"/>
    <w:rsid w:val="00113F5D"/>
    <w:rsid w:val="00122FFC"/>
    <w:rsid w:val="00126706"/>
    <w:rsid w:val="00154CBB"/>
    <w:rsid w:val="00161202"/>
    <w:rsid w:val="00165180"/>
    <w:rsid w:val="00171B66"/>
    <w:rsid w:val="00172B44"/>
    <w:rsid w:val="00173909"/>
    <w:rsid w:val="00194379"/>
    <w:rsid w:val="001A0B49"/>
    <w:rsid w:val="001A2717"/>
    <w:rsid w:val="001A5F45"/>
    <w:rsid w:val="001D36DE"/>
    <w:rsid w:val="001D474F"/>
    <w:rsid w:val="001D500D"/>
    <w:rsid w:val="001D6806"/>
    <w:rsid w:val="001E20C5"/>
    <w:rsid w:val="001F0EF0"/>
    <w:rsid w:val="002054E6"/>
    <w:rsid w:val="00220452"/>
    <w:rsid w:val="0022665A"/>
    <w:rsid w:val="00233B50"/>
    <w:rsid w:val="002549C0"/>
    <w:rsid w:val="00264042"/>
    <w:rsid w:val="0026768D"/>
    <w:rsid w:val="0027177B"/>
    <w:rsid w:val="00271781"/>
    <w:rsid w:val="00284B15"/>
    <w:rsid w:val="00291942"/>
    <w:rsid w:val="00291E5C"/>
    <w:rsid w:val="0029443E"/>
    <w:rsid w:val="002A1158"/>
    <w:rsid w:val="002A2CCF"/>
    <w:rsid w:val="002D2BEC"/>
    <w:rsid w:val="002D47B3"/>
    <w:rsid w:val="002D4CA3"/>
    <w:rsid w:val="002F3DDB"/>
    <w:rsid w:val="0030364D"/>
    <w:rsid w:val="003342CE"/>
    <w:rsid w:val="00342957"/>
    <w:rsid w:val="00350ACB"/>
    <w:rsid w:val="00382028"/>
    <w:rsid w:val="00384C29"/>
    <w:rsid w:val="003C7631"/>
    <w:rsid w:val="003D6017"/>
    <w:rsid w:val="003D6DC1"/>
    <w:rsid w:val="003E513F"/>
    <w:rsid w:val="003F4543"/>
    <w:rsid w:val="00403894"/>
    <w:rsid w:val="004501CF"/>
    <w:rsid w:val="00482C9A"/>
    <w:rsid w:val="00484DC4"/>
    <w:rsid w:val="00487AE4"/>
    <w:rsid w:val="004B31B1"/>
    <w:rsid w:val="004C6EBC"/>
    <w:rsid w:val="004D4E27"/>
    <w:rsid w:val="004D78E3"/>
    <w:rsid w:val="004D7C49"/>
    <w:rsid w:val="004F3C4B"/>
    <w:rsid w:val="005070AA"/>
    <w:rsid w:val="0051045E"/>
    <w:rsid w:val="00513831"/>
    <w:rsid w:val="00530438"/>
    <w:rsid w:val="00553477"/>
    <w:rsid w:val="00561B44"/>
    <w:rsid w:val="005850E2"/>
    <w:rsid w:val="00587535"/>
    <w:rsid w:val="005A5B5E"/>
    <w:rsid w:val="005B333D"/>
    <w:rsid w:val="005B3FB1"/>
    <w:rsid w:val="005B7A04"/>
    <w:rsid w:val="005C2A86"/>
    <w:rsid w:val="005E0E82"/>
    <w:rsid w:val="005F14F3"/>
    <w:rsid w:val="006000B3"/>
    <w:rsid w:val="00613CBE"/>
    <w:rsid w:val="00621394"/>
    <w:rsid w:val="006222D4"/>
    <w:rsid w:val="00646145"/>
    <w:rsid w:val="00652617"/>
    <w:rsid w:val="00655024"/>
    <w:rsid w:val="0068629D"/>
    <w:rsid w:val="00687D71"/>
    <w:rsid w:val="0069687C"/>
    <w:rsid w:val="006D18A3"/>
    <w:rsid w:val="006D3664"/>
    <w:rsid w:val="006D6EC0"/>
    <w:rsid w:val="006E41E2"/>
    <w:rsid w:val="006E488E"/>
    <w:rsid w:val="006F5E20"/>
    <w:rsid w:val="00702CB0"/>
    <w:rsid w:val="00705E68"/>
    <w:rsid w:val="00727002"/>
    <w:rsid w:val="00751350"/>
    <w:rsid w:val="00770927"/>
    <w:rsid w:val="00776040"/>
    <w:rsid w:val="00783780"/>
    <w:rsid w:val="00787212"/>
    <w:rsid w:val="007A07D0"/>
    <w:rsid w:val="007A4E52"/>
    <w:rsid w:val="007A552C"/>
    <w:rsid w:val="007A622A"/>
    <w:rsid w:val="007B2754"/>
    <w:rsid w:val="007E5D1E"/>
    <w:rsid w:val="007F15F4"/>
    <w:rsid w:val="007F6897"/>
    <w:rsid w:val="008019B7"/>
    <w:rsid w:val="0085321A"/>
    <w:rsid w:val="00870600"/>
    <w:rsid w:val="008A22EE"/>
    <w:rsid w:val="008C1EC6"/>
    <w:rsid w:val="008C3978"/>
    <w:rsid w:val="008F0052"/>
    <w:rsid w:val="00904D55"/>
    <w:rsid w:val="009068D3"/>
    <w:rsid w:val="00907ACA"/>
    <w:rsid w:val="00913306"/>
    <w:rsid w:val="00913BC9"/>
    <w:rsid w:val="009243A1"/>
    <w:rsid w:val="0092731F"/>
    <w:rsid w:val="00944CFA"/>
    <w:rsid w:val="00970815"/>
    <w:rsid w:val="00971145"/>
    <w:rsid w:val="009760F5"/>
    <w:rsid w:val="009973C4"/>
    <w:rsid w:val="009E118E"/>
    <w:rsid w:val="009F5172"/>
    <w:rsid w:val="00A12C32"/>
    <w:rsid w:val="00A13ABE"/>
    <w:rsid w:val="00A2404B"/>
    <w:rsid w:val="00A26917"/>
    <w:rsid w:val="00A46CB5"/>
    <w:rsid w:val="00A5704C"/>
    <w:rsid w:val="00A71861"/>
    <w:rsid w:val="00A71AE5"/>
    <w:rsid w:val="00A865AA"/>
    <w:rsid w:val="00AA24D0"/>
    <w:rsid w:val="00AB1639"/>
    <w:rsid w:val="00AC7C78"/>
    <w:rsid w:val="00AD0B96"/>
    <w:rsid w:val="00AD6B09"/>
    <w:rsid w:val="00AF74E2"/>
    <w:rsid w:val="00B06CFE"/>
    <w:rsid w:val="00B1096B"/>
    <w:rsid w:val="00B26609"/>
    <w:rsid w:val="00B3147D"/>
    <w:rsid w:val="00B3668E"/>
    <w:rsid w:val="00B44371"/>
    <w:rsid w:val="00B50927"/>
    <w:rsid w:val="00B57CA0"/>
    <w:rsid w:val="00B93A8D"/>
    <w:rsid w:val="00BA7313"/>
    <w:rsid w:val="00BC3CDB"/>
    <w:rsid w:val="00BC4ED9"/>
    <w:rsid w:val="00BD380F"/>
    <w:rsid w:val="00BD71CC"/>
    <w:rsid w:val="00BE2D7D"/>
    <w:rsid w:val="00BF2C91"/>
    <w:rsid w:val="00C10C3B"/>
    <w:rsid w:val="00C3184A"/>
    <w:rsid w:val="00C32F33"/>
    <w:rsid w:val="00C43071"/>
    <w:rsid w:val="00C5470D"/>
    <w:rsid w:val="00C61BBE"/>
    <w:rsid w:val="00C65552"/>
    <w:rsid w:val="00C65B14"/>
    <w:rsid w:val="00C70239"/>
    <w:rsid w:val="00C74FE6"/>
    <w:rsid w:val="00C80573"/>
    <w:rsid w:val="00C80EFB"/>
    <w:rsid w:val="00CA620E"/>
    <w:rsid w:val="00CB09F6"/>
    <w:rsid w:val="00CB2BC6"/>
    <w:rsid w:val="00CD6344"/>
    <w:rsid w:val="00CE1E4C"/>
    <w:rsid w:val="00D07481"/>
    <w:rsid w:val="00D116E8"/>
    <w:rsid w:val="00D15FE9"/>
    <w:rsid w:val="00D16479"/>
    <w:rsid w:val="00D27842"/>
    <w:rsid w:val="00D341B3"/>
    <w:rsid w:val="00D433CE"/>
    <w:rsid w:val="00D54B9C"/>
    <w:rsid w:val="00D61A7F"/>
    <w:rsid w:val="00D659C4"/>
    <w:rsid w:val="00D70A87"/>
    <w:rsid w:val="00D745D2"/>
    <w:rsid w:val="00D761CC"/>
    <w:rsid w:val="00D847C4"/>
    <w:rsid w:val="00D90BF3"/>
    <w:rsid w:val="00DA79C4"/>
    <w:rsid w:val="00DA7EDE"/>
    <w:rsid w:val="00DB33AF"/>
    <w:rsid w:val="00DB37CD"/>
    <w:rsid w:val="00DC672A"/>
    <w:rsid w:val="00DE2732"/>
    <w:rsid w:val="00DE4164"/>
    <w:rsid w:val="00E02F96"/>
    <w:rsid w:val="00E271E1"/>
    <w:rsid w:val="00E32966"/>
    <w:rsid w:val="00E456BC"/>
    <w:rsid w:val="00E662C5"/>
    <w:rsid w:val="00E67114"/>
    <w:rsid w:val="00E82F6A"/>
    <w:rsid w:val="00E833B6"/>
    <w:rsid w:val="00E900D4"/>
    <w:rsid w:val="00E961CB"/>
    <w:rsid w:val="00E96694"/>
    <w:rsid w:val="00ED52D0"/>
    <w:rsid w:val="00ED77E5"/>
    <w:rsid w:val="00EF0C0F"/>
    <w:rsid w:val="00EF2073"/>
    <w:rsid w:val="00EF2475"/>
    <w:rsid w:val="00EF5337"/>
    <w:rsid w:val="00F030CF"/>
    <w:rsid w:val="00F2058D"/>
    <w:rsid w:val="00F268D4"/>
    <w:rsid w:val="00F3577A"/>
    <w:rsid w:val="00F52A21"/>
    <w:rsid w:val="00F853C9"/>
    <w:rsid w:val="00FB0A7B"/>
    <w:rsid w:val="00FB1EF5"/>
    <w:rsid w:val="00FB2942"/>
    <w:rsid w:val="00FC446F"/>
    <w:rsid w:val="00FE15C5"/>
    <w:rsid w:val="00FE5339"/>
    <w:rsid w:val="00FF32F8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rvps2">
    <w:name w:val="rvps2"/>
    <w:basedOn w:val="a"/>
    <w:rsid w:val="00B57CA0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B57CA0"/>
  </w:style>
  <w:style w:type="table" w:styleId="af1">
    <w:name w:val="Table Grid"/>
    <w:basedOn w:val="a1"/>
    <w:uiPriority w:val="59"/>
    <w:rsid w:val="00ED7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rvps2">
    <w:name w:val="rvps2"/>
    <w:basedOn w:val="a"/>
    <w:rsid w:val="00B57CA0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B57CA0"/>
  </w:style>
  <w:style w:type="table" w:styleId="af1">
    <w:name w:val="Table Grid"/>
    <w:basedOn w:val="a1"/>
    <w:uiPriority w:val="59"/>
    <w:rsid w:val="00ED7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72C00-9437-463E-B325-43179EDE1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2807</Words>
  <Characters>1600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PC</cp:lastModifiedBy>
  <cp:revision>2</cp:revision>
  <cp:lastPrinted>2021-03-04T07:18:00Z</cp:lastPrinted>
  <dcterms:created xsi:type="dcterms:W3CDTF">2021-03-04T07:20:00Z</dcterms:created>
  <dcterms:modified xsi:type="dcterms:W3CDTF">2021-03-04T07:20:00Z</dcterms:modified>
</cp:coreProperties>
</file>