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030" w:rsidRPr="00EF2E74" w:rsidRDefault="009B0030" w:rsidP="009B00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C87B96" wp14:editId="723A09C6">
            <wp:extent cx="523875" cy="638175"/>
            <wp:effectExtent l="0" t="0" r="9525" b="0"/>
            <wp:docPr id="3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030" w:rsidRPr="00EF2E74" w:rsidRDefault="009B0030" w:rsidP="009B0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9B0030" w:rsidRPr="00EF2E74" w:rsidRDefault="009B0030" w:rsidP="009B003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9B0030" w:rsidRPr="00EF2E74" w:rsidRDefault="009B0030" w:rsidP="009B0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9B0030" w:rsidRPr="00EF2E74" w:rsidRDefault="009B0030" w:rsidP="009B00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B0030" w:rsidRPr="00EF2E74" w:rsidRDefault="009B0030" w:rsidP="009B00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B0030" w:rsidRPr="00EF2E74" w:rsidRDefault="009B0030" w:rsidP="009B003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0030" w:rsidRPr="00EF2E74" w:rsidRDefault="009B0030" w:rsidP="009B003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5292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9B0030" w:rsidRDefault="009B0030" w:rsidP="009B0030">
      <w:pPr>
        <w:rPr>
          <w:lang w:val="uk-UA"/>
        </w:rPr>
      </w:pPr>
    </w:p>
    <w:p w:rsidR="009B0030" w:rsidRDefault="009B0030" w:rsidP="009B0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2190">
        <w:rPr>
          <w:rFonts w:ascii="Times New Roman" w:hAnsi="Times New Roman" w:cs="Times New Roman"/>
          <w:b/>
          <w:sz w:val="28"/>
          <w:szCs w:val="28"/>
          <w:lang w:val="uk-UA"/>
        </w:rPr>
        <w:t>Про розробку технічної документації із землеустрою</w:t>
      </w:r>
    </w:p>
    <w:p w:rsidR="009B0030" w:rsidRDefault="009B0030" w:rsidP="009B0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2190">
        <w:rPr>
          <w:rFonts w:ascii="Times New Roman" w:hAnsi="Times New Roman" w:cs="Times New Roman"/>
          <w:b/>
          <w:sz w:val="28"/>
          <w:szCs w:val="28"/>
          <w:lang w:val="uk-UA"/>
        </w:rPr>
        <w:t>щодо встановлення  (відновлення) меж земельної ділянки</w:t>
      </w:r>
    </w:p>
    <w:p w:rsidR="009B0030" w:rsidRPr="00F92190" w:rsidRDefault="009B0030" w:rsidP="009B0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2190">
        <w:rPr>
          <w:rFonts w:ascii="Times New Roman" w:hAnsi="Times New Roman" w:cs="Times New Roman"/>
          <w:b/>
          <w:sz w:val="28"/>
          <w:szCs w:val="28"/>
          <w:lang w:val="uk-UA"/>
        </w:rPr>
        <w:t>в натурі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(на місцевості) за кадастровим номером 3210800000:01:097:0005</w:t>
      </w:r>
    </w:p>
    <w:p w:rsidR="009B0030" w:rsidRDefault="009B0030" w:rsidP="009B0030">
      <w:pPr>
        <w:rPr>
          <w:lang w:val="uk-UA"/>
        </w:rPr>
      </w:pPr>
    </w:p>
    <w:p w:rsidR="009B0030" w:rsidRPr="00011DA9" w:rsidRDefault="009B0030" w:rsidP="009B0030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11DA9">
        <w:rPr>
          <w:rFonts w:ascii="Times New Roman" w:hAnsi="Times New Roman"/>
          <w:sz w:val="28"/>
          <w:szCs w:val="28"/>
          <w:lang w:val="uk-UA"/>
        </w:rPr>
        <w:t xml:space="preserve">Розглянувши звернення  комунального підприємства 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011DA9">
        <w:rPr>
          <w:rFonts w:ascii="Times New Roman" w:hAnsi="Times New Roman"/>
          <w:sz w:val="28"/>
          <w:szCs w:val="28"/>
          <w:lang w:val="uk-UA"/>
        </w:rPr>
        <w:t xml:space="preserve">Бучабудзамовник» про розробку технічної документації із землеустрою щодо встановлення (відновлення) меж земельної ділянки в натурі (на місцевості)  за кадастровим  номером 3210800000:01:097:0005 зі зміною конфігурації без зміни площі , враховуючи   лист відділу містобудування та архітектури щодо можливості зміни конфігурації земельної ділянки за кадастровим номером 3210800000:01:097:0005, пропозицію комісії з питань містобудування та природокористування </w:t>
      </w:r>
      <w:r>
        <w:rPr>
          <w:rFonts w:ascii="Times New Roman" w:hAnsi="Times New Roman"/>
          <w:sz w:val="28"/>
          <w:szCs w:val="28"/>
          <w:lang w:val="uk-UA"/>
        </w:rPr>
        <w:t xml:space="preserve"> та надані документи,</w:t>
      </w:r>
      <w:r w:rsidRPr="00011DA9">
        <w:rPr>
          <w:rFonts w:ascii="Times New Roman" w:hAnsi="Times New Roman"/>
          <w:sz w:val="28"/>
          <w:szCs w:val="28"/>
          <w:lang w:val="uk-UA"/>
        </w:rPr>
        <w:t xml:space="preserve"> керуючись Земельним Кодексом  України,  п.34  ст. 26 Закону України «Про місцеве самоврядування в Україні», міська рада</w:t>
      </w:r>
    </w:p>
    <w:p w:rsidR="009B0030" w:rsidRPr="00EF2E74" w:rsidRDefault="009B0030" w:rsidP="009B0030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B0030" w:rsidRDefault="009B0030" w:rsidP="009B0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9B0030" w:rsidRDefault="009B0030" w:rsidP="009B0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0030" w:rsidRPr="009E120D" w:rsidRDefault="009B0030" w:rsidP="009B00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120D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комунальному підприємству « Бучабудзамовник» на розробку технічної  документації із  землеустрою щодо встановлення(відновлення) меж земельної ділянки за кадастровим  номером 3210800000:01:097:0005  в натурі (на місцевості)  зі зміною конфігурації без зміни площі. </w:t>
      </w:r>
    </w:p>
    <w:p w:rsidR="009B0030" w:rsidRPr="009E120D" w:rsidRDefault="009B0030" w:rsidP="009B00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120D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9E12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B0030" w:rsidRPr="009E120D" w:rsidRDefault="009B0030" w:rsidP="009B003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120D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9E1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E120D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9E1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E120D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9E12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E120D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9E120D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9E120D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9E120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9E120D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9E120D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9E120D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9E120D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9E120D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9E120D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9B0030" w:rsidRPr="000C2967" w:rsidRDefault="009B0030" w:rsidP="009B00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0030" w:rsidRDefault="009B0030" w:rsidP="009B0030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0030" w:rsidRPr="00CD26EE" w:rsidRDefault="009B0030" w:rsidP="009B0030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p w:rsidR="009B0030" w:rsidRDefault="009B0030" w:rsidP="009B0030">
      <w:pPr>
        <w:rPr>
          <w:lang w:val="uk-UA"/>
        </w:rPr>
      </w:pPr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73CF5"/>
    <w:multiLevelType w:val="hybridMultilevel"/>
    <w:tmpl w:val="B7DC0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AE9"/>
    <w:rsid w:val="008F5E13"/>
    <w:rsid w:val="00950AE9"/>
    <w:rsid w:val="009B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6F92A7-5BA9-49D1-8154-80B77F2A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03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0030"/>
    <w:pPr>
      <w:ind w:left="720"/>
      <w:contextualSpacing/>
    </w:pPr>
  </w:style>
  <w:style w:type="paragraph" w:styleId="a4">
    <w:name w:val="No Spacing"/>
    <w:uiPriority w:val="1"/>
    <w:qFormat/>
    <w:rsid w:val="009B003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1024</Words>
  <Characters>584</Characters>
  <Application>Microsoft Office Word</Application>
  <DocSecurity>0</DocSecurity>
  <Lines>4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2020-09-10T08:20:00Z</dcterms:created>
  <dcterms:modified xsi:type="dcterms:W3CDTF">2020-09-10T08:20:00Z</dcterms:modified>
</cp:coreProperties>
</file>