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C56" w:rsidRPr="00F05901" w:rsidRDefault="005F0C56" w:rsidP="005F0C56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77F8B14B" wp14:editId="1AB67A86">
            <wp:extent cx="514350" cy="638175"/>
            <wp:effectExtent l="19050" t="0" r="0" b="0"/>
            <wp:docPr id="5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5F0C56" w:rsidRPr="0059590D" w:rsidRDefault="005F0C56" w:rsidP="005F0C56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F0C56" w:rsidRPr="0059590D" w:rsidRDefault="005F0C56" w:rsidP="005F0C5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5F0C56" w:rsidRPr="0059590D" w:rsidRDefault="005F0C56" w:rsidP="005F0C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5F0C56" w:rsidRDefault="005F0C56" w:rsidP="005F0C56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5F0C56" w:rsidRDefault="005F0C56" w:rsidP="005F0C56">
      <w:pPr>
        <w:pStyle w:val="a3"/>
        <w:ind w:left="567" w:hanging="141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27</w:t>
      </w:r>
      <w:proofErr w:type="gramEnd"/>
      <w:r>
        <w:rPr>
          <w:b/>
          <w:u w:val="single"/>
          <w:lang w:val="uk-UA"/>
        </w:rPr>
        <w:t xml:space="preserve"> 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</w:t>
      </w:r>
      <w:r>
        <w:rPr>
          <w:b/>
          <w:lang w:val="uk-UA"/>
        </w:rPr>
        <w:t xml:space="preserve">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</w:t>
      </w:r>
      <w:bookmarkStart w:id="0" w:name="_GoBack"/>
      <w:bookmarkEnd w:id="0"/>
      <w:r>
        <w:rPr>
          <w:b/>
          <w:lang w:val="uk-UA"/>
        </w:rPr>
        <w:t xml:space="preserve">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5273 -82 -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5F0C56" w:rsidRDefault="005F0C56" w:rsidP="005F0C56">
      <w:pPr>
        <w:pStyle w:val="a3"/>
        <w:ind w:left="567" w:hanging="141"/>
        <w:rPr>
          <w:b/>
          <w:szCs w:val="20"/>
          <w:lang w:val="uk-UA"/>
        </w:rPr>
      </w:pPr>
    </w:p>
    <w:p w:rsidR="005F0C56" w:rsidRPr="00E01684" w:rsidRDefault="005F0C56" w:rsidP="005F0C56">
      <w:pPr>
        <w:pStyle w:val="a3"/>
        <w:ind w:left="567" w:hanging="141"/>
        <w:rPr>
          <w:b/>
          <w:lang w:val="uk-UA"/>
        </w:rPr>
      </w:pPr>
    </w:p>
    <w:p w:rsidR="005F0C56" w:rsidRDefault="005F0C56" w:rsidP="005F0C56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детального плану території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, а саме:</w:t>
      </w:r>
    </w:p>
    <w:p w:rsidR="005F0C56" w:rsidRPr="001667CF" w:rsidRDefault="005F0C56" w:rsidP="005F0C56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«Детальний план території, орієнтовною площею 2,75 га, </w:t>
      </w:r>
    </w:p>
    <w:p w:rsidR="005F0C56" w:rsidRPr="001667CF" w:rsidRDefault="005F0C56" w:rsidP="005F0C56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розміщення торгівельних закладів в межах вулиць Вокзальна, </w:t>
      </w:r>
    </w:p>
    <w:p w:rsidR="005F0C56" w:rsidRPr="001667CF" w:rsidRDefault="005F0C56" w:rsidP="005F0C56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пойми річка </w:t>
      </w:r>
      <w:proofErr w:type="spellStart"/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та існуючої індивідуальної житлової забудови </w:t>
      </w:r>
    </w:p>
    <w:p w:rsidR="005F0C56" w:rsidRPr="001667CF" w:rsidRDefault="005F0C56" w:rsidP="005F0C56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>в місті Буча Київської області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 Коригування )</w:t>
      </w:r>
      <w:r w:rsidRPr="001667CF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5F0C56" w:rsidRPr="001667CF" w:rsidRDefault="005F0C56" w:rsidP="005F0C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0C56" w:rsidRDefault="005F0C56" w:rsidP="005F0C56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Вокзальна, пойми річки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та існуючої індивідуальної житлової забудови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рішення Бучанської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№ 4526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>73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ІІ від </w:t>
      </w:r>
      <w:r>
        <w:rPr>
          <w:rFonts w:ascii="Times New Roman" w:hAnsi="Times New Roman" w:cs="Times New Roman"/>
          <w:sz w:val="24"/>
          <w:szCs w:val="24"/>
          <w:lang w:val="uk-UA"/>
        </w:rPr>
        <w:t>30.01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.2020 р. «</w:t>
      </w:r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 матеріалів містобудівної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документації,а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саме: «Детальний план території, орієнтовною площею 2,75 га, для розміщення торгівельних закладів в межах вулиць Вокзальна, пойми річка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та існуючої індивідуальної житлової забудови в місті Буча Київської області»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, зважаючи на Генеральний план м. Буча, затверджений рішенням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5F0C56" w:rsidRDefault="005F0C56" w:rsidP="005F0C56">
      <w:pPr>
        <w:ind w:firstLine="426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5F0C56" w:rsidRDefault="005F0C56" w:rsidP="005F0C56">
      <w:pPr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5F0C56" w:rsidRPr="001667CF" w:rsidRDefault="005F0C56" w:rsidP="005F0C56">
      <w:pPr>
        <w:spacing w:after="0" w:line="240" w:lineRule="auto"/>
        <w:ind w:left="1134" w:hanging="85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1. </w:t>
      </w:r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матеріали  містобудівної документації на місцевому рівні, а саме: «Детальний план території, орієнтовною площею 2,75 га, для розміщення торгівельних закладів в межах вулиць Вокзальна, пойми річка </w:t>
      </w:r>
      <w:proofErr w:type="spellStart"/>
      <w:r w:rsidRPr="001667CF">
        <w:rPr>
          <w:rFonts w:ascii="Times New Roman" w:hAnsi="Times New Roman" w:cs="Times New Roman"/>
          <w:sz w:val="24"/>
          <w:szCs w:val="24"/>
          <w:lang w:val="uk-UA"/>
        </w:rPr>
        <w:t>Бучанка</w:t>
      </w:r>
      <w:proofErr w:type="spellEnd"/>
      <w:r w:rsidRPr="001667CF">
        <w:rPr>
          <w:rFonts w:ascii="Times New Roman" w:hAnsi="Times New Roman" w:cs="Times New Roman"/>
          <w:sz w:val="24"/>
          <w:szCs w:val="24"/>
          <w:lang w:val="uk-UA"/>
        </w:rPr>
        <w:t xml:space="preserve"> та існуючої індивідуальної житлової забудови в місті Буча Київської області ( Коригування )»</w:t>
      </w:r>
    </w:p>
    <w:p w:rsidR="005F0C56" w:rsidRPr="001667CF" w:rsidRDefault="005F0C56" w:rsidP="005F0C56">
      <w:pPr>
        <w:spacing w:line="240" w:lineRule="auto"/>
        <w:ind w:left="1134" w:hanging="850"/>
        <w:jc w:val="both"/>
        <w:rPr>
          <w:lang w:val="uk-UA"/>
        </w:rPr>
      </w:pPr>
    </w:p>
    <w:p w:rsidR="005F0C56" w:rsidRPr="001667CF" w:rsidRDefault="005F0C56" w:rsidP="005F0C56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0C56" w:rsidRPr="00E01684" w:rsidRDefault="005F0C56" w:rsidP="005F0C56">
      <w:pPr>
        <w:rPr>
          <w:b/>
          <w:bCs/>
          <w:lang w:val="uk-UA"/>
        </w:rPr>
      </w:pPr>
    </w:p>
    <w:p w:rsidR="005F0C56" w:rsidRPr="00E01684" w:rsidRDefault="005F0C56" w:rsidP="005F0C5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5F0C56" w:rsidRDefault="005F0C56" w:rsidP="005F0C56"/>
    <w:p w:rsidR="006C469B" w:rsidRDefault="006C469B"/>
    <w:sectPr w:rsidR="006C4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DD7"/>
    <w:rsid w:val="005F0C56"/>
    <w:rsid w:val="006C469B"/>
    <w:rsid w:val="00860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AC256"/>
  <w15:chartTrackingRefBased/>
  <w15:docId w15:val="{FA10CDF4-06A9-4074-AA49-F40C9312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56"/>
  </w:style>
  <w:style w:type="paragraph" w:styleId="1">
    <w:name w:val="heading 1"/>
    <w:basedOn w:val="a"/>
    <w:next w:val="a"/>
    <w:link w:val="10"/>
    <w:qFormat/>
    <w:rsid w:val="005F0C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5F0C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C5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F0C5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5F0C56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5F0C5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1490</Words>
  <Characters>850</Characters>
  <Application>Microsoft Office Word</Application>
  <DocSecurity>0</DocSecurity>
  <Lines>7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2020-09-02T12:19:00Z</dcterms:created>
  <dcterms:modified xsi:type="dcterms:W3CDTF">2020-09-02T12:19:00Z</dcterms:modified>
</cp:coreProperties>
</file>