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C4" w:rsidRPr="00625324" w:rsidRDefault="001B00C4" w:rsidP="001B00C4">
      <w:pPr>
        <w:pStyle w:val="1"/>
        <w:tabs>
          <w:tab w:val="left" w:pos="3165"/>
        </w:tabs>
        <w:rPr>
          <w:b/>
          <w:u w:val="single"/>
        </w:rPr>
      </w:pPr>
      <w:r w:rsidRPr="0062532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8E6C003" wp14:editId="47613192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5324">
        <w:rPr>
          <w:b/>
        </w:rPr>
        <w:tab/>
      </w:r>
    </w:p>
    <w:p w:rsidR="001B00C4" w:rsidRPr="00625324" w:rsidRDefault="001B00C4" w:rsidP="001B00C4">
      <w:pPr>
        <w:rPr>
          <w:lang w:val="uk-UA"/>
        </w:rPr>
      </w:pPr>
    </w:p>
    <w:p w:rsidR="001B00C4" w:rsidRPr="00625324" w:rsidRDefault="001B00C4" w:rsidP="001B00C4">
      <w:pPr>
        <w:pStyle w:val="1"/>
        <w:rPr>
          <w:b/>
        </w:rPr>
      </w:pPr>
    </w:p>
    <w:p w:rsidR="001B00C4" w:rsidRPr="00625324" w:rsidRDefault="001B00C4" w:rsidP="001B00C4">
      <w:pPr>
        <w:pStyle w:val="1"/>
        <w:tabs>
          <w:tab w:val="center" w:pos="2119"/>
        </w:tabs>
        <w:rPr>
          <w:b/>
        </w:rPr>
      </w:pPr>
      <w:r w:rsidRPr="00625324">
        <w:rPr>
          <w:b/>
        </w:rPr>
        <w:tab/>
      </w:r>
    </w:p>
    <w:p w:rsidR="001B00C4" w:rsidRPr="00625324" w:rsidRDefault="001B00C4" w:rsidP="001B00C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532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00C4" w:rsidRPr="00625324" w:rsidRDefault="001B00C4" w:rsidP="001B00C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25324">
        <w:rPr>
          <w:sz w:val="28"/>
          <w:szCs w:val="28"/>
        </w:rPr>
        <w:t>КИЇВСЬКОЇ ОБЛАСТІ</w:t>
      </w:r>
    </w:p>
    <w:p w:rsidR="001B00C4" w:rsidRPr="00625324" w:rsidRDefault="001B00C4" w:rsidP="001B00C4">
      <w:pPr>
        <w:jc w:val="center"/>
        <w:rPr>
          <w:b/>
          <w:sz w:val="28"/>
          <w:szCs w:val="28"/>
          <w:lang w:val="uk-UA"/>
        </w:rPr>
      </w:pPr>
      <w:r w:rsidRPr="00625324">
        <w:rPr>
          <w:b/>
          <w:bCs/>
          <w:sz w:val="28"/>
          <w:szCs w:val="28"/>
          <w:lang w:val="uk-UA"/>
        </w:rPr>
        <w:t>СІМДЕСЯТ  ВОСЬМА  СЕСІЯ</w:t>
      </w:r>
      <w:r w:rsidRPr="00625324">
        <w:rPr>
          <w:b/>
          <w:sz w:val="28"/>
          <w:szCs w:val="28"/>
          <w:lang w:val="uk-UA"/>
        </w:rPr>
        <w:t xml:space="preserve">  СЬОМОГО  СКЛИКАННЯ</w:t>
      </w:r>
    </w:p>
    <w:p w:rsidR="001B00C4" w:rsidRPr="00625324" w:rsidRDefault="001B00C4" w:rsidP="001B00C4">
      <w:pPr>
        <w:rPr>
          <w:lang w:val="uk-UA"/>
        </w:rPr>
      </w:pPr>
    </w:p>
    <w:p w:rsidR="001B00C4" w:rsidRPr="00625324" w:rsidRDefault="001B00C4" w:rsidP="001B00C4">
      <w:pPr>
        <w:pStyle w:val="1"/>
        <w:jc w:val="center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>Р  І   Ш   Е   Н   Н   Я</w:t>
      </w:r>
    </w:p>
    <w:p w:rsidR="001B00C4" w:rsidRPr="00625324" w:rsidRDefault="001B00C4" w:rsidP="001B00C4">
      <w:pPr>
        <w:pStyle w:val="1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23</w:t>
      </w:r>
      <w:r w:rsidRPr="00625324">
        <w:rPr>
          <w:b/>
          <w:sz w:val="28"/>
          <w:szCs w:val="28"/>
        </w:rPr>
        <w:t>» квітня  2020</w:t>
      </w:r>
      <w:r>
        <w:rPr>
          <w:b/>
          <w:sz w:val="28"/>
          <w:szCs w:val="28"/>
        </w:rPr>
        <w:t xml:space="preserve"> </w:t>
      </w:r>
      <w:r w:rsidRPr="00625324">
        <w:rPr>
          <w:b/>
          <w:sz w:val="28"/>
          <w:szCs w:val="28"/>
        </w:rPr>
        <w:t xml:space="preserve"> </w:t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  <w:t xml:space="preserve">          №</w:t>
      </w:r>
      <w:r w:rsidRPr="00D00B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4842</w:t>
      </w:r>
      <w:r w:rsidRPr="00625324">
        <w:rPr>
          <w:b/>
          <w:sz w:val="28"/>
          <w:szCs w:val="28"/>
        </w:rPr>
        <w:t xml:space="preserve"> - 78 -VІІ</w:t>
      </w:r>
    </w:p>
    <w:p w:rsidR="001B00C4" w:rsidRPr="001B00C4" w:rsidRDefault="001B00C4" w:rsidP="001B00C4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7196"/>
        <w:gridCol w:w="2367"/>
      </w:tblGrid>
      <w:tr w:rsidR="001B00C4" w:rsidRPr="001B00C4" w:rsidTr="00914060">
        <w:tc>
          <w:tcPr>
            <w:tcW w:w="7196" w:type="dxa"/>
          </w:tcPr>
          <w:p w:rsidR="001B00C4" w:rsidRPr="00625324" w:rsidRDefault="001B00C4" w:rsidP="00914060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 w:eastAsia="uk-UA"/>
              </w:rPr>
              <w:t xml:space="preserve">Про розгляд звернень Ірпінського міськрайонного відділу Філії Державної установи «Центр пробації»,  </w:t>
            </w:r>
            <w:r w:rsidRPr="00625324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Бородянського районного відділу Філії Державної установи «Центр пробації» у м. Києві та Київській області</w:t>
            </w:r>
          </w:p>
        </w:tc>
        <w:tc>
          <w:tcPr>
            <w:tcW w:w="2367" w:type="dxa"/>
          </w:tcPr>
          <w:p w:rsidR="001B00C4" w:rsidRPr="00625324" w:rsidRDefault="001B00C4" w:rsidP="0091406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B00C4" w:rsidRPr="00625324" w:rsidRDefault="001B00C4" w:rsidP="001B00C4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Розглянувши звернення</w:t>
      </w:r>
      <w:r w:rsidRPr="00625324">
        <w:rPr>
          <w:sz w:val="28"/>
          <w:szCs w:val="28"/>
          <w:lang w:val="uk-UA" w:eastAsia="uk-UA"/>
        </w:rPr>
        <w:t xml:space="preserve"> Ірпінського міськрайонного відділу Філії Державної установи «Центр пробації»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від 26.03.2020 року № 32/17/356-20, від 02.01.2020 № 32/17/09-20, від 02.01.2020 № 32/17/04-20, Бородянського районного відділу Філії Державної установи «Центр пробації» у м. Києві та Київській області від 02.01.2020 № 32/5/7-20, від. 02.01.2020 № 32/5/6-20  про затвердження об’єктів та видів громадських робіт, оплачуваних суспільно-корисних робіт як вид адміністративного стягнення та адміністративного стягнення у вигляді громадських робіт у 2020 році та від 14.01.2019 року № 32/17/276-19 про затвердження безоплатних об’єктів та видів суспільно-корисних робіт як вид адміністративного стягнення та кримінального покарання, враховуючи лист Комунального підприємства Бучанської міської ради  «Бучанське управління житлово-комунального господарства», на підставі Кримінально-виконавчого кодексу, Кодексу України Про адміністративні правопорушення, </w:t>
      </w:r>
      <w:r w:rsidRPr="00625324">
        <w:rPr>
          <w:sz w:val="28"/>
          <w:szCs w:val="28"/>
          <w:lang w:val="uk-UA"/>
        </w:rPr>
        <w:t>керуючись статтею 25 Закону України «Про місцеве самоврядування в Україні», міська рада</w:t>
      </w:r>
    </w:p>
    <w:p w:rsidR="001B00C4" w:rsidRPr="00625324" w:rsidRDefault="001B00C4" w:rsidP="001B00C4">
      <w:pPr>
        <w:jc w:val="both"/>
        <w:rPr>
          <w:sz w:val="28"/>
          <w:szCs w:val="28"/>
          <w:lang w:val="uk-UA"/>
        </w:rPr>
      </w:pPr>
    </w:p>
    <w:p w:rsidR="001B00C4" w:rsidRPr="00625324" w:rsidRDefault="001B00C4" w:rsidP="001B00C4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ВИРІШИЛА:</w:t>
      </w:r>
    </w:p>
    <w:p w:rsidR="001B00C4" w:rsidRPr="00625324" w:rsidRDefault="001B00C4" w:rsidP="001B00C4">
      <w:pPr>
        <w:jc w:val="both"/>
        <w:rPr>
          <w:b/>
          <w:sz w:val="24"/>
          <w:szCs w:val="24"/>
          <w:lang w:val="uk-UA"/>
        </w:rPr>
      </w:pPr>
    </w:p>
    <w:p w:rsidR="001B00C4" w:rsidRPr="00625324" w:rsidRDefault="001B00C4" w:rsidP="001B00C4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 об’єкти та види оплачуваних суспільно-корисних робіт як вид адміністративного стягнення,  об’єкти та види громадських робіт як вид адміністративного стягнення або кримінального покарання у 2020 році (Додаток 1).</w:t>
      </w:r>
    </w:p>
    <w:p w:rsidR="001B00C4" w:rsidRPr="00625324" w:rsidRDefault="001B00C4" w:rsidP="001B00C4">
      <w:pPr>
        <w:ind w:firstLine="708"/>
        <w:jc w:val="both"/>
        <w:rPr>
          <w:kern w:val="2"/>
          <w:sz w:val="28"/>
          <w:szCs w:val="28"/>
          <w:lang w:val="uk-UA"/>
        </w:rPr>
      </w:pPr>
      <w:r w:rsidRPr="00625324">
        <w:rPr>
          <w:kern w:val="2"/>
          <w:sz w:val="28"/>
          <w:szCs w:val="28"/>
          <w:lang w:val="uk-UA"/>
        </w:rPr>
        <w:t xml:space="preserve">2. </w:t>
      </w:r>
      <w:r w:rsidRPr="00625324">
        <w:rPr>
          <w:sz w:val="28"/>
          <w:szCs w:val="28"/>
          <w:lang w:val="uk-UA"/>
        </w:rPr>
        <w:t>Загальному відділу  Бучанської міської ради опублікувати дане рішення на офіційному сайті Бучанської міської ради.</w:t>
      </w:r>
    </w:p>
    <w:p w:rsidR="001B00C4" w:rsidRPr="00625324" w:rsidRDefault="001B00C4" w:rsidP="001B00C4">
      <w:pPr>
        <w:jc w:val="both"/>
        <w:rPr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</w:t>
      </w:r>
      <w:r w:rsidRPr="00625324">
        <w:rPr>
          <w:sz w:val="28"/>
          <w:szCs w:val="28"/>
          <w:lang w:val="uk-UA"/>
        </w:rPr>
        <w:t>3. Контроль за виконанням даного рішення покласти на комісію з питань  регламенту, правової політики, депутатської етики та контролю за виконанням рішень ради та її виконавчого комітету.</w:t>
      </w:r>
    </w:p>
    <w:p w:rsidR="001B00C4" w:rsidRPr="00625324" w:rsidRDefault="001B00C4" w:rsidP="001B00C4">
      <w:pPr>
        <w:ind w:left="360"/>
        <w:rPr>
          <w:sz w:val="24"/>
          <w:szCs w:val="24"/>
          <w:lang w:val="uk-UA"/>
        </w:rPr>
      </w:pPr>
      <w:bookmarkStart w:id="0" w:name="_GoBack"/>
      <w:bookmarkEnd w:id="0"/>
    </w:p>
    <w:p w:rsidR="001B00C4" w:rsidRPr="00625324" w:rsidRDefault="001B00C4" w:rsidP="001B00C4">
      <w:pPr>
        <w:ind w:left="360"/>
        <w:rPr>
          <w:sz w:val="24"/>
          <w:szCs w:val="24"/>
          <w:lang w:val="uk-UA"/>
        </w:rPr>
      </w:pPr>
      <w:r w:rsidRPr="00625324">
        <w:rPr>
          <w:sz w:val="24"/>
          <w:szCs w:val="24"/>
          <w:lang w:val="uk-UA"/>
        </w:rPr>
        <w:t xml:space="preserve">   </w:t>
      </w:r>
    </w:p>
    <w:p w:rsidR="001B00C4" w:rsidRPr="00625324" w:rsidRDefault="001B00C4" w:rsidP="001B00C4">
      <w:pPr>
        <w:ind w:left="360"/>
        <w:rPr>
          <w:sz w:val="24"/>
          <w:szCs w:val="24"/>
          <w:lang w:val="uk-UA"/>
        </w:rPr>
      </w:pPr>
    </w:p>
    <w:p w:rsidR="001B00C4" w:rsidRPr="00625324" w:rsidRDefault="001B00C4" w:rsidP="001B00C4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625324">
        <w:rPr>
          <w:b/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Міський голова                                                          А.П. Федорук</w:t>
      </w:r>
    </w:p>
    <w:p w:rsidR="001B00C4" w:rsidRPr="00625324" w:rsidRDefault="001B00C4" w:rsidP="001B00C4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2"/>
        <w:gridCol w:w="4977"/>
      </w:tblGrid>
      <w:tr w:rsidR="001B00C4" w:rsidRPr="00625324" w:rsidTr="00914060">
        <w:tc>
          <w:tcPr>
            <w:tcW w:w="4786" w:type="dxa"/>
          </w:tcPr>
          <w:p w:rsidR="001B00C4" w:rsidRPr="00625324" w:rsidRDefault="001B00C4" w:rsidP="00914060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1B00C4" w:rsidRPr="00625324" w:rsidRDefault="001B00C4" w:rsidP="00914060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Додаток 1 </w:t>
            </w:r>
          </w:p>
          <w:p w:rsidR="001B00C4" w:rsidRPr="00625324" w:rsidRDefault="001B00C4" w:rsidP="00914060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до рішення Бучанської міської ради</w:t>
            </w:r>
          </w:p>
          <w:p w:rsidR="001B00C4" w:rsidRPr="00E95CBB" w:rsidRDefault="001B00C4" w:rsidP="00914060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Pr="00625324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23</w:t>
            </w:r>
            <w:r w:rsidRPr="00625324">
              <w:rPr>
                <w:b/>
                <w:sz w:val="28"/>
                <w:szCs w:val="28"/>
              </w:rPr>
              <w:t>» квітня  2020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B00C4" w:rsidRPr="00625324" w:rsidRDefault="001B00C4" w:rsidP="00914060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4842</w:t>
            </w:r>
            <w:r w:rsidRPr="00625324">
              <w:rPr>
                <w:b/>
                <w:sz w:val="28"/>
                <w:szCs w:val="28"/>
                <w:lang w:val="uk-UA"/>
              </w:rPr>
              <w:t>- 78-</w:t>
            </w:r>
            <w:r w:rsidRPr="00625324">
              <w:rPr>
                <w:b/>
                <w:sz w:val="28"/>
                <w:szCs w:val="28"/>
                <w:lang w:val="en-US"/>
              </w:rPr>
              <w:t>V</w:t>
            </w:r>
            <w:r w:rsidRPr="00625324">
              <w:rPr>
                <w:b/>
                <w:sz w:val="28"/>
                <w:szCs w:val="28"/>
                <w:lang w:val="uk-UA"/>
              </w:rPr>
              <w:t>ІІ</w:t>
            </w:r>
          </w:p>
        </w:tc>
      </w:tr>
    </w:tbl>
    <w:p w:rsidR="001B00C4" w:rsidRPr="00625324" w:rsidRDefault="001B00C4" w:rsidP="001B00C4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1B00C4" w:rsidRPr="00625324" w:rsidRDefault="001B00C4" w:rsidP="001B00C4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>Перелік  об’єктів оплачуваних суспільно-корисних робіт як вид адміністративного стягнення,  об’єктів громадських робіт як вид адміністративного стягнення або кримінального покарання у 2020 році на території Бучанської міської об’єднаної територіальної громади (місто Буча, села Гаврилівка, Тарасівщина, Луб’янка, Блиставиця):</w:t>
      </w: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парки,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вулиці,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площі,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дитячі майданчики,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узбіччя доріг,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пам’ятники та прилегла до них територія, 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кладовища , </w:t>
      </w:r>
    </w:p>
    <w:p w:rsidR="001B00C4" w:rsidRPr="00625324" w:rsidRDefault="001B00C4" w:rsidP="001B00C4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ставки та озера і прилегла до них територія  </w:t>
      </w:r>
    </w:p>
    <w:p w:rsidR="001B00C4" w:rsidRPr="00625324" w:rsidRDefault="001B00C4" w:rsidP="001B00C4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Перелік  видів оплачуваних суспільно-корисних робіт як вид адміністративного стягнення,  видів громадських робіт як вид адміністративного стягнення або кримінального покарання у 2020 році на території Бучанської міської об’єднаної територіальної громади (місто Буча, села Гаврилівка, Тарасівщина, Луб’янка, Блиставиця):</w:t>
      </w: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прибирання територій,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чистка бордюрів і тротуарів від піску, трави, сміття, тощо,  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косіння бур’яну, 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малярські та штукатурні роботи,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висадка зелених насаджень, 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насаджень,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прибирання стихійних сміттєзвалищ, </w:t>
      </w:r>
    </w:p>
    <w:p w:rsidR="001B00C4" w:rsidRPr="00625324" w:rsidRDefault="001B00C4" w:rsidP="001B00C4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дезінфекція.</w:t>
      </w: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 w:rsidRPr="00625324">
        <w:rPr>
          <w:b/>
          <w:sz w:val="28"/>
          <w:szCs w:val="28"/>
          <w:shd w:val="clear" w:color="auto" w:fill="FFFFFF"/>
          <w:lang w:val="uk-UA" w:eastAsia="uk-UA"/>
        </w:rPr>
        <w:t>Секретар міської ради</w:t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625324">
        <w:rPr>
          <w:b/>
          <w:sz w:val="28"/>
          <w:szCs w:val="28"/>
          <w:shd w:val="clear" w:color="auto" w:fill="FFFFFF"/>
          <w:lang w:val="uk-UA" w:eastAsia="uk-UA"/>
        </w:rPr>
        <w:tab/>
        <w:t xml:space="preserve">В.П.Олексюк </w:t>
      </w:r>
    </w:p>
    <w:p w:rsidR="001B00C4" w:rsidRPr="00625324" w:rsidRDefault="001B00C4" w:rsidP="001B00C4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1B00C4" w:rsidRPr="00625324" w:rsidRDefault="001B00C4" w:rsidP="001B00C4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7A6747" w:rsidRPr="001B00C4" w:rsidRDefault="007A6747">
      <w:pPr>
        <w:rPr>
          <w:lang w:val="uk-UA"/>
        </w:rPr>
      </w:pPr>
    </w:p>
    <w:sectPr w:rsidR="007A6747" w:rsidRPr="001B00C4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6646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A4"/>
    <w:rsid w:val="001B00C4"/>
    <w:rsid w:val="007A6747"/>
    <w:rsid w:val="00B6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363F"/>
  <w15:chartTrackingRefBased/>
  <w15:docId w15:val="{9BA96EEB-F232-4C93-AE5D-063ACDB0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0C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00C4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1B00C4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0C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B00C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B00C4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List Paragraph"/>
    <w:basedOn w:val="a"/>
    <w:uiPriority w:val="34"/>
    <w:qFormat/>
    <w:rsid w:val="001B00C4"/>
    <w:pPr>
      <w:ind w:left="720"/>
      <w:contextualSpacing/>
    </w:pPr>
  </w:style>
  <w:style w:type="table" w:styleId="a5">
    <w:name w:val="Table Grid"/>
    <w:basedOn w:val="a1"/>
    <w:uiPriority w:val="59"/>
    <w:rsid w:val="001B0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2099</Words>
  <Characters>1197</Characters>
  <Application>Microsoft Office Word</Application>
  <DocSecurity>0</DocSecurity>
  <Lines>9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2020-05-05T12:17:00Z</dcterms:created>
  <dcterms:modified xsi:type="dcterms:W3CDTF">2020-05-05T12:18:00Z</dcterms:modified>
</cp:coreProperties>
</file>