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8B" w:rsidRDefault="00ED168B" w:rsidP="00ED168B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ED168B" w:rsidRDefault="00ED168B" w:rsidP="00ED168B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ED168B" w:rsidRDefault="00ED168B" w:rsidP="00ED168B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79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ED168B" w:rsidRDefault="00ED168B" w:rsidP="00ED168B">
      <w:pPr>
        <w:jc w:val="center"/>
        <w:rPr>
          <w:rFonts w:eastAsia="Calibri"/>
          <w:b/>
        </w:rPr>
      </w:pPr>
      <w:r>
        <w:rPr>
          <w:rFonts w:eastAsia="Calibri"/>
          <w:b/>
        </w:rPr>
        <w:t>21 травня 2020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697"/>
        <w:gridCol w:w="3046"/>
      </w:tblGrid>
      <w:tr w:rsidR="00897A97" w:rsidRPr="00F771D1" w:rsidTr="00790348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757F33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897A97" w:rsidP="00F771D1">
            <w:pPr>
              <w:pStyle w:val="a3"/>
              <w:ind w:left="3"/>
              <w:jc w:val="both"/>
              <w:rPr>
                <w:lang w:eastAsia="en-US"/>
              </w:rPr>
            </w:pPr>
            <w:r w:rsidRPr="00F771D1">
              <w:t>Про роботу ПКПП «</w:t>
            </w:r>
            <w:proofErr w:type="spellStart"/>
            <w:r w:rsidRPr="00F771D1">
              <w:t>Теплокомунсервіс</w:t>
            </w:r>
            <w:proofErr w:type="spellEnd"/>
            <w:r w:rsidRPr="00F771D1">
              <w:t xml:space="preserve">», напрямки розвитку, модернізації щодо економії </w:t>
            </w:r>
            <w:proofErr w:type="spellStart"/>
            <w:r w:rsidRPr="00F771D1">
              <w:t>електроносіїв</w:t>
            </w:r>
            <w:proofErr w:type="spellEnd"/>
            <w:r w:rsidRPr="00F771D1">
              <w:t xml:space="preserve"> та надання якісних послуг населенню міста Буча та об’єднаної територіальної громади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897A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Докай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897A97" w:rsidRPr="00F771D1" w:rsidTr="004C7B5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757F33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7" w:rsidRPr="00F771D1" w:rsidRDefault="00897A97" w:rsidP="00F771D1">
            <w:pPr>
              <w:jc w:val="both"/>
              <w:rPr>
                <w:lang w:eastAsia="en-US"/>
              </w:rPr>
            </w:pPr>
            <w:r w:rsidRPr="00F771D1">
              <w:t xml:space="preserve">Про стан сплати податків, зборів та обов'язкових платежів до </w:t>
            </w:r>
            <w:r w:rsidR="009552BA" w:rsidRPr="00F771D1">
              <w:t xml:space="preserve">місцевого </w:t>
            </w:r>
            <w:r w:rsidRPr="00F771D1">
              <w:t>бюдже</w:t>
            </w:r>
            <w:r w:rsidR="00256EF5" w:rsidRPr="00F771D1">
              <w:t>ту</w:t>
            </w:r>
            <w:r w:rsidR="009552BA" w:rsidRPr="00F771D1">
              <w:t xml:space="preserve"> Бучанської міської об’єднаної територіальної громади</w:t>
            </w:r>
            <w:r w:rsidR="00256EF5" w:rsidRPr="00F771D1">
              <w:t xml:space="preserve"> за І квартал 2020 року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897A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Сімон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897A97" w:rsidRPr="00F771D1" w:rsidTr="00436EF3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757F33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A97" w:rsidRPr="00F771D1" w:rsidRDefault="00897A97" w:rsidP="00F771D1">
            <w:pPr>
              <w:jc w:val="both"/>
              <w:rPr>
                <w:lang w:eastAsia="en-US"/>
              </w:rPr>
            </w:pPr>
            <w:r w:rsidRPr="00F771D1">
              <w:t xml:space="preserve">Про затвердження звіту </w:t>
            </w:r>
            <w:r w:rsidR="00770C08" w:rsidRPr="00F771D1">
              <w:t xml:space="preserve">щодо </w:t>
            </w:r>
            <w:r w:rsidRPr="00F771D1">
              <w:t xml:space="preserve">виконання </w:t>
            </w:r>
            <w:r w:rsidR="00B258FD" w:rsidRPr="00F771D1">
              <w:t xml:space="preserve">місцевого </w:t>
            </w:r>
            <w:r w:rsidRPr="00F771D1">
              <w:t>бюдже</w:t>
            </w:r>
            <w:r w:rsidR="00264820" w:rsidRPr="00F771D1">
              <w:t>ту</w:t>
            </w:r>
            <w:r w:rsidR="00B258FD" w:rsidRPr="00F771D1">
              <w:t xml:space="preserve"> Бучанської міської об’єднаної територіальної громади</w:t>
            </w:r>
            <w:r w:rsidR="00264820" w:rsidRPr="00F771D1">
              <w:t xml:space="preserve"> за І квартал 2020 року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897A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Сімон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897A97" w:rsidRPr="00F771D1" w:rsidTr="004C7B5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97" w:rsidRPr="00F771D1" w:rsidRDefault="00757F33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A97" w:rsidRPr="00F771D1" w:rsidRDefault="00897A97" w:rsidP="00F771D1">
            <w:pPr>
              <w:jc w:val="both"/>
              <w:rPr>
                <w:lang w:eastAsia="en-US"/>
              </w:rPr>
            </w:pPr>
            <w:r w:rsidRPr="00F771D1">
              <w:rPr>
                <w:lang w:eastAsia="en-US"/>
              </w:rPr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A97" w:rsidRPr="00F771D1" w:rsidRDefault="00897A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Сімон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F91C97" w:rsidRPr="00F771D1" w:rsidTr="004C7B5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757F33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97" w:rsidRPr="00F771D1" w:rsidRDefault="00F91C97" w:rsidP="00F771D1">
            <w:pPr>
              <w:jc w:val="both"/>
              <w:rPr>
                <w:lang w:eastAsia="en-US"/>
              </w:rPr>
            </w:pPr>
            <w:r w:rsidRPr="00F771D1">
              <w:rPr>
                <w:lang w:eastAsia="en-US"/>
              </w:rPr>
              <w:t>Про безоплатну передачу необоротних активів з балансу Бучанської міської ради на баланс КП «</w:t>
            </w:r>
            <w:proofErr w:type="spellStart"/>
            <w:r w:rsidRPr="00F771D1">
              <w:rPr>
                <w:lang w:eastAsia="en-US"/>
              </w:rPr>
              <w:t>Бучанське</w:t>
            </w:r>
            <w:proofErr w:type="spellEnd"/>
            <w:r w:rsidRPr="00F771D1">
              <w:rPr>
                <w:lang w:eastAsia="en-US"/>
              </w:rPr>
              <w:t xml:space="preserve"> УЖКГ»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F91C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Сімон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F91C97" w:rsidRPr="00F771D1" w:rsidTr="004C7B5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757F33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97" w:rsidRPr="00F771D1" w:rsidRDefault="00F91C97" w:rsidP="00F771D1">
            <w:pPr>
              <w:jc w:val="both"/>
              <w:rPr>
                <w:bCs/>
                <w:lang w:eastAsia="en-US"/>
              </w:rPr>
            </w:pPr>
            <w:r w:rsidRPr="00F771D1">
              <w:rPr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7" w:rsidRPr="00F771D1" w:rsidRDefault="00F91C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Сімон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F91C97" w:rsidRPr="00F771D1" w:rsidTr="00436EF3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F91C97" w:rsidP="00F771D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7" w:rsidRPr="00F771D1" w:rsidRDefault="00F91C97" w:rsidP="00F771D1">
            <w:pPr>
              <w:pStyle w:val="a3"/>
              <w:ind w:left="3"/>
              <w:jc w:val="both"/>
              <w:rPr>
                <w:lang w:eastAsia="en-US"/>
              </w:rPr>
            </w:pPr>
            <w:r w:rsidRPr="00F771D1">
              <w:rPr>
                <w:b/>
                <w:lang w:eastAsia="en-US"/>
              </w:rPr>
              <w:t>6.1.</w:t>
            </w:r>
            <w:r w:rsidRPr="00F771D1">
              <w:rPr>
                <w:lang w:eastAsia="en-US"/>
              </w:rPr>
              <w:t xml:space="preserve"> Про розгляд звернення </w:t>
            </w:r>
            <w:proofErr w:type="spellStart"/>
            <w:r w:rsidRPr="00F771D1">
              <w:rPr>
                <w:lang w:eastAsia="en-US"/>
              </w:rPr>
              <w:t>Бебка</w:t>
            </w:r>
            <w:proofErr w:type="spellEnd"/>
            <w:r w:rsidRPr="00F771D1">
              <w:rPr>
                <w:lang w:eastAsia="en-US"/>
              </w:rPr>
              <w:t xml:space="preserve"> А.В.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7" w:rsidRPr="00F771D1" w:rsidRDefault="00F91C97" w:rsidP="00F771D1">
            <w:pPr>
              <w:jc w:val="center"/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-/-</w:t>
            </w:r>
          </w:p>
        </w:tc>
      </w:tr>
      <w:tr w:rsidR="00795970" w:rsidRPr="00F771D1" w:rsidTr="00436EF3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0" w:rsidRPr="00F771D1" w:rsidRDefault="00795970" w:rsidP="00F771D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0" w:rsidRPr="00795970" w:rsidRDefault="00795970" w:rsidP="00795970">
            <w:pPr>
              <w:pStyle w:val="a3"/>
              <w:tabs>
                <w:tab w:val="left" w:pos="3"/>
              </w:tabs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6.2. </w:t>
            </w:r>
            <w:r>
              <w:rPr>
                <w:lang w:eastAsia="en-US"/>
              </w:rPr>
              <w:t>Про повторний розгляд звернення Кошового С.О. та Кошової А.А.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0" w:rsidRPr="00F771D1" w:rsidRDefault="00795970" w:rsidP="00795970">
            <w:pPr>
              <w:tabs>
                <w:tab w:val="left" w:pos="735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795970" w:rsidRPr="00F771D1" w:rsidTr="00436EF3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0" w:rsidRPr="00F771D1" w:rsidRDefault="00795970" w:rsidP="00F771D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0" w:rsidRPr="00795970" w:rsidRDefault="00795970" w:rsidP="00F771D1">
            <w:pPr>
              <w:pStyle w:val="a3"/>
              <w:ind w:left="3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6.3. </w:t>
            </w:r>
            <w:r w:rsidR="00201199">
              <w:rPr>
                <w:lang w:eastAsia="en-US"/>
              </w:rPr>
              <w:t xml:space="preserve">Про розгляд звернення ФОП </w:t>
            </w:r>
            <w:proofErr w:type="spellStart"/>
            <w:r w:rsidR="00201199">
              <w:rPr>
                <w:lang w:eastAsia="en-US"/>
              </w:rPr>
              <w:t>Шкаврона</w:t>
            </w:r>
            <w:proofErr w:type="spellEnd"/>
            <w:r w:rsidR="00201199">
              <w:rPr>
                <w:lang w:eastAsia="en-US"/>
              </w:rPr>
              <w:t xml:space="preserve"> І.М.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0" w:rsidRPr="00F771D1" w:rsidRDefault="00201199" w:rsidP="00F771D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F91C97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EC4822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F91C97" w:rsidP="00F771D1">
            <w:pPr>
              <w:pStyle w:val="a3"/>
              <w:ind w:left="3"/>
              <w:jc w:val="both"/>
              <w:rPr>
                <w:b/>
              </w:rPr>
            </w:pPr>
            <w:r w:rsidRPr="00F771D1">
              <w:t>Про внесення змін до рішення Бучанської міської ради «Про затвердження плану діяльності з підготовки проектів регуляторних актів у сфері господарської діяльності на території Бучанської  міської об’єднаної територіальної громади на 2020 рік, та плану-графіку</w:t>
            </w:r>
            <w:r w:rsidRPr="00F771D1">
              <w:br/>
              <w:t>проведення заходів з відстеження результативності прийнятих регуляторних актів Бучанською міською радою на 2020 рік» №4340-70-VII від 05.12.2019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F91C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F91C97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EC4822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F91C97" w:rsidP="00F771D1">
            <w:pPr>
              <w:pStyle w:val="a3"/>
              <w:ind w:left="3"/>
              <w:jc w:val="both"/>
              <w:rPr>
                <w:b/>
              </w:rPr>
            </w:pPr>
            <w:r w:rsidRPr="00F771D1">
              <w:t>Про внесення змін до рішення Бучанської міської ради «Про затвердження Плану соціально-економічного розвитку Бучанської об’єднаної територіальної громади на 2019-2021р.р.» від 24.01.2019р.            № 2895-53-VII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7" w:rsidRPr="00F771D1" w:rsidRDefault="00F91C97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EC4822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pStyle w:val="a3"/>
              <w:ind w:left="3"/>
              <w:jc w:val="both"/>
              <w:rPr>
                <w:lang w:eastAsia="en-US"/>
              </w:rPr>
            </w:pPr>
            <w:r w:rsidRPr="00F771D1">
              <w:t>Про продовження договорів оренди нежитлових приміщень комунальної власності Бучанської міської територіальної громади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Бабієнко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EC4822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2D6F36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pStyle w:val="a3"/>
              <w:ind w:left="3"/>
              <w:jc w:val="both"/>
            </w:pPr>
            <w:r w:rsidRPr="00F771D1">
              <w:t xml:space="preserve">Про продовження договору оренди нежитлового приміщення за адресою: м. Буча, вул. Енергетиків, 1-а між </w:t>
            </w:r>
            <w:proofErr w:type="spellStart"/>
            <w:r w:rsidRPr="00F771D1">
              <w:t>Бучанською</w:t>
            </w:r>
            <w:proofErr w:type="spellEnd"/>
            <w:r w:rsidRPr="00F771D1">
              <w:t xml:space="preserve"> міською радою та </w:t>
            </w:r>
            <w:proofErr w:type="spellStart"/>
            <w:r w:rsidRPr="00F771D1">
              <w:t>Кожуховською</w:t>
            </w:r>
            <w:proofErr w:type="spellEnd"/>
            <w:r w:rsidRPr="00F771D1">
              <w:t xml:space="preserve"> Н.К.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Бабієнко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EC4822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2D6F36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pStyle w:val="a3"/>
              <w:ind w:left="3"/>
              <w:jc w:val="both"/>
              <w:rPr>
                <w:lang w:eastAsia="en-US"/>
              </w:rPr>
            </w:pPr>
            <w:r w:rsidRPr="00F771D1">
              <w:rPr>
                <w:lang w:eastAsia="en-US"/>
              </w:rPr>
              <w:t>Про управління майном, яке належать до комунальної власності Бучанської міської територіальної громади міста Буча: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Бабієнко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EC4822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2D6F36" w:rsidP="00F771D1">
            <w:pPr>
              <w:pStyle w:val="a3"/>
              <w:ind w:left="3"/>
              <w:jc w:val="both"/>
              <w:rPr>
                <w:lang w:eastAsia="en-US"/>
              </w:rPr>
            </w:pPr>
            <w:r w:rsidRPr="00F771D1">
              <w:rPr>
                <w:b/>
                <w:lang w:eastAsia="en-US"/>
              </w:rPr>
              <w:t>11</w:t>
            </w:r>
            <w:r w:rsidR="00EC4822" w:rsidRPr="00F771D1">
              <w:rPr>
                <w:b/>
                <w:lang w:eastAsia="en-US"/>
              </w:rPr>
              <w:t xml:space="preserve">.1. </w:t>
            </w:r>
            <w:r w:rsidR="00EC4822" w:rsidRPr="00F771D1">
              <w:t>Про розгляд звернення начальника Головного управління Пенсійного фонду України Київської області</w:t>
            </w:r>
            <w:r w:rsidR="00F42AA4">
              <w:t xml:space="preserve"> щодо продовження договору суборенди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jc w:val="center"/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-/-</w:t>
            </w:r>
          </w:p>
        </w:tc>
      </w:tr>
      <w:tr w:rsidR="00EC4822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2D6F36" w:rsidP="00F771D1">
            <w:pPr>
              <w:pStyle w:val="a3"/>
              <w:ind w:left="3"/>
              <w:jc w:val="both"/>
              <w:rPr>
                <w:b/>
                <w:lang w:eastAsia="en-US"/>
              </w:rPr>
            </w:pPr>
            <w:r w:rsidRPr="00F771D1">
              <w:rPr>
                <w:b/>
                <w:lang w:eastAsia="en-US"/>
              </w:rPr>
              <w:t>11</w:t>
            </w:r>
            <w:r w:rsidR="00EC4822" w:rsidRPr="00F771D1">
              <w:rPr>
                <w:b/>
                <w:lang w:eastAsia="en-US"/>
              </w:rPr>
              <w:t xml:space="preserve">.2. </w:t>
            </w:r>
            <w:r w:rsidR="00EC4822" w:rsidRPr="00F771D1">
              <w:t>Про звернення до Київської міської ради щодо передачі у комунальну власність Бучанської міської територіальної громади дитячого спеціалізованого санаторію «Дружний» Територіального медичного об’єднання «Санаторного лікування» у місті Києві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22" w:rsidRPr="00F771D1" w:rsidRDefault="00EC4822" w:rsidP="00F771D1">
            <w:pPr>
              <w:jc w:val="center"/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-/-</w:t>
            </w:r>
          </w:p>
        </w:tc>
      </w:tr>
      <w:tr w:rsidR="00622A7A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lastRenderedPageBreak/>
              <w:t>12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pStyle w:val="a3"/>
              <w:ind w:left="3"/>
              <w:jc w:val="both"/>
              <w:rPr>
                <w:lang w:eastAsia="en-US"/>
              </w:rPr>
            </w:pPr>
            <w:r w:rsidRPr="00F771D1">
              <w:t xml:space="preserve">Про затвердження Програми </w:t>
            </w:r>
            <w:r w:rsidRPr="00F771D1">
              <w:rPr>
                <w:bCs/>
              </w:rPr>
              <w:t>«Організація харчування дітей у закладах дошкільної та загальної середньої освіти Бучанської міської об’єднаної територіальної громади на 2020-2022 роки»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622A7A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jc w:val="both"/>
              <w:rPr>
                <w:rStyle w:val="v1xfmc1"/>
                <w:b/>
              </w:rPr>
            </w:pPr>
            <w:r w:rsidRPr="00F771D1">
              <w:t>Про затвердження Порядку призначення керівників закладів загальної середньої освіти Бучанської міської об’єднаної  територіальної  громади за результатами конкурсного відбору в новій редакції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622A7A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BF333C" w:rsidP="00F771D1">
            <w:pPr>
              <w:jc w:val="center"/>
              <w:rPr>
                <w:rFonts w:eastAsia="Calibri"/>
                <w:b/>
                <w:lang w:eastAsia="en-US"/>
              </w:rPr>
            </w:pPr>
            <w:r w:rsidRPr="00F771D1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jc w:val="both"/>
              <w:rPr>
                <w:rStyle w:val="v1xfmc1"/>
                <w:lang w:eastAsia="uk-UA"/>
              </w:rPr>
            </w:pPr>
            <w:bookmarkStart w:id="0" w:name="bookmark3"/>
            <w:r w:rsidRPr="00F771D1">
              <w:rPr>
                <w:lang w:eastAsia="uk-UA"/>
              </w:rPr>
              <w:t xml:space="preserve">Про </w:t>
            </w:r>
            <w:bookmarkEnd w:id="0"/>
            <w:r w:rsidRPr="00F771D1">
              <w:rPr>
                <w:lang w:eastAsia="uk-UA"/>
              </w:rPr>
              <w:t>безоплатну передачу необоротних активів з балансу відділу освіти Бучанської міської ради на баланс Бучанської Української гімназії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A" w:rsidRPr="00F771D1" w:rsidRDefault="00622A7A" w:rsidP="00F771D1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4B29AF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 безоплатну передачу необоротних активів з балансу відділу освіти Бучанської міської ради на баланс КП «Бучазеленбуд»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4B29AF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pStyle w:val="a3"/>
              <w:ind w:left="3"/>
              <w:jc w:val="both"/>
              <w:rPr>
                <w:rStyle w:val="v1xfmc1"/>
              </w:rPr>
            </w:pPr>
            <w:r w:rsidRPr="00F771D1">
              <w:rPr>
                <w:rStyle w:val="v1xfmc1"/>
              </w:rPr>
              <w:t>Про затвердження штатного розпису КП «Бучазеленбуд» у новій</w:t>
            </w:r>
            <w:r w:rsidRPr="00F771D1">
              <w:rPr>
                <w:rStyle w:val="v1xfmc1"/>
                <w:color w:val="FFFFFF"/>
              </w:rPr>
              <w:t xml:space="preserve"> </w:t>
            </w:r>
            <w:r w:rsidRPr="00F771D1">
              <w:rPr>
                <w:rStyle w:val="v1xfmc1"/>
              </w:rPr>
              <w:t>редакції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Галущак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4B29AF" w:rsidRPr="00F771D1" w:rsidTr="00436EF3">
        <w:trPr>
          <w:trHeight w:val="2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pStyle w:val="a3"/>
              <w:ind w:left="3"/>
              <w:jc w:val="both"/>
              <w:rPr>
                <w:b/>
              </w:rPr>
            </w:pPr>
            <w:r w:rsidRPr="00F771D1">
              <w:rPr>
                <w:rStyle w:val="v1xfmc1"/>
              </w:rPr>
              <w:t>Про списання основних засобів з балансу КП «Бучазеленбуд»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F771D1">
              <w:rPr>
                <w:rFonts w:eastAsia="Calibri"/>
                <w:lang w:eastAsia="en-US"/>
              </w:rPr>
              <w:t>Галущак</w:t>
            </w:r>
            <w:proofErr w:type="spellEnd"/>
            <w:r w:rsidRPr="00F771D1"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4B29AF" w:rsidRPr="00F771D1" w:rsidTr="004C7B56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4B29AF" w:rsidRPr="00F771D1" w:rsidRDefault="004B29AF" w:rsidP="004B29A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pStyle w:val="a3"/>
              <w:ind w:left="3"/>
              <w:jc w:val="both"/>
            </w:pPr>
            <w:r w:rsidRPr="00F771D1">
              <w:t>Про затвердження Програми соціальної підтримки учасників АТО/ООС, учасників Революції Гідності та членів їх сімей на 2020-2022 рр. та затвердження Бучанської міської програми «З турботою про кожного» у новій редакції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Пасічна І.Ю., в.о. начальника УПСЗЗННЧК</w:t>
            </w:r>
          </w:p>
        </w:tc>
      </w:tr>
      <w:tr w:rsidR="004B29AF" w:rsidRPr="00F771D1" w:rsidTr="004C7B56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AF" w:rsidRPr="00F771D1" w:rsidRDefault="004B29AF" w:rsidP="004B29AF">
            <w:pPr>
              <w:pStyle w:val="a3"/>
              <w:ind w:left="-3"/>
              <w:jc w:val="both"/>
              <w:rPr>
                <w:lang w:eastAsia="en-US"/>
              </w:rPr>
            </w:pPr>
            <w:r w:rsidRPr="00F771D1"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  <w:r w:rsidRPr="00F771D1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4B29AF" w:rsidRPr="00F771D1" w:rsidTr="004C7B56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AF" w:rsidRPr="00F771D1" w:rsidRDefault="004B29AF" w:rsidP="004B29AF">
            <w:pPr>
              <w:pStyle w:val="a3"/>
              <w:ind w:left="-3"/>
              <w:rPr>
                <w:lang w:eastAsia="en-US"/>
              </w:rPr>
            </w:pPr>
            <w:r w:rsidRPr="00F771D1">
              <w:rPr>
                <w:lang w:eastAsia="en-US"/>
              </w:rPr>
              <w:t>Депутатські запити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</w:p>
        </w:tc>
      </w:tr>
      <w:tr w:rsidR="004B29AF" w:rsidRPr="00F771D1" w:rsidTr="004C7B56">
        <w:trPr>
          <w:trHeight w:val="5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  <w:bookmarkStart w:id="1" w:name="_GoBack"/>
            <w:bookmarkEnd w:id="1"/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AF" w:rsidRPr="00F771D1" w:rsidRDefault="004B29AF" w:rsidP="004B29AF">
            <w:pPr>
              <w:pStyle w:val="a3"/>
              <w:ind w:left="-3"/>
              <w:rPr>
                <w:lang w:eastAsia="en-US"/>
              </w:rPr>
            </w:pPr>
            <w:r w:rsidRPr="00F771D1">
              <w:rPr>
                <w:lang w:eastAsia="en-US"/>
              </w:rPr>
              <w:t>Різне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AF" w:rsidRPr="00F771D1" w:rsidRDefault="004B29AF" w:rsidP="004B29AF">
            <w:pPr>
              <w:rPr>
                <w:rFonts w:eastAsia="Calibri"/>
                <w:lang w:eastAsia="en-US"/>
              </w:rPr>
            </w:pPr>
          </w:p>
        </w:tc>
      </w:tr>
    </w:tbl>
    <w:p w:rsidR="00ED168B" w:rsidRDefault="00ED168B" w:rsidP="00ED168B"/>
    <w:p w:rsidR="00ED168B" w:rsidRDefault="00ED168B" w:rsidP="00ED168B"/>
    <w:p w:rsidR="00ED168B" w:rsidRDefault="00ED168B" w:rsidP="00ED168B"/>
    <w:p w:rsidR="00ED168B" w:rsidRDefault="00ED168B" w:rsidP="00ED168B"/>
    <w:p w:rsidR="005A6FE1" w:rsidRDefault="005A6FE1"/>
    <w:sectPr w:rsidR="005A6FE1" w:rsidSect="00ED16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55"/>
    <w:rsid w:val="00017567"/>
    <w:rsid w:val="001872F6"/>
    <w:rsid w:val="00201199"/>
    <w:rsid w:val="00256EF5"/>
    <w:rsid w:val="00264820"/>
    <w:rsid w:val="002D6F36"/>
    <w:rsid w:val="00354FE7"/>
    <w:rsid w:val="003738AB"/>
    <w:rsid w:val="00436EF3"/>
    <w:rsid w:val="004B29AF"/>
    <w:rsid w:val="004C7B56"/>
    <w:rsid w:val="00562855"/>
    <w:rsid w:val="005A6FE1"/>
    <w:rsid w:val="005C60BA"/>
    <w:rsid w:val="005D546B"/>
    <w:rsid w:val="00622A7A"/>
    <w:rsid w:val="00627423"/>
    <w:rsid w:val="00646296"/>
    <w:rsid w:val="006B74C6"/>
    <w:rsid w:val="00757F33"/>
    <w:rsid w:val="00770C08"/>
    <w:rsid w:val="00795970"/>
    <w:rsid w:val="00843636"/>
    <w:rsid w:val="00845688"/>
    <w:rsid w:val="00853338"/>
    <w:rsid w:val="00894873"/>
    <w:rsid w:val="00897A97"/>
    <w:rsid w:val="00943964"/>
    <w:rsid w:val="00946DA9"/>
    <w:rsid w:val="009552BA"/>
    <w:rsid w:val="009631E0"/>
    <w:rsid w:val="009741F1"/>
    <w:rsid w:val="009C34F4"/>
    <w:rsid w:val="00AA4159"/>
    <w:rsid w:val="00B258FD"/>
    <w:rsid w:val="00BF051B"/>
    <w:rsid w:val="00BF333C"/>
    <w:rsid w:val="00C42A22"/>
    <w:rsid w:val="00D07F63"/>
    <w:rsid w:val="00E66059"/>
    <w:rsid w:val="00EC4822"/>
    <w:rsid w:val="00ED168B"/>
    <w:rsid w:val="00F42AA4"/>
    <w:rsid w:val="00F572C4"/>
    <w:rsid w:val="00F771D1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4AD3"/>
  <w15:chartTrackingRefBased/>
  <w15:docId w15:val="{F820DD9D-EF18-452D-8C2D-A23B1AA3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F572C4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8B"/>
    <w:pPr>
      <w:ind w:left="720"/>
      <w:contextualSpacing/>
    </w:pPr>
  </w:style>
  <w:style w:type="character" w:customStyle="1" w:styleId="v1xfmc1">
    <w:name w:val="v1xfmc1"/>
    <w:basedOn w:val="a0"/>
    <w:rsid w:val="00946DA9"/>
  </w:style>
  <w:style w:type="character" w:customStyle="1" w:styleId="10">
    <w:name w:val="Заголовок 1 Знак"/>
    <w:basedOn w:val="a0"/>
    <w:link w:val="1"/>
    <w:uiPriority w:val="99"/>
    <w:rsid w:val="00F572C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4">
    <w:name w:val="Table Grid"/>
    <w:basedOn w:val="a1"/>
    <w:uiPriority w:val="59"/>
    <w:rsid w:val="006B74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71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71D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2020-05-13T10:48:00Z</cp:lastPrinted>
  <dcterms:created xsi:type="dcterms:W3CDTF">2020-05-12T07:05:00Z</dcterms:created>
  <dcterms:modified xsi:type="dcterms:W3CDTF">2020-05-13T10:48:00Z</dcterms:modified>
</cp:coreProperties>
</file>