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096" w:rsidRPr="005D2BB8" w:rsidRDefault="00113096" w:rsidP="00113096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 w:rsidRPr="005D2BB8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3B66FC3" wp14:editId="48EA6B13">
            <wp:extent cx="523875" cy="638175"/>
            <wp:effectExtent l="0" t="0" r="9525" b="0"/>
            <wp:docPr id="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</w:p>
    <w:p w:rsidR="00113096" w:rsidRPr="005D2BB8" w:rsidRDefault="00113096" w:rsidP="0011309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113096" w:rsidRPr="005D2BB8" w:rsidRDefault="00113096" w:rsidP="0011309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13096" w:rsidRPr="005D2BB8" w:rsidRDefault="00113096" w:rsidP="001130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ДРУГА  </w:t>
      </w:r>
      <w:r w:rsidRPr="005D2BB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5D2BB8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113096" w:rsidRPr="005D2BB8" w:rsidRDefault="00113096" w:rsidP="001130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hAnsi="Times New Roman" w:cs="Times New Roman"/>
          <w:b/>
          <w:sz w:val="28"/>
          <w:szCs w:val="28"/>
          <w:lang w:val="uk-UA"/>
        </w:rPr>
        <w:t>( позачергове засідання)</w:t>
      </w:r>
    </w:p>
    <w:p w:rsidR="00113096" w:rsidRPr="005D2BB8" w:rsidRDefault="00113096" w:rsidP="0011309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13096" w:rsidRPr="005D2BB8" w:rsidRDefault="00113096" w:rsidP="0011309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113096" w:rsidRPr="005D2BB8" w:rsidRDefault="00113096" w:rsidP="001130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грудня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2019 р.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4477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proofErr w:type="gramEnd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72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113096" w:rsidRPr="00924645" w:rsidRDefault="00113096" w:rsidP="001130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3096" w:rsidRPr="00900546" w:rsidRDefault="00113096" w:rsidP="001130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«Про затвердження звіту про експертну грошову оцінку,</w:t>
      </w:r>
    </w:p>
    <w:p w:rsidR="00113096" w:rsidRPr="00900546" w:rsidRDefault="00113096" w:rsidP="001130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встановлення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стартової</w:t>
      </w:r>
      <w:proofErr w:type="gram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ціни</w:t>
      </w:r>
    </w:p>
    <w:p w:rsidR="00113096" w:rsidRPr="00900546" w:rsidRDefault="00113096" w:rsidP="001130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та продаж </w:t>
      </w:r>
      <w:proofErr w:type="gram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земельної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gram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у власність</w:t>
      </w:r>
    </w:p>
    <w:p w:rsidR="00113096" w:rsidRDefault="00113096" w:rsidP="001130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адресою Київська обл., місто Буча </w:t>
      </w:r>
      <w:r w:rsidRPr="0090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вул. І.Котляревського</w:t>
      </w:r>
    </w:p>
    <w:p w:rsidR="00113096" w:rsidRPr="004913AF" w:rsidRDefault="00113096" w:rsidP="001130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кадастровий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3210800000:01:087:0099</w:t>
      </w:r>
    </w:p>
    <w:p w:rsidR="00113096" w:rsidRPr="00900546" w:rsidRDefault="00113096" w:rsidP="001130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на земельних торгах у формі аукціону»</w:t>
      </w:r>
      <w:r w:rsidRPr="0090054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113096" w:rsidRPr="00924645" w:rsidRDefault="00113096" w:rsidP="001130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3096" w:rsidRPr="00900546" w:rsidRDefault="00113096" w:rsidP="001130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Розглянувши звернення Виконавця земельних торгів ПП «Фірма «СОМГІЗ» щодо розгляду та затвердження Звіту про експертну грошову оцінку земельної ділянки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0,0900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 xml:space="preserve">га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що розташована за адресою: Київська обл., м.Буча (в межах населеного пункту),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вул. І.Котляревського,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кадастровий номер: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3210800000:01:087:0099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подання  начальника земельного відділу,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>звіт про експертну грошову оцінку та висновок про експертну грошову оцінку земельної ділянки, виконані ТзОВ «Західземлепроект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плюс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>», рецензію на звіт про експертну грошову оцінку земельної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ділянки,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метою сприяння соціального та економічного розвитку,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метою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виконання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бюджету розвитку Бучанської міської об’єднаної  територіальної громади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враховуючи пропозицію депутатської комісії з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 питань соціально- економічного  розвитку, підприємництва, житлово - комунального господарства, бюджету, фінансів та  інвестування,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керуючись статтями 12, 127, 128, 135-139 Земельного кодексу України та статтею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26 Закону України «Про місцеве самоврядування в Україні», міська рада</w:t>
      </w:r>
    </w:p>
    <w:p w:rsidR="00113096" w:rsidRPr="00900546" w:rsidRDefault="00113096" w:rsidP="00113096">
      <w:pPr>
        <w:pStyle w:val="Standard"/>
        <w:ind w:left="75"/>
        <w:jc w:val="both"/>
        <w:rPr>
          <w:rFonts w:ascii="Times New Roman" w:hAnsi="Times New Roman" w:cs="Times New Roman"/>
          <w:b/>
        </w:rPr>
      </w:pPr>
      <w:r w:rsidRPr="00900546">
        <w:rPr>
          <w:rFonts w:ascii="Times New Roman" w:hAnsi="Times New Roman" w:cs="Times New Roman"/>
          <w:b/>
          <w:bCs/>
        </w:rPr>
        <w:t>ВИРІШИЛА:</w:t>
      </w:r>
      <w:r w:rsidRPr="00900546">
        <w:rPr>
          <w:rFonts w:ascii="Times New Roman" w:hAnsi="Times New Roman" w:cs="Times New Roman"/>
          <w:b/>
        </w:rPr>
        <w:t xml:space="preserve"> </w:t>
      </w:r>
    </w:p>
    <w:p w:rsidR="00113096" w:rsidRPr="00524507" w:rsidRDefault="00113096" w:rsidP="0011309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24507">
        <w:rPr>
          <w:rFonts w:ascii="Times New Roman" w:eastAsia="Times New Roman" w:hAnsi="Times New Roman" w:cs="Times New Roman"/>
          <w:sz w:val="24"/>
          <w:szCs w:val="24"/>
        </w:rPr>
        <w:t xml:space="preserve">Затвердити звіт про експертну грошову оцінку земельної ділянки площею </w:t>
      </w:r>
      <w:r w:rsidRPr="00524507">
        <w:rPr>
          <w:rFonts w:ascii="Times New Roman" w:hAnsi="Times New Roman" w:cs="Times New Roman"/>
          <w:sz w:val="24"/>
          <w:szCs w:val="24"/>
          <w:lang w:val="uk-UA"/>
        </w:rPr>
        <w:t>0,0</w:t>
      </w:r>
      <w:r>
        <w:rPr>
          <w:rFonts w:ascii="Times New Roman" w:hAnsi="Times New Roman" w:cs="Times New Roman"/>
          <w:sz w:val="24"/>
          <w:szCs w:val="24"/>
          <w:lang w:val="uk-UA"/>
        </w:rPr>
        <w:t>900</w:t>
      </w:r>
      <w:r w:rsidRPr="00524507">
        <w:rPr>
          <w:rFonts w:ascii="Times New Roman" w:hAnsi="Times New Roman" w:cs="Times New Roman"/>
          <w:sz w:val="24"/>
          <w:szCs w:val="24"/>
          <w:lang w:val="uk-UA"/>
        </w:rPr>
        <w:t xml:space="preserve">га, </w:t>
      </w:r>
      <w:r w:rsidRPr="00524507">
        <w:rPr>
          <w:rFonts w:ascii="Times New Roman" w:eastAsia="Times New Roman" w:hAnsi="Times New Roman" w:cs="Times New Roman"/>
          <w:sz w:val="24"/>
          <w:szCs w:val="24"/>
        </w:rPr>
        <w:t xml:space="preserve">що розташована за адресою: Київська обл., м.Буча (в межах населеного пункту), </w:t>
      </w:r>
      <w:r w:rsidRPr="005245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 </w:t>
      </w:r>
      <w:r>
        <w:rPr>
          <w:rFonts w:ascii="Times New Roman" w:hAnsi="Times New Roman" w:cs="Times New Roman"/>
          <w:sz w:val="24"/>
          <w:szCs w:val="24"/>
          <w:lang w:val="uk-UA"/>
        </w:rPr>
        <w:t>вул. І.Котляревського</w:t>
      </w:r>
      <w:r w:rsidRPr="0052450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245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кадастровий номер: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3210800000:01:087:0099</w:t>
      </w:r>
      <w:r w:rsidRPr="005245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– </w:t>
      </w:r>
      <w:r w:rsidRPr="00524507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 та обслуговування житлового будинку, господарських будівель і споруд (присадибна ділянка), </w:t>
      </w:r>
      <w:r w:rsidRPr="005245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КВЦПЗ: </w:t>
      </w:r>
      <w:r w:rsidRPr="00524507">
        <w:rPr>
          <w:rFonts w:ascii="Times New Roman" w:hAnsi="Times New Roman" w:cs="Times New Roman"/>
          <w:sz w:val="24"/>
          <w:szCs w:val="24"/>
          <w:lang w:val="uk-UA"/>
        </w:rPr>
        <w:t>02.01</w:t>
      </w:r>
      <w:r w:rsidRPr="005245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вид використання земельної ділянки: </w:t>
      </w:r>
      <w:r w:rsidRPr="00524507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</w:t>
      </w:r>
      <w:r w:rsidRPr="005245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виготовлений ТзОВ «Західземлепроект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плюс</w:t>
      </w:r>
      <w:r w:rsidRPr="005245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» станом на  26.12.2019р.</w:t>
      </w:r>
    </w:p>
    <w:p w:rsidR="00113096" w:rsidRPr="007E2617" w:rsidRDefault="00113096" w:rsidP="0011309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E2617">
        <w:rPr>
          <w:rFonts w:ascii="Times New Roman" w:eastAsia="Times New Roman" w:hAnsi="Times New Roman" w:cs="Times New Roman"/>
          <w:sz w:val="24"/>
          <w:szCs w:val="24"/>
          <w:lang w:val="uk-UA"/>
        </w:rPr>
        <w:t>Продати на земельних торгах у формі аукціону земельну ділянку площею 0,0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900</w:t>
      </w:r>
      <w:r w:rsidRPr="007E26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E2617">
        <w:rPr>
          <w:rFonts w:ascii="Times New Roman" w:hAnsi="Times New Roman" w:cs="Times New Roman"/>
          <w:sz w:val="24"/>
          <w:szCs w:val="24"/>
          <w:lang w:val="uk-UA"/>
        </w:rPr>
        <w:t xml:space="preserve">га, </w:t>
      </w:r>
      <w:r w:rsidRPr="007E26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категорія земель: землі </w:t>
      </w:r>
      <w:r w:rsidRPr="007E2617">
        <w:rPr>
          <w:rFonts w:ascii="Times New Roman" w:hAnsi="Times New Roman" w:cs="Times New Roman"/>
          <w:sz w:val="24"/>
          <w:szCs w:val="24"/>
          <w:lang w:val="uk-UA"/>
        </w:rPr>
        <w:t>житлової та громадської забудови</w:t>
      </w:r>
      <w:r w:rsidRPr="007E26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; цільове призначення – </w:t>
      </w:r>
      <w:r w:rsidRPr="007E2617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ділянка),</w:t>
      </w:r>
      <w:r w:rsidRPr="007E26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КВЦПЗ: </w:t>
      </w:r>
      <w:r w:rsidRPr="007E2617">
        <w:rPr>
          <w:rFonts w:ascii="Times New Roman" w:hAnsi="Times New Roman" w:cs="Times New Roman"/>
          <w:sz w:val="24"/>
          <w:szCs w:val="24"/>
          <w:lang w:val="uk-UA"/>
        </w:rPr>
        <w:t>02.01</w:t>
      </w:r>
      <w:r w:rsidRPr="007E26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вид використання земельної ділянки: </w:t>
      </w:r>
      <w:r w:rsidRPr="007E2617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</w:t>
      </w:r>
      <w:r w:rsidRPr="007E26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що розташована за адресою: Київська обл., м. Буча (в межах населеного пункту), </w:t>
      </w:r>
      <w:r>
        <w:rPr>
          <w:rFonts w:ascii="Times New Roman" w:hAnsi="Times New Roman" w:cs="Times New Roman"/>
          <w:sz w:val="24"/>
          <w:szCs w:val="24"/>
          <w:lang w:val="uk-UA"/>
        </w:rPr>
        <w:t>вул. І.Котляревського,</w:t>
      </w:r>
      <w:r w:rsidRPr="007E261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номер: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3210800000:01:087:0099</w:t>
      </w:r>
      <w:r w:rsidRPr="007E2617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113096" w:rsidRPr="00944D21" w:rsidRDefault="00113096" w:rsidP="0011309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C0E05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Встановити стартову ціну земельної ділянки, що підлягає продажу на земельних торгах, зазначеної в п.2 даного рішення в </w:t>
      </w:r>
      <w:r>
        <w:rPr>
          <w:rFonts w:ascii="Times New Roman" w:hAnsi="Times New Roman" w:cs="Times New Roman"/>
          <w:sz w:val="24"/>
          <w:szCs w:val="24"/>
          <w:lang w:val="uk-UA"/>
        </w:rPr>
        <w:t>розмірі 612 000</w:t>
      </w:r>
      <w:r w:rsidRPr="00F71224">
        <w:rPr>
          <w:rFonts w:ascii="Times New Roman" w:hAnsi="Times New Roman" w:cs="Times New Roman"/>
          <w:sz w:val="24"/>
          <w:szCs w:val="24"/>
          <w:lang w:val="uk-UA"/>
        </w:rPr>
        <w:t xml:space="preserve"> грн</w:t>
      </w:r>
      <w:r>
        <w:rPr>
          <w:rFonts w:ascii="Times New Roman" w:hAnsi="Times New Roman" w:cs="Times New Roman"/>
          <w:sz w:val="24"/>
          <w:szCs w:val="24"/>
          <w:lang w:val="uk-UA"/>
        </w:rPr>
        <w:t>.00коп. ( Шістсот дванадцять тисяч гривень  00 копійок).</w:t>
      </w:r>
    </w:p>
    <w:p w:rsidR="00113096" w:rsidRPr="008C0E05" w:rsidRDefault="00113096" w:rsidP="0011309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13096" w:rsidRPr="00F71224" w:rsidRDefault="00113096" w:rsidP="0011309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Встановити значення кроку у </w:t>
      </w:r>
      <w:proofErr w:type="gramStart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розмірі </w:t>
      </w:r>
      <w:r w:rsidRPr="00F7122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</w:t>
      </w:r>
      <w:proofErr w:type="gramEnd"/>
      <w:r w:rsidRPr="00F7122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%  </w:t>
      </w:r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від стартової ціни продажу земельної ділянки.</w:t>
      </w:r>
    </w:p>
    <w:p w:rsidR="00113096" w:rsidRPr="00900546" w:rsidRDefault="00113096" w:rsidP="0011309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Торги провести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в порядку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визначеному статтями 135-139 Земельного Кодексу України.</w:t>
      </w:r>
    </w:p>
    <w:p w:rsidR="00113096" w:rsidRPr="00900546" w:rsidRDefault="00113096" w:rsidP="0011309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Місцем проведення земельних торгів у формі аукціону визначити приміщення 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( 1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повер, зал засідань)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: Київська обл., м.Буча, вул.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Енергетиків,12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13096" w:rsidRPr="00900546" w:rsidRDefault="00113096" w:rsidP="0011309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Дату та час проведення земельних торгів у формі аукціону визначити Виконавцю земельних торгів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у межах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термінів, визначених статтею 137 Земельного кодексу України з урахуванням робочого часу міської ради.</w:t>
      </w:r>
    </w:p>
    <w:p w:rsidR="00113096" w:rsidRPr="00900546" w:rsidRDefault="00113096" w:rsidP="0011309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>Уповноважити міського голову Федорука Анатолія Петровича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</w:t>
      </w:r>
      <w:r>
        <w:rPr>
          <w:rFonts w:ascii="Times New Roman" w:hAnsi="Times New Roman"/>
          <w:sz w:val="24"/>
          <w:szCs w:val="24"/>
          <w:lang w:val="uk-UA"/>
        </w:rPr>
        <w:t xml:space="preserve">або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 xml:space="preserve">особу </w:t>
      </w:r>
      <w:r w:rsidRPr="00C3330D">
        <w:rPr>
          <w:rFonts w:ascii="Times New Roman" w:hAnsi="Times New Roman"/>
          <w:sz w:val="24"/>
          <w:szCs w:val="24"/>
          <w:lang w:val="uk-UA"/>
        </w:rPr>
        <w:t xml:space="preserve"> на</w:t>
      </w:r>
      <w:proofErr w:type="gramEnd"/>
      <w:r w:rsidRPr="00C3330D">
        <w:rPr>
          <w:rFonts w:ascii="Times New Roman" w:hAnsi="Times New Roman"/>
          <w:sz w:val="24"/>
          <w:szCs w:val="24"/>
          <w:lang w:val="uk-UA"/>
        </w:rPr>
        <w:t xml:space="preserve"> кого покладено обов’язки</w:t>
      </w:r>
      <w:r>
        <w:rPr>
          <w:rFonts w:ascii="Times New Roman" w:hAnsi="Times New Roman"/>
          <w:sz w:val="24"/>
          <w:szCs w:val="24"/>
          <w:lang w:val="uk-UA"/>
        </w:rPr>
        <w:t xml:space="preserve">)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від імені Організатора бути присутнім на земельних торгах у формі аукціону, підписати протокол земельних торгів у формі аукціону, укласти договір купівлі - продажу земельної ділянки із Переможцем за результатами земельних торгів у формі аукціону та інші документи з питань проведення земельних торгів.</w:t>
      </w:r>
    </w:p>
    <w:p w:rsidR="00113096" w:rsidRPr="00900546" w:rsidRDefault="00113096" w:rsidP="0011309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Зобов'язати Переможця земельних торгів: </w:t>
      </w:r>
    </w:p>
    <w:p w:rsidR="00113096" w:rsidRPr="00900546" w:rsidRDefault="00113096" w:rsidP="00113096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На виконання п.5 ст.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135,  п.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>5.ст.136, п.31 ст.137 ЗКУ:</w:t>
      </w:r>
    </w:p>
    <w:p w:rsidR="00113096" w:rsidRPr="00900546" w:rsidRDefault="00113096" w:rsidP="0011309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Відшкодувати Виконавцю земельних торгів витрати, здійсненні на підготовку Лоту до проведення земельних торгів у формі аукціону (в частині виготовлення звіту про експертну грошову оцінку земельної ділянки) в сумі: </w:t>
      </w:r>
      <w:r>
        <w:rPr>
          <w:rFonts w:ascii="Times New Roman" w:hAnsi="Times New Roman" w:cs="Times New Roman"/>
          <w:sz w:val="24"/>
          <w:szCs w:val="24"/>
          <w:lang w:val="uk-UA"/>
        </w:rPr>
        <w:t>5000,00</w:t>
      </w:r>
      <w:r w:rsidRPr="000506EC">
        <w:rPr>
          <w:rFonts w:ascii="Times New Roman" w:hAnsi="Times New Roman" w:cs="Times New Roman"/>
          <w:sz w:val="24"/>
          <w:szCs w:val="24"/>
          <w:lang w:val="uk-UA"/>
        </w:rPr>
        <w:t xml:space="preserve"> грн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13096" w:rsidRPr="007E2617" w:rsidRDefault="00113096" w:rsidP="0011309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Відшкодувати Організатору земельних торгів витрати, здійсненні на підготовку Лоту до проведення земельних торгів у формі аукціону (в частині виготовлення проекту землеустрою щодо відведення  земельної ділянки) в сумі: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18 511грн.64коп.</w:t>
      </w:r>
    </w:p>
    <w:p w:rsidR="00113096" w:rsidRPr="00900546" w:rsidRDefault="00113096" w:rsidP="0011309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sz w:val="24"/>
          <w:szCs w:val="24"/>
          <w:lang w:val="uk-UA"/>
        </w:rPr>
        <w:t>Відповідно до п.11 постанови КМУ  від 1 серпня 2006 за № 1045 « Порядок видалення дерев, кущів, газонів  і квітників у  населених пунктах»  сплатити відновну вартість за зелені насадження, що розташован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 на земельній ділянці в сумі 102 131грн40коп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 в місячний  термін після проведення торгів до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місцевого бюджету міста  Буча.</w:t>
      </w:r>
    </w:p>
    <w:p w:rsidR="00113096" w:rsidRPr="00DA7BEE" w:rsidRDefault="00113096" w:rsidP="0011309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>Відшкодувати Виконавцю земельних торгів у формі аукціону витрати, пов’язані із організацією та проведенням земельних торгів у формі аукціону відповідно до вимог чинного законодавства України.</w:t>
      </w:r>
    </w:p>
    <w:p w:rsidR="00113096" w:rsidRPr="00900546" w:rsidRDefault="00113096" w:rsidP="00113096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>Відшкодування витрат Виконавцю земельних торгів здійснюється Учасником, що став Переможцем земельних торгів на підставі окремого договору між Виконавцем та Учасником.</w:t>
      </w:r>
    </w:p>
    <w:p w:rsidR="00113096" w:rsidRPr="00900546" w:rsidRDefault="00113096" w:rsidP="0011309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 покласти на комісію  з питань соціально- економічного  розвитку, підприємництва, житлово - комунального господарства, бюджету, фінансів та  інвестування. </w:t>
      </w:r>
    </w:p>
    <w:p w:rsidR="00113096" w:rsidRPr="00900546" w:rsidRDefault="00113096" w:rsidP="00113096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13096" w:rsidRPr="00924645" w:rsidRDefault="00113096" w:rsidP="0011309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3096" w:rsidRDefault="00113096" w:rsidP="00113096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13096" w:rsidRDefault="00113096" w:rsidP="00113096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04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А.П.Ф</w:t>
      </w:r>
      <w:r w:rsidRPr="00D30425">
        <w:rPr>
          <w:rFonts w:ascii="Times New Roman" w:hAnsi="Times New Roman" w:cs="Times New Roman"/>
          <w:b/>
          <w:sz w:val="28"/>
          <w:szCs w:val="28"/>
          <w:lang w:val="uk-UA"/>
        </w:rPr>
        <w:t>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hruti">
    <w:altName w:val="Cambria Math"/>
    <w:panose1 w:val="020005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E46A95"/>
    <w:multiLevelType w:val="hybridMultilevel"/>
    <w:tmpl w:val="15885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24D41"/>
    <w:multiLevelType w:val="hybridMultilevel"/>
    <w:tmpl w:val="CE7CFE94"/>
    <w:lvl w:ilvl="0" w:tplc="172A16C4">
      <w:start w:val="1"/>
      <w:numFmt w:val="bullet"/>
      <w:lvlText w:val="-"/>
      <w:lvlJc w:val="left"/>
      <w:pPr>
        <w:ind w:left="1446" w:hanging="360"/>
      </w:pPr>
      <w:rPr>
        <w:rFonts w:ascii="Shruti" w:hAnsi="Shruti" w:hint="default"/>
      </w:rPr>
    </w:lvl>
    <w:lvl w:ilvl="1" w:tplc="0422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98E"/>
    <w:rsid w:val="00113096"/>
    <w:rsid w:val="0019698E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D05555-7713-432B-8A95-477367423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09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13096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3">
    <w:name w:val="List Paragraph"/>
    <w:basedOn w:val="a"/>
    <w:qFormat/>
    <w:rsid w:val="001130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815</Words>
  <Characters>4652</Characters>
  <Application>Microsoft Office Word</Application>
  <DocSecurity>0</DocSecurity>
  <Lines>38</Lines>
  <Paragraphs>10</Paragraphs>
  <ScaleCrop>false</ScaleCrop>
  <Company/>
  <LinksUpToDate>false</LinksUpToDate>
  <CharactersWithSpaces>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2020-01-23T06:32:00Z</dcterms:created>
  <dcterms:modified xsi:type="dcterms:W3CDTF">2020-01-23T06:32:00Z</dcterms:modified>
</cp:coreProperties>
</file>