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F" w:rsidRPr="00F156F4" w:rsidRDefault="00283A79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MS Sans Serif" w:hAnsi="MS Sans Serif" w:cs="MS Sans Serif"/>
          <w:b/>
          <w:bCs/>
          <w:noProof/>
          <w:sz w:val="32"/>
          <w:szCs w:val="32"/>
          <w:lang w:val="uk-UA" w:eastAsia="uk-UA"/>
        </w:rPr>
        <w:drawing>
          <wp:inline distT="0" distB="0" distL="0" distR="0">
            <wp:extent cx="514350" cy="581025"/>
            <wp:effectExtent l="0" t="0" r="0" b="9525"/>
            <wp:docPr id="1" name="Рисунок 31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BF" w:rsidRPr="00F156F4" w:rsidRDefault="00C303BF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БУЧАНСЬКИЙ  МІСЬКИЙ   ГОЛОВА</w:t>
      </w:r>
    </w:p>
    <w:p w:rsidR="00C303BF" w:rsidRPr="00F156F4" w:rsidRDefault="00C303BF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3BF" w:rsidRPr="00F156F4" w:rsidRDefault="00C303BF" w:rsidP="00F15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3BF" w:rsidRPr="00F156F4" w:rsidRDefault="00C303BF" w:rsidP="00F156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C303BF" w:rsidRPr="00F156F4" w:rsidRDefault="00C303BF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03BF" w:rsidRPr="00F156F4" w:rsidRDefault="00C303BF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C303BF" w:rsidRPr="00F156F4" w:rsidRDefault="00C303BF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«</w:t>
      </w:r>
      <w:r w:rsidR="00CC6E7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06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люто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го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_20</w:t>
      </w:r>
      <w:r w:rsidR="00283A7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  № </w:t>
      </w:r>
      <w:r w:rsidR="00CC6E7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26</w:t>
      </w:r>
    </w:p>
    <w:p w:rsidR="00C303BF" w:rsidRPr="00F156F4" w:rsidRDefault="00C303BF" w:rsidP="00F15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3BF" w:rsidRDefault="00C303BF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156F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затвердження щорічного плану заходів</w:t>
      </w:r>
    </w:p>
    <w:p w:rsidR="00C303BF" w:rsidRDefault="00C303BF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щодо реалізації Національної стратегії сприяння розвитку</w:t>
      </w:r>
    </w:p>
    <w:p w:rsidR="00C303BF" w:rsidRDefault="00C303BF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громадянського суспільства в Україні на 2016-2020 роки </w:t>
      </w:r>
    </w:p>
    <w:p w:rsidR="00C303BF" w:rsidRPr="00F156F4" w:rsidRDefault="00C303BF" w:rsidP="00ED610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C303BF" w:rsidRDefault="00C303BF" w:rsidP="00ED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Закону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України </w:t>
      </w:r>
      <w:r>
        <w:rPr>
          <w:rFonts w:ascii="Times New Roman" w:hAnsi="Times New Roman" w:cs="Times New Roman"/>
          <w:sz w:val="27"/>
          <w:szCs w:val="27"/>
          <w:lang w:val="uk-UA"/>
        </w:rPr>
        <w:t>"Про місцеве самоврядування в Україні", Указу Президента України від 26 лютого 2016 року № 68/2016 "Про сприяння розвитку громадянського суспільства в Україні", розпорядження голови Київської обласної адміністрації від 2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>8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грудня 201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року № 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>765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"Про затвердження щорічного обласного плану заходів щодо реалізації Національної стратегії сприяння розвитку громадянського суспільства в Україні на 2016-2020 роки", з метою забезпечення сприятливих умов для розвитку громадянського суспільства</w:t>
      </w:r>
    </w:p>
    <w:p w:rsidR="00C303BF" w:rsidRPr="00ED6105" w:rsidRDefault="00C303BF" w:rsidP="00ED6105">
      <w:pPr>
        <w:spacing w:after="0" w:line="240" w:lineRule="auto"/>
        <w:ind w:left="6372" w:firstLine="708"/>
        <w:rPr>
          <w:rFonts w:ascii="Times New Roman" w:hAnsi="Times New Roman" w:cs="Times New Roman"/>
          <w:lang w:val="uk-UA"/>
        </w:rPr>
      </w:pPr>
    </w:p>
    <w:p w:rsidR="00C303BF" w:rsidRDefault="00C303BF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ED6105">
        <w:rPr>
          <w:rFonts w:ascii="Times New Roman" w:hAnsi="Times New Roman" w:cs="Times New Roman"/>
          <w:b/>
          <w:bCs/>
          <w:lang w:val="uk-UA"/>
        </w:rPr>
        <w:t>РОЗПОРЯДЖАЮСЬ:</w:t>
      </w:r>
    </w:p>
    <w:p w:rsidR="00C303BF" w:rsidRPr="00ED6105" w:rsidRDefault="00C303BF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C303BF" w:rsidRPr="001B02ED" w:rsidRDefault="00C303BF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щорічний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план заходів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щодо реалізації Національної стратегії сприяння розвитку громадянського суспільства в Україні на 2016-2020 роки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(далі — план заходів), що додається.</w:t>
      </w:r>
    </w:p>
    <w:p w:rsidR="00C303BF" w:rsidRDefault="00C303BF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Структурним підрозділам </w:t>
      </w:r>
      <w:r w:rsidRPr="000F36BF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Pr="000F36BF">
        <w:rPr>
          <w:rFonts w:ascii="Times New Roman" w:hAnsi="Times New Roman" w:cs="Times New Roman"/>
          <w:sz w:val="26"/>
          <w:szCs w:val="26"/>
          <w:lang w:val="uk-UA"/>
        </w:rPr>
        <w:t>Бучанської</w:t>
      </w:r>
      <w:proofErr w:type="spellEnd"/>
      <w:r w:rsidRPr="000F36BF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 забезпечити виконання плану заходів.</w:t>
      </w:r>
    </w:p>
    <w:p w:rsidR="00C303BF" w:rsidRPr="001B02ED" w:rsidRDefault="00C303BF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Організаційно-контрольному відділу інформувати 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 xml:space="preserve">департамент комунікацій та взаємодії з громадськістю Київської обласної державної адміністрації </w:t>
      </w:r>
      <w:r>
        <w:rPr>
          <w:rFonts w:ascii="Times New Roman" w:hAnsi="Times New Roman" w:cs="Times New Roman"/>
          <w:sz w:val="27"/>
          <w:szCs w:val="27"/>
          <w:lang w:val="uk-UA"/>
        </w:rPr>
        <w:t>про виконання плану заходів, затвердженого пунктом 1 цього розпорядження до 2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грудня 20</w:t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>20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року. </w:t>
      </w:r>
    </w:p>
    <w:p w:rsidR="00C303BF" w:rsidRPr="001B02ED" w:rsidRDefault="00C303BF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даного розпорядження покласти на </w:t>
      </w:r>
      <w:proofErr w:type="spellStart"/>
      <w:r w:rsidRPr="001B02ED">
        <w:rPr>
          <w:rFonts w:ascii="Times New Roman" w:hAnsi="Times New Roman" w:cs="Times New Roman"/>
          <w:sz w:val="27"/>
          <w:szCs w:val="27"/>
          <w:lang w:val="uk-UA"/>
        </w:rPr>
        <w:t>в.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о.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керуюч</w:t>
      </w:r>
      <w:proofErr w:type="spellEnd"/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ого справами </w:t>
      </w:r>
      <w:proofErr w:type="spellStart"/>
      <w:r w:rsidR="0090359B">
        <w:rPr>
          <w:rFonts w:ascii="Times New Roman" w:hAnsi="Times New Roman" w:cs="Times New Roman"/>
          <w:sz w:val="27"/>
          <w:szCs w:val="27"/>
          <w:lang w:val="uk-UA"/>
        </w:rPr>
        <w:t>Пронько</w:t>
      </w:r>
      <w:proofErr w:type="spellEnd"/>
      <w:r w:rsidR="0090359B">
        <w:rPr>
          <w:rFonts w:ascii="Times New Roman" w:hAnsi="Times New Roman" w:cs="Times New Roman"/>
          <w:sz w:val="27"/>
          <w:szCs w:val="27"/>
          <w:lang w:val="uk-UA"/>
        </w:rPr>
        <w:t xml:space="preserve"> О.Ф.</w:t>
      </w:r>
    </w:p>
    <w:p w:rsidR="00C303BF" w:rsidRPr="00ED6105" w:rsidRDefault="00C303BF" w:rsidP="00ED6105">
      <w:pPr>
        <w:spacing w:after="0"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:rsidR="00C303BF" w:rsidRDefault="00C303BF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C303BF" w:rsidRDefault="00C303BF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C303BF" w:rsidRPr="001B02ED" w:rsidRDefault="00C303BF" w:rsidP="00034B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ий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А. П.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Федорук</w:t>
      </w:r>
      <w:proofErr w:type="spellEnd"/>
    </w:p>
    <w:p w:rsidR="00C303BF" w:rsidRPr="002639EE" w:rsidRDefault="00C303BF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C303BF" w:rsidRPr="002639EE" w:rsidRDefault="00C303BF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C303BF" w:rsidRPr="001B02ED" w:rsidRDefault="00C303BF" w:rsidP="00034B9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>Погоджено:</w:t>
      </w:r>
    </w:p>
    <w:p w:rsidR="00C303BF" w:rsidRPr="002639EE" w:rsidRDefault="00C303BF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C303BF" w:rsidRPr="002639EE" w:rsidRDefault="00C303BF" w:rsidP="009035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В. о. керуючого справами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359B">
        <w:rPr>
          <w:rFonts w:ascii="Times New Roman" w:hAnsi="Times New Roman" w:cs="Times New Roman"/>
          <w:sz w:val="27"/>
          <w:szCs w:val="27"/>
          <w:lang w:val="uk-UA"/>
        </w:rPr>
        <w:t xml:space="preserve">О.Ф. </w:t>
      </w:r>
      <w:proofErr w:type="spellStart"/>
      <w:r w:rsidR="0090359B">
        <w:rPr>
          <w:rFonts w:ascii="Times New Roman" w:hAnsi="Times New Roman" w:cs="Times New Roman"/>
          <w:sz w:val="27"/>
          <w:szCs w:val="27"/>
          <w:lang w:val="uk-UA"/>
        </w:rPr>
        <w:t>Пронько</w:t>
      </w:r>
      <w:proofErr w:type="spellEnd"/>
    </w:p>
    <w:p w:rsidR="0090359B" w:rsidRDefault="00C303BF" w:rsidP="00EC1409">
      <w:pPr>
        <w:tabs>
          <w:tab w:val="left" w:pos="567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</w:p>
    <w:p w:rsidR="00C303BF" w:rsidRPr="001B02ED" w:rsidRDefault="0090359B" w:rsidP="00EC1409">
      <w:pPr>
        <w:tabs>
          <w:tab w:val="left" w:pos="567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ab/>
        <w:t xml:space="preserve">Начальник </w:t>
      </w:r>
      <w:r w:rsidR="00C303BF" w:rsidRPr="001B02ED">
        <w:rPr>
          <w:rFonts w:ascii="Times New Roman" w:hAnsi="Times New Roman" w:cs="Times New Roman"/>
          <w:sz w:val="27"/>
          <w:szCs w:val="27"/>
          <w:lang w:val="uk-UA"/>
        </w:rPr>
        <w:t>юридичн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ого </w:t>
      </w:r>
      <w:r w:rsidR="00C303BF" w:rsidRPr="001B02ED">
        <w:rPr>
          <w:rFonts w:ascii="Times New Roman" w:hAnsi="Times New Roman" w:cs="Times New Roman"/>
          <w:sz w:val="27"/>
          <w:szCs w:val="27"/>
          <w:lang w:val="uk-UA"/>
        </w:rPr>
        <w:t>відділ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C303B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03B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C303BF"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М.С.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Бєляков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:rsidR="00C303BF" w:rsidRDefault="00C303BF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5A3AC4" w:rsidRDefault="005A3AC4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:rsidR="00C303BF" w:rsidRPr="001B02ED" w:rsidRDefault="00C303BF" w:rsidP="003C5D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lastRenderedPageBreak/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proofErr w:type="spellStart"/>
      <w:r w:rsidRPr="001B02ED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</w:p>
    <w:p w:rsidR="0006606D" w:rsidRDefault="00C303BF" w:rsidP="00066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до розпорядження</w:t>
      </w:r>
      <w:r w:rsidR="000660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6606D" w:rsidRDefault="00C303BF" w:rsidP="0006606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</w:t>
      </w:r>
      <w:r w:rsidR="00CC6E77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</w:p>
    <w:p w:rsidR="00C303BF" w:rsidRPr="001B02ED" w:rsidRDefault="00C303BF" w:rsidP="0006606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«</w:t>
      </w:r>
      <w:r w:rsidR="00CC6E77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90359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:rsidR="00C303BF" w:rsidRDefault="00C303BF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3BF" w:rsidRPr="001B02ED" w:rsidRDefault="00C303BF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3BF" w:rsidRDefault="00C303BF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Щорічний п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заходів </w:t>
      </w:r>
    </w:p>
    <w:p w:rsidR="00C303BF" w:rsidRDefault="00C303BF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щодо реалізації Національної стратегії сприяння розвитку</w:t>
      </w:r>
    </w:p>
    <w:p w:rsidR="00C303BF" w:rsidRDefault="00C303BF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громадянського суспільства в Україні на 2016-2020 роки</w:t>
      </w:r>
    </w:p>
    <w:p w:rsidR="00C303BF" w:rsidRPr="001B02ED" w:rsidRDefault="00C303BF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303BF" w:rsidRPr="0067489F" w:rsidRDefault="00C303BF" w:rsidP="008B4932">
      <w:pPr>
        <w:pStyle w:val="aa"/>
        <w:numPr>
          <w:ilvl w:val="0"/>
          <w:numId w:val="2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 xml:space="preserve">Провести спільні просвітницькі заходи (конференції, семінари, круглі столи тощо) </w:t>
      </w:r>
      <w:r>
        <w:rPr>
          <w:rFonts w:ascii="Times New Roman" w:hAnsi="Times New Roman" w:cs="Times New Roman"/>
          <w:lang w:val="uk-UA"/>
        </w:rPr>
        <w:t xml:space="preserve">за участю представників місцевих органів виконавчої влади, органів місцевого самоврядування та </w:t>
      </w:r>
      <w:r w:rsidRPr="0067489F">
        <w:rPr>
          <w:rFonts w:ascii="Times New Roman" w:hAnsi="Times New Roman" w:cs="Times New Roman"/>
          <w:lang w:val="uk-UA"/>
        </w:rPr>
        <w:t>інститут</w:t>
      </w:r>
      <w:r>
        <w:rPr>
          <w:rFonts w:ascii="Times New Roman" w:hAnsi="Times New Roman" w:cs="Times New Roman"/>
          <w:lang w:val="uk-UA"/>
        </w:rPr>
        <w:t>ів</w:t>
      </w:r>
      <w:r w:rsidRPr="0067489F">
        <w:rPr>
          <w:rFonts w:ascii="Times New Roman" w:hAnsi="Times New Roman" w:cs="Times New Roman"/>
          <w:lang w:val="uk-UA"/>
        </w:rPr>
        <w:t xml:space="preserve"> громадянського суспільства.</w:t>
      </w:r>
    </w:p>
    <w:p w:rsidR="00C303BF" w:rsidRDefault="00C303BF" w:rsidP="00040AFB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C303BF" w:rsidRPr="0067489F" w:rsidRDefault="00C303BF" w:rsidP="00040AFB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</w:t>
      </w:r>
      <w:r>
        <w:rPr>
          <w:rFonts w:ascii="Times New Roman" w:hAnsi="Times New Roman" w:cs="Times New Roman"/>
          <w:b/>
          <w:bCs/>
          <w:lang w:val="uk-UA"/>
        </w:rPr>
        <w:t>контрольний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відділ</w:t>
      </w:r>
    </w:p>
    <w:p w:rsidR="00C303BF" w:rsidRPr="0067489F" w:rsidRDefault="00C303BF" w:rsidP="00040AFB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90359B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Pr="001B02ED" w:rsidRDefault="00C303BF" w:rsidP="00040AFB">
      <w:pPr>
        <w:pStyle w:val="aa"/>
        <w:ind w:left="0"/>
        <w:rPr>
          <w:lang w:val="uk-UA"/>
        </w:rPr>
      </w:pPr>
    </w:p>
    <w:p w:rsidR="00C303BF" w:rsidRPr="0067489F" w:rsidRDefault="00C303BF" w:rsidP="00FC1710">
      <w:pPr>
        <w:pStyle w:val="aa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>Залучати:</w:t>
      </w:r>
    </w:p>
    <w:p w:rsidR="00C303BF" w:rsidRPr="0067489F" w:rsidRDefault="00C303BF" w:rsidP="00FC1710">
      <w:pPr>
        <w:pStyle w:val="aa"/>
        <w:numPr>
          <w:ilvl w:val="1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</w:t>
      </w:r>
      <w:r w:rsidRPr="0067489F">
        <w:rPr>
          <w:rFonts w:ascii="Times New Roman" w:hAnsi="Times New Roman" w:cs="Times New Roman"/>
          <w:lang w:val="uk-UA"/>
        </w:rPr>
        <w:t>рганізації громадянського суспільства до роботи у складі оргкомітетів, робочих груп, інших консультативно-дорадчих о</w:t>
      </w:r>
      <w:r>
        <w:rPr>
          <w:rFonts w:ascii="Times New Roman" w:hAnsi="Times New Roman" w:cs="Times New Roman"/>
          <w:lang w:val="uk-UA"/>
        </w:rPr>
        <w:t>рганів при місцевих органах виконавчої влади та органах місцевого самоврядування;</w:t>
      </w:r>
    </w:p>
    <w:p w:rsidR="00C303BF" w:rsidRPr="0067489F" w:rsidRDefault="00C303BF" w:rsidP="00FC1710">
      <w:pPr>
        <w:pStyle w:val="aa"/>
        <w:numPr>
          <w:ilvl w:val="1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67489F">
        <w:rPr>
          <w:rFonts w:ascii="Times New Roman" w:hAnsi="Times New Roman" w:cs="Times New Roman"/>
          <w:lang w:val="uk-UA"/>
        </w:rPr>
        <w:t>елегації представників громадськості та інститутів громадянського суспільства міста у масових заходах з відзначення державних свят та пам'ятних історичних подій з виїздом у населені пункти області та України.</w:t>
      </w:r>
    </w:p>
    <w:p w:rsidR="00C303BF" w:rsidRDefault="00C303BF" w:rsidP="00EA41A1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C303BF" w:rsidRPr="0067489F" w:rsidRDefault="00C303BF" w:rsidP="00EA41A1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</w:t>
      </w:r>
      <w:r>
        <w:rPr>
          <w:rFonts w:ascii="Times New Roman" w:hAnsi="Times New Roman" w:cs="Times New Roman"/>
          <w:b/>
          <w:bCs/>
          <w:lang w:val="uk-UA"/>
        </w:rPr>
        <w:t>контрольний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відділ</w:t>
      </w:r>
    </w:p>
    <w:p w:rsidR="00C303BF" w:rsidRPr="0067489F" w:rsidRDefault="00C303BF" w:rsidP="00EA41A1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90359B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Pr="001B02ED" w:rsidRDefault="00C303BF" w:rsidP="007866AA">
      <w:pPr>
        <w:pStyle w:val="aa"/>
        <w:ind w:left="846"/>
        <w:jc w:val="right"/>
        <w:rPr>
          <w:lang w:val="uk-UA"/>
        </w:rPr>
      </w:pPr>
    </w:p>
    <w:p w:rsidR="00C303BF" w:rsidRPr="0067489F" w:rsidRDefault="00C303BF" w:rsidP="007866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>Організувати в навчальних закладах міста відкриті уроки щодо розвитку громадянського суспільства в сучасних умовах.</w:t>
      </w:r>
    </w:p>
    <w:p w:rsidR="00C303BF" w:rsidRDefault="00C303BF" w:rsidP="00040AFB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C303BF" w:rsidRPr="0067489F" w:rsidRDefault="00C303BF" w:rsidP="00040AFB">
      <w:pPr>
        <w:pStyle w:val="aa"/>
        <w:ind w:left="5670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C303BF" w:rsidRPr="0067489F" w:rsidRDefault="00C303BF" w:rsidP="00040AFB">
      <w:pPr>
        <w:pStyle w:val="aa"/>
        <w:ind w:left="5670"/>
        <w:jc w:val="both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90359B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Pr="001B02ED" w:rsidRDefault="00C303BF" w:rsidP="00040AFB">
      <w:pPr>
        <w:pStyle w:val="aa"/>
        <w:ind w:left="5670"/>
        <w:jc w:val="both"/>
        <w:rPr>
          <w:lang w:val="uk-UA"/>
        </w:rPr>
      </w:pPr>
    </w:p>
    <w:p w:rsidR="00C303BF" w:rsidRPr="00FC1710" w:rsidRDefault="00C303BF" w:rsidP="007866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C1710">
        <w:rPr>
          <w:rFonts w:ascii="Times New Roman" w:hAnsi="Times New Roman" w:cs="Times New Roman"/>
          <w:lang w:val="uk-UA"/>
        </w:rPr>
        <w:t xml:space="preserve">Провести збір та аналіз інформації про суспільно-політичну ситуацію в </w:t>
      </w:r>
      <w:r>
        <w:rPr>
          <w:rFonts w:ascii="Times New Roman" w:hAnsi="Times New Roman" w:cs="Times New Roman"/>
          <w:lang w:val="uk-UA"/>
        </w:rPr>
        <w:t>місті</w:t>
      </w:r>
      <w:r w:rsidRPr="00FC1710">
        <w:rPr>
          <w:rFonts w:ascii="Times New Roman" w:hAnsi="Times New Roman" w:cs="Times New Roman"/>
          <w:lang w:val="uk-UA"/>
        </w:rPr>
        <w:t>.</w:t>
      </w:r>
    </w:p>
    <w:p w:rsidR="00C303B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C303BF" w:rsidRPr="0067489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</w:t>
      </w:r>
      <w:r>
        <w:rPr>
          <w:rFonts w:ascii="Times New Roman" w:hAnsi="Times New Roman" w:cs="Times New Roman"/>
          <w:b/>
          <w:bCs/>
          <w:lang w:val="uk-UA"/>
        </w:rPr>
        <w:t>контрольний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відділ</w:t>
      </w:r>
    </w:p>
    <w:p w:rsidR="00C303BF" w:rsidRPr="0067489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90359B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Pr="001B02ED" w:rsidRDefault="00C303BF" w:rsidP="007A7A5D">
      <w:pPr>
        <w:pStyle w:val="aa"/>
        <w:jc w:val="both"/>
        <w:rPr>
          <w:b/>
          <w:bCs/>
          <w:lang w:val="uk-UA"/>
        </w:rPr>
      </w:pPr>
    </w:p>
    <w:p w:rsidR="00C303BF" w:rsidRDefault="00C303BF" w:rsidP="007D5CC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Провести семінари та тренінги для представників місцевих органів виконавчої влади, організацій громадянського суспільства з питань проведення громадської експертизи, організації доступу до публічної інформації, антикорупційної експертизи тощо, а також за проблематикою інституційного розвитку громадських організацій, підвищення ефективності їх діяльності.</w:t>
      </w:r>
    </w:p>
    <w:p w:rsidR="00C303BF" w:rsidRDefault="00C303BF" w:rsidP="007D5CC0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C303BF" w:rsidRPr="00FC1710" w:rsidRDefault="00C303BF" w:rsidP="007D5CC0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Юридичний відділ</w:t>
      </w:r>
      <w:r w:rsidRPr="00FC1710">
        <w:rPr>
          <w:rFonts w:ascii="Times New Roman" w:hAnsi="Times New Roman" w:cs="Times New Roman"/>
          <w:b/>
          <w:bCs/>
          <w:lang w:val="uk-UA"/>
        </w:rPr>
        <w:t>;</w:t>
      </w:r>
    </w:p>
    <w:p w:rsidR="00C303B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</w:t>
      </w:r>
      <w:r>
        <w:rPr>
          <w:rFonts w:ascii="Times New Roman" w:hAnsi="Times New Roman" w:cs="Times New Roman"/>
          <w:b/>
          <w:bCs/>
          <w:lang w:val="uk-UA"/>
        </w:rPr>
        <w:t>контрольний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відділ</w:t>
      </w:r>
      <w:r w:rsidR="00D519DF">
        <w:rPr>
          <w:rFonts w:ascii="Times New Roman" w:hAnsi="Times New Roman" w:cs="Times New Roman"/>
          <w:b/>
          <w:bCs/>
          <w:lang w:val="uk-UA"/>
        </w:rPr>
        <w:t>;</w:t>
      </w:r>
    </w:p>
    <w:p w:rsidR="00D519DF" w:rsidRPr="0067489F" w:rsidRDefault="00D519D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Організації громадського суспільства (за згодою)</w:t>
      </w:r>
    </w:p>
    <w:p w:rsidR="00C303BF" w:rsidRPr="0067489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90359B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Default="00C303BF" w:rsidP="007D5CC0">
      <w:pPr>
        <w:pStyle w:val="aa"/>
        <w:ind w:left="360"/>
        <w:jc w:val="both"/>
        <w:rPr>
          <w:rFonts w:ascii="Times New Roman" w:hAnsi="Times New Roman" w:cs="Times New Roman"/>
          <w:lang w:val="uk-UA"/>
        </w:rPr>
      </w:pPr>
    </w:p>
    <w:p w:rsidR="00C303BF" w:rsidRDefault="00C303BF" w:rsidP="001D571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 xml:space="preserve">Організувати </w:t>
      </w:r>
      <w:r>
        <w:rPr>
          <w:rFonts w:ascii="Times New Roman" w:hAnsi="Times New Roman" w:cs="Times New Roman"/>
          <w:lang w:val="uk-UA"/>
        </w:rPr>
        <w:t xml:space="preserve">освітні, інформаційно-просвітницькі заходи з національно-патріотичного виховання дітей та молоді, створювати умови для їх розвитку як творчих особистостей, популяризувати національно-культурну спадщину. </w:t>
      </w:r>
    </w:p>
    <w:p w:rsidR="00C303BF" w:rsidRDefault="00C303BF" w:rsidP="001D571C">
      <w:pPr>
        <w:pStyle w:val="aa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</w:p>
    <w:p w:rsidR="00C303BF" w:rsidRDefault="00C303BF" w:rsidP="001D571C">
      <w:pPr>
        <w:pStyle w:val="aa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67489F">
        <w:rPr>
          <w:rFonts w:ascii="Times New Roman" w:hAnsi="Times New Roman" w:cs="Times New Roman"/>
          <w:b/>
          <w:bCs/>
          <w:lang w:val="uk-UA"/>
        </w:rPr>
        <w:t>Відділ освіти</w:t>
      </w:r>
      <w:r w:rsidR="0090359B">
        <w:rPr>
          <w:rFonts w:ascii="Times New Roman" w:hAnsi="Times New Roman" w:cs="Times New Roman"/>
          <w:b/>
          <w:bCs/>
          <w:lang w:val="uk-UA"/>
        </w:rPr>
        <w:t>;</w:t>
      </w:r>
    </w:p>
    <w:p w:rsidR="0090359B" w:rsidRDefault="00C303BF" w:rsidP="0090359B">
      <w:pPr>
        <w:pStyle w:val="aa"/>
        <w:ind w:left="4248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  <w:t>Відділ культури</w:t>
      </w:r>
      <w:r w:rsidR="0090359B">
        <w:rPr>
          <w:rFonts w:ascii="Times New Roman" w:hAnsi="Times New Roman" w:cs="Times New Roman"/>
          <w:b/>
          <w:bCs/>
          <w:lang w:val="uk-UA"/>
        </w:rPr>
        <w:t xml:space="preserve">, </w:t>
      </w:r>
    </w:p>
    <w:p w:rsidR="00C303BF" w:rsidRDefault="0090359B" w:rsidP="0090359B">
      <w:pPr>
        <w:pStyle w:val="aa"/>
        <w:ind w:left="4956" w:firstLine="708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національностей та релігій;</w:t>
      </w:r>
    </w:p>
    <w:p w:rsidR="00C303BF" w:rsidRPr="0067489F" w:rsidRDefault="00C303BF" w:rsidP="001D571C">
      <w:pPr>
        <w:pStyle w:val="aa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  <w:t xml:space="preserve">Служба у справах дітей та сім'ї </w:t>
      </w:r>
    </w:p>
    <w:p w:rsidR="00C303BF" w:rsidRPr="0067489F" w:rsidRDefault="00C303BF" w:rsidP="001D571C">
      <w:pPr>
        <w:pStyle w:val="aa"/>
        <w:ind w:left="5670"/>
        <w:jc w:val="both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D519DF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Pr="001B02ED" w:rsidRDefault="00C303BF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303BF" w:rsidRPr="00FC1710" w:rsidRDefault="00C303BF" w:rsidP="00304E5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C1710">
        <w:rPr>
          <w:rFonts w:ascii="Times New Roman" w:hAnsi="Times New Roman" w:cs="Times New Roman"/>
          <w:lang w:val="uk-UA"/>
        </w:rPr>
        <w:t>Провести публічні консультації з громадськістю (дні відкритих дверей, громадські слухання, засідання за круглим столом, тощо) щодо залучення громадськості до формування та реалізації державної та регіональної політики</w:t>
      </w:r>
    </w:p>
    <w:p w:rsidR="00C303BF" w:rsidRPr="001B02ED" w:rsidRDefault="00C303BF" w:rsidP="00304E5B">
      <w:pPr>
        <w:pStyle w:val="aa"/>
        <w:jc w:val="both"/>
        <w:rPr>
          <w:b/>
          <w:bCs/>
          <w:lang w:val="uk-UA"/>
        </w:rPr>
      </w:pPr>
    </w:p>
    <w:p w:rsidR="00C303BF" w:rsidRPr="0067489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</w:t>
      </w:r>
      <w:r>
        <w:rPr>
          <w:rFonts w:ascii="Times New Roman" w:hAnsi="Times New Roman" w:cs="Times New Roman"/>
          <w:b/>
          <w:bCs/>
          <w:lang w:val="uk-UA"/>
        </w:rPr>
        <w:t>контрольний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відділ</w:t>
      </w:r>
    </w:p>
    <w:p w:rsidR="00C303BF" w:rsidRPr="0067489F" w:rsidRDefault="00C303BF" w:rsidP="001D571C">
      <w:pPr>
        <w:pStyle w:val="aa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</w:t>
      </w:r>
      <w:r w:rsidR="00D519DF">
        <w:rPr>
          <w:rFonts w:ascii="Times New Roman" w:hAnsi="Times New Roman" w:cs="Times New Roman"/>
          <w:b/>
          <w:bCs/>
          <w:lang w:val="uk-UA"/>
        </w:rPr>
        <w:t>20</w:t>
      </w:r>
      <w:r w:rsidRPr="0067489F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C303BF" w:rsidRDefault="00C303BF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C303BF" w:rsidRDefault="00C303BF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03BF" w:rsidRDefault="00C303BF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03BF" w:rsidRPr="001B02ED" w:rsidRDefault="00C303BF" w:rsidP="00FC171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В. о. керуючого справами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D519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О.Ф. </w:t>
      </w:r>
      <w:proofErr w:type="spellStart"/>
      <w:r w:rsidR="00D519D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Пронько</w:t>
      </w:r>
      <w:proofErr w:type="spellEnd"/>
    </w:p>
    <w:p w:rsidR="00C303BF" w:rsidRPr="001B02ED" w:rsidRDefault="00C303BF">
      <w:pPr>
        <w:rPr>
          <w:sz w:val="24"/>
          <w:szCs w:val="24"/>
          <w:lang w:val="uk-UA"/>
        </w:rPr>
      </w:pPr>
    </w:p>
    <w:sectPr w:rsidR="00C303BF" w:rsidRPr="001B02ED" w:rsidSect="00D519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3F" w:rsidRDefault="00181B3F" w:rsidP="00A1071C">
      <w:pPr>
        <w:spacing w:after="0" w:line="240" w:lineRule="auto"/>
      </w:pPr>
      <w:r>
        <w:separator/>
      </w:r>
    </w:p>
  </w:endnote>
  <w:endnote w:type="continuationSeparator" w:id="0">
    <w:p w:rsidR="00181B3F" w:rsidRDefault="00181B3F" w:rsidP="00A1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3F" w:rsidRDefault="00181B3F" w:rsidP="00A1071C">
      <w:pPr>
        <w:spacing w:after="0" w:line="240" w:lineRule="auto"/>
      </w:pPr>
      <w:r>
        <w:separator/>
      </w:r>
    </w:p>
  </w:footnote>
  <w:footnote w:type="continuationSeparator" w:id="0">
    <w:p w:rsidR="00181B3F" w:rsidRDefault="00181B3F" w:rsidP="00A1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78A4"/>
    <w:multiLevelType w:val="multilevel"/>
    <w:tmpl w:val="CE6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F3D7955"/>
    <w:multiLevelType w:val="hybridMultilevel"/>
    <w:tmpl w:val="6C7A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14E7B"/>
    <w:rsid w:val="00034B9A"/>
    <w:rsid w:val="00040AFB"/>
    <w:rsid w:val="0006606D"/>
    <w:rsid w:val="00067324"/>
    <w:rsid w:val="00093B56"/>
    <w:rsid w:val="000A4518"/>
    <w:rsid w:val="000F36BF"/>
    <w:rsid w:val="001248D8"/>
    <w:rsid w:val="00181B3F"/>
    <w:rsid w:val="001822AF"/>
    <w:rsid w:val="001B02ED"/>
    <w:rsid w:val="001C42D1"/>
    <w:rsid w:val="001C7C3F"/>
    <w:rsid w:val="001D1239"/>
    <w:rsid w:val="001D571C"/>
    <w:rsid w:val="0020419D"/>
    <w:rsid w:val="0021443A"/>
    <w:rsid w:val="002639EE"/>
    <w:rsid w:val="00267ECE"/>
    <w:rsid w:val="00283A79"/>
    <w:rsid w:val="00290E10"/>
    <w:rsid w:val="002A32E8"/>
    <w:rsid w:val="00304E5B"/>
    <w:rsid w:val="003271AC"/>
    <w:rsid w:val="0033535A"/>
    <w:rsid w:val="003910ED"/>
    <w:rsid w:val="003929A8"/>
    <w:rsid w:val="003A2032"/>
    <w:rsid w:val="003C5DE9"/>
    <w:rsid w:val="00427C0A"/>
    <w:rsid w:val="00442E31"/>
    <w:rsid w:val="004B168E"/>
    <w:rsid w:val="004B65CA"/>
    <w:rsid w:val="004F2B4D"/>
    <w:rsid w:val="005038B4"/>
    <w:rsid w:val="005123A4"/>
    <w:rsid w:val="00523327"/>
    <w:rsid w:val="00581644"/>
    <w:rsid w:val="005A3AC4"/>
    <w:rsid w:val="005E06DB"/>
    <w:rsid w:val="00620BE1"/>
    <w:rsid w:val="00620E20"/>
    <w:rsid w:val="006252FC"/>
    <w:rsid w:val="00635F7F"/>
    <w:rsid w:val="0067489F"/>
    <w:rsid w:val="006923BE"/>
    <w:rsid w:val="00693DAE"/>
    <w:rsid w:val="006C3684"/>
    <w:rsid w:val="006D5CEE"/>
    <w:rsid w:val="006E1E34"/>
    <w:rsid w:val="0070534A"/>
    <w:rsid w:val="00710B8D"/>
    <w:rsid w:val="00741744"/>
    <w:rsid w:val="00752217"/>
    <w:rsid w:val="00766955"/>
    <w:rsid w:val="007866AA"/>
    <w:rsid w:val="007A208C"/>
    <w:rsid w:val="007A7A5D"/>
    <w:rsid w:val="007D0754"/>
    <w:rsid w:val="007D5CC0"/>
    <w:rsid w:val="00827535"/>
    <w:rsid w:val="00841E9D"/>
    <w:rsid w:val="00881483"/>
    <w:rsid w:val="008A1371"/>
    <w:rsid w:val="008B4932"/>
    <w:rsid w:val="008D128B"/>
    <w:rsid w:val="009012BF"/>
    <w:rsid w:val="0090359B"/>
    <w:rsid w:val="009522BD"/>
    <w:rsid w:val="00A00626"/>
    <w:rsid w:val="00A1071C"/>
    <w:rsid w:val="00A14D8B"/>
    <w:rsid w:val="00A1575D"/>
    <w:rsid w:val="00A3075D"/>
    <w:rsid w:val="00A33D08"/>
    <w:rsid w:val="00A64D3C"/>
    <w:rsid w:val="00AB7425"/>
    <w:rsid w:val="00AE13A8"/>
    <w:rsid w:val="00B0192F"/>
    <w:rsid w:val="00B07F33"/>
    <w:rsid w:val="00B13DDF"/>
    <w:rsid w:val="00B6368A"/>
    <w:rsid w:val="00B80CE4"/>
    <w:rsid w:val="00B94BCC"/>
    <w:rsid w:val="00BB1775"/>
    <w:rsid w:val="00BB1C0A"/>
    <w:rsid w:val="00BF05BC"/>
    <w:rsid w:val="00BF3BBE"/>
    <w:rsid w:val="00C24001"/>
    <w:rsid w:val="00C303BF"/>
    <w:rsid w:val="00C6019E"/>
    <w:rsid w:val="00C66F64"/>
    <w:rsid w:val="00C869D6"/>
    <w:rsid w:val="00CB1018"/>
    <w:rsid w:val="00CB7CAD"/>
    <w:rsid w:val="00CC6E77"/>
    <w:rsid w:val="00CE2B54"/>
    <w:rsid w:val="00D227E7"/>
    <w:rsid w:val="00D33BC9"/>
    <w:rsid w:val="00D35F4B"/>
    <w:rsid w:val="00D4396F"/>
    <w:rsid w:val="00D510DD"/>
    <w:rsid w:val="00D519DF"/>
    <w:rsid w:val="00D54D45"/>
    <w:rsid w:val="00DE5847"/>
    <w:rsid w:val="00E300B4"/>
    <w:rsid w:val="00E36A7F"/>
    <w:rsid w:val="00E44E1C"/>
    <w:rsid w:val="00EA41A1"/>
    <w:rsid w:val="00EA4CD8"/>
    <w:rsid w:val="00EC1409"/>
    <w:rsid w:val="00EC3DCA"/>
    <w:rsid w:val="00ED0ADA"/>
    <w:rsid w:val="00ED6105"/>
    <w:rsid w:val="00EE6737"/>
    <w:rsid w:val="00F156F4"/>
    <w:rsid w:val="00F467C4"/>
    <w:rsid w:val="00F54C26"/>
    <w:rsid w:val="00F65EAD"/>
    <w:rsid w:val="00F825BC"/>
    <w:rsid w:val="00F956DC"/>
    <w:rsid w:val="00FC171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35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6105"/>
    <w:pPr>
      <w:keepNext/>
      <w:spacing w:after="0" w:line="240" w:lineRule="auto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ED6105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a5">
    <w:name w:val="Subtitle"/>
    <w:basedOn w:val="a"/>
    <w:link w:val="a6"/>
    <w:uiPriority w:val="99"/>
    <w:qFormat/>
    <w:rsid w:val="00ED6105"/>
    <w:pPr>
      <w:spacing w:after="0" w:line="240" w:lineRule="auto"/>
      <w:jc w:val="center"/>
    </w:pPr>
    <w:rPr>
      <w:sz w:val="24"/>
      <w:szCs w:val="24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table" w:styleId="a7">
    <w:name w:val="Table Grid"/>
    <w:basedOn w:val="a1"/>
    <w:uiPriority w:val="99"/>
    <w:rsid w:val="00ED6105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D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04E5B"/>
    <w:pPr>
      <w:spacing w:after="0" w:line="240" w:lineRule="auto"/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1071C"/>
  </w:style>
  <w:style w:type="paragraph" w:styleId="ad">
    <w:name w:val="footer"/>
    <w:basedOn w:val="a"/>
    <w:link w:val="ae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10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35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6105"/>
    <w:pPr>
      <w:keepNext/>
      <w:spacing w:after="0" w:line="240" w:lineRule="auto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ED6105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a5">
    <w:name w:val="Subtitle"/>
    <w:basedOn w:val="a"/>
    <w:link w:val="a6"/>
    <w:uiPriority w:val="99"/>
    <w:qFormat/>
    <w:rsid w:val="00ED6105"/>
    <w:pPr>
      <w:spacing w:after="0" w:line="240" w:lineRule="auto"/>
      <w:jc w:val="center"/>
    </w:pPr>
    <w:rPr>
      <w:sz w:val="24"/>
      <w:szCs w:val="24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table" w:styleId="a7">
    <w:name w:val="Table Grid"/>
    <w:basedOn w:val="a1"/>
    <w:uiPriority w:val="99"/>
    <w:rsid w:val="00ED6105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D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04E5B"/>
    <w:pPr>
      <w:spacing w:after="0" w:line="240" w:lineRule="auto"/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1071C"/>
  </w:style>
  <w:style w:type="paragraph" w:styleId="ad">
    <w:name w:val="footer"/>
    <w:basedOn w:val="a"/>
    <w:link w:val="ae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1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Z-viddil-2</cp:lastModifiedBy>
  <cp:revision>2</cp:revision>
  <cp:lastPrinted>2020-02-10T09:41:00Z</cp:lastPrinted>
  <dcterms:created xsi:type="dcterms:W3CDTF">2020-02-10T09:42:00Z</dcterms:created>
  <dcterms:modified xsi:type="dcterms:W3CDTF">2020-02-10T09:42:00Z</dcterms:modified>
</cp:coreProperties>
</file>