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9E" w:rsidRPr="0049719E" w:rsidRDefault="0049719E" w:rsidP="0049719E">
      <w:pPr>
        <w:tabs>
          <w:tab w:val="left" w:pos="6435"/>
        </w:tabs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9719E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11810" cy="643890"/>
            <wp:effectExtent l="1905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19E" w:rsidRPr="0049719E" w:rsidRDefault="0049719E" w:rsidP="0049719E">
      <w:pPr>
        <w:jc w:val="center"/>
        <w:rPr>
          <w:rFonts w:ascii="Times New Roman" w:hAnsi="Times New Roman" w:cs="Times New Roman"/>
          <w:b/>
          <w:bCs/>
          <w:shadow/>
          <w:sz w:val="20"/>
          <w:szCs w:val="28"/>
        </w:rPr>
      </w:pPr>
    </w:p>
    <w:p w:rsidR="0049719E" w:rsidRPr="0049719E" w:rsidRDefault="0049719E" w:rsidP="0049719E">
      <w:pPr>
        <w:pStyle w:val="a3"/>
        <w:jc w:val="center"/>
        <w:rPr>
          <w:b/>
          <w:sz w:val="28"/>
          <w:szCs w:val="28"/>
        </w:rPr>
      </w:pPr>
      <w:r w:rsidRPr="0049719E">
        <w:rPr>
          <w:b/>
          <w:sz w:val="28"/>
          <w:szCs w:val="28"/>
        </w:rPr>
        <w:t>БУЧАНСЬКА     МІСЬКА      РАДА</w:t>
      </w:r>
    </w:p>
    <w:p w:rsidR="0049719E" w:rsidRPr="0049719E" w:rsidRDefault="0049719E" w:rsidP="0049719E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49719E">
        <w:rPr>
          <w:sz w:val="24"/>
          <w:szCs w:val="28"/>
        </w:rPr>
        <w:t>КИЇВСЬКОЇ ОБЛАСТІ</w:t>
      </w:r>
    </w:p>
    <w:p w:rsidR="0049719E" w:rsidRPr="0049719E" w:rsidRDefault="0049719E" w:rsidP="0049719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9719E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9719E" w:rsidRPr="0049719E" w:rsidRDefault="0049719E" w:rsidP="0049719E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49719E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49719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49719E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9719E" w:rsidRPr="0049719E" w:rsidRDefault="0049719E" w:rsidP="0049719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9719E" w:rsidRPr="0049719E" w:rsidRDefault="0049719E" w:rsidP="0049719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«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19 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» 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березня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2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01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9</w:t>
      </w:r>
      <w:r w:rsidRPr="0049719E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року</w:t>
      </w:r>
      <w:r w:rsidRPr="0049719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</w:t>
      </w:r>
      <w:r w:rsidRPr="0049719E">
        <w:rPr>
          <w:rFonts w:ascii="Times New Roman" w:hAnsi="Times New Roman" w:cs="Times New Roman"/>
          <w:b/>
          <w:bCs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128</w:t>
      </w:r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кошторисної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частини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робочому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проекту «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Капітальний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ремонт дороги </w:t>
      </w:r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Польова</w:t>
      </w:r>
      <w:proofErr w:type="spellEnd"/>
    </w:p>
    <w:p w:rsidR="0049719E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Нове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Шосе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Енергетиків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)</w:t>
      </w:r>
    </w:p>
    <w:p w:rsidR="0049719E" w:rsidRPr="000D5BCF" w:rsidRDefault="0049719E" w:rsidP="0049719E">
      <w:pPr>
        <w:pStyle w:val="Standard"/>
        <w:tabs>
          <w:tab w:val="left" w:pos="4756"/>
          <w:tab w:val="left" w:pos="5323"/>
        </w:tabs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м</w:t>
      </w:r>
      <w:proofErr w:type="gram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. Буча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Київської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»</w:t>
      </w:r>
    </w:p>
    <w:p w:rsidR="0049719E" w:rsidRDefault="0049719E" w:rsidP="0049719E">
      <w:pPr>
        <w:pStyle w:val="Standard"/>
        <w:tabs>
          <w:tab w:val="left" w:pos="4756"/>
          <w:tab w:val="left" w:pos="5323"/>
        </w:tabs>
        <w:ind w:left="645"/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</w:p>
    <w:p w:rsidR="0049719E" w:rsidRPr="000D5BCF" w:rsidRDefault="0049719E" w:rsidP="0049719E">
      <w:pPr>
        <w:pStyle w:val="Standard"/>
        <w:jc w:val="both"/>
        <w:rPr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кошторисну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робочому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проекту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апітальний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ремонт дороги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Польова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Нове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Шосе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Енергетиків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) в м. Буча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Київської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»,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розроблену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генеральним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проектувальником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   КП 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Бучабудзамовник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експертний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звіт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№ 0264-18Е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виданий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ТОВ «НВП 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Міжрегіональна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будівельна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експертиза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враховуючи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незадовільний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стан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дорожнього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покриття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ольова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Нове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Шосе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Енергетиків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завдань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Програмою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соц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іально-економічного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та культурного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міста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Буча на 2018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рік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», та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належного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утримання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вулично-дорожньої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мережі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міста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Буча,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Законами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місцеве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Україні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», «Про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благоустрій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населених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пунктів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», наказу 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регіонального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розвитку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 № 45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16.05.2011 р. «Про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«Порядку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об’єктів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ради</w:t>
      </w:r>
      <w:proofErr w:type="gramEnd"/>
    </w:p>
    <w:p w:rsidR="0049719E" w:rsidRPr="0049719E" w:rsidRDefault="0049719E" w:rsidP="0049719E">
      <w:pPr>
        <w:pStyle w:val="Standard"/>
        <w:jc w:val="both"/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</w:pPr>
      <w:r w:rsidRPr="0049719E">
        <w:rPr>
          <w:rFonts w:ascii="Times New Roman" w:eastAsia="Times New Roman" w:hAnsi="Times New Roman" w:cs="Times New Roman"/>
          <w:b/>
          <w:color w:val="auto"/>
          <w:sz w:val="22"/>
          <w:lang w:val="ru-RU"/>
        </w:rPr>
        <w:t>ВИРІШИВ:</w:t>
      </w:r>
    </w:p>
    <w:p w:rsidR="0049719E" w:rsidRPr="000D5BCF" w:rsidRDefault="0049719E" w:rsidP="0049719E">
      <w:pPr>
        <w:pStyle w:val="Standard"/>
        <w:numPr>
          <w:ilvl w:val="0"/>
          <w:numId w:val="2"/>
        </w:numPr>
        <w:tabs>
          <w:tab w:val="left" w:pos="1005"/>
          <w:tab w:val="left" w:pos="1365"/>
        </w:tabs>
        <w:ind w:left="284" w:hanging="284"/>
        <w:jc w:val="both"/>
        <w:rPr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Затвердити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кошторисну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частину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поробочому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проекту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апітальний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ремонт дороги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Польова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Нове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Шосе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Енергетиків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) в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м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Буча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Київської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наступними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показниками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:</w:t>
      </w:r>
    </w:p>
    <w:p w:rsidR="0049719E" w:rsidRDefault="0049719E" w:rsidP="0049719E">
      <w:pPr>
        <w:pStyle w:val="Standard"/>
        <w:tabs>
          <w:tab w:val="left" w:pos="1005"/>
        </w:tabs>
        <w:ind w:left="645"/>
        <w:jc w:val="both"/>
        <w:rPr>
          <w:rFonts w:ascii="Times New Roman" w:eastAsia="Times New Roman" w:hAnsi="Times New Roman" w:cs="Times New Roman"/>
          <w:color w:val="auto"/>
          <w:sz w:val="22"/>
          <w:lang w:val="ru-RU"/>
        </w:rPr>
      </w:pPr>
    </w:p>
    <w:tbl>
      <w:tblPr>
        <w:tblW w:w="8345" w:type="dxa"/>
        <w:tblInd w:w="62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20"/>
        <w:gridCol w:w="1695"/>
        <w:gridCol w:w="1730"/>
      </w:tblGrid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показників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виміру</w:t>
            </w:r>
            <w:proofErr w:type="spellEnd"/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Показники</w:t>
            </w:r>
            <w:proofErr w:type="spellEnd"/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кошторисна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вартість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грн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1212"/>
              </w:tabs>
              <w:ind w:left="645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1224,276</w:t>
            </w:r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У т.ч.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будівельні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роботи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грн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1212"/>
              </w:tabs>
              <w:ind w:left="645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995,940</w:t>
            </w:r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У т.ч.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витрати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грн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1212"/>
              </w:tabs>
              <w:ind w:left="645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228,336</w:t>
            </w:r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У т. ч.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звороті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lang w:val="ru-RU"/>
              </w:rPr>
              <w:t>суми</w:t>
            </w:r>
            <w:proofErr w:type="spellEnd"/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645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тис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грн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tabs>
                <w:tab w:val="left" w:pos="1212"/>
              </w:tabs>
              <w:ind w:left="645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</w:rPr>
              <w:t>164,470</w:t>
            </w:r>
          </w:p>
        </w:tc>
      </w:tr>
    </w:tbl>
    <w:p w:rsidR="0049719E" w:rsidRDefault="0049719E" w:rsidP="0049719E">
      <w:pPr>
        <w:pStyle w:val="Standard"/>
        <w:ind w:left="645"/>
        <w:jc w:val="both"/>
        <w:rPr>
          <w:rFonts w:ascii="Times New Roman" w:eastAsia="Times New Roman" w:hAnsi="Times New Roman" w:cs="Times New Roman"/>
          <w:color w:val="auto"/>
          <w:sz w:val="22"/>
        </w:rPr>
      </w:pPr>
    </w:p>
    <w:p w:rsidR="0049719E" w:rsidRDefault="0049719E" w:rsidP="0049719E">
      <w:pPr>
        <w:pStyle w:val="Standard"/>
        <w:numPr>
          <w:ilvl w:val="0"/>
          <w:numId w:val="2"/>
        </w:numPr>
        <w:ind w:left="426"/>
        <w:jc w:val="both"/>
        <w:rPr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робіт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капітальному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ремонтудороги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Польова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Нове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Шосе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вул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Енергетиків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м. Буча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Київської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доручити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ліцензованій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організації.</w:t>
      </w:r>
      <w:proofErr w:type="spellEnd"/>
    </w:p>
    <w:p w:rsidR="0049719E" w:rsidRPr="000D5BCF" w:rsidRDefault="0049719E" w:rsidP="0049719E">
      <w:pPr>
        <w:pStyle w:val="Standard"/>
        <w:numPr>
          <w:ilvl w:val="0"/>
          <w:numId w:val="2"/>
        </w:numPr>
        <w:ind w:left="426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auto"/>
          <w:sz w:val="22"/>
          <w:lang w:val="ru-RU"/>
        </w:rPr>
        <w:t xml:space="preserve"> на </w:t>
      </w:r>
      <w:r>
        <w:rPr>
          <w:rFonts w:ascii="Times New Roman" w:eastAsia="Times New Roman" w:hAnsi="Times New Roman" w:cs="Times New Roman"/>
          <w:color w:val="auto"/>
          <w:sz w:val="22"/>
          <w:lang w:val="uk-UA"/>
        </w:rPr>
        <w:t>заступника міського голови за напрямком.</w:t>
      </w:r>
    </w:p>
    <w:p w:rsidR="0049719E" w:rsidRDefault="0049719E" w:rsidP="0049719E">
      <w:pPr>
        <w:pStyle w:val="Standard"/>
        <w:ind w:left="645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957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44"/>
        <w:gridCol w:w="2327"/>
      </w:tblGrid>
      <w:tr w:rsidR="0049719E" w:rsidRPr="000D5BCF" w:rsidTr="0023258A">
        <w:tblPrEx>
          <w:tblCellMar>
            <w:top w:w="0" w:type="dxa"/>
            <w:bottom w:w="0" w:type="dxa"/>
          </w:tblCellMar>
        </w:tblPrEx>
        <w:tc>
          <w:tcPr>
            <w:tcW w:w="7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Pr="0049719E" w:rsidRDefault="0049719E" w:rsidP="0049719E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r w:rsidRPr="0049719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Міський</w:t>
            </w:r>
            <w:proofErr w:type="spellEnd"/>
            <w:r w:rsidRPr="0049719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голова</w:t>
            </w:r>
          </w:p>
          <w:p w:rsidR="0049719E" w:rsidRDefault="0049719E" w:rsidP="0023258A">
            <w:pPr>
              <w:pStyle w:val="Standard"/>
              <w:ind w:left="645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</w:p>
          <w:p w:rsidR="0049719E" w:rsidRDefault="0049719E" w:rsidP="0049719E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Заступник міського голови</w:t>
            </w:r>
          </w:p>
          <w:p w:rsidR="0049719E" w:rsidRDefault="0049719E" w:rsidP="0023258A">
            <w:pPr>
              <w:pStyle w:val="Standard"/>
              <w:ind w:left="645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Pr="000D5BCF" w:rsidRDefault="0049719E" w:rsidP="0023258A">
            <w:pPr>
              <w:pStyle w:val="Standard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А.П. Федору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к</w:t>
            </w:r>
          </w:p>
          <w:p w:rsidR="0049719E" w:rsidRDefault="0049719E" w:rsidP="0023258A">
            <w:pPr>
              <w:pStyle w:val="Standard"/>
              <w:ind w:left="645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</w:p>
          <w:p w:rsidR="0049719E" w:rsidRDefault="0049719E" w:rsidP="0023258A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Шепетько</w:t>
            </w:r>
            <w:proofErr w:type="spellEnd"/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7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49719E">
            <w:pPr>
              <w:pStyle w:val="Standard"/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еруюч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uk-UA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справами</w:t>
            </w:r>
            <w:proofErr w:type="spellEnd"/>
          </w:p>
          <w:p w:rsidR="0049719E" w:rsidRDefault="0049719E" w:rsidP="0023258A">
            <w:pPr>
              <w:pStyle w:val="Standard"/>
              <w:ind w:left="645"/>
              <w:rPr>
                <w:rFonts w:eastAsia="Calibri" w:cs="Calibri"/>
                <w:color w:val="auto"/>
                <w:sz w:val="22"/>
              </w:rPr>
            </w:pP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Д.О.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Гапченко</w:t>
            </w:r>
            <w:proofErr w:type="spellEnd"/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7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49719E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Погоджено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:</w:t>
            </w:r>
          </w:p>
          <w:p w:rsidR="0049719E" w:rsidRDefault="0049719E" w:rsidP="0049719E">
            <w:pPr>
              <w:pStyle w:val="Standard"/>
            </w:pP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юридич</w:t>
            </w:r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uk-UA"/>
              </w:rPr>
              <w:t>у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ind w:left="645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49719E" w:rsidRDefault="0049719E" w:rsidP="0023258A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С.Бєляков</w:t>
            </w:r>
            <w:proofErr w:type="spellEnd"/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7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49719E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>Подання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: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ind w:left="645"/>
              <w:rPr>
                <w:rFonts w:eastAsia="Calibri" w:cs="Calibri"/>
                <w:color w:val="auto"/>
                <w:sz w:val="22"/>
              </w:rPr>
            </w:pPr>
          </w:p>
        </w:tc>
      </w:tr>
      <w:tr w:rsidR="0049719E" w:rsidTr="0023258A">
        <w:tblPrEx>
          <w:tblCellMar>
            <w:top w:w="0" w:type="dxa"/>
            <w:bottom w:w="0" w:type="dxa"/>
          </w:tblCellMar>
        </w:tblPrEx>
        <w:tc>
          <w:tcPr>
            <w:tcW w:w="7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49719E">
            <w:pPr>
              <w:pStyle w:val="Standard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Начальник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КП “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</w:rP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719E" w:rsidRDefault="0049719E" w:rsidP="0023258A">
            <w:pPr>
              <w:pStyle w:val="Standard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В.Д.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</w:rPr>
              <w:t>Кравчук</w:t>
            </w:r>
            <w:proofErr w:type="spellEnd"/>
          </w:p>
        </w:tc>
      </w:tr>
    </w:tbl>
    <w:p w:rsidR="0049719E" w:rsidRDefault="0049719E" w:rsidP="0049719E">
      <w:pPr>
        <w:pStyle w:val="Standard"/>
        <w:ind w:left="645"/>
        <w:rPr>
          <w:rFonts w:ascii="Times New Roman" w:eastAsia="Times New Roman" w:hAnsi="Times New Roman" w:cs="Times New Roman"/>
          <w:color w:val="auto"/>
        </w:rPr>
      </w:pPr>
    </w:p>
    <w:p w:rsidR="00733CAC" w:rsidRDefault="00733CAC"/>
    <w:sectPr w:rsidR="00733CAC" w:rsidSect="0049719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F40AD"/>
    <w:multiLevelType w:val="multilevel"/>
    <w:tmpl w:val="B9BA9810"/>
    <w:lvl w:ilvl="0">
      <w:numFmt w:val="bullet"/>
      <w:lvlText w:val="•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65B11255"/>
    <w:multiLevelType w:val="hybridMultilevel"/>
    <w:tmpl w:val="EC76E88A"/>
    <w:lvl w:ilvl="0" w:tplc="8DFC9A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9719E"/>
    <w:rsid w:val="0049719E"/>
    <w:rsid w:val="0073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719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qFormat/>
    <w:rsid w:val="0049719E"/>
    <w:pPr>
      <w:keepNext/>
      <w:widowControl/>
      <w:suppressAutoHyphens w:val="0"/>
      <w:autoSpaceDN/>
      <w:ind w:left="5812" w:hanging="5760"/>
      <w:jc w:val="center"/>
      <w:textAlignment w:val="auto"/>
      <w:outlineLvl w:val="1"/>
    </w:pPr>
    <w:rPr>
      <w:rFonts w:ascii="Times New Roman" w:eastAsia="Times New Roman" w:hAnsi="Times New Roman" w:cs="Times New Roman"/>
      <w:b/>
      <w:color w:val="auto"/>
      <w:kern w:val="0"/>
      <w:sz w:val="20"/>
      <w:szCs w:val="20"/>
      <w:lang w:val="uk-UA" w:eastAsia="ru-RU" w:bidi="ar-SA"/>
    </w:rPr>
  </w:style>
  <w:style w:type="paragraph" w:styleId="3">
    <w:name w:val="heading 3"/>
    <w:basedOn w:val="a"/>
    <w:next w:val="a"/>
    <w:link w:val="30"/>
    <w:qFormat/>
    <w:rsid w:val="0049719E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eastAsia="Times New Roman" w:hAnsi="Arial" w:cs="Arial"/>
      <w:b/>
      <w:bCs/>
      <w:color w:val="auto"/>
      <w:kern w:val="0"/>
      <w:sz w:val="26"/>
      <w:szCs w:val="26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9719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49719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9719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9719E"/>
    <w:pPr>
      <w:widowControl/>
      <w:suppressAutoHyphens w:val="0"/>
      <w:autoSpaceDN/>
      <w:ind w:left="5812" w:hanging="5760"/>
      <w:textAlignment w:val="auto"/>
    </w:pPr>
    <w:rPr>
      <w:rFonts w:ascii="Times New Roman" w:eastAsia="Times New Roman" w:hAnsi="Times New Roman" w:cs="Times New Roman"/>
      <w:color w:val="auto"/>
      <w:kern w:val="0"/>
      <w:szCs w:val="20"/>
      <w:lang w:val="uk-UA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49719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19E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2103</Characters>
  <Application>Microsoft Office Word</Application>
  <DocSecurity>0</DocSecurity>
  <Lines>17</Lines>
  <Paragraphs>4</Paragraphs>
  <ScaleCrop>false</ScaleCrop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2019-04-11T06:15:00Z</dcterms:created>
  <dcterms:modified xsi:type="dcterms:W3CDTF">2019-04-11T06:20:00Z</dcterms:modified>
</cp:coreProperties>
</file>