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1E9" w:rsidRDefault="00CF41E9" w:rsidP="00CF41E9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Порядок денний</w:t>
      </w:r>
    </w:p>
    <w:p w:rsidR="00CF41E9" w:rsidRDefault="00CF41E9" w:rsidP="00CF41E9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позачергового засідання </w:t>
      </w:r>
    </w:p>
    <w:p w:rsidR="00CF41E9" w:rsidRDefault="00CF41E9" w:rsidP="00CF41E9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60 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 xml:space="preserve"> скликання</w:t>
      </w:r>
    </w:p>
    <w:p w:rsidR="00CF41E9" w:rsidRDefault="00CF41E9" w:rsidP="00CF41E9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12 червня 2019 року</w:t>
      </w:r>
    </w:p>
    <w:p w:rsidR="00CF41E9" w:rsidRDefault="00CF41E9" w:rsidP="00CF41E9">
      <w:pPr>
        <w:jc w:val="center"/>
        <w:rPr>
          <w:rFonts w:eastAsia="Calibri"/>
          <w:b/>
        </w:rPr>
      </w:pP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7341"/>
        <w:gridCol w:w="3402"/>
      </w:tblGrid>
      <w:tr w:rsidR="00CF41E9" w:rsidTr="00CF41E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E9" w:rsidRDefault="00CF41E9" w:rsidP="00CF41E9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E9" w:rsidRDefault="00CF41E9" w:rsidP="00CF41E9">
            <w:pPr>
              <w:pStyle w:val="a3"/>
              <w:spacing w:line="254" w:lineRule="auto"/>
              <w:ind w:left="-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затвердження звіту про експертну грошову оцінку, встановлення стартової ціни та продаж земельної ділянки у власність, кадастровий номер 3210945300:01:100:0050, пров. Вокзаль</w:t>
            </w:r>
            <w:r w:rsidR="00AB0269">
              <w:rPr>
                <w:lang w:eastAsia="en-US"/>
              </w:rPr>
              <w:t>ний, 2-А, на земельних торгах у</w:t>
            </w:r>
            <w:r>
              <w:rPr>
                <w:lang w:eastAsia="en-US"/>
              </w:rPr>
              <w:t xml:space="preserve"> формі аукціону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E9" w:rsidRDefault="00CF41E9" w:rsidP="00CF41E9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Шаправський Т.О., перший заступник міського голови</w:t>
            </w:r>
          </w:p>
        </w:tc>
      </w:tr>
      <w:tr w:rsidR="00CF41E9" w:rsidTr="00CF41E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E9" w:rsidRDefault="00CF41E9" w:rsidP="00CF41E9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E9" w:rsidRDefault="00CF41E9" w:rsidP="00CF41E9">
            <w:pPr>
              <w:pStyle w:val="a3"/>
              <w:spacing w:line="254" w:lineRule="auto"/>
              <w:ind w:left="-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затвердження звіту про експертну грошову оцінку, встановлення стартової ціни та продаж земельної ділянки у власність, кадастровий номер 3210945300:01:081:0094, вул. Шевче</w:t>
            </w:r>
            <w:r w:rsidR="00AB0269">
              <w:rPr>
                <w:lang w:eastAsia="en-US"/>
              </w:rPr>
              <w:t>нка, 5-Б, на земельних торгах у</w:t>
            </w:r>
            <w:r>
              <w:rPr>
                <w:lang w:eastAsia="en-US"/>
              </w:rPr>
              <w:t xml:space="preserve"> формі аукціону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E9" w:rsidRDefault="00CF41E9" w:rsidP="00CF41E9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Шаправський Т.О., перший заступник міського голови</w:t>
            </w:r>
          </w:p>
        </w:tc>
      </w:tr>
      <w:tr w:rsidR="00CF41E9" w:rsidTr="00CF41E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E9" w:rsidRDefault="00CF41E9" w:rsidP="00CF41E9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E9" w:rsidRDefault="00CF41E9" w:rsidP="00CF41E9">
            <w:pPr>
              <w:pStyle w:val="a3"/>
              <w:spacing w:line="254" w:lineRule="auto"/>
              <w:ind w:left="-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затвердження звіту про експертну грошову оцінку, встановлення стартової ціни та продаж земельної ділянки у власність, кадастровий номер 3210945300:01:128:0140, вул. Заводська, 1-Г</w:t>
            </w:r>
            <w:r w:rsidR="00AB0269">
              <w:rPr>
                <w:lang w:eastAsia="en-US"/>
              </w:rPr>
              <w:t>, на земельних торгах у</w:t>
            </w:r>
            <w:bookmarkStart w:id="0" w:name="_GoBack"/>
            <w:bookmarkEnd w:id="0"/>
            <w:r>
              <w:rPr>
                <w:lang w:eastAsia="en-US"/>
              </w:rPr>
              <w:t xml:space="preserve"> формі аукціону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E9" w:rsidRDefault="00CF41E9" w:rsidP="00CF41E9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Шаправський Т.О., перший заступник міського голови</w:t>
            </w:r>
          </w:p>
        </w:tc>
      </w:tr>
      <w:tr w:rsidR="00CF41E9" w:rsidTr="00CF41E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E9" w:rsidRDefault="00CF41E9" w:rsidP="00CF41E9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E9" w:rsidRDefault="00CF41E9" w:rsidP="00CF41E9">
            <w:pPr>
              <w:pStyle w:val="a3"/>
              <w:spacing w:line="254" w:lineRule="auto"/>
              <w:ind w:left="-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затвердження технічної документації з нормативної грошової оцінки земель села </w:t>
            </w:r>
            <w:proofErr w:type="spellStart"/>
            <w:r>
              <w:rPr>
                <w:lang w:eastAsia="en-US"/>
              </w:rPr>
              <w:t>Блиставиця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E9" w:rsidRDefault="00CF41E9" w:rsidP="00CF41E9">
            <w:pPr>
              <w:tabs>
                <w:tab w:val="left" w:pos="2280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А.А., начальник земельного відділу</w:t>
            </w:r>
          </w:p>
        </w:tc>
      </w:tr>
      <w:tr w:rsidR="00CF41E9" w:rsidTr="00CF41E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E9" w:rsidRDefault="00CF41E9" w:rsidP="00CF41E9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1E9" w:rsidRDefault="00CF41E9" w:rsidP="00CF41E9">
            <w:pPr>
              <w:pStyle w:val="a3"/>
              <w:spacing w:line="254" w:lineRule="auto"/>
              <w:ind w:left="-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затвердження технічної документації з нормативної грошової оцінки земель села Луб’янка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E9" w:rsidRDefault="00CF41E9" w:rsidP="00CF41E9">
            <w:pPr>
              <w:tabs>
                <w:tab w:val="left" w:pos="2280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А.А., начальник земельного відділу</w:t>
            </w:r>
          </w:p>
        </w:tc>
      </w:tr>
      <w:tr w:rsidR="00CF41E9" w:rsidTr="00CF41E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E9" w:rsidRDefault="00CF41E9" w:rsidP="00CF41E9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E9" w:rsidRDefault="00CF41E9" w:rsidP="00CF41E9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 внесення змін до Положення про старосту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E9" w:rsidRDefault="00CF41E9" w:rsidP="00CF41E9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М.С., начальник юридичного відділу</w:t>
            </w:r>
          </w:p>
        </w:tc>
      </w:tr>
      <w:tr w:rsidR="00CF41E9" w:rsidTr="00CF41E9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E9" w:rsidRDefault="00CF41E9" w:rsidP="00CF41E9">
            <w:pPr>
              <w:spacing w:line="254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1E9" w:rsidRDefault="00CF41E9" w:rsidP="00CF41E9">
            <w:pPr>
              <w:pStyle w:val="a3"/>
              <w:spacing w:line="254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Різне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E9" w:rsidRDefault="00CF41E9" w:rsidP="00CF41E9">
            <w:pPr>
              <w:rPr>
                <w:lang w:eastAsia="en-US"/>
              </w:rPr>
            </w:pPr>
          </w:p>
        </w:tc>
      </w:tr>
    </w:tbl>
    <w:p w:rsidR="004D4E27" w:rsidRDefault="004D4E27"/>
    <w:sectPr w:rsidR="004D4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49"/>
    <w:rsid w:val="004D4E27"/>
    <w:rsid w:val="00544D49"/>
    <w:rsid w:val="00687D71"/>
    <w:rsid w:val="00AB0269"/>
    <w:rsid w:val="00CF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62BA"/>
  <w15:chartTrackingRefBased/>
  <w15:docId w15:val="{1954F13D-46BA-4CEF-9E26-01B03BD2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0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dcterms:created xsi:type="dcterms:W3CDTF">2019-06-12T08:11:00Z</dcterms:created>
  <dcterms:modified xsi:type="dcterms:W3CDTF">2019-06-12T08:24:00Z</dcterms:modified>
</cp:coreProperties>
</file>