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1F3" w:rsidRPr="00A63436" w:rsidRDefault="008951F3" w:rsidP="00522F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</w:pPr>
      <w:r w:rsidRPr="00A63436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Звіт про базове відстеження результативності </w:t>
      </w:r>
    </w:p>
    <w:p w:rsidR="008951F3" w:rsidRPr="00A63436" w:rsidRDefault="008951F3" w:rsidP="00C11BBD">
      <w:pPr>
        <w:widowControl w:val="0"/>
        <w:suppressAutoHyphens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63436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 xml:space="preserve">Рішення </w:t>
      </w:r>
      <w:proofErr w:type="spellStart"/>
      <w:r w:rsidRPr="00A63436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>Бучанської</w:t>
      </w:r>
      <w:proofErr w:type="spellEnd"/>
      <w:r w:rsidRPr="00A63436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 xml:space="preserve"> міської ради </w:t>
      </w:r>
      <w:r w:rsidRPr="00A63436">
        <w:rPr>
          <w:rFonts w:ascii="Times New Roman" w:hAnsi="Times New Roman"/>
          <w:b/>
          <w:bCs/>
          <w:sz w:val="24"/>
          <w:szCs w:val="24"/>
          <w:lang w:val="uk-UA"/>
        </w:rPr>
        <w:t xml:space="preserve">«Про встановлення </w:t>
      </w:r>
      <w:r w:rsidRPr="00C11BBD">
        <w:rPr>
          <w:rFonts w:ascii="Times New Roman" w:hAnsi="Times New Roman"/>
          <w:b/>
          <w:bCs/>
          <w:sz w:val="24"/>
          <w:szCs w:val="24"/>
          <w:lang w:val="uk-UA"/>
        </w:rPr>
        <w:t>ставок та п</w:t>
      </w:r>
      <w:r w:rsidRPr="00A63436">
        <w:rPr>
          <w:rFonts w:ascii="Times New Roman" w:hAnsi="Times New Roman"/>
          <w:b/>
          <w:bCs/>
          <w:sz w:val="24"/>
          <w:szCs w:val="24"/>
          <w:lang w:val="uk-UA"/>
        </w:rPr>
        <w:t>і</w:t>
      </w:r>
      <w:r w:rsidRPr="00C11BBD">
        <w:rPr>
          <w:rFonts w:ascii="Times New Roman" w:hAnsi="Times New Roman"/>
          <w:b/>
          <w:bCs/>
          <w:sz w:val="24"/>
          <w:szCs w:val="24"/>
          <w:lang w:val="uk-UA"/>
        </w:rPr>
        <w:t xml:space="preserve">льг </w:t>
      </w:r>
      <w:r w:rsidRPr="00A63436">
        <w:rPr>
          <w:rFonts w:ascii="Times New Roman" w:hAnsi="Times New Roman"/>
          <w:b/>
          <w:bCs/>
          <w:sz w:val="24"/>
          <w:szCs w:val="24"/>
          <w:lang w:val="uk-UA"/>
        </w:rPr>
        <w:t>і</w:t>
      </w:r>
      <w:r w:rsidRPr="00C11BBD">
        <w:rPr>
          <w:rFonts w:ascii="Times New Roman" w:hAnsi="Times New Roman"/>
          <w:b/>
          <w:bCs/>
          <w:sz w:val="24"/>
          <w:szCs w:val="24"/>
          <w:lang w:val="uk-UA"/>
        </w:rPr>
        <w:t>з сплати податку на нерухоме майно, в</w:t>
      </w:r>
      <w:r w:rsidRPr="00A63436">
        <w:rPr>
          <w:rFonts w:ascii="Times New Roman" w:hAnsi="Times New Roman"/>
          <w:b/>
          <w:bCs/>
          <w:sz w:val="24"/>
          <w:szCs w:val="24"/>
          <w:lang w:val="uk-UA"/>
        </w:rPr>
        <w:t>і</w:t>
      </w:r>
      <w:r w:rsidRPr="00C11BBD">
        <w:rPr>
          <w:rFonts w:ascii="Times New Roman" w:hAnsi="Times New Roman"/>
          <w:b/>
          <w:bCs/>
          <w:sz w:val="24"/>
          <w:szCs w:val="24"/>
          <w:lang w:val="uk-UA"/>
        </w:rPr>
        <w:t>дм</w:t>
      </w:r>
      <w:r w:rsidRPr="00A63436">
        <w:rPr>
          <w:rFonts w:ascii="Times New Roman" w:hAnsi="Times New Roman"/>
          <w:b/>
          <w:bCs/>
          <w:sz w:val="24"/>
          <w:szCs w:val="24"/>
          <w:lang w:val="uk-UA"/>
        </w:rPr>
        <w:t>і</w:t>
      </w:r>
      <w:r w:rsidRPr="00C11BBD">
        <w:rPr>
          <w:rFonts w:ascii="Times New Roman" w:hAnsi="Times New Roman"/>
          <w:b/>
          <w:bCs/>
          <w:sz w:val="24"/>
          <w:szCs w:val="24"/>
          <w:lang w:val="uk-UA"/>
        </w:rPr>
        <w:t>нне в</w:t>
      </w:r>
      <w:r w:rsidRPr="00A63436">
        <w:rPr>
          <w:rFonts w:ascii="Times New Roman" w:hAnsi="Times New Roman"/>
          <w:b/>
          <w:bCs/>
          <w:sz w:val="24"/>
          <w:szCs w:val="24"/>
          <w:lang w:val="uk-UA"/>
        </w:rPr>
        <w:t>і</w:t>
      </w:r>
      <w:r w:rsidRPr="00C11BBD">
        <w:rPr>
          <w:rFonts w:ascii="Times New Roman" w:hAnsi="Times New Roman"/>
          <w:b/>
          <w:bCs/>
          <w:sz w:val="24"/>
          <w:szCs w:val="24"/>
          <w:lang w:val="uk-UA"/>
        </w:rPr>
        <w:t>д земельно</w:t>
      </w:r>
      <w:r w:rsidRPr="00A63436">
        <w:rPr>
          <w:rFonts w:ascii="Times New Roman" w:hAnsi="Times New Roman"/>
          <w:b/>
          <w:bCs/>
          <w:sz w:val="24"/>
          <w:szCs w:val="24"/>
          <w:lang w:val="uk-UA"/>
        </w:rPr>
        <w:t xml:space="preserve">ї ділянки, на території </w:t>
      </w:r>
      <w:proofErr w:type="spellStart"/>
      <w:r w:rsidR="00C11BBD" w:rsidRPr="00C11BBD">
        <w:rPr>
          <w:rFonts w:ascii="Times New Roman" w:hAnsi="Times New Roman"/>
          <w:b/>
          <w:bCs/>
          <w:sz w:val="24"/>
          <w:szCs w:val="24"/>
          <w:lang w:val="uk-UA"/>
        </w:rPr>
        <w:t>Луб’янського</w:t>
      </w:r>
      <w:proofErr w:type="spellEnd"/>
      <w:r w:rsidR="00C11BBD" w:rsidRPr="00C11BBD">
        <w:rPr>
          <w:rFonts w:ascii="Times New Roman" w:hAnsi="Times New Roman"/>
          <w:b/>
          <w:bCs/>
          <w:sz w:val="24"/>
          <w:szCs w:val="24"/>
          <w:lang w:val="uk-UA"/>
        </w:rPr>
        <w:t xml:space="preserve">, </w:t>
      </w:r>
      <w:proofErr w:type="spellStart"/>
      <w:r w:rsidR="00C11BBD" w:rsidRPr="00C11BBD">
        <w:rPr>
          <w:rFonts w:ascii="Times New Roman" w:hAnsi="Times New Roman"/>
          <w:b/>
          <w:bCs/>
          <w:sz w:val="24"/>
          <w:szCs w:val="24"/>
          <w:lang w:val="uk-UA"/>
        </w:rPr>
        <w:t>Блиставицького</w:t>
      </w:r>
      <w:proofErr w:type="spellEnd"/>
      <w:r w:rsidR="00C11BBD" w:rsidRPr="00C11BBD">
        <w:rPr>
          <w:rFonts w:ascii="Times New Roman" w:hAnsi="Times New Roman"/>
          <w:b/>
          <w:bCs/>
          <w:sz w:val="24"/>
          <w:szCs w:val="24"/>
          <w:lang w:val="uk-UA"/>
        </w:rPr>
        <w:t xml:space="preserve">, </w:t>
      </w:r>
      <w:proofErr w:type="spellStart"/>
      <w:r w:rsidR="00C11BBD" w:rsidRPr="00C11BBD">
        <w:rPr>
          <w:rFonts w:ascii="Times New Roman" w:hAnsi="Times New Roman"/>
          <w:b/>
          <w:bCs/>
          <w:sz w:val="24"/>
          <w:szCs w:val="24"/>
          <w:lang w:val="uk-UA"/>
        </w:rPr>
        <w:t>Гаврилівського</w:t>
      </w:r>
      <w:proofErr w:type="spellEnd"/>
      <w:r w:rsidR="00C11BBD" w:rsidRPr="00C11BB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="00C11BBD" w:rsidRPr="00C11BBD">
        <w:rPr>
          <w:rFonts w:ascii="Times New Roman" w:hAnsi="Times New Roman"/>
          <w:b/>
          <w:bCs/>
          <w:sz w:val="24"/>
          <w:szCs w:val="24"/>
          <w:lang w:val="uk-UA"/>
        </w:rPr>
        <w:t>старостинських</w:t>
      </w:r>
      <w:proofErr w:type="spellEnd"/>
      <w:r w:rsidR="00C11BBD" w:rsidRPr="00C11BBD">
        <w:rPr>
          <w:rFonts w:ascii="Times New Roman" w:hAnsi="Times New Roman"/>
          <w:b/>
          <w:bCs/>
          <w:sz w:val="24"/>
          <w:szCs w:val="24"/>
          <w:lang w:val="uk-UA"/>
        </w:rPr>
        <w:t xml:space="preserve"> округів на</w:t>
      </w:r>
      <w:r w:rsidRPr="00A63436">
        <w:rPr>
          <w:rFonts w:ascii="Times New Roman" w:hAnsi="Times New Roman"/>
          <w:b/>
          <w:bCs/>
          <w:sz w:val="24"/>
          <w:szCs w:val="24"/>
          <w:lang w:val="uk-UA"/>
        </w:rPr>
        <w:t xml:space="preserve"> 2019 рі</w:t>
      </w:r>
      <w:r w:rsidR="00C11BBD">
        <w:rPr>
          <w:rFonts w:ascii="Times New Roman" w:hAnsi="Times New Roman"/>
          <w:b/>
          <w:bCs/>
          <w:sz w:val="24"/>
          <w:szCs w:val="24"/>
          <w:lang w:val="uk-UA"/>
        </w:rPr>
        <w:t>к</w:t>
      </w:r>
      <w:r w:rsidRPr="00A63436">
        <w:rPr>
          <w:rFonts w:ascii="Times New Roman" w:hAnsi="Times New Roman"/>
          <w:b/>
          <w:bCs/>
          <w:sz w:val="24"/>
          <w:szCs w:val="24"/>
          <w:lang w:val="uk-UA"/>
        </w:rPr>
        <w:t>»</w:t>
      </w:r>
    </w:p>
    <w:p w:rsidR="008951F3" w:rsidRPr="00A63436" w:rsidRDefault="008951F3" w:rsidP="00522FF3">
      <w:pPr>
        <w:spacing w:before="100" w:beforeAutospacing="1" w:after="100" w:afterAutospacing="1" w:line="240" w:lineRule="auto"/>
        <w:ind w:left="426"/>
        <w:rPr>
          <w:rFonts w:ascii="Times New Roman" w:hAnsi="Times New Roman"/>
          <w:sz w:val="24"/>
          <w:szCs w:val="24"/>
          <w:lang w:val="uk-UA" w:eastAsia="ru-RU"/>
        </w:rPr>
      </w:pPr>
      <w:r w:rsidRPr="00A63436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1. Вид та назва регуляторного акта</w:t>
      </w:r>
      <w:r w:rsidRPr="00A63436">
        <w:rPr>
          <w:rFonts w:ascii="Times New Roman" w:hAnsi="Times New Roman"/>
          <w:b/>
          <w:i/>
          <w:sz w:val="24"/>
          <w:szCs w:val="24"/>
          <w:lang w:val="uk-UA" w:eastAsia="ru-RU"/>
        </w:rPr>
        <w:t>:</w:t>
      </w:r>
    </w:p>
    <w:p w:rsidR="008951F3" w:rsidRPr="00A63436" w:rsidRDefault="008951F3" w:rsidP="0042378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63436">
        <w:rPr>
          <w:rFonts w:ascii="Times New Roman" w:hAnsi="Times New Roman"/>
          <w:sz w:val="24"/>
          <w:szCs w:val="24"/>
          <w:lang w:val="uk-UA" w:eastAsia="ru-RU"/>
        </w:rPr>
        <w:t xml:space="preserve">         Рішення </w:t>
      </w:r>
      <w:proofErr w:type="spellStart"/>
      <w:r w:rsidRPr="00A63436">
        <w:rPr>
          <w:rFonts w:ascii="Times New Roman" w:hAnsi="Times New Roman"/>
          <w:sz w:val="24"/>
          <w:szCs w:val="24"/>
          <w:lang w:val="uk-UA" w:eastAsia="ru-RU"/>
        </w:rPr>
        <w:t>Бучанської</w:t>
      </w:r>
      <w:proofErr w:type="spellEnd"/>
      <w:r w:rsidRPr="00A63436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A63436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 xml:space="preserve">міської </w:t>
      </w:r>
      <w:r w:rsidRPr="007A668B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 xml:space="preserve">ради № </w:t>
      </w:r>
      <w:r w:rsidR="007A668B" w:rsidRPr="007A668B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3157</w:t>
      </w:r>
      <w:r w:rsidRPr="007A668B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-</w:t>
      </w:r>
      <w:r w:rsidR="007A668B" w:rsidRPr="007A668B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55</w:t>
      </w:r>
      <w:r w:rsidRPr="007A668B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-</w:t>
      </w:r>
      <w:r w:rsidRPr="007A668B"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VII</w:t>
      </w:r>
      <w:r w:rsidRPr="007A668B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 xml:space="preserve"> від</w:t>
      </w:r>
      <w:r w:rsidRPr="00A63436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="00C11BBD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28</w:t>
      </w:r>
      <w:r w:rsidRPr="00A63436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.0</w:t>
      </w:r>
      <w:r w:rsidR="00C11BBD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3</w:t>
      </w:r>
      <w:r w:rsidRPr="00A63436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.201</w:t>
      </w:r>
      <w:r w:rsidR="00C11BBD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9</w:t>
      </w:r>
      <w:r w:rsidRPr="00A63436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 xml:space="preserve"> р. «Про</w:t>
      </w:r>
      <w:r w:rsidRPr="00A63436">
        <w:rPr>
          <w:rFonts w:ascii="Times New Roman" w:hAnsi="Times New Roman"/>
          <w:sz w:val="24"/>
          <w:szCs w:val="24"/>
          <w:lang w:val="uk-UA" w:eastAsia="ru-RU"/>
        </w:rPr>
        <w:t xml:space="preserve"> встановлення ставок та пільг із сплати податку на нерухоме майно, відмінне від земельної ділянки, на території </w:t>
      </w:r>
      <w:proofErr w:type="spellStart"/>
      <w:r w:rsidR="00C11BBD" w:rsidRPr="00C11BBD">
        <w:rPr>
          <w:rFonts w:ascii="Times New Roman" w:hAnsi="Times New Roman"/>
          <w:sz w:val="24"/>
          <w:szCs w:val="24"/>
          <w:lang w:val="uk-UA" w:eastAsia="ru-RU"/>
        </w:rPr>
        <w:t>Луб’янського</w:t>
      </w:r>
      <w:proofErr w:type="spellEnd"/>
      <w:r w:rsidR="00C11BBD" w:rsidRPr="00C11BBD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="00C11BBD" w:rsidRPr="00C11BBD">
        <w:rPr>
          <w:rFonts w:ascii="Times New Roman" w:hAnsi="Times New Roman"/>
          <w:sz w:val="24"/>
          <w:szCs w:val="24"/>
          <w:lang w:val="uk-UA" w:eastAsia="ru-RU"/>
        </w:rPr>
        <w:t>Блиставицького</w:t>
      </w:r>
      <w:proofErr w:type="spellEnd"/>
      <w:r w:rsidR="00C11BBD" w:rsidRPr="00C11BBD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="00C11BBD" w:rsidRPr="00C11BBD">
        <w:rPr>
          <w:rFonts w:ascii="Times New Roman" w:hAnsi="Times New Roman"/>
          <w:sz w:val="24"/>
          <w:szCs w:val="24"/>
          <w:lang w:val="uk-UA" w:eastAsia="ru-RU"/>
        </w:rPr>
        <w:t>Гаврилівського</w:t>
      </w:r>
      <w:proofErr w:type="spellEnd"/>
      <w:r w:rsidR="00C11BBD" w:rsidRPr="00C11BBD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="00C11BBD" w:rsidRPr="00C11BBD">
        <w:rPr>
          <w:rFonts w:ascii="Times New Roman" w:hAnsi="Times New Roman"/>
          <w:sz w:val="24"/>
          <w:szCs w:val="24"/>
          <w:lang w:val="uk-UA" w:eastAsia="ru-RU"/>
        </w:rPr>
        <w:t>старостинських</w:t>
      </w:r>
      <w:proofErr w:type="spellEnd"/>
      <w:r w:rsidR="00C11BBD" w:rsidRPr="00C11BBD">
        <w:rPr>
          <w:rFonts w:ascii="Times New Roman" w:hAnsi="Times New Roman"/>
          <w:sz w:val="24"/>
          <w:szCs w:val="24"/>
          <w:lang w:val="uk-UA" w:eastAsia="ru-RU"/>
        </w:rPr>
        <w:t xml:space="preserve"> округів на</w:t>
      </w:r>
      <w:r w:rsidR="00C11BBD" w:rsidRPr="00A63436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A63436">
        <w:rPr>
          <w:rFonts w:ascii="Times New Roman" w:hAnsi="Times New Roman"/>
          <w:sz w:val="24"/>
          <w:szCs w:val="24"/>
          <w:lang w:val="uk-UA" w:eastAsia="ru-RU"/>
        </w:rPr>
        <w:t>2019 рі</w:t>
      </w:r>
      <w:r w:rsidR="00C11BBD">
        <w:rPr>
          <w:rFonts w:ascii="Times New Roman" w:hAnsi="Times New Roman"/>
          <w:sz w:val="24"/>
          <w:szCs w:val="24"/>
          <w:lang w:val="uk-UA" w:eastAsia="ru-RU"/>
        </w:rPr>
        <w:t>к</w:t>
      </w:r>
      <w:r w:rsidRPr="00A63436">
        <w:rPr>
          <w:rFonts w:ascii="Times New Roman" w:hAnsi="Times New Roman"/>
          <w:sz w:val="24"/>
          <w:szCs w:val="24"/>
          <w:lang w:val="uk-UA" w:eastAsia="ru-RU"/>
        </w:rPr>
        <w:t xml:space="preserve">» </w:t>
      </w:r>
    </w:p>
    <w:p w:rsidR="008951F3" w:rsidRPr="00A63436" w:rsidRDefault="008951F3" w:rsidP="0042378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  <w:lang w:val="uk-UA" w:eastAsia="ru-RU"/>
        </w:rPr>
      </w:pPr>
      <w:r w:rsidRPr="00C11BBD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</w:t>
      </w:r>
      <w:r w:rsidRPr="00A63436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2.  Назва виконавця заходів з відстеження результативності</w:t>
      </w:r>
      <w:r w:rsidRPr="00A63436">
        <w:rPr>
          <w:rFonts w:ascii="Times New Roman" w:hAnsi="Times New Roman"/>
          <w:b/>
          <w:i/>
          <w:sz w:val="24"/>
          <w:szCs w:val="24"/>
          <w:lang w:val="uk-UA" w:eastAsia="ru-RU"/>
        </w:rPr>
        <w:t>:</w:t>
      </w:r>
    </w:p>
    <w:p w:rsidR="008951F3" w:rsidRPr="00A63436" w:rsidRDefault="008951F3" w:rsidP="00522F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A63436">
        <w:rPr>
          <w:rFonts w:ascii="Times New Roman" w:hAnsi="Times New Roman"/>
          <w:sz w:val="24"/>
          <w:szCs w:val="24"/>
          <w:lang w:val="uk-UA" w:eastAsia="ru-RU"/>
        </w:rPr>
        <w:t xml:space="preserve">Відділ економіки </w:t>
      </w:r>
      <w:proofErr w:type="spellStart"/>
      <w:r w:rsidRPr="00A63436">
        <w:rPr>
          <w:rFonts w:ascii="Times New Roman" w:hAnsi="Times New Roman"/>
          <w:sz w:val="24"/>
          <w:szCs w:val="24"/>
          <w:lang w:val="uk-UA" w:eastAsia="ru-RU"/>
        </w:rPr>
        <w:t>Бучанської</w:t>
      </w:r>
      <w:proofErr w:type="spellEnd"/>
      <w:r w:rsidRPr="00A63436">
        <w:rPr>
          <w:rFonts w:ascii="Times New Roman" w:hAnsi="Times New Roman"/>
          <w:sz w:val="24"/>
          <w:szCs w:val="24"/>
          <w:lang w:val="uk-UA" w:eastAsia="ru-RU"/>
        </w:rPr>
        <w:t xml:space="preserve"> міської ради.</w:t>
      </w:r>
    </w:p>
    <w:p w:rsidR="008951F3" w:rsidRPr="00A63436" w:rsidRDefault="008951F3" w:rsidP="00522FF3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 w:rsidRPr="00A63436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3.  Цілі прийняття акта</w:t>
      </w:r>
      <w:r w:rsidRPr="00A63436">
        <w:rPr>
          <w:rFonts w:ascii="Times New Roman" w:hAnsi="Times New Roman"/>
          <w:b/>
          <w:i/>
          <w:sz w:val="24"/>
          <w:szCs w:val="24"/>
          <w:lang w:val="uk-UA" w:eastAsia="ru-RU"/>
        </w:rPr>
        <w:t>:</w:t>
      </w:r>
    </w:p>
    <w:p w:rsidR="008951F3" w:rsidRPr="00A63436" w:rsidRDefault="008951F3" w:rsidP="00522F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63436">
        <w:rPr>
          <w:rFonts w:ascii="Times New Roman" w:hAnsi="Times New Roman"/>
          <w:sz w:val="24"/>
          <w:szCs w:val="24"/>
          <w:lang w:val="uk-UA" w:eastAsia="ru-RU"/>
        </w:rPr>
        <w:t>дотримання вимог Податкового кодексу в частині встановлення податку на нерухоме майно, відмінне від земельної ділянки, як обов’язкового податку;</w:t>
      </w:r>
    </w:p>
    <w:p w:rsidR="008951F3" w:rsidRPr="00A63436" w:rsidRDefault="008951F3" w:rsidP="00522F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63436">
        <w:rPr>
          <w:rFonts w:ascii="Times New Roman" w:hAnsi="Times New Roman"/>
          <w:sz w:val="24"/>
          <w:szCs w:val="24"/>
          <w:lang w:val="uk-UA" w:eastAsia="ru-RU"/>
        </w:rPr>
        <w:t>збільшення доходної частини отримання до місцевого бюджету міста Буча відповідних надходжень;</w:t>
      </w:r>
    </w:p>
    <w:p w:rsidR="008951F3" w:rsidRPr="00A63436" w:rsidRDefault="008951F3" w:rsidP="00EF1C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63436">
        <w:rPr>
          <w:rFonts w:ascii="Times New Roman" w:hAnsi="Times New Roman"/>
          <w:sz w:val="24"/>
          <w:szCs w:val="24"/>
          <w:lang w:val="uk-UA" w:eastAsia="ru-RU"/>
        </w:rPr>
        <w:t>підтримка та розвиток малого та середнього бізнесу;</w:t>
      </w:r>
    </w:p>
    <w:p w:rsidR="008951F3" w:rsidRPr="00A63436" w:rsidRDefault="008951F3" w:rsidP="00522F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63436">
        <w:rPr>
          <w:rFonts w:ascii="Times New Roman" w:hAnsi="Times New Roman"/>
          <w:sz w:val="24"/>
          <w:szCs w:val="24"/>
          <w:lang w:val="uk-UA" w:eastAsia="ru-RU"/>
        </w:rPr>
        <w:t>регулювання ситуації на ринку житла;</w:t>
      </w:r>
    </w:p>
    <w:p w:rsidR="008951F3" w:rsidRPr="00A63436" w:rsidRDefault="008951F3" w:rsidP="000176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63436">
        <w:rPr>
          <w:rFonts w:ascii="Times New Roman" w:hAnsi="Times New Roman"/>
          <w:sz w:val="24"/>
          <w:szCs w:val="24"/>
          <w:lang w:val="uk-UA" w:eastAsia="ru-RU"/>
        </w:rPr>
        <w:t>дотримання принципів державної регуляторної політики</w:t>
      </w:r>
    </w:p>
    <w:p w:rsidR="008951F3" w:rsidRPr="00A63436" w:rsidRDefault="008951F3" w:rsidP="00522FF3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 w:rsidRPr="00A63436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4. Строк виконання заходів з відстеження результативності</w:t>
      </w:r>
      <w:r w:rsidRPr="00A63436">
        <w:rPr>
          <w:rFonts w:ascii="Times New Roman" w:hAnsi="Times New Roman"/>
          <w:i/>
          <w:iCs/>
          <w:sz w:val="24"/>
          <w:szCs w:val="24"/>
          <w:lang w:val="uk-UA" w:eastAsia="ru-RU"/>
        </w:rPr>
        <w:t>:</w:t>
      </w:r>
    </w:p>
    <w:p w:rsidR="00C11BBD" w:rsidRPr="00E90A01" w:rsidRDefault="00C11BBD" w:rsidP="00C11BBD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 w:rsidRPr="00E90A01">
        <w:rPr>
          <w:rFonts w:ascii="Times New Roman" w:hAnsi="Times New Roman"/>
          <w:sz w:val="24"/>
          <w:szCs w:val="24"/>
          <w:lang w:val="uk-UA" w:eastAsia="ru-RU"/>
        </w:rPr>
        <w:t xml:space="preserve">з  </w:t>
      </w:r>
      <w:r>
        <w:rPr>
          <w:rFonts w:ascii="Times New Roman" w:hAnsi="Times New Roman"/>
          <w:sz w:val="24"/>
          <w:szCs w:val="24"/>
          <w:lang w:val="uk-UA" w:eastAsia="ru-RU"/>
        </w:rPr>
        <w:t>27</w:t>
      </w:r>
      <w:r w:rsidRPr="00E90A01">
        <w:rPr>
          <w:rFonts w:ascii="Times New Roman" w:hAnsi="Times New Roman"/>
          <w:sz w:val="24"/>
          <w:szCs w:val="24"/>
          <w:lang w:val="uk-UA" w:eastAsia="ru-RU"/>
        </w:rPr>
        <w:t>.0</w:t>
      </w:r>
      <w:r>
        <w:rPr>
          <w:rFonts w:ascii="Times New Roman" w:hAnsi="Times New Roman"/>
          <w:sz w:val="24"/>
          <w:szCs w:val="24"/>
          <w:lang w:val="uk-UA" w:eastAsia="ru-RU"/>
        </w:rPr>
        <w:t>3</w:t>
      </w:r>
      <w:r w:rsidRPr="00E90A01">
        <w:rPr>
          <w:rFonts w:ascii="Times New Roman" w:hAnsi="Times New Roman"/>
          <w:sz w:val="24"/>
          <w:szCs w:val="24"/>
          <w:lang w:val="uk-UA" w:eastAsia="ru-RU"/>
        </w:rPr>
        <w:t>.201</w:t>
      </w:r>
      <w:r>
        <w:rPr>
          <w:rFonts w:ascii="Times New Roman" w:hAnsi="Times New Roman"/>
          <w:sz w:val="24"/>
          <w:szCs w:val="24"/>
          <w:lang w:val="uk-UA" w:eastAsia="ru-RU"/>
        </w:rPr>
        <w:t>9</w:t>
      </w:r>
      <w:r w:rsidRPr="00E90A01">
        <w:rPr>
          <w:rFonts w:ascii="Times New Roman" w:hAnsi="Times New Roman"/>
          <w:sz w:val="24"/>
          <w:szCs w:val="24"/>
          <w:lang w:val="uk-UA" w:eastAsia="ru-RU"/>
        </w:rPr>
        <w:t xml:space="preserve">р. по </w:t>
      </w:r>
      <w:r>
        <w:rPr>
          <w:rFonts w:ascii="Times New Roman" w:hAnsi="Times New Roman"/>
          <w:sz w:val="24"/>
          <w:szCs w:val="24"/>
          <w:lang w:val="uk-UA" w:eastAsia="ru-RU"/>
        </w:rPr>
        <w:t>26</w:t>
      </w:r>
      <w:r w:rsidRPr="00E90A01">
        <w:rPr>
          <w:rFonts w:ascii="Times New Roman" w:hAnsi="Times New Roman"/>
          <w:sz w:val="24"/>
          <w:szCs w:val="24"/>
          <w:lang w:val="uk-UA" w:eastAsia="ru-RU"/>
        </w:rPr>
        <w:t>.0</w:t>
      </w:r>
      <w:r>
        <w:rPr>
          <w:rFonts w:ascii="Times New Roman" w:hAnsi="Times New Roman"/>
          <w:sz w:val="24"/>
          <w:szCs w:val="24"/>
          <w:lang w:val="uk-UA" w:eastAsia="ru-RU"/>
        </w:rPr>
        <w:t>4</w:t>
      </w:r>
      <w:r w:rsidRPr="00E90A01">
        <w:rPr>
          <w:rFonts w:ascii="Times New Roman" w:hAnsi="Times New Roman"/>
          <w:sz w:val="24"/>
          <w:szCs w:val="24"/>
          <w:lang w:val="uk-UA" w:eastAsia="ru-RU"/>
        </w:rPr>
        <w:t>.201</w:t>
      </w:r>
      <w:r>
        <w:rPr>
          <w:rFonts w:ascii="Times New Roman" w:hAnsi="Times New Roman"/>
          <w:sz w:val="24"/>
          <w:szCs w:val="24"/>
          <w:lang w:val="uk-UA" w:eastAsia="ru-RU"/>
        </w:rPr>
        <w:t>9</w:t>
      </w:r>
      <w:r w:rsidRPr="00E90A01">
        <w:rPr>
          <w:rFonts w:ascii="Times New Roman" w:hAnsi="Times New Roman"/>
          <w:sz w:val="24"/>
          <w:szCs w:val="24"/>
          <w:lang w:val="uk-UA" w:eastAsia="ru-RU"/>
        </w:rPr>
        <w:t xml:space="preserve">р </w:t>
      </w:r>
    </w:p>
    <w:p w:rsidR="008951F3" w:rsidRPr="00A63436" w:rsidRDefault="008951F3" w:rsidP="00522FF3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 w:rsidRPr="00A63436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5. Тип відстеження:</w:t>
      </w:r>
      <w:r w:rsidRPr="00A63436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8951F3" w:rsidRPr="00A63436" w:rsidRDefault="008951F3" w:rsidP="00522FF3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 w:rsidRPr="00A63436">
        <w:rPr>
          <w:rFonts w:ascii="Times New Roman" w:hAnsi="Times New Roman"/>
          <w:sz w:val="24"/>
          <w:szCs w:val="24"/>
          <w:lang w:val="uk-UA" w:eastAsia="ru-RU"/>
        </w:rPr>
        <w:t xml:space="preserve">Базове відстеження. </w:t>
      </w:r>
    </w:p>
    <w:p w:rsidR="008951F3" w:rsidRPr="00A63436" w:rsidRDefault="008951F3" w:rsidP="00522FF3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 w:rsidRPr="00A63436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6. Метод одержання результатів відстеження результативності:</w:t>
      </w:r>
    </w:p>
    <w:p w:rsidR="008951F3" w:rsidRPr="00A63436" w:rsidRDefault="008951F3" w:rsidP="00522FF3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63436">
        <w:rPr>
          <w:rFonts w:ascii="Times New Roman" w:hAnsi="Times New Roman"/>
          <w:sz w:val="24"/>
          <w:szCs w:val="24"/>
          <w:lang w:val="uk-UA" w:eastAsia="ru-RU"/>
        </w:rPr>
        <w:t xml:space="preserve">Для проведення базового відстеження використовувався статистичний метод одержання результатів відстеження. </w:t>
      </w:r>
    </w:p>
    <w:p w:rsidR="008951F3" w:rsidRPr="00A63436" w:rsidRDefault="008951F3" w:rsidP="00522FF3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 w:rsidRPr="00A63436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7.  Дані та припущення, на основі яких відстежуватиметься результативність,    а також способи одержання даних:</w:t>
      </w:r>
    </w:p>
    <w:p w:rsidR="008951F3" w:rsidRPr="00A63436" w:rsidRDefault="008951F3" w:rsidP="00522FF3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 w:rsidRPr="00A63436">
        <w:rPr>
          <w:rFonts w:ascii="Times New Roman" w:hAnsi="Times New Roman"/>
          <w:sz w:val="24"/>
          <w:szCs w:val="24"/>
          <w:lang w:val="uk-UA" w:eastAsia="ru-RU"/>
        </w:rPr>
        <w:t>Для проведення базового відстеження результативності даного регуляторного акта були визначені такі статистичні показники результативності:</w:t>
      </w:r>
    </w:p>
    <w:p w:rsidR="008951F3" w:rsidRPr="00A63436" w:rsidRDefault="008951F3" w:rsidP="00425458">
      <w:pPr>
        <w:pStyle w:val="a5"/>
        <w:numPr>
          <w:ilvl w:val="1"/>
          <w:numId w:val="2"/>
        </w:num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63436">
        <w:rPr>
          <w:rFonts w:ascii="Times New Roman" w:hAnsi="Times New Roman"/>
          <w:sz w:val="24"/>
          <w:szCs w:val="24"/>
          <w:lang w:val="uk-UA" w:eastAsia="ru-RU"/>
        </w:rPr>
        <w:t xml:space="preserve">кількість платників податку на </w:t>
      </w:r>
      <w:proofErr w:type="spellStart"/>
      <w:r w:rsidRPr="00A63436">
        <w:rPr>
          <w:rFonts w:ascii="Times New Roman" w:hAnsi="Times New Roman"/>
          <w:sz w:val="24"/>
          <w:szCs w:val="24"/>
          <w:lang w:val="uk-UA" w:eastAsia="ru-RU"/>
        </w:rPr>
        <w:t>нерухом</w:t>
      </w:r>
      <w:proofErr w:type="spellEnd"/>
      <w:r w:rsidRPr="00A63436">
        <w:rPr>
          <w:rFonts w:ascii="Times New Roman" w:hAnsi="Times New Roman"/>
          <w:sz w:val="24"/>
          <w:szCs w:val="24"/>
          <w:lang w:val="uk-UA" w:eastAsia="ru-RU"/>
        </w:rPr>
        <w:t xml:space="preserve"> майно, відмінне від земельної ділянки</w:t>
      </w:r>
      <w:r w:rsidR="00C11BBD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C11BBD" w:rsidRPr="005E5178">
        <w:rPr>
          <w:rFonts w:ascii="Times New Roman" w:hAnsi="Times New Roman"/>
          <w:sz w:val="24"/>
          <w:szCs w:val="24"/>
          <w:lang w:val="uk-UA" w:eastAsia="ru-RU"/>
        </w:rPr>
        <w:t xml:space="preserve">на території </w:t>
      </w:r>
      <w:proofErr w:type="spellStart"/>
      <w:r w:rsidR="00C11BBD">
        <w:rPr>
          <w:rFonts w:ascii="Times New Roman" w:hAnsi="Times New Roman"/>
          <w:sz w:val="24"/>
          <w:szCs w:val="24"/>
          <w:lang w:val="uk-UA" w:eastAsia="ru-RU"/>
        </w:rPr>
        <w:t>Луб’янського</w:t>
      </w:r>
      <w:proofErr w:type="spellEnd"/>
      <w:r w:rsidR="00C11BBD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="00C11BBD" w:rsidRPr="005E5178">
        <w:rPr>
          <w:rFonts w:ascii="Times New Roman" w:hAnsi="Times New Roman"/>
          <w:sz w:val="24"/>
          <w:szCs w:val="24"/>
          <w:lang w:val="uk-UA" w:eastAsia="ru-RU"/>
        </w:rPr>
        <w:t>Блиставицького</w:t>
      </w:r>
      <w:proofErr w:type="spellEnd"/>
      <w:r w:rsidR="00C11BBD" w:rsidRPr="005E5178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="00C11BBD" w:rsidRPr="005E5178">
        <w:rPr>
          <w:rFonts w:ascii="Times New Roman" w:hAnsi="Times New Roman"/>
          <w:sz w:val="24"/>
          <w:szCs w:val="24"/>
          <w:lang w:val="uk-UA" w:eastAsia="ru-RU"/>
        </w:rPr>
        <w:t>Гаврилівського</w:t>
      </w:r>
      <w:proofErr w:type="spellEnd"/>
      <w:r w:rsidR="00C11BBD" w:rsidRPr="005E517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="00C11BBD" w:rsidRPr="005E5178">
        <w:rPr>
          <w:rFonts w:ascii="Times New Roman" w:hAnsi="Times New Roman"/>
          <w:sz w:val="24"/>
          <w:szCs w:val="24"/>
          <w:lang w:val="uk-UA" w:eastAsia="ru-RU"/>
        </w:rPr>
        <w:t>старостинських</w:t>
      </w:r>
      <w:proofErr w:type="spellEnd"/>
      <w:r w:rsidR="00C11BBD" w:rsidRPr="005E5178">
        <w:rPr>
          <w:rFonts w:ascii="Times New Roman" w:hAnsi="Times New Roman"/>
          <w:sz w:val="24"/>
          <w:szCs w:val="24"/>
          <w:lang w:val="uk-UA" w:eastAsia="ru-RU"/>
        </w:rPr>
        <w:t xml:space="preserve"> округів</w:t>
      </w:r>
      <w:r w:rsidRPr="00A63436">
        <w:rPr>
          <w:rFonts w:ascii="Times New Roman" w:hAnsi="Times New Roman"/>
          <w:sz w:val="24"/>
          <w:szCs w:val="24"/>
          <w:lang w:val="uk-UA" w:eastAsia="ru-RU"/>
        </w:rPr>
        <w:t>;</w:t>
      </w:r>
    </w:p>
    <w:p w:rsidR="008951F3" w:rsidRPr="00A63436" w:rsidRDefault="008951F3" w:rsidP="00425458">
      <w:pPr>
        <w:pStyle w:val="a5"/>
        <w:numPr>
          <w:ilvl w:val="1"/>
          <w:numId w:val="2"/>
        </w:num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63436">
        <w:rPr>
          <w:rFonts w:ascii="Times New Roman" w:hAnsi="Times New Roman"/>
          <w:sz w:val="24"/>
          <w:szCs w:val="24"/>
          <w:lang w:val="uk-UA" w:eastAsia="ru-RU"/>
        </w:rPr>
        <w:t xml:space="preserve">сума надходжень до бюджету від </w:t>
      </w:r>
      <w:r w:rsidR="00C11BBD">
        <w:rPr>
          <w:rFonts w:ascii="Times New Roman" w:hAnsi="Times New Roman"/>
          <w:sz w:val="24"/>
          <w:szCs w:val="24"/>
          <w:lang w:val="uk-UA" w:eastAsia="ru-RU"/>
        </w:rPr>
        <w:t xml:space="preserve">сплати </w:t>
      </w:r>
      <w:r w:rsidRPr="00A63436">
        <w:rPr>
          <w:rFonts w:ascii="Times New Roman" w:hAnsi="Times New Roman"/>
          <w:sz w:val="24"/>
          <w:szCs w:val="24"/>
          <w:lang w:val="uk-UA" w:eastAsia="ru-RU"/>
        </w:rPr>
        <w:t>податку на нерухоме майно, відмінн</w:t>
      </w:r>
      <w:r w:rsidR="00C11BBD">
        <w:rPr>
          <w:rFonts w:ascii="Times New Roman" w:hAnsi="Times New Roman"/>
          <w:sz w:val="24"/>
          <w:szCs w:val="24"/>
          <w:lang w:val="uk-UA" w:eastAsia="ru-RU"/>
        </w:rPr>
        <w:t>е</w:t>
      </w:r>
      <w:r w:rsidRPr="00A63436">
        <w:rPr>
          <w:rFonts w:ascii="Times New Roman" w:hAnsi="Times New Roman"/>
          <w:sz w:val="24"/>
          <w:szCs w:val="24"/>
          <w:lang w:val="uk-UA" w:eastAsia="ru-RU"/>
        </w:rPr>
        <w:t xml:space="preserve"> від земельної ділянки</w:t>
      </w:r>
      <w:r w:rsidR="00C11BBD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C11BBD" w:rsidRPr="005E5178">
        <w:rPr>
          <w:rFonts w:ascii="Times New Roman" w:hAnsi="Times New Roman"/>
          <w:sz w:val="24"/>
          <w:szCs w:val="24"/>
          <w:lang w:val="uk-UA" w:eastAsia="ru-RU"/>
        </w:rPr>
        <w:t xml:space="preserve">на території </w:t>
      </w:r>
      <w:proofErr w:type="spellStart"/>
      <w:r w:rsidR="00C11BBD">
        <w:rPr>
          <w:rFonts w:ascii="Times New Roman" w:hAnsi="Times New Roman"/>
          <w:sz w:val="24"/>
          <w:szCs w:val="24"/>
          <w:lang w:val="uk-UA" w:eastAsia="ru-RU"/>
        </w:rPr>
        <w:t>Луб’янського</w:t>
      </w:r>
      <w:proofErr w:type="spellEnd"/>
      <w:r w:rsidR="00C11BBD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="00C11BBD" w:rsidRPr="005E5178">
        <w:rPr>
          <w:rFonts w:ascii="Times New Roman" w:hAnsi="Times New Roman"/>
          <w:sz w:val="24"/>
          <w:szCs w:val="24"/>
          <w:lang w:val="uk-UA" w:eastAsia="ru-RU"/>
        </w:rPr>
        <w:t>Блиставицького</w:t>
      </w:r>
      <w:proofErr w:type="spellEnd"/>
      <w:r w:rsidR="00C11BBD" w:rsidRPr="005E5178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="00C11BBD" w:rsidRPr="005E5178">
        <w:rPr>
          <w:rFonts w:ascii="Times New Roman" w:hAnsi="Times New Roman"/>
          <w:sz w:val="24"/>
          <w:szCs w:val="24"/>
          <w:lang w:val="uk-UA" w:eastAsia="ru-RU"/>
        </w:rPr>
        <w:t>Гаврилівського</w:t>
      </w:r>
      <w:proofErr w:type="spellEnd"/>
      <w:r w:rsidR="00C11BBD" w:rsidRPr="005E517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="00C11BBD" w:rsidRPr="005E5178">
        <w:rPr>
          <w:rFonts w:ascii="Times New Roman" w:hAnsi="Times New Roman"/>
          <w:sz w:val="24"/>
          <w:szCs w:val="24"/>
          <w:lang w:val="uk-UA" w:eastAsia="ru-RU"/>
        </w:rPr>
        <w:t>старостинських</w:t>
      </w:r>
      <w:proofErr w:type="spellEnd"/>
      <w:r w:rsidR="00C11BBD" w:rsidRPr="005E5178">
        <w:rPr>
          <w:rFonts w:ascii="Times New Roman" w:hAnsi="Times New Roman"/>
          <w:sz w:val="24"/>
          <w:szCs w:val="24"/>
          <w:lang w:val="uk-UA" w:eastAsia="ru-RU"/>
        </w:rPr>
        <w:t xml:space="preserve"> округів</w:t>
      </w:r>
      <w:r w:rsidRPr="00A63436">
        <w:rPr>
          <w:rFonts w:ascii="Times New Roman" w:hAnsi="Times New Roman"/>
          <w:sz w:val="24"/>
          <w:szCs w:val="24"/>
          <w:lang w:val="uk-UA" w:eastAsia="ru-RU"/>
        </w:rPr>
        <w:t>;</w:t>
      </w:r>
    </w:p>
    <w:p w:rsidR="008951F3" w:rsidRPr="00A63436" w:rsidRDefault="008951F3" w:rsidP="00425458">
      <w:pPr>
        <w:pStyle w:val="a5"/>
        <w:spacing w:before="100" w:beforeAutospacing="1" w:after="100" w:afterAutospacing="1" w:line="240" w:lineRule="auto"/>
        <w:ind w:hanging="360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8951F3" w:rsidRPr="00A63436" w:rsidRDefault="008951F3" w:rsidP="00100B1C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</w:pPr>
      <w:r w:rsidRPr="00A63436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8.  Кількісні та якісні значення показників результативності:</w:t>
      </w:r>
    </w:p>
    <w:tbl>
      <w:tblPr>
        <w:tblW w:w="93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0"/>
        <w:gridCol w:w="4917"/>
        <w:gridCol w:w="1276"/>
        <w:gridCol w:w="1275"/>
        <w:gridCol w:w="1422"/>
      </w:tblGrid>
      <w:tr w:rsidR="008951F3" w:rsidRPr="00A63436" w:rsidTr="00557B68">
        <w:trPr>
          <w:trHeight w:val="699"/>
          <w:tblCellSpacing w:w="0" w:type="dxa"/>
        </w:trPr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:rsidR="008951F3" w:rsidRPr="00A63436" w:rsidRDefault="008951F3" w:rsidP="004632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A6343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  <w:r w:rsidRPr="00A6343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br/>
              <w:t>п/</w:t>
            </w:r>
            <w:proofErr w:type="spellStart"/>
            <w:r w:rsidRPr="00A6343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4917" w:type="dxa"/>
            <w:tcBorders>
              <w:top w:val="single" w:sz="4" w:space="0" w:color="auto"/>
            </w:tcBorders>
            <w:vAlign w:val="center"/>
          </w:tcPr>
          <w:p w:rsidR="008951F3" w:rsidRPr="00A63436" w:rsidRDefault="008951F3" w:rsidP="004632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A6343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Показники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8951F3" w:rsidRPr="00A63436" w:rsidRDefault="008951F3" w:rsidP="00C11B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A6343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201</w:t>
            </w:r>
            <w:r w:rsidR="00C11BBD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</w:tcPr>
          <w:p w:rsidR="008951F3" w:rsidRPr="00A63436" w:rsidRDefault="008951F3" w:rsidP="00C11B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A6343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201</w:t>
            </w:r>
            <w:r w:rsidR="00C11BBD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8</w:t>
            </w:r>
            <w:r w:rsidRPr="00A6343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shd w:val="clear" w:color="auto" w:fill="FFFFFF"/>
          </w:tcPr>
          <w:p w:rsidR="008951F3" w:rsidRPr="00A63436" w:rsidRDefault="008951F3" w:rsidP="00C11BBD">
            <w:pPr>
              <w:spacing w:before="100" w:beforeAutospacing="1" w:after="100" w:afterAutospacing="1" w:line="240" w:lineRule="auto"/>
              <w:ind w:left="67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A6343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201</w:t>
            </w:r>
            <w:r w:rsidR="00C11BBD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9</w:t>
            </w:r>
            <w:r w:rsidRPr="00A6343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(прогноз) </w:t>
            </w:r>
          </w:p>
        </w:tc>
      </w:tr>
      <w:tr w:rsidR="008951F3" w:rsidRPr="00C11BBD" w:rsidTr="00557B68">
        <w:trPr>
          <w:tblCellSpacing w:w="0" w:type="dxa"/>
        </w:trPr>
        <w:tc>
          <w:tcPr>
            <w:tcW w:w="480" w:type="dxa"/>
          </w:tcPr>
          <w:p w:rsidR="008951F3" w:rsidRPr="00A63436" w:rsidRDefault="008951F3" w:rsidP="004632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A6343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917" w:type="dxa"/>
            <w:shd w:val="clear" w:color="auto" w:fill="FFFFFF"/>
          </w:tcPr>
          <w:p w:rsidR="008951F3" w:rsidRPr="00A63436" w:rsidRDefault="008951F3" w:rsidP="0046326D">
            <w:pPr>
              <w:spacing w:before="100" w:beforeAutospacing="1" w:after="100" w:afterAutospacing="1" w:line="240" w:lineRule="auto"/>
              <w:ind w:left="127" w:right="12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6343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Кількість платників податку на нерухоме майно, відмінне від земельної ділянки </w:t>
            </w:r>
            <w:r w:rsidR="00C11BB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всього</w:t>
            </w:r>
            <w:r w:rsidRPr="00A6343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A63436">
              <w:rPr>
                <w:rFonts w:ascii="Times New Roman" w:hAnsi="Times New Roman"/>
                <w:sz w:val="24"/>
                <w:szCs w:val="24"/>
                <w:lang w:val="uk-UA" w:eastAsia="ru-RU"/>
              </w:rPr>
              <w:t>юр.особи</w:t>
            </w:r>
            <w:proofErr w:type="spellEnd"/>
            <w:r w:rsidRPr="00A63436">
              <w:rPr>
                <w:rFonts w:ascii="Times New Roman" w:hAnsi="Times New Roman"/>
                <w:sz w:val="24"/>
                <w:szCs w:val="24"/>
                <w:lang w:val="uk-UA" w:eastAsia="ru-RU"/>
              </w:rPr>
              <w:t>)</w:t>
            </w:r>
            <w:r w:rsidR="00C11BBD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в т.ч.:</w:t>
            </w:r>
          </w:p>
        </w:tc>
        <w:tc>
          <w:tcPr>
            <w:tcW w:w="1276" w:type="dxa"/>
            <w:shd w:val="clear" w:color="auto" w:fill="FFFFFF"/>
          </w:tcPr>
          <w:p w:rsidR="008951F3" w:rsidRPr="00A63436" w:rsidRDefault="008951F3" w:rsidP="0046326D">
            <w:pPr>
              <w:spacing w:before="100" w:beforeAutospacing="1" w:after="100" w:afterAutospacing="1" w:line="240" w:lineRule="auto"/>
              <w:ind w:right="119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8951F3" w:rsidRPr="00A63436" w:rsidRDefault="008951F3" w:rsidP="0046326D">
            <w:pPr>
              <w:spacing w:before="100" w:beforeAutospacing="1" w:after="100" w:afterAutospacing="1" w:line="240" w:lineRule="auto"/>
              <w:ind w:right="119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22" w:type="dxa"/>
          </w:tcPr>
          <w:p w:rsidR="008951F3" w:rsidRPr="00A63436" w:rsidRDefault="008951F3" w:rsidP="0046326D">
            <w:pPr>
              <w:spacing w:before="100" w:beforeAutospacing="1" w:after="100" w:afterAutospacing="1" w:line="240" w:lineRule="auto"/>
              <w:ind w:right="119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A668B" w:rsidRPr="00C11BBD" w:rsidTr="00557B68">
        <w:trPr>
          <w:tblCellSpacing w:w="0" w:type="dxa"/>
        </w:trPr>
        <w:tc>
          <w:tcPr>
            <w:tcW w:w="480" w:type="dxa"/>
          </w:tcPr>
          <w:p w:rsidR="007A668B" w:rsidRPr="006343DF" w:rsidRDefault="007A668B" w:rsidP="00182F6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-</w:t>
            </w:r>
          </w:p>
        </w:tc>
        <w:tc>
          <w:tcPr>
            <w:tcW w:w="4917" w:type="dxa"/>
            <w:shd w:val="clear" w:color="auto" w:fill="FFFFFF"/>
          </w:tcPr>
          <w:p w:rsidR="007A668B" w:rsidRPr="00E90A01" w:rsidRDefault="007A668B" w:rsidP="00182F63">
            <w:pPr>
              <w:spacing w:before="100" w:beforeAutospacing="1" w:after="100" w:afterAutospacing="1" w:line="240" w:lineRule="auto"/>
              <w:ind w:left="127" w:right="12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с. </w:t>
            </w:r>
            <w:r w:rsidRPr="0035700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Луб’ян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ка</w:t>
            </w:r>
          </w:p>
        </w:tc>
        <w:tc>
          <w:tcPr>
            <w:tcW w:w="1276" w:type="dxa"/>
            <w:shd w:val="clear" w:color="auto" w:fill="FFFFFF"/>
          </w:tcPr>
          <w:p w:rsidR="007A668B" w:rsidRPr="007A668B" w:rsidRDefault="007A668B" w:rsidP="008E2BCF">
            <w:pPr>
              <w:spacing w:before="100" w:beforeAutospacing="1" w:after="100" w:afterAutospacing="1" w:line="240" w:lineRule="auto"/>
              <w:ind w:right="119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7A668B" w:rsidRPr="007A668B" w:rsidRDefault="007A668B" w:rsidP="008E2BCF">
            <w:pPr>
              <w:spacing w:before="100" w:beforeAutospacing="1" w:after="100" w:afterAutospacing="1" w:line="240" w:lineRule="auto"/>
              <w:ind w:right="119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22" w:type="dxa"/>
          </w:tcPr>
          <w:p w:rsidR="007A668B" w:rsidRPr="007A668B" w:rsidRDefault="007A668B" w:rsidP="0046326D">
            <w:pPr>
              <w:spacing w:before="100" w:beforeAutospacing="1" w:after="100" w:afterAutospacing="1" w:line="240" w:lineRule="auto"/>
              <w:ind w:right="119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7A668B" w:rsidRPr="00C11BBD" w:rsidTr="00557B68">
        <w:trPr>
          <w:tblCellSpacing w:w="0" w:type="dxa"/>
        </w:trPr>
        <w:tc>
          <w:tcPr>
            <w:tcW w:w="480" w:type="dxa"/>
          </w:tcPr>
          <w:p w:rsidR="007A668B" w:rsidRPr="006343DF" w:rsidRDefault="007A668B" w:rsidP="00182F6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-</w:t>
            </w:r>
          </w:p>
        </w:tc>
        <w:tc>
          <w:tcPr>
            <w:tcW w:w="4917" w:type="dxa"/>
            <w:shd w:val="clear" w:color="auto" w:fill="FFFFFF"/>
          </w:tcPr>
          <w:p w:rsidR="007A668B" w:rsidRPr="00E90A01" w:rsidRDefault="007A668B" w:rsidP="00182F63">
            <w:pPr>
              <w:spacing w:before="100" w:beforeAutospacing="1" w:after="100" w:afterAutospacing="1" w:line="240" w:lineRule="auto"/>
              <w:ind w:left="127" w:right="12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Блиставиця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7A668B" w:rsidRPr="007A668B" w:rsidRDefault="007A668B" w:rsidP="008E2BCF">
            <w:pPr>
              <w:spacing w:before="100" w:beforeAutospacing="1" w:after="100" w:afterAutospacing="1" w:line="240" w:lineRule="auto"/>
              <w:ind w:right="119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75" w:type="dxa"/>
            <w:shd w:val="clear" w:color="auto" w:fill="FFFFFF"/>
          </w:tcPr>
          <w:p w:rsidR="007A668B" w:rsidRPr="007A668B" w:rsidRDefault="007A668B" w:rsidP="008E2BCF">
            <w:pPr>
              <w:spacing w:before="100" w:beforeAutospacing="1" w:after="100" w:afterAutospacing="1" w:line="240" w:lineRule="auto"/>
              <w:ind w:right="119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22" w:type="dxa"/>
          </w:tcPr>
          <w:p w:rsidR="007A668B" w:rsidRPr="007A668B" w:rsidRDefault="007A668B" w:rsidP="0046326D">
            <w:pPr>
              <w:spacing w:before="100" w:beforeAutospacing="1" w:after="100" w:afterAutospacing="1" w:line="240" w:lineRule="auto"/>
              <w:ind w:right="119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7A668B" w:rsidRPr="00C11BBD" w:rsidTr="00557B68">
        <w:trPr>
          <w:tblCellSpacing w:w="0" w:type="dxa"/>
        </w:trPr>
        <w:tc>
          <w:tcPr>
            <w:tcW w:w="480" w:type="dxa"/>
          </w:tcPr>
          <w:p w:rsidR="007A668B" w:rsidRPr="006343DF" w:rsidRDefault="007A668B" w:rsidP="00182F6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-</w:t>
            </w:r>
          </w:p>
        </w:tc>
        <w:tc>
          <w:tcPr>
            <w:tcW w:w="4917" w:type="dxa"/>
            <w:shd w:val="clear" w:color="auto" w:fill="FFFFFF"/>
          </w:tcPr>
          <w:p w:rsidR="007A668B" w:rsidRPr="00E90A01" w:rsidRDefault="007A668B" w:rsidP="00182F63">
            <w:pPr>
              <w:spacing w:before="100" w:beforeAutospacing="1" w:after="100" w:afterAutospacing="1" w:line="240" w:lineRule="auto"/>
              <w:ind w:left="127" w:right="12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с.Гаврилівка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с.Тарасівщина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7A668B" w:rsidRPr="007A668B" w:rsidRDefault="007A668B" w:rsidP="008E2BCF">
            <w:pPr>
              <w:spacing w:before="100" w:beforeAutospacing="1" w:after="100" w:afterAutospacing="1" w:line="240" w:lineRule="auto"/>
              <w:ind w:right="119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:rsidR="007A668B" w:rsidRPr="007A668B" w:rsidRDefault="007A668B" w:rsidP="008E2BCF">
            <w:pPr>
              <w:spacing w:before="100" w:beforeAutospacing="1" w:after="100" w:afterAutospacing="1" w:line="240" w:lineRule="auto"/>
              <w:ind w:right="119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22" w:type="dxa"/>
          </w:tcPr>
          <w:p w:rsidR="007A668B" w:rsidRPr="007A668B" w:rsidRDefault="007A668B" w:rsidP="0046326D">
            <w:pPr>
              <w:spacing w:before="100" w:beforeAutospacing="1" w:after="100" w:afterAutospacing="1" w:line="240" w:lineRule="auto"/>
              <w:ind w:right="119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8951F3" w:rsidRPr="00A63436" w:rsidTr="00557B68">
        <w:trPr>
          <w:tblCellSpacing w:w="0" w:type="dxa"/>
        </w:trPr>
        <w:tc>
          <w:tcPr>
            <w:tcW w:w="480" w:type="dxa"/>
          </w:tcPr>
          <w:p w:rsidR="008951F3" w:rsidRPr="00A63436" w:rsidRDefault="008951F3" w:rsidP="004632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A6343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917" w:type="dxa"/>
            <w:shd w:val="clear" w:color="auto" w:fill="FFFFFF"/>
          </w:tcPr>
          <w:p w:rsidR="008951F3" w:rsidRPr="00A63436" w:rsidRDefault="008951F3" w:rsidP="00C11BBD">
            <w:pPr>
              <w:spacing w:after="0" w:line="240" w:lineRule="auto"/>
              <w:ind w:left="52" w:right="125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6343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Сума надходжень до бюджету від податку на нерухоме майно, відмінн</w:t>
            </w:r>
            <w:r w:rsidR="00C11BB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</w:t>
            </w:r>
            <w:r w:rsidRPr="00A6343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від земельної ділянки </w:t>
            </w:r>
            <w:r w:rsidR="00C11BB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всього </w:t>
            </w:r>
            <w:r w:rsidRPr="00A63436">
              <w:rPr>
                <w:rFonts w:ascii="Times New Roman" w:hAnsi="Times New Roman"/>
                <w:sz w:val="24"/>
                <w:szCs w:val="24"/>
                <w:lang w:val="uk-UA" w:eastAsia="ru-RU"/>
              </w:rPr>
              <w:t>(</w:t>
            </w:r>
            <w:proofErr w:type="spellStart"/>
            <w:r w:rsidRPr="00A63436">
              <w:rPr>
                <w:rFonts w:ascii="Times New Roman" w:hAnsi="Times New Roman"/>
                <w:sz w:val="24"/>
                <w:szCs w:val="24"/>
                <w:lang w:val="uk-UA" w:eastAsia="ru-RU"/>
              </w:rPr>
              <w:t>юр</w:t>
            </w:r>
            <w:proofErr w:type="spellEnd"/>
            <w:r w:rsidRPr="00A6343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. особи, </w:t>
            </w:r>
            <w:proofErr w:type="spellStart"/>
            <w:r w:rsidRPr="00A63436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тис.грн</w:t>
            </w:r>
            <w:proofErr w:type="spellEnd"/>
            <w:r w:rsidRPr="00A63436">
              <w:rPr>
                <w:rFonts w:ascii="Times New Roman" w:hAnsi="Times New Roman"/>
                <w:sz w:val="24"/>
                <w:szCs w:val="24"/>
                <w:lang w:val="uk-UA" w:eastAsia="ru-RU"/>
              </w:rPr>
              <w:t>.)</w:t>
            </w:r>
            <w:r w:rsidR="00C11BBD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в т.ч.:</w:t>
            </w:r>
          </w:p>
        </w:tc>
        <w:tc>
          <w:tcPr>
            <w:tcW w:w="1276" w:type="dxa"/>
            <w:shd w:val="clear" w:color="auto" w:fill="FFFFFF"/>
          </w:tcPr>
          <w:p w:rsidR="008951F3" w:rsidRPr="00A63436" w:rsidRDefault="008951F3" w:rsidP="0046326D">
            <w:pPr>
              <w:spacing w:after="0" w:line="240" w:lineRule="auto"/>
              <w:ind w:right="119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8951F3" w:rsidRPr="00A63436" w:rsidRDefault="008951F3" w:rsidP="0046326D">
            <w:pPr>
              <w:spacing w:after="0" w:line="240" w:lineRule="auto"/>
              <w:ind w:right="119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22" w:type="dxa"/>
          </w:tcPr>
          <w:p w:rsidR="008951F3" w:rsidRPr="00A63436" w:rsidRDefault="008951F3" w:rsidP="0046326D">
            <w:pPr>
              <w:spacing w:after="0" w:line="240" w:lineRule="auto"/>
              <w:ind w:right="119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11BBD" w:rsidRPr="00A63436" w:rsidTr="00557B68">
        <w:trPr>
          <w:tblCellSpacing w:w="0" w:type="dxa"/>
        </w:trPr>
        <w:tc>
          <w:tcPr>
            <w:tcW w:w="480" w:type="dxa"/>
          </w:tcPr>
          <w:p w:rsidR="00C11BBD" w:rsidRPr="006343DF" w:rsidRDefault="00C11BBD" w:rsidP="00182F6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-</w:t>
            </w:r>
          </w:p>
        </w:tc>
        <w:tc>
          <w:tcPr>
            <w:tcW w:w="4917" w:type="dxa"/>
            <w:shd w:val="clear" w:color="auto" w:fill="FFFFFF"/>
          </w:tcPr>
          <w:p w:rsidR="00C11BBD" w:rsidRPr="00E90A01" w:rsidRDefault="00C11BBD" w:rsidP="00182F63">
            <w:pPr>
              <w:spacing w:before="100" w:beforeAutospacing="1" w:after="100" w:afterAutospacing="1" w:line="240" w:lineRule="auto"/>
              <w:ind w:left="127" w:right="12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с. </w:t>
            </w:r>
            <w:r w:rsidRPr="0035700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Луб’ян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ка</w:t>
            </w:r>
          </w:p>
        </w:tc>
        <w:tc>
          <w:tcPr>
            <w:tcW w:w="1276" w:type="dxa"/>
            <w:shd w:val="clear" w:color="auto" w:fill="FFFFFF"/>
          </w:tcPr>
          <w:p w:rsidR="00C11BBD" w:rsidRPr="00A63436" w:rsidRDefault="007A668B" w:rsidP="0046326D">
            <w:pPr>
              <w:spacing w:after="0" w:line="240" w:lineRule="auto"/>
              <w:ind w:right="119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C11BBD" w:rsidRPr="00A63436" w:rsidRDefault="007A668B" w:rsidP="0046326D">
            <w:pPr>
              <w:spacing w:after="0" w:line="240" w:lineRule="auto"/>
              <w:ind w:right="119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22" w:type="dxa"/>
          </w:tcPr>
          <w:p w:rsidR="00C11BBD" w:rsidRPr="00A63436" w:rsidRDefault="007A668B" w:rsidP="0046326D">
            <w:pPr>
              <w:spacing w:after="0" w:line="240" w:lineRule="auto"/>
              <w:ind w:right="119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C11BBD" w:rsidRPr="00A63436" w:rsidTr="00557B68">
        <w:trPr>
          <w:tblCellSpacing w:w="0" w:type="dxa"/>
        </w:trPr>
        <w:tc>
          <w:tcPr>
            <w:tcW w:w="480" w:type="dxa"/>
          </w:tcPr>
          <w:p w:rsidR="00C11BBD" w:rsidRPr="006343DF" w:rsidRDefault="00C11BBD" w:rsidP="00182F6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-</w:t>
            </w:r>
          </w:p>
        </w:tc>
        <w:tc>
          <w:tcPr>
            <w:tcW w:w="4917" w:type="dxa"/>
            <w:shd w:val="clear" w:color="auto" w:fill="FFFFFF"/>
          </w:tcPr>
          <w:p w:rsidR="00C11BBD" w:rsidRPr="00E90A01" w:rsidRDefault="00C11BBD" w:rsidP="00182F63">
            <w:pPr>
              <w:spacing w:before="100" w:beforeAutospacing="1" w:after="100" w:afterAutospacing="1" w:line="240" w:lineRule="auto"/>
              <w:ind w:left="127" w:right="12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Блиставиця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C11BBD" w:rsidRPr="00A63436" w:rsidRDefault="007A668B" w:rsidP="0046326D">
            <w:pPr>
              <w:spacing w:after="0" w:line="240" w:lineRule="auto"/>
              <w:ind w:right="119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398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88</w:t>
            </w:r>
          </w:p>
        </w:tc>
        <w:tc>
          <w:tcPr>
            <w:tcW w:w="1275" w:type="dxa"/>
            <w:shd w:val="clear" w:color="auto" w:fill="FFFFFF"/>
          </w:tcPr>
          <w:p w:rsidR="00C11BBD" w:rsidRPr="00A63436" w:rsidRDefault="007A668B" w:rsidP="0046326D">
            <w:pPr>
              <w:spacing w:after="0" w:line="240" w:lineRule="auto"/>
              <w:ind w:right="119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597,09</w:t>
            </w:r>
          </w:p>
        </w:tc>
        <w:tc>
          <w:tcPr>
            <w:tcW w:w="1422" w:type="dxa"/>
          </w:tcPr>
          <w:p w:rsidR="00C11BBD" w:rsidRPr="00A63436" w:rsidRDefault="007A668B" w:rsidP="0046326D">
            <w:pPr>
              <w:spacing w:after="0" w:line="240" w:lineRule="auto"/>
              <w:ind w:right="119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133,37</w:t>
            </w:r>
          </w:p>
        </w:tc>
      </w:tr>
      <w:tr w:rsidR="00C11BBD" w:rsidRPr="00A63436" w:rsidTr="00557B68">
        <w:trPr>
          <w:tblCellSpacing w:w="0" w:type="dxa"/>
        </w:trPr>
        <w:tc>
          <w:tcPr>
            <w:tcW w:w="480" w:type="dxa"/>
          </w:tcPr>
          <w:p w:rsidR="00C11BBD" w:rsidRPr="006343DF" w:rsidRDefault="00C11BBD" w:rsidP="00182F6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-</w:t>
            </w:r>
          </w:p>
        </w:tc>
        <w:tc>
          <w:tcPr>
            <w:tcW w:w="4917" w:type="dxa"/>
            <w:shd w:val="clear" w:color="auto" w:fill="FFFFFF"/>
          </w:tcPr>
          <w:p w:rsidR="00C11BBD" w:rsidRPr="00E90A01" w:rsidRDefault="00C11BBD" w:rsidP="00182F63">
            <w:pPr>
              <w:spacing w:before="100" w:beforeAutospacing="1" w:after="100" w:afterAutospacing="1" w:line="240" w:lineRule="auto"/>
              <w:ind w:left="127" w:right="12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с.Гаврилівка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с.Тарасівщина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C11BBD" w:rsidRPr="00A63436" w:rsidRDefault="007A668B" w:rsidP="0046326D">
            <w:pPr>
              <w:spacing w:after="0" w:line="240" w:lineRule="auto"/>
              <w:ind w:right="119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33,86</w:t>
            </w:r>
          </w:p>
        </w:tc>
        <w:tc>
          <w:tcPr>
            <w:tcW w:w="1275" w:type="dxa"/>
            <w:shd w:val="clear" w:color="auto" w:fill="FFFFFF"/>
          </w:tcPr>
          <w:p w:rsidR="00C11BBD" w:rsidRPr="00A63436" w:rsidRDefault="007A668B" w:rsidP="0046326D">
            <w:pPr>
              <w:spacing w:after="0" w:line="240" w:lineRule="auto"/>
              <w:ind w:right="119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44,39</w:t>
            </w:r>
          </w:p>
        </w:tc>
        <w:tc>
          <w:tcPr>
            <w:tcW w:w="1422" w:type="dxa"/>
          </w:tcPr>
          <w:p w:rsidR="00C11BBD" w:rsidRPr="00A63436" w:rsidRDefault="007A668B" w:rsidP="0046326D">
            <w:pPr>
              <w:spacing w:after="0" w:line="240" w:lineRule="auto"/>
              <w:ind w:right="119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11,28</w:t>
            </w:r>
          </w:p>
        </w:tc>
      </w:tr>
      <w:tr w:rsidR="008951F3" w:rsidRPr="00C11BBD" w:rsidTr="00557B68">
        <w:trPr>
          <w:trHeight w:val="851"/>
          <w:tblCellSpacing w:w="0" w:type="dxa"/>
        </w:trPr>
        <w:tc>
          <w:tcPr>
            <w:tcW w:w="480" w:type="dxa"/>
          </w:tcPr>
          <w:p w:rsidR="008951F3" w:rsidRPr="00A63436" w:rsidRDefault="008951F3" w:rsidP="004632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A6343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917" w:type="dxa"/>
            <w:shd w:val="clear" w:color="auto" w:fill="FFFFFF"/>
          </w:tcPr>
          <w:p w:rsidR="008951F3" w:rsidRPr="00A63436" w:rsidRDefault="008951F3" w:rsidP="0046326D">
            <w:pPr>
              <w:spacing w:before="100" w:beforeAutospacing="1" w:after="100" w:afterAutospacing="1" w:line="240" w:lineRule="auto"/>
              <w:ind w:left="127" w:right="12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6343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Кількість платників податку на </w:t>
            </w:r>
            <w:proofErr w:type="spellStart"/>
            <w:r w:rsidRPr="00A6343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нерухом</w:t>
            </w:r>
            <w:proofErr w:type="spellEnd"/>
            <w:r w:rsidRPr="00A6343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майно, відмінне від земельної ділянки  </w:t>
            </w:r>
            <w:r w:rsidR="00C11BB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всього </w:t>
            </w:r>
            <w:r w:rsidRPr="00A63436">
              <w:rPr>
                <w:rFonts w:ascii="Times New Roman" w:hAnsi="Times New Roman"/>
                <w:sz w:val="24"/>
                <w:szCs w:val="24"/>
                <w:lang w:val="uk-UA" w:eastAsia="ru-RU"/>
              </w:rPr>
              <w:t>(</w:t>
            </w:r>
            <w:proofErr w:type="spellStart"/>
            <w:r w:rsidRPr="00A63436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фіз.особи</w:t>
            </w:r>
            <w:proofErr w:type="spellEnd"/>
            <w:r w:rsidRPr="00A63436">
              <w:rPr>
                <w:rFonts w:ascii="Times New Roman" w:hAnsi="Times New Roman"/>
                <w:sz w:val="24"/>
                <w:szCs w:val="24"/>
                <w:lang w:val="uk-UA" w:eastAsia="ru-RU"/>
              </w:rPr>
              <w:t>)</w:t>
            </w:r>
            <w:r w:rsidR="00C11BBD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в т. ч.:</w:t>
            </w:r>
          </w:p>
        </w:tc>
        <w:tc>
          <w:tcPr>
            <w:tcW w:w="1276" w:type="dxa"/>
            <w:shd w:val="clear" w:color="auto" w:fill="FFFFFF"/>
          </w:tcPr>
          <w:p w:rsidR="008951F3" w:rsidRPr="00A63436" w:rsidRDefault="008951F3" w:rsidP="0046326D">
            <w:pPr>
              <w:spacing w:after="0" w:line="240" w:lineRule="auto"/>
              <w:ind w:right="119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8951F3" w:rsidRPr="00A63436" w:rsidRDefault="008951F3" w:rsidP="0046326D">
            <w:pPr>
              <w:spacing w:after="0" w:line="240" w:lineRule="auto"/>
              <w:ind w:right="119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22" w:type="dxa"/>
          </w:tcPr>
          <w:p w:rsidR="008951F3" w:rsidRPr="00A63436" w:rsidRDefault="008951F3" w:rsidP="0046326D">
            <w:pPr>
              <w:spacing w:after="0" w:line="240" w:lineRule="auto"/>
              <w:ind w:right="119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A668B" w:rsidRPr="00C11BBD" w:rsidTr="00557B68">
        <w:trPr>
          <w:trHeight w:val="237"/>
          <w:tblCellSpacing w:w="0" w:type="dxa"/>
        </w:trPr>
        <w:tc>
          <w:tcPr>
            <w:tcW w:w="480" w:type="dxa"/>
          </w:tcPr>
          <w:p w:rsidR="007A668B" w:rsidRPr="006343DF" w:rsidRDefault="007A668B" w:rsidP="00182F6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-</w:t>
            </w:r>
          </w:p>
        </w:tc>
        <w:tc>
          <w:tcPr>
            <w:tcW w:w="4917" w:type="dxa"/>
            <w:shd w:val="clear" w:color="auto" w:fill="FFFFFF"/>
          </w:tcPr>
          <w:p w:rsidR="007A668B" w:rsidRPr="00E90A01" w:rsidRDefault="007A668B" w:rsidP="00182F63">
            <w:pPr>
              <w:spacing w:before="100" w:beforeAutospacing="1" w:after="100" w:afterAutospacing="1" w:line="240" w:lineRule="auto"/>
              <w:ind w:left="127" w:right="12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с. </w:t>
            </w:r>
            <w:r w:rsidRPr="0035700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Луб’ян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ка</w:t>
            </w:r>
          </w:p>
        </w:tc>
        <w:tc>
          <w:tcPr>
            <w:tcW w:w="1276" w:type="dxa"/>
            <w:shd w:val="clear" w:color="auto" w:fill="FFFFFF"/>
          </w:tcPr>
          <w:p w:rsidR="007A668B" w:rsidRPr="007A668B" w:rsidRDefault="007A668B" w:rsidP="008E2BCF">
            <w:pPr>
              <w:spacing w:after="0" w:line="240" w:lineRule="auto"/>
              <w:ind w:right="11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:rsidR="007A668B" w:rsidRPr="007A668B" w:rsidRDefault="007A668B" w:rsidP="008E2BCF">
            <w:pPr>
              <w:spacing w:after="0" w:line="240" w:lineRule="auto"/>
              <w:ind w:right="11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2" w:type="dxa"/>
          </w:tcPr>
          <w:p w:rsidR="007A668B" w:rsidRPr="007A668B" w:rsidRDefault="007A668B" w:rsidP="0046326D">
            <w:pPr>
              <w:spacing w:after="0" w:line="240" w:lineRule="auto"/>
              <w:ind w:right="119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7A668B" w:rsidRPr="00C11BBD" w:rsidTr="00557B68">
        <w:trPr>
          <w:trHeight w:val="256"/>
          <w:tblCellSpacing w:w="0" w:type="dxa"/>
        </w:trPr>
        <w:tc>
          <w:tcPr>
            <w:tcW w:w="480" w:type="dxa"/>
          </w:tcPr>
          <w:p w:rsidR="007A668B" w:rsidRPr="006343DF" w:rsidRDefault="007A668B" w:rsidP="00182F6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-</w:t>
            </w:r>
          </w:p>
        </w:tc>
        <w:tc>
          <w:tcPr>
            <w:tcW w:w="4917" w:type="dxa"/>
            <w:shd w:val="clear" w:color="auto" w:fill="FFFFFF"/>
          </w:tcPr>
          <w:p w:rsidR="007A668B" w:rsidRPr="00E90A01" w:rsidRDefault="007A668B" w:rsidP="00182F63">
            <w:pPr>
              <w:spacing w:before="100" w:beforeAutospacing="1" w:after="100" w:afterAutospacing="1" w:line="240" w:lineRule="auto"/>
              <w:ind w:left="127" w:right="12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Блиставиця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7A668B" w:rsidRPr="007A668B" w:rsidRDefault="007A668B" w:rsidP="008E2BCF">
            <w:pPr>
              <w:spacing w:after="0" w:line="240" w:lineRule="auto"/>
              <w:ind w:right="11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7A668B" w:rsidRPr="007A668B" w:rsidRDefault="007A668B" w:rsidP="008E2BCF">
            <w:pPr>
              <w:spacing w:after="0" w:line="240" w:lineRule="auto"/>
              <w:ind w:right="11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2" w:type="dxa"/>
          </w:tcPr>
          <w:p w:rsidR="007A668B" w:rsidRPr="007A668B" w:rsidRDefault="007A668B" w:rsidP="0046326D">
            <w:pPr>
              <w:spacing w:after="0" w:line="240" w:lineRule="auto"/>
              <w:ind w:right="119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7A668B" w:rsidRPr="00C11BBD" w:rsidTr="00557B68">
        <w:trPr>
          <w:trHeight w:val="248"/>
          <w:tblCellSpacing w:w="0" w:type="dxa"/>
        </w:trPr>
        <w:tc>
          <w:tcPr>
            <w:tcW w:w="480" w:type="dxa"/>
          </w:tcPr>
          <w:p w:rsidR="007A668B" w:rsidRPr="006343DF" w:rsidRDefault="007A668B" w:rsidP="00182F6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-</w:t>
            </w:r>
          </w:p>
        </w:tc>
        <w:tc>
          <w:tcPr>
            <w:tcW w:w="4917" w:type="dxa"/>
            <w:shd w:val="clear" w:color="auto" w:fill="FFFFFF"/>
          </w:tcPr>
          <w:p w:rsidR="007A668B" w:rsidRPr="00E90A01" w:rsidRDefault="007A668B" w:rsidP="00182F63">
            <w:pPr>
              <w:spacing w:before="100" w:beforeAutospacing="1" w:after="100" w:afterAutospacing="1" w:line="240" w:lineRule="auto"/>
              <w:ind w:left="127" w:right="12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с.Гаврилівка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с.Тарасівщина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7A668B" w:rsidRPr="007A668B" w:rsidRDefault="007A668B" w:rsidP="008E2BCF">
            <w:pPr>
              <w:spacing w:after="0" w:line="240" w:lineRule="auto"/>
              <w:ind w:right="119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:rsidR="007A668B" w:rsidRPr="007A668B" w:rsidRDefault="007A668B" w:rsidP="008E2BCF">
            <w:pPr>
              <w:spacing w:after="0" w:line="240" w:lineRule="auto"/>
              <w:ind w:right="119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22" w:type="dxa"/>
          </w:tcPr>
          <w:p w:rsidR="007A668B" w:rsidRPr="007A668B" w:rsidRDefault="007A668B" w:rsidP="0046326D">
            <w:pPr>
              <w:spacing w:after="0" w:line="240" w:lineRule="auto"/>
              <w:ind w:right="119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8951F3" w:rsidRPr="00C11BBD" w:rsidTr="00557B68">
        <w:trPr>
          <w:tblCellSpacing w:w="0" w:type="dxa"/>
        </w:trPr>
        <w:tc>
          <w:tcPr>
            <w:tcW w:w="480" w:type="dxa"/>
          </w:tcPr>
          <w:p w:rsidR="008951F3" w:rsidRPr="00A63436" w:rsidRDefault="008951F3" w:rsidP="004632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A6343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917" w:type="dxa"/>
            <w:shd w:val="clear" w:color="auto" w:fill="FFFFFF"/>
          </w:tcPr>
          <w:p w:rsidR="008951F3" w:rsidRPr="00A63436" w:rsidRDefault="008951F3" w:rsidP="00C11BBD">
            <w:pPr>
              <w:spacing w:after="0" w:line="240" w:lineRule="auto"/>
              <w:ind w:left="52" w:right="125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6343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Сума надходжень до міського  бюджету від податку на нерухоме майно, відмінн</w:t>
            </w:r>
            <w:r w:rsidR="00C11BB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</w:t>
            </w:r>
            <w:r w:rsidRPr="00A6343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від земельної ділянки (фіз. особи, </w:t>
            </w:r>
            <w:proofErr w:type="spellStart"/>
            <w:r w:rsidRPr="00A63436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тис.грн</w:t>
            </w:r>
            <w:proofErr w:type="spellEnd"/>
            <w:r w:rsidRPr="00A63436">
              <w:rPr>
                <w:rFonts w:ascii="Times New Roman" w:hAnsi="Times New Roman"/>
                <w:sz w:val="24"/>
                <w:szCs w:val="24"/>
                <w:lang w:val="uk-UA" w:eastAsia="ru-RU"/>
              </w:rPr>
              <w:t>.)</w:t>
            </w:r>
            <w:r w:rsidR="00C11BBD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в т.ч.:</w:t>
            </w:r>
          </w:p>
        </w:tc>
        <w:tc>
          <w:tcPr>
            <w:tcW w:w="1276" w:type="dxa"/>
            <w:shd w:val="clear" w:color="auto" w:fill="FFFFFF"/>
          </w:tcPr>
          <w:p w:rsidR="008951F3" w:rsidRPr="00A63436" w:rsidRDefault="008951F3" w:rsidP="0046326D">
            <w:pPr>
              <w:spacing w:after="0" w:line="240" w:lineRule="auto"/>
              <w:ind w:right="119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8951F3" w:rsidRPr="00A63436" w:rsidRDefault="008951F3" w:rsidP="0046326D">
            <w:pPr>
              <w:spacing w:after="0" w:line="240" w:lineRule="auto"/>
              <w:ind w:right="119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22" w:type="dxa"/>
          </w:tcPr>
          <w:p w:rsidR="008951F3" w:rsidRPr="00A63436" w:rsidRDefault="008951F3" w:rsidP="0046326D">
            <w:pPr>
              <w:spacing w:after="0" w:line="240" w:lineRule="auto"/>
              <w:ind w:right="119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11BBD" w:rsidRPr="00C11BBD" w:rsidTr="00557B68">
        <w:trPr>
          <w:tblCellSpacing w:w="0" w:type="dxa"/>
        </w:trPr>
        <w:tc>
          <w:tcPr>
            <w:tcW w:w="480" w:type="dxa"/>
          </w:tcPr>
          <w:p w:rsidR="00C11BBD" w:rsidRPr="006343DF" w:rsidRDefault="00C11BBD" w:rsidP="00182F6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-</w:t>
            </w:r>
          </w:p>
        </w:tc>
        <w:tc>
          <w:tcPr>
            <w:tcW w:w="4917" w:type="dxa"/>
            <w:shd w:val="clear" w:color="auto" w:fill="FFFFFF"/>
          </w:tcPr>
          <w:p w:rsidR="00C11BBD" w:rsidRPr="00E90A01" w:rsidRDefault="00C11BBD" w:rsidP="00182F63">
            <w:pPr>
              <w:spacing w:before="100" w:beforeAutospacing="1" w:after="100" w:afterAutospacing="1" w:line="240" w:lineRule="auto"/>
              <w:ind w:left="127" w:right="12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с. </w:t>
            </w:r>
            <w:r w:rsidRPr="0035700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Луб’ян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ка</w:t>
            </w:r>
          </w:p>
        </w:tc>
        <w:tc>
          <w:tcPr>
            <w:tcW w:w="1276" w:type="dxa"/>
            <w:shd w:val="clear" w:color="auto" w:fill="FFFFFF"/>
          </w:tcPr>
          <w:p w:rsidR="00C11BBD" w:rsidRPr="00A63436" w:rsidRDefault="007A668B" w:rsidP="0046326D">
            <w:pPr>
              <w:spacing w:after="0" w:line="240" w:lineRule="auto"/>
              <w:ind w:right="119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17,42</w:t>
            </w:r>
          </w:p>
        </w:tc>
        <w:tc>
          <w:tcPr>
            <w:tcW w:w="1275" w:type="dxa"/>
            <w:shd w:val="clear" w:color="auto" w:fill="FFFFFF"/>
          </w:tcPr>
          <w:p w:rsidR="00C11BBD" w:rsidRPr="00A63436" w:rsidRDefault="007A668B" w:rsidP="0046326D">
            <w:pPr>
              <w:spacing w:after="0" w:line="240" w:lineRule="auto"/>
              <w:ind w:right="119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125,2</w:t>
            </w:r>
          </w:p>
        </w:tc>
        <w:tc>
          <w:tcPr>
            <w:tcW w:w="1422" w:type="dxa"/>
          </w:tcPr>
          <w:p w:rsidR="00C11BBD" w:rsidRPr="00A63436" w:rsidRDefault="007A668B" w:rsidP="0046326D">
            <w:pPr>
              <w:spacing w:after="0" w:line="240" w:lineRule="auto"/>
              <w:ind w:right="119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C11BBD" w:rsidRPr="00C11BBD" w:rsidTr="00557B68">
        <w:trPr>
          <w:tblCellSpacing w:w="0" w:type="dxa"/>
        </w:trPr>
        <w:tc>
          <w:tcPr>
            <w:tcW w:w="480" w:type="dxa"/>
          </w:tcPr>
          <w:p w:rsidR="00C11BBD" w:rsidRPr="006343DF" w:rsidRDefault="00C11BBD" w:rsidP="00182F6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-</w:t>
            </w:r>
          </w:p>
        </w:tc>
        <w:tc>
          <w:tcPr>
            <w:tcW w:w="4917" w:type="dxa"/>
            <w:shd w:val="clear" w:color="auto" w:fill="FFFFFF"/>
          </w:tcPr>
          <w:p w:rsidR="00C11BBD" w:rsidRPr="00E90A01" w:rsidRDefault="00C11BBD" w:rsidP="00182F63">
            <w:pPr>
              <w:spacing w:before="100" w:beforeAutospacing="1" w:after="100" w:afterAutospacing="1" w:line="240" w:lineRule="auto"/>
              <w:ind w:left="127" w:right="12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Блиставиця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C11BBD" w:rsidRPr="00A63436" w:rsidRDefault="007A668B" w:rsidP="0046326D">
            <w:pPr>
              <w:spacing w:after="0" w:line="240" w:lineRule="auto"/>
              <w:ind w:right="119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84,23</w:t>
            </w:r>
          </w:p>
        </w:tc>
        <w:tc>
          <w:tcPr>
            <w:tcW w:w="1275" w:type="dxa"/>
            <w:shd w:val="clear" w:color="auto" w:fill="FFFFFF"/>
          </w:tcPr>
          <w:p w:rsidR="00C11BBD" w:rsidRPr="007A668B" w:rsidRDefault="007A668B" w:rsidP="0046326D">
            <w:pPr>
              <w:spacing w:after="0" w:line="240" w:lineRule="auto"/>
              <w:ind w:right="11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102,27</w:t>
            </w:r>
          </w:p>
        </w:tc>
        <w:tc>
          <w:tcPr>
            <w:tcW w:w="1422" w:type="dxa"/>
          </w:tcPr>
          <w:p w:rsidR="00C11BBD" w:rsidRPr="00A63436" w:rsidRDefault="007A668B" w:rsidP="0046326D">
            <w:pPr>
              <w:spacing w:after="0" w:line="240" w:lineRule="auto"/>
              <w:ind w:right="119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C11BBD" w:rsidRPr="00C11BBD" w:rsidTr="00557B68">
        <w:trPr>
          <w:tblCellSpacing w:w="0" w:type="dxa"/>
        </w:trPr>
        <w:tc>
          <w:tcPr>
            <w:tcW w:w="480" w:type="dxa"/>
          </w:tcPr>
          <w:p w:rsidR="00C11BBD" w:rsidRPr="006343DF" w:rsidRDefault="00C11BBD" w:rsidP="00182F6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-</w:t>
            </w:r>
          </w:p>
        </w:tc>
        <w:tc>
          <w:tcPr>
            <w:tcW w:w="4917" w:type="dxa"/>
            <w:shd w:val="clear" w:color="auto" w:fill="FFFFFF"/>
          </w:tcPr>
          <w:p w:rsidR="00C11BBD" w:rsidRPr="00E90A01" w:rsidRDefault="00C11BBD" w:rsidP="00182F63">
            <w:pPr>
              <w:spacing w:before="100" w:beforeAutospacing="1" w:after="100" w:afterAutospacing="1" w:line="240" w:lineRule="auto"/>
              <w:ind w:left="127" w:right="12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с.Гаврилівка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с.Тарасівщина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C11BBD" w:rsidRPr="00A63436" w:rsidRDefault="007A668B" w:rsidP="0046326D">
            <w:pPr>
              <w:spacing w:after="0" w:line="240" w:lineRule="auto"/>
              <w:ind w:right="119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0,32</w:t>
            </w:r>
          </w:p>
        </w:tc>
        <w:tc>
          <w:tcPr>
            <w:tcW w:w="1275" w:type="dxa"/>
            <w:shd w:val="clear" w:color="auto" w:fill="FFFFFF"/>
          </w:tcPr>
          <w:p w:rsidR="00C11BBD" w:rsidRPr="00A63436" w:rsidRDefault="007A668B" w:rsidP="0046326D">
            <w:pPr>
              <w:spacing w:after="0" w:line="240" w:lineRule="auto"/>
              <w:ind w:right="119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8,2</w:t>
            </w:r>
          </w:p>
        </w:tc>
        <w:tc>
          <w:tcPr>
            <w:tcW w:w="1422" w:type="dxa"/>
          </w:tcPr>
          <w:p w:rsidR="00C11BBD" w:rsidRPr="00A63436" w:rsidRDefault="007A668B" w:rsidP="0046326D">
            <w:pPr>
              <w:spacing w:after="0" w:line="240" w:lineRule="auto"/>
              <w:ind w:right="119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0,55</w:t>
            </w:r>
          </w:p>
        </w:tc>
      </w:tr>
      <w:tr w:rsidR="00C11BBD" w:rsidRPr="00A63436" w:rsidTr="00557B68">
        <w:trPr>
          <w:tblCellSpacing w:w="0" w:type="dxa"/>
        </w:trPr>
        <w:tc>
          <w:tcPr>
            <w:tcW w:w="480" w:type="dxa"/>
            <w:tcBorders>
              <w:bottom w:val="single" w:sz="4" w:space="0" w:color="auto"/>
            </w:tcBorders>
          </w:tcPr>
          <w:p w:rsidR="00C11BBD" w:rsidRPr="00A63436" w:rsidRDefault="00C11BBD" w:rsidP="004632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917" w:type="dxa"/>
            <w:tcBorders>
              <w:bottom w:val="single" w:sz="4" w:space="0" w:color="auto"/>
            </w:tcBorders>
            <w:shd w:val="clear" w:color="auto" w:fill="FFFFFF"/>
          </w:tcPr>
          <w:p w:rsidR="00C11BBD" w:rsidRPr="00A63436" w:rsidRDefault="00C11BBD" w:rsidP="0046326D">
            <w:pPr>
              <w:spacing w:after="0" w:line="240" w:lineRule="auto"/>
              <w:ind w:left="52" w:right="125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Разом: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C11BBD" w:rsidRPr="00A63436" w:rsidRDefault="00C11BBD" w:rsidP="0046326D">
            <w:pPr>
              <w:spacing w:after="0" w:line="240" w:lineRule="auto"/>
              <w:ind w:right="119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</w:tcPr>
          <w:p w:rsidR="00C11BBD" w:rsidRPr="00A63436" w:rsidRDefault="00C11BBD" w:rsidP="0046326D">
            <w:pPr>
              <w:spacing w:after="0" w:line="240" w:lineRule="auto"/>
              <w:ind w:right="119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C11BBD" w:rsidRPr="00A63436" w:rsidRDefault="00C11BBD" w:rsidP="0046326D">
            <w:pPr>
              <w:spacing w:after="0" w:line="240" w:lineRule="auto"/>
              <w:ind w:right="119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8951F3" w:rsidRPr="00A63436" w:rsidRDefault="008951F3" w:rsidP="008040FB">
      <w:pPr>
        <w:spacing w:before="100" w:beforeAutospacing="1" w:after="100" w:afterAutospacing="1" w:line="240" w:lineRule="auto"/>
        <w:ind w:firstLine="425"/>
        <w:rPr>
          <w:rFonts w:ascii="Times New Roman" w:hAnsi="Times New Roman"/>
          <w:sz w:val="24"/>
          <w:szCs w:val="24"/>
          <w:lang w:val="uk-UA" w:eastAsia="ru-RU"/>
        </w:rPr>
      </w:pPr>
      <w:r w:rsidRPr="00A63436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9.  Оцінка результатів реалізації регуляторного акта та ступеня досягнення визначених цілей:</w:t>
      </w:r>
      <w:r w:rsidRPr="00A63436">
        <w:rPr>
          <w:rFonts w:ascii="Times New Roman" w:hAnsi="Times New Roman"/>
          <w:sz w:val="24"/>
          <w:szCs w:val="24"/>
          <w:lang w:val="uk-UA" w:eastAsia="ru-RU"/>
        </w:rPr>
        <w:t xml:space="preserve">  </w:t>
      </w:r>
    </w:p>
    <w:p w:rsidR="008951F3" w:rsidRPr="00A63436" w:rsidRDefault="008951F3" w:rsidP="00100B1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63436">
        <w:rPr>
          <w:rFonts w:ascii="Times New Roman" w:hAnsi="Times New Roman"/>
          <w:sz w:val="24"/>
          <w:szCs w:val="24"/>
          <w:lang w:val="uk-UA" w:eastAsia="ru-RU"/>
        </w:rPr>
        <w:t xml:space="preserve">Прийняте рішення </w:t>
      </w:r>
      <w:proofErr w:type="spellStart"/>
      <w:r w:rsidRPr="00A63436">
        <w:rPr>
          <w:rFonts w:ascii="Times New Roman" w:hAnsi="Times New Roman"/>
          <w:sz w:val="24"/>
          <w:szCs w:val="24"/>
          <w:lang w:val="uk-UA" w:eastAsia="ru-RU"/>
        </w:rPr>
        <w:t>Бучанської</w:t>
      </w:r>
      <w:proofErr w:type="spellEnd"/>
      <w:r w:rsidRPr="00A63436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7A668B">
        <w:rPr>
          <w:rFonts w:ascii="Times New Roman" w:hAnsi="Times New Roman"/>
          <w:sz w:val="24"/>
          <w:szCs w:val="24"/>
          <w:lang w:val="uk-UA" w:eastAsia="ru-RU"/>
        </w:rPr>
        <w:t xml:space="preserve">міської ради </w:t>
      </w:r>
      <w:r w:rsidRPr="007A668B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 xml:space="preserve">№ </w:t>
      </w:r>
      <w:r w:rsidR="007A668B" w:rsidRPr="007A668B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3157-55-</w:t>
      </w:r>
      <w:r w:rsidR="007A668B" w:rsidRPr="007A668B"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VII</w:t>
      </w:r>
      <w:r w:rsidR="007A668B" w:rsidRPr="007A668B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Pr="00A63436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 xml:space="preserve">від </w:t>
      </w:r>
      <w:r w:rsidR="00C11BBD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28</w:t>
      </w:r>
      <w:r w:rsidRPr="00A63436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.0</w:t>
      </w:r>
      <w:r w:rsidR="00C11BBD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3</w:t>
      </w:r>
      <w:r w:rsidRPr="00A63436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.201</w:t>
      </w:r>
      <w:r w:rsidR="00C11BBD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9</w:t>
      </w:r>
      <w:r w:rsidRPr="00A63436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 xml:space="preserve"> р</w:t>
      </w:r>
      <w:r w:rsidRPr="00A63436">
        <w:rPr>
          <w:rFonts w:ascii="Times New Roman" w:hAnsi="Times New Roman"/>
          <w:bCs/>
          <w:sz w:val="24"/>
          <w:szCs w:val="24"/>
          <w:lang w:val="uk-UA"/>
        </w:rPr>
        <w:t xml:space="preserve"> «</w:t>
      </w:r>
      <w:r w:rsidR="00C11BBD" w:rsidRPr="00A63436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Про</w:t>
      </w:r>
      <w:r w:rsidR="00C11BBD" w:rsidRPr="00A63436">
        <w:rPr>
          <w:rFonts w:ascii="Times New Roman" w:hAnsi="Times New Roman"/>
          <w:sz w:val="24"/>
          <w:szCs w:val="24"/>
          <w:lang w:val="uk-UA" w:eastAsia="ru-RU"/>
        </w:rPr>
        <w:t xml:space="preserve"> встановлення ставок та пільг із сплати податку на нерухоме майно, відмінне від земельної ділянки, на території </w:t>
      </w:r>
      <w:proofErr w:type="spellStart"/>
      <w:r w:rsidR="00C11BBD" w:rsidRPr="00C11BBD">
        <w:rPr>
          <w:rFonts w:ascii="Times New Roman" w:hAnsi="Times New Roman"/>
          <w:sz w:val="24"/>
          <w:szCs w:val="24"/>
          <w:lang w:val="uk-UA" w:eastAsia="ru-RU"/>
        </w:rPr>
        <w:t>Луб’янського</w:t>
      </w:r>
      <w:proofErr w:type="spellEnd"/>
      <w:r w:rsidR="00C11BBD" w:rsidRPr="00C11BBD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="00C11BBD" w:rsidRPr="00C11BBD">
        <w:rPr>
          <w:rFonts w:ascii="Times New Roman" w:hAnsi="Times New Roman"/>
          <w:sz w:val="24"/>
          <w:szCs w:val="24"/>
          <w:lang w:val="uk-UA" w:eastAsia="ru-RU"/>
        </w:rPr>
        <w:t>Блиставицького</w:t>
      </w:r>
      <w:proofErr w:type="spellEnd"/>
      <w:r w:rsidR="00C11BBD" w:rsidRPr="00C11BBD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="00C11BBD" w:rsidRPr="00C11BBD">
        <w:rPr>
          <w:rFonts w:ascii="Times New Roman" w:hAnsi="Times New Roman"/>
          <w:sz w:val="24"/>
          <w:szCs w:val="24"/>
          <w:lang w:val="uk-UA" w:eastAsia="ru-RU"/>
        </w:rPr>
        <w:t>Гаврилівського</w:t>
      </w:r>
      <w:proofErr w:type="spellEnd"/>
      <w:r w:rsidR="00C11BBD" w:rsidRPr="00C11BBD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="00C11BBD" w:rsidRPr="00C11BBD">
        <w:rPr>
          <w:rFonts w:ascii="Times New Roman" w:hAnsi="Times New Roman"/>
          <w:sz w:val="24"/>
          <w:szCs w:val="24"/>
          <w:lang w:val="uk-UA" w:eastAsia="ru-RU"/>
        </w:rPr>
        <w:t>старостинських</w:t>
      </w:r>
      <w:proofErr w:type="spellEnd"/>
      <w:r w:rsidR="00C11BBD" w:rsidRPr="00C11BBD">
        <w:rPr>
          <w:rFonts w:ascii="Times New Roman" w:hAnsi="Times New Roman"/>
          <w:sz w:val="24"/>
          <w:szCs w:val="24"/>
          <w:lang w:val="uk-UA" w:eastAsia="ru-RU"/>
        </w:rPr>
        <w:t xml:space="preserve"> округів на</w:t>
      </w:r>
      <w:r w:rsidR="00C11BBD" w:rsidRPr="00A63436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C11BBD" w:rsidRPr="00A63436">
        <w:rPr>
          <w:rFonts w:ascii="Times New Roman" w:hAnsi="Times New Roman"/>
          <w:sz w:val="24"/>
          <w:szCs w:val="24"/>
          <w:lang w:val="uk-UA" w:eastAsia="ru-RU"/>
        </w:rPr>
        <w:t>2019 рі</w:t>
      </w:r>
      <w:r w:rsidR="00C11BBD">
        <w:rPr>
          <w:rFonts w:ascii="Times New Roman" w:hAnsi="Times New Roman"/>
          <w:sz w:val="24"/>
          <w:szCs w:val="24"/>
          <w:lang w:val="uk-UA" w:eastAsia="ru-RU"/>
        </w:rPr>
        <w:t>к</w:t>
      </w:r>
      <w:r w:rsidRPr="00A63436">
        <w:rPr>
          <w:rFonts w:ascii="Times New Roman" w:hAnsi="Times New Roman"/>
          <w:sz w:val="24"/>
          <w:szCs w:val="24"/>
          <w:lang w:val="uk-UA"/>
        </w:rPr>
        <w:t>»</w:t>
      </w:r>
      <w:r w:rsidRPr="00A63436">
        <w:rPr>
          <w:rFonts w:ascii="Times New Roman" w:hAnsi="Times New Roman"/>
          <w:sz w:val="24"/>
          <w:szCs w:val="24"/>
          <w:lang w:val="uk-UA" w:eastAsia="ru-RU"/>
        </w:rPr>
        <w:t xml:space="preserve"> сприятиме: </w:t>
      </w:r>
    </w:p>
    <w:p w:rsidR="008951F3" w:rsidRPr="00A63436" w:rsidRDefault="008951F3" w:rsidP="00100B1C">
      <w:pPr>
        <w:pStyle w:val="a5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uk-UA"/>
        </w:rPr>
      </w:pPr>
      <w:r w:rsidRPr="00A63436">
        <w:rPr>
          <w:rFonts w:ascii="Times New Roman" w:hAnsi="Times New Roman"/>
          <w:sz w:val="24"/>
          <w:szCs w:val="24"/>
          <w:lang w:val="uk-UA"/>
        </w:rPr>
        <w:t>приведенню нормативних актів місцевого самоврядування у відповідність до Податкового кодексу України;</w:t>
      </w:r>
    </w:p>
    <w:p w:rsidR="008951F3" w:rsidRPr="00A63436" w:rsidRDefault="008951F3" w:rsidP="00100B1C">
      <w:pPr>
        <w:pStyle w:val="a5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uk-UA"/>
        </w:rPr>
      </w:pPr>
      <w:r w:rsidRPr="00A63436">
        <w:rPr>
          <w:rFonts w:ascii="Times New Roman" w:hAnsi="Times New Roman"/>
          <w:sz w:val="24"/>
          <w:szCs w:val="24"/>
          <w:lang w:val="uk-UA"/>
        </w:rPr>
        <w:t>удосконаленню системи місцевого оподаткування;</w:t>
      </w:r>
    </w:p>
    <w:p w:rsidR="008951F3" w:rsidRPr="00A63436" w:rsidRDefault="008951F3" w:rsidP="00100B1C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3436">
        <w:rPr>
          <w:rFonts w:ascii="Times New Roman" w:hAnsi="Times New Roman"/>
          <w:sz w:val="24"/>
          <w:szCs w:val="24"/>
          <w:lang w:val="uk-UA"/>
        </w:rPr>
        <w:t>збільшенню доходної частини місцевого бюджету;</w:t>
      </w:r>
    </w:p>
    <w:p w:rsidR="008951F3" w:rsidRPr="00A63436" w:rsidRDefault="00C11BBD" w:rsidP="008555B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Начальник </w:t>
      </w:r>
      <w:r w:rsidR="008951F3" w:rsidRPr="00A63436">
        <w:rPr>
          <w:rFonts w:ascii="Times New Roman" w:hAnsi="Times New Roman"/>
          <w:b/>
          <w:sz w:val="24"/>
          <w:szCs w:val="24"/>
          <w:lang w:val="uk-UA"/>
        </w:rPr>
        <w:t xml:space="preserve"> відділ</w:t>
      </w:r>
      <w:r>
        <w:rPr>
          <w:rFonts w:ascii="Times New Roman" w:hAnsi="Times New Roman"/>
          <w:b/>
          <w:sz w:val="24"/>
          <w:szCs w:val="24"/>
          <w:lang w:val="uk-UA"/>
        </w:rPr>
        <w:t>у</w:t>
      </w:r>
      <w:r w:rsidR="008951F3" w:rsidRPr="00A63436">
        <w:rPr>
          <w:rFonts w:ascii="Times New Roman" w:hAnsi="Times New Roman"/>
          <w:b/>
          <w:sz w:val="24"/>
          <w:szCs w:val="24"/>
          <w:lang w:val="uk-UA"/>
        </w:rPr>
        <w:t xml:space="preserve"> економіки</w:t>
      </w:r>
      <w:r w:rsidR="008951F3" w:rsidRPr="00A63436">
        <w:rPr>
          <w:rFonts w:ascii="Times New Roman" w:hAnsi="Times New Roman"/>
          <w:b/>
          <w:sz w:val="24"/>
          <w:szCs w:val="24"/>
          <w:lang w:val="uk-UA"/>
        </w:rPr>
        <w:tab/>
      </w:r>
      <w:r w:rsidR="008951F3" w:rsidRPr="00A63436">
        <w:rPr>
          <w:rFonts w:ascii="Times New Roman" w:hAnsi="Times New Roman"/>
          <w:b/>
          <w:sz w:val="24"/>
          <w:szCs w:val="24"/>
          <w:lang w:val="uk-UA"/>
        </w:rPr>
        <w:tab/>
      </w:r>
      <w:r w:rsidR="008951F3" w:rsidRPr="00A63436">
        <w:rPr>
          <w:rFonts w:ascii="Times New Roman" w:hAnsi="Times New Roman"/>
          <w:b/>
          <w:sz w:val="24"/>
          <w:szCs w:val="24"/>
          <w:lang w:val="uk-UA"/>
        </w:rPr>
        <w:tab/>
      </w:r>
      <w:r w:rsidR="008951F3" w:rsidRPr="00A63436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</w:t>
      </w:r>
      <w:r w:rsidR="008951F3" w:rsidRPr="00A63436">
        <w:rPr>
          <w:rFonts w:ascii="Times New Roman" w:hAnsi="Times New Roman"/>
          <w:b/>
          <w:sz w:val="24"/>
          <w:szCs w:val="24"/>
          <w:lang w:val="uk-UA"/>
        </w:rPr>
        <w:t xml:space="preserve">                     О.М. </w:t>
      </w:r>
      <w:proofErr w:type="spellStart"/>
      <w:r w:rsidR="008951F3" w:rsidRPr="00A63436">
        <w:rPr>
          <w:rFonts w:ascii="Times New Roman" w:hAnsi="Times New Roman"/>
          <w:b/>
          <w:sz w:val="24"/>
          <w:szCs w:val="24"/>
          <w:lang w:val="uk-UA"/>
        </w:rPr>
        <w:t>Шкарупа</w:t>
      </w:r>
      <w:proofErr w:type="spellEnd"/>
    </w:p>
    <w:p w:rsidR="008951F3" w:rsidRPr="00A63436" w:rsidRDefault="008951F3" w:rsidP="00557B68">
      <w:pPr>
        <w:spacing w:before="100" w:beforeAutospacing="1" w:after="100" w:afterAutospacing="1" w:line="240" w:lineRule="auto"/>
        <w:jc w:val="both"/>
        <w:rPr>
          <w:rFonts w:ascii="Times New Roman" w:hAnsi="Times New Roman"/>
          <w:lang w:val="uk-UA"/>
        </w:rPr>
      </w:pPr>
      <w:r w:rsidRPr="00A63436">
        <w:rPr>
          <w:rFonts w:ascii="Times New Roman" w:hAnsi="Times New Roman"/>
          <w:b/>
          <w:sz w:val="24"/>
          <w:szCs w:val="24"/>
          <w:lang w:val="uk-UA"/>
        </w:rPr>
        <w:t>Головний спеціаліст відділу економіки</w:t>
      </w:r>
      <w:r w:rsidRPr="00A63436">
        <w:rPr>
          <w:rFonts w:ascii="Times New Roman" w:hAnsi="Times New Roman"/>
          <w:b/>
          <w:sz w:val="24"/>
          <w:szCs w:val="24"/>
          <w:lang w:val="uk-UA"/>
        </w:rPr>
        <w:tab/>
      </w:r>
      <w:r w:rsidRPr="00A63436">
        <w:rPr>
          <w:rFonts w:ascii="Times New Roman" w:hAnsi="Times New Roman"/>
          <w:b/>
          <w:sz w:val="24"/>
          <w:szCs w:val="24"/>
          <w:lang w:val="uk-UA"/>
        </w:rPr>
        <w:tab/>
      </w:r>
      <w:r w:rsidRPr="00A63436">
        <w:rPr>
          <w:rFonts w:ascii="Times New Roman" w:hAnsi="Times New Roman"/>
          <w:b/>
          <w:sz w:val="24"/>
          <w:szCs w:val="24"/>
          <w:lang w:val="uk-UA"/>
        </w:rPr>
        <w:tab/>
      </w:r>
      <w:r w:rsidRPr="00A63436">
        <w:rPr>
          <w:rFonts w:ascii="Times New Roman" w:hAnsi="Times New Roman"/>
          <w:b/>
          <w:sz w:val="24"/>
          <w:szCs w:val="24"/>
          <w:lang w:val="uk-UA"/>
        </w:rPr>
        <w:tab/>
        <w:t xml:space="preserve">    </w:t>
      </w:r>
      <w:r w:rsidRPr="00C11BBD">
        <w:rPr>
          <w:rFonts w:ascii="Times New Roman" w:hAnsi="Times New Roman"/>
          <w:b/>
          <w:sz w:val="24"/>
          <w:szCs w:val="24"/>
        </w:rPr>
        <w:t xml:space="preserve">           </w:t>
      </w:r>
      <w:r w:rsidRPr="00A63436">
        <w:rPr>
          <w:rFonts w:ascii="Times New Roman" w:hAnsi="Times New Roman"/>
          <w:b/>
          <w:sz w:val="24"/>
          <w:szCs w:val="24"/>
          <w:lang w:val="uk-UA"/>
        </w:rPr>
        <w:t xml:space="preserve">     К.Б. Мартинюк</w:t>
      </w:r>
      <w:bookmarkStart w:id="0" w:name="_GoBack"/>
      <w:bookmarkEnd w:id="0"/>
    </w:p>
    <w:sectPr w:rsidR="008951F3" w:rsidRPr="00A63436" w:rsidSect="00FD4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03CB7"/>
    <w:multiLevelType w:val="hybridMultilevel"/>
    <w:tmpl w:val="E2AA26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AD433D0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6BD53B2"/>
    <w:multiLevelType w:val="hybridMultilevel"/>
    <w:tmpl w:val="4E208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BB0D4C"/>
    <w:multiLevelType w:val="hybridMultilevel"/>
    <w:tmpl w:val="A82078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2C369DC"/>
    <w:multiLevelType w:val="hybridMultilevel"/>
    <w:tmpl w:val="E084C00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3E96"/>
    <w:rsid w:val="0000026F"/>
    <w:rsid w:val="00017678"/>
    <w:rsid w:val="00042B67"/>
    <w:rsid w:val="000445A0"/>
    <w:rsid w:val="00064FB8"/>
    <w:rsid w:val="000A7081"/>
    <w:rsid w:val="000C302D"/>
    <w:rsid w:val="000F17F8"/>
    <w:rsid w:val="000F4107"/>
    <w:rsid w:val="000F7FC6"/>
    <w:rsid w:val="00100B1C"/>
    <w:rsid w:val="00102692"/>
    <w:rsid w:val="0011315E"/>
    <w:rsid w:val="001D62E2"/>
    <w:rsid w:val="00210765"/>
    <w:rsid w:val="002856FD"/>
    <w:rsid w:val="002962FD"/>
    <w:rsid w:val="002D1F46"/>
    <w:rsid w:val="002E4494"/>
    <w:rsid w:val="00303CF4"/>
    <w:rsid w:val="00314620"/>
    <w:rsid w:val="003263A3"/>
    <w:rsid w:val="00344671"/>
    <w:rsid w:val="00390306"/>
    <w:rsid w:val="003A6CF0"/>
    <w:rsid w:val="003D4D92"/>
    <w:rsid w:val="003E667B"/>
    <w:rsid w:val="0040225A"/>
    <w:rsid w:val="00423781"/>
    <w:rsid w:val="00425458"/>
    <w:rsid w:val="00455B44"/>
    <w:rsid w:val="00456CF7"/>
    <w:rsid w:val="0046326D"/>
    <w:rsid w:val="004A0F7F"/>
    <w:rsid w:val="004F748F"/>
    <w:rsid w:val="00501367"/>
    <w:rsid w:val="00511474"/>
    <w:rsid w:val="005166DD"/>
    <w:rsid w:val="00522FF3"/>
    <w:rsid w:val="00557B68"/>
    <w:rsid w:val="00581551"/>
    <w:rsid w:val="00583E96"/>
    <w:rsid w:val="005B5034"/>
    <w:rsid w:val="005E5F26"/>
    <w:rsid w:val="0062157E"/>
    <w:rsid w:val="00661630"/>
    <w:rsid w:val="00675184"/>
    <w:rsid w:val="00677B4B"/>
    <w:rsid w:val="0069158C"/>
    <w:rsid w:val="006949E9"/>
    <w:rsid w:val="00723791"/>
    <w:rsid w:val="0073500B"/>
    <w:rsid w:val="00740FC9"/>
    <w:rsid w:val="00746ED2"/>
    <w:rsid w:val="00793E92"/>
    <w:rsid w:val="007A668B"/>
    <w:rsid w:val="007B06EA"/>
    <w:rsid w:val="007B6C76"/>
    <w:rsid w:val="00801C93"/>
    <w:rsid w:val="008040FB"/>
    <w:rsid w:val="00817A6E"/>
    <w:rsid w:val="008555B1"/>
    <w:rsid w:val="00865DBD"/>
    <w:rsid w:val="008951F3"/>
    <w:rsid w:val="008E6FFF"/>
    <w:rsid w:val="00911D6C"/>
    <w:rsid w:val="00913335"/>
    <w:rsid w:val="009306D9"/>
    <w:rsid w:val="00945AC8"/>
    <w:rsid w:val="009A668A"/>
    <w:rsid w:val="009B5840"/>
    <w:rsid w:val="009B7B68"/>
    <w:rsid w:val="009C5728"/>
    <w:rsid w:val="009F6B78"/>
    <w:rsid w:val="00A169E6"/>
    <w:rsid w:val="00A26807"/>
    <w:rsid w:val="00A371D8"/>
    <w:rsid w:val="00A63436"/>
    <w:rsid w:val="00A809F3"/>
    <w:rsid w:val="00A9360D"/>
    <w:rsid w:val="00B152E5"/>
    <w:rsid w:val="00B76588"/>
    <w:rsid w:val="00BA3878"/>
    <w:rsid w:val="00BA4B7A"/>
    <w:rsid w:val="00BB00D8"/>
    <w:rsid w:val="00C11BBD"/>
    <w:rsid w:val="00C87645"/>
    <w:rsid w:val="00C911CE"/>
    <w:rsid w:val="00D43114"/>
    <w:rsid w:val="00D863F7"/>
    <w:rsid w:val="00D923F2"/>
    <w:rsid w:val="00DB6A09"/>
    <w:rsid w:val="00DD3D2E"/>
    <w:rsid w:val="00DD79DC"/>
    <w:rsid w:val="00DE185C"/>
    <w:rsid w:val="00DE4154"/>
    <w:rsid w:val="00DE4B16"/>
    <w:rsid w:val="00E46D25"/>
    <w:rsid w:val="00E523AA"/>
    <w:rsid w:val="00E71B3D"/>
    <w:rsid w:val="00ED7E5B"/>
    <w:rsid w:val="00EF1C45"/>
    <w:rsid w:val="00F13824"/>
    <w:rsid w:val="00F372EA"/>
    <w:rsid w:val="00F83E74"/>
    <w:rsid w:val="00FD4654"/>
    <w:rsid w:val="00FD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54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83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83E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22F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11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2</Pages>
  <Words>2357</Words>
  <Characters>1345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Ekonimika-2</cp:lastModifiedBy>
  <cp:revision>67</cp:revision>
  <cp:lastPrinted>2018-08-10T12:12:00Z</cp:lastPrinted>
  <dcterms:created xsi:type="dcterms:W3CDTF">2012-01-18T07:21:00Z</dcterms:created>
  <dcterms:modified xsi:type="dcterms:W3CDTF">2019-05-16T06:14:00Z</dcterms:modified>
</cp:coreProperties>
</file>