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AC" w:rsidRPr="00102354" w:rsidRDefault="001F7041" w:rsidP="00831242">
      <w:pPr>
        <w:tabs>
          <w:tab w:val="left" w:pos="8222"/>
        </w:tabs>
        <w:rPr>
          <w:rFonts w:ascii="Times New Roman" w:hAnsi="Times New Roman" w:cs="Times New Roman"/>
          <w:b/>
          <w:u w:val="single"/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14350" cy="638175"/>
            <wp:effectExtent l="19050" t="0" r="0" b="0"/>
            <wp:wrapSquare wrapText="right"/>
            <wp:docPr id="1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482" w:rsidRDefault="00D05482" w:rsidP="00D05482">
      <w:pPr>
        <w:pStyle w:val="1"/>
        <w:tabs>
          <w:tab w:val="center" w:pos="4677"/>
          <w:tab w:val="left" w:pos="7980"/>
        </w:tabs>
        <w:rPr>
          <w:b/>
          <w:u w:val="single"/>
        </w:rPr>
      </w:pPr>
    </w:p>
    <w:p w:rsidR="00D05482" w:rsidRDefault="00D05482" w:rsidP="00D05482">
      <w:pPr>
        <w:rPr>
          <w:lang w:val="uk-UA"/>
        </w:rPr>
      </w:pPr>
    </w:p>
    <w:p w:rsidR="00D05482" w:rsidRPr="00831242" w:rsidRDefault="00D05482" w:rsidP="00D05482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1242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D05482" w:rsidRPr="00831242" w:rsidRDefault="00D05482" w:rsidP="00D05482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31242">
        <w:rPr>
          <w:sz w:val="28"/>
          <w:szCs w:val="28"/>
        </w:rPr>
        <w:t>КИЇВСЬКОЇ ОБЛАСТІ</w:t>
      </w:r>
    </w:p>
    <w:p w:rsidR="00831242" w:rsidRPr="00831242" w:rsidRDefault="00831242" w:rsidP="008312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2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СОРОК П’ЯТА ПОЗАЧЕРГОВА </w:t>
      </w:r>
      <w:r w:rsidRPr="00831242">
        <w:rPr>
          <w:rFonts w:ascii="Times New Roman" w:hAnsi="Times New Roman" w:cs="Times New Roman"/>
          <w:b/>
          <w:sz w:val="28"/>
          <w:szCs w:val="28"/>
        </w:rPr>
        <w:t xml:space="preserve">СЕСІЯ    </w:t>
      </w:r>
      <w:r w:rsidRPr="00831242">
        <w:rPr>
          <w:rFonts w:ascii="Times New Roman" w:hAnsi="Times New Roman" w:cs="Times New Roman"/>
          <w:b/>
          <w:sz w:val="28"/>
          <w:szCs w:val="28"/>
          <w:lang w:val="uk-UA"/>
        </w:rPr>
        <w:t>СЬОМОГО</w:t>
      </w:r>
      <w:r w:rsidRPr="00831242">
        <w:rPr>
          <w:rFonts w:ascii="Times New Roman" w:hAnsi="Times New Roman" w:cs="Times New Roman"/>
          <w:b/>
          <w:sz w:val="28"/>
          <w:szCs w:val="28"/>
        </w:rPr>
        <w:t xml:space="preserve">    СКЛИКАННЯ</w:t>
      </w:r>
    </w:p>
    <w:p w:rsidR="00831242" w:rsidRPr="00B36786" w:rsidRDefault="00831242" w:rsidP="00831242">
      <w:pPr>
        <w:pStyle w:val="1"/>
        <w:rPr>
          <w:b/>
          <w:szCs w:val="24"/>
          <w:lang w:val="ru-RU"/>
        </w:rPr>
      </w:pPr>
    </w:p>
    <w:p w:rsidR="00831242" w:rsidRPr="00D05482" w:rsidRDefault="00831242" w:rsidP="00831242">
      <w:pPr>
        <w:pStyle w:val="1"/>
        <w:jc w:val="center"/>
        <w:rPr>
          <w:b/>
          <w:szCs w:val="24"/>
        </w:rPr>
      </w:pPr>
      <w:r w:rsidRPr="00D05482">
        <w:rPr>
          <w:b/>
          <w:szCs w:val="24"/>
        </w:rPr>
        <w:t xml:space="preserve">Р  І   Ш   Е   Н   </w:t>
      </w:r>
      <w:proofErr w:type="spellStart"/>
      <w:r w:rsidRPr="00D05482">
        <w:rPr>
          <w:b/>
          <w:szCs w:val="24"/>
        </w:rPr>
        <w:t>Н</w:t>
      </w:r>
      <w:proofErr w:type="spellEnd"/>
      <w:r w:rsidRPr="00D05482">
        <w:rPr>
          <w:b/>
          <w:szCs w:val="24"/>
        </w:rPr>
        <w:t xml:space="preserve">   Я</w:t>
      </w:r>
    </w:p>
    <w:p w:rsidR="00831242" w:rsidRDefault="00831242" w:rsidP="00831242">
      <w:pPr>
        <w:pStyle w:val="1"/>
        <w:rPr>
          <w:b/>
        </w:rPr>
      </w:pPr>
    </w:p>
    <w:p w:rsidR="00831242" w:rsidRPr="003F52F5" w:rsidRDefault="00831242" w:rsidP="00831242">
      <w:pPr>
        <w:pStyle w:val="1"/>
        <w:rPr>
          <w:b/>
          <w:szCs w:val="24"/>
        </w:rPr>
      </w:pPr>
      <w:r w:rsidRPr="003F52F5">
        <w:rPr>
          <w:b/>
          <w:szCs w:val="24"/>
        </w:rPr>
        <w:t xml:space="preserve">«25»  вересня 2018 року </w:t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  <w:t xml:space="preserve"> </w:t>
      </w:r>
      <w:r w:rsidR="00A73B46">
        <w:rPr>
          <w:b/>
          <w:szCs w:val="24"/>
        </w:rPr>
        <w:tab/>
        <w:t xml:space="preserve">         </w:t>
      </w:r>
      <w:r w:rsidRPr="003F52F5">
        <w:rPr>
          <w:b/>
          <w:szCs w:val="24"/>
        </w:rPr>
        <w:t xml:space="preserve">№ </w:t>
      </w:r>
      <w:r w:rsidR="002B39CA">
        <w:rPr>
          <w:b/>
          <w:szCs w:val="24"/>
        </w:rPr>
        <w:t>2400</w:t>
      </w:r>
      <w:r w:rsidRPr="003F52F5">
        <w:rPr>
          <w:b/>
          <w:szCs w:val="24"/>
        </w:rPr>
        <w:t xml:space="preserve"> - 45 -</w:t>
      </w:r>
      <w:r w:rsidRPr="003F52F5">
        <w:rPr>
          <w:b/>
          <w:szCs w:val="24"/>
          <w:lang w:val="en-US"/>
        </w:rPr>
        <w:t>V</w:t>
      </w:r>
      <w:r w:rsidRPr="003F52F5">
        <w:rPr>
          <w:b/>
          <w:szCs w:val="24"/>
        </w:rPr>
        <w:t>ІІ</w:t>
      </w:r>
    </w:p>
    <w:p w:rsidR="003F52F5" w:rsidRDefault="003F52F5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102354" w:rsidRPr="003F559A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Про добровільне приєднання</w:t>
      </w:r>
    </w:p>
    <w:p w:rsidR="003F559A" w:rsidRPr="003F559A" w:rsidRDefault="004E6BC1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Гаврилівської</w:t>
      </w:r>
      <w:r w:rsidR="003F559A"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сільської територіальної</w:t>
      </w:r>
    </w:p>
    <w:p w:rsidR="003F559A" w:rsidRPr="003F559A" w:rsidRDefault="004E6BC1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громади Вишгород</w:t>
      </w:r>
      <w:r w:rsidR="003F559A"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ського району</w:t>
      </w:r>
    </w:p>
    <w:p w:rsidR="003F559A" w:rsidRPr="003F559A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до територіальної громадиміста </w:t>
      </w:r>
    </w:p>
    <w:p w:rsidR="00102354" w:rsidRPr="003F559A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обласного значення</w:t>
      </w:r>
    </w:p>
    <w:p w:rsidR="00102354" w:rsidRPr="003F559A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val="uk-UA"/>
        </w:rPr>
      </w:pPr>
    </w:p>
    <w:p w:rsidR="00102354" w:rsidRPr="00327C37" w:rsidRDefault="00102354" w:rsidP="00102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327C37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Враховуючи висновок Київської обласної державної адміністрації, затверджений розпорядженням голови Київської обласної державної адміністрації від </w:t>
      </w:r>
      <w:r w:rsidR="003C7C8E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14.09. </w:t>
      </w:r>
      <w:r w:rsidR="003F559A" w:rsidRPr="00327C37">
        <w:rPr>
          <w:rFonts w:ascii="Times New Roman" w:hAnsi="Times New Roman" w:cs="Times New Roman"/>
          <w:color w:val="0D0D0D"/>
          <w:sz w:val="28"/>
          <w:szCs w:val="28"/>
          <w:lang w:val="uk-UA"/>
        </w:rPr>
        <w:t>2018</w:t>
      </w:r>
      <w:r w:rsidRPr="00327C37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рок</w:t>
      </w:r>
      <w:r w:rsidR="003F52F5" w:rsidRPr="00327C37">
        <w:rPr>
          <w:rFonts w:ascii="Times New Roman" w:hAnsi="Times New Roman" w:cs="Times New Roman"/>
          <w:color w:val="0D0D0D"/>
          <w:sz w:val="28"/>
          <w:szCs w:val="28"/>
          <w:lang w:val="uk-UA"/>
        </w:rPr>
        <w:t>у № 514</w:t>
      </w:r>
      <w:r w:rsidR="00C45A23" w:rsidRPr="00327C37">
        <w:rPr>
          <w:rFonts w:ascii="Times New Roman" w:hAnsi="Times New Roman" w:cs="Times New Roman"/>
          <w:color w:val="0D0D0D"/>
          <w:sz w:val="28"/>
          <w:szCs w:val="28"/>
          <w:lang w:val="uk-UA"/>
        </w:rPr>
        <w:t>,</w:t>
      </w:r>
      <w:r w:rsidR="00327C37" w:rsidRPr="00327C3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 xml:space="preserve"> рішення Гаврилівської сільської ради «Про добровільне приєднання Гаврилівської сільської територіальної громади Вишгородського району до територіальної громади міста обласного значення» від 20.09.18 № 747-29-</w:t>
      </w:r>
      <w:r w:rsidR="00327C37" w:rsidRPr="00327C3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 w:eastAsia="zh-CN"/>
        </w:rPr>
        <w:t>VII</w:t>
      </w:r>
      <w:r w:rsidR="00327C37" w:rsidRPr="00327C3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>,</w:t>
      </w:r>
      <w:r w:rsidR="00C45A23" w:rsidRPr="00327C37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керуючись ч. 6 ст. 8</w:t>
      </w:r>
      <w:r w:rsidR="00C45A23" w:rsidRPr="00327C37">
        <w:rPr>
          <w:rFonts w:ascii="Times New Roman" w:hAnsi="Times New Roman" w:cs="Times New Roman"/>
          <w:color w:val="0D0D0D"/>
          <w:sz w:val="28"/>
          <w:szCs w:val="28"/>
          <w:vertAlign w:val="superscript"/>
          <w:lang w:val="uk-UA"/>
        </w:rPr>
        <w:t>2</w:t>
      </w:r>
      <w:r w:rsidR="00C45A23" w:rsidRPr="00327C37">
        <w:rPr>
          <w:rFonts w:ascii="Times New Roman" w:hAnsi="Times New Roman" w:cs="Times New Roman"/>
          <w:color w:val="0D0D0D"/>
          <w:sz w:val="28"/>
          <w:szCs w:val="28"/>
          <w:lang w:val="uk-UA"/>
        </w:rPr>
        <w:t>, пунктом 3</w:t>
      </w:r>
      <w:r w:rsidR="00C45A23" w:rsidRPr="00327C37">
        <w:rPr>
          <w:rFonts w:ascii="Times New Roman" w:hAnsi="Times New Roman" w:cs="Times New Roman"/>
          <w:color w:val="0D0D0D"/>
          <w:sz w:val="28"/>
          <w:szCs w:val="28"/>
          <w:vertAlign w:val="superscript"/>
          <w:lang w:val="uk-UA"/>
        </w:rPr>
        <w:t>1</w:t>
      </w:r>
      <w:r w:rsidRPr="00327C37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розділу IV «Прикінцеві положення» Закону України «Про добровільне об’єднання територіальних громад», ч. 1 ст. 59 Закону України «Про місцеве самоврядування в Україні», міська рада</w:t>
      </w:r>
      <w:r w:rsidR="00C45A23" w:rsidRPr="00327C37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, - </w:t>
      </w:r>
    </w:p>
    <w:p w:rsidR="00102354" w:rsidRPr="003F52F5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</w:p>
    <w:p w:rsidR="00102354" w:rsidRPr="003F52F5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</w:pPr>
      <w:r w:rsidRPr="003F52F5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>ВИРІШИЛА:</w:t>
      </w:r>
    </w:p>
    <w:p w:rsidR="00102354" w:rsidRPr="003F52F5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</w:pPr>
    </w:p>
    <w:p w:rsidR="00102354" w:rsidRPr="003F52F5" w:rsidRDefault="00282F45" w:rsidP="003F5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1. </w:t>
      </w:r>
      <w:r w:rsidR="00102354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Добровільно приєднати </w:t>
      </w:r>
      <w:r w:rsidR="004E6BC1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>Гаврилівську</w:t>
      </w:r>
      <w:r w:rsidR="00102354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сільську територіальну громаду</w:t>
      </w:r>
      <w:r w:rsidR="00996292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сіл Гаврилівка та Тарасівщина </w:t>
      </w:r>
      <w:r w:rsidR="004E6BC1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>Вишгород</w:t>
      </w:r>
      <w:r w:rsidR="003F559A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>ського</w:t>
      </w:r>
      <w:r w:rsidR="00102354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району</w:t>
      </w:r>
      <w:r w:rsidR="003F559A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Київської </w:t>
      </w:r>
      <w:r w:rsidR="00102354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області до </w:t>
      </w:r>
      <w:r w:rsidR="003F559A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Бучанської </w:t>
      </w:r>
      <w:r w:rsidR="00102354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>міської</w:t>
      </w:r>
      <w:r w:rsidR="00C45A23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об`єднаної </w:t>
      </w:r>
      <w:r w:rsidR="00102354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територіальної громади </w:t>
      </w:r>
      <w:r w:rsidR="003F559A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Київської </w:t>
      </w:r>
      <w:r w:rsidR="00102354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>області.</w:t>
      </w:r>
    </w:p>
    <w:p w:rsidR="00102354" w:rsidRPr="003F52F5" w:rsidRDefault="00282F45" w:rsidP="003C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>2.</w:t>
      </w:r>
      <w:r w:rsidR="003C7C8E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="00102354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>Затверд</w:t>
      </w:r>
      <w:r w:rsidR="003C7C8E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или план організаційних заходів </w:t>
      </w:r>
      <w:r w:rsidR="00102354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>щодо добровільного</w:t>
      </w:r>
      <w:r w:rsidR="003C7C8E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="00102354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>приєднання</w:t>
      </w:r>
      <w:r w:rsidR="003C7C8E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="00102354" w:rsidRPr="003F52F5">
        <w:rPr>
          <w:rFonts w:ascii="Times New Roman" w:hAnsi="Times New Roman" w:cs="Times New Roman"/>
          <w:color w:val="0D0D0D"/>
          <w:sz w:val="28"/>
          <w:szCs w:val="28"/>
          <w:lang w:val="uk-UA"/>
        </w:rPr>
        <w:t>територіальної громади, що додається.</w:t>
      </w:r>
    </w:p>
    <w:p w:rsidR="00C13B1B" w:rsidRPr="003F52F5" w:rsidRDefault="00C13B1B" w:rsidP="00270CAD">
      <w:pPr>
        <w:pStyle w:val="a3"/>
        <w:ind w:left="16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2F5" w:rsidRDefault="003F52F5" w:rsidP="00270CAD">
      <w:pPr>
        <w:pStyle w:val="a3"/>
        <w:ind w:left="16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52F5" w:rsidRPr="003F559A" w:rsidRDefault="003F52F5" w:rsidP="00270CAD">
      <w:pPr>
        <w:pStyle w:val="a3"/>
        <w:ind w:left="16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65C" w:rsidRPr="003F52F5" w:rsidRDefault="00791A40" w:rsidP="003F52F5">
      <w:pPr>
        <w:tabs>
          <w:tab w:val="left" w:pos="4198"/>
          <w:tab w:val="left" w:pos="7228"/>
        </w:tabs>
        <w:ind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          В.П. Олексюк</w:t>
      </w:r>
    </w:p>
    <w:p w:rsidR="003F559A" w:rsidRPr="003F52F5" w:rsidRDefault="003F559A" w:rsidP="00D05482">
      <w:pPr>
        <w:tabs>
          <w:tab w:val="left" w:pos="7228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59A" w:rsidRDefault="003F559A" w:rsidP="00D05482">
      <w:pPr>
        <w:tabs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59A" w:rsidRDefault="003F559A" w:rsidP="00D05482">
      <w:pPr>
        <w:tabs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5168" w:rsidRDefault="00745168" w:rsidP="00D05482">
      <w:pPr>
        <w:tabs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59A" w:rsidRDefault="003F559A" w:rsidP="00D05482">
      <w:pPr>
        <w:tabs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82F45" w:rsidRDefault="00282F45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</w:p>
    <w:p w:rsidR="00282F45" w:rsidRDefault="00282F45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ЗАТВЕРДЖЕНО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Рішенням Бучанської міської ради</w:t>
      </w:r>
    </w:p>
    <w:p w:rsidR="003C7C8E" w:rsidRDefault="003F52F5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від «25» вересня </w:t>
      </w:r>
      <w:r w:rsidR="003F559A" w:rsidRPr="003F559A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2018 року </w:t>
      </w:r>
    </w:p>
    <w:p w:rsidR="003F559A" w:rsidRPr="003C7C8E" w:rsidRDefault="003F559A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 w:rsidRPr="003C7C8E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№ </w:t>
      </w:r>
      <w:r w:rsidR="0057597B" w:rsidRPr="003C7C8E">
        <w:rPr>
          <w:rFonts w:ascii="Times New Roman" w:hAnsi="Times New Roman" w:cs="Times New Roman"/>
          <w:b/>
          <w:szCs w:val="24"/>
          <w:lang w:val="uk-UA"/>
        </w:rPr>
        <w:t>2400 - 45 -</w:t>
      </w:r>
      <w:r w:rsidR="0057597B" w:rsidRPr="003C7C8E">
        <w:rPr>
          <w:rFonts w:ascii="Times New Roman" w:hAnsi="Times New Roman" w:cs="Times New Roman"/>
          <w:b/>
          <w:szCs w:val="24"/>
          <w:lang w:val="en-US"/>
        </w:rPr>
        <w:t>V</w:t>
      </w:r>
      <w:r w:rsidR="0057597B" w:rsidRPr="003C7C8E">
        <w:rPr>
          <w:rFonts w:ascii="Times New Roman" w:hAnsi="Times New Roman" w:cs="Times New Roman"/>
          <w:b/>
          <w:szCs w:val="24"/>
          <w:lang w:val="uk-UA"/>
        </w:rPr>
        <w:t>ІІ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План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організаційних заходів щодо добровільного приєднання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територіальної громади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3F559A" w:rsidRPr="00B72ED9" w:rsidRDefault="003F559A" w:rsidP="00A73B4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2ED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Розробити проект Статуту </w:t>
      </w:r>
      <w:r w:rsidR="00B72ED9" w:rsidRPr="00B72ED9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>Бучанської міської</w:t>
      </w:r>
      <w:r w:rsidRPr="00B72ED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об’єднаної територіальної громади.  </w:t>
      </w:r>
    </w:p>
    <w:p w:rsidR="00B72ED9" w:rsidRDefault="00B72ED9" w:rsidP="00B72ED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eastAsia="Times New Roman" w:hAnsi="Times New Roman"/>
          <w:sz w:val="24"/>
          <w:szCs w:val="24"/>
          <w:lang w:val="uk-UA" w:eastAsia="ru-RU"/>
        </w:rPr>
        <w:t>Розробити організаційну структуру та штатний розпис виконавчого органу</w:t>
      </w:r>
      <w:r w:rsidR="003C7C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72ED9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Бучанської міської</w:t>
      </w:r>
      <w:r w:rsidRPr="00B72E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громади.</w:t>
      </w:r>
    </w:p>
    <w:p w:rsidR="00B72ED9" w:rsidRPr="00B72ED9" w:rsidRDefault="00B72ED9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eastAsia="Times New Roman" w:hAnsi="Times New Roman"/>
          <w:sz w:val="24"/>
          <w:szCs w:val="24"/>
          <w:lang w:val="uk-UA" w:eastAsia="ru-RU"/>
        </w:rPr>
        <w:t>Підготувати проект плану галузевої реорганізації бюджетних установ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(у тому числі і сільських та селищних рад)</w:t>
      </w:r>
      <w:r w:rsidRPr="00B72E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після утворення об’єднаної територіальної громади. </w:t>
      </w:r>
    </w:p>
    <w:p w:rsidR="003F559A" w:rsidRPr="00B72ED9" w:rsidRDefault="003F559A" w:rsidP="00B72ED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Провести розрахунки обсягу доходів та видатків територіальної громади міста обласного значення після приєднання.</w:t>
      </w:r>
    </w:p>
    <w:p w:rsidR="00B72ED9" w:rsidRPr="00B72ED9" w:rsidRDefault="00B72ED9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9A">
        <w:rPr>
          <w:rFonts w:ascii="Times New Roman" w:hAnsi="Times New Roman" w:cs="Times New Roman"/>
          <w:color w:val="0D0D0D"/>
          <w:sz w:val="24"/>
          <w:szCs w:val="24"/>
          <w:lang w:val="uk-UA"/>
        </w:rPr>
        <w:t>Визначити межі потенційних старостинських округів на території громади, що приєднується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 п</w:t>
      </w:r>
      <w:proofErr w:type="spellStart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>ідготувати</w:t>
      </w:r>
      <w:proofErr w:type="spellEnd"/>
      <w:r w:rsidR="003C7C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>положення</w:t>
      </w:r>
      <w:proofErr w:type="spellEnd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>посадову</w:t>
      </w:r>
      <w:proofErr w:type="spellEnd"/>
      <w:r w:rsidR="003C7C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>інструкцію</w:t>
      </w:r>
      <w:proofErr w:type="spellEnd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старосту.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Здійснити моніторинг закладів, які утримуються за рахунок бюджету органу місцевого самоврядування, що приєднується.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Здійснити моніторинг </w:t>
      </w:r>
      <w:r w:rsidR="001F7041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та інвентаризацію </w:t>
      </w: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майна, активів та зобов’язань територіальної громади, що приєднується.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Проаналізувати стан, потреби та підготувати пропозиції щодо розміщення органів місцевого самоврядування</w:t>
      </w:r>
      <w:r w:rsid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, </w:t>
      </w: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державних органів</w:t>
      </w:r>
      <w:r w:rsid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 та їх відокремлених підрозділів </w:t>
      </w: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 на території громади, що приєднується.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Підготувати пропозиції щодо перспективного плану формування на території громади, що приєднується, мережі підприємств та установ для надання публічних послуг, зокрема у сфері освіти, культури, охорони здоров’я, соціального захисту, житлово-комунального господарства.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Проаналізувати обсяг повноважень органів місцевого самоврядування територіальної громади міста обласного значення після приєднання та підготувати пропозиції щодо потреб у кадровому забезпеченні.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Розробити</w:t>
      </w:r>
      <w:proofErr w:type="spellEnd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 плану </w:t>
      </w: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транспортної</w:t>
      </w:r>
      <w:proofErr w:type="spellEnd"/>
      <w:r w:rsidR="003C7C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мережі</w:t>
      </w:r>
      <w:proofErr w:type="spellEnd"/>
      <w:r w:rsidR="003C7C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="003C7C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F559A" w:rsidRPr="00460562" w:rsidRDefault="003F559A" w:rsidP="003F559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559A" w:rsidRDefault="003F559A" w:rsidP="003F559A">
      <w:pPr>
        <w:tabs>
          <w:tab w:val="left" w:pos="7228"/>
        </w:tabs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3F559A" w:rsidRPr="003F559A" w:rsidRDefault="003F559A" w:rsidP="003F559A">
      <w:pPr>
        <w:tabs>
          <w:tab w:val="left" w:pos="7228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Секретар ради 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                                     </w:t>
      </w:r>
      <w:r w:rsidR="0057597B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ab/>
      </w:r>
      <w:r w:rsidR="0057597B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В.П. Олексюк</w:t>
      </w:r>
    </w:p>
    <w:sectPr w:rsidR="003F559A" w:rsidRPr="003F559A" w:rsidSect="003C7C8E"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6E42"/>
    <w:multiLevelType w:val="hybridMultilevel"/>
    <w:tmpl w:val="1A9C14E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83067"/>
    <w:multiLevelType w:val="hybridMultilevel"/>
    <w:tmpl w:val="7852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14C39"/>
    <w:multiLevelType w:val="hybridMultilevel"/>
    <w:tmpl w:val="85CAF82E"/>
    <w:lvl w:ilvl="0" w:tplc="A4889AE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2B6ABA"/>
    <w:multiLevelType w:val="multilevel"/>
    <w:tmpl w:val="001ED6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AC"/>
    <w:rsid w:val="000669E0"/>
    <w:rsid w:val="00073801"/>
    <w:rsid w:val="00074178"/>
    <w:rsid w:val="000B26D7"/>
    <w:rsid w:val="000B58B9"/>
    <w:rsid w:val="000C6AAC"/>
    <w:rsid w:val="000C6C6E"/>
    <w:rsid w:val="00102354"/>
    <w:rsid w:val="001225CF"/>
    <w:rsid w:val="001F7041"/>
    <w:rsid w:val="00270CAD"/>
    <w:rsid w:val="00277669"/>
    <w:rsid w:val="002777E6"/>
    <w:rsid w:val="00282F45"/>
    <w:rsid w:val="002B39CA"/>
    <w:rsid w:val="0031423D"/>
    <w:rsid w:val="00327C37"/>
    <w:rsid w:val="00395401"/>
    <w:rsid w:val="003C7C8E"/>
    <w:rsid w:val="003E5B45"/>
    <w:rsid w:val="003F52F5"/>
    <w:rsid w:val="003F559A"/>
    <w:rsid w:val="004028F3"/>
    <w:rsid w:val="00442DA0"/>
    <w:rsid w:val="004C0A2A"/>
    <w:rsid w:val="004C2E6B"/>
    <w:rsid w:val="004E6BC1"/>
    <w:rsid w:val="0057597B"/>
    <w:rsid w:val="0065384F"/>
    <w:rsid w:val="006B5906"/>
    <w:rsid w:val="006D1715"/>
    <w:rsid w:val="006F2D71"/>
    <w:rsid w:val="00742071"/>
    <w:rsid w:val="00745168"/>
    <w:rsid w:val="00791A40"/>
    <w:rsid w:val="0080411D"/>
    <w:rsid w:val="00831242"/>
    <w:rsid w:val="00844297"/>
    <w:rsid w:val="00935A28"/>
    <w:rsid w:val="009819CA"/>
    <w:rsid w:val="00996292"/>
    <w:rsid w:val="00A575D6"/>
    <w:rsid w:val="00A73B46"/>
    <w:rsid w:val="00B01D4E"/>
    <w:rsid w:val="00B36786"/>
    <w:rsid w:val="00B50282"/>
    <w:rsid w:val="00B50D57"/>
    <w:rsid w:val="00B72ED9"/>
    <w:rsid w:val="00B85FA9"/>
    <w:rsid w:val="00C13B1B"/>
    <w:rsid w:val="00C45A23"/>
    <w:rsid w:val="00C569F9"/>
    <w:rsid w:val="00C675B8"/>
    <w:rsid w:val="00CA2C36"/>
    <w:rsid w:val="00D05482"/>
    <w:rsid w:val="00DD403D"/>
    <w:rsid w:val="00E95BEF"/>
    <w:rsid w:val="00EF0BE4"/>
    <w:rsid w:val="00F143B5"/>
    <w:rsid w:val="00F4376F"/>
    <w:rsid w:val="00FC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AABA0-2EE8-494B-84ED-8B86B408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65C"/>
  </w:style>
  <w:style w:type="paragraph" w:styleId="1">
    <w:name w:val="heading 1"/>
    <w:basedOn w:val="a"/>
    <w:next w:val="a"/>
    <w:link w:val="10"/>
    <w:qFormat/>
    <w:rsid w:val="00D054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D05482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B1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0548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05482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4">
    <w:name w:val="Знак"/>
    <w:basedOn w:val="a"/>
    <w:rsid w:val="00D0548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82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 Экономики</dc:creator>
  <cp:keywords/>
  <dc:description/>
  <cp:lastModifiedBy>Пользователь</cp:lastModifiedBy>
  <cp:revision>2</cp:revision>
  <cp:lastPrinted>2018-09-27T07:55:00Z</cp:lastPrinted>
  <dcterms:created xsi:type="dcterms:W3CDTF">2018-11-27T12:13:00Z</dcterms:created>
  <dcterms:modified xsi:type="dcterms:W3CDTF">2018-11-27T12:13:00Z</dcterms:modified>
</cp:coreProperties>
</file>