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688" w:rsidRDefault="00960688" w:rsidP="00960688">
      <w:pPr>
        <w:widowControl w:val="0"/>
        <w:suppressAutoHyphens/>
        <w:jc w:val="right"/>
        <w:rPr>
          <w:rFonts w:ascii="Liberation Serif" w:eastAsia="SimSun" w:hAnsi="Liberation Serif" w:cs="Mangal"/>
          <w:noProof/>
          <w:kern w:val="1"/>
        </w:rPr>
      </w:pPr>
      <w:r>
        <w:rPr>
          <w:rFonts w:ascii="Liberation Serif" w:eastAsia="SimSun" w:hAnsi="Liberation Serif" w:cs="Mangal"/>
          <w:noProof/>
          <w:kern w:val="1"/>
        </w:rPr>
        <w:t xml:space="preserve">ПРОЕКТ                                                                </w:t>
      </w:r>
    </w:p>
    <w:p w:rsidR="00960688" w:rsidRPr="00E17E2B" w:rsidRDefault="00960688" w:rsidP="00960688">
      <w:pPr>
        <w:widowControl w:val="0"/>
        <w:suppressAutoHyphens/>
        <w:jc w:val="center"/>
        <w:rPr>
          <w:rFonts w:eastAsia="SimSun"/>
          <w:b/>
          <w:kern w:val="1"/>
          <w:sz w:val="28"/>
          <w:szCs w:val="28"/>
          <w:lang w:eastAsia="zh-CN" w:bidi="hi-IN"/>
        </w:rPr>
      </w:pPr>
      <w:r>
        <w:rPr>
          <w:rFonts w:ascii="Liberation Serif" w:eastAsia="SimSun" w:hAnsi="Liberation Serif" w:cs="Mangal"/>
          <w:noProof/>
          <w:kern w:val="1"/>
          <w:lang w:val="ru-RU"/>
        </w:rPr>
        <w:drawing>
          <wp:inline distT="0" distB="0" distL="0" distR="0">
            <wp:extent cx="504825" cy="5810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810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0688" w:rsidRPr="001A338B" w:rsidRDefault="00960688" w:rsidP="00960688">
      <w:pPr>
        <w:widowControl w:val="0"/>
        <w:suppressAutoHyphens/>
        <w:jc w:val="right"/>
        <w:rPr>
          <w:rFonts w:eastAsia="SimSun"/>
          <w:b/>
          <w:kern w:val="1"/>
          <w:sz w:val="28"/>
          <w:szCs w:val="28"/>
          <w:lang w:eastAsia="zh-CN" w:bidi="hi-IN"/>
        </w:rPr>
      </w:pPr>
    </w:p>
    <w:p w:rsidR="00960688" w:rsidRPr="001A338B" w:rsidRDefault="00960688" w:rsidP="00960688">
      <w:pPr>
        <w:widowControl w:val="0"/>
        <w:suppressAutoHyphens/>
        <w:jc w:val="center"/>
        <w:rPr>
          <w:rFonts w:eastAsia="SimSun"/>
          <w:b/>
          <w:kern w:val="1"/>
          <w:sz w:val="28"/>
          <w:szCs w:val="28"/>
          <w:lang w:bidi="hi-IN"/>
        </w:rPr>
      </w:pPr>
      <w:r w:rsidRPr="001A338B">
        <w:rPr>
          <w:rFonts w:eastAsia="SimSun"/>
          <w:b/>
          <w:kern w:val="1"/>
          <w:sz w:val="28"/>
          <w:szCs w:val="28"/>
          <w:lang w:eastAsia="zh-CN" w:bidi="hi-IN"/>
        </w:rPr>
        <w:t>БУЧАНСЬКА     МІСЬКА      РАДА</w:t>
      </w:r>
    </w:p>
    <w:p w:rsidR="00960688" w:rsidRPr="001A338B" w:rsidRDefault="00960688" w:rsidP="00960688">
      <w:pPr>
        <w:keepNext/>
        <w:widowControl w:val="0"/>
        <w:pBdr>
          <w:bottom w:val="single" w:sz="12" w:space="1" w:color="00000A"/>
        </w:pBdr>
        <w:suppressAutoHyphens/>
        <w:ind w:left="5812" w:hanging="5760"/>
        <w:jc w:val="center"/>
        <w:rPr>
          <w:rFonts w:eastAsia="SimSun"/>
          <w:b/>
          <w:bCs/>
          <w:kern w:val="1"/>
          <w:sz w:val="28"/>
          <w:szCs w:val="28"/>
          <w:lang w:bidi="hi-IN"/>
        </w:rPr>
      </w:pPr>
      <w:r w:rsidRPr="001A338B">
        <w:rPr>
          <w:rFonts w:eastAsia="SimSun"/>
          <w:b/>
          <w:kern w:val="1"/>
          <w:sz w:val="28"/>
          <w:szCs w:val="28"/>
          <w:lang w:bidi="hi-IN"/>
        </w:rPr>
        <w:t>КИЇВСЬКОЇ ОБЛАСТІ</w:t>
      </w:r>
    </w:p>
    <w:p w:rsidR="00960688" w:rsidRPr="001A338B" w:rsidRDefault="00960688" w:rsidP="00960688">
      <w:pPr>
        <w:widowControl w:val="0"/>
        <w:tabs>
          <w:tab w:val="left" w:pos="3555"/>
        </w:tabs>
        <w:suppressAutoHyphens/>
        <w:jc w:val="both"/>
        <w:rPr>
          <w:rFonts w:eastAsia="SimSun"/>
          <w:b/>
          <w:kern w:val="1"/>
          <w:lang w:bidi="hi-IN"/>
        </w:rPr>
      </w:pPr>
      <w:r w:rsidRPr="001A338B">
        <w:rPr>
          <w:rFonts w:eastAsia="SimSun"/>
          <w:b/>
          <w:bCs/>
          <w:kern w:val="1"/>
          <w:lang w:bidi="hi-IN"/>
        </w:rPr>
        <w:tab/>
      </w:r>
    </w:p>
    <w:p w:rsidR="00960688" w:rsidRPr="001A338B" w:rsidRDefault="00960688" w:rsidP="00960688">
      <w:pPr>
        <w:keepNext/>
        <w:widowControl w:val="0"/>
        <w:suppressAutoHyphens/>
        <w:rPr>
          <w:rFonts w:eastAsia="SimSun"/>
          <w:b/>
          <w:kern w:val="1"/>
          <w:lang w:bidi="hi-IN"/>
        </w:rPr>
      </w:pPr>
    </w:p>
    <w:p w:rsidR="00960688" w:rsidRPr="001A338B" w:rsidRDefault="00960688" w:rsidP="00960688">
      <w:pPr>
        <w:keepNext/>
        <w:widowControl w:val="0"/>
        <w:suppressAutoHyphens/>
        <w:jc w:val="center"/>
        <w:rPr>
          <w:rFonts w:eastAsia="SimSun"/>
          <w:kern w:val="1"/>
          <w:lang w:bidi="hi-IN"/>
        </w:rPr>
      </w:pPr>
      <w:r w:rsidRPr="001A338B">
        <w:rPr>
          <w:rFonts w:eastAsia="SimSun"/>
          <w:b/>
          <w:kern w:val="1"/>
          <w:sz w:val="28"/>
          <w:szCs w:val="28"/>
          <w:lang w:bidi="hi-IN"/>
        </w:rPr>
        <w:t xml:space="preserve">Р  І   Ш   Е   Н   </w:t>
      </w:r>
      <w:proofErr w:type="spellStart"/>
      <w:r w:rsidRPr="001A338B">
        <w:rPr>
          <w:rFonts w:eastAsia="SimSun"/>
          <w:b/>
          <w:kern w:val="1"/>
          <w:sz w:val="28"/>
          <w:szCs w:val="28"/>
          <w:lang w:bidi="hi-IN"/>
        </w:rPr>
        <w:t>Н</w:t>
      </w:r>
      <w:proofErr w:type="spellEnd"/>
      <w:r w:rsidRPr="001A338B">
        <w:rPr>
          <w:rFonts w:eastAsia="SimSun"/>
          <w:b/>
          <w:kern w:val="1"/>
          <w:sz w:val="28"/>
          <w:szCs w:val="28"/>
          <w:lang w:bidi="hi-IN"/>
        </w:rPr>
        <w:t xml:space="preserve">   Я</w:t>
      </w:r>
    </w:p>
    <w:p w:rsidR="00960688" w:rsidRPr="00F21396" w:rsidRDefault="00960688" w:rsidP="00960688">
      <w:pPr>
        <w:widowControl w:val="0"/>
        <w:suppressAutoHyphens/>
        <w:rPr>
          <w:rFonts w:eastAsia="SimSun"/>
          <w:kern w:val="1"/>
          <w:lang w:bidi="hi-IN"/>
        </w:rPr>
      </w:pPr>
    </w:p>
    <w:p w:rsidR="00960688" w:rsidRPr="00690642" w:rsidRDefault="00960688" w:rsidP="00960688">
      <w:pPr>
        <w:keepNext/>
        <w:widowControl w:val="0"/>
        <w:suppressAutoHyphens/>
        <w:rPr>
          <w:rFonts w:eastAsia="SimSun"/>
          <w:b/>
          <w:kern w:val="1"/>
          <w:lang w:bidi="hi-IN"/>
        </w:rPr>
      </w:pPr>
      <w:r w:rsidRPr="00D340A5">
        <w:rPr>
          <w:rFonts w:eastAsia="SimSun"/>
          <w:b/>
          <w:kern w:val="1"/>
          <w:lang w:bidi="hi-IN"/>
        </w:rPr>
        <w:t>«</w:t>
      </w:r>
      <w:r>
        <w:rPr>
          <w:rFonts w:eastAsia="SimSun"/>
          <w:b/>
          <w:kern w:val="1"/>
          <w:lang w:bidi="hi-IN"/>
        </w:rPr>
        <w:t xml:space="preserve">   </w:t>
      </w:r>
      <w:r w:rsidRPr="00D340A5">
        <w:rPr>
          <w:rFonts w:eastAsia="SimSun"/>
          <w:b/>
          <w:kern w:val="1"/>
          <w:lang w:bidi="hi-IN"/>
        </w:rPr>
        <w:t>»</w:t>
      </w:r>
      <w:r>
        <w:rPr>
          <w:rFonts w:eastAsia="SimSun"/>
          <w:b/>
          <w:kern w:val="1"/>
          <w:lang w:bidi="hi-IN"/>
        </w:rPr>
        <w:t xml:space="preserve">         </w:t>
      </w:r>
      <w:r w:rsidRPr="00D340A5">
        <w:rPr>
          <w:rFonts w:eastAsia="SimSun"/>
          <w:b/>
          <w:kern w:val="1"/>
          <w:lang w:bidi="hi-IN"/>
        </w:rPr>
        <w:t xml:space="preserve">  </w:t>
      </w:r>
      <w:r>
        <w:rPr>
          <w:rFonts w:eastAsia="SimSun"/>
          <w:b/>
          <w:kern w:val="1"/>
          <w:lang w:bidi="hi-IN"/>
        </w:rPr>
        <w:t xml:space="preserve"> </w:t>
      </w:r>
      <w:r w:rsidRPr="00D340A5">
        <w:rPr>
          <w:rFonts w:eastAsia="SimSun"/>
          <w:b/>
          <w:kern w:val="1"/>
          <w:lang w:bidi="hi-IN"/>
        </w:rPr>
        <w:t xml:space="preserve">  201</w:t>
      </w:r>
      <w:r>
        <w:rPr>
          <w:rFonts w:eastAsia="SimSun"/>
          <w:b/>
          <w:kern w:val="1"/>
          <w:lang w:bidi="hi-IN"/>
        </w:rPr>
        <w:t xml:space="preserve">8 </w:t>
      </w:r>
      <w:r w:rsidRPr="00D340A5">
        <w:rPr>
          <w:rFonts w:eastAsia="SimSun"/>
          <w:b/>
          <w:kern w:val="1"/>
          <w:lang w:bidi="hi-IN"/>
        </w:rPr>
        <w:t xml:space="preserve">р. </w:t>
      </w:r>
      <w:r w:rsidRPr="00D340A5">
        <w:rPr>
          <w:rFonts w:eastAsia="SimSun"/>
          <w:b/>
          <w:kern w:val="1"/>
          <w:lang w:bidi="hi-IN"/>
        </w:rPr>
        <w:tab/>
      </w:r>
      <w:r w:rsidRPr="00D340A5">
        <w:rPr>
          <w:rFonts w:eastAsia="SimSun"/>
          <w:b/>
          <w:kern w:val="1"/>
          <w:lang w:bidi="hi-IN"/>
        </w:rPr>
        <w:tab/>
      </w:r>
      <w:r w:rsidRPr="00D340A5">
        <w:rPr>
          <w:rFonts w:eastAsia="SimSun"/>
          <w:b/>
          <w:kern w:val="1"/>
          <w:lang w:bidi="hi-IN"/>
        </w:rPr>
        <w:tab/>
      </w:r>
      <w:r w:rsidRPr="00D340A5">
        <w:rPr>
          <w:rFonts w:eastAsia="SimSun"/>
          <w:b/>
          <w:kern w:val="1"/>
          <w:lang w:bidi="hi-IN"/>
        </w:rPr>
        <w:tab/>
      </w:r>
      <w:r>
        <w:rPr>
          <w:rFonts w:eastAsia="SimSun"/>
          <w:b/>
          <w:kern w:val="1"/>
          <w:lang w:bidi="hi-IN"/>
        </w:rPr>
        <w:t xml:space="preserve">               </w:t>
      </w:r>
      <w:r w:rsidRPr="00D340A5">
        <w:rPr>
          <w:rFonts w:eastAsia="SimSun"/>
          <w:b/>
          <w:kern w:val="1"/>
          <w:lang w:bidi="hi-IN"/>
        </w:rPr>
        <w:tab/>
      </w:r>
      <w:r>
        <w:rPr>
          <w:rFonts w:eastAsia="SimSun"/>
          <w:b/>
          <w:kern w:val="1"/>
          <w:lang w:bidi="hi-IN"/>
        </w:rPr>
        <w:t xml:space="preserve">                           </w:t>
      </w:r>
      <w:r w:rsidRPr="00D340A5">
        <w:rPr>
          <w:rFonts w:eastAsia="SimSun"/>
          <w:b/>
          <w:kern w:val="1"/>
          <w:lang w:bidi="hi-IN"/>
        </w:rPr>
        <w:t xml:space="preserve">  № </w:t>
      </w:r>
    </w:p>
    <w:p w:rsidR="00960688" w:rsidRPr="00690642" w:rsidRDefault="00960688" w:rsidP="00960688">
      <w:pPr>
        <w:keepNext/>
        <w:widowControl w:val="0"/>
        <w:suppressAutoHyphens/>
        <w:rPr>
          <w:rFonts w:eastAsia="SimSun"/>
          <w:b/>
          <w:kern w:val="1"/>
          <w:lang w:bidi="hi-IN"/>
        </w:rPr>
      </w:pPr>
    </w:p>
    <w:p w:rsidR="00960688" w:rsidRPr="001A338B" w:rsidRDefault="00960688" w:rsidP="00960688">
      <w:pPr>
        <w:widowControl w:val="0"/>
        <w:suppressAutoHyphens/>
        <w:rPr>
          <w:rFonts w:eastAsia="SimSun"/>
          <w:b/>
          <w:kern w:val="1"/>
          <w:lang w:bidi="hi-IN"/>
        </w:rPr>
      </w:pPr>
    </w:p>
    <w:p w:rsidR="00960688" w:rsidRPr="001A338B" w:rsidRDefault="00960688" w:rsidP="00960688">
      <w:pPr>
        <w:widowControl w:val="0"/>
        <w:suppressAutoHyphens/>
        <w:rPr>
          <w:rFonts w:eastAsia="SimSun"/>
          <w:b/>
          <w:kern w:val="1"/>
          <w:lang w:bidi="hi-IN"/>
        </w:rPr>
      </w:pPr>
      <w:r w:rsidRPr="001A338B">
        <w:rPr>
          <w:rFonts w:eastAsia="SimSun"/>
          <w:b/>
          <w:kern w:val="1"/>
          <w:lang w:bidi="hi-IN"/>
        </w:rPr>
        <w:t>Про встановлення ставок та пільг</w:t>
      </w:r>
    </w:p>
    <w:p w:rsidR="00960688" w:rsidRPr="001A338B" w:rsidRDefault="00960688" w:rsidP="00960688">
      <w:pPr>
        <w:widowControl w:val="0"/>
        <w:suppressAutoHyphens/>
        <w:rPr>
          <w:rFonts w:eastAsia="SimSun"/>
          <w:b/>
          <w:kern w:val="1"/>
          <w:lang w:bidi="hi-IN"/>
        </w:rPr>
      </w:pPr>
      <w:r w:rsidRPr="001A338B">
        <w:rPr>
          <w:rFonts w:eastAsia="SimSun"/>
          <w:b/>
          <w:kern w:val="1"/>
          <w:lang w:bidi="hi-IN"/>
        </w:rPr>
        <w:t>із сплати податку на нерухоме майно,</w:t>
      </w:r>
    </w:p>
    <w:p w:rsidR="00960688" w:rsidRPr="001A338B" w:rsidRDefault="00960688" w:rsidP="00960688">
      <w:pPr>
        <w:widowControl w:val="0"/>
        <w:suppressAutoHyphens/>
        <w:rPr>
          <w:rFonts w:eastAsia="SimSun"/>
          <w:b/>
          <w:kern w:val="1"/>
          <w:lang w:bidi="hi-IN"/>
        </w:rPr>
      </w:pPr>
      <w:r w:rsidRPr="001A338B">
        <w:rPr>
          <w:rFonts w:eastAsia="SimSun"/>
          <w:b/>
          <w:kern w:val="1"/>
          <w:lang w:bidi="hi-IN"/>
        </w:rPr>
        <w:t>відмінне від земельної ділянки на</w:t>
      </w:r>
    </w:p>
    <w:p w:rsidR="00960688" w:rsidRPr="0042706B" w:rsidRDefault="00960688" w:rsidP="00960688">
      <w:pPr>
        <w:widowControl w:val="0"/>
        <w:suppressAutoHyphens/>
        <w:rPr>
          <w:rFonts w:eastAsia="SimSun"/>
          <w:b/>
          <w:kern w:val="1"/>
          <w:lang w:bidi="hi-IN"/>
        </w:rPr>
      </w:pPr>
      <w:r w:rsidRPr="001A338B">
        <w:rPr>
          <w:rFonts w:eastAsia="SimSun"/>
          <w:b/>
          <w:kern w:val="1"/>
          <w:lang w:bidi="hi-IN"/>
        </w:rPr>
        <w:t>т</w:t>
      </w:r>
      <w:r>
        <w:rPr>
          <w:rFonts w:eastAsia="SimSun"/>
          <w:b/>
          <w:kern w:val="1"/>
          <w:lang w:bidi="hi-IN"/>
        </w:rPr>
        <w:t>ериторії міста Буча на 2019 рік</w:t>
      </w:r>
    </w:p>
    <w:p w:rsidR="00960688" w:rsidRPr="001A338B" w:rsidRDefault="00960688" w:rsidP="00960688">
      <w:pPr>
        <w:widowControl w:val="0"/>
        <w:suppressAutoHyphens/>
        <w:rPr>
          <w:rFonts w:eastAsia="SimSun"/>
          <w:kern w:val="1"/>
          <w:lang w:bidi="hi-IN"/>
        </w:rPr>
      </w:pPr>
    </w:p>
    <w:p w:rsidR="00960688" w:rsidRPr="001A338B" w:rsidRDefault="00960688" w:rsidP="00960688">
      <w:pPr>
        <w:widowControl w:val="0"/>
        <w:suppressAutoHyphens/>
        <w:rPr>
          <w:rFonts w:eastAsia="SimSun"/>
          <w:kern w:val="1"/>
          <w:lang w:bidi="hi-IN"/>
        </w:rPr>
      </w:pPr>
    </w:p>
    <w:p w:rsidR="00960688" w:rsidRPr="00B135A7" w:rsidRDefault="00960688" w:rsidP="00960688">
      <w:pPr>
        <w:ind w:firstLine="567"/>
        <w:jc w:val="both"/>
      </w:pPr>
      <w:r w:rsidRPr="00B135A7">
        <w:t xml:space="preserve">На виконання ст. 10, 12, </w:t>
      </w:r>
      <w:r w:rsidR="005867BD">
        <w:t>266</w:t>
      </w:r>
      <w:r w:rsidRPr="00B135A7">
        <w:t xml:space="preserve"> Податкового кодексу України із змінами та доповненнями, керуючись п.</w:t>
      </w:r>
      <w:r>
        <w:t xml:space="preserve"> </w:t>
      </w:r>
      <w:r w:rsidRPr="00B135A7">
        <w:t>24 ст.</w:t>
      </w:r>
      <w:r>
        <w:t xml:space="preserve"> </w:t>
      </w:r>
      <w:r w:rsidRPr="00B135A7">
        <w:t>26 Закону України «Про місцеве самоврядування в Україні»</w:t>
      </w:r>
      <w:r>
        <w:t>,</w:t>
      </w:r>
      <w:r w:rsidRPr="00B135A7">
        <w:t xml:space="preserve"> міська рада</w:t>
      </w:r>
    </w:p>
    <w:p w:rsidR="00960688" w:rsidRPr="001A338B" w:rsidRDefault="00960688" w:rsidP="00960688">
      <w:pPr>
        <w:widowControl w:val="0"/>
        <w:suppressAutoHyphens/>
        <w:jc w:val="both"/>
        <w:rPr>
          <w:rFonts w:eastAsia="SimSun"/>
          <w:b/>
          <w:kern w:val="1"/>
          <w:sz w:val="26"/>
          <w:szCs w:val="26"/>
          <w:lang w:bidi="hi-IN"/>
        </w:rPr>
      </w:pPr>
      <w:r w:rsidRPr="001A338B">
        <w:rPr>
          <w:rFonts w:eastAsia="SimSun"/>
          <w:kern w:val="1"/>
          <w:lang w:bidi="hi-IN"/>
        </w:rPr>
        <w:tab/>
      </w:r>
    </w:p>
    <w:p w:rsidR="00960688" w:rsidRPr="001A338B" w:rsidRDefault="00960688" w:rsidP="00960688">
      <w:pPr>
        <w:widowControl w:val="0"/>
        <w:suppressAutoHyphens/>
        <w:ind w:firstLine="567"/>
        <w:jc w:val="both"/>
        <w:rPr>
          <w:rFonts w:eastAsia="SimSun"/>
          <w:kern w:val="1"/>
          <w:sz w:val="26"/>
          <w:szCs w:val="26"/>
          <w:lang w:bidi="hi-IN"/>
        </w:rPr>
      </w:pPr>
      <w:r w:rsidRPr="001A338B">
        <w:rPr>
          <w:rFonts w:eastAsia="SimSun"/>
          <w:b/>
          <w:kern w:val="1"/>
          <w:sz w:val="26"/>
          <w:szCs w:val="26"/>
          <w:lang w:bidi="hi-IN"/>
        </w:rPr>
        <w:t>В И Р І Ш И Л А :</w:t>
      </w:r>
    </w:p>
    <w:p w:rsidR="00960688" w:rsidRPr="001A338B" w:rsidRDefault="00960688" w:rsidP="00960688">
      <w:pPr>
        <w:numPr>
          <w:ilvl w:val="0"/>
          <w:numId w:val="5"/>
        </w:numPr>
        <w:spacing w:before="100" w:beforeAutospacing="1" w:after="100" w:afterAutospacing="1"/>
        <w:ind w:left="284" w:hanging="284"/>
        <w:contextualSpacing/>
      </w:pPr>
      <w:r w:rsidRPr="001A338B">
        <w:t>Установити на території міста Буча:</w:t>
      </w:r>
    </w:p>
    <w:p w:rsidR="00960688" w:rsidRPr="001A338B" w:rsidRDefault="00960688" w:rsidP="00960688">
      <w:pPr>
        <w:numPr>
          <w:ilvl w:val="0"/>
          <w:numId w:val="6"/>
        </w:numPr>
        <w:spacing w:before="100" w:beforeAutospacing="1" w:after="100" w:afterAutospacing="1"/>
        <w:ind w:left="426" w:hanging="284"/>
        <w:contextualSpacing/>
      </w:pPr>
      <w:r w:rsidRPr="001A338B">
        <w:t>ставки податку на нерухоме</w:t>
      </w:r>
      <w:r>
        <w:t xml:space="preserve"> </w:t>
      </w:r>
      <w:r w:rsidRPr="001A338B">
        <w:t>майно, відмінне</w:t>
      </w:r>
      <w:r>
        <w:t xml:space="preserve"> </w:t>
      </w:r>
      <w:r w:rsidRPr="001A338B">
        <w:t>від</w:t>
      </w:r>
      <w:r>
        <w:t xml:space="preserve"> </w:t>
      </w:r>
      <w:r w:rsidRPr="001A338B">
        <w:t>земельної</w:t>
      </w:r>
      <w:r>
        <w:t xml:space="preserve"> </w:t>
      </w:r>
      <w:r w:rsidRPr="001A338B">
        <w:t>ділянки, згідно з додатком 1;</w:t>
      </w:r>
    </w:p>
    <w:p w:rsidR="00960688" w:rsidRPr="001A338B" w:rsidRDefault="00960688" w:rsidP="00960688">
      <w:pPr>
        <w:numPr>
          <w:ilvl w:val="0"/>
          <w:numId w:val="6"/>
        </w:numPr>
        <w:ind w:left="426" w:hanging="284"/>
        <w:contextualSpacing/>
      </w:pPr>
      <w:r w:rsidRPr="001A338B">
        <w:t xml:space="preserve">пільги для фізичних та юридичних осіб, надані відповідно до </w:t>
      </w:r>
      <w:hyperlink r:id="rId7" w:tgtFrame="_top" w:history="1">
        <w:r w:rsidRPr="001A338B">
          <w:t>підпункту 266.4.2 пункту 266.4 статті 266 Податкового кодексу України</w:t>
        </w:r>
      </w:hyperlink>
      <w:r w:rsidRPr="001A338B">
        <w:t>, за переліком згідно з додатком 2.</w:t>
      </w:r>
    </w:p>
    <w:p w:rsidR="00960688" w:rsidRPr="001A338B" w:rsidRDefault="00960688" w:rsidP="00960688">
      <w:pPr>
        <w:tabs>
          <w:tab w:val="left" w:pos="9356"/>
        </w:tabs>
        <w:ind w:left="284" w:right="168" w:hanging="284"/>
        <w:jc w:val="both"/>
      </w:pPr>
      <w:r w:rsidRPr="001A338B">
        <w:rPr>
          <w:b/>
        </w:rPr>
        <w:t>2.</w:t>
      </w:r>
      <w:r w:rsidRPr="001A338B">
        <w:t xml:space="preserve"> Порядок справляння податку на нерухоме</w:t>
      </w:r>
      <w:r>
        <w:t xml:space="preserve"> </w:t>
      </w:r>
      <w:r w:rsidRPr="001A338B">
        <w:t>майно, відмінне</w:t>
      </w:r>
      <w:r>
        <w:t xml:space="preserve"> </w:t>
      </w:r>
      <w:r w:rsidRPr="001A338B">
        <w:t>від</w:t>
      </w:r>
      <w:r>
        <w:t xml:space="preserve"> </w:t>
      </w:r>
      <w:r w:rsidRPr="001A338B">
        <w:t>земельної</w:t>
      </w:r>
      <w:r>
        <w:t xml:space="preserve"> </w:t>
      </w:r>
      <w:r w:rsidRPr="001A338B">
        <w:t>ділянки здійснюється відповідно ст.266 Податкового Кодексу України.</w:t>
      </w:r>
    </w:p>
    <w:p w:rsidR="00960688" w:rsidRPr="001A338B" w:rsidRDefault="00960688" w:rsidP="00960688">
      <w:pPr>
        <w:spacing w:before="100" w:beforeAutospacing="1" w:after="100" w:afterAutospacing="1"/>
        <w:ind w:left="284" w:right="168" w:hanging="284"/>
        <w:contextualSpacing/>
        <w:jc w:val="both"/>
      </w:pPr>
      <w:r w:rsidRPr="001A338B">
        <w:rPr>
          <w:b/>
        </w:rPr>
        <w:t>3.</w:t>
      </w:r>
      <w:r w:rsidRPr="001A338B">
        <w:t xml:space="preserve"> Вважати таким, що втратило чинність рішення Бучанської міської ради  «Про встановлення податку на нерухоме майно, відмінне від земельної ділянки, на території міста Буча» за №</w:t>
      </w:r>
      <w:r w:rsidRPr="00960688">
        <w:t>1703-37-VII</w:t>
      </w:r>
      <w:r w:rsidRPr="001A338B">
        <w:t xml:space="preserve"> від 2</w:t>
      </w:r>
      <w:r>
        <w:t>6.01.2018</w:t>
      </w:r>
      <w:r w:rsidRPr="001A338B">
        <w:t xml:space="preserve"> з урахуванням змін.</w:t>
      </w:r>
    </w:p>
    <w:p w:rsidR="00960688" w:rsidRPr="001A338B" w:rsidRDefault="00960688" w:rsidP="00960688">
      <w:pPr>
        <w:spacing w:before="100" w:beforeAutospacing="1" w:after="100" w:afterAutospacing="1"/>
        <w:ind w:left="1132" w:right="1051" w:hanging="1132"/>
        <w:contextualSpacing/>
        <w:jc w:val="both"/>
      </w:pPr>
      <w:r w:rsidRPr="001A338B">
        <w:rPr>
          <w:b/>
        </w:rPr>
        <w:t xml:space="preserve">4. </w:t>
      </w:r>
      <w:r w:rsidRPr="001A338B">
        <w:t xml:space="preserve"> Дане рішення застосовувати з 01 січня 201</w:t>
      </w:r>
      <w:r>
        <w:t>9</w:t>
      </w:r>
      <w:r w:rsidRPr="001A338B">
        <w:t xml:space="preserve"> року.</w:t>
      </w:r>
    </w:p>
    <w:p w:rsidR="00960688" w:rsidRPr="001A338B" w:rsidRDefault="00960688" w:rsidP="00960688">
      <w:pPr>
        <w:spacing w:before="100" w:beforeAutospacing="1" w:after="100" w:afterAutospacing="1"/>
        <w:ind w:left="284" w:right="168" w:hanging="284"/>
        <w:contextualSpacing/>
        <w:jc w:val="both"/>
      </w:pPr>
      <w:r w:rsidRPr="001A338B">
        <w:rPr>
          <w:b/>
        </w:rPr>
        <w:t>5.</w:t>
      </w:r>
      <w:r w:rsidRPr="001A338B">
        <w:t xml:space="preserve"> Відділу економіки оприлюднити дане рішення в засобах масової інформації або на офіційному сайті Бучанської міської ради.</w:t>
      </w:r>
    </w:p>
    <w:p w:rsidR="00960688" w:rsidRPr="001A338B" w:rsidRDefault="00960688" w:rsidP="00960688">
      <w:pPr>
        <w:tabs>
          <w:tab w:val="left" w:pos="9356"/>
        </w:tabs>
        <w:spacing w:before="100" w:beforeAutospacing="1" w:after="100" w:afterAutospacing="1"/>
        <w:ind w:left="284" w:right="168" w:hanging="284"/>
        <w:contextualSpacing/>
        <w:jc w:val="both"/>
      </w:pPr>
      <w:r w:rsidRPr="001A338B">
        <w:rPr>
          <w:b/>
        </w:rPr>
        <w:t>6.</w:t>
      </w:r>
      <w:r w:rsidRPr="001A338B">
        <w:t xml:space="preserve"> Контроль за сплатою податку на нерухоме майно, відмінне від земельної ділянки покладається на </w:t>
      </w:r>
      <w:proofErr w:type="spellStart"/>
      <w:r w:rsidRPr="001A338B">
        <w:t>Ірпінське</w:t>
      </w:r>
      <w:proofErr w:type="spellEnd"/>
      <w:r w:rsidRPr="001A338B">
        <w:t xml:space="preserve"> відділення Вишгородської ОДПІ ГУ ДФС у Київській області.</w:t>
      </w:r>
    </w:p>
    <w:p w:rsidR="00960688" w:rsidRPr="00E17E2B" w:rsidRDefault="00960688" w:rsidP="00960688">
      <w:pPr>
        <w:tabs>
          <w:tab w:val="left" w:pos="9356"/>
        </w:tabs>
        <w:spacing w:before="100" w:beforeAutospacing="1" w:after="100" w:afterAutospacing="1"/>
        <w:ind w:left="284" w:right="168" w:hanging="284"/>
        <w:contextualSpacing/>
        <w:jc w:val="both"/>
      </w:pPr>
      <w:r w:rsidRPr="001A338B">
        <w:rPr>
          <w:b/>
        </w:rPr>
        <w:t>7.</w:t>
      </w:r>
      <w:r w:rsidR="005867BD">
        <w:rPr>
          <w:b/>
        </w:rPr>
        <w:t xml:space="preserve"> </w:t>
      </w:r>
      <w:r w:rsidRPr="00E17E2B">
        <w:t>Контроль за виконанням</w:t>
      </w:r>
      <w:r w:rsidR="005867BD">
        <w:t xml:space="preserve"> </w:t>
      </w:r>
      <w:r w:rsidRPr="00E17E2B">
        <w:t>даного</w:t>
      </w:r>
      <w:r w:rsidR="005867BD">
        <w:t xml:space="preserve"> </w:t>
      </w:r>
      <w:r w:rsidRPr="00E17E2B">
        <w:t>рішення</w:t>
      </w:r>
      <w:r w:rsidR="005867BD">
        <w:t xml:space="preserve"> </w:t>
      </w:r>
      <w:r w:rsidRPr="00E17E2B">
        <w:t>покласти на постійну</w:t>
      </w:r>
      <w:r w:rsidR="005867BD">
        <w:t xml:space="preserve"> </w:t>
      </w:r>
      <w:r w:rsidRPr="00E17E2B">
        <w:t>комісію з питань</w:t>
      </w:r>
      <w:r w:rsidR="005867BD">
        <w:t xml:space="preserve"> </w:t>
      </w:r>
      <w:r w:rsidRPr="00E17E2B">
        <w:t>соціально-економічного</w:t>
      </w:r>
      <w:r w:rsidR="005867BD">
        <w:t xml:space="preserve"> </w:t>
      </w:r>
      <w:r w:rsidRPr="00E17E2B">
        <w:t>розвитку, підприємництва, житлово-комунального</w:t>
      </w:r>
      <w:r w:rsidR="005867BD">
        <w:t xml:space="preserve"> </w:t>
      </w:r>
      <w:r w:rsidRPr="00E17E2B">
        <w:t>господарства, бюджету, фінансів та інвестування.</w:t>
      </w:r>
    </w:p>
    <w:p w:rsidR="00960688" w:rsidRPr="00E17E2B" w:rsidRDefault="00960688" w:rsidP="00960688"/>
    <w:p w:rsidR="00960688" w:rsidRPr="001A338B" w:rsidRDefault="00960688" w:rsidP="00960688"/>
    <w:p w:rsidR="00960688" w:rsidRPr="001A338B" w:rsidRDefault="00960688" w:rsidP="00960688">
      <w:pPr>
        <w:rPr>
          <w:b/>
        </w:rPr>
      </w:pPr>
      <w:r w:rsidRPr="001A338B">
        <w:rPr>
          <w:b/>
        </w:rPr>
        <w:t xml:space="preserve">   Міський голова</w:t>
      </w:r>
      <w:r w:rsidRPr="001A338B">
        <w:rPr>
          <w:b/>
        </w:rPr>
        <w:tab/>
      </w:r>
      <w:r w:rsidRPr="001A338B">
        <w:rPr>
          <w:b/>
        </w:rPr>
        <w:tab/>
      </w:r>
      <w:r w:rsidRPr="001A338B">
        <w:rPr>
          <w:b/>
        </w:rPr>
        <w:tab/>
      </w:r>
      <w:r w:rsidRPr="001A338B">
        <w:rPr>
          <w:b/>
        </w:rPr>
        <w:tab/>
      </w:r>
      <w:r w:rsidRPr="001A338B">
        <w:rPr>
          <w:b/>
        </w:rPr>
        <w:tab/>
      </w:r>
      <w:r w:rsidRPr="001A338B">
        <w:rPr>
          <w:b/>
        </w:rPr>
        <w:tab/>
      </w:r>
      <w:r w:rsidRPr="001A338B">
        <w:rPr>
          <w:b/>
        </w:rPr>
        <w:tab/>
      </w:r>
      <w:r w:rsidRPr="001A338B">
        <w:rPr>
          <w:b/>
        </w:rPr>
        <w:tab/>
      </w:r>
      <w:proofErr w:type="spellStart"/>
      <w:r w:rsidRPr="001A338B">
        <w:rPr>
          <w:b/>
        </w:rPr>
        <w:t>А.П.Федорук</w:t>
      </w:r>
      <w:proofErr w:type="spellEnd"/>
      <w:r w:rsidRPr="001A338B">
        <w:t> </w:t>
      </w:r>
    </w:p>
    <w:p w:rsidR="00845234" w:rsidRDefault="00845234" w:rsidP="00960688">
      <w:pPr>
        <w:spacing w:before="100" w:beforeAutospacing="1" w:after="100" w:afterAutospacing="1"/>
        <w:ind w:left="5664" w:firstLine="708"/>
      </w:pPr>
    </w:p>
    <w:p w:rsidR="00845234" w:rsidRDefault="00845234" w:rsidP="00960688">
      <w:pPr>
        <w:spacing w:before="100" w:beforeAutospacing="1" w:after="100" w:afterAutospacing="1"/>
        <w:ind w:left="5664" w:firstLine="708"/>
      </w:pPr>
    </w:p>
    <w:p w:rsidR="00960688" w:rsidRDefault="00960688" w:rsidP="00960688">
      <w:pPr>
        <w:spacing w:before="100" w:beforeAutospacing="1" w:after="100" w:afterAutospacing="1"/>
        <w:ind w:left="5664" w:firstLine="708"/>
      </w:pPr>
      <w:r w:rsidRPr="001A338B">
        <w:lastRenderedPageBreak/>
        <w:t>Додаток 1</w:t>
      </w:r>
      <w:r w:rsidRPr="001A338B">
        <w:br/>
        <w:t xml:space="preserve">до рішення Бучанської міської ради </w:t>
      </w:r>
    </w:p>
    <w:p w:rsidR="005867BD" w:rsidRDefault="005867BD" w:rsidP="005867BD">
      <w:pPr>
        <w:spacing w:before="100" w:beforeAutospacing="1" w:after="100" w:afterAutospacing="1"/>
        <w:ind w:left="5664" w:firstLine="6"/>
      </w:pPr>
      <w:r>
        <w:t>№____________ від __________</w:t>
      </w:r>
    </w:p>
    <w:p w:rsidR="005867BD" w:rsidRDefault="005867BD" w:rsidP="00960688">
      <w:pPr>
        <w:spacing w:before="100" w:beforeAutospacing="1" w:after="100" w:afterAutospacing="1"/>
        <w:ind w:left="5664" w:firstLine="708"/>
      </w:pPr>
    </w:p>
    <w:p w:rsidR="00960688" w:rsidRPr="001A338B" w:rsidRDefault="00960688" w:rsidP="00960688">
      <w:pPr>
        <w:spacing w:before="100" w:beforeAutospacing="1" w:after="100" w:afterAutospacing="1"/>
        <w:ind w:left="5664" w:firstLine="708"/>
      </w:pPr>
    </w:p>
    <w:p w:rsidR="00960688" w:rsidRPr="001A338B" w:rsidRDefault="00960688" w:rsidP="00960688">
      <w:pPr>
        <w:spacing w:before="100" w:beforeAutospacing="1" w:after="100" w:afterAutospacing="1"/>
        <w:ind w:left="5664" w:firstLine="708"/>
      </w:pPr>
    </w:p>
    <w:p w:rsidR="00960688" w:rsidRPr="001A338B" w:rsidRDefault="00960688" w:rsidP="00960688">
      <w:pPr>
        <w:jc w:val="center"/>
        <w:outlineLvl w:val="2"/>
        <w:rPr>
          <w:b/>
          <w:bCs/>
          <w:sz w:val="27"/>
          <w:szCs w:val="27"/>
        </w:rPr>
      </w:pPr>
      <w:r w:rsidRPr="001A338B">
        <w:rPr>
          <w:b/>
          <w:bCs/>
          <w:sz w:val="27"/>
          <w:szCs w:val="27"/>
        </w:rPr>
        <w:t>СТАВКИ</w:t>
      </w:r>
      <w:r w:rsidRPr="001A338B">
        <w:rPr>
          <w:b/>
          <w:bCs/>
          <w:sz w:val="27"/>
          <w:szCs w:val="27"/>
        </w:rPr>
        <w:br/>
        <w:t>податку на нерухоме</w:t>
      </w:r>
      <w:r w:rsidR="005867BD">
        <w:rPr>
          <w:b/>
          <w:bCs/>
          <w:sz w:val="27"/>
          <w:szCs w:val="27"/>
        </w:rPr>
        <w:t xml:space="preserve"> </w:t>
      </w:r>
      <w:r w:rsidRPr="001A338B">
        <w:rPr>
          <w:b/>
          <w:bCs/>
          <w:sz w:val="27"/>
          <w:szCs w:val="27"/>
        </w:rPr>
        <w:t>майно, відмінне</w:t>
      </w:r>
      <w:r w:rsidR="005867BD">
        <w:rPr>
          <w:b/>
          <w:bCs/>
          <w:sz w:val="27"/>
          <w:szCs w:val="27"/>
        </w:rPr>
        <w:t xml:space="preserve"> </w:t>
      </w:r>
      <w:r w:rsidRPr="001A338B">
        <w:rPr>
          <w:b/>
          <w:bCs/>
          <w:sz w:val="27"/>
          <w:szCs w:val="27"/>
        </w:rPr>
        <w:t>від</w:t>
      </w:r>
      <w:r w:rsidR="005867BD">
        <w:rPr>
          <w:b/>
          <w:bCs/>
          <w:sz w:val="27"/>
          <w:szCs w:val="27"/>
        </w:rPr>
        <w:t xml:space="preserve"> </w:t>
      </w:r>
      <w:r w:rsidRPr="001A338B">
        <w:rPr>
          <w:b/>
          <w:bCs/>
          <w:sz w:val="27"/>
          <w:szCs w:val="27"/>
        </w:rPr>
        <w:t>земельної</w:t>
      </w:r>
      <w:r w:rsidR="005867BD">
        <w:rPr>
          <w:b/>
          <w:bCs/>
          <w:sz w:val="27"/>
          <w:szCs w:val="27"/>
        </w:rPr>
        <w:t xml:space="preserve"> </w:t>
      </w:r>
      <w:r w:rsidRPr="001A338B">
        <w:rPr>
          <w:b/>
          <w:bCs/>
          <w:sz w:val="27"/>
          <w:szCs w:val="27"/>
        </w:rPr>
        <w:t>ділянки</w:t>
      </w:r>
    </w:p>
    <w:p w:rsidR="00960688" w:rsidRPr="001A338B" w:rsidRDefault="00960688" w:rsidP="00960688">
      <w:pPr>
        <w:jc w:val="center"/>
        <w:outlineLvl w:val="2"/>
        <w:rPr>
          <w:b/>
          <w:bCs/>
          <w:sz w:val="27"/>
          <w:szCs w:val="27"/>
        </w:rPr>
      </w:pPr>
      <w:r w:rsidRPr="001A338B">
        <w:rPr>
          <w:b/>
          <w:bCs/>
          <w:sz w:val="27"/>
          <w:szCs w:val="27"/>
        </w:rPr>
        <w:t>на території міста Буча.</w:t>
      </w:r>
    </w:p>
    <w:p w:rsidR="00960688" w:rsidRPr="001A338B" w:rsidRDefault="00960688" w:rsidP="00960688">
      <w:pPr>
        <w:spacing w:before="100" w:beforeAutospacing="1" w:after="100" w:afterAutospacing="1"/>
      </w:pPr>
      <w:r w:rsidRPr="001A338B">
        <w:t>Ставки встановлюються на 201</w:t>
      </w:r>
      <w:r>
        <w:t xml:space="preserve">9 </w:t>
      </w:r>
      <w:r w:rsidRPr="001A338B">
        <w:t>рік та вводяться в дію з 01 січня 201</w:t>
      </w:r>
      <w:r>
        <w:t>9</w:t>
      </w:r>
      <w:r w:rsidRPr="001A338B">
        <w:t xml:space="preserve"> року.</w:t>
      </w:r>
    </w:p>
    <w:tbl>
      <w:tblPr>
        <w:tblW w:w="5570" w:type="pct"/>
        <w:tblCellSpacing w:w="22" w:type="dxa"/>
        <w:tblInd w:w="-6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756"/>
        <w:gridCol w:w="561"/>
        <w:gridCol w:w="1092"/>
        <w:gridCol w:w="1724"/>
        <w:gridCol w:w="2437"/>
        <w:gridCol w:w="676"/>
        <w:gridCol w:w="534"/>
        <w:gridCol w:w="690"/>
        <w:gridCol w:w="676"/>
        <w:gridCol w:w="335"/>
        <w:gridCol w:w="245"/>
        <w:gridCol w:w="243"/>
        <w:gridCol w:w="806"/>
      </w:tblGrid>
      <w:tr w:rsidR="00960688" w:rsidRPr="005867BD" w:rsidTr="005867BD">
        <w:trPr>
          <w:tblCellSpacing w:w="22" w:type="dxa"/>
        </w:trPr>
        <w:tc>
          <w:tcPr>
            <w:tcW w:w="586" w:type="pct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Код області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Код району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Код згідно з КОАТУУ</w:t>
            </w:r>
          </w:p>
        </w:tc>
        <w:tc>
          <w:tcPr>
            <w:tcW w:w="2984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Найменування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адміністративно-територіальної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одиниці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або</w:t>
            </w:r>
            <w:r w:rsidRPr="005867BD">
              <w:rPr>
                <w:sz w:val="20"/>
                <w:szCs w:val="20"/>
              </w:rPr>
              <w:br/>
              <w:t>населеного пункту, або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території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об'єднаної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територіальної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громади</w:t>
            </w:r>
          </w:p>
        </w:tc>
      </w:tr>
      <w:tr w:rsidR="00960688" w:rsidRPr="005867BD" w:rsidTr="005867BD">
        <w:trPr>
          <w:tblCellSpacing w:w="22" w:type="dxa"/>
        </w:trPr>
        <w:tc>
          <w:tcPr>
            <w:tcW w:w="586" w:type="pct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10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3210800000</w:t>
            </w:r>
          </w:p>
        </w:tc>
        <w:tc>
          <w:tcPr>
            <w:tcW w:w="2984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м.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Буча</w:t>
            </w:r>
          </w:p>
        </w:tc>
      </w:tr>
      <w:tr w:rsidR="00960688" w:rsidRPr="005867BD" w:rsidTr="005867BD">
        <w:trPr>
          <w:tblCellSpacing w:w="22" w:type="dxa"/>
        </w:trPr>
        <w:tc>
          <w:tcPr>
            <w:tcW w:w="3077" w:type="pct"/>
            <w:gridSpan w:val="5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Класифікація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будівель та споруд</w:t>
            </w:r>
          </w:p>
        </w:tc>
        <w:tc>
          <w:tcPr>
            <w:tcW w:w="1862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 xml:space="preserve">Ставки податку за 1 </w:t>
            </w:r>
            <w:proofErr w:type="spellStart"/>
            <w:r w:rsidRPr="005867BD">
              <w:rPr>
                <w:sz w:val="20"/>
                <w:szCs w:val="20"/>
              </w:rPr>
              <w:t>кв</w:t>
            </w:r>
            <w:proofErr w:type="spellEnd"/>
            <w:r w:rsidRPr="005867BD">
              <w:rPr>
                <w:sz w:val="20"/>
                <w:szCs w:val="20"/>
              </w:rPr>
              <w:t>. метр</w:t>
            </w:r>
            <w:r w:rsidRPr="005867BD">
              <w:rPr>
                <w:sz w:val="20"/>
                <w:szCs w:val="20"/>
              </w:rPr>
              <w:br/>
              <w:t>(відсотків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розміру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мінімальної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заробітної плати)</w:t>
            </w:r>
          </w:p>
        </w:tc>
      </w:tr>
      <w:tr w:rsidR="00960688" w:rsidRPr="005867BD" w:rsidTr="005867BD">
        <w:trPr>
          <w:tblCellSpacing w:w="22" w:type="dxa"/>
        </w:trPr>
        <w:tc>
          <w:tcPr>
            <w:tcW w:w="335" w:type="pct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код</w:t>
            </w:r>
          </w:p>
        </w:tc>
        <w:tc>
          <w:tcPr>
            <w:tcW w:w="2722" w:type="pct"/>
            <w:gridSpan w:val="4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найменування</w:t>
            </w:r>
          </w:p>
        </w:tc>
        <w:tc>
          <w:tcPr>
            <w:tcW w:w="85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для юридичних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осіб</w:t>
            </w:r>
          </w:p>
        </w:tc>
        <w:tc>
          <w:tcPr>
            <w:tcW w:w="983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для фізичних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осіб</w:t>
            </w:r>
          </w:p>
        </w:tc>
      </w:tr>
      <w:tr w:rsidR="005867BD" w:rsidRPr="005867BD" w:rsidTr="005867BD">
        <w:trPr>
          <w:tblCellSpacing w:w="22" w:type="dxa"/>
        </w:trPr>
        <w:tc>
          <w:tcPr>
            <w:tcW w:w="335" w:type="pct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0688" w:rsidRPr="005867BD" w:rsidRDefault="00960688" w:rsidP="006849BB">
            <w:pPr>
              <w:rPr>
                <w:sz w:val="20"/>
                <w:szCs w:val="20"/>
              </w:rPr>
            </w:pPr>
          </w:p>
        </w:tc>
        <w:tc>
          <w:tcPr>
            <w:tcW w:w="5865" w:type="dxa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0688" w:rsidRPr="005867BD" w:rsidRDefault="00960688" w:rsidP="006849BB">
            <w:pPr>
              <w:rPr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 зона</w:t>
            </w:r>
          </w:p>
        </w:tc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2 зона</w:t>
            </w:r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3 зона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 зона</w:t>
            </w:r>
          </w:p>
        </w:tc>
        <w:tc>
          <w:tcPr>
            <w:tcW w:w="33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2 зона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3 зона</w:t>
            </w:r>
          </w:p>
        </w:tc>
      </w:tr>
      <w:tr w:rsidR="00960688" w:rsidRPr="005867BD" w:rsidTr="005867BD">
        <w:trPr>
          <w:tblCellSpacing w:w="22" w:type="dxa"/>
        </w:trPr>
        <w:tc>
          <w:tcPr>
            <w:tcW w:w="33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11</w:t>
            </w:r>
          </w:p>
        </w:tc>
        <w:tc>
          <w:tcPr>
            <w:tcW w:w="4604" w:type="pct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Будівлі</w:t>
            </w:r>
            <w:r w:rsidR="006849BB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житлові</w:t>
            </w:r>
          </w:p>
        </w:tc>
      </w:tr>
      <w:tr w:rsidR="00960688" w:rsidRPr="005867BD" w:rsidTr="005867BD">
        <w:trPr>
          <w:tblCellSpacing w:w="22" w:type="dxa"/>
        </w:trPr>
        <w:tc>
          <w:tcPr>
            <w:tcW w:w="33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111</w:t>
            </w:r>
          </w:p>
        </w:tc>
        <w:tc>
          <w:tcPr>
            <w:tcW w:w="4604" w:type="pct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Будинки</w:t>
            </w:r>
            <w:r w:rsidR="006849BB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одноквартирні</w:t>
            </w:r>
          </w:p>
        </w:tc>
      </w:tr>
      <w:tr w:rsidR="00960688" w:rsidRPr="005867BD" w:rsidTr="005867BD">
        <w:trPr>
          <w:tblCellSpacing w:w="22" w:type="dxa"/>
        </w:trPr>
        <w:tc>
          <w:tcPr>
            <w:tcW w:w="33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1110</w:t>
            </w:r>
          </w:p>
        </w:tc>
        <w:tc>
          <w:tcPr>
            <w:tcW w:w="4604" w:type="pct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Будинки</w:t>
            </w:r>
            <w:r w:rsidR="006849BB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одноквартирні</w:t>
            </w:r>
          </w:p>
        </w:tc>
      </w:tr>
      <w:tr w:rsidR="005867BD" w:rsidRPr="005867BD" w:rsidTr="005867BD">
        <w:trPr>
          <w:tblCellSpacing w:w="22" w:type="dxa"/>
        </w:trPr>
        <w:tc>
          <w:tcPr>
            <w:tcW w:w="33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1110.1</w:t>
            </w:r>
          </w:p>
        </w:tc>
        <w:tc>
          <w:tcPr>
            <w:tcW w:w="272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Будинки</w:t>
            </w:r>
            <w:r w:rsidR="006849BB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одноквартирні</w:t>
            </w:r>
            <w:r w:rsidR="006849BB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масової</w:t>
            </w:r>
            <w:r w:rsidR="006849BB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забудови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33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867BD" w:rsidRPr="005867BD" w:rsidTr="005867BD">
        <w:trPr>
          <w:tblCellSpacing w:w="22" w:type="dxa"/>
        </w:trPr>
        <w:tc>
          <w:tcPr>
            <w:tcW w:w="33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1110.2</w:t>
            </w:r>
          </w:p>
        </w:tc>
        <w:tc>
          <w:tcPr>
            <w:tcW w:w="272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Котеджі та будинки</w:t>
            </w:r>
            <w:r w:rsidR="006849BB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одноквартирні</w:t>
            </w:r>
            <w:r w:rsidR="006849BB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підвищеної</w:t>
            </w:r>
            <w:r w:rsidR="006849BB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комфортності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33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867BD" w:rsidRPr="005867BD" w:rsidTr="005867BD">
        <w:trPr>
          <w:tblCellSpacing w:w="22" w:type="dxa"/>
        </w:trPr>
        <w:tc>
          <w:tcPr>
            <w:tcW w:w="33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1110.3</w:t>
            </w:r>
          </w:p>
        </w:tc>
        <w:tc>
          <w:tcPr>
            <w:tcW w:w="272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Будинки</w:t>
            </w:r>
            <w:r w:rsidR="006849BB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садибного типу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33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867BD" w:rsidRPr="005867BD" w:rsidTr="005867BD">
        <w:trPr>
          <w:tblCellSpacing w:w="22" w:type="dxa"/>
        </w:trPr>
        <w:tc>
          <w:tcPr>
            <w:tcW w:w="33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1110.4</w:t>
            </w:r>
          </w:p>
        </w:tc>
        <w:tc>
          <w:tcPr>
            <w:tcW w:w="272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Будинки</w:t>
            </w:r>
            <w:r w:rsidR="006849BB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дачні та садові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33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960688" w:rsidRPr="005867BD" w:rsidTr="005867BD">
        <w:trPr>
          <w:tblCellSpacing w:w="22" w:type="dxa"/>
        </w:trPr>
        <w:tc>
          <w:tcPr>
            <w:tcW w:w="33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112</w:t>
            </w:r>
          </w:p>
        </w:tc>
        <w:tc>
          <w:tcPr>
            <w:tcW w:w="4604" w:type="pct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Будинки з двома та більше квартирами</w:t>
            </w:r>
          </w:p>
        </w:tc>
      </w:tr>
      <w:tr w:rsidR="00960688" w:rsidRPr="005867BD" w:rsidTr="005867BD">
        <w:trPr>
          <w:tblCellSpacing w:w="22" w:type="dxa"/>
        </w:trPr>
        <w:tc>
          <w:tcPr>
            <w:tcW w:w="33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1121</w:t>
            </w:r>
          </w:p>
        </w:tc>
        <w:tc>
          <w:tcPr>
            <w:tcW w:w="4604" w:type="pct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Будинки з двома квартирами</w:t>
            </w:r>
          </w:p>
        </w:tc>
      </w:tr>
      <w:tr w:rsidR="005867BD" w:rsidRPr="005867BD" w:rsidTr="005867BD">
        <w:trPr>
          <w:tblCellSpacing w:w="22" w:type="dxa"/>
        </w:trPr>
        <w:tc>
          <w:tcPr>
            <w:tcW w:w="33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1121.1</w:t>
            </w:r>
          </w:p>
        </w:tc>
        <w:tc>
          <w:tcPr>
            <w:tcW w:w="272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Будинки</w:t>
            </w:r>
            <w:r w:rsidR="006849BB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двоквартирні</w:t>
            </w:r>
            <w:r w:rsidR="006849BB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масової</w:t>
            </w:r>
            <w:r w:rsidR="006849BB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забудови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0,500</w:t>
            </w:r>
          </w:p>
        </w:tc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0,500</w:t>
            </w:r>
          </w:p>
        </w:tc>
        <w:tc>
          <w:tcPr>
            <w:tcW w:w="33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867BD" w:rsidRPr="005867BD" w:rsidTr="005867BD">
        <w:trPr>
          <w:tblCellSpacing w:w="22" w:type="dxa"/>
        </w:trPr>
        <w:tc>
          <w:tcPr>
            <w:tcW w:w="33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1121.2</w:t>
            </w:r>
          </w:p>
        </w:tc>
        <w:tc>
          <w:tcPr>
            <w:tcW w:w="272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Котеджі та будинки</w:t>
            </w:r>
            <w:r w:rsidR="006849BB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двоквартирні</w:t>
            </w:r>
            <w:r w:rsidR="006849BB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підвищеної</w:t>
            </w:r>
            <w:r w:rsidR="006849BB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комфортності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0,500</w:t>
            </w:r>
          </w:p>
        </w:tc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0,500</w:t>
            </w:r>
          </w:p>
        </w:tc>
        <w:tc>
          <w:tcPr>
            <w:tcW w:w="33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960688" w:rsidRPr="005867BD" w:rsidTr="005867BD">
        <w:trPr>
          <w:tblCellSpacing w:w="22" w:type="dxa"/>
        </w:trPr>
        <w:tc>
          <w:tcPr>
            <w:tcW w:w="33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1122</w:t>
            </w:r>
          </w:p>
        </w:tc>
        <w:tc>
          <w:tcPr>
            <w:tcW w:w="4604" w:type="pct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Будинки з трьома та більше квартирами</w:t>
            </w:r>
          </w:p>
        </w:tc>
      </w:tr>
      <w:tr w:rsidR="005867BD" w:rsidRPr="005867BD" w:rsidTr="005867BD">
        <w:trPr>
          <w:tblCellSpacing w:w="22" w:type="dxa"/>
        </w:trPr>
        <w:tc>
          <w:tcPr>
            <w:tcW w:w="33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1122.1</w:t>
            </w:r>
          </w:p>
        </w:tc>
        <w:tc>
          <w:tcPr>
            <w:tcW w:w="272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Будинки</w:t>
            </w:r>
            <w:r w:rsidR="006849BB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багато</w:t>
            </w:r>
            <w:r w:rsidR="006849BB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квартирні</w:t>
            </w:r>
            <w:r w:rsidR="006849BB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масової</w:t>
            </w:r>
            <w:r w:rsidR="006849BB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забудови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0,500</w:t>
            </w:r>
          </w:p>
        </w:tc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0,500</w:t>
            </w:r>
          </w:p>
        </w:tc>
        <w:tc>
          <w:tcPr>
            <w:tcW w:w="33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867BD" w:rsidRPr="005867BD" w:rsidTr="005867BD">
        <w:trPr>
          <w:tblCellSpacing w:w="22" w:type="dxa"/>
        </w:trPr>
        <w:tc>
          <w:tcPr>
            <w:tcW w:w="33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1122.2</w:t>
            </w:r>
          </w:p>
        </w:tc>
        <w:tc>
          <w:tcPr>
            <w:tcW w:w="272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Будинки</w:t>
            </w:r>
            <w:r w:rsidR="006849BB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багатоквартирні</w:t>
            </w:r>
            <w:r w:rsidR="006849BB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підвищеної</w:t>
            </w:r>
            <w:r w:rsidR="006849BB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комфортності, індивідуальні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33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867BD" w:rsidRPr="005867BD" w:rsidTr="005867BD">
        <w:trPr>
          <w:tblCellSpacing w:w="22" w:type="dxa"/>
        </w:trPr>
        <w:tc>
          <w:tcPr>
            <w:tcW w:w="33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1122.3</w:t>
            </w:r>
          </w:p>
        </w:tc>
        <w:tc>
          <w:tcPr>
            <w:tcW w:w="272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Будинки</w:t>
            </w:r>
            <w:r w:rsidR="006849BB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житлові</w:t>
            </w:r>
            <w:r w:rsidR="006849BB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готельного типу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33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960688" w:rsidRPr="005867BD" w:rsidTr="005867BD">
        <w:trPr>
          <w:tblCellSpacing w:w="22" w:type="dxa"/>
        </w:trPr>
        <w:tc>
          <w:tcPr>
            <w:tcW w:w="33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113</w:t>
            </w:r>
          </w:p>
        </w:tc>
        <w:tc>
          <w:tcPr>
            <w:tcW w:w="4604" w:type="pct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Гуртожитки</w:t>
            </w:r>
          </w:p>
        </w:tc>
      </w:tr>
      <w:tr w:rsidR="005867BD" w:rsidRPr="005867BD" w:rsidTr="005867BD">
        <w:trPr>
          <w:tblCellSpacing w:w="22" w:type="dxa"/>
        </w:trPr>
        <w:tc>
          <w:tcPr>
            <w:tcW w:w="33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1130.1</w:t>
            </w:r>
          </w:p>
        </w:tc>
        <w:tc>
          <w:tcPr>
            <w:tcW w:w="272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Гуртожитки для робітників та службовців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0</w:t>
            </w:r>
          </w:p>
        </w:tc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0</w:t>
            </w:r>
          </w:p>
        </w:tc>
        <w:tc>
          <w:tcPr>
            <w:tcW w:w="33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867BD" w:rsidRPr="005867BD" w:rsidTr="005867BD">
        <w:trPr>
          <w:tblCellSpacing w:w="22" w:type="dxa"/>
        </w:trPr>
        <w:tc>
          <w:tcPr>
            <w:tcW w:w="33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1130.2</w:t>
            </w:r>
          </w:p>
        </w:tc>
        <w:tc>
          <w:tcPr>
            <w:tcW w:w="272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Гуртожитки</w:t>
            </w:r>
            <w:r w:rsidR="006849BB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для</w:t>
            </w:r>
            <w:r w:rsidR="006849BB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студентів</w:t>
            </w:r>
            <w:r w:rsidR="006849BB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вищих</w:t>
            </w:r>
            <w:r w:rsidR="006849BB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навчальних</w:t>
            </w:r>
            <w:r w:rsidR="006849BB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закладів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0</w:t>
            </w:r>
          </w:p>
        </w:tc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0</w:t>
            </w:r>
          </w:p>
        </w:tc>
        <w:tc>
          <w:tcPr>
            <w:tcW w:w="33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867BD" w:rsidRPr="005867BD" w:rsidTr="005867BD">
        <w:trPr>
          <w:tblCellSpacing w:w="22" w:type="dxa"/>
        </w:trPr>
        <w:tc>
          <w:tcPr>
            <w:tcW w:w="33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1130.3</w:t>
            </w:r>
          </w:p>
        </w:tc>
        <w:tc>
          <w:tcPr>
            <w:tcW w:w="272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Гуртожитки для учнів</w:t>
            </w:r>
            <w:r w:rsidR="006849BB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навчальних</w:t>
            </w:r>
            <w:r w:rsidR="006849BB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закладів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0</w:t>
            </w:r>
          </w:p>
        </w:tc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0</w:t>
            </w:r>
          </w:p>
        </w:tc>
        <w:tc>
          <w:tcPr>
            <w:tcW w:w="33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867BD" w:rsidRPr="005867BD" w:rsidTr="005867BD">
        <w:trPr>
          <w:tblCellSpacing w:w="22" w:type="dxa"/>
        </w:trPr>
        <w:tc>
          <w:tcPr>
            <w:tcW w:w="33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1130.4</w:t>
            </w:r>
          </w:p>
        </w:tc>
        <w:tc>
          <w:tcPr>
            <w:tcW w:w="272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Будинки-інтернати для людей похилого</w:t>
            </w:r>
            <w:r w:rsidR="006849BB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віку та інвалідів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0</w:t>
            </w:r>
          </w:p>
        </w:tc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0</w:t>
            </w:r>
          </w:p>
        </w:tc>
        <w:tc>
          <w:tcPr>
            <w:tcW w:w="33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867BD" w:rsidRPr="005867BD" w:rsidTr="005867BD">
        <w:trPr>
          <w:tblCellSpacing w:w="22" w:type="dxa"/>
        </w:trPr>
        <w:tc>
          <w:tcPr>
            <w:tcW w:w="33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1130.5</w:t>
            </w:r>
          </w:p>
        </w:tc>
        <w:tc>
          <w:tcPr>
            <w:tcW w:w="272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Будинки</w:t>
            </w:r>
            <w:r w:rsidR="006849BB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дитини та сирітські</w:t>
            </w:r>
            <w:r w:rsidR="006849BB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будинки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0</w:t>
            </w:r>
          </w:p>
        </w:tc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0</w:t>
            </w:r>
          </w:p>
        </w:tc>
        <w:tc>
          <w:tcPr>
            <w:tcW w:w="33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867BD" w:rsidRPr="005867BD" w:rsidTr="005867BD">
        <w:trPr>
          <w:tblCellSpacing w:w="22" w:type="dxa"/>
        </w:trPr>
        <w:tc>
          <w:tcPr>
            <w:tcW w:w="33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1130.6</w:t>
            </w:r>
          </w:p>
        </w:tc>
        <w:tc>
          <w:tcPr>
            <w:tcW w:w="272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Будинки</w:t>
            </w:r>
            <w:r w:rsidR="006849BB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для біженців, притулки для бездомних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0</w:t>
            </w:r>
          </w:p>
        </w:tc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0</w:t>
            </w:r>
          </w:p>
        </w:tc>
        <w:tc>
          <w:tcPr>
            <w:tcW w:w="33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867BD" w:rsidRPr="005867BD" w:rsidTr="005867BD">
        <w:trPr>
          <w:tblCellSpacing w:w="22" w:type="dxa"/>
        </w:trPr>
        <w:tc>
          <w:tcPr>
            <w:tcW w:w="33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lastRenderedPageBreak/>
              <w:t>1130.9</w:t>
            </w:r>
          </w:p>
        </w:tc>
        <w:tc>
          <w:tcPr>
            <w:tcW w:w="272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Будинки для колективного</w:t>
            </w:r>
            <w:r w:rsidR="006849BB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проживання</w:t>
            </w:r>
            <w:r w:rsidR="006849BB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інші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34580D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0,500</w:t>
            </w:r>
          </w:p>
        </w:tc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34580D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0,500</w:t>
            </w:r>
          </w:p>
        </w:tc>
        <w:tc>
          <w:tcPr>
            <w:tcW w:w="33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960688" w:rsidRPr="005867BD" w:rsidTr="005867BD">
        <w:trPr>
          <w:tblCellSpacing w:w="22" w:type="dxa"/>
        </w:trPr>
        <w:tc>
          <w:tcPr>
            <w:tcW w:w="33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</w:t>
            </w:r>
          </w:p>
        </w:tc>
        <w:tc>
          <w:tcPr>
            <w:tcW w:w="4604" w:type="pct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Будівлі</w:t>
            </w:r>
            <w:r w:rsidR="006849BB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нежитлові</w:t>
            </w:r>
          </w:p>
        </w:tc>
      </w:tr>
      <w:tr w:rsidR="00960688" w:rsidRPr="005867BD" w:rsidTr="005867BD">
        <w:trPr>
          <w:tblCellSpacing w:w="22" w:type="dxa"/>
        </w:trPr>
        <w:tc>
          <w:tcPr>
            <w:tcW w:w="33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121</w:t>
            </w:r>
          </w:p>
        </w:tc>
        <w:tc>
          <w:tcPr>
            <w:tcW w:w="4604" w:type="pct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Готелі, ресторани та подібні</w:t>
            </w:r>
            <w:r w:rsidR="006849BB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будівлі</w:t>
            </w:r>
          </w:p>
        </w:tc>
      </w:tr>
      <w:tr w:rsidR="00960688" w:rsidRPr="005867BD" w:rsidTr="005867BD">
        <w:trPr>
          <w:tblCellSpacing w:w="22" w:type="dxa"/>
        </w:trPr>
        <w:tc>
          <w:tcPr>
            <w:tcW w:w="33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1211</w:t>
            </w:r>
          </w:p>
        </w:tc>
        <w:tc>
          <w:tcPr>
            <w:tcW w:w="4604" w:type="pct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Будівлі</w:t>
            </w:r>
            <w:r w:rsidR="006849BB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готельні</w:t>
            </w:r>
          </w:p>
        </w:tc>
      </w:tr>
      <w:tr w:rsidR="005867BD" w:rsidRPr="005867BD" w:rsidTr="005867BD">
        <w:trPr>
          <w:tblCellSpacing w:w="22" w:type="dxa"/>
        </w:trPr>
        <w:tc>
          <w:tcPr>
            <w:tcW w:w="33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1211.1</w:t>
            </w:r>
          </w:p>
        </w:tc>
        <w:tc>
          <w:tcPr>
            <w:tcW w:w="272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Готелі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3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9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867BD" w:rsidRPr="005867BD" w:rsidTr="005867BD">
        <w:trPr>
          <w:tblCellSpacing w:w="22" w:type="dxa"/>
        </w:trPr>
        <w:tc>
          <w:tcPr>
            <w:tcW w:w="33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1211.2</w:t>
            </w:r>
          </w:p>
        </w:tc>
        <w:tc>
          <w:tcPr>
            <w:tcW w:w="272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Мотелі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3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9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867BD" w:rsidRPr="005867BD" w:rsidTr="005867BD">
        <w:trPr>
          <w:tblCellSpacing w:w="22" w:type="dxa"/>
        </w:trPr>
        <w:tc>
          <w:tcPr>
            <w:tcW w:w="33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1211.3</w:t>
            </w:r>
          </w:p>
        </w:tc>
        <w:tc>
          <w:tcPr>
            <w:tcW w:w="272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Кемпінги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3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9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867BD" w:rsidRPr="005867BD" w:rsidTr="005867BD">
        <w:trPr>
          <w:tblCellSpacing w:w="22" w:type="dxa"/>
        </w:trPr>
        <w:tc>
          <w:tcPr>
            <w:tcW w:w="33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1211.4</w:t>
            </w:r>
          </w:p>
        </w:tc>
        <w:tc>
          <w:tcPr>
            <w:tcW w:w="272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Пансіонати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3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9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867BD" w:rsidRPr="005867BD" w:rsidTr="005867BD">
        <w:trPr>
          <w:tblCellSpacing w:w="22" w:type="dxa"/>
        </w:trPr>
        <w:tc>
          <w:tcPr>
            <w:tcW w:w="33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1211.5</w:t>
            </w:r>
          </w:p>
        </w:tc>
        <w:tc>
          <w:tcPr>
            <w:tcW w:w="272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Ресторани та бари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3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9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960688" w:rsidRPr="005867BD" w:rsidTr="005867BD">
        <w:trPr>
          <w:tblCellSpacing w:w="22" w:type="dxa"/>
        </w:trPr>
        <w:tc>
          <w:tcPr>
            <w:tcW w:w="33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1212</w:t>
            </w:r>
          </w:p>
        </w:tc>
        <w:tc>
          <w:tcPr>
            <w:tcW w:w="4604" w:type="pct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Інші</w:t>
            </w:r>
            <w:r w:rsidR="006849BB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будівлі для тимчасового</w:t>
            </w:r>
            <w:r w:rsidR="006849BB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проживання</w:t>
            </w:r>
          </w:p>
        </w:tc>
      </w:tr>
      <w:tr w:rsidR="005867BD" w:rsidRPr="005867BD" w:rsidTr="005867BD">
        <w:trPr>
          <w:tblCellSpacing w:w="22" w:type="dxa"/>
        </w:trPr>
        <w:tc>
          <w:tcPr>
            <w:tcW w:w="33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1212.1</w:t>
            </w:r>
          </w:p>
        </w:tc>
        <w:tc>
          <w:tcPr>
            <w:tcW w:w="272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Туристичні</w:t>
            </w:r>
            <w:r w:rsidR="006849BB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бази та гірські</w:t>
            </w:r>
            <w:r w:rsidR="006849BB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притулки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3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9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867BD" w:rsidRPr="005867BD" w:rsidTr="005867BD">
        <w:trPr>
          <w:tblCellSpacing w:w="22" w:type="dxa"/>
        </w:trPr>
        <w:tc>
          <w:tcPr>
            <w:tcW w:w="33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1212.2</w:t>
            </w:r>
          </w:p>
        </w:tc>
        <w:tc>
          <w:tcPr>
            <w:tcW w:w="272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Дитячі та сімейні</w:t>
            </w:r>
            <w:r w:rsidR="006849BB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табори</w:t>
            </w:r>
            <w:r w:rsidR="006849BB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відпочинку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3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9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867BD" w:rsidRPr="005867BD" w:rsidTr="005867BD">
        <w:trPr>
          <w:tblCellSpacing w:w="22" w:type="dxa"/>
        </w:trPr>
        <w:tc>
          <w:tcPr>
            <w:tcW w:w="33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1212.3</w:t>
            </w:r>
          </w:p>
        </w:tc>
        <w:tc>
          <w:tcPr>
            <w:tcW w:w="272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Центри та будинки</w:t>
            </w:r>
            <w:r w:rsidR="006849BB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відпочинку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3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9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867BD" w:rsidRPr="005867BD" w:rsidTr="005867BD">
        <w:trPr>
          <w:tblCellSpacing w:w="22" w:type="dxa"/>
        </w:trPr>
        <w:tc>
          <w:tcPr>
            <w:tcW w:w="33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1212.9</w:t>
            </w:r>
          </w:p>
        </w:tc>
        <w:tc>
          <w:tcPr>
            <w:tcW w:w="272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Інші</w:t>
            </w:r>
            <w:r w:rsidR="006849BB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будівлі для тимчасового</w:t>
            </w:r>
            <w:r w:rsidR="006849BB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проживання, не класифіковані</w:t>
            </w:r>
            <w:r w:rsidR="006849BB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раніше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3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9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960688" w:rsidRPr="005867BD" w:rsidTr="005867BD">
        <w:trPr>
          <w:tblCellSpacing w:w="22" w:type="dxa"/>
        </w:trPr>
        <w:tc>
          <w:tcPr>
            <w:tcW w:w="33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122</w:t>
            </w:r>
          </w:p>
        </w:tc>
        <w:tc>
          <w:tcPr>
            <w:tcW w:w="4604" w:type="pct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Будівлі</w:t>
            </w:r>
            <w:r w:rsidR="006849BB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офісні</w:t>
            </w:r>
          </w:p>
        </w:tc>
      </w:tr>
      <w:tr w:rsidR="00960688" w:rsidRPr="005867BD" w:rsidTr="005867BD">
        <w:trPr>
          <w:tblCellSpacing w:w="22" w:type="dxa"/>
        </w:trPr>
        <w:tc>
          <w:tcPr>
            <w:tcW w:w="33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1220</w:t>
            </w:r>
          </w:p>
        </w:tc>
        <w:tc>
          <w:tcPr>
            <w:tcW w:w="4604" w:type="pct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Будівлі</w:t>
            </w:r>
            <w:r w:rsidR="006849BB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офісні</w:t>
            </w:r>
          </w:p>
        </w:tc>
      </w:tr>
      <w:tr w:rsidR="005867BD" w:rsidRPr="005867BD" w:rsidTr="005867BD">
        <w:trPr>
          <w:tblCellSpacing w:w="22" w:type="dxa"/>
        </w:trPr>
        <w:tc>
          <w:tcPr>
            <w:tcW w:w="33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1220.1</w:t>
            </w:r>
          </w:p>
        </w:tc>
        <w:tc>
          <w:tcPr>
            <w:tcW w:w="272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Будівлі</w:t>
            </w:r>
            <w:r w:rsidR="006849BB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органів державного та місцевого</w:t>
            </w:r>
            <w:r w:rsidR="006849BB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управління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0</w:t>
            </w:r>
          </w:p>
        </w:tc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-</w:t>
            </w:r>
          </w:p>
        </w:tc>
        <w:tc>
          <w:tcPr>
            <w:tcW w:w="23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9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867BD" w:rsidRPr="005867BD" w:rsidTr="005867BD">
        <w:trPr>
          <w:tblCellSpacing w:w="22" w:type="dxa"/>
        </w:trPr>
        <w:tc>
          <w:tcPr>
            <w:tcW w:w="33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1220.2</w:t>
            </w:r>
          </w:p>
        </w:tc>
        <w:tc>
          <w:tcPr>
            <w:tcW w:w="272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Будівлі</w:t>
            </w:r>
            <w:r w:rsidR="006849BB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фінансового</w:t>
            </w:r>
            <w:r w:rsidR="006849BB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обслуговування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0,500 </w:t>
            </w:r>
          </w:p>
        </w:tc>
        <w:tc>
          <w:tcPr>
            <w:tcW w:w="23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9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867BD" w:rsidRPr="005867BD" w:rsidTr="005867BD">
        <w:trPr>
          <w:tblCellSpacing w:w="22" w:type="dxa"/>
        </w:trPr>
        <w:tc>
          <w:tcPr>
            <w:tcW w:w="33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1220.3</w:t>
            </w:r>
          </w:p>
        </w:tc>
        <w:tc>
          <w:tcPr>
            <w:tcW w:w="272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Будівлі</w:t>
            </w:r>
            <w:r w:rsidR="006849BB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органів</w:t>
            </w:r>
            <w:r w:rsidR="006849BB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правосуддя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0</w:t>
            </w:r>
          </w:p>
        </w:tc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-</w:t>
            </w:r>
          </w:p>
        </w:tc>
        <w:tc>
          <w:tcPr>
            <w:tcW w:w="23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9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867BD" w:rsidRPr="005867BD" w:rsidTr="005867BD">
        <w:trPr>
          <w:tblCellSpacing w:w="22" w:type="dxa"/>
        </w:trPr>
        <w:tc>
          <w:tcPr>
            <w:tcW w:w="33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1220.4</w:t>
            </w:r>
          </w:p>
        </w:tc>
        <w:tc>
          <w:tcPr>
            <w:tcW w:w="272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Будівлі</w:t>
            </w:r>
            <w:r w:rsidR="006849BB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закордонних представництв</w:t>
            </w:r>
            <w:r w:rsidRPr="005867BD">
              <w:rPr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0</w:t>
            </w:r>
          </w:p>
        </w:tc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-</w:t>
            </w:r>
          </w:p>
        </w:tc>
        <w:tc>
          <w:tcPr>
            <w:tcW w:w="23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9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867BD" w:rsidRPr="005867BD" w:rsidTr="005867BD">
        <w:trPr>
          <w:tblCellSpacing w:w="22" w:type="dxa"/>
        </w:trPr>
        <w:tc>
          <w:tcPr>
            <w:tcW w:w="33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1220.5</w:t>
            </w:r>
          </w:p>
        </w:tc>
        <w:tc>
          <w:tcPr>
            <w:tcW w:w="272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Адміністративно-побутові</w:t>
            </w:r>
            <w:r w:rsidR="006849BB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будівлі</w:t>
            </w:r>
            <w:r w:rsidR="006849BB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промислових</w:t>
            </w:r>
            <w:r w:rsidR="006849BB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підприємств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0,500 </w:t>
            </w:r>
          </w:p>
        </w:tc>
        <w:tc>
          <w:tcPr>
            <w:tcW w:w="23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9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867BD" w:rsidRPr="005867BD" w:rsidTr="005867BD">
        <w:trPr>
          <w:tblCellSpacing w:w="22" w:type="dxa"/>
        </w:trPr>
        <w:tc>
          <w:tcPr>
            <w:tcW w:w="33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1220.9</w:t>
            </w:r>
          </w:p>
        </w:tc>
        <w:tc>
          <w:tcPr>
            <w:tcW w:w="272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Будівлі для конторських та адміністративних</w:t>
            </w:r>
            <w:r w:rsidR="006849BB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цілей</w:t>
            </w:r>
            <w:r w:rsidR="006849BB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інші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0,500 </w:t>
            </w:r>
          </w:p>
        </w:tc>
        <w:tc>
          <w:tcPr>
            <w:tcW w:w="23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9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960688" w:rsidRPr="005867BD" w:rsidTr="005867BD">
        <w:trPr>
          <w:tblCellSpacing w:w="22" w:type="dxa"/>
        </w:trPr>
        <w:tc>
          <w:tcPr>
            <w:tcW w:w="33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123</w:t>
            </w:r>
          </w:p>
        </w:tc>
        <w:tc>
          <w:tcPr>
            <w:tcW w:w="4604" w:type="pct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Будівлі</w:t>
            </w:r>
            <w:r w:rsidR="006849BB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торговельні</w:t>
            </w:r>
          </w:p>
        </w:tc>
      </w:tr>
      <w:tr w:rsidR="00960688" w:rsidRPr="005867BD" w:rsidTr="005867BD">
        <w:trPr>
          <w:tblCellSpacing w:w="22" w:type="dxa"/>
        </w:trPr>
        <w:tc>
          <w:tcPr>
            <w:tcW w:w="33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1230</w:t>
            </w:r>
          </w:p>
        </w:tc>
        <w:tc>
          <w:tcPr>
            <w:tcW w:w="4604" w:type="pct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Будівлі</w:t>
            </w:r>
            <w:r w:rsidR="006849BB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торговельні</w:t>
            </w:r>
          </w:p>
        </w:tc>
      </w:tr>
      <w:tr w:rsidR="005867BD" w:rsidRPr="005867BD" w:rsidTr="005867BD">
        <w:trPr>
          <w:tblCellSpacing w:w="22" w:type="dxa"/>
        </w:trPr>
        <w:tc>
          <w:tcPr>
            <w:tcW w:w="33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1230.1</w:t>
            </w:r>
          </w:p>
        </w:tc>
        <w:tc>
          <w:tcPr>
            <w:tcW w:w="272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Торгові</w:t>
            </w:r>
            <w:r w:rsidR="006849BB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центри, універмаги, магазини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1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49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867BD" w:rsidRPr="005867BD" w:rsidTr="005867BD">
        <w:trPr>
          <w:tblCellSpacing w:w="22" w:type="dxa"/>
        </w:trPr>
        <w:tc>
          <w:tcPr>
            <w:tcW w:w="33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1230.2</w:t>
            </w:r>
          </w:p>
        </w:tc>
        <w:tc>
          <w:tcPr>
            <w:tcW w:w="272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Криті ринки, павільйони та зали для ярмарків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34580D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0,500</w:t>
            </w:r>
          </w:p>
        </w:tc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34580D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0,500</w:t>
            </w:r>
            <w:bookmarkStart w:id="0" w:name="_GoBack"/>
            <w:bookmarkEnd w:id="0"/>
          </w:p>
        </w:tc>
        <w:tc>
          <w:tcPr>
            <w:tcW w:w="1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49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867BD" w:rsidRPr="005867BD" w:rsidTr="005867BD">
        <w:trPr>
          <w:tblCellSpacing w:w="22" w:type="dxa"/>
        </w:trPr>
        <w:tc>
          <w:tcPr>
            <w:tcW w:w="33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1230.3</w:t>
            </w:r>
          </w:p>
        </w:tc>
        <w:tc>
          <w:tcPr>
            <w:tcW w:w="272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Станції</w:t>
            </w:r>
            <w:r w:rsidR="006849BB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технічного</w:t>
            </w:r>
            <w:r w:rsidR="006849BB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обслуговування</w:t>
            </w:r>
            <w:r w:rsidR="006849BB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автомобілів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1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49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867BD" w:rsidRPr="005867BD" w:rsidTr="005867BD">
        <w:trPr>
          <w:tblCellSpacing w:w="22" w:type="dxa"/>
        </w:trPr>
        <w:tc>
          <w:tcPr>
            <w:tcW w:w="33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1230.4</w:t>
            </w:r>
          </w:p>
        </w:tc>
        <w:tc>
          <w:tcPr>
            <w:tcW w:w="272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Їдальні, кафе, закусочні</w:t>
            </w:r>
            <w:r w:rsidR="006849BB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тощо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1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49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867BD" w:rsidRPr="005867BD" w:rsidTr="005867BD">
        <w:trPr>
          <w:tblCellSpacing w:w="22" w:type="dxa"/>
        </w:trPr>
        <w:tc>
          <w:tcPr>
            <w:tcW w:w="33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1230.5</w:t>
            </w:r>
          </w:p>
        </w:tc>
        <w:tc>
          <w:tcPr>
            <w:tcW w:w="272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Бази та склади</w:t>
            </w:r>
            <w:r w:rsidR="006849BB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підприємств</w:t>
            </w:r>
            <w:r w:rsidR="006849BB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торгівлі і громадського</w:t>
            </w:r>
            <w:r w:rsidR="006849BB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харчування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1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49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867BD" w:rsidRPr="005867BD" w:rsidTr="005867BD">
        <w:trPr>
          <w:tblCellSpacing w:w="22" w:type="dxa"/>
        </w:trPr>
        <w:tc>
          <w:tcPr>
            <w:tcW w:w="33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1230.6</w:t>
            </w:r>
          </w:p>
        </w:tc>
        <w:tc>
          <w:tcPr>
            <w:tcW w:w="272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Будівлі</w:t>
            </w:r>
            <w:r w:rsidR="006849BB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підприємств</w:t>
            </w:r>
            <w:r w:rsidR="006849BB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побутового</w:t>
            </w:r>
            <w:r w:rsidR="006849BB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обслуговування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1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49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867BD" w:rsidRPr="005867BD" w:rsidTr="005867BD">
        <w:trPr>
          <w:tblCellSpacing w:w="22" w:type="dxa"/>
        </w:trPr>
        <w:tc>
          <w:tcPr>
            <w:tcW w:w="33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1230.9</w:t>
            </w:r>
          </w:p>
        </w:tc>
        <w:tc>
          <w:tcPr>
            <w:tcW w:w="272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Будівлі</w:t>
            </w:r>
            <w:r w:rsidR="006849BB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торговельні</w:t>
            </w:r>
            <w:r w:rsidR="006849BB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інші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1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49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960688" w:rsidRPr="005867BD" w:rsidTr="005867BD">
        <w:trPr>
          <w:tblCellSpacing w:w="22" w:type="dxa"/>
        </w:trPr>
        <w:tc>
          <w:tcPr>
            <w:tcW w:w="33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124</w:t>
            </w:r>
          </w:p>
        </w:tc>
        <w:tc>
          <w:tcPr>
            <w:tcW w:w="4604" w:type="pct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Будівлі транспорту та засобів</w:t>
            </w:r>
            <w:r w:rsidR="006849BB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зв'язку</w:t>
            </w:r>
          </w:p>
        </w:tc>
      </w:tr>
      <w:tr w:rsidR="00960688" w:rsidRPr="005867BD" w:rsidTr="005867BD">
        <w:trPr>
          <w:tblCellSpacing w:w="22" w:type="dxa"/>
        </w:trPr>
        <w:tc>
          <w:tcPr>
            <w:tcW w:w="33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1241</w:t>
            </w:r>
          </w:p>
        </w:tc>
        <w:tc>
          <w:tcPr>
            <w:tcW w:w="4604" w:type="pct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Вокзали, аеровокзали, будівлі</w:t>
            </w:r>
            <w:r w:rsidR="00684816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засобів</w:t>
            </w:r>
            <w:r w:rsidR="00684816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зв'язку та пов'язані з ними будівлі</w:t>
            </w:r>
          </w:p>
        </w:tc>
      </w:tr>
      <w:tr w:rsidR="005867BD" w:rsidRPr="005867BD" w:rsidTr="005867BD">
        <w:trPr>
          <w:tblCellSpacing w:w="22" w:type="dxa"/>
        </w:trPr>
        <w:tc>
          <w:tcPr>
            <w:tcW w:w="33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1241.1</w:t>
            </w:r>
          </w:p>
        </w:tc>
        <w:tc>
          <w:tcPr>
            <w:tcW w:w="272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Автовокзали та інші</w:t>
            </w:r>
            <w:r w:rsidR="00684816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будівлі</w:t>
            </w:r>
            <w:r w:rsidR="00684816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автомобільного транспорту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0,500</w:t>
            </w:r>
          </w:p>
        </w:tc>
        <w:tc>
          <w:tcPr>
            <w:tcW w:w="1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49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867BD" w:rsidRPr="005867BD" w:rsidTr="005867BD">
        <w:trPr>
          <w:tblCellSpacing w:w="22" w:type="dxa"/>
        </w:trPr>
        <w:tc>
          <w:tcPr>
            <w:tcW w:w="33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1241.2</w:t>
            </w:r>
          </w:p>
        </w:tc>
        <w:tc>
          <w:tcPr>
            <w:tcW w:w="272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Вокзали та інші</w:t>
            </w:r>
            <w:r w:rsidR="00684816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будівлі</w:t>
            </w:r>
            <w:r w:rsidR="00684816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залізничного транспорту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0,500</w:t>
            </w:r>
          </w:p>
        </w:tc>
        <w:tc>
          <w:tcPr>
            <w:tcW w:w="1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49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867BD" w:rsidRPr="005867BD" w:rsidTr="005867BD">
        <w:trPr>
          <w:tblCellSpacing w:w="22" w:type="dxa"/>
        </w:trPr>
        <w:tc>
          <w:tcPr>
            <w:tcW w:w="33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1241.3</w:t>
            </w:r>
          </w:p>
        </w:tc>
        <w:tc>
          <w:tcPr>
            <w:tcW w:w="272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Будівлі</w:t>
            </w:r>
            <w:r w:rsidR="00684816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міського</w:t>
            </w:r>
            <w:r w:rsidR="00684816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електротранспорту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-</w:t>
            </w:r>
          </w:p>
        </w:tc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-</w:t>
            </w:r>
          </w:p>
        </w:tc>
        <w:tc>
          <w:tcPr>
            <w:tcW w:w="1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49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867BD" w:rsidRPr="005867BD" w:rsidTr="005867BD">
        <w:trPr>
          <w:tblCellSpacing w:w="22" w:type="dxa"/>
        </w:trPr>
        <w:tc>
          <w:tcPr>
            <w:tcW w:w="33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1241.4</w:t>
            </w:r>
          </w:p>
        </w:tc>
        <w:tc>
          <w:tcPr>
            <w:tcW w:w="272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Аеровокзали та інші</w:t>
            </w:r>
            <w:r w:rsidR="00684816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будівлі</w:t>
            </w:r>
            <w:r w:rsidR="00684816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повітряного транспорту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-</w:t>
            </w:r>
          </w:p>
        </w:tc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-</w:t>
            </w:r>
          </w:p>
        </w:tc>
        <w:tc>
          <w:tcPr>
            <w:tcW w:w="1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49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867BD" w:rsidRPr="005867BD" w:rsidTr="005867BD">
        <w:trPr>
          <w:tblCellSpacing w:w="22" w:type="dxa"/>
        </w:trPr>
        <w:tc>
          <w:tcPr>
            <w:tcW w:w="33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1241.5</w:t>
            </w:r>
          </w:p>
        </w:tc>
        <w:tc>
          <w:tcPr>
            <w:tcW w:w="272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Морські та річкові</w:t>
            </w:r>
            <w:r w:rsidR="00684816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вокзали, маяки та пов'язані з ними будівлі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-</w:t>
            </w:r>
          </w:p>
        </w:tc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-</w:t>
            </w:r>
          </w:p>
        </w:tc>
        <w:tc>
          <w:tcPr>
            <w:tcW w:w="1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49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867BD" w:rsidRPr="005867BD" w:rsidTr="005867BD">
        <w:trPr>
          <w:tblCellSpacing w:w="22" w:type="dxa"/>
        </w:trPr>
        <w:tc>
          <w:tcPr>
            <w:tcW w:w="33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1241.6</w:t>
            </w:r>
          </w:p>
        </w:tc>
        <w:tc>
          <w:tcPr>
            <w:tcW w:w="272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Будівлі</w:t>
            </w:r>
            <w:r w:rsidR="00684816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станцій</w:t>
            </w:r>
            <w:r w:rsidR="00684816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підвісних та канатних</w:t>
            </w:r>
            <w:r w:rsidR="00684816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доріг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-</w:t>
            </w:r>
          </w:p>
        </w:tc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-</w:t>
            </w:r>
          </w:p>
        </w:tc>
        <w:tc>
          <w:tcPr>
            <w:tcW w:w="1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49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867BD" w:rsidRPr="005867BD" w:rsidTr="005867BD">
        <w:trPr>
          <w:tblCellSpacing w:w="22" w:type="dxa"/>
        </w:trPr>
        <w:tc>
          <w:tcPr>
            <w:tcW w:w="33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1241.7</w:t>
            </w:r>
          </w:p>
        </w:tc>
        <w:tc>
          <w:tcPr>
            <w:tcW w:w="272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Будівлі</w:t>
            </w:r>
            <w:r w:rsidR="00684816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центрів</w:t>
            </w:r>
            <w:r w:rsidR="00684816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радіо- та телевізійного</w:t>
            </w:r>
            <w:r w:rsidR="00684816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мовлення, телефонних</w:t>
            </w:r>
            <w:r w:rsidR="00684816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станцій, телекомунікаційних</w:t>
            </w:r>
            <w:r w:rsidR="00684816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центрів</w:t>
            </w:r>
            <w:r w:rsidR="00684816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тощо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0,500</w:t>
            </w:r>
          </w:p>
        </w:tc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0,500</w:t>
            </w:r>
          </w:p>
        </w:tc>
        <w:tc>
          <w:tcPr>
            <w:tcW w:w="1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49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867BD" w:rsidRPr="005867BD" w:rsidTr="005867BD">
        <w:trPr>
          <w:tblCellSpacing w:w="22" w:type="dxa"/>
        </w:trPr>
        <w:tc>
          <w:tcPr>
            <w:tcW w:w="33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1241.8</w:t>
            </w:r>
          </w:p>
        </w:tc>
        <w:tc>
          <w:tcPr>
            <w:tcW w:w="272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Ангари для літаків, локомотивні, вагонні, трамвайні та тролейбусні депо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-</w:t>
            </w:r>
          </w:p>
        </w:tc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-</w:t>
            </w:r>
          </w:p>
        </w:tc>
        <w:tc>
          <w:tcPr>
            <w:tcW w:w="1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49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867BD" w:rsidRPr="005867BD" w:rsidTr="005867BD">
        <w:trPr>
          <w:tblCellSpacing w:w="22" w:type="dxa"/>
        </w:trPr>
        <w:tc>
          <w:tcPr>
            <w:tcW w:w="33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1241.9</w:t>
            </w:r>
          </w:p>
        </w:tc>
        <w:tc>
          <w:tcPr>
            <w:tcW w:w="272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Будівлі транспорту та засобів</w:t>
            </w:r>
            <w:r w:rsidR="00684816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зв'язку</w:t>
            </w:r>
            <w:r w:rsidR="00684816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інші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0,500</w:t>
            </w:r>
          </w:p>
        </w:tc>
        <w:tc>
          <w:tcPr>
            <w:tcW w:w="1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49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960688" w:rsidRPr="005867BD" w:rsidTr="005867BD">
        <w:trPr>
          <w:tblCellSpacing w:w="22" w:type="dxa"/>
        </w:trPr>
        <w:tc>
          <w:tcPr>
            <w:tcW w:w="33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lastRenderedPageBreak/>
              <w:t>1242</w:t>
            </w:r>
          </w:p>
        </w:tc>
        <w:tc>
          <w:tcPr>
            <w:tcW w:w="4604" w:type="pct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Гаражі</w:t>
            </w:r>
          </w:p>
        </w:tc>
      </w:tr>
      <w:tr w:rsidR="005867BD" w:rsidRPr="005867BD" w:rsidTr="005867BD">
        <w:trPr>
          <w:tblCellSpacing w:w="22" w:type="dxa"/>
        </w:trPr>
        <w:tc>
          <w:tcPr>
            <w:tcW w:w="33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1242.1</w:t>
            </w:r>
          </w:p>
        </w:tc>
        <w:tc>
          <w:tcPr>
            <w:tcW w:w="272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Гаражі</w:t>
            </w:r>
            <w:r w:rsidR="00684816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наземні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1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49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867BD" w:rsidRPr="005867BD" w:rsidTr="005867BD">
        <w:trPr>
          <w:tblCellSpacing w:w="22" w:type="dxa"/>
        </w:trPr>
        <w:tc>
          <w:tcPr>
            <w:tcW w:w="33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1242.2</w:t>
            </w:r>
          </w:p>
        </w:tc>
        <w:tc>
          <w:tcPr>
            <w:tcW w:w="272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Гаражі</w:t>
            </w:r>
            <w:r w:rsidR="00684816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підземні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1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49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867BD" w:rsidRPr="005867BD" w:rsidTr="005867BD">
        <w:trPr>
          <w:tblCellSpacing w:w="22" w:type="dxa"/>
        </w:trPr>
        <w:tc>
          <w:tcPr>
            <w:tcW w:w="33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1242.3</w:t>
            </w:r>
          </w:p>
        </w:tc>
        <w:tc>
          <w:tcPr>
            <w:tcW w:w="272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Стоянки автомобільні</w:t>
            </w:r>
            <w:r w:rsidR="00684816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криті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1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49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867BD" w:rsidRPr="005867BD" w:rsidTr="005867BD">
        <w:trPr>
          <w:tblCellSpacing w:w="22" w:type="dxa"/>
        </w:trPr>
        <w:tc>
          <w:tcPr>
            <w:tcW w:w="33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1242.4</w:t>
            </w:r>
          </w:p>
        </w:tc>
        <w:tc>
          <w:tcPr>
            <w:tcW w:w="272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Навіси</w:t>
            </w:r>
            <w:r w:rsidR="00684816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для</w:t>
            </w:r>
            <w:r w:rsidR="00684816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велосипедів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1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49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960688" w:rsidRPr="005867BD" w:rsidTr="005867BD">
        <w:trPr>
          <w:tblCellSpacing w:w="22" w:type="dxa"/>
        </w:trPr>
        <w:tc>
          <w:tcPr>
            <w:tcW w:w="33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125</w:t>
            </w:r>
          </w:p>
        </w:tc>
        <w:tc>
          <w:tcPr>
            <w:tcW w:w="4604" w:type="pct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Будівлі</w:t>
            </w:r>
            <w:r w:rsidR="00684816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промислові та склади</w:t>
            </w:r>
          </w:p>
        </w:tc>
      </w:tr>
      <w:tr w:rsidR="00960688" w:rsidRPr="005867BD" w:rsidTr="005867BD">
        <w:trPr>
          <w:tblCellSpacing w:w="22" w:type="dxa"/>
        </w:trPr>
        <w:tc>
          <w:tcPr>
            <w:tcW w:w="33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1251</w:t>
            </w:r>
          </w:p>
        </w:tc>
        <w:tc>
          <w:tcPr>
            <w:tcW w:w="4604" w:type="pct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Будівлі</w:t>
            </w:r>
            <w:r w:rsidR="00684816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промислові</w:t>
            </w:r>
          </w:p>
        </w:tc>
      </w:tr>
      <w:tr w:rsidR="005867BD" w:rsidRPr="005867BD" w:rsidTr="005867BD">
        <w:trPr>
          <w:tblCellSpacing w:w="22" w:type="dxa"/>
        </w:trPr>
        <w:tc>
          <w:tcPr>
            <w:tcW w:w="33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1251.1</w:t>
            </w:r>
          </w:p>
        </w:tc>
        <w:tc>
          <w:tcPr>
            <w:tcW w:w="272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Будівлі</w:t>
            </w:r>
            <w:r w:rsidR="00684816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підприємств</w:t>
            </w:r>
            <w:r w:rsidR="00684816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машинобудування та металообробної</w:t>
            </w:r>
            <w:r w:rsidR="00684816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промисловості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-</w:t>
            </w:r>
          </w:p>
        </w:tc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-</w:t>
            </w:r>
          </w:p>
        </w:tc>
        <w:tc>
          <w:tcPr>
            <w:tcW w:w="1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49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867BD" w:rsidRPr="005867BD" w:rsidTr="005867BD">
        <w:trPr>
          <w:tblCellSpacing w:w="22" w:type="dxa"/>
        </w:trPr>
        <w:tc>
          <w:tcPr>
            <w:tcW w:w="33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1251.2</w:t>
            </w:r>
          </w:p>
        </w:tc>
        <w:tc>
          <w:tcPr>
            <w:tcW w:w="272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Будівлі</w:t>
            </w:r>
            <w:r w:rsidR="00684816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підприємств</w:t>
            </w:r>
            <w:r w:rsidR="00684816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чорної</w:t>
            </w:r>
            <w:r w:rsidR="00684816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металургії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-</w:t>
            </w:r>
          </w:p>
        </w:tc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-</w:t>
            </w:r>
          </w:p>
        </w:tc>
        <w:tc>
          <w:tcPr>
            <w:tcW w:w="1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49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867BD" w:rsidRPr="005867BD" w:rsidTr="005867BD">
        <w:trPr>
          <w:tblCellSpacing w:w="22" w:type="dxa"/>
        </w:trPr>
        <w:tc>
          <w:tcPr>
            <w:tcW w:w="33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1251.3</w:t>
            </w:r>
          </w:p>
        </w:tc>
        <w:tc>
          <w:tcPr>
            <w:tcW w:w="272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Будівлі</w:t>
            </w:r>
            <w:r w:rsidR="00684816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підприємств</w:t>
            </w:r>
            <w:r w:rsidR="00684816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хімічної та нафтохімічної</w:t>
            </w:r>
            <w:r w:rsidR="00684816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промисловості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-</w:t>
            </w:r>
          </w:p>
        </w:tc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-</w:t>
            </w:r>
          </w:p>
        </w:tc>
        <w:tc>
          <w:tcPr>
            <w:tcW w:w="1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49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867BD" w:rsidRPr="005867BD" w:rsidTr="005867BD">
        <w:trPr>
          <w:tblCellSpacing w:w="22" w:type="dxa"/>
        </w:trPr>
        <w:tc>
          <w:tcPr>
            <w:tcW w:w="33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1251.4</w:t>
            </w:r>
          </w:p>
        </w:tc>
        <w:tc>
          <w:tcPr>
            <w:tcW w:w="272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Будівлі</w:t>
            </w:r>
            <w:r w:rsidR="00684816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підприємств</w:t>
            </w:r>
            <w:r w:rsidR="00684816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легкої</w:t>
            </w:r>
            <w:r w:rsidR="00684816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промисловості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0</w:t>
            </w:r>
          </w:p>
        </w:tc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0</w:t>
            </w:r>
          </w:p>
        </w:tc>
        <w:tc>
          <w:tcPr>
            <w:tcW w:w="1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49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867BD" w:rsidRPr="005867BD" w:rsidTr="005867BD">
        <w:trPr>
          <w:tblCellSpacing w:w="22" w:type="dxa"/>
        </w:trPr>
        <w:tc>
          <w:tcPr>
            <w:tcW w:w="33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1251.5</w:t>
            </w:r>
          </w:p>
        </w:tc>
        <w:tc>
          <w:tcPr>
            <w:tcW w:w="272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Будівлі</w:t>
            </w:r>
            <w:r w:rsidR="00684816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підприємств</w:t>
            </w:r>
            <w:r w:rsidR="00684816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харчової</w:t>
            </w:r>
            <w:r w:rsidR="00684816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промисловості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0</w:t>
            </w:r>
          </w:p>
        </w:tc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0</w:t>
            </w:r>
          </w:p>
        </w:tc>
        <w:tc>
          <w:tcPr>
            <w:tcW w:w="1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49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867BD" w:rsidRPr="005867BD" w:rsidTr="005867BD">
        <w:trPr>
          <w:tblCellSpacing w:w="22" w:type="dxa"/>
        </w:trPr>
        <w:tc>
          <w:tcPr>
            <w:tcW w:w="33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1251.6</w:t>
            </w:r>
          </w:p>
        </w:tc>
        <w:tc>
          <w:tcPr>
            <w:tcW w:w="272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Будівлі</w:t>
            </w:r>
            <w:r w:rsidR="00684816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підприємств</w:t>
            </w:r>
            <w:r w:rsidR="00684816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медичної та мікробіологічної</w:t>
            </w:r>
            <w:r w:rsidR="00684816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промисловості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-</w:t>
            </w:r>
          </w:p>
        </w:tc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-</w:t>
            </w:r>
          </w:p>
        </w:tc>
        <w:tc>
          <w:tcPr>
            <w:tcW w:w="1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49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867BD" w:rsidRPr="005867BD" w:rsidTr="005867BD">
        <w:trPr>
          <w:tblCellSpacing w:w="22" w:type="dxa"/>
        </w:trPr>
        <w:tc>
          <w:tcPr>
            <w:tcW w:w="33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1251.7</w:t>
            </w:r>
          </w:p>
        </w:tc>
        <w:tc>
          <w:tcPr>
            <w:tcW w:w="272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Будівлі</w:t>
            </w:r>
            <w:r w:rsidR="00684816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підприємств</w:t>
            </w:r>
            <w:r w:rsidR="00684816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лісової, деревообробної та целюлозно-паперової</w:t>
            </w:r>
            <w:r w:rsidR="00684816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промисловості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0</w:t>
            </w:r>
          </w:p>
        </w:tc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0</w:t>
            </w:r>
          </w:p>
        </w:tc>
        <w:tc>
          <w:tcPr>
            <w:tcW w:w="1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49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867BD" w:rsidRPr="005867BD" w:rsidTr="005867BD">
        <w:trPr>
          <w:tblCellSpacing w:w="22" w:type="dxa"/>
        </w:trPr>
        <w:tc>
          <w:tcPr>
            <w:tcW w:w="33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1251.8</w:t>
            </w:r>
          </w:p>
        </w:tc>
        <w:tc>
          <w:tcPr>
            <w:tcW w:w="272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Будівлі</w:t>
            </w:r>
            <w:r w:rsidR="00684816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підприємств</w:t>
            </w:r>
            <w:r w:rsidR="00684816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будівельної</w:t>
            </w:r>
            <w:r w:rsidR="00684816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індустрії, будівельних</w:t>
            </w:r>
            <w:r w:rsidR="00684816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матеріалів та виробів, скляної та фарфоро-фаянсової</w:t>
            </w:r>
            <w:r w:rsidR="00684816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промисловості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0</w:t>
            </w:r>
          </w:p>
        </w:tc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0</w:t>
            </w:r>
          </w:p>
        </w:tc>
        <w:tc>
          <w:tcPr>
            <w:tcW w:w="1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49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867BD" w:rsidRPr="005867BD" w:rsidTr="005867BD">
        <w:trPr>
          <w:tblCellSpacing w:w="22" w:type="dxa"/>
        </w:trPr>
        <w:tc>
          <w:tcPr>
            <w:tcW w:w="33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1251.9</w:t>
            </w:r>
          </w:p>
        </w:tc>
        <w:tc>
          <w:tcPr>
            <w:tcW w:w="272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Будівлі</w:t>
            </w:r>
            <w:r w:rsidR="00684816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інших</w:t>
            </w:r>
            <w:r w:rsidR="00684816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промислових</w:t>
            </w:r>
            <w:r w:rsidR="00684816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виробництв, включаючи</w:t>
            </w:r>
            <w:r w:rsidR="00684816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поліграфічне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0</w:t>
            </w:r>
          </w:p>
        </w:tc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0</w:t>
            </w:r>
          </w:p>
        </w:tc>
        <w:tc>
          <w:tcPr>
            <w:tcW w:w="1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49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960688" w:rsidRPr="005867BD" w:rsidTr="005867BD">
        <w:trPr>
          <w:tblCellSpacing w:w="22" w:type="dxa"/>
        </w:trPr>
        <w:tc>
          <w:tcPr>
            <w:tcW w:w="33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1252</w:t>
            </w:r>
          </w:p>
        </w:tc>
        <w:tc>
          <w:tcPr>
            <w:tcW w:w="4604" w:type="pct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 xml:space="preserve">Резервуари, </w:t>
            </w:r>
            <w:proofErr w:type="spellStart"/>
            <w:r w:rsidRPr="005867BD">
              <w:rPr>
                <w:sz w:val="20"/>
                <w:szCs w:val="20"/>
              </w:rPr>
              <w:t>силоси</w:t>
            </w:r>
            <w:proofErr w:type="spellEnd"/>
            <w:r w:rsidRPr="005867BD">
              <w:rPr>
                <w:sz w:val="20"/>
                <w:szCs w:val="20"/>
              </w:rPr>
              <w:t xml:space="preserve"> та склади</w:t>
            </w:r>
          </w:p>
        </w:tc>
      </w:tr>
      <w:tr w:rsidR="005867BD" w:rsidRPr="005867BD" w:rsidTr="005867BD">
        <w:trPr>
          <w:tblCellSpacing w:w="22" w:type="dxa"/>
        </w:trPr>
        <w:tc>
          <w:tcPr>
            <w:tcW w:w="33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1252.1</w:t>
            </w:r>
          </w:p>
        </w:tc>
        <w:tc>
          <w:tcPr>
            <w:tcW w:w="272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Резервуари для нафти, нафтопродуктів</w:t>
            </w:r>
            <w:r w:rsidR="00684816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та газу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-</w:t>
            </w:r>
          </w:p>
        </w:tc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-</w:t>
            </w:r>
          </w:p>
        </w:tc>
        <w:tc>
          <w:tcPr>
            <w:tcW w:w="1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49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867BD" w:rsidRPr="005867BD" w:rsidTr="005867BD">
        <w:trPr>
          <w:tblCellSpacing w:w="22" w:type="dxa"/>
        </w:trPr>
        <w:tc>
          <w:tcPr>
            <w:tcW w:w="33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1252.2</w:t>
            </w:r>
          </w:p>
        </w:tc>
        <w:tc>
          <w:tcPr>
            <w:tcW w:w="272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Резервуари та ємності</w:t>
            </w:r>
            <w:r w:rsidR="00684816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інші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-</w:t>
            </w:r>
          </w:p>
        </w:tc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-</w:t>
            </w:r>
          </w:p>
        </w:tc>
        <w:tc>
          <w:tcPr>
            <w:tcW w:w="1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49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867BD" w:rsidRPr="005867BD" w:rsidTr="005867BD">
        <w:trPr>
          <w:tblCellSpacing w:w="22" w:type="dxa"/>
        </w:trPr>
        <w:tc>
          <w:tcPr>
            <w:tcW w:w="33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1252.3</w:t>
            </w:r>
          </w:p>
        </w:tc>
        <w:tc>
          <w:tcPr>
            <w:tcW w:w="272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proofErr w:type="spellStart"/>
            <w:r w:rsidRPr="005867BD">
              <w:rPr>
                <w:sz w:val="20"/>
                <w:szCs w:val="20"/>
              </w:rPr>
              <w:t>Силоси</w:t>
            </w:r>
            <w:proofErr w:type="spellEnd"/>
            <w:r w:rsidRPr="005867BD">
              <w:rPr>
                <w:sz w:val="20"/>
                <w:szCs w:val="20"/>
              </w:rPr>
              <w:t xml:space="preserve"> для зерна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-</w:t>
            </w:r>
          </w:p>
        </w:tc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-</w:t>
            </w:r>
          </w:p>
        </w:tc>
        <w:tc>
          <w:tcPr>
            <w:tcW w:w="1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49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867BD" w:rsidRPr="005867BD" w:rsidTr="005867BD">
        <w:trPr>
          <w:tblCellSpacing w:w="22" w:type="dxa"/>
        </w:trPr>
        <w:tc>
          <w:tcPr>
            <w:tcW w:w="33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1252.4</w:t>
            </w:r>
          </w:p>
        </w:tc>
        <w:tc>
          <w:tcPr>
            <w:tcW w:w="272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proofErr w:type="spellStart"/>
            <w:r w:rsidRPr="005867BD">
              <w:rPr>
                <w:sz w:val="20"/>
                <w:szCs w:val="20"/>
              </w:rPr>
              <w:t>Силоси</w:t>
            </w:r>
            <w:proofErr w:type="spellEnd"/>
            <w:r w:rsidRPr="005867BD">
              <w:rPr>
                <w:sz w:val="20"/>
                <w:szCs w:val="20"/>
              </w:rPr>
              <w:t xml:space="preserve"> для цементу та інших</w:t>
            </w:r>
            <w:r w:rsidR="00684816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сипучих</w:t>
            </w:r>
            <w:r w:rsidR="00684816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матеріалів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1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49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867BD" w:rsidRPr="005867BD" w:rsidTr="005867BD">
        <w:trPr>
          <w:tblCellSpacing w:w="22" w:type="dxa"/>
        </w:trPr>
        <w:tc>
          <w:tcPr>
            <w:tcW w:w="33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1252.5</w:t>
            </w:r>
          </w:p>
        </w:tc>
        <w:tc>
          <w:tcPr>
            <w:tcW w:w="272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Склади</w:t>
            </w:r>
            <w:r w:rsidR="00684816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спеціальні</w:t>
            </w:r>
            <w:r w:rsidR="00684816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товарні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1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49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867BD" w:rsidRPr="005867BD" w:rsidTr="005867BD">
        <w:trPr>
          <w:tblCellSpacing w:w="22" w:type="dxa"/>
        </w:trPr>
        <w:tc>
          <w:tcPr>
            <w:tcW w:w="33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1252.6</w:t>
            </w:r>
          </w:p>
        </w:tc>
        <w:tc>
          <w:tcPr>
            <w:tcW w:w="272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Холодильники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1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49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867BD" w:rsidRPr="005867BD" w:rsidTr="005867BD">
        <w:trPr>
          <w:tblCellSpacing w:w="22" w:type="dxa"/>
        </w:trPr>
        <w:tc>
          <w:tcPr>
            <w:tcW w:w="33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1252.7</w:t>
            </w:r>
          </w:p>
        </w:tc>
        <w:tc>
          <w:tcPr>
            <w:tcW w:w="272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Складські</w:t>
            </w:r>
            <w:r w:rsidR="00684816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майданчики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1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49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867BD" w:rsidRPr="005867BD" w:rsidTr="005867BD">
        <w:trPr>
          <w:tblCellSpacing w:w="22" w:type="dxa"/>
        </w:trPr>
        <w:tc>
          <w:tcPr>
            <w:tcW w:w="33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1252.8</w:t>
            </w:r>
          </w:p>
        </w:tc>
        <w:tc>
          <w:tcPr>
            <w:tcW w:w="272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Склади</w:t>
            </w:r>
            <w:r w:rsidR="00684816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універсальні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1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49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867BD" w:rsidRPr="005867BD" w:rsidTr="005867BD">
        <w:trPr>
          <w:tblCellSpacing w:w="22" w:type="dxa"/>
        </w:trPr>
        <w:tc>
          <w:tcPr>
            <w:tcW w:w="33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1252.9</w:t>
            </w:r>
          </w:p>
        </w:tc>
        <w:tc>
          <w:tcPr>
            <w:tcW w:w="272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Склади та сховища</w:t>
            </w:r>
            <w:r w:rsidR="00684816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інші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1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49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960688" w:rsidRPr="005867BD" w:rsidTr="005867BD">
        <w:trPr>
          <w:tblCellSpacing w:w="22" w:type="dxa"/>
        </w:trPr>
        <w:tc>
          <w:tcPr>
            <w:tcW w:w="33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126</w:t>
            </w:r>
          </w:p>
        </w:tc>
        <w:tc>
          <w:tcPr>
            <w:tcW w:w="4604" w:type="pct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Будівлі для публічних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виступів, закладів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освітнього, медичного та оздоровчого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призначення</w:t>
            </w:r>
          </w:p>
        </w:tc>
      </w:tr>
      <w:tr w:rsidR="00960688" w:rsidRPr="005867BD" w:rsidTr="005867BD">
        <w:trPr>
          <w:tblCellSpacing w:w="22" w:type="dxa"/>
        </w:trPr>
        <w:tc>
          <w:tcPr>
            <w:tcW w:w="33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1261</w:t>
            </w:r>
          </w:p>
        </w:tc>
        <w:tc>
          <w:tcPr>
            <w:tcW w:w="4604" w:type="pct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Будівлі для публічних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виступів</w:t>
            </w:r>
          </w:p>
        </w:tc>
      </w:tr>
      <w:tr w:rsidR="005867BD" w:rsidRPr="005867BD" w:rsidTr="005867BD">
        <w:trPr>
          <w:tblCellSpacing w:w="22" w:type="dxa"/>
        </w:trPr>
        <w:tc>
          <w:tcPr>
            <w:tcW w:w="33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1261.1</w:t>
            </w:r>
          </w:p>
        </w:tc>
        <w:tc>
          <w:tcPr>
            <w:tcW w:w="272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Театри, кінотеатри та концертні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зали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3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9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867BD" w:rsidRPr="005867BD" w:rsidTr="005867BD">
        <w:trPr>
          <w:tblCellSpacing w:w="22" w:type="dxa"/>
        </w:trPr>
        <w:tc>
          <w:tcPr>
            <w:tcW w:w="33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1261.2</w:t>
            </w:r>
          </w:p>
        </w:tc>
        <w:tc>
          <w:tcPr>
            <w:tcW w:w="272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Зали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за</w:t>
            </w:r>
            <w:r w:rsidR="007475A1">
              <w:rPr>
                <w:sz w:val="20"/>
                <w:szCs w:val="20"/>
              </w:rPr>
              <w:t>сі</w:t>
            </w:r>
            <w:r w:rsidRPr="005867BD">
              <w:rPr>
                <w:sz w:val="20"/>
                <w:szCs w:val="20"/>
              </w:rPr>
              <w:t>дань та багатоцільові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зали для публічних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виступів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3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9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867BD" w:rsidRPr="005867BD" w:rsidTr="005867BD">
        <w:trPr>
          <w:tblCellSpacing w:w="22" w:type="dxa"/>
        </w:trPr>
        <w:tc>
          <w:tcPr>
            <w:tcW w:w="33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1261.3</w:t>
            </w:r>
          </w:p>
        </w:tc>
        <w:tc>
          <w:tcPr>
            <w:tcW w:w="272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Цирки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3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9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867BD" w:rsidRPr="005867BD" w:rsidTr="005867BD">
        <w:trPr>
          <w:tblCellSpacing w:w="22" w:type="dxa"/>
        </w:trPr>
        <w:tc>
          <w:tcPr>
            <w:tcW w:w="33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1261.4</w:t>
            </w:r>
          </w:p>
        </w:tc>
        <w:tc>
          <w:tcPr>
            <w:tcW w:w="272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Казино, ігорні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будинки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3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9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867BD" w:rsidRPr="005867BD" w:rsidTr="005867BD">
        <w:trPr>
          <w:tblCellSpacing w:w="22" w:type="dxa"/>
        </w:trPr>
        <w:tc>
          <w:tcPr>
            <w:tcW w:w="33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1261.5</w:t>
            </w:r>
          </w:p>
        </w:tc>
        <w:tc>
          <w:tcPr>
            <w:tcW w:w="272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Музичні та танцювальні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зали, дискотеки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3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9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867BD" w:rsidRPr="005867BD" w:rsidTr="005867BD">
        <w:trPr>
          <w:tblCellSpacing w:w="22" w:type="dxa"/>
        </w:trPr>
        <w:tc>
          <w:tcPr>
            <w:tcW w:w="33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1261.9</w:t>
            </w:r>
          </w:p>
        </w:tc>
        <w:tc>
          <w:tcPr>
            <w:tcW w:w="272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Будівлі для публічних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виступів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інші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3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9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960688" w:rsidRPr="005867BD" w:rsidTr="005867BD">
        <w:trPr>
          <w:tblCellSpacing w:w="22" w:type="dxa"/>
        </w:trPr>
        <w:tc>
          <w:tcPr>
            <w:tcW w:w="33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1262</w:t>
            </w:r>
          </w:p>
        </w:tc>
        <w:tc>
          <w:tcPr>
            <w:tcW w:w="4604" w:type="pct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Музеї та бібліотеки</w:t>
            </w:r>
          </w:p>
        </w:tc>
      </w:tr>
      <w:tr w:rsidR="005867BD" w:rsidRPr="005867BD" w:rsidTr="005867BD">
        <w:trPr>
          <w:tblCellSpacing w:w="22" w:type="dxa"/>
        </w:trPr>
        <w:tc>
          <w:tcPr>
            <w:tcW w:w="33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1262.1</w:t>
            </w:r>
          </w:p>
        </w:tc>
        <w:tc>
          <w:tcPr>
            <w:tcW w:w="272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Музеї та художні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галереї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0</w:t>
            </w:r>
          </w:p>
        </w:tc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0</w:t>
            </w:r>
          </w:p>
        </w:tc>
        <w:tc>
          <w:tcPr>
            <w:tcW w:w="23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9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867BD" w:rsidRPr="005867BD" w:rsidTr="005867BD">
        <w:trPr>
          <w:tblCellSpacing w:w="22" w:type="dxa"/>
        </w:trPr>
        <w:tc>
          <w:tcPr>
            <w:tcW w:w="33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1262.2</w:t>
            </w:r>
          </w:p>
        </w:tc>
        <w:tc>
          <w:tcPr>
            <w:tcW w:w="272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Бібліотеки, книгосховища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0</w:t>
            </w:r>
          </w:p>
        </w:tc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0</w:t>
            </w:r>
          </w:p>
        </w:tc>
        <w:tc>
          <w:tcPr>
            <w:tcW w:w="23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9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867BD" w:rsidRPr="005867BD" w:rsidTr="005867BD">
        <w:trPr>
          <w:tblCellSpacing w:w="22" w:type="dxa"/>
        </w:trPr>
        <w:tc>
          <w:tcPr>
            <w:tcW w:w="33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1262.3</w:t>
            </w:r>
          </w:p>
        </w:tc>
        <w:tc>
          <w:tcPr>
            <w:tcW w:w="272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Технічні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центри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3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9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867BD" w:rsidRPr="005867BD" w:rsidTr="005867BD">
        <w:trPr>
          <w:tblCellSpacing w:w="22" w:type="dxa"/>
        </w:trPr>
        <w:tc>
          <w:tcPr>
            <w:tcW w:w="33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1262.4</w:t>
            </w:r>
          </w:p>
        </w:tc>
        <w:tc>
          <w:tcPr>
            <w:tcW w:w="272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Планетарії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-</w:t>
            </w:r>
          </w:p>
        </w:tc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-</w:t>
            </w:r>
          </w:p>
        </w:tc>
        <w:tc>
          <w:tcPr>
            <w:tcW w:w="23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9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867BD" w:rsidRPr="005867BD" w:rsidTr="005867BD">
        <w:trPr>
          <w:tblCellSpacing w:w="22" w:type="dxa"/>
        </w:trPr>
        <w:tc>
          <w:tcPr>
            <w:tcW w:w="33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1262.5</w:t>
            </w:r>
          </w:p>
        </w:tc>
        <w:tc>
          <w:tcPr>
            <w:tcW w:w="272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Будівлі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архівів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0</w:t>
            </w:r>
          </w:p>
        </w:tc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0</w:t>
            </w:r>
          </w:p>
        </w:tc>
        <w:tc>
          <w:tcPr>
            <w:tcW w:w="23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9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867BD" w:rsidRPr="005867BD" w:rsidTr="005867BD">
        <w:trPr>
          <w:tblCellSpacing w:w="22" w:type="dxa"/>
        </w:trPr>
        <w:tc>
          <w:tcPr>
            <w:tcW w:w="33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1262.6</w:t>
            </w:r>
          </w:p>
        </w:tc>
        <w:tc>
          <w:tcPr>
            <w:tcW w:w="272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Будівлі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зоологічних та ботанічних садів</w:t>
            </w:r>
            <w:r w:rsidRPr="005867BD">
              <w:rPr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-</w:t>
            </w:r>
          </w:p>
        </w:tc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-</w:t>
            </w:r>
          </w:p>
        </w:tc>
        <w:tc>
          <w:tcPr>
            <w:tcW w:w="23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9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960688" w:rsidRPr="005867BD" w:rsidTr="005867BD">
        <w:trPr>
          <w:tblCellSpacing w:w="22" w:type="dxa"/>
        </w:trPr>
        <w:tc>
          <w:tcPr>
            <w:tcW w:w="33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1263</w:t>
            </w:r>
          </w:p>
        </w:tc>
        <w:tc>
          <w:tcPr>
            <w:tcW w:w="4604" w:type="pct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Будівлі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навчальних та дослідних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закладів</w:t>
            </w:r>
          </w:p>
        </w:tc>
      </w:tr>
      <w:tr w:rsidR="005867BD" w:rsidRPr="005867BD" w:rsidTr="005867BD">
        <w:trPr>
          <w:tblCellSpacing w:w="22" w:type="dxa"/>
        </w:trPr>
        <w:tc>
          <w:tcPr>
            <w:tcW w:w="33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lastRenderedPageBreak/>
              <w:t>1263.1</w:t>
            </w:r>
          </w:p>
        </w:tc>
        <w:tc>
          <w:tcPr>
            <w:tcW w:w="272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Будівлі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науково-дослідних та проектно-вишукувальних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установ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3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9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867BD" w:rsidRPr="005867BD" w:rsidTr="005867BD">
        <w:trPr>
          <w:tblCellSpacing w:w="22" w:type="dxa"/>
        </w:trPr>
        <w:tc>
          <w:tcPr>
            <w:tcW w:w="33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1263.2</w:t>
            </w:r>
          </w:p>
        </w:tc>
        <w:tc>
          <w:tcPr>
            <w:tcW w:w="272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Будівлі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вищих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навчальних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закладів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0,500 </w:t>
            </w:r>
          </w:p>
        </w:tc>
        <w:tc>
          <w:tcPr>
            <w:tcW w:w="23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9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867BD" w:rsidRPr="005867BD" w:rsidTr="005867BD">
        <w:trPr>
          <w:tblCellSpacing w:w="22" w:type="dxa"/>
        </w:trPr>
        <w:tc>
          <w:tcPr>
            <w:tcW w:w="33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1263.3</w:t>
            </w:r>
          </w:p>
        </w:tc>
        <w:tc>
          <w:tcPr>
            <w:tcW w:w="272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Будівлі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шкіл та інших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середніх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навчальних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закладів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0</w:t>
            </w:r>
          </w:p>
        </w:tc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0</w:t>
            </w:r>
          </w:p>
        </w:tc>
        <w:tc>
          <w:tcPr>
            <w:tcW w:w="23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9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867BD" w:rsidRPr="005867BD" w:rsidTr="005867BD">
        <w:trPr>
          <w:tblCellSpacing w:w="22" w:type="dxa"/>
        </w:trPr>
        <w:tc>
          <w:tcPr>
            <w:tcW w:w="33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1263.4</w:t>
            </w:r>
          </w:p>
        </w:tc>
        <w:tc>
          <w:tcPr>
            <w:tcW w:w="272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Будівлі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професійно-технічних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навчальних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закладів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-</w:t>
            </w:r>
          </w:p>
        </w:tc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-</w:t>
            </w:r>
          </w:p>
        </w:tc>
        <w:tc>
          <w:tcPr>
            <w:tcW w:w="23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9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867BD" w:rsidRPr="005867BD" w:rsidTr="005867BD">
        <w:trPr>
          <w:tblCellSpacing w:w="22" w:type="dxa"/>
        </w:trPr>
        <w:tc>
          <w:tcPr>
            <w:tcW w:w="33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1263.5</w:t>
            </w:r>
          </w:p>
        </w:tc>
        <w:tc>
          <w:tcPr>
            <w:tcW w:w="272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Будівлі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дошкільних та позашкільних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навчальних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закладів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3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9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867BD" w:rsidRPr="005867BD" w:rsidTr="005867BD">
        <w:trPr>
          <w:tblCellSpacing w:w="22" w:type="dxa"/>
        </w:trPr>
        <w:tc>
          <w:tcPr>
            <w:tcW w:w="33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1263.6</w:t>
            </w:r>
          </w:p>
        </w:tc>
        <w:tc>
          <w:tcPr>
            <w:tcW w:w="272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Будівлі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спеціальних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навчальних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закладів для дітей з особливими потребами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0</w:t>
            </w:r>
          </w:p>
        </w:tc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0</w:t>
            </w:r>
          </w:p>
        </w:tc>
        <w:tc>
          <w:tcPr>
            <w:tcW w:w="23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9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867BD" w:rsidRPr="005867BD" w:rsidTr="005867BD">
        <w:trPr>
          <w:tblCellSpacing w:w="22" w:type="dxa"/>
        </w:trPr>
        <w:tc>
          <w:tcPr>
            <w:tcW w:w="33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1263.7</w:t>
            </w:r>
          </w:p>
        </w:tc>
        <w:tc>
          <w:tcPr>
            <w:tcW w:w="272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Будівлі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закладів з фахової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перепідготовки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3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9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867BD" w:rsidRPr="005867BD" w:rsidTr="005867BD">
        <w:trPr>
          <w:tblCellSpacing w:w="22" w:type="dxa"/>
        </w:trPr>
        <w:tc>
          <w:tcPr>
            <w:tcW w:w="33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1263.8</w:t>
            </w:r>
          </w:p>
        </w:tc>
        <w:tc>
          <w:tcPr>
            <w:tcW w:w="272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Будівлі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метеорологічних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станцій, обсерваторій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-</w:t>
            </w:r>
          </w:p>
        </w:tc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-</w:t>
            </w:r>
          </w:p>
        </w:tc>
        <w:tc>
          <w:tcPr>
            <w:tcW w:w="23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9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867BD" w:rsidRPr="005867BD" w:rsidTr="005867BD">
        <w:trPr>
          <w:tblCellSpacing w:w="22" w:type="dxa"/>
        </w:trPr>
        <w:tc>
          <w:tcPr>
            <w:tcW w:w="33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1263.9</w:t>
            </w:r>
          </w:p>
        </w:tc>
        <w:tc>
          <w:tcPr>
            <w:tcW w:w="272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Будівлі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освітніх та науково-дослідних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закладів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інші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-</w:t>
            </w:r>
          </w:p>
        </w:tc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-</w:t>
            </w:r>
          </w:p>
        </w:tc>
        <w:tc>
          <w:tcPr>
            <w:tcW w:w="23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9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960688" w:rsidRPr="005867BD" w:rsidTr="005867BD">
        <w:trPr>
          <w:tblCellSpacing w:w="22" w:type="dxa"/>
        </w:trPr>
        <w:tc>
          <w:tcPr>
            <w:tcW w:w="33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1264</w:t>
            </w:r>
          </w:p>
        </w:tc>
        <w:tc>
          <w:tcPr>
            <w:tcW w:w="4604" w:type="pct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Будівлі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лікарень та оздоровчих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закладів</w:t>
            </w:r>
          </w:p>
        </w:tc>
      </w:tr>
      <w:tr w:rsidR="005867BD" w:rsidRPr="005867BD" w:rsidTr="005867BD">
        <w:trPr>
          <w:tblCellSpacing w:w="22" w:type="dxa"/>
        </w:trPr>
        <w:tc>
          <w:tcPr>
            <w:tcW w:w="33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1264.1</w:t>
            </w:r>
          </w:p>
        </w:tc>
        <w:tc>
          <w:tcPr>
            <w:tcW w:w="272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Лікарні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багатопрофільні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територіального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обслуговування, навчальних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закладів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3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9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867BD" w:rsidRPr="005867BD" w:rsidTr="005867BD">
        <w:trPr>
          <w:tblCellSpacing w:w="22" w:type="dxa"/>
        </w:trPr>
        <w:tc>
          <w:tcPr>
            <w:tcW w:w="33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1264.2</w:t>
            </w:r>
          </w:p>
        </w:tc>
        <w:tc>
          <w:tcPr>
            <w:tcW w:w="272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Лікарні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профільні, диспансери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-</w:t>
            </w:r>
          </w:p>
        </w:tc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-</w:t>
            </w:r>
          </w:p>
        </w:tc>
        <w:tc>
          <w:tcPr>
            <w:tcW w:w="23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9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867BD" w:rsidRPr="005867BD" w:rsidTr="005867BD">
        <w:trPr>
          <w:tblCellSpacing w:w="22" w:type="dxa"/>
        </w:trPr>
        <w:tc>
          <w:tcPr>
            <w:tcW w:w="33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1264.3</w:t>
            </w:r>
          </w:p>
        </w:tc>
        <w:tc>
          <w:tcPr>
            <w:tcW w:w="272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Материнські та дитячі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реабілітаційні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центри, пологові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будинки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-</w:t>
            </w:r>
          </w:p>
        </w:tc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-</w:t>
            </w:r>
          </w:p>
        </w:tc>
        <w:tc>
          <w:tcPr>
            <w:tcW w:w="23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9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867BD" w:rsidRPr="005867BD" w:rsidTr="005867BD">
        <w:trPr>
          <w:tblCellSpacing w:w="22" w:type="dxa"/>
        </w:trPr>
        <w:tc>
          <w:tcPr>
            <w:tcW w:w="33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1264.4</w:t>
            </w:r>
          </w:p>
        </w:tc>
        <w:tc>
          <w:tcPr>
            <w:tcW w:w="272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Поліклініки, пункти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медичного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обслуговування та консультації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3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9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867BD" w:rsidRPr="005867BD" w:rsidTr="005867BD">
        <w:trPr>
          <w:tblCellSpacing w:w="22" w:type="dxa"/>
        </w:trPr>
        <w:tc>
          <w:tcPr>
            <w:tcW w:w="33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1264.5</w:t>
            </w:r>
          </w:p>
        </w:tc>
        <w:tc>
          <w:tcPr>
            <w:tcW w:w="272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Шпиталі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виправних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закладів, в'язниць та Збройних Сил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-</w:t>
            </w:r>
          </w:p>
        </w:tc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-</w:t>
            </w:r>
          </w:p>
        </w:tc>
        <w:tc>
          <w:tcPr>
            <w:tcW w:w="23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9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867BD" w:rsidRPr="005867BD" w:rsidTr="005867BD">
        <w:trPr>
          <w:tblCellSpacing w:w="22" w:type="dxa"/>
        </w:trPr>
        <w:tc>
          <w:tcPr>
            <w:tcW w:w="33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1264.6</w:t>
            </w:r>
          </w:p>
        </w:tc>
        <w:tc>
          <w:tcPr>
            <w:tcW w:w="272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Санаторії, профілакторії та центри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функціональної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реабілітації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3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9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867BD" w:rsidRPr="005867BD" w:rsidTr="005867BD">
        <w:trPr>
          <w:tblCellSpacing w:w="22" w:type="dxa"/>
        </w:trPr>
        <w:tc>
          <w:tcPr>
            <w:tcW w:w="33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1264.9</w:t>
            </w:r>
          </w:p>
        </w:tc>
        <w:tc>
          <w:tcPr>
            <w:tcW w:w="272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Заклади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лікувально-профілактичні та оздоровчі інші</w:t>
            </w:r>
            <w:r w:rsidRPr="005867BD">
              <w:rPr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3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9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960688" w:rsidRPr="005867BD" w:rsidTr="005867BD">
        <w:trPr>
          <w:tblCellSpacing w:w="22" w:type="dxa"/>
        </w:trPr>
        <w:tc>
          <w:tcPr>
            <w:tcW w:w="33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1265</w:t>
            </w:r>
          </w:p>
        </w:tc>
        <w:tc>
          <w:tcPr>
            <w:tcW w:w="4604" w:type="pct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Зали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спортивні</w:t>
            </w:r>
          </w:p>
        </w:tc>
      </w:tr>
      <w:tr w:rsidR="005867BD" w:rsidRPr="005867BD" w:rsidTr="005867BD">
        <w:trPr>
          <w:tblCellSpacing w:w="22" w:type="dxa"/>
        </w:trPr>
        <w:tc>
          <w:tcPr>
            <w:tcW w:w="33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1265.1</w:t>
            </w:r>
          </w:p>
        </w:tc>
        <w:tc>
          <w:tcPr>
            <w:tcW w:w="272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Зали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гімнастичні, баскетбольні, волейбольні, тенісні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тощо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3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9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867BD" w:rsidRPr="005867BD" w:rsidTr="005867BD">
        <w:trPr>
          <w:tblCellSpacing w:w="22" w:type="dxa"/>
        </w:trPr>
        <w:tc>
          <w:tcPr>
            <w:tcW w:w="33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1265.2</w:t>
            </w:r>
          </w:p>
        </w:tc>
        <w:tc>
          <w:tcPr>
            <w:tcW w:w="272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Басейни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криті для плавання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3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9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867BD" w:rsidRPr="005867BD" w:rsidTr="005867BD">
        <w:trPr>
          <w:tblCellSpacing w:w="22" w:type="dxa"/>
        </w:trPr>
        <w:tc>
          <w:tcPr>
            <w:tcW w:w="33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1265.3</w:t>
            </w:r>
          </w:p>
        </w:tc>
        <w:tc>
          <w:tcPr>
            <w:tcW w:w="272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Хокейні та льодові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стадіони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криті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3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9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867BD" w:rsidRPr="005867BD" w:rsidTr="005867BD">
        <w:trPr>
          <w:tblCellSpacing w:w="22" w:type="dxa"/>
        </w:trPr>
        <w:tc>
          <w:tcPr>
            <w:tcW w:w="33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1265.4</w:t>
            </w:r>
          </w:p>
        </w:tc>
        <w:tc>
          <w:tcPr>
            <w:tcW w:w="272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Манежі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легкоатлетичні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3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9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867BD" w:rsidRPr="005867BD" w:rsidTr="005867BD">
        <w:trPr>
          <w:tblCellSpacing w:w="22" w:type="dxa"/>
        </w:trPr>
        <w:tc>
          <w:tcPr>
            <w:tcW w:w="33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1265.5</w:t>
            </w:r>
          </w:p>
        </w:tc>
        <w:tc>
          <w:tcPr>
            <w:tcW w:w="272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Тири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3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9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867BD" w:rsidRPr="005867BD" w:rsidTr="005867BD">
        <w:trPr>
          <w:tblCellSpacing w:w="22" w:type="dxa"/>
        </w:trPr>
        <w:tc>
          <w:tcPr>
            <w:tcW w:w="33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1265.9</w:t>
            </w:r>
          </w:p>
        </w:tc>
        <w:tc>
          <w:tcPr>
            <w:tcW w:w="272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Зали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спортивні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інші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3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9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960688" w:rsidRPr="005867BD" w:rsidTr="005867BD">
        <w:trPr>
          <w:tblCellSpacing w:w="22" w:type="dxa"/>
        </w:trPr>
        <w:tc>
          <w:tcPr>
            <w:tcW w:w="33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127</w:t>
            </w:r>
          </w:p>
        </w:tc>
        <w:tc>
          <w:tcPr>
            <w:tcW w:w="4604" w:type="pct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Будівлі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нежитлові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інші</w:t>
            </w:r>
          </w:p>
        </w:tc>
      </w:tr>
      <w:tr w:rsidR="00960688" w:rsidRPr="005867BD" w:rsidTr="005867BD">
        <w:trPr>
          <w:tblCellSpacing w:w="22" w:type="dxa"/>
        </w:trPr>
        <w:tc>
          <w:tcPr>
            <w:tcW w:w="33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1271</w:t>
            </w:r>
          </w:p>
        </w:tc>
        <w:tc>
          <w:tcPr>
            <w:tcW w:w="4604" w:type="pct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Будівлі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сільськогосподарського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призначення, лісівництва та рибного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господарства</w:t>
            </w:r>
          </w:p>
        </w:tc>
      </w:tr>
      <w:tr w:rsidR="005867BD" w:rsidRPr="005867BD" w:rsidTr="005867BD">
        <w:trPr>
          <w:tblCellSpacing w:w="22" w:type="dxa"/>
        </w:trPr>
        <w:tc>
          <w:tcPr>
            <w:tcW w:w="33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1271.1</w:t>
            </w:r>
          </w:p>
        </w:tc>
        <w:tc>
          <w:tcPr>
            <w:tcW w:w="272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Будівлі для тваринництва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-</w:t>
            </w:r>
          </w:p>
        </w:tc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-</w:t>
            </w:r>
          </w:p>
        </w:tc>
        <w:tc>
          <w:tcPr>
            <w:tcW w:w="33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867BD" w:rsidRPr="005867BD" w:rsidTr="005867BD">
        <w:trPr>
          <w:tblCellSpacing w:w="22" w:type="dxa"/>
        </w:trPr>
        <w:tc>
          <w:tcPr>
            <w:tcW w:w="33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1271.2</w:t>
            </w:r>
          </w:p>
        </w:tc>
        <w:tc>
          <w:tcPr>
            <w:tcW w:w="272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Будівлі для птахівництва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-</w:t>
            </w:r>
          </w:p>
        </w:tc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-</w:t>
            </w:r>
          </w:p>
        </w:tc>
        <w:tc>
          <w:tcPr>
            <w:tcW w:w="33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867BD" w:rsidRPr="005867BD" w:rsidTr="005867BD">
        <w:trPr>
          <w:tblCellSpacing w:w="22" w:type="dxa"/>
        </w:trPr>
        <w:tc>
          <w:tcPr>
            <w:tcW w:w="33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1271.3</w:t>
            </w:r>
          </w:p>
        </w:tc>
        <w:tc>
          <w:tcPr>
            <w:tcW w:w="272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Будівлі для зберігання зерна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-</w:t>
            </w:r>
          </w:p>
        </w:tc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-</w:t>
            </w:r>
          </w:p>
        </w:tc>
        <w:tc>
          <w:tcPr>
            <w:tcW w:w="33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867BD" w:rsidRPr="005867BD" w:rsidTr="005867BD">
        <w:trPr>
          <w:tblCellSpacing w:w="22" w:type="dxa"/>
        </w:trPr>
        <w:tc>
          <w:tcPr>
            <w:tcW w:w="33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1271.4</w:t>
            </w:r>
          </w:p>
        </w:tc>
        <w:tc>
          <w:tcPr>
            <w:tcW w:w="272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Будівлі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силосні та сінажні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-</w:t>
            </w:r>
          </w:p>
        </w:tc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-</w:t>
            </w:r>
          </w:p>
        </w:tc>
        <w:tc>
          <w:tcPr>
            <w:tcW w:w="33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867BD" w:rsidRPr="005867BD" w:rsidTr="005867BD">
        <w:trPr>
          <w:tblCellSpacing w:w="22" w:type="dxa"/>
        </w:trPr>
        <w:tc>
          <w:tcPr>
            <w:tcW w:w="33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1271.5</w:t>
            </w:r>
          </w:p>
        </w:tc>
        <w:tc>
          <w:tcPr>
            <w:tcW w:w="272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Будівлі для садівництва, виноградарства та виноробства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-</w:t>
            </w:r>
          </w:p>
        </w:tc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-</w:t>
            </w:r>
          </w:p>
        </w:tc>
        <w:tc>
          <w:tcPr>
            <w:tcW w:w="33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867BD" w:rsidRPr="005867BD" w:rsidTr="005867BD">
        <w:trPr>
          <w:tblCellSpacing w:w="22" w:type="dxa"/>
        </w:trPr>
        <w:tc>
          <w:tcPr>
            <w:tcW w:w="33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1271.6</w:t>
            </w:r>
          </w:p>
        </w:tc>
        <w:tc>
          <w:tcPr>
            <w:tcW w:w="272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Будівлі тепличного господарства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-</w:t>
            </w:r>
          </w:p>
        </w:tc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-</w:t>
            </w:r>
          </w:p>
        </w:tc>
        <w:tc>
          <w:tcPr>
            <w:tcW w:w="33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867BD" w:rsidRPr="005867BD" w:rsidTr="005867BD">
        <w:trPr>
          <w:tblCellSpacing w:w="22" w:type="dxa"/>
        </w:trPr>
        <w:tc>
          <w:tcPr>
            <w:tcW w:w="33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1271.7</w:t>
            </w:r>
          </w:p>
        </w:tc>
        <w:tc>
          <w:tcPr>
            <w:tcW w:w="272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Будівлі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рибного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господарства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-</w:t>
            </w:r>
          </w:p>
        </w:tc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-</w:t>
            </w:r>
          </w:p>
        </w:tc>
        <w:tc>
          <w:tcPr>
            <w:tcW w:w="33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867BD" w:rsidRPr="005867BD" w:rsidTr="005867BD">
        <w:trPr>
          <w:tblCellSpacing w:w="22" w:type="dxa"/>
        </w:trPr>
        <w:tc>
          <w:tcPr>
            <w:tcW w:w="33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1271.8</w:t>
            </w:r>
          </w:p>
        </w:tc>
        <w:tc>
          <w:tcPr>
            <w:tcW w:w="272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Будівлі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підприємств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лісівництва та звірівництва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-</w:t>
            </w:r>
          </w:p>
        </w:tc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-</w:t>
            </w:r>
          </w:p>
        </w:tc>
        <w:tc>
          <w:tcPr>
            <w:tcW w:w="33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867BD" w:rsidRPr="005867BD" w:rsidTr="005867BD">
        <w:trPr>
          <w:tblCellSpacing w:w="22" w:type="dxa"/>
        </w:trPr>
        <w:tc>
          <w:tcPr>
            <w:tcW w:w="33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1271.9</w:t>
            </w:r>
          </w:p>
        </w:tc>
        <w:tc>
          <w:tcPr>
            <w:tcW w:w="272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Будівлі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сільськогосподарського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призначення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інші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-</w:t>
            </w:r>
          </w:p>
        </w:tc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-</w:t>
            </w:r>
          </w:p>
        </w:tc>
        <w:tc>
          <w:tcPr>
            <w:tcW w:w="33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960688" w:rsidRPr="005867BD" w:rsidTr="005867BD">
        <w:trPr>
          <w:tblCellSpacing w:w="22" w:type="dxa"/>
        </w:trPr>
        <w:tc>
          <w:tcPr>
            <w:tcW w:w="33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1272</w:t>
            </w:r>
          </w:p>
        </w:tc>
        <w:tc>
          <w:tcPr>
            <w:tcW w:w="4604" w:type="pct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Будівлі для культової та релігійної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діяльності</w:t>
            </w:r>
          </w:p>
        </w:tc>
      </w:tr>
      <w:tr w:rsidR="005867BD" w:rsidRPr="005867BD" w:rsidTr="005867BD">
        <w:trPr>
          <w:tblCellSpacing w:w="22" w:type="dxa"/>
        </w:trPr>
        <w:tc>
          <w:tcPr>
            <w:tcW w:w="33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1272.1</w:t>
            </w:r>
          </w:p>
        </w:tc>
        <w:tc>
          <w:tcPr>
            <w:tcW w:w="272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Церкви, собори, костьоли, мечеті, синагоги тощо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0</w:t>
            </w:r>
          </w:p>
        </w:tc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0</w:t>
            </w:r>
          </w:p>
        </w:tc>
        <w:tc>
          <w:tcPr>
            <w:tcW w:w="33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867BD" w:rsidRPr="005867BD" w:rsidTr="005867BD">
        <w:trPr>
          <w:tblCellSpacing w:w="22" w:type="dxa"/>
        </w:trPr>
        <w:tc>
          <w:tcPr>
            <w:tcW w:w="33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1272.2</w:t>
            </w:r>
          </w:p>
        </w:tc>
        <w:tc>
          <w:tcPr>
            <w:tcW w:w="272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Похоронні бюро та ритуальні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зали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0,500</w:t>
            </w:r>
          </w:p>
        </w:tc>
        <w:tc>
          <w:tcPr>
            <w:tcW w:w="33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867BD" w:rsidRPr="005867BD" w:rsidTr="005867BD">
        <w:trPr>
          <w:tblCellSpacing w:w="22" w:type="dxa"/>
        </w:trPr>
        <w:tc>
          <w:tcPr>
            <w:tcW w:w="33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1272.3</w:t>
            </w:r>
          </w:p>
        </w:tc>
        <w:tc>
          <w:tcPr>
            <w:tcW w:w="272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Цвинтарі та крематорії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0</w:t>
            </w:r>
          </w:p>
        </w:tc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0</w:t>
            </w:r>
          </w:p>
        </w:tc>
        <w:tc>
          <w:tcPr>
            <w:tcW w:w="33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960688" w:rsidRPr="005867BD" w:rsidTr="005867BD">
        <w:trPr>
          <w:tblCellSpacing w:w="22" w:type="dxa"/>
        </w:trPr>
        <w:tc>
          <w:tcPr>
            <w:tcW w:w="33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1273</w:t>
            </w:r>
          </w:p>
        </w:tc>
        <w:tc>
          <w:tcPr>
            <w:tcW w:w="4604" w:type="pct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Пам'ятки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історичні та такі, що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охороняються державою</w:t>
            </w:r>
          </w:p>
        </w:tc>
      </w:tr>
      <w:tr w:rsidR="005867BD" w:rsidRPr="005867BD" w:rsidTr="005867BD">
        <w:trPr>
          <w:tblCellSpacing w:w="22" w:type="dxa"/>
        </w:trPr>
        <w:tc>
          <w:tcPr>
            <w:tcW w:w="33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1273.1</w:t>
            </w:r>
          </w:p>
        </w:tc>
        <w:tc>
          <w:tcPr>
            <w:tcW w:w="272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Пам'ятки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історії та архітектури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0</w:t>
            </w:r>
          </w:p>
        </w:tc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0</w:t>
            </w:r>
          </w:p>
        </w:tc>
        <w:tc>
          <w:tcPr>
            <w:tcW w:w="33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867BD" w:rsidRPr="005867BD" w:rsidTr="005867BD">
        <w:trPr>
          <w:tblCellSpacing w:w="22" w:type="dxa"/>
        </w:trPr>
        <w:tc>
          <w:tcPr>
            <w:tcW w:w="33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1273.2</w:t>
            </w:r>
          </w:p>
        </w:tc>
        <w:tc>
          <w:tcPr>
            <w:tcW w:w="272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Археологічні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розкопки, руїни та історичні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місця, що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охороняються державою</w:t>
            </w:r>
            <w:r w:rsidRPr="005867BD">
              <w:rPr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0</w:t>
            </w:r>
          </w:p>
        </w:tc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0</w:t>
            </w:r>
          </w:p>
        </w:tc>
        <w:tc>
          <w:tcPr>
            <w:tcW w:w="33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867BD" w:rsidRPr="005867BD" w:rsidTr="005867BD">
        <w:trPr>
          <w:tblCellSpacing w:w="22" w:type="dxa"/>
        </w:trPr>
        <w:tc>
          <w:tcPr>
            <w:tcW w:w="33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lastRenderedPageBreak/>
              <w:t>1273.3</w:t>
            </w:r>
          </w:p>
        </w:tc>
        <w:tc>
          <w:tcPr>
            <w:tcW w:w="272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Меморіали, художньо-декоративні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будівлі, статуї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0</w:t>
            </w:r>
          </w:p>
        </w:tc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0</w:t>
            </w:r>
          </w:p>
        </w:tc>
        <w:tc>
          <w:tcPr>
            <w:tcW w:w="33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960688" w:rsidRPr="005867BD" w:rsidTr="005867BD">
        <w:trPr>
          <w:tblCellSpacing w:w="22" w:type="dxa"/>
        </w:trPr>
        <w:tc>
          <w:tcPr>
            <w:tcW w:w="33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1274</w:t>
            </w:r>
          </w:p>
        </w:tc>
        <w:tc>
          <w:tcPr>
            <w:tcW w:w="4604" w:type="pct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Будівлі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інші, не класифіковані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раніше</w:t>
            </w:r>
          </w:p>
        </w:tc>
      </w:tr>
      <w:tr w:rsidR="005867BD" w:rsidRPr="005867BD" w:rsidTr="005867BD">
        <w:trPr>
          <w:tblCellSpacing w:w="22" w:type="dxa"/>
        </w:trPr>
        <w:tc>
          <w:tcPr>
            <w:tcW w:w="33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1274.1</w:t>
            </w:r>
          </w:p>
        </w:tc>
        <w:tc>
          <w:tcPr>
            <w:tcW w:w="272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Казарми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Збройних Сил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0</w:t>
            </w:r>
          </w:p>
        </w:tc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0</w:t>
            </w:r>
          </w:p>
        </w:tc>
        <w:tc>
          <w:tcPr>
            <w:tcW w:w="33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867BD" w:rsidRPr="005867BD" w:rsidTr="005867BD">
        <w:trPr>
          <w:tblCellSpacing w:w="22" w:type="dxa"/>
        </w:trPr>
        <w:tc>
          <w:tcPr>
            <w:tcW w:w="33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1274.2</w:t>
            </w:r>
          </w:p>
        </w:tc>
        <w:tc>
          <w:tcPr>
            <w:tcW w:w="272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Будівлі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поліцейських та пожежних служб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0</w:t>
            </w:r>
          </w:p>
        </w:tc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0</w:t>
            </w:r>
          </w:p>
        </w:tc>
        <w:tc>
          <w:tcPr>
            <w:tcW w:w="33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867BD" w:rsidRPr="005867BD" w:rsidTr="005867BD">
        <w:trPr>
          <w:tblCellSpacing w:w="22" w:type="dxa"/>
        </w:trPr>
        <w:tc>
          <w:tcPr>
            <w:tcW w:w="33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1274.3</w:t>
            </w:r>
          </w:p>
        </w:tc>
        <w:tc>
          <w:tcPr>
            <w:tcW w:w="272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Будівлі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виправних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закладів, в'язниць та слідчих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ізоляторів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-</w:t>
            </w:r>
          </w:p>
        </w:tc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-</w:t>
            </w:r>
          </w:p>
        </w:tc>
        <w:tc>
          <w:tcPr>
            <w:tcW w:w="33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867BD" w:rsidRPr="005867BD" w:rsidTr="005867BD">
        <w:trPr>
          <w:tblCellSpacing w:w="22" w:type="dxa"/>
        </w:trPr>
        <w:tc>
          <w:tcPr>
            <w:tcW w:w="33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1274.4</w:t>
            </w:r>
          </w:p>
        </w:tc>
        <w:tc>
          <w:tcPr>
            <w:tcW w:w="272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Будівлі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 xml:space="preserve">лазень та </w:t>
            </w:r>
            <w:proofErr w:type="spellStart"/>
            <w:r w:rsidRPr="005867BD">
              <w:rPr>
                <w:sz w:val="20"/>
                <w:szCs w:val="20"/>
              </w:rPr>
              <w:t>пралень</w:t>
            </w:r>
            <w:proofErr w:type="spellEnd"/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0,500</w:t>
            </w:r>
          </w:p>
        </w:tc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0,500</w:t>
            </w:r>
          </w:p>
        </w:tc>
        <w:tc>
          <w:tcPr>
            <w:tcW w:w="33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  <w:tr w:rsidR="005867BD" w:rsidRPr="005867BD" w:rsidTr="005867BD">
        <w:trPr>
          <w:tblCellSpacing w:w="22" w:type="dxa"/>
        </w:trPr>
        <w:tc>
          <w:tcPr>
            <w:tcW w:w="33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1274.5</w:t>
            </w:r>
          </w:p>
        </w:tc>
        <w:tc>
          <w:tcPr>
            <w:tcW w:w="272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Будівлі з облаштування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населених</w:t>
            </w:r>
            <w:r w:rsidR="007475A1">
              <w:rPr>
                <w:sz w:val="20"/>
                <w:szCs w:val="20"/>
              </w:rPr>
              <w:t xml:space="preserve"> </w:t>
            </w:r>
            <w:r w:rsidRPr="005867BD">
              <w:rPr>
                <w:sz w:val="20"/>
                <w:szCs w:val="20"/>
              </w:rPr>
              <w:t>пунктів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0,500</w:t>
            </w:r>
          </w:p>
        </w:tc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0,500</w:t>
            </w:r>
          </w:p>
        </w:tc>
        <w:tc>
          <w:tcPr>
            <w:tcW w:w="33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5867BD" w:rsidRDefault="00960688" w:rsidP="006849B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67BD">
              <w:rPr>
                <w:sz w:val="20"/>
                <w:szCs w:val="20"/>
              </w:rPr>
              <w:t> </w:t>
            </w:r>
          </w:p>
        </w:tc>
      </w:tr>
    </w:tbl>
    <w:p w:rsidR="00960688" w:rsidRPr="001A338B" w:rsidRDefault="00960688" w:rsidP="00960688">
      <w:pPr>
        <w:spacing w:before="100" w:beforeAutospacing="1" w:after="100" w:afterAutospacing="1"/>
      </w:pPr>
    </w:p>
    <w:p w:rsidR="00652FFE" w:rsidRDefault="00652FFE" w:rsidP="00652FFE">
      <w:pPr>
        <w:spacing w:before="100" w:beforeAutospacing="1" w:after="100" w:afterAutospacing="1"/>
        <w:rPr>
          <w:b/>
        </w:rPr>
      </w:pPr>
      <w:r>
        <w:rPr>
          <w:b/>
        </w:rPr>
        <w:t xml:space="preserve">Секретар ради                                                                                                        В.П. </w:t>
      </w:r>
      <w:proofErr w:type="spellStart"/>
      <w:r>
        <w:rPr>
          <w:b/>
        </w:rPr>
        <w:t>Олексюк</w:t>
      </w:r>
      <w:proofErr w:type="spellEnd"/>
    </w:p>
    <w:p w:rsidR="00960688" w:rsidRPr="001A338B" w:rsidRDefault="00960688" w:rsidP="00960688">
      <w:pPr>
        <w:spacing w:before="100" w:beforeAutospacing="1" w:after="100" w:afterAutospacing="1"/>
      </w:pPr>
    </w:p>
    <w:p w:rsidR="00960688" w:rsidRPr="001A338B" w:rsidRDefault="00960688" w:rsidP="00960688">
      <w:pPr>
        <w:spacing w:before="100" w:beforeAutospacing="1" w:after="100" w:afterAutospacing="1"/>
      </w:pPr>
    </w:p>
    <w:p w:rsidR="00960688" w:rsidRPr="001A338B" w:rsidRDefault="00960688" w:rsidP="00960688">
      <w:pPr>
        <w:spacing w:before="100" w:beforeAutospacing="1" w:after="100" w:afterAutospacing="1"/>
      </w:pPr>
    </w:p>
    <w:p w:rsidR="00960688" w:rsidRPr="001A338B" w:rsidRDefault="00960688" w:rsidP="00960688">
      <w:pPr>
        <w:spacing w:before="100" w:beforeAutospacing="1" w:after="100" w:afterAutospacing="1"/>
      </w:pPr>
    </w:p>
    <w:p w:rsidR="00960688" w:rsidRPr="001A338B" w:rsidRDefault="00960688" w:rsidP="00960688">
      <w:pPr>
        <w:spacing w:before="100" w:beforeAutospacing="1" w:after="100" w:afterAutospacing="1"/>
      </w:pPr>
    </w:p>
    <w:p w:rsidR="00960688" w:rsidRPr="001A338B" w:rsidRDefault="00960688" w:rsidP="00960688">
      <w:pPr>
        <w:spacing w:before="100" w:beforeAutospacing="1" w:after="100" w:afterAutospacing="1"/>
      </w:pPr>
    </w:p>
    <w:p w:rsidR="00960688" w:rsidRPr="001A338B" w:rsidRDefault="00960688" w:rsidP="00960688">
      <w:pPr>
        <w:spacing w:before="100" w:beforeAutospacing="1" w:after="100" w:afterAutospacing="1"/>
      </w:pPr>
    </w:p>
    <w:p w:rsidR="00960688" w:rsidRPr="001A338B" w:rsidRDefault="00960688" w:rsidP="00960688">
      <w:pPr>
        <w:spacing w:before="100" w:beforeAutospacing="1" w:after="100" w:afterAutospacing="1"/>
      </w:pPr>
    </w:p>
    <w:p w:rsidR="00960688" w:rsidRPr="001A338B" w:rsidRDefault="00960688" w:rsidP="00960688">
      <w:pPr>
        <w:spacing w:before="100" w:beforeAutospacing="1" w:after="100" w:afterAutospacing="1"/>
      </w:pPr>
    </w:p>
    <w:p w:rsidR="00960688" w:rsidRPr="001A338B" w:rsidRDefault="00960688" w:rsidP="00960688">
      <w:pPr>
        <w:spacing w:before="100" w:beforeAutospacing="1" w:after="100" w:afterAutospacing="1"/>
      </w:pPr>
    </w:p>
    <w:p w:rsidR="00960688" w:rsidRPr="001A338B" w:rsidRDefault="00960688" w:rsidP="00960688">
      <w:pPr>
        <w:spacing w:before="100" w:beforeAutospacing="1" w:after="100" w:afterAutospacing="1"/>
      </w:pPr>
    </w:p>
    <w:p w:rsidR="00960688" w:rsidRPr="001A338B" w:rsidRDefault="00960688" w:rsidP="00960688">
      <w:pPr>
        <w:spacing w:before="100" w:beforeAutospacing="1" w:after="100" w:afterAutospacing="1"/>
      </w:pPr>
    </w:p>
    <w:p w:rsidR="00960688" w:rsidRPr="001A338B" w:rsidRDefault="00960688" w:rsidP="00960688">
      <w:pPr>
        <w:spacing w:before="100" w:beforeAutospacing="1" w:after="100" w:afterAutospacing="1"/>
      </w:pPr>
    </w:p>
    <w:p w:rsidR="00960688" w:rsidRPr="001A338B" w:rsidRDefault="00960688" w:rsidP="00960688">
      <w:pPr>
        <w:spacing w:before="100" w:beforeAutospacing="1" w:after="100" w:afterAutospacing="1"/>
      </w:pPr>
    </w:p>
    <w:p w:rsidR="00960688" w:rsidRPr="001A338B" w:rsidRDefault="00960688" w:rsidP="00960688">
      <w:pPr>
        <w:spacing w:before="100" w:beforeAutospacing="1" w:after="100" w:afterAutospacing="1"/>
      </w:pPr>
    </w:p>
    <w:p w:rsidR="00960688" w:rsidRPr="001A338B" w:rsidRDefault="00960688" w:rsidP="00960688">
      <w:pPr>
        <w:spacing w:before="100" w:beforeAutospacing="1" w:after="100" w:afterAutospacing="1"/>
      </w:pPr>
    </w:p>
    <w:p w:rsidR="00960688" w:rsidRPr="001A338B" w:rsidRDefault="00960688" w:rsidP="00960688">
      <w:pPr>
        <w:spacing w:before="100" w:beforeAutospacing="1" w:after="100" w:afterAutospacing="1"/>
      </w:pPr>
    </w:p>
    <w:p w:rsidR="00960688" w:rsidRPr="001A338B" w:rsidRDefault="00960688" w:rsidP="00960688">
      <w:pPr>
        <w:spacing w:before="100" w:beforeAutospacing="1" w:after="100" w:afterAutospacing="1"/>
      </w:pPr>
      <w:r w:rsidRPr="001A338B">
        <w:t> </w:t>
      </w:r>
    </w:p>
    <w:p w:rsidR="00960688" w:rsidRPr="001A338B" w:rsidRDefault="00960688" w:rsidP="00960688">
      <w:pPr>
        <w:spacing w:before="100" w:beforeAutospacing="1" w:after="100" w:afterAutospacing="1"/>
      </w:pPr>
    </w:p>
    <w:p w:rsidR="00960688" w:rsidRDefault="00960688" w:rsidP="00960688">
      <w:pPr>
        <w:spacing w:before="100" w:beforeAutospacing="1" w:after="100" w:afterAutospacing="1"/>
        <w:ind w:left="5664" w:firstLine="708"/>
      </w:pPr>
    </w:p>
    <w:p w:rsidR="00960688" w:rsidRDefault="00960688" w:rsidP="00960688">
      <w:pPr>
        <w:spacing w:before="100" w:beforeAutospacing="1" w:after="100" w:afterAutospacing="1"/>
        <w:ind w:left="5664" w:firstLine="708"/>
      </w:pPr>
    </w:p>
    <w:p w:rsidR="005867BD" w:rsidRDefault="00960688" w:rsidP="005867BD">
      <w:pPr>
        <w:spacing w:before="100" w:beforeAutospacing="1" w:after="100" w:afterAutospacing="1"/>
        <w:ind w:left="5664" w:firstLine="6"/>
      </w:pPr>
      <w:r w:rsidRPr="00E17E2B">
        <w:t>Додаток 2</w:t>
      </w:r>
      <w:r w:rsidRPr="00E17E2B">
        <w:br/>
        <w:t>до рішення</w:t>
      </w:r>
      <w:r w:rsidR="005867BD">
        <w:t xml:space="preserve"> </w:t>
      </w:r>
      <w:r w:rsidRPr="001A338B">
        <w:t xml:space="preserve">Бучанської міської ради </w:t>
      </w:r>
      <w:r w:rsidR="005867BD">
        <w:t>№____________ від __________</w:t>
      </w:r>
    </w:p>
    <w:p w:rsidR="00960688" w:rsidRPr="001A338B" w:rsidRDefault="00960688" w:rsidP="005867BD">
      <w:pPr>
        <w:spacing w:before="100" w:beforeAutospacing="1" w:after="100" w:afterAutospacing="1"/>
        <w:ind w:left="5664" w:firstLine="708"/>
        <w:rPr>
          <w:b/>
          <w:bCs/>
          <w:sz w:val="27"/>
          <w:szCs w:val="27"/>
        </w:rPr>
      </w:pPr>
    </w:p>
    <w:p w:rsidR="00960688" w:rsidRPr="001A338B" w:rsidRDefault="00960688" w:rsidP="00960688">
      <w:pPr>
        <w:jc w:val="center"/>
        <w:outlineLvl w:val="2"/>
        <w:rPr>
          <w:b/>
          <w:bCs/>
          <w:sz w:val="27"/>
          <w:szCs w:val="27"/>
        </w:rPr>
      </w:pPr>
      <w:r w:rsidRPr="001A338B">
        <w:rPr>
          <w:b/>
          <w:bCs/>
          <w:sz w:val="27"/>
          <w:szCs w:val="27"/>
        </w:rPr>
        <w:t>ПЕРЕЛІК</w:t>
      </w:r>
      <w:r w:rsidRPr="001A338B">
        <w:rPr>
          <w:b/>
          <w:bCs/>
          <w:sz w:val="27"/>
          <w:szCs w:val="27"/>
        </w:rPr>
        <w:br/>
        <w:t xml:space="preserve">пільг для фізичних та юридичних осіб, наданих відповідно до </w:t>
      </w:r>
      <w:hyperlink r:id="rId8" w:tgtFrame="_top" w:history="1">
        <w:r w:rsidRPr="001A338B">
          <w:rPr>
            <w:b/>
            <w:bCs/>
            <w:sz w:val="27"/>
            <w:szCs w:val="27"/>
          </w:rPr>
          <w:t>підпункту 266.4.2 пункту 266.4 статті 266 Податкового кодексу України</w:t>
        </w:r>
      </w:hyperlink>
      <w:r w:rsidRPr="001A338B">
        <w:rPr>
          <w:b/>
          <w:bCs/>
          <w:sz w:val="27"/>
          <w:szCs w:val="27"/>
        </w:rPr>
        <w:t>, із сплати податку на нерухоме майно, відмінне від земельної ділянки</w:t>
      </w:r>
    </w:p>
    <w:p w:rsidR="00960688" w:rsidRPr="001A338B" w:rsidRDefault="00960688" w:rsidP="00960688">
      <w:pPr>
        <w:jc w:val="center"/>
        <w:outlineLvl w:val="2"/>
        <w:rPr>
          <w:b/>
          <w:bCs/>
          <w:sz w:val="27"/>
          <w:szCs w:val="27"/>
        </w:rPr>
      </w:pPr>
      <w:r w:rsidRPr="001A338B">
        <w:rPr>
          <w:b/>
          <w:bCs/>
          <w:sz w:val="27"/>
          <w:szCs w:val="27"/>
        </w:rPr>
        <w:t>на території міста Буча</w:t>
      </w:r>
    </w:p>
    <w:p w:rsidR="00960688" w:rsidRPr="001A338B" w:rsidRDefault="00960688" w:rsidP="00960688">
      <w:pPr>
        <w:spacing w:before="100" w:beforeAutospacing="1" w:after="100" w:afterAutospacing="1"/>
      </w:pPr>
      <w:r w:rsidRPr="001A338B">
        <w:t>Пільги</w:t>
      </w:r>
      <w:r w:rsidR="005867BD">
        <w:t xml:space="preserve"> </w:t>
      </w:r>
      <w:r w:rsidRPr="001A338B">
        <w:t>встановлюються на 201</w:t>
      </w:r>
      <w:r>
        <w:t xml:space="preserve">9 </w:t>
      </w:r>
      <w:r w:rsidRPr="001A338B">
        <w:t>рік та вводяться в дію з 01 січня 201</w:t>
      </w:r>
      <w:r>
        <w:t>9</w:t>
      </w:r>
      <w:r w:rsidRPr="001A338B">
        <w:t xml:space="preserve"> року.</w:t>
      </w: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815"/>
        <w:gridCol w:w="1351"/>
        <w:gridCol w:w="1792"/>
        <w:gridCol w:w="2204"/>
        <w:gridCol w:w="2510"/>
      </w:tblGrid>
      <w:tr w:rsidR="00960688" w:rsidRPr="0042333F" w:rsidTr="006849BB">
        <w:trPr>
          <w:tblCellSpacing w:w="22" w:type="dxa"/>
        </w:trPr>
        <w:tc>
          <w:tcPr>
            <w:tcW w:w="92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1A338B" w:rsidRDefault="00960688" w:rsidP="006849BB">
            <w:pPr>
              <w:spacing w:before="100" w:beforeAutospacing="1" w:after="100" w:afterAutospacing="1"/>
              <w:jc w:val="center"/>
            </w:pPr>
            <w:r w:rsidRPr="001A338B">
              <w:t>Код області</w:t>
            </w:r>
          </w:p>
        </w:tc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1A338B" w:rsidRDefault="00960688" w:rsidP="006849BB">
            <w:pPr>
              <w:spacing w:before="100" w:beforeAutospacing="1" w:after="100" w:afterAutospacing="1"/>
              <w:jc w:val="center"/>
            </w:pPr>
            <w:r w:rsidRPr="001A338B">
              <w:t>Код району</w:t>
            </w:r>
          </w:p>
        </w:tc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1A338B" w:rsidRDefault="00960688" w:rsidP="006849BB">
            <w:pPr>
              <w:spacing w:before="100" w:beforeAutospacing="1" w:after="100" w:afterAutospacing="1"/>
              <w:jc w:val="center"/>
            </w:pPr>
            <w:r w:rsidRPr="001A338B">
              <w:t>Код згідно з КОАТУУ</w:t>
            </w:r>
          </w:p>
        </w:tc>
        <w:tc>
          <w:tcPr>
            <w:tcW w:w="235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1A338B" w:rsidRDefault="00960688" w:rsidP="006849BB">
            <w:pPr>
              <w:spacing w:before="100" w:beforeAutospacing="1" w:after="100" w:afterAutospacing="1"/>
              <w:jc w:val="center"/>
            </w:pPr>
            <w:r w:rsidRPr="001A338B">
              <w:t>Найменування</w:t>
            </w:r>
            <w:r w:rsidR="007475A1">
              <w:t xml:space="preserve"> </w:t>
            </w:r>
            <w:r w:rsidRPr="001A338B">
              <w:t>адміністративно-територіальної</w:t>
            </w:r>
            <w:r w:rsidR="007475A1">
              <w:t xml:space="preserve"> </w:t>
            </w:r>
            <w:r w:rsidRPr="001A338B">
              <w:t>одиниці</w:t>
            </w:r>
            <w:r w:rsidR="007475A1">
              <w:t xml:space="preserve"> </w:t>
            </w:r>
            <w:r w:rsidRPr="001A338B">
              <w:t>або</w:t>
            </w:r>
            <w:r w:rsidR="007475A1">
              <w:t xml:space="preserve"> </w:t>
            </w:r>
            <w:r w:rsidRPr="001A338B">
              <w:t>населеного пункту, або</w:t>
            </w:r>
            <w:r w:rsidR="007475A1">
              <w:t xml:space="preserve"> </w:t>
            </w:r>
            <w:r w:rsidRPr="001A338B">
              <w:t>території</w:t>
            </w:r>
            <w:r w:rsidR="007475A1">
              <w:t xml:space="preserve"> </w:t>
            </w:r>
            <w:r w:rsidRPr="001A338B">
              <w:t>об'єднаної</w:t>
            </w:r>
            <w:r w:rsidR="007475A1">
              <w:t xml:space="preserve"> </w:t>
            </w:r>
            <w:r w:rsidRPr="001A338B">
              <w:t>територіальної</w:t>
            </w:r>
            <w:r w:rsidR="007475A1">
              <w:t xml:space="preserve"> </w:t>
            </w:r>
            <w:r w:rsidRPr="001A338B">
              <w:t>громади</w:t>
            </w:r>
          </w:p>
        </w:tc>
      </w:tr>
      <w:tr w:rsidR="00960688" w:rsidRPr="0042333F" w:rsidTr="006849BB">
        <w:trPr>
          <w:tblCellSpacing w:w="22" w:type="dxa"/>
        </w:trPr>
        <w:tc>
          <w:tcPr>
            <w:tcW w:w="92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1A338B" w:rsidRDefault="00960688" w:rsidP="006849BB">
            <w:pPr>
              <w:spacing w:before="100" w:beforeAutospacing="1" w:after="100" w:afterAutospacing="1"/>
              <w:jc w:val="center"/>
            </w:pPr>
            <w:r w:rsidRPr="001A338B">
              <w:t>10</w:t>
            </w:r>
          </w:p>
        </w:tc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1A338B" w:rsidRDefault="00960688" w:rsidP="006849BB">
            <w:pPr>
              <w:spacing w:before="100" w:beforeAutospacing="1" w:after="100" w:afterAutospacing="1"/>
            </w:pPr>
          </w:p>
        </w:tc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1A338B" w:rsidRDefault="00960688" w:rsidP="006849BB">
            <w:pPr>
              <w:spacing w:before="100" w:beforeAutospacing="1" w:after="100" w:afterAutospacing="1"/>
              <w:jc w:val="center"/>
            </w:pPr>
            <w:r w:rsidRPr="001A338B">
              <w:t>3210800000</w:t>
            </w:r>
          </w:p>
        </w:tc>
        <w:tc>
          <w:tcPr>
            <w:tcW w:w="235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1A338B" w:rsidRDefault="00960688" w:rsidP="006849BB">
            <w:pPr>
              <w:spacing w:before="100" w:beforeAutospacing="1" w:after="100" w:afterAutospacing="1"/>
              <w:jc w:val="center"/>
            </w:pPr>
            <w:r w:rsidRPr="001A338B">
              <w:t>м.</w:t>
            </w:r>
            <w:r w:rsidR="007475A1">
              <w:t xml:space="preserve"> </w:t>
            </w:r>
            <w:r w:rsidRPr="001A338B">
              <w:t>Буча</w:t>
            </w:r>
          </w:p>
        </w:tc>
      </w:tr>
      <w:tr w:rsidR="00960688" w:rsidRPr="0042333F" w:rsidTr="006849BB">
        <w:trPr>
          <w:tblCellSpacing w:w="22" w:type="dxa"/>
        </w:trPr>
        <w:tc>
          <w:tcPr>
            <w:tcW w:w="3668" w:type="pct"/>
            <w:gridSpan w:val="4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1A338B" w:rsidRDefault="00960688" w:rsidP="006849BB">
            <w:pPr>
              <w:spacing w:before="100" w:beforeAutospacing="1" w:after="100" w:afterAutospacing="1"/>
              <w:jc w:val="center"/>
            </w:pPr>
            <w:r w:rsidRPr="001A338B">
              <w:t>Група</w:t>
            </w:r>
            <w:r w:rsidR="007475A1">
              <w:t xml:space="preserve"> </w:t>
            </w:r>
            <w:r w:rsidRPr="001A338B">
              <w:t>платників, категорія/класифікація</w:t>
            </w:r>
            <w:r w:rsidR="007475A1">
              <w:t xml:space="preserve"> </w:t>
            </w:r>
            <w:r w:rsidRPr="001A338B">
              <w:t>будівель та споруд</w:t>
            </w:r>
          </w:p>
        </w:tc>
        <w:tc>
          <w:tcPr>
            <w:tcW w:w="1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1A338B" w:rsidRDefault="00960688" w:rsidP="006849BB">
            <w:pPr>
              <w:spacing w:before="100" w:beforeAutospacing="1" w:after="100" w:afterAutospacing="1"/>
              <w:jc w:val="center"/>
            </w:pPr>
            <w:r w:rsidRPr="001A338B">
              <w:t>Розмір</w:t>
            </w:r>
            <w:r w:rsidR="007475A1">
              <w:t xml:space="preserve"> </w:t>
            </w:r>
            <w:r w:rsidRPr="001A338B">
              <w:t>пільги (відсотків</w:t>
            </w:r>
            <w:r w:rsidR="007475A1">
              <w:t xml:space="preserve"> </w:t>
            </w:r>
            <w:r w:rsidRPr="001A338B">
              <w:t>суми</w:t>
            </w:r>
            <w:r w:rsidR="007475A1">
              <w:t xml:space="preserve"> </w:t>
            </w:r>
            <w:r w:rsidRPr="001A338B">
              <w:t>податкового</w:t>
            </w:r>
            <w:r w:rsidR="007475A1">
              <w:t xml:space="preserve"> </w:t>
            </w:r>
            <w:r w:rsidRPr="001A338B">
              <w:t>зобов'язання за рік)</w:t>
            </w:r>
          </w:p>
        </w:tc>
      </w:tr>
      <w:tr w:rsidR="00960688" w:rsidRPr="0042333F" w:rsidTr="006849BB">
        <w:trPr>
          <w:tblCellSpacing w:w="22" w:type="dxa"/>
        </w:trPr>
        <w:tc>
          <w:tcPr>
            <w:tcW w:w="3668" w:type="pct"/>
            <w:gridSpan w:val="4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1A338B" w:rsidRDefault="00960688" w:rsidP="006849BB">
            <w:pPr>
              <w:spacing w:before="100" w:beforeAutospacing="1" w:after="100" w:afterAutospacing="1"/>
              <w:rPr>
                <w:b/>
              </w:rPr>
            </w:pPr>
            <w:r w:rsidRPr="001A338B">
              <w:rPr>
                <w:b/>
              </w:rPr>
              <w:t>Об’єкти житлової та нежитлової нерухомості які перебувають у власності:</w:t>
            </w:r>
          </w:p>
        </w:tc>
        <w:tc>
          <w:tcPr>
            <w:tcW w:w="1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1A338B" w:rsidRDefault="00960688" w:rsidP="006849BB">
            <w:pPr>
              <w:spacing w:before="100" w:beforeAutospacing="1" w:after="100" w:afterAutospacing="1"/>
              <w:jc w:val="center"/>
            </w:pPr>
          </w:p>
        </w:tc>
      </w:tr>
      <w:tr w:rsidR="00960688" w:rsidRPr="0042333F" w:rsidTr="006849BB">
        <w:trPr>
          <w:trHeight w:val="909"/>
          <w:tblCellSpacing w:w="22" w:type="dxa"/>
        </w:trPr>
        <w:tc>
          <w:tcPr>
            <w:tcW w:w="3668" w:type="pct"/>
            <w:gridSpan w:val="4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1A338B" w:rsidRDefault="00960688" w:rsidP="006849BB">
            <w:pPr>
              <w:numPr>
                <w:ilvl w:val="0"/>
                <w:numId w:val="7"/>
              </w:numPr>
              <w:spacing w:before="100" w:beforeAutospacing="1" w:after="100" w:afterAutospacing="1"/>
              <w:ind w:left="142" w:hanging="720"/>
              <w:contextualSpacing/>
            </w:pPr>
            <w:r w:rsidRPr="001A338B">
              <w:t>- осіб які мають статус учасників АТО (при наявності посвідчення, що затверджує цей статус) але не більше одного такого об’єкту на особу;</w:t>
            </w:r>
          </w:p>
        </w:tc>
        <w:tc>
          <w:tcPr>
            <w:tcW w:w="1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1A338B" w:rsidRDefault="00960688" w:rsidP="006849BB">
            <w:pPr>
              <w:spacing w:before="100" w:beforeAutospacing="1" w:after="100" w:afterAutospacing="1"/>
              <w:jc w:val="center"/>
            </w:pPr>
            <w:r w:rsidRPr="001A338B">
              <w:t>100</w:t>
            </w:r>
          </w:p>
        </w:tc>
      </w:tr>
      <w:tr w:rsidR="00960688" w:rsidRPr="0042333F" w:rsidTr="006849BB">
        <w:trPr>
          <w:trHeight w:val="969"/>
          <w:tblCellSpacing w:w="22" w:type="dxa"/>
        </w:trPr>
        <w:tc>
          <w:tcPr>
            <w:tcW w:w="3668" w:type="pct"/>
            <w:gridSpan w:val="4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1A338B" w:rsidRDefault="00960688" w:rsidP="006849BB">
            <w:pPr>
              <w:numPr>
                <w:ilvl w:val="0"/>
                <w:numId w:val="7"/>
              </w:numPr>
              <w:spacing w:before="100" w:beforeAutospacing="1" w:after="100" w:afterAutospacing="1"/>
              <w:ind w:left="142" w:hanging="578"/>
              <w:contextualSpacing/>
            </w:pPr>
            <w:r w:rsidRPr="001A338B">
              <w:t>- родин загиблих осіб, які мали статус учасників АТО (при наявності посвідчення, що затверджує цей статус) але не більше одного такого об’єкту на родину;</w:t>
            </w:r>
          </w:p>
        </w:tc>
        <w:tc>
          <w:tcPr>
            <w:tcW w:w="1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1A338B" w:rsidRDefault="00960688" w:rsidP="006849BB">
            <w:pPr>
              <w:spacing w:before="100" w:beforeAutospacing="1" w:after="100" w:afterAutospacing="1"/>
              <w:jc w:val="center"/>
            </w:pPr>
            <w:r w:rsidRPr="001A338B">
              <w:t>100</w:t>
            </w:r>
          </w:p>
        </w:tc>
      </w:tr>
      <w:tr w:rsidR="00960688" w:rsidRPr="0042333F" w:rsidTr="006849BB">
        <w:trPr>
          <w:tblCellSpacing w:w="22" w:type="dxa"/>
        </w:trPr>
        <w:tc>
          <w:tcPr>
            <w:tcW w:w="3668" w:type="pct"/>
            <w:gridSpan w:val="4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1A338B" w:rsidRDefault="00960688" w:rsidP="006849BB">
            <w:pPr>
              <w:spacing w:before="100" w:beforeAutospacing="1" w:after="100" w:afterAutospacing="1"/>
              <w:ind w:left="142"/>
            </w:pPr>
            <w:r w:rsidRPr="001A338B">
              <w:t>- багатодітних сімей, але не більше одного такого об’єкту на сім’ю;</w:t>
            </w:r>
          </w:p>
        </w:tc>
        <w:tc>
          <w:tcPr>
            <w:tcW w:w="1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1A338B" w:rsidRDefault="00960688" w:rsidP="006849BB">
            <w:pPr>
              <w:spacing w:before="100" w:beforeAutospacing="1" w:after="100" w:afterAutospacing="1"/>
              <w:jc w:val="center"/>
            </w:pPr>
            <w:r w:rsidRPr="001A338B">
              <w:t>100</w:t>
            </w:r>
          </w:p>
        </w:tc>
      </w:tr>
      <w:tr w:rsidR="00960688" w:rsidRPr="0042333F" w:rsidTr="006849BB">
        <w:trPr>
          <w:tblCellSpacing w:w="22" w:type="dxa"/>
        </w:trPr>
        <w:tc>
          <w:tcPr>
            <w:tcW w:w="3668" w:type="pct"/>
            <w:gridSpan w:val="4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1A338B" w:rsidRDefault="00960688" w:rsidP="006849BB">
            <w:pPr>
              <w:spacing w:before="100" w:beforeAutospacing="1" w:after="100" w:afterAutospacing="1"/>
              <w:ind w:left="142"/>
            </w:pPr>
            <w:r w:rsidRPr="001A338B">
              <w:t>- ветерани війни та особи, на яких поширюється дія Закону України «Про статус ветеранів війни, гарантії їх соціального захисту», але не більше одного такого об’єкту на особу;</w:t>
            </w:r>
          </w:p>
        </w:tc>
        <w:tc>
          <w:tcPr>
            <w:tcW w:w="1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1A338B" w:rsidRDefault="00960688" w:rsidP="006849BB">
            <w:pPr>
              <w:spacing w:before="100" w:beforeAutospacing="1" w:after="100" w:afterAutospacing="1"/>
              <w:jc w:val="center"/>
            </w:pPr>
            <w:r w:rsidRPr="001A338B">
              <w:t>100</w:t>
            </w:r>
          </w:p>
        </w:tc>
      </w:tr>
      <w:tr w:rsidR="00960688" w:rsidRPr="0042333F" w:rsidTr="006849BB">
        <w:trPr>
          <w:tblCellSpacing w:w="22" w:type="dxa"/>
        </w:trPr>
        <w:tc>
          <w:tcPr>
            <w:tcW w:w="3668" w:type="pct"/>
            <w:gridSpan w:val="4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688" w:rsidRPr="001A338B" w:rsidRDefault="00960688" w:rsidP="006849BB">
            <w:pPr>
              <w:spacing w:before="100" w:beforeAutospacing="1" w:after="100" w:afterAutospacing="1"/>
              <w:ind w:left="142" w:firstLine="142"/>
            </w:pPr>
            <w:r w:rsidRPr="001A338B">
              <w:t xml:space="preserve">- учасники ліквідації наслідків аварії на Чорнобильській АЕС – громадян, які брали безпосередню участь у ліквідації аварії та її наслідків </w:t>
            </w:r>
          </w:p>
        </w:tc>
        <w:tc>
          <w:tcPr>
            <w:tcW w:w="1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0688" w:rsidRPr="001A338B" w:rsidRDefault="00960688" w:rsidP="006849BB">
            <w:pPr>
              <w:spacing w:before="100" w:beforeAutospacing="1" w:after="100" w:afterAutospacing="1"/>
              <w:jc w:val="center"/>
            </w:pPr>
            <w:r w:rsidRPr="001A338B">
              <w:t>100</w:t>
            </w:r>
          </w:p>
        </w:tc>
      </w:tr>
      <w:tr w:rsidR="00960688" w:rsidRPr="0042333F" w:rsidTr="006849BB">
        <w:trPr>
          <w:tblCellSpacing w:w="22" w:type="dxa"/>
        </w:trPr>
        <w:tc>
          <w:tcPr>
            <w:tcW w:w="4955" w:type="pct"/>
            <w:gridSpan w:val="5"/>
            <w:tcBorders>
              <w:top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960688" w:rsidRPr="001A338B" w:rsidRDefault="00960688" w:rsidP="006849BB">
            <w:pPr>
              <w:spacing w:before="100" w:beforeAutospacing="1" w:after="100" w:afterAutospacing="1"/>
              <w:jc w:val="both"/>
            </w:pPr>
            <w:r w:rsidRPr="001A338B">
              <w:t>Пільги з податку, що</w:t>
            </w:r>
            <w:r w:rsidR="007475A1">
              <w:t xml:space="preserve"> </w:t>
            </w:r>
            <w:r w:rsidRPr="001A338B">
              <w:t>сплачується на території</w:t>
            </w:r>
            <w:r w:rsidR="007475A1">
              <w:t xml:space="preserve"> </w:t>
            </w:r>
            <w:r w:rsidRPr="001A338B">
              <w:t>м.</w:t>
            </w:r>
            <w:r w:rsidR="007475A1">
              <w:t xml:space="preserve"> </w:t>
            </w:r>
            <w:r w:rsidRPr="001A338B">
              <w:t>Буча для фізичних осіб не застосовуються до:</w:t>
            </w:r>
          </w:p>
          <w:p w:rsidR="00960688" w:rsidRPr="001A338B" w:rsidRDefault="00960688" w:rsidP="006849BB">
            <w:pPr>
              <w:numPr>
                <w:ilvl w:val="0"/>
                <w:numId w:val="7"/>
              </w:numPr>
              <w:spacing w:before="100" w:beforeAutospacing="1" w:after="100" w:afterAutospacing="1"/>
            </w:pPr>
            <w:r w:rsidRPr="001A338B">
              <w:t>об’єкта/об’єктів оподаткування, якщо площа такого/таких об’єкта/об’єктів перевищує п’ятикратний розмір неоподатковуваної площі, встановленої підпунктом 266.4.1 Податкового Кодексу України;</w:t>
            </w:r>
          </w:p>
          <w:p w:rsidR="00960688" w:rsidRPr="001A338B" w:rsidRDefault="00960688" w:rsidP="006849BB">
            <w:pPr>
              <w:numPr>
                <w:ilvl w:val="0"/>
                <w:numId w:val="7"/>
              </w:numPr>
              <w:spacing w:before="100" w:beforeAutospacing="1" w:after="100" w:afterAutospacing="1"/>
            </w:pPr>
            <w:bookmarkStart w:id="1" w:name="n14372"/>
            <w:bookmarkEnd w:id="1"/>
            <w:r w:rsidRPr="001A338B">
              <w:t xml:space="preserve">об’єкта/об’єктів оподаткування, що використовуються їх власниками з метою </w:t>
            </w:r>
            <w:r w:rsidRPr="001A338B">
              <w:lastRenderedPageBreak/>
              <w:t>одержання доходів (здаються в оренду, лізинг, позичку, використовуються у підприємницькій діяльності);</w:t>
            </w:r>
          </w:p>
          <w:p w:rsidR="00960688" w:rsidRPr="001A338B" w:rsidRDefault="00960688" w:rsidP="006849BB">
            <w:pPr>
              <w:numPr>
                <w:ilvl w:val="0"/>
                <w:numId w:val="7"/>
              </w:numPr>
              <w:spacing w:before="100" w:beforeAutospacing="1" w:after="100" w:afterAutospacing="1"/>
            </w:pPr>
            <w:r w:rsidRPr="001A338B">
              <w:t xml:space="preserve">гаражі та/або сараї, які не входять до гаражних кооперативів та розташовані на земельних ділянках комунальної власності територіальної громади </w:t>
            </w:r>
            <w:proofErr w:type="spellStart"/>
            <w:r w:rsidRPr="001A338B">
              <w:t>м.Буча</w:t>
            </w:r>
            <w:proofErr w:type="spellEnd"/>
          </w:p>
        </w:tc>
      </w:tr>
    </w:tbl>
    <w:p w:rsidR="00960688" w:rsidRPr="001A338B" w:rsidRDefault="00960688" w:rsidP="00960688"/>
    <w:p w:rsidR="00960688" w:rsidRDefault="00960688" w:rsidP="00960688">
      <w:r w:rsidRPr="001A338B">
        <w:rPr>
          <w:b/>
        </w:rPr>
        <w:t>Не є об’єктом оподаткування податком на нерухоме майно, відмінне від земельної ділянки об’єкти вказані в ст.266.2.2 Податкового Кодексу У</w:t>
      </w:r>
      <w:r>
        <w:rPr>
          <w:b/>
        </w:rPr>
        <w:t>країни</w:t>
      </w:r>
    </w:p>
    <w:p w:rsidR="00EF4956" w:rsidRDefault="00EF4956" w:rsidP="00960688"/>
    <w:p w:rsidR="00652FFE" w:rsidRDefault="00652FFE" w:rsidP="00960688"/>
    <w:p w:rsidR="00652FFE" w:rsidRDefault="00652FFE" w:rsidP="00960688"/>
    <w:p w:rsidR="00652FFE" w:rsidRDefault="00652FFE" w:rsidP="00652FFE">
      <w:pPr>
        <w:spacing w:before="100" w:beforeAutospacing="1" w:after="100" w:afterAutospacing="1"/>
        <w:rPr>
          <w:b/>
        </w:rPr>
      </w:pPr>
      <w:r>
        <w:rPr>
          <w:b/>
        </w:rPr>
        <w:t xml:space="preserve">Секретар ради                                                                                                        В.П. </w:t>
      </w:r>
      <w:proofErr w:type="spellStart"/>
      <w:r>
        <w:rPr>
          <w:b/>
        </w:rPr>
        <w:t>Олексюк</w:t>
      </w:r>
      <w:proofErr w:type="spellEnd"/>
    </w:p>
    <w:p w:rsidR="00652FFE" w:rsidRPr="00960688" w:rsidRDefault="00652FFE" w:rsidP="00960688"/>
    <w:sectPr w:rsidR="00652FFE" w:rsidRPr="00960688" w:rsidSect="006849BB">
      <w:pgSz w:w="11906" w:h="16838"/>
      <w:pgMar w:top="851" w:right="851" w:bottom="1021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7574F"/>
    <w:multiLevelType w:val="hybridMultilevel"/>
    <w:tmpl w:val="9F54E726"/>
    <w:lvl w:ilvl="0" w:tplc="4A96A948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>
    <w:nsid w:val="0780702E"/>
    <w:multiLevelType w:val="hybridMultilevel"/>
    <w:tmpl w:val="61347760"/>
    <w:lvl w:ilvl="0" w:tplc="D73E01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6E310F"/>
    <w:multiLevelType w:val="hybridMultilevel"/>
    <w:tmpl w:val="9BA8EEC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60D067B"/>
    <w:multiLevelType w:val="hybridMultilevel"/>
    <w:tmpl w:val="8ACE6F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ED25747"/>
    <w:multiLevelType w:val="hybridMultilevel"/>
    <w:tmpl w:val="3D84684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F174205"/>
    <w:multiLevelType w:val="hybridMultilevel"/>
    <w:tmpl w:val="6E16CF76"/>
    <w:lvl w:ilvl="0" w:tplc="8CA053C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9202BF6"/>
    <w:multiLevelType w:val="hybridMultilevel"/>
    <w:tmpl w:val="CEC4DCC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2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28D"/>
    <w:rsid w:val="0034580D"/>
    <w:rsid w:val="0054428D"/>
    <w:rsid w:val="005867BD"/>
    <w:rsid w:val="00652FFE"/>
    <w:rsid w:val="00684816"/>
    <w:rsid w:val="006849BB"/>
    <w:rsid w:val="007475A1"/>
    <w:rsid w:val="00845234"/>
    <w:rsid w:val="00960688"/>
    <w:rsid w:val="00EF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6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link w:val="20"/>
    <w:uiPriority w:val="99"/>
    <w:qFormat/>
    <w:rsid w:val="00960688"/>
    <w:pPr>
      <w:spacing w:before="100" w:beforeAutospacing="1" w:after="100" w:afterAutospacing="1"/>
      <w:outlineLvl w:val="1"/>
    </w:pPr>
    <w:rPr>
      <w:b/>
      <w:bCs/>
      <w:sz w:val="36"/>
      <w:szCs w:val="36"/>
      <w:lang w:val="ru-RU"/>
    </w:rPr>
  </w:style>
  <w:style w:type="paragraph" w:styleId="3">
    <w:name w:val="heading 3"/>
    <w:basedOn w:val="a"/>
    <w:link w:val="30"/>
    <w:uiPriority w:val="99"/>
    <w:qFormat/>
    <w:rsid w:val="00960688"/>
    <w:pPr>
      <w:spacing w:before="100" w:beforeAutospacing="1" w:after="100" w:afterAutospacing="1"/>
      <w:outlineLvl w:val="2"/>
    </w:pPr>
    <w:rPr>
      <w:b/>
      <w:bCs/>
      <w:sz w:val="27"/>
      <w:szCs w:val="27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96068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96068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c">
    <w:name w:val="tc"/>
    <w:basedOn w:val="a"/>
    <w:uiPriority w:val="99"/>
    <w:rsid w:val="00960688"/>
    <w:pPr>
      <w:spacing w:before="100" w:beforeAutospacing="1" w:after="100" w:afterAutospacing="1"/>
    </w:pPr>
    <w:rPr>
      <w:lang w:val="ru-RU"/>
    </w:rPr>
  </w:style>
  <w:style w:type="paragraph" w:customStyle="1" w:styleId="tj">
    <w:name w:val="tj"/>
    <w:basedOn w:val="a"/>
    <w:uiPriority w:val="99"/>
    <w:rsid w:val="00960688"/>
    <w:pPr>
      <w:spacing w:before="100" w:beforeAutospacing="1" w:after="100" w:afterAutospacing="1"/>
    </w:pPr>
    <w:rPr>
      <w:lang w:val="ru-RU"/>
    </w:rPr>
  </w:style>
  <w:style w:type="character" w:styleId="a3">
    <w:name w:val="Hyperlink"/>
    <w:basedOn w:val="a0"/>
    <w:uiPriority w:val="99"/>
    <w:semiHidden/>
    <w:rsid w:val="00960688"/>
    <w:rPr>
      <w:rFonts w:cs="Times New Roman"/>
      <w:color w:val="0000FF"/>
      <w:u w:val="single"/>
    </w:rPr>
  </w:style>
  <w:style w:type="character" w:styleId="a4">
    <w:name w:val="FollowedHyperlink"/>
    <w:basedOn w:val="a0"/>
    <w:uiPriority w:val="99"/>
    <w:semiHidden/>
    <w:rsid w:val="00960688"/>
    <w:rPr>
      <w:rFonts w:cs="Times New Roman"/>
      <w:color w:val="800080"/>
      <w:u w:val="single"/>
    </w:rPr>
  </w:style>
  <w:style w:type="paragraph" w:customStyle="1" w:styleId="tl">
    <w:name w:val="tl"/>
    <w:basedOn w:val="a"/>
    <w:uiPriority w:val="99"/>
    <w:rsid w:val="00960688"/>
    <w:pPr>
      <w:spacing w:before="100" w:beforeAutospacing="1" w:after="100" w:afterAutospacing="1"/>
    </w:pPr>
    <w:rPr>
      <w:lang w:val="ru-RU"/>
    </w:rPr>
  </w:style>
  <w:style w:type="character" w:customStyle="1" w:styleId="fs2">
    <w:name w:val="fs2"/>
    <w:basedOn w:val="a0"/>
    <w:uiPriority w:val="99"/>
    <w:rsid w:val="00960688"/>
    <w:rPr>
      <w:rFonts w:cs="Times New Roman"/>
    </w:rPr>
  </w:style>
  <w:style w:type="paragraph" w:styleId="a5">
    <w:name w:val="Balloon Text"/>
    <w:basedOn w:val="a"/>
    <w:link w:val="a6"/>
    <w:uiPriority w:val="99"/>
    <w:semiHidden/>
    <w:rsid w:val="00960688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960688"/>
    <w:rPr>
      <w:rFonts w:ascii="Tahoma" w:eastAsia="Calibri" w:hAnsi="Tahoma" w:cs="Tahoma"/>
      <w:sz w:val="16"/>
      <w:szCs w:val="16"/>
    </w:rPr>
  </w:style>
  <w:style w:type="character" w:customStyle="1" w:styleId="rvts0">
    <w:name w:val="rvts0"/>
    <w:basedOn w:val="a0"/>
    <w:uiPriority w:val="99"/>
    <w:rsid w:val="00960688"/>
    <w:rPr>
      <w:rFonts w:cs="Times New Roman"/>
    </w:rPr>
  </w:style>
  <w:style w:type="paragraph" w:styleId="a7">
    <w:name w:val="List Paragraph"/>
    <w:basedOn w:val="a"/>
    <w:uiPriority w:val="99"/>
    <w:qFormat/>
    <w:rsid w:val="0096068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customStyle="1" w:styleId="rvps2">
    <w:name w:val="rvps2"/>
    <w:basedOn w:val="a"/>
    <w:uiPriority w:val="99"/>
    <w:rsid w:val="00960688"/>
    <w:pPr>
      <w:spacing w:before="100" w:beforeAutospacing="1" w:after="100" w:afterAutospacing="1"/>
    </w:pPr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6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link w:val="20"/>
    <w:uiPriority w:val="99"/>
    <w:qFormat/>
    <w:rsid w:val="00960688"/>
    <w:pPr>
      <w:spacing w:before="100" w:beforeAutospacing="1" w:after="100" w:afterAutospacing="1"/>
      <w:outlineLvl w:val="1"/>
    </w:pPr>
    <w:rPr>
      <w:b/>
      <w:bCs/>
      <w:sz w:val="36"/>
      <w:szCs w:val="36"/>
      <w:lang w:val="ru-RU"/>
    </w:rPr>
  </w:style>
  <w:style w:type="paragraph" w:styleId="3">
    <w:name w:val="heading 3"/>
    <w:basedOn w:val="a"/>
    <w:link w:val="30"/>
    <w:uiPriority w:val="99"/>
    <w:qFormat/>
    <w:rsid w:val="00960688"/>
    <w:pPr>
      <w:spacing w:before="100" w:beforeAutospacing="1" w:after="100" w:afterAutospacing="1"/>
      <w:outlineLvl w:val="2"/>
    </w:pPr>
    <w:rPr>
      <w:b/>
      <w:bCs/>
      <w:sz w:val="27"/>
      <w:szCs w:val="27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96068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96068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c">
    <w:name w:val="tc"/>
    <w:basedOn w:val="a"/>
    <w:uiPriority w:val="99"/>
    <w:rsid w:val="00960688"/>
    <w:pPr>
      <w:spacing w:before="100" w:beforeAutospacing="1" w:after="100" w:afterAutospacing="1"/>
    </w:pPr>
    <w:rPr>
      <w:lang w:val="ru-RU"/>
    </w:rPr>
  </w:style>
  <w:style w:type="paragraph" w:customStyle="1" w:styleId="tj">
    <w:name w:val="tj"/>
    <w:basedOn w:val="a"/>
    <w:uiPriority w:val="99"/>
    <w:rsid w:val="00960688"/>
    <w:pPr>
      <w:spacing w:before="100" w:beforeAutospacing="1" w:after="100" w:afterAutospacing="1"/>
    </w:pPr>
    <w:rPr>
      <w:lang w:val="ru-RU"/>
    </w:rPr>
  </w:style>
  <w:style w:type="character" w:styleId="a3">
    <w:name w:val="Hyperlink"/>
    <w:basedOn w:val="a0"/>
    <w:uiPriority w:val="99"/>
    <w:semiHidden/>
    <w:rsid w:val="00960688"/>
    <w:rPr>
      <w:rFonts w:cs="Times New Roman"/>
      <w:color w:val="0000FF"/>
      <w:u w:val="single"/>
    </w:rPr>
  </w:style>
  <w:style w:type="character" w:styleId="a4">
    <w:name w:val="FollowedHyperlink"/>
    <w:basedOn w:val="a0"/>
    <w:uiPriority w:val="99"/>
    <w:semiHidden/>
    <w:rsid w:val="00960688"/>
    <w:rPr>
      <w:rFonts w:cs="Times New Roman"/>
      <w:color w:val="800080"/>
      <w:u w:val="single"/>
    </w:rPr>
  </w:style>
  <w:style w:type="paragraph" w:customStyle="1" w:styleId="tl">
    <w:name w:val="tl"/>
    <w:basedOn w:val="a"/>
    <w:uiPriority w:val="99"/>
    <w:rsid w:val="00960688"/>
    <w:pPr>
      <w:spacing w:before="100" w:beforeAutospacing="1" w:after="100" w:afterAutospacing="1"/>
    </w:pPr>
    <w:rPr>
      <w:lang w:val="ru-RU"/>
    </w:rPr>
  </w:style>
  <w:style w:type="character" w:customStyle="1" w:styleId="fs2">
    <w:name w:val="fs2"/>
    <w:basedOn w:val="a0"/>
    <w:uiPriority w:val="99"/>
    <w:rsid w:val="00960688"/>
    <w:rPr>
      <w:rFonts w:cs="Times New Roman"/>
    </w:rPr>
  </w:style>
  <w:style w:type="paragraph" w:styleId="a5">
    <w:name w:val="Balloon Text"/>
    <w:basedOn w:val="a"/>
    <w:link w:val="a6"/>
    <w:uiPriority w:val="99"/>
    <w:semiHidden/>
    <w:rsid w:val="00960688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960688"/>
    <w:rPr>
      <w:rFonts w:ascii="Tahoma" w:eastAsia="Calibri" w:hAnsi="Tahoma" w:cs="Tahoma"/>
      <w:sz w:val="16"/>
      <w:szCs w:val="16"/>
    </w:rPr>
  </w:style>
  <w:style w:type="character" w:customStyle="1" w:styleId="rvts0">
    <w:name w:val="rvts0"/>
    <w:basedOn w:val="a0"/>
    <w:uiPriority w:val="99"/>
    <w:rsid w:val="00960688"/>
    <w:rPr>
      <w:rFonts w:cs="Times New Roman"/>
    </w:rPr>
  </w:style>
  <w:style w:type="paragraph" w:styleId="a7">
    <w:name w:val="List Paragraph"/>
    <w:basedOn w:val="a"/>
    <w:uiPriority w:val="99"/>
    <w:qFormat/>
    <w:rsid w:val="0096068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customStyle="1" w:styleId="rvps2">
    <w:name w:val="rvps2"/>
    <w:basedOn w:val="a"/>
    <w:uiPriority w:val="99"/>
    <w:rsid w:val="00960688"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8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ligazakon.ua/l_doc2.nsf/link1/T10_2755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earch.ligazakon.ua/l_doc2.nsf/link1/T10_2755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8</Pages>
  <Words>2150</Words>
  <Characters>12258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5</cp:revision>
  <cp:lastPrinted>2018-05-02T11:59:00Z</cp:lastPrinted>
  <dcterms:created xsi:type="dcterms:W3CDTF">2018-05-02T11:24:00Z</dcterms:created>
  <dcterms:modified xsi:type="dcterms:W3CDTF">2018-05-14T06:04:00Z</dcterms:modified>
</cp:coreProperties>
</file>