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0DA" w:rsidRDefault="007760DA" w:rsidP="007760DA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0DA" w:rsidRDefault="007760DA" w:rsidP="007760DA">
      <w:pPr>
        <w:jc w:val="center"/>
        <w:rPr>
          <w:b/>
          <w:bCs/>
          <w:sz w:val="20"/>
          <w:szCs w:val="20"/>
        </w:rPr>
      </w:pPr>
    </w:p>
    <w:p w:rsidR="007760DA" w:rsidRDefault="007760DA" w:rsidP="007760DA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7760DA" w:rsidRDefault="007760DA" w:rsidP="007760DA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7760DA" w:rsidRDefault="007760DA" w:rsidP="007760DA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760DA" w:rsidRDefault="007760DA" w:rsidP="007760DA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7760DA" w:rsidRDefault="007760DA" w:rsidP="007760DA"/>
    <w:p w:rsidR="007760DA" w:rsidRDefault="007760DA" w:rsidP="007760DA">
      <w:pPr>
        <w:rPr>
          <w:b/>
        </w:rPr>
      </w:pPr>
      <w:r>
        <w:rPr>
          <w:b/>
          <w:bCs/>
          <w:u w:val="single"/>
        </w:rPr>
        <w:t>« 18 _»  липня  2017 року</w:t>
      </w:r>
      <w:r>
        <w:rPr>
          <w:b/>
        </w:rPr>
        <w:t xml:space="preserve">                                                                                                    №</w:t>
      </w:r>
      <w:r w:rsidR="00346B33">
        <w:rPr>
          <w:b/>
          <w:u w:val="single"/>
        </w:rPr>
        <w:t xml:space="preserve"> 460</w:t>
      </w:r>
      <w:bookmarkStart w:id="0" w:name="_GoBack"/>
      <w:bookmarkEnd w:id="0"/>
    </w:p>
    <w:p w:rsidR="007760DA" w:rsidRDefault="007760DA" w:rsidP="007760DA">
      <w:pPr>
        <w:ind w:left="1440"/>
        <w:rPr>
          <w:b/>
        </w:rPr>
      </w:pPr>
      <w:r>
        <w:rPr>
          <w:b/>
        </w:rPr>
        <w:t>місто Буча</w:t>
      </w:r>
    </w:p>
    <w:p w:rsidR="007760DA" w:rsidRDefault="007760DA" w:rsidP="007760DA">
      <w:pPr>
        <w:tabs>
          <w:tab w:val="left" w:pos="4111"/>
          <w:tab w:val="left" w:pos="4678"/>
        </w:tabs>
        <w:ind w:right="4535"/>
        <w:jc w:val="both"/>
        <w:rPr>
          <w:b/>
        </w:rPr>
      </w:pPr>
      <w:r>
        <w:rPr>
          <w:b/>
        </w:rPr>
        <w:t xml:space="preserve">Про затвердження кошторисної частини проектної документації  «Капітальний ремонт дороги комунальної власності з автостоянкою по вул. Сілезька в м. Буча Київської області» </w:t>
      </w:r>
    </w:p>
    <w:p w:rsidR="007760DA" w:rsidRDefault="007760DA" w:rsidP="007760DA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7760DA" w:rsidRDefault="007760DA" w:rsidP="007760DA">
      <w:pPr>
        <w:ind w:firstLine="540"/>
        <w:jc w:val="both"/>
        <w:rPr>
          <w:b/>
        </w:rPr>
      </w:pPr>
      <w:r>
        <w:t>Розглянувши кошторисну частину проектної документації  «</w:t>
      </w:r>
      <w:r w:rsidRPr="002E4C9A">
        <w:t xml:space="preserve">Капітальний ремонт </w:t>
      </w:r>
      <w:r w:rsidRPr="005D6483">
        <w:t>дороги комунальної власності з автостоянкою по вул. Сілезька</w:t>
      </w:r>
      <w:r w:rsidRPr="002E4C9A">
        <w:t xml:space="preserve"> </w:t>
      </w:r>
      <w:r>
        <w:t xml:space="preserve">в </w:t>
      </w:r>
      <w:r w:rsidRPr="002E4C9A">
        <w:t>м. Буча Київської області</w:t>
      </w:r>
      <w:r>
        <w:t>», розроблену комунальним підприємством «</w:t>
      </w:r>
      <w:proofErr w:type="spellStart"/>
      <w:r>
        <w:t>Бучабудзамовник</w:t>
      </w:r>
      <w:proofErr w:type="spellEnd"/>
      <w:r>
        <w:t xml:space="preserve">» </w:t>
      </w:r>
      <w:proofErr w:type="spellStart"/>
      <w:r>
        <w:t>Бучанської</w:t>
      </w:r>
      <w:proofErr w:type="spellEnd"/>
      <w:r>
        <w:t xml:space="preserve"> міської ради, позитивний експертний звіт № 1130/е/17 від 27.06.2017р., виданий Державним підприємством «Державний науково-дослідний та проектно-вишукувальний інститут «НДІПРОЕКТРЕКОНСТРУКЦІЯ», з метою покращення транспортно-експлуатаційних показників </w:t>
      </w:r>
      <w:proofErr w:type="spellStart"/>
      <w:r>
        <w:t>вулично</w:t>
      </w:r>
      <w:proofErr w:type="spellEnd"/>
      <w:r>
        <w:t xml:space="preserve">-дорожньої мережі міста Буча, керуючись Законом України «Про місцеве самоврядування в Україні»,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7760DA" w:rsidRDefault="007760DA" w:rsidP="007760DA">
      <w:pPr>
        <w:ind w:firstLine="540"/>
        <w:jc w:val="both"/>
        <w:rPr>
          <w:b/>
        </w:rPr>
      </w:pPr>
      <w:r>
        <w:rPr>
          <w:b/>
        </w:rPr>
        <w:t>ВИРІШИВ:</w:t>
      </w:r>
    </w:p>
    <w:p w:rsidR="007760DA" w:rsidRDefault="007760DA" w:rsidP="007760DA">
      <w:pPr>
        <w:tabs>
          <w:tab w:val="left" w:pos="360"/>
        </w:tabs>
        <w:ind w:left="360" w:hanging="360"/>
        <w:jc w:val="both"/>
        <w:rPr>
          <w:b/>
        </w:rPr>
      </w:pPr>
      <w:r>
        <w:t>1.  Затвердити кошторисну частину проектної документації «</w:t>
      </w:r>
      <w:r w:rsidRPr="002E4C9A">
        <w:t xml:space="preserve">Капітальний ремонт </w:t>
      </w:r>
      <w:r w:rsidRPr="005D6483">
        <w:t>дороги комунальної власності з автостоянкою по вул. Сілезька</w:t>
      </w:r>
      <w:r w:rsidRPr="002E4C9A">
        <w:t xml:space="preserve"> </w:t>
      </w:r>
      <w:r>
        <w:t xml:space="preserve">в </w:t>
      </w:r>
      <w:r w:rsidRPr="002E4C9A">
        <w:t>м. Буча Київської області</w:t>
      </w:r>
      <w:r>
        <w:t>» з наступними показниками: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2"/>
        <w:gridCol w:w="1689"/>
        <w:gridCol w:w="1649"/>
      </w:tblGrid>
      <w:tr w:rsidR="007760DA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0DA" w:rsidRDefault="007760DA" w:rsidP="00D94684">
            <w:pPr>
              <w:tabs>
                <w:tab w:val="num" w:pos="567"/>
              </w:tabs>
              <w:ind w:left="567" w:right="-249" w:hanging="391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0DA" w:rsidRDefault="007760DA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Од. виміру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0DA" w:rsidRDefault="007760DA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Показники</w:t>
            </w:r>
          </w:p>
        </w:tc>
      </w:tr>
      <w:tr w:rsidR="007760DA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0DA" w:rsidRDefault="007760DA" w:rsidP="00D94684">
            <w:pPr>
              <w:tabs>
                <w:tab w:val="num" w:pos="567"/>
              </w:tabs>
              <w:ind w:left="567" w:hanging="391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0DA" w:rsidRDefault="007760DA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0DA" w:rsidRDefault="007760DA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688,067</w:t>
            </w:r>
          </w:p>
        </w:tc>
      </w:tr>
      <w:tr w:rsidR="007760DA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0DA" w:rsidRDefault="007760DA" w:rsidP="00D94684">
            <w:pPr>
              <w:tabs>
                <w:tab w:val="num" w:pos="567"/>
              </w:tabs>
              <w:ind w:left="567" w:hanging="391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0DA" w:rsidRDefault="007760DA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0DA" w:rsidRDefault="007760DA" w:rsidP="00D94684">
            <w:pPr>
              <w:tabs>
                <w:tab w:val="num" w:pos="567"/>
              </w:tabs>
              <w:jc w:val="both"/>
            </w:pPr>
            <w:r>
              <w:t>556,483</w:t>
            </w:r>
          </w:p>
        </w:tc>
      </w:tr>
      <w:tr w:rsidR="007760DA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0DA" w:rsidRDefault="007760DA" w:rsidP="00D94684">
            <w:pPr>
              <w:tabs>
                <w:tab w:val="num" w:pos="567"/>
              </w:tabs>
              <w:ind w:left="567" w:hanging="391"/>
              <w:jc w:val="both"/>
            </w:pPr>
            <w:r>
              <w:t>Інші витрати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0DA" w:rsidRDefault="007760DA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0DA" w:rsidRDefault="007760DA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131,584</w:t>
            </w:r>
          </w:p>
        </w:tc>
      </w:tr>
    </w:tbl>
    <w:p w:rsidR="007760DA" w:rsidRDefault="007760DA" w:rsidP="007760DA">
      <w:pPr>
        <w:ind w:left="360" w:hanging="360"/>
        <w:jc w:val="both"/>
      </w:pPr>
      <w:r>
        <w:t xml:space="preserve">2. Виконання робіт по капітальному ремонту </w:t>
      </w:r>
      <w:r w:rsidRPr="005D6483">
        <w:t>дороги комунальної власності з автостоянкою по вул. Сілезька</w:t>
      </w:r>
      <w:r w:rsidRPr="002E4C9A">
        <w:t xml:space="preserve"> </w:t>
      </w:r>
      <w:r>
        <w:t xml:space="preserve">в </w:t>
      </w:r>
      <w:r w:rsidRPr="002E4C9A">
        <w:t>м. Буча Київської області</w:t>
      </w:r>
      <w:r>
        <w:t xml:space="preserve"> доручити підрядній організації.</w:t>
      </w:r>
    </w:p>
    <w:p w:rsidR="007760DA" w:rsidRDefault="007760DA" w:rsidP="007760DA">
      <w:pPr>
        <w:ind w:left="360" w:hanging="360"/>
        <w:jc w:val="both"/>
      </w:pPr>
      <w:r>
        <w:t>3. Контроль за виконанням даного рішення покласти на директора КП «</w:t>
      </w:r>
      <w:proofErr w:type="spellStart"/>
      <w:r>
        <w:t>Бучабудзамовник</w:t>
      </w:r>
      <w:proofErr w:type="spellEnd"/>
      <w:r>
        <w:t>»</w:t>
      </w:r>
    </w:p>
    <w:p w:rsidR="007760DA" w:rsidRDefault="007760DA" w:rsidP="007760DA">
      <w:pPr>
        <w:ind w:left="360" w:hanging="360"/>
        <w:jc w:val="both"/>
      </w:pPr>
      <w:proofErr w:type="spellStart"/>
      <w:r>
        <w:t>Цеханського</w:t>
      </w:r>
      <w:proofErr w:type="spellEnd"/>
      <w:r>
        <w:t xml:space="preserve"> О.Е.</w:t>
      </w:r>
    </w:p>
    <w:p w:rsidR="007760DA" w:rsidRDefault="007760DA" w:rsidP="007760DA">
      <w:pPr>
        <w:ind w:left="284"/>
        <w:jc w:val="both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046"/>
        <w:gridCol w:w="2309"/>
      </w:tblGrid>
      <w:tr w:rsidR="007760DA" w:rsidTr="00D94684">
        <w:tc>
          <w:tcPr>
            <w:tcW w:w="7244" w:type="dxa"/>
          </w:tcPr>
          <w:p w:rsidR="007760DA" w:rsidRDefault="007760DA" w:rsidP="00D94684">
            <w:pPr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7760DA" w:rsidRDefault="007760DA" w:rsidP="00D94684">
            <w:pPr>
              <w:rPr>
                <w:b/>
              </w:rPr>
            </w:pPr>
          </w:p>
        </w:tc>
        <w:tc>
          <w:tcPr>
            <w:tcW w:w="2327" w:type="dxa"/>
          </w:tcPr>
          <w:p w:rsidR="007760DA" w:rsidRDefault="007760DA" w:rsidP="00D94684">
            <w:pPr>
              <w:rPr>
                <w:b/>
              </w:rPr>
            </w:pPr>
            <w:r>
              <w:rPr>
                <w:b/>
              </w:rPr>
              <w:t xml:space="preserve">А.П. </w:t>
            </w:r>
            <w:proofErr w:type="spellStart"/>
            <w:r>
              <w:rPr>
                <w:b/>
              </w:rPr>
              <w:t>Федорук</w:t>
            </w:r>
            <w:proofErr w:type="spellEnd"/>
          </w:p>
        </w:tc>
      </w:tr>
      <w:tr w:rsidR="007760DA" w:rsidTr="00D94684">
        <w:tc>
          <w:tcPr>
            <w:tcW w:w="7244" w:type="dxa"/>
          </w:tcPr>
          <w:p w:rsidR="007760DA" w:rsidRDefault="007760DA" w:rsidP="00D94684">
            <w:pPr>
              <w:rPr>
                <w:b/>
              </w:rPr>
            </w:pPr>
            <w:r>
              <w:rPr>
                <w:b/>
              </w:rPr>
              <w:t>В.о. керуючого справами</w:t>
            </w:r>
          </w:p>
        </w:tc>
        <w:tc>
          <w:tcPr>
            <w:tcW w:w="2327" w:type="dxa"/>
          </w:tcPr>
          <w:p w:rsidR="007760DA" w:rsidRDefault="007760DA" w:rsidP="00D94684">
            <w:pPr>
              <w:rPr>
                <w:b/>
              </w:rPr>
            </w:pPr>
            <w:proofErr w:type="spellStart"/>
            <w:r>
              <w:rPr>
                <w:b/>
              </w:rPr>
              <w:t>В.В.Ляховець</w:t>
            </w:r>
            <w:proofErr w:type="spellEnd"/>
          </w:p>
        </w:tc>
      </w:tr>
      <w:tr w:rsidR="007760DA" w:rsidTr="00D94684">
        <w:tc>
          <w:tcPr>
            <w:tcW w:w="7244" w:type="dxa"/>
          </w:tcPr>
          <w:p w:rsidR="007760DA" w:rsidRDefault="007760DA" w:rsidP="00D94684">
            <w:pPr>
              <w:rPr>
                <w:b/>
              </w:rPr>
            </w:pPr>
            <w:r>
              <w:rPr>
                <w:b/>
              </w:rPr>
              <w:t>Погоджено:</w:t>
            </w:r>
          </w:p>
        </w:tc>
        <w:tc>
          <w:tcPr>
            <w:tcW w:w="2327" w:type="dxa"/>
          </w:tcPr>
          <w:p w:rsidR="007760DA" w:rsidRDefault="007760DA" w:rsidP="00D94684">
            <w:pPr>
              <w:rPr>
                <w:b/>
              </w:rPr>
            </w:pPr>
          </w:p>
        </w:tc>
      </w:tr>
      <w:tr w:rsidR="007760DA" w:rsidTr="00D94684">
        <w:tc>
          <w:tcPr>
            <w:tcW w:w="7244" w:type="dxa"/>
          </w:tcPr>
          <w:p w:rsidR="007760DA" w:rsidRDefault="007760DA" w:rsidP="00D94684">
            <w:pPr>
              <w:rPr>
                <w:b/>
              </w:rPr>
            </w:pPr>
            <w:r>
              <w:rPr>
                <w:color w:val="000000"/>
              </w:rPr>
              <w:t>В</w:t>
            </w:r>
            <w:r w:rsidRPr="00C914B7">
              <w:rPr>
                <w:color w:val="000000"/>
              </w:rPr>
              <w:t xml:space="preserve">.о. </w:t>
            </w:r>
            <w:r>
              <w:rPr>
                <w:color w:val="000000"/>
              </w:rPr>
              <w:t>з</w:t>
            </w:r>
            <w:r>
              <w:t xml:space="preserve">авідувача  юридичним відділом                                                                 </w:t>
            </w:r>
          </w:p>
        </w:tc>
        <w:tc>
          <w:tcPr>
            <w:tcW w:w="2327" w:type="dxa"/>
          </w:tcPr>
          <w:p w:rsidR="007760DA" w:rsidRDefault="007760DA" w:rsidP="00D94684">
            <w:proofErr w:type="spellStart"/>
            <w:r>
              <w:t>М.С.Бєляков</w:t>
            </w:r>
            <w:proofErr w:type="spellEnd"/>
            <w:r>
              <w:t xml:space="preserve"> </w:t>
            </w:r>
          </w:p>
        </w:tc>
      </w:tr>
      <w:tr w:rsidR="007760DA" w:rsidTr="00D94684">
        <w:tc>
          <w:tcPr>
            <w:tcW w:w="7244" w:type="dxa"/>
          </w:tcPr>
          <w:p w:rsidR="007760DA" w:rsidRDefault="007760DA" w:rsidP="00D94684">
            <w:pPr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</w:tcPr>
          <w:p w:rsidR="007760DA" w:rsidRDefault="007760DA" w:rsidP="00D94684">
            <w:pPr>
              <w:rPr>
                <w:b/>
              </w:rPr>
            </w:pPr>
          </w:p>
        </w:tc>
      </w:tr>
      <w:tr w:rsidR="007760DA" w:rsidTr="00D94684">
        <w:tc>
          <w:tcPr>
            <w:tcW w:w="7244" w:type="dxa"/>
          </w:tcPr>
          <w:p w:rsidR="007760DA" w:rsidRDefault="007760DA" w:rsidP="00D94684">
            <w:pPr>
              <w:rPr>
                <w:b/>
              </w:rPr>
            </w:pPr>
            <w:r>
              <w:t>Директор  КП «</w:t>
            </w:r>
            <w:proofErr w:type="spellStart"/>
            <w:r>
              <w:t>Бучабудзамовник</w:t>
            </w:r>
            <w:proofErr w:type="spellEnd"/>
            <w:r>
              <w:t xml:space="preserve">»                                          </w:t>
            </w:r>
          </w:p>
        </w:tc>
        <w:tc>
          <w:tcPr>
            <w:tcW w:w="2327" w:type="dxa"/>
          </w:tcPr>
          <w:p w:rsidR="007760DA" w:rsidRDefault="007760DA" w:rsidP="00D94684">
            <w:proofErr w:type="spellStart"/>
            <w:r>
              <w:t>О.Е.Цеханський</w:t>
            </w:r>
            <w:proofErr w:type="spellEnd"/>
          </w:p>
        </w:tc>
      </w:tr>
    </w:tbl>
    <w:p w:rsidR="007760DA" w:rsidRDefault="007760DA" w:rsidP="007760DA">
      <w:pPr>
        <w:jc w:val="center"/>
        <w:rPr>
          <w:rFonts w:ascii="MS Sans Serif" w:hAnsi="MS Sans Serif"/>
          <w:noProof/>
          <w:lang w:val="ru-RU"/>
        </w:rPr>
      </w:pPr>
    </w:p>
    <w:p w:rsidR="007760DA" w:rsidRPr="00C914B7" w:rsidRDefault="007760DA" w:rsidP="007760DA">
      <w:pPr>
        <w:jc w:val="center"/>
        <w:rPr>
          <w:rFonts w:ascii="MS Sans Serif" w:hAnsi="MS Sans Serif"/>
          <w:noProof/>
        </w:rPr>
      </w:pPr>
    </w:p>
    <w:p w:rsidR="007760DA" w:rsidRPr="00C914B7" w:rsidRDefault="007760DA" w:rsidP="007760DA">
      <w:pPr>
        <w:jc w:val="center"/>
        <w:rPr>
          <w:rFonts w:ascii="MS Sans Serif" w:hAnsi="MS Sans Serif"/>
          <w:noProof/>
        </w:rPr>
      </w:pPr>
    </w:p>
    <w:p w:rsidR="00276F79" w:rsidRDefault="00276F79"/>
    <w:sectPr w:rsidR="00276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3D5"/>
    <w:rsid w:val="00276F79"/>
    <w:rsid w:val="00346B33"/>
    <w:rsid w:val="007760DA"/>
    <w:rsid w:val="0091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2022B"/>
  <w15:chartTrackingRefBased/>
  <w15:docId w15:val="{F93F76F6-64E7-4ADF-BA79-C05097AC7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D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7760DA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7760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760DA"/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760DA"/>
    <w:rPr>
      <w:rFonts w:ascii="Arial" w:eastAsia="Calibri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7760DA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2017-07-24T06:53:00Z</dcterms:created>
  <dcterms:modified xsi:type="dcterms:W3CDTF">2017-07-26T12:44:00Z</dcterms:modified>
</cp:coreProperties>
</file>