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BC" w:rsidRPr="00F42E1A" w:rsidRDefault="00500CBC" w:rsidP="00500CBC">
      <w:pPr>
        <w:jc w:val="center"/>
        <w:rPr>
          <w:b/>
        </w:rPr>
      </w:pPr>
      <w:r w:rsidRPr="00F42E1A">
        <w:rPr>
          <w:b/>
          <w:noProof/>
        </w:rPr>
        <w:drawing>
          <wp:inline distT="0" distB="0" distL="0" distR="0">
            <wp:extent cx="514350" cy="638175"/>
            <wp:effectExtent l="0" t="0" r="0" b="9525"/>
            <wp:docPr id="16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BC" w:rsidRPr="00F42E1A" w:rsidRDefault="00500CBC" w:rsidP="00500CBC">
      <w:pPr>
        <w:jc w:val="center"/>
        <w:rPr>
          <w:b/>
          <w:sz w:val="28"/>
          <w:szCs w:val="28"/>
        </w:rPr>
      </w:pPr>
      <w:r w:rsidRPr="00F42E1A">
        <w:rPr>
          <w:b/>
          <w:sz w:val="28"/>
          <w:szCs w:val="28"/>
        </w:rPr>
        <w:t>БУЧАНСЬКА     МІСЬКА      РАДА</w:t>
      </w:r>
    </w:p>
    <w:p w:rsidR="00500CBC" w:rsidRPr="00F42E1A" w:rsidRDefault="00500CBC" w:rsidP="00500CBC">
      <w:pPr>
        <w:pStyle w:val="2"/>
        <w:spacing w:before="0" w:after="0"/>
        <w:rPr>
          <w:b/>
          <w:color w:val="auto"/>
        </w:rPr>
      </w:pPr>
      <w:r w:rsidRPr="00F42E1A">
        <w:rPr>
          <w:b/>
          <w:color w:val="auto"/>
        </w:rPr>
        <w:t>КИЇВСЬКОЇ ОБЛАСТІ</w:t>
      </w:r>
    </w:p>
    <w:p w:rsidR="00500CBC" w:rsidRPr="00F42E1A" w:rsidRDefault="00500CBC" w:rsidP="00500CB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ДВАДЦЯТЬ ВОСЬМА</w:t>
      </w:r>
      <w:r w:rsidRPr="00F42E1A">
        <w:rPr>
          <w:b/>
          <w:bCs/>
          <w:sz w:val="28"/>
          <w:szCs w:val="28"/>
          <w:lang w:val="uk-UA"/>
        </w:rPr>
        <w:t xml:space="preserve"> </w:t>
      </w:r>
      <w:r w:rsidRPr="00F42E1A">
        <w:rPr>
          <w:b/>
          <w:sz w:val="28"/>
          <w:szCs w:val="28"/>
        </w:rPr>
        <w:t xml:space="preserve">СЕСІЯ   </w:t>
      </w:r>
      <w:r>
        <w:rPr>
          <w:b/>
          <w:sz w:val="28"/>
          <w:szCs w:val="28"/>
          <w:lang w:val="uk-UA"/>
        </w:rPr>
        <w:t>СЬОМОГО</w:t>
      </w:r>
      <w:r w:rsidRPr="00F42E1A">
        <w:rPr>
          <w:b/>
          <w:sz w:val="28"/>
          <w:szCs w:val="28"/>
        </w:rPr>
        <w:t xml:space="preserve">  СКЛИКАННЯ</w:t>
      </w:r>
    </w:p>
    <w:p w:rsidR="00500CBC" w:rsidRPr="00251CEA" w:rsidRDefault="00500CBC" w:rsidP="00500CBC">
      <w:pPr>
        <w:jc w:val="center"/>
        <w:rPr>
          <w:b/>
          <w:lang w:val="uk-UA"/>
        </w:rPr>
      </w:pPr>
    </w:p>
    <w:p w:rsidR="00500CBC" w:rsidRDefault="00500CBC" w:rsidP="00500CBC">
      <w:pPr>
        <w:jc w:val="center"/>
        <w:rPr>
          <w:b/>
          <w:sz w:val="28"/>
          <w:szCs w:val="28"/>
          <w:lang w:val="uk-UA"/>
        </w:rPr>
      </w:pPr>
      <w:r w:rsidRPr="00F42E1A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F42E1A">
        <w:rPr>
          <w:b/>
          <w:sz w:val="28"/>
          <w:szCs w:val="28"/>
        </w:rPr>
        <w:t>Н</w:t>
      </w:r>
      <w:proofErr w:type="spellEnd"/>
      <w:proofErr w:type="gramEnd"/>
      <w:r w:rsidRPr="00F42E1A">
        <w:rPr>
          <w:b/>
          <w:sz w:val="28"/>
          <w:szCs w:val="28"/>
        </w:rPr>
        <w:t xml:space="preserve">   Я</w:t>
      </w:r>
    </w:p>
    <w:p w:rsidR="00500CBC" w:rsidRDefault="00500CBC" w:rsidP="00500CBC">
      <w:pPr>
        <w:jc w:val="center"/>
        <w:rPr>
          <w:b/>
          <w:sz w:val="28"/>
          <w:szCs w:val="28"/>
          <w:lang w:val="uk-UA"/>
        </w:rPr>
      </w:pPr>
    </w:p>
    <w:p w:rsidR="00500CBC" w:rsidRPr="00251CEA" w:rsidRDefault="00500CBC" w:rsidP="00500CBC">
      <w:pPr>
        <w:jc w:val="center"/>
        <w:rPr>
          <w:b/>
          <w:sz w:val="28"/>
          <w:szCs w:val="28"/>
          <w:lang w:val="uk-UA"/>
        </w:rPr>
      </w:pPr>
    </w:p>
    <w:p w:rsidR="00500CBC" w:rsidRPr="00251CEA" w:rsidRDefault="00500CBC" w:rsidP="00500CBC">
      <w:pPr>
        <w:rPr>
          <w:b/>
        </w:rPr>
      </w:pPr>
      <w:r w:rsidRPr="00F42E1A">
        <w:rPr>
          <w:b/>
        </w:rPr>
        <w:t>« 2</w:t>
      </w:r>
      <w:r>
        <w:rPr>
          <w:b/>
          <w:lang w:val="uk-UA"/>
        </w:rPr>
        <w:t>7</w:t>
      </w:r>
      <w:r w:rsidRPr="00F42E1A">
        <w:rPr>
          <w:b/>
        </w:rPr>
        <w:t xml:space="preserve"> » </w:t>
      </w:r>
      <w:r>
        <w:rPr>
          <w:b/>
          <w:lang w:val="uk-UA"/>
        </w:rPr>
        <w:t>квітня</w:t>
      </w:r>
      <w:r w:rsidRPr="00F42E1A">
        <w:rPr>
          <w:b/>
        </w:rPr>
        <w:t xml:space="preserve">  201</w:t>
      </w:r>
      <w:r>
        <w:rPr>
          <w:b/>
          <w:lang w:val="uk-UA"/>
        </w:rPr>
        <w:t>7</w:t>
      </w:r>
      <w:r w:rsidRPr="00F42E1A">
        <w:rPr>
          <w:b/>
        </w:rPr>
        <w:t xml:space="preserve"> р. </w:t>
      </w:r>
      <w:r w:rsidRPr="00F42E1A">
        <w:rPr>
          <w:b/>
        </w:rPr>
        <w:tab/>
      </w:r>
      <w:r w:rsidRPr="00F42E1A">
        <w:rPr>
          <w:b/>
        </w:rPr>
        <w:tab/>
      </w:r>
      <w:r w:rsidRPr="00F42E1A">
        <w:rPr>
          <w:b/>
        </w:rPr>
        <w:tab/>
      </w:r>
      <w:r w:rsidRPr="00F42E1A">
        <w:rPr>
          <w:b/>
        </w:rPr>
        <w:tab/>
      </w:r>
      <w:r w:rsidRPr="00F42E1A">
        <w:rPr>
          <w:b/>
        </w:rPr>
        <w:tab/>
      </w:r>
      <w:r>
        <w:rPr>
          <w:b/>
          <w:lang w:val="uk-UA"/>
        </w:rPr>
        <w:tab/>
      </w:r>
      <w:r w:rsidRPr="00F42E1A">
        <w:rPr>
          <w:b/>
        </w:rPr>
        <w:tab/>
        <w:t xml:space="preserve">№ </w:t>
      </w:r>
      <w:r>
        <w:rPr>
          <w:b/>
          <w:lang w:val="uk-UA"/>
        </w:rPr>
        <w:t xml:space="preserve"> 1243</w:t>
      </w:r>
      <w:r w:rsidRPr="00F42E1A">
        <w:rPr>
          <w:b/>
        </w:rPr>
        <w:t xml:space="preserve">- </w:t>
      </w:r>
      <w:r>
        <w:rPr>
          <w:b/>
          <w:lang w:val="uk-UA"/>
        </w:rPr>
        <w:t>28</w:t>
      </w:r>
      <w:r w:rsidRPr="00F42E1A">
        <w:rPr>
          <w:b/>
        </w:rPr>
        <w:t xml:space="preserve"> –</w:t>
      </w:r>
      <w:r w:rsidRPr="00F42E1A">
        <w:rPr>
          <w:b/>
          <w:lang w:val="en-US"/>
        </w:rPr>
        <w:t>V</w:t>
      </w:r>
      <w:r w:rsidRPr="00F42E1A">
        <w:rPr>
          <w:b/>
        </w:rPr>
        <w:t>І</w:t>
      </w:r>
      <w:r>
        <w:rPr>
          <w:b/>
          <w:lang w:val="en-US"/>
        </w:rPr>
        <w:t>I</w:t>
      </w:r>
    </w:p>
    <w:p w:rsidR="00500CBC" w:rsidRPr="00FD24CB" w:rsidRDefault="00500CBC" w:rsidP="00500CBC">
      <w:pPr>
        <w:rPr>
          <w:b/>
        </w:rPr>
      </w:pPr>
      <w:r w:rsidRPr="00FD24CB">
        <w:rPr>
          <w:b/>
        </w:rPr>
        <w:t>Про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внесення</w:t>
      </w:r>
      <w:proofErr w:type="spellEnd"/>
      <w:r>
        <w:rPr>
          <w:b/>
        </w:rPr>
        <w:t xml:space="preserve">  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змін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r w:rsidRPr="00FD24CB">
        <w:rPr>
          <w:b/>
        </w:rPr>
        <w:t>до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proofErr w:type="gramStart"/>
      <w:r w:rsidRPr="00FD24CB">
        <w:rPr>
          <w:b/>
        </w:rPr>
        <w:t>р</w:t>
      </w:r>
      <w:proofErr w:type="gramEnd"/>
      <w:r w:rsidRPr="00FD24CB">
        <w:rPr>
          <w:b/>
        </w:rPr>
        <w:t>ішення</w:t>
      </w:r>
      <w:proofErr w:type="spellEnd"/>
    </w:p>
    <w:p w:rsidR="00500CBC" w:rsidRDefault="00500CBC" w:rsidP="00500CBC">
      <w:pPr>
        <w:rPr>
          <w:b/>
        </w:rPr>
      </w:pPr>
      <w:r>
        <w:rPr>
          <w:b/>
          <w:lang w:val="uk-UA"/>
        </w:rPr>
        <w:t>23</w:t>
      </w:r>
      <w:r>
        <w:rPr>
          <w:b/>
        </w:rPr>
        <w:t xml:space="preserve"> </w:t>
      </w:r>
      <w:proofErr w:type="spellStart"/>
      <w:r w:rsidRPr="00FD24CB">
        <w:rPr>
          <w:b/>
        </w:rPr>
        <w:t>сесії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r w:rsidRPr="00FD24CB">
        <w:rPr>
          <w:b/>
        </w:rPr>
        <w:t xml:space="preserve">Бучанської </w:t>
      </w:r>
      <w:r>
        <w:rPr>
          <w:b/>
        </w:rPr>
        <w:t xml:space="preserve">  </w:t>
      </w:r>
      <w:proofErr w:type="spellStart"/>
      <w:r w:rsidRPr="00FD24CB">
        <w:rPr>
          <w:b/>
        </w:rPr>
        <w:t>міської</w:t>
      </w:r>
      <w:proofErr w:type="spellEnd"/>
      <w:r w:rsidRPr="00FD24CB">
        <w:rPr>
          <w:b/>
        </w:rPr>
        <w:t xml:space="preserve"> ради</w:t>
      </w:r>
    </w:p>
    <w:p w:rsidR="00500CBC" w:rsidRPr="004F7AB8" w:rsidRDefault="00500CBC" w:rsidP="00500CBC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22</w:t>
      </w:r>
      <w:proofErr w:type="gramEnd"/>
      <w:r>
        <w:rPr>
          <w:b/>
          <w:lang w:val="uk-UA"/>
        </w:rPr>
        <w:t xml:space="preserve"> грудня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500CBC" w:rsidRDefault="00500CBC" w:rsidP="00500CBC">
      <w:pPr>
        <w:rPr>
          <w:b/>
          <w:lang w:val="uk-UA"/>
        </w:rPr>
      </w:pPr>
      <w:r>
        <w:rPr>
          <w:b/>
        </w:rPr>
        <w:t xml:space="preserve">року за № </w:t>
      </w:r>
      <w:r>
        <w:rPr>
          <w:b/>
          <w:lang w:val="uk-UA"/>
        </w:rPr>
        <w:t>972</w:t>
      </w:r>
      <w:r>
        <w:rPr>
          <w:b/>
        </w:rPr>
        <w:t>-</w:t>
      </w:r>
      <w:r>
        <w:rPr>
          <w:b/>
          <w:lang w:val="uk-UA"/>
        </w:rPr>
        <w:t>23-</w:t>
      </w:r>
      <w:r>
        <w:rPr>
          <w:b/>
          <w:lang w:val="en-US"/>
        </w:rPr>
        <w:t>VII</w:t>
      </w:r>
    </w:p>
    <w:p w:rsidR="00500CBC" w:rsidRDefault="00500CBC" w:rsidP="00500CBC">
      <w:pPr>
        <w:rPr>
          <w:b/>
        </w:rPr>
      </w:pPr>
      <w:r>
        <w:rPr>
          <w:b/>
          <w:lang w:val="uk-UA"/>
        </w:rPr>
        <w:t>«</w:t>
      </w:r>
      <w:r>
        <w:rPr>
          <w:b/>
        </w:rPr>
        <w:t xml:space="preserve">Про  бюджет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рік</w:t>
      </w:r>
      <w:proofErr w:type="spellEnd"/>
      <w:r>
        <w:rPr>
          <w:b/>
        </w:rPr>
        <w:t>»</w:t>
      </w:r>
    </w:p>
    <w:p w:rsidR="00500CBC" w:rsidRDefault="00500CBC" w:rsidP="00500CBC">
      <w:pPr>
        <w:rPr>
          <w:b/>
        </w:rPr>
      </w:pPr>
    </w:p>
    <w:p w:rsidR="00500CBC" w:rsidRDefault="00500CBC" w:rsidP="00500CBC">
      <w:pPr>
        <w:jc w:val="both"/>
        <w:rPr>
          <w:lang w:val="uk-UA"/>
        </w:rPr>
      </w:pPr>
      <w:r>
        <w:tab/>
      </w:r>
      <w:r>
        <w:rPr>
          <w:lang w:val="uk-UA"/>
        </w:rPr>
        <w:t>Враховуючи звернення головних розпорядників та одержувачів бюджетних коштів щодо виділення додаткового фінансового ресурсу та перерозподілу бюджетних коштів, р</w:t>
      </w:r>
      <w:r w:rsidRPr="007250D7">
        <w:rPr>
          <w:lang w:val="uk-UA"/>
        </w:rPr>
        <w:t xml:space="preserve">озглянувши пропозиції </w:t>
      </w:r>
      <w:r>
        <w:rPr>
          <w:lang w:val="uk-UA"/>
        </w:rPr>
        <w:t xml:space="preserve">начальника </w:t>
      </w:r>
      <w:r w:rsidRPr="007250D7">
        <w:rPr>
          <w:lang w:val="uk-UA"/>
        </w:rPr>
        <w:t>фінансового управління Бучанської міської ради</w:t>
      </w:r>
      <w:r>
        <w:rPr>
          <w:lang w:val="uk-UA"/>
        </w:rPr>
        <w:t xml:space="preserve">, зважаючи на </w:t>
      </w:r>
      <w:r w:rsidRPr="007250D7">
        <w:rPr>
          <w:lang w:val="uk-UA"/>
        </w:rPr>
        <w:t>необхідність у проведенні фінансування видатків з бюджету міста Буча у 201</w:t>
      </w:r>
      <w:r>
        <w:rPr>
          <w:lang w:val="uk-UA"/>
        </w:rPr>
        <w:t>7</w:t>
      </w:r>
      <w:r w:rsidRPr="007250D7">
        <w:rPr>
          <w:lang w:val="uk-UA"/>
        </w:rPr>
        <w:t xml:space="preserve"> році з метою раціонального використання коштів міського бюджету для забезпечення потреб в асигнуваннях на здійснення видатків по загальному та спеціальному фондах бюджету міста Буча у 201</w:t>
      </w:r>
      <w:r>
        <w:rPr>
          <w:lang w:val="uk-UA"/>
        </w:rPr>
        <w:t>7</w:t>
      </w:r>
      <w:r w:rsidRPr="007250D7">
        <w:rPr>
          <w:lang w:val="uk-UA"/>
        </w:rPr>
        <w:t xml:space="preserve"> році</w:t>
      </w:r>
      <w:r>
        <w:rPr>
          <w:lang w:val="uk-UA"/>
        </w:rPr>
        <w:t xml:space="preserve"> </w:t>
      </w:r>
      <w:r w:rsidRPr="007250D7">
        <w:rPr>
          <w:lang w:val="uk-UA"/>
        </w:rPr>
        <w:t xml:space="preserve">, </w:t>
      </w:r>
      <w:r>
        <w:rPr>
          <w:lang w:val="uk-UA"/>
        </w:rPr>
        <w:t xml:space="preserve">згідно  пропозицій постійної комісії з питань соціально-економічного розвитку, підприємництва, житлово-комунального господарства, бюджету, фінансів та інвестування, </w:t>
      </w:r>
      <w:r w:rsidRPr="007250D7">
        <w:rPr>
          <w:lang w:val="uk-UA"/>
        </w:rPr>
        <w:t>відповідно до Закону України «Про Державний бюджет України на 201</w:t>
      </w:r>
      <w:r>
        <w:rPr>
          <w:lang w:val="uk-UA"/>
        </w:rPr>
        <w:t>7</w:t>
      </w:r>
      <w:r w:rsidRPr="007250D7">
        <w:rPr>
          <w:lang w:val="uk-UA"/>
        </w:rPr>
        <w:t xml:space="preserve"> рік», норм Бюджетного кодексу України, прийнятих рішень </w:t>
      </w:r>
      <w:proofErr w:type="spellStart"/>
      <w:r w:rsidRPr="007250D7">
        <w:rPr>
          <w:lang w:val="uk-UA"/>
        </w:rPr>
        <w:t>Бучанською</w:t>
      </w:r>
      <w:proofErr w:type="spellEnd"/>
      <w:r w:rsidRPr="007250D7">
        <w:rPr>
          <w:lang w:val="uk-UA"/>
        </w:rPr>
        <w:t xml:space="preserve"> міською радою, керуючись пунктом 23 статті 26 Закону України «Про місцеве самоврядування в Україні» міська рада</w:t>
      </w:r>
    </w:p>
    <w:p w:rsidR="00500CBC" w:rsidRDefault="00500CBC" w:rsidP="00500CBC">
      <w:pPr>
        <w:jc w:val="both"/>
        <w:rPr>
          <w:sz w:val="22"/>
          <w:szCs w:val="22"/>
          <w:lang w:val="uk-UA"/>
        </w:rPr>
      </w:pPr>
      <w:r w:rsidRPr="006352B1">
        <w:rPr>
          <w:sz w:val="22"/>
          <w:szCs w:val="22"/>
          <w:lang w:val="uk-UA"/>
        </w:rPr>
        <w:tab/>
      </w:r>
    </w:p>
    <w:p w:rsidR="00500CBC" w:rsidRDefault="00500CBC" w:rsidP="00500CBC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ВИРІШИЛА:</w:t>
      </w:r>
    </w:p>
    <w:p w:rsidR="00500CBC" w:rsidRDefault="00500CBC" w:rsidP="00500CBC">
      <w:pPr>
        <w:pStyle w:val="a3"/>
        <w:ind w:firstLine="540"/>
        <w:jc w:val="both"/>
        <w:rPr>
          <w:lang w:val="uk-UA"/>
        </w:rPr>
      </w:pPr>
      <w:r>
        <w:rPr>
          <w:lang w:val="uk-UA"/>
        </w:rPr>
        <w:t xml:space="preserve">1. Внести зміни до рішення 23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Бучанської міської ради від 22.12.2016 року за № 972-23-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«Про бюджет міста Буча на 2017 рік». </w:t>
      </w:r>
    </w:p>
    <w:p w:rsidR="00500CBC" w:rsidRPr="00B046B7" w:rsidRDefault="00500CBC" w:rsidP="00500CBC">
      <w:pPr>
        <w:pStyle w:val="a3"/>
        <w:ind w:firstLine="540"/>
        <w:jc w:val="both"/>
        <w:rPr>
          <w:lang w:val="uk-UA"/>
        </w:rPr>
      </w:pPr>
      <w:r w:rsidRPr="00B046B7">
        <w:rPr>
          <w:lang w:val="uk-UA"/>
        </w:rPr>
        <w:t>1.1. У пункті 1 п.2 рішення замінити цифри «299 760 952,32», «246 405 650,00»,  «53 355 302,32»</w:t>
      </w:r>
      <w:r>
        <w:rPr>
          <w:lang w:val="uk-UA"/>
        </w:rPr>
        <w:t xml:space="preserve"> на «302 135 822,98», «248 384 020,50», «53 751 802,48»</w:t>
      </w:r>
      <w:r w:rsidRPr="00B046B7">
        <w:rPr>
          <w:lang w:val="uk-UA"/>
        </w:rPr>
        <w:t>.</w:t>
      </w:r>
    </w:p>
    <w:p w:rsidR="00500CBC" w:rsidRPr="00882AAA" w:rsidRDefault="00500CBC" w:rsidP="00500CBC">
      <w:pPr>
        <w:pStyle w:val="a3"/>
        <w:ind w:firstLine="540"/>
        <w:jc w:val="both"/>
        <w:rPr>
          <w:lang w:val="uk-UA"/>
        </w:rPr>
      </w:pPr>
      <w:r w:rsidRPr="00B046B7">
        <w:rPr>
          <w:lang w:val="uk-UA"/>
        </w:rPr>
        <w:t>1.2</w:t>
      </w:r>
      <w:r w:rsidRPr="00882AAA">
        <w:rPr>
          <w:lang w:val="uk-UA"/>
        </w:rPr>
        <w:t>. Внести зміни у додатки 1,2,3,6</w:t>
      </w:r>
      <w:r>
        <w:rPr>
          <w:lang w:val="uk-UA"/>
        </w:rPr>
        <w:t>,7</w:t>
      </w:r>
      <w:r w:rsidRPr="00882AAA">
        <w:rPr>
          <w:lang w:val="uk-UA"/>
        </w:rPr>
        <w:t xml:space="preserve"> до рішення, виклавши їх у новій редакції.</w:t>
      </w:r>
    </w:p>
    <w:p w:rsidR="00500CBC" w:rsidRDefault="00500CBC" w:rsidP="00500CBC">
      <w:pPr>
        <w:pStyle w:val="a3"/>
        <w:ind w:firstLine="540"/>
        <w:jc w:val="both"/>
        <w:rPr>
          <w:lang w:val="uk-UA"/>
        </w:rPr>
      </w:pPr>
      <w:r>
        <w:rPr>
          <w:lang w:val="uk-UA"/>
        </w:rPr>
        <w:t>2. Фінансовому управлінню внести відповідні зміни до бюджету міста на 2017р.</w:t>
      </w:r>
    </w:p>
    <w:p w:rsidR="00500CBC" w:rsidRPr="00DB2E14" w:rsidRDefault="00500CBC" w:rsidP="00500CBC">
      <w:pPr>
        <w:pStyle w:val="a3"/>
        <w:ind w:firstLine="540"/>
        <w:jc w:val="both"/>
        <w:rPr>
          <w:lang w:val="uk-UA"/>
        </w:rPr>
      </w:pPr>
      <w:r w:rsidRPr="00DB2E14">
        <w:rPr>
          <w:lang w:val="uk-UA"/>
        </w:rPr>
        <w:t xml:space="preserve">3. Затвердити розпорядження міського голови по головним розпорядникам коштів: « </w:t>
      </w:r>
      <w:proofErr w:type="spellStart"/>
      <w:r w:rsidRPr="00DB2E14">
        <w:rPr>
          <w:lang w:val="uk-UA"/>
        </w:rPr>
        <w:t>Бучанській</w:t>
      </w:r>
      <w:proofErr w:type="spellEnd"/>
      <w:r w:rsidRPr="00DB2E14">
        <w:rPr>
          <w:lang w:val="uk-UA"/>
        </w:rPr>
        <w:t xml:space="preserve"> міській раді» № 60 від 13.04.2017 року,  </w:t>
      </w:r>
      <w:proofErr w:type="spellStart"/>
      <w:r w:rsidRPr="00DB2E14">
        <w:rPr>
          <w:lang w:val="uk-UA"/>
        </w:rPr>
        <w:t>Бучанській</w:t>
      </w:r>
      <w:proofErr w:type="spellEnd"/>
      <w:r w:rsidRPr="00DB2E14">
        <w:rPr>
          <w:lang w:val="uk-UA"/>
        </w:rPr>
        <w:t xml:space="preserve"> міській поліклініці № 60 від 13.04.2017 року,   «УПСЗЗНЧК» за  № 58 від 11.04.2017року, № 64 від 18.04.2017 року.</w:t>
      </w:r>
    </w:p>
    <w:p w:rsidR="00500CBC" w:rsidRDefault="00500CBC" w:rsidP="00500CBC">
      <w:pPr>
        <w:pStyle w:val="a3"/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4</w:t>
      </w:r>
      <w:r w:rsidRPr="00FE56E8">
        <w:rPr>
          <w:lang w:val="uk-UA"/>
        </w:rPr>
        <w:t xml:space="preserve">. Контроль за виконанням даного рішення покласти на постійну комісію з питань </w:t>
      </w:r>
      <w:proofErr w:type="spellStart"/>
      <w:r>
        <w:rPr>
          <w:lang w:val="uk-UA"/>
        </w:rPr>
        <w:t>соціально-</w:t>
      </w:r>
      <w:r>
        <w:t>економічного</w:t>
      </w:r>
      <w:proofErr w:type="spellEnd"/>
      <w:r>
        <w:t xml:space="preserve">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500CBC" w:rsidRDefault="00500CBC" w:rsidP="00500CBC">
      <w:pPr>
        <w:ind w:firstLine="540"/>
        <w:jc w:val="both"/>
        <w:rPr>
          <w:sz w:val="22"/>
          <w:szCs w:val="22"/>
          <w:lang w:val="uk-UA"/>
        </w:rPr>
      </w:pPr>
    </w:p>
    <w:p w:rsidR="00500CBC" w:rsidRDefault="00500CBC" w:rsidP="00500CBC">
      <w:pPr>
        <w:ind w:firstLine="900"/>
        <w:jc w:val="both"/>
        <w:rPr>
          <w:sz w:val="22"/>
          <w:szCs w:val="22"/>
          <w:lang w:val="uk-UA"/>
        </w:rPr>
      </w:pPr>
    </w:p>
    <w:p w:rsidR="00500CBC" w:rsidRPr="00ED632F" w:rsidRDefault="00500CBC" w:rsidP="00500CBC">
      <w:pPr>
        <w:rPr>
          <w:b/>
          <w:lang w:val="uk-UA"/>
        </w:rPr>
      </w:pPr>
      <w:r w:rsidRPr="00ED632F">
        <w:rPr>
          <w:b/>
          <w:lang w:val="uk-UA"/>
        </w:rPr>
        <w:t xml:space="preserve">           Міський голова                                   </w:t>
      </w:r>
      <w:r>
        <w:rPr>
          <w:b/>
          <w:lang w:val="uk-UA"/>
        </w:rPr>
        <w:t xml:space="preserve">            </w:t>
      </w:r>
      <w:r w:rsidRPr="00ED632F">
        <w:rPr>
          <w:b/>
          <w:lang w:val="uk-UA"/>
        </w:rPr>
        <w:t xml:space="preserve">                                     А.П.</w:t>
      </w:r>
      <w:proofErr w:type="spellStart"/>
      <w:r w:rsidRPr="00ED632F">
        <w:rPr>
          <w:b/>
          <w:lang w:val="uk-UA"/>
        </w:rPr>
        <w:t>Федорук</w:t>
      </w:r>
      <w:proofErr w:type="spellEnd"/>
    </w:p>
    <w:p w:rsidR="00740E2B" w:rsidRDefault="00740E2B"/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B4"/>
    <w:rsid w:val="00041BB4"/>
    <w:rsid w:val="00500CBC"/>
    <w:rsid w:val="00740E2B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41BB4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BB4"/>
    <w:rPr>
      <w:rFonts w:asciiTheme="majorHAnsi" w:hAnsiTheme="majorHAnsi" w:cstheme="majorBidi"/>
      <w:caps/>
      <w:color w:val="632423"/>
      <w:spacing w:val="15"/>
      <w:sz w:val="24"/>
      <w:szCs w:val="24"/>
    </w:rPr>
  </w:style>
  <w:style w:type="paragraph" w:styleId="a3">
    <w:name w:val="Body Text"/>
    <w:basedOn w:val="a"/>
    <w:link w:val="a4"/>
    <w:rsid w:val="00041BB4"/>
    <w:pPr>
      <w:spacing w:after="120"/>
    </w:pPr>
  </w:style>
  <w:style w:type="character" w:customStyle="1" w:styleId="a4">
    <w:name w:val="Основной текст Знак"/>
    <w:basedOn w:val="a0"/>
    <w:link w:val="a3"/>
    <w:rsid w:val="0004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"/>
    <w:rsid w:val="00500CBC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2017-05-10T06:47:00Z</dcterms:created>
  <dcterms:modified xsi:type="dcterms:W3CDTF">2017-05-10T10:40:00Z</dcterms:modified>
</cp:coreProperties>
</file>