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68" w:rsidRDefault="00E23568" w:rsidP="00E23568">
      <w:pPr>
        <w:jc w:val="center"/>
      </w:pPr>
      <w:r>
        <w:rPr>
          <w:rFonts w:ascii="MS Sans Serif" w:hAnsi="MS Sans Serif"/>
          <w:noProof/>
        </w:rPr>
        <w:drawing>
          <wp:inline distT="0" distB="0" distL="0" distR="0">
            <wp:extent cx="514350" cy="647700"/>
            <wp:effectExtent l="19050" t="0" r="0" b="0"/>
            <wp:docPr id="34" name="Рисунок 3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568" w:rsidRDefault="00E23568" w:rsidP="00E23568">
      <w:pPr>
        <w:jc w:val="center"/>
        <w:rPr>
          <w:b/>
          <w:bCs/>
          <w:shadow/>
          <w:sz w:val="20"/>
        </w:rPr>
      </w:pPr>
    </w:p>
    <w:p w:rsidR="00E23568" w:rsidRDefault="00E23568" w:rsidP="00E2356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E23568" w:rsidRDefault="00E23568" w:rsidP="00E23568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КИЇВСЬКОЇ ОБЛАСТІ</w:t>
      </w:r>
    </w:p>
    <w:p w:rsidR="00E23568" w:rsidRDefault="00E23568" w:rsidP="00E2356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E23568" w:rsidRDefault="00E23568" w:rsidP="00E23568">
      <w:pPr>
        <w:jc w:val="center"/>
        <w:rPr>
          <w:sz w:val="28"/>
          <w:szCs w:val="28"/>
        </w:rPr>
      </w:pPr>
    </w:p>
    <w:p w:rsidR="00E23568" w:rsidRDefault="00E23568" w:rsidP="00E23568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E23568" w:rsidRDefault="00E23568" w:rsidP="00E23568"/>
    <w:p w:rsidR="00E23568" w:rsidRPr="00E23568" w:rsidRDefault="00E23568" w:rsidP="00E23568">
      <w:pPr>
        <w:rPr>
          <w:b/>
          <w:bCs/>
          <w:lang w:val="uk-UA"/>
        </w:rPr>
      </w:pPr>
      <w:r>
        <w:rPr>
          <w:b/>
          <w:bCs/>
          <w:u w:val="single"/>
        </w:rPr>
        <w:t>«</w:t>
      </w:r>
      <w:r w:rsidRPr="00B6076F"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 xml:space="preserve">18 </w:t>
      </w:r>
      <w:r w:rsidRPr="00B6076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» </w:t>
      </w:r>
      <w:proofErr w:type="spellStart"/>
      <w:r>
        <w:rPr>
          <w:b/>
          <w:bCs/>
          <w:u w:val="single"/>
        </w:rPr>
        <w:t>квітня</w:t>
      </w:r>
      <w:proofErr w:type="spellEnd"/>
      <w:r>
        <w:rPr>
          <w:b/>
          <w:bCs/>
          <w:u w:val="single"/>
        </w:rPr>
        <w:t xml:space="preserve">  2017 року</w:t>
      </w:r>
      <w:r>
        <w:rPr>
          <w:b/>
          <w:bCs/>
        </w:rPr>
        <w:t xml:space="preserve">                                                                                                    № 1</w:t>
      </w:r>
      <w:r>
        <w:rPr>
          <w:b/>
          <w:bCs/>
          <w:lang w:val="uk-UA"/>
        </w:rPr>
        <w:t>96</w:t>
      </w:r>
    </w:p>
    <w:p w:rsidR="004C66E1" w:rsidRPr="00E23568" w:rsidRDefault="004C66E1" w:rsidP="004C66E1">
      <w:pPr>
        <w:spacing w:line="276" w:lineRule="auto"/>
        <w:ind w:hanging="907"/>
        <w:jc w:val="both"/>
        <w:outlineLvl w:val="0"/>
        <w:rPr>
          <w:b/>
        </w:rPr>
      </w:pPr>
    </w:p>
    <w:p w:rsidR="004C66E1" w:rsidRPr="00E2504A" w:rsidRDefault="004C66E1" w:rsidP="004C66E1">
      <w:pPr>
        <w:spacing w:line="276" w:lineRule="auto"/>
        <w:ind w:hanging="907"/>
        <w:jc w:val="both"/>
        <w:outlineLvl w:val="0"/>
        <w:rPr>
          <w:b/>
          <w:lang w:val="uk-UA"/>
        </w:rPr>
      </w:pPr>
    </w:p>
    <w:p w:rsidR="004C66E1" w:rsidRPr="00E2504A" w:rsidRDefault="004C66E1" w:rsidP="004C66E1">
      <w:pPr>
        <w:spacing w:line="276" w:lineRule="auto"/>
        <w:ind w:hanging="907"/>
        <w:jc w:val="both"/>
        <w:outlineLvl w:val="0"/>
        <w:rPr>
          <w:b/>
          <w:lang w:val="uk-UA"/>
        </w:rPr>
      </w:pPr>
      <w:r w:rsidRPr="00E2504A">
        <w:rPr>
          <w:b/>
          <w:lang w:val="uk-UA"/>
        </w:rPr>
        <w:t xml:space="preserve">Про передачу повноважень </w:t>
      </w:r>
      <w:proofErr w:type="spellStart"/>
      <w:r w:rsidRPr="00E2504A">
        <w:rPr>
          <w:b/>
          <w:lang w:val="uk-UA"/>
        </w:rPr>
        <w:t>КП</w:t>
      </w:r>
      <w:proofErr w:type="spellEnd"/>
      <w:r w:rsidRPr="00E2504A">
        <w:rPr>
          <w:b/>
          <w:lang w:val="uk-UA"/>
        </w:rPr>
        <w:t xml:space="preserve"> «</w:t>
      </w:r>
      <w:proofErr w:type="spellStart"/>
      <w:r w:rsidRPr="00E2504A">
        <w:rPr>
          <w:b/>
          <w:lang w:val="uk-UA"/>
        </w:rPr>
        <w:t>Бучазеленбуд</w:t>
      </w:r>
      <w:proofErr w:type="spellEnd"/>
      <w:r w:rsidRPr="00E2504A">
        <w:rPr>
          <w:b/>
          <w:lang w:val="uk-UA"/>
        </w:rPr>
        <w:t xml:space="preserve">» </w:t>
      </w:r>
    </w:p>
    <w:p w:rsidR="004C66E1" w:rsidRDefault="004C66E1" w:rsidP="004C66E1">
      <w:pPr>
        <w:spacing w:line="276" w:lineRule="auto"/>
        <w:ind w:hanging="907"/>
        <w:jc w:val="both"/>
        <w:outlineLvl w:val="0"/>
        <w:rPr>
          <w:b/>
          <w:lang w:val="uk-UA"/>
        </w:rPr>
      </w:pPr>
      <w:r w:rsidRPr="00E2504A">
        <w:rPr>
          <w:b/>
          <w:lang w:val="uk-UA"/>
        </w:rPr>
        <w:t xml:space="preserve">повноважень у сфері благоустрою міста </w:t>
      </w:r>
    </w:p>
    <w:p w:rsidR="004C66E1" w:rsidRPr="00E2504A" w:rsidRDefault="004C66E1" w:rsidP="004C66E1">
      <w:pPr>
        <w:spacing w:line="276" w:lineRule="auto"/>
        <w:ind w:hanging="907"/>
        <w:jc w:val="both"/>
        <w:outlineLvl w:val="0"/>
        <w:rPr>
          <w:b/>
          <w:lang w:val="uk-UA"/>
        </w:rPr>
      </w:pPr>
    </w:p>
    <w:p w:rsidR="004C66E1" w:rsidRPr="00E2504A" w:rsidRDefault="004C66E1" w:rsidP="004C66E1">
      <w:pPr>
        <w:spacing w:line="276" w:lineRule="auto"/>
        <w:ind w:hanging="907"/>
        <w:jc w:val="both"/>
        <w:outlineLvl w:val="0"/>
        <w:rPr>
          <w:b/>
          <w:lang w:val="uk-UA"/>
        </w:rPr>
      </w:pPr>
    </w:p>
    <w:p w:rsidR="004C66E1" w:rsidRPr="00E2504A" w:rsidRDefault="004C66E1" w:rsidP="004C66E1">
      <w:pPr>
        <w:spacing w:line="360" w:lineRule="auto"/>
        <w:ind w:left="-851" w:firstLine="284"/>
        <w:jc w:val="both"/>
        <w:outlineLvl w:val="0"/>
        <w:rPr>
          <w:lang w:val="uk-UA"/>
        </w:rPr>
      </w:pPr>
      <w:r w:rsidRPr="00E2504A">
        <w:rPr>
          <w:b/>
          <w:lang w:val="uk-UA"/>
        </w:rPr>
        <w:tab/>
      </w:r>
      <w:r w:rsidRPr="00E2504A">
        <w:rPr>
          <w:lang w:val="uk-UA"/>
        </w:rPr>
        <w:t>На виконання рішення Бучанської міської ради від 06.10.2016 № 795-18-</w:t>
      </w:r>
      <w:r w:rsidRPr="00E2504A">
        <w:rPr>
          <w:lang w:val="en-US"/>
        </w:rPr>
        <w:t>VII</w:t>
      </w:r>
      <w:r w:rsidRPr="00E2504A">
        <w:rPr>
          <w:lang w:val="uk-UA"/>
        </w:rPr>
        <w:t xml:space="preserve"> «Про утворення Комунального підприємств</w:t>
      </w:r>
      <w:bookmarkStart w:id="0" w:name="_GoBack"/>
      <w:bookmarkEnd w:id="0"/>
      <w:r w:rsidRPr="00E2504A">
        <w:rPr>
          <w:lang w:val="uk-UA"/>
        </w:rPr>
        <w:t>а «</w:t>
      </w:r>
      <w:proofErr w:type="spellStart"/>
      <w:r w:rsidRPr="00E2504A">
        <w:rPr>
          <w:lang w:val="uk-UA"/>
        </w:rPr>
        <w:t>Бучазеленбуд</w:t>
      </w:r>
      <w:proofErr w:type="spellEnd"/>
      <w:r w:rsidRPr="00E2504A">
        <w:rPr>
          <w:lang w:val="uk-UA"/>
        </w:rPr>
        <w:t>» Бучанської міської ради та затвердження його статуту», керуючись Законом України «Про місцеве самоврядування в Україні»,</w:t>
      </w:r>
      <w:r w:rsidRPr="00E2504A">
        <w:rPr>
          <w:rFonts w:eastAsia="Calibri"/>
          <w:lang w:val="uk-UA"/>
        </w:rPr>
        <w:t xml:space="preserve"> виконавчий комітет Бучанської міської ради,</w:t>
      </w:r>
      <w:r w:rsidRPr="00E2504A">
        <w:rPr>
          <w:lang w:val="uk-UA"/>
        </w:rPr>
        <w:t xml:space="preserve"> - </w:t>
      </w:r>
    </w:p>
    <w:p w:rsidR="004C66E1" w:rsidRDefault="004C66E1" w:rsidP="004C66E1">
      <w:pPr>
        <w:spacing w:line="276" w:lineRule="auto"/>
        <w:ind w:left="-851" w:firstLine="284"/>
        <w:jc w:val="both"/>
        <w:outlineLvl w:val="0"/>
        <w:rPr>
          <w:lang w:val="uk-UA"/>
        </w:rPr>
      </w:pPr>
    </w:p>
    <w:p w:rsidR="004C66E1" w:rsidRPr="00E2504A" w:rsidRDefault="004C66E1" w:rsidP="004C66E1">
      <w:pPr>
        <w:spacing w:line="276" w:lineRule="auto"/>
        <w:ind w:left="-851" w:firstLine="284"/>
        <w:jc w:val="both"/>
        <w:outlineLvl w:val="0"/>
        <w:rPr>
          <w:lang w:val="uk-UA"/>
        </w:rPr>
      </w:pPr>
    </w:p>
    <w:p w:rsidR="004C66E1" w:rsidRPr="00E2504A" w:rsidRDefault="004C66E1" w:rsidP="004C66E1">
      <w:pPr>
        <w:spacing w:line="276" w:lineRule="auto"/>
        <w:ind w:left="-851" w:firstLine="284"/>
        <w:jc w:val="both"/>
        <w:outlineLvl w:val="0"/>
        <w:rPr>
          <w:b/>
          <w:lang w:val="uk-UA"/>
        </w:rPr>
      </w:pPr>
      <w:r w:rsidRPr="00E2504A">
        <w:rPr>
          <w:b/>
          <w:lang w:val="uk-UA"/>
        </w:rPr>
        <w:t>ВИРІШИВ:</w:t>
      </w:r>
    </w:p>
    <w:p w:rsidR="004C66E1" w:rsidRPr="00E2504A" w:rsidRDefault="004C66E1" w:rsidP="004C66E1">
      <w:pPr>
        <w:spacing w:line="276" w:lineRule="auto"/>
        <w:ind w:left="-851" w:firstLine="284"/>
        <w:jc w:val="both"/>
        <w:outlineLvl w:val="0"/>
        <w:rPr>
          <w:b/>
          <w:lang w:val="uk-UA"/>
        </w:rPr>
      </w:pPr>
    </w:p>
    <w:p w:rsidR="004C66E1" w:rsidRPr="00E2504A" w:rsidRDefault="004C66E1" w:rsidP="004C66E1">
      <w:pPr>
        <w:spacing w:line="360" w:lineRule="auto"/>
        <w:ind w:left="-851" w:firstLine="709"/>
        <w:contextualSpacing/>
        <w:jc w:val="both"/>
        <w:outlineLvl w:val="0"/>
        <w:rPr>
          <w:lang w:val="uk-UA"/>
        </w:rPr>
      </w:pPr>
      <w:r w:rsidRPr="00E2504A">
        <w:rPr>
          <w:lang w:val="uk-UA"/>
        </w:rPr>
        <w:t xml:space="preserve">1. Покласти на </w:t>
      </w:r>
      <w:proofErr w:type="spellStart"/>
      <w:r w:rsidRPr="00E2504A">
        <w:rPr>
          <w:lang w:val="uk-UA"/>
        </w:rPr>
        <w:t>КП</w:t>
      </w:r>
      <w:proofErr w:type="spellEnd"/>
      <w:r w:rsidRPr="00E2504A">
        <w:rPr>
          <w:lang w:val="uk-UA"/>
        </w:rPr>
        <w:t xml:space="preserve"> «</w:t>
      </w:r>
      <w:proofErr w:type="spellStart"/>
      <w:r w:rsidRPr="00E2504A">
        <w:rPr>
          <w:lang w:val="uk-UA"/>
        </w:rPr>
        <w:t>Бучазеленбуд</w:t>
      </w:r>
      <w:proofErr w:type="spellEnd"/>
      <w:r w:rsidRPr="00E2504A">
        <w:rPr>
          <w:lang w:val="uk-UA"/>
        </w:rPr>
        <w:t>» здійснення наступних повноважень:</w:t>
      </w:r>
    </w:p>
    <w:p w:rsidR="004C66E1" w:rsidRPr="00E2504A" w:rsidRDefault="004C66E1" w:rsidP="004C66E1">
      <w:pPr>
        <w:spacing w:line="360" w:lineRule="auto"/>
        <w:ind w:left="-851" w:firstLine="709"/>
        <w:contextualSpacing/>
        <w:jc w:val="both"/>
        <w:outlineLvl w:val="0"/>
        <w:rPr>
          <w:lang w:val="uk-UA"/>
        </w:rPr>
      </w:pPr>
      <w:r w:rsidRPr="00E2504A">
        <w:rPr>
          <w:lang w:val="uk-UA"/>
        </w:rPr>
        <w:t>- внесення подання до міської ради про надання дозволів на порушення об’єктів благоустрою, що пов’язані із здійсненням земляних та ремонтних робіт, їх переоформлення, видачу дублікатів та анулювання;</w:t>
      </w:r>
    </w:p>
    <w:p w:rsidR="004C66E1" w:rsidRPr="00E2504A" w:rsidRDefault="004C66E1" w:rsidP="004C66E1">
      <w:pPr>
        <w:spacing w:line="360" w:lineRule="auto"/>
        <w:ind w:left="-851" w:firstLine="709"/>
        <w:contextualSpacing/>
        <w:jc w:val="both"/>
        <w:outlineLvl w:val="0"/>
        <w:rPr>
          <w:lang w:val="uk-UA"/>
        </w:rPr>
      </w:pPr>
      <w:r w:rsidRPr="00E2504A">
        <w:rPr>
          <w:lang w:val="uk-UA"/>
        </w:rPr>
        <w:t>- внесення подання до міської ради про надання дозволів на розміщення об’єктів зовнішньої реклами в місті та їх скасування на підставі рішення виконкому міської ради;</w:t>
      </w:r>
      <w:r>
        <w:rPr>
          <w:lang w:val="uk-UA"/>
        </w:rPr>
        <w:t xml:space="preserve"> </w:t>
      </w:r>
      <w:r w:rsidRPr="00E2504A">
        <w:rPr>
          <w:lang w:val="uk-UA"/>
        </w:rPr>
        <w:t>проведення інвентаризації об’єктів зовнішньої реклами, які є складовою частиною об’єктів благоустрою;</w:t>
      </w:r>
      <w:r>
        <w:rPr>
          <w:lang w:val="uk-UA"/>
        </w:rPr>
        <w:t xml:space="preserve"> </w:t>
      </w:r>
      <w:r w:rsidRPr="00796C11">
        <w:rPr>
          <w:lang w:val="uk-UA"/>
        </w:rPr>
        <w:t>здійс</w:t>
      </w:r>
      <w:r w:rsidRPr="00E2504A">
        <w:rPr>
          <w:lang w:val="uk-UA"/>
        </w:rPr>
        <w:t>нення</w:t>
      </w:r>
      <w:r w:rsidRPr="00796C11">
        <w:rPr>
          <w:lang w:val="uk-UA"/>
        </w:rPr>
        <w:t xml:space="preserve"> контрол</w:t>
      </w:r>
      <w:r w:rsidRPr="00E2504A">
        <w:rPr>
          <w:lang w:val="uk-UA"/>
        </w:rPr>
        <w:t>ю</w:t>
      </w:r>
      <w:r w:rsidRPr="00796C11">
        <w:rPr>
          <w:lang w:val="uk-UA"/>
        </w:rPr>
        <w:t xml:space="preserve"> за утриманням рекламного засобу, прилеглої до рекламного засобу території та нада</w:t>
      </w:r>
      <w:r w:rsidRPr="00E2504A">
        <w:rPr>
          <w:lang w:val="uk-UA"/>
        </w:rPr>
        <w:t>ння</w:t>
      </w:r>
      <w:r w:rsidRPr="00796C11">
        <w:rPr>
          <w:lang w:val="uk-UA"/>
        </w:rPr>
        <w:t xml:space="preserve"> порушникам припис</w:t>
      </w:r>
      <w:r w:rsidRPr="00E2504A">
        <w:rPr>
          <w:lang w:val="uk-UA"/>
        </w:rPr>
        <w:t>ів</w:t>
      </w:r>
      <w:r w:rsidRPr="00796C11">
        <w:rPr>
          <w:lang w:val="uk-UA"/>
        </w:rPr>
        <w:t xml:space="preserve"> </w:t>
      </w:r>
      <w:r w:rsidRPr="00E2504A">
        <w:rPr>
          <w:lang w:val="uk-UA"/>
        </w:rPr>
        <w:t>і</w:t>
      </w:r>
      <w:r w:rsidRPr="00796C11">
        <w:rPr>
          <w:lang w:val="uk-UA"/>
        </w:rPr>
        <w:t>з вимогою усунення порушень законодавства в сфері реклами</w:t>
      </w:r>
      <w:r w:rsidRPr="00E2504A">
        <w:rPr>
          <w:lang w:val="uk-UA"/>
        </w:rPr>
        <w:t>;</w:t>
      </w:r>
    </w:p>
    <w:p w:rsidR="004C66E1" w:rsidRPr="00E2504A" w:rsidRDefault="004C66E1" w:rsidP="004C66E1">
      <w:pPr>
        <w:spacing w:line="360" w:lineRule="auto"/>
        <w:ind w:left="-851" w:firstLine="709"/>
        <w:contextualSpacing/>
        <w:jc w:val="both"/>
        <w:outlineLvl w:val="0"/>
        <w:rPr>
          <w:lang w:val="uk-UA"/>
        </w:rPr>
      </w:pPr>
      <w:r w:rsidRPr="00E2504A">
        <w:rPr>
          <w:lang w:val="uk-UA"/>
        </w:rPr>
        <w:t xml:space="preserve">- здійснення </w:t>
      </w:r>
      <w:r>
        <w:rPr>
          <w:lang w:val="uk-UA"/>
        </w:rPr>
        <w:t xml:space="preserve">комплексних </w:t>
      </w:r>
      <w:r w:rsidRPr="00E2504A">
        <w:rPr>
          <w:lang w:val="uk-UA"/>
        </w:rPr>
        <w:t>повноважень у сфері поводження з відходами на території міста;</w:t>
      </w:r>
    </w:p>
    <w:p w:rsidR="004C66E1" w:rsidRPr="00490022" w:rsidRDefault="004C66E1" w:rsidP="004C66E1">
      <w:pPr>
        <w:spacing w:line="360" w:lineRule="auto"/>
        <w:ind w:left="-851" w:firstLine="709"/>
        <w:contextualSpacing/>
        <w:jc w:val="both"/>
        <w:outlineLvl w:val="0"/>
      </w:pPr>
      <w:r w:rsidRPr="00E2504A">
        <w:rPr>
          <w:lang w:val="uk-UA"/>
        </w:rPr>
        <w:t>- підготовка та подання позовів у випадках завдання шкоди неправомірними діями чи бездіяльністю окремих фізичних та юридичних осіб у сфері зеленого господарства в місті.</w:t>
      </w:r>
      <w:r w:rsidRPr="00E2504A">
        <w:rPr>
          <w:lang w:val="uk-UA"/>
        </w:rPr>
        <w:tab/>
      </w:r>
    </w:p>
    <w:p w:rsidR="004C66E1" w:rsidRPr="00490022" w:rsidRDefault="004C66E1" w:rsidP="004C66E1">
      <w:pPr>
        <w:spacing w:line="360" w:lineRule="auto"/>
        <w:ind w:left="-851" w:firstLine="709"/>
        <w:contextualSpacing/>
        <w:jc w:val="both"/>
        <w:outlineLvl w:val="0"/>
      </w:pPr>
      <w:r>
        <w:rPr>
          <w:shd w:val="clear" w:color="auto" w:fill="FEFEFE"/>
          <w:lang w:val="uk-UA"/>
        </w:rPr>
        <w:lastRenderedPageBreak/>
        <w:t xml:space="preserve">2. </w:t>
      </w:r>
      <w:r w:rsidRPr="00E2504A">
        <w:rPr>
          <w:shd w:val="clear" w:color="auto" w:fill="FEFEFE"/>
          <w:lang w:val="uk-UA"/>
        </w:rPr>
        <w:t>Організаційно-кадровому відділу забезпечити висвітлення даного рішення  на офіційному сайті Бучанської міської ради, в засобах масової інформації та соціальних мережах.</w:t>
      </w:r>
    </w:p>
    <w:p w:rsidR="004C66E1" w:rsidRPr="00E2504A" w:rsidRDefault="004C66E1" w:rsidP="004C66E1">
      <w:pPr>
        <w:spacing w:line="360" w:lineRule="auto"/>
        <w:ind w:left="-851" w:firstLine="709"/>
        <w:contextualSpacing/>
        <w:jc w:val="both"/>
        <w:outlineLvl w:val="0"/>
        <w:rPr>
          <w:lang w:val="uk-UA"/>
        </w:rPr>
      </w:pPr>
      <w:r w:rsidRPr="00E2504A">
        <w:rPr>
          <w:lang w:val="uk-UA"/>
        </w:rPr>
        <w:t xml:space="preserve">3.Контроль за виконанням даного рішення покласти на в. о. директора </w:t>
      </w:r>
      <w:proofErr w:type="spellStart"/>
      <w:r w:rsidRPr="00E2504A">
        <w:rPr>
          <w:lang w:val="uk-UA"/>
        </w:rPr>
        <w:t>КП</w:t>
      </w:r>
      <w:proofErr w:type="spellEnd"/>
      <w:r w:rsidRPr="00E2504A">
        <w:rPr>
          <w:lang w:val="uk-UA"/>
        </w:rPr>
        <w:t xml:space="preserve"> «</w:t>
      </w:r>
      <w:proofErr w:type="spellStart"/>
      <w:r w:rsidRPr="00E2504A">
        <w:rPr>
          <w:lang w:val="uk-UA"/>
        </w:rPr>
        <w:t>Бучазеленбуд</w:t>
      </w:r>
      <w:proofErr w:type="spellEnd"/>
      <w:r w:rsidRPr="00E2504A">
        <w:rPr>
          <w:lang w:val="uk-UA"/>
        </w:rPr>
        <w:t xml:space="preserve">» </w:t>
      </w:r>
      <w:proofErr w:type="spellStart"/>
      <w:r w:rsidRPr="00E2504A">
        <w:rPr>
          <w:lang w:val="uk-UA"/>
        </w:rPr>
        <w:t>Клевчука</w:t>
      </w:r>
      <w:proofErr w:type="spellEnd"/>
      <w:r w:rsidRPr="00E2504A">
        <w:rPr>
          <w:lang w:val="uk-UA"/>
        </w:rPr>
        <w:t xml:space="preserve"> С.В.</w:t>
      </w:r>
    </w:p>
    <w:p w:rsidR="004C66E1" w:rsidRPr="00E2504A" w:rsidRDefault="004C66E1" w:rsidP="004C66E1">
      <w:pPr>
        <w:spacing w:line="276" w:lineRule="auto"/>
        <w:jc w:val="both"/>
        <w:outlineLvl w:val="0"/>
        <w:rPr>
          <w:lang w:val="uk-UA"/>
        </w:rPr>
      </w:pPr>
    </w:p>
    <w:p w:rsidR="004C66E1" w:rsidRPr="00E2504A" w:rsidRDefault="004C66E1" w:rsidP="004C66E1">
      <w:pPr>
        <w:spacing w:line="276" w:lineRule="auto"/>
        <w:ind w:left="-851" w:firstLine="709"/>
        <w:jc w:val="both"/>
        <w:outlineLvl w:val="0"/>
        <w:rPr>
          <w:b/>
          <w:lang w:val="uk-UA"/>
        </w:rPr>
      </w:pPr>
      <w:r w:rsidRPr="00E2504A">
        <w:rPr>
          <w:b/>
          <w:lang w:val="uk-UA"/>
        </w:rPr>
        <w:t>Міський голова</w:t>
      </w:r>
      <w:r w:rsidRPr="00E2504A">
        <w:rPr>
          <w:b/>
          <w:lang w:val="uk-UA"/>
        </w:rPr>
        <w:tab/>
      </w:r>
      <w:r w:rsidRPr="00E2504A">
        <w:rPr>
          <w:b/>
          <w:lang w:val="uk-UA"/>
        </w:rPr>
        <w:tab/>
      </w:r>
      <w:r w:rsidRPr="00E2504A">
        <w:rPr>
          <w:b/>
          <w:lang w:val="uk-UA"/>
        </w:rPr>
        <w:tab/>
      </w:r>
      <w:r w:rsidRPr="00E2504A">
        <w:rPr>
          <w:b/>
          <w:lang w:val="uk-UA"/>
        </w:rPr>
        <w:tab/>
      </w:r>
      <w:r w:rsidRPr="00E2504A">
        <w:rPr>
          <w:b/>
          <w:lang w:val="uk-UA"/>
        </w:rPr>
        <w:tab/>
      </w:r>
      <w:r w:rsidRPr="00E2504A">
        <w:rPr>
          <w:b/>
          <w:lang w:val="uk-UA"/>
        </w:rPr>
        <w:tab/>
      </w:r>
      <w:r w:rsidRPr="00E2504A">
        <w:rPr>
          <w:b/>
          <w:lang w:val="uk-UA"/>
        </w:rPr>
        <w:tab/>
      </w:r>
      <w:r w:rsidRPr="00E2504A">
        <w:rPr>
          <w:b/>
          <w:lang w:val="uk-UA"/>
        </w:rPr>
        <w:tab/>
        <w:t>А.П.</w:t>
      </w:r>
      <w:proofErr w:type="spellStart"/>
      <w:r w:rsidRPr="00E2504A">
        <w:rPr>
          <w:b/>
          <w:lang w:val="uk-UA"/>
        </w:rPr>
        <w:t>Федорук</w:t>
      </w:r>
      <w:proofErr w:type="spellEnd"/>
    </w:p>
    <w:p w:rsidR="004C66E1" w:rsidRPr="00E2504A" w:rsidRDefault="004C66E1" w:rsidP="004C66E1">
      <w:pPr>
        <w:spacing w:line="276" w:lineRule="auto"/>
        <w:jc w:val="both"/>
        <w:outlineLvl w:val="0"/>
        <w:rPr>
          <w:b/>
          <w:lang w:val="uk-UA"/>
        </w:rPr>
      </w:pPr>
    </w:p>
    <w:p w:rsidR="004C66E1" w:rsidRDefault="004C66E1" w:rsidP="004C66E1">
      <w:pPr>
        <w:spacing w:line="276" w:lineRule="auto"/>
        <w:ind w:left="-851" w:firstLine="709"/>
        <w:jc w:val="both"/>
        <w:outlineLvl w:val="0"/>
        <w:rPr>
          <w:b/>
          <w:lang w:val="uk-UA"/>
        </w:rPr>
      </w:pPr>
      <w:r w:rsidRPr="00E2504A">
        <w:rPr>
          <w:b/>
          <w:lang w:val="uk-UA"/>
        </w:rPr>
        <w:t>Керуючий справами</w:t>
      </w:r>
      <w:r w:rsidRPr="00E2504A">
        <w:rPr>
          <w:b/>
          <w:lang w:val="uk-UA"/>
        </w:rPr>
        <w:tab/>
      </w:r>
      <w:r w:rsidRPr="00E2504A">
        <w:rPr>
          <w:b/>
          <w:lang w:val="uk-UA"/>
        </w:rPr>
        <w:tab/>
      </w:r>
      <w:r w:rsidRPr="00E2504A">
        <w:rPr>
          <w:b/>
          <w:lang w:val="uk-UA"/>
        </w:rPr>
        <w:tab/>
      </w:r>
      <w:r w:rsidRPr="00E2504A">
        <w:rPr>
          <w:b/>
          <w:lang w:val="uk-UA"/>
        </w:rPr>
        <w:tab/>
      </w:r>
      <w:r w:rsidRPr="00E2504A">
        <w:rPr>
          <w:b/>
          <w:lang w:val="uk-UA"/>
        </w:rPr>
        <w:tab/>
      </w:r>
      <w:r w:rsidRPr="00E2504A">
        <w:rPr>
          <w:b/>
          <w:lang w:val="uk-UA"/>
        </w:rPr>
        <w:tab/>
      </w:r>
      <w:r w:rsidRPr="00E2504A">
        <w:rPr>
          <w:b/>
          <w:lang w:val="uk-UA"/>
        </w:rPr>
        <w:tab/>
      </w:r>
      <w:r w:rsidRPr="00490022">
        <w:rPr>
          <w:b/>
        </w:rPr>
        <w:tab/>
      </w:r>
      <w:r w:rsidRPr="00E2504A">
        <w:rPr>
          <w:b/>
          <w:lang w:val="uk-UA"/>
        </w:rPr>
        <w:t>О.М.</w:t>
      </w:r>
      <w:proofErr w:type="spellStart"/>
      <w:r w:rsidRPr="00E2504A">
        <w:rPr>
          <w:b/>
          <w:lang w:val="uk-UA"/>
        </w:rPr>
        <w:t>Михайлюк</w:t>
      </w:r>
      <w:proofErr w:type="spellEnd"/>
    </w:p>
    <w:p w:rsidR="004C66E1" w:rsidRPr="00490022" w:rsidRDefault="004C66E1" w:rsidP="004C66E1">
      <w:pPr>
        <w:spacing w:line="276" w:lineRule="auto"/>
        <w:ind w:left="-851"/>
        <w:jc w:val="both"/>
        <w:outlineLvl w:val="0"/>
        <w:rPr>
          <w:b/>
        </w:rPr>
      </w:pPr>
    </w:p>
    <w:p w:rsidR="004C66E1" w:rsidRPr="00490022" w:rsidRDefault="004C66E1" w:rsidP="004C66E1">
      <w:pPr>
        <w:spacing w:line="276" w:lineRule="auto"/>
        <w:ind w:left="-851"/>
        <w:jc w:val="both"/>
        <w:outlineLvl w:val="0"/>
        <w:rPr>
          <w:b/>
        </w:rPr>
      </w:pPr>
    </w:p>
    <w:p w:rsidR="004C66E1" w:rsidRPr="00490022" w:rsidRDefault="004C66E1" w:rsidP="004C66E1">
      <w:pPr>
        <w:spacing w:line="276" w:lineRule="auto"/>
        <w:ind w:left="-851" w:firstLine="709"/>
        <w:jc w:val="both"/>
        <w:outlineLvl w:val="0"/>
      </w:pPr>
      <w:r w:rsidRPr="00E2504A">
        <w:rPr>
          <w:lang w:val="uk-UA"/>
        </w:rPr>
        <w:t>Погоджено:</w:t>
      </w:r>
    </w:p>
    <w:p w:rsidR="004C66E1" w:rsidRPr="00E2504A" w:rsidRDefault="004C66E1" w:rsidP="004C66E1">
      <w:pPr>
        <w:spacing w:line="276" w:lineRule="auto"/>
        <w:ind w:left="-851" w:firstLine="709"/>
        <w:jc w:val="both"/>
        <w:outlineLvl w:val="0"/>
        <w:rPr>
          <w:lang w:val="uk-UA"/>
        </w:rPr>
      </w:pPr>
      <w:r w:rsidRPr="00E2504A">
        <w:rPr>
          <w:lang w:val="uk-UA"/>
        </w:rPr>
        <w:t>Завідувач юридичним відділом</w:t>
      </w:r>
      <w:r w:rsidRPr="00E2504A">
        <w:rPr>
          <w:lang w:val="uk-UA"/>
        </w:rPr>
        <w:tab/>
      </w:r>
      <w:r w:rsidRPr="00E2504A">
        <w:rPr>
          <w:lang w:val="uk-UA"/>
        </w:rPr>
        <w:tab/>
      </w:r>
      <w:r w:rsidRPr="00E2504A">
        <w:rPr>
          <w:lang w:val="uk-UA"/>
        </w:rPr>
        <w:tab/>
      </w:r>
      <w:r w:rsidRPr="00E2504A">
        <w:rPr>
          <w:lang w:val="uk-UA"/>
        </w:rPr>
        <w:tab/>
      </w:r>
      <w:r w:rsidRPr="00E2504A">
        <w:rPr>
          <w:lang w:val="uk-UA"/>
        </w:rPr>
        <w:tab/>
      </w:r>
      <w:r w:rsidRPr="00490022">
        <w:tab/>
      </w:r>
      <w:r w:rsidRPr="00E2504A">
        <w:rPr>
          <w:lang w:val="uk-UA"/>
        </w:rPr>
        <w:t>Т.О.</w:t>
      </w:r>
      <w:proofErr w:type="spellStart"/>
      <w:r w:rsidRPr="00E2504A">
        <w:rPr>
          <w:lang w:val="uk-UA"/>
        </w:rPr>
        <w:t>Шаправський</w:t>
      </w:r>
      <w:proofErr w:type="spellEnd"/>
    </w:p>
    <w:p w:rsidR="004C66E1" w:rsidRPr="00E2504A" w:rsidRDefault="004C66E1" w:rsidP="004C66E1">
      <w:pPr>
        <w:spacing w:line="276" w:lineRule="auto"/>
        <w:ind w:left="-851"/>
        <w:jc w:val="both"/>
        <w:outlineLvl w:val="0"/>
        <w:rPr>
          <w:lang w:val="uk-UA"/>
        </w:rPr>
      </w:pPr>
    </w:p>
    <w:p w:rsidR="004C66E1" w:rsidRDefault="004C66E1" w:rsidP="004C66E1">
      <w:pPr>
        <w:spacing w:line="276" w:lineRule="auto"/>
        <w:ind w:left="-851" w:firstLine="709"/>
        <w:jc w:val="both"/>
        <w:outlineLvl w:val="0"/>
        <w:rPr>
          <w:lang w:val="uk-UA"/>
        </w:rPr>
      </w:pPr>
      <w:r>
        <w:rPr>
          <w:lang w:val="uk-UA"/>
        </w:rPr>
        <w:t>Подання:</w:t>
      </w:r>
    </w:p>
    <w:p w:rsidR="004C66E1" w:rsidRPr="00E2504A" w:rsidRDefault="004C66E1" w:rsidP="004C66E1">
      <w:pPr>
        <w:spacing w:line="276" w:lineRule="auto"/>
        <w:ind w:left="-851" w:firstLine="709"/>
        <w:jc w:val="both"/>
        <w:outlineLvl w:val="0"/>
        <w:rPr>
          <w:lang w:val="uk-UA"/>
        </w:rPr>
      </w:pPr>
      <w:r>
        <w:rPr>
          <w:lang w:val="uk-UA"/>
        </w:rPr>
        <w:t xml:space="preserve">в. о. директора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Бучазеленбуд</w:t>
      </w:r>
      <w:proofErr w:type="spellEnd"/>
      <w:r>
        <w:rPr>
          <w:lang w:val="uk-UA"/>
        </w:rPr>
        <w:t>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С.В.</w:t>
      </w:r>
      <w:proofErr w:type="spellStart"/>
      <w:r>
        <w:rPr>
          <w:lang w:val="uk-UA"/>
        </w:rPr>
        <w:t>Клевчук</w:t>
      </w:r>
      <w:proofErr w:type="spellEnd"/>
      <w:r w:rsidRPr="00E2504A">
        <w:rPr>
          <w:lang w:val="uk-UA"/>
        </w:rPr>
        <w:t xml:space="preserve"> </w:t>
      </w:r>
    </w:p>
    <w:p w:rsidR="00A251FE" w:rsidRDefault="00A251FE"/>
    <w:sectPr w:rsidR="00A251FE" w:rsidSect="009C04F8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7985"/>
      <w:docPartObj>
        <w:docPartGallery w:val="Page Numbers (Bottom of Page)"/>
        <w:docPartUnique/>
      </w:docPartObj>
    </w:sdtPr>
    <w:sdtEndPr/>
    <w:sdtContent>
      <w:p w:rsidR="009C04F8" w:rsidRDefault="00E2356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3B60" w:rsidRDefault="00E23568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60" w:rsidRDefault="00E23568">
    <w:pPr>
      <w:pStyle w:val="a3"/>
      <w:jc w:val="center"/>
    </w:pPr>
  </w:p>
  <w:p w:rsidR="007C3B60" w:rsidRDefault="00E235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6E1"/>
    <w:rsid w:val="004C66E1"/>
    <w:rsid w:val="00A251FE"/>
    <w:rsid w:val="00E2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5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5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6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C66E1"/>
  </w:style>
  <w:style w:type="paragraph" w:styleId="a5">
    <w:name w:val="footer"/>
    <w:basedOn w:val="a"/>
    <w:link w:val="a6"/>
    <w:uiPriority w:val="99"/>
    <w:unhideWhenUsed/>
    <w:rsid w:val="004C66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C66E1"/>
  </w:style>
  <w:style w:type="character" w:customStyle="1" w:styleId="20">
    <w:name w:val="Заголовок 2 Знак"/>
    <w:basedOn w:val="a0"/>
    <w:link w:val="2"/>
    <w:uiPriority w:val="9"/>
    <w:semiHidden/>
    <w:rsid w:val="00E23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35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7">
    <w:name w:val="caption"/>
    <w:basedOn w:val="a"/>
    <w:next w:val="a"/>
    <w:qFormat/>
    <w:rsid w:val="00E23568"/>
    <w:pPr>
      <w:ind w:left="5812" w:hanging="5760"/>
    </w:pPr>
    <w:rPr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235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5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2017-05-04T12:24:00Z</dcterms:created>
  <dcterms:modified xsi:type="dcterms:W3CDTF">2017-05-04T12:31:00Z</dcterms:modified>
</cp:coreProperties>
</file>