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E" w:rsidRDefault="00A32B5E" w:rsidP="0069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A46A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694F69" w:rsidRPr="004A0F7F" w:rsidRDefault="00694F69" w:rsidP="0069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BB3510" w:rsidRDefault="00A32B5E" w:rsidP="00694F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№  1498-46-VІ від 28.11.2013 </w:t>
      </w:r>
      <w:r w:rsidR="00BB3510" w:rsidRPr="00BB35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 затвердження Порядку розміщення тимчасових споруд для провадження підприємницької діяльності на території міста Буча Київської області»</w:t>
      </w:r>
    </w:p>
    <w:p w:rsidR="00694F69" w:rsidRPr="00BB3510" w:rsidRDefault="00694F69" w:rsidP="00694F6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2B5E" w:rsidRPr="000F4107" w:rsidRDefault="00BB3510" w:rsidP="00694F6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 w:rsidR="00A32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A32B5E"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2B359B" w:rsidRDefault="00A32B5E" w:rsidP="00694F6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AD2A60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</w:t>
      </w:r>
      <w:r w:rsidR="00BB3510" w:rsidRPr="00BB351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1498-46-VІ від 28.11.2013 «Про затвердження Порядку розміщення тимчасових споруд для провадження підприємницької діяльності на території міста Буча Київської області»</w:t>
      </w:r>
    </w:p>
    <w:p w:rsidR="00BB3510" w:rsidRPr="00AD2A60" w:rsidRDefault="00BB3510" w:rsidP="00694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F13824" w:rsidRDefault="00A32B5E" w:rsidP="00694F69">
      <w:pPr>
        <w:spacing w:after="0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A32B5E" w:rsidRDefault="00A32B5E" w:rsidP="0069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694F69" w:rsidRPr="004A0F7F" w:rsidRDefault="00694F69" w:rsidP="0069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B5E" w:rsidRPr="004A0F7F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BB3510" w:rsidRPr="00BB3510" w:rsidRDefault="00BB3510" w:rsidP="00694F69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Основною ціллю </w:t>
      </w:r>
      <w:r w:rsidRPr="00BB3510">
        <w:rPr>
          <w:rFonts w:ascii="Times New Roman" w:hAnsi="Times New Roman" w:cs="Times New Roman"/>
          <w:color w:val="000000"/>
          <w:lang w:val="uk-UA"/>
        </w:rPr>
        <w:t>державного регулювання є:</w:t>
      </w:r>
    </w:p>
    <w:p w:rsidR="00BB3510" w:rsidRPr="00BB3510" w:rsidRDefault="00BB3510" w:rsidP="00694F69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  <w:t>усунення адміністративних бар’єрів під час здійснення підприємницької діяльності;</w:t>
      </w:r>
    </w:p>
    <w:p w:rsidR="00BB3510" w:rsidRDefault="00BB3510" w:rsidP="00694F69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  <w:t>збільшення надходжень у міський бюджет від суб’єктів підприємницької діяльності.</w:t>
      </w:r>
    </w:p>
    <w:p w:rsidR="00694F69" w:rsidRDefault="00694F69" w:rsidP="00694F69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</w:p>
    <w:p w:rsidR="00A32B5E" w:rsidRPr="004A0F7F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 w:rsidR="00461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заходів з</w:t>
      </w:r>
      <w:r w:rsidR="005F4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A32B5E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46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</w:t>
      </w:r>
      <w:r w:rsidR="00A46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94F69" w:rsidRPr="004A0F7F" w:rsidRDefault="00694F69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B5E" w:rsidRPr="004A0F7F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Default="00A46AD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 w:rsidR="00A32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94F69" w:rsidRDefault="00694F69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B5E" w:rsidRPr="004A0F7F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A32B5E" w:rsidRDefault="00A32B5E" w:rsidP="00694F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A46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694F69" w:rsidRPr="004A0F7F" w:rsidRDefault="00694F69" w:rsidP="00694F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B5E" w:rsidRPr="004A0F7F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A32B5E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BD6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4F1782" w:rsidRPr="004F1782" w:rsidRDefault="004F1782" w:rsidP="00694F6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розмір надходжень до місцевого бюджету міста Буча від </w:t>
      </w:r>
      <w:proofErr w:type="spellStart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заключених</w:t>
      </w:r>
      <w:proofErr w:type="spellEnd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договорів особистого строкового сервітуту на розміщення тимчасових споруд;</w:t>
      </w:r>
    </w:p>
    <w:p w:rsidR="004F1782" w:rsidRDefault="004F1782" w:rsidP="00694F69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кількість зареєстрованих договорів про встановлення особистого строкового сервітуту.</w:t>
      </w:r>
    </w:p>
    <w:p w:rsidR="00694F69" w:rsidRDefault="00694F69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32B5E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0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6304"/>
        <w:gridCol w:w="2268"/>
      </w:tblGrid>
      <w:tr w:rsidR="00393605" w:rsidRPr="001323FD" w:rsidTr="001323FD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1323FD" w:rsidRDefault="00393605" w:rsidP="0069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3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 w:rsidRPr="0013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1323FD" w:rsidRDefault="00393605" w:rsidP="0069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3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605" w:rsidRPr="001323FD" w:rsidRDefault="00393605" w:rsidP="00694F69">
            <w:pPr>
              <w:spacing w:after="0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3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прийняття регуляторного акту </w:t>
            </w:r>
          </w:p>
        </w:tc>
      </w:tr>
      <w:tr w:rsidR="00393605" w:rsidRPr="00A32B5E" w:rsidTr="001323FD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1323FD" w:rsidRDefault="00393605" w:rsidP="0069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3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8D0125" w:rsidRDefault="00393605" w:rsidP="00694F69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зареєстрованих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договорів </w:t>
            </w:r>
            <w:r w:rsidR="008D0125" w:rsidRPr="004F17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встановлення особистого строкового сервітуту</w:t>
            </w:r>
            <w:r w:rsidR="00E535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розміщення тимчасових споруд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605" w:rsidRPr="004A0F7F" w:rsidRDefault="00E535FC" w:rsidP="00694F6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393605" w:rsidRPr="004A0F7F" w:rsidTr="001323FD">
        <w:trPr>
          <w:tblCellSpacing w:w="0" w:type="dxa"/>
          <w:jc w:val="center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1323FD" w:rsidRDefault="00393605" w:rsidP="0069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3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C35FC0" w:rsidRDefault="00393605" w:rsidP="00694F69">
            <w:pPr>
              <w:spacing w:after="0" w:line="240" w:lineRule="auto"/>
              <w:ind w:left="52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proofErr w:type="spellStart"/>
            <w:r w:rsidR="008D0125" w:rsidRPr="004F17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заключених</w:t>
            </w:r>
            <w:proofErr w:type="spellEnd"/>
            <w:r w:rsidR="008D0125" w:rsidRPr="004F17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договорів особистого строкового сервітуту на розміщення тимчасових споруд</w:t>
            </w:r>
            <w:r w:rsidR="00E535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E535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E535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605" w:rsidRPr="004A0F7F" w:rsidRDefault="00E535FC" w:rsidP="00694F6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24,7</w:t>
            </w:r>
          </w:p>
        </w:tc>
      </w:tr>
    </w:tbl>
    <w:p w:rsidR="00694F69" w:rsidRDefault="00694F69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32B5E" w:rsidRDefault="00A32B5E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694F69" w:rsidRPr="004A0F7F" w:rsidRDefault="00694F69" w:rsidP="00694F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B5E" w:rsidRPr="008D0125" w:rsidRDefault="008D0125" w:rsidP="00694F6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Бучанської міської </w:t>
      </w:r>
      <w:r w:rsidR="00A32B5E"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</w:t>
      </w:r>
      <w:r w:rsidRPr="00BB351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1498-46-VІ від 28.11.2013 «Про затвердження Порядку розміщення тимчасових споруд для провадження підприємницької діяльності на території міста Буча Київської області»</w:t>
      </w:r>
      <w:r w:rsidR="00393605" w:rsidRPr="00AD2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8D0125" w:rsidRDefault="00A32B5E" w:rsidP="00694F6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приведенню </w:t>
      </w:r>
      <w:r w:rsidR="008D0125" w:rsidRPr="008D0125">
        <w:rPr>
          <w:rFonts w:ascii="Times New Roman" w:hAnsi="Times New Roman" w:cs="Times New Roman"/>
          <w:sz w:val="24"/>
          <w:szCs w:val="24"/>
          <w:lang w:val="uk-UA"/>
        </w:rPr>
        <w:t>місцевої нормативно-правової бази у відповідність до вимо</w:t>
      </w:r>
      <w:r w:rsidR="00AD36B3">
        <w:rPr>
          <w:rFonts w:ascii="Times New Roman" w:hAnsi="Times New Roman" w:cs="Times New Roman"/>
          <w:sz w:val="24"/>
          <w:szCs w:val="24"/>
          <w:lang w:val="uk-UA"/>
        </w:rPr>
        <w:t>г чинного законодавства України;</w:t>
      </w:r>
    </w:p>
    <w:p w:rsidR="00A32B5E" w:rsidRPr="008D0125" w:rsidRDefault="00A32B5E" w:rsidP="00694F6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8D0125" w:rsidRPr="008D0125" w:rsidRDefault="008D0125" w:rsidP="00694F6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>тимулюванн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підприємництва; </w:t>
      </w:r>
    </w:p>
    <w:p w:rsidR="00A32B5E" w:rsidRDefault="008D0125" w:rsidP="00694F6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>реалізації соціальних заходів у зв’язку з додатковими надходженнями до місцевого бюджету</w:t>
      </w:r>
      <w:r w:rsidR="00A32B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E5D" w:rsidRDefault="00517E5D" w:rsidP="00694F6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F69" w:rsidRDefault="00694F69" w:rsidP="00694F6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F69" w:rsidRPr="003E667B" w:rsidRDefault="00694F69" w:rsidP="00694F6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517E5D" w:rsidRDefault="00517E5D" w:rsidP="00A32B5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  <w:t>О.П.</w:t>
      </w:r>
      <w:proofErr w:type="spellStart"/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>Смолькін</w:t>
      </w:r>
      <w:proofErr w:type="spellEnd"/>
    </w:p>
    <w:p w:rsidR="00A32B5E" w:rsidRPr="00844B21" w:rsidRDefault="00A32B5E" w:rsidP="00A32B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32B5E" w:rsidRPr="00844B21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B5E"/>
    <w:rsid w:val="001323FD"/>
    <w:rsid w:val="00182DC7"/>
    <w:rsid w:val="00245092"/>
    <w:rsid w:val="00257073"/>
    <w:rsid w:val="002856FD"/>
    <w:rsid w:val="002B359B"/>
    <w:rsid w:val="00393605"/>
    <w:rsid w:val="0040665B"/>
    <w:rsid w:val="004613C5"/>
    <w:rsid w:val="004F1782"/>
    <w:rsid w:val="00517E5D"/>
    <w:rsid w:val="00566290"/>
    <w:rsid w:val="005F458F"/>
    <w:rsid w:val="005F7038"/>
    <w:rsid w:val="00694F69"/>
    <w:rsid w:val="00753258"/>
    <w:rsid w:val="007B00DE"/>
    <w:rsid w:val="007D69F7"/>
    <w:rsid w:val="008B4366"/>
    <w:rsid w:val="008D0125"/>
    <w:rsid w:val="00956438"/>
    <w:rsid w:val="009C3694"/>
    <w:rsid w:val="00A32B5E"/>
    <w:rsid w:val="00A46ADE"/>
    <w:rsid w:val="00AD2A60"/>
    <w:rsid w:val="00AD3560"/>
    <w:rsid w:val="00AD36B3"/>
    <w:rsid w:val="00B32431"/>
    <w:rsid w:val="00BB3510"/>
    <w:rsid w:val="00BD62D4"/>
    <w:rsid w:val="00D87D5E"/>
    <w:rsid w:val="00E535FC"/>
    <w:rsid w:val="00F63C62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B5E"/>
    <w:rPr>
      <w:b/>
      <w:bCs/>
    </w:rPr>
  </w:style>
  <w:style w:type="paragraph" w:styleId="a7">
    <w:name w:val="List Paragraph"/>
    <w:basedOn w:val="a"/>
    <w:uiPriority w:val="34"/>
    <w:qFormat/>
    <w:rsid w:val="00A3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1BFB5-C8CF-41C2-9F35-649C2271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2014-12-24T12:00:00Z</dcterms:created>
  <dcterms:modified xsi:type="dcterms:W3CDTF">2014-12-24T12:00:00Z</dcterms:modified>
</cp:coreProperties>
</file>