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5E" w:rsidRPr="004A0F7F" w:rsidRDefault="00A32B5E" w:rsidP="00A32B5E">
      <w:pPr>
        <w:spacing w:before="100" w:beforeAutospacing="1" w:after="100" w:afterAutospacing="1" w:line="240" w:lineRule="auto"/>
        <w:jc w:val="center"/>
        <w:rPr>
          <w:rFonts w:ascii="Times New Roman" w:eastAsia="Times New Roman" w:hAnsi="Times New Roman" w:cs="Times New Roman"/>
          <w:b/>
          <w:bCs/>
          <w:i/>
          <w:iCs/>
          <w:sz w:val="28"/>
          <w:szCs w:val="28"/>
          <w:lang w:val="uk-UA" w:eastAsia="ru-RU"/>
        </w:rPr>
      </w:pPr>
      <w:r w:rsidRPr="004A0F7F">
        <w:rPr>
          <w:rFonts w:ascii="Times New Roman" w:eastAsia="Times New Roman" w:hAnsi="Times New Roman" w:cs="Times New Roman"/>
          <w:b/>
          <w:bCs/>
          <w:i/>
          <w:iCs/>
          <w:sz w:val="28"/>
          <w:szCs w:val="28"/>
          <w:lang w:val="uk-UA" w:eastAsia="ru-RU"/>
        </w:rPr>
        <w:t xml:space="preserve">Звіт про </w:t>
      </w:r>
      <w:r w:rsidR="0030523A">
        <w:rPr>
          <w:rFonts w:ascii="Times New Roman" w:eastAsia="Times New Roman" w:hAnsi="Times New Roman" w:cs="Times New Roman"/>
          <w:b/>
          <w:bCs/>
          <w:i/>
          <w:iCs/>
          <w:sz w:val="28"/>
          <w:szCs w:val="28"/>
          <w:lang w:val="uk-UA" w:eastAsia="ru-RU"/>
        </w:rPr>
        <w:t>повторне</w:t>
      </w:r>
      <w:r w:rsidRPr="004A0F7F">
        <w:rPr>
          <w:rFonts w:ascii="Times New Roman" w:eastAsia="Times New Roman" w:hAnsi="Times New Roman" w:cs="Times New Roman"/>
          <w:b/>
          <w:bCs/>
          <w:i/>
          <w:iCs/>
          <w:sz w:val="28"/>
          <w:szCs w:val="28"/>
          <w:lang w:val="uk-UA" w:eastAsia="ru-RU"/>
        </w:rPr>
        <w:t xml:space="preserve"> відстеження результативності </w:t>
      </w:r>
    </w:p>
    <w:p w:rsidR="00645AAE" w:rsidRDefault="00A32B5E" w:rsidP="00645AAE">
      <w:pPr>
        <w:spacing w:before="100" w:beforeAutospacing="1" w:after="100" w:afterAutospacing="1"/>
        <w:jc w:val="center"/>
        <w:rPr>
          <w:rFonts w:ascii="Times New Roman" w:eastAsia="Times New Roman" w:hAnsi="Times New Roman" w:cs="Times New Roman"/>
          <w:b/>
          <w:bCs/>
          <w:iCs/>
          <w:sz w:val="24"/>
          <w:szCs w:val="24"/>
          <w:lang w:val="uk-UA" w:eastAsia="ru-RU"/>
        </w:rPr>
      </w:pPr>
      <w:r w:rsidRPr="004A0F7F">
        <w:rPr>
          <w:rFonts w:ascii="Times New Roman" w:eastAsia="Times New Roman" w:hAnsi="Times New Roman" w:cs="Times New Roman"/>
          <w:b/>
          <w:bCs/>
          <w:iCs/>
          <w:sz w:val="24"/>
          <w:szCs w:val="24"/>
          <w:lang w:val="uk-UA" w:eastAsia="ru-RU"/>
        </w:rPr>
        <w:t xml:space="preserve">Рішення Бучанської міської </w:t>
      </w:r>
      <w:r w:rsidRPr="000F4107">
        <w:rPr>
          <w:rFonts w:ascii="Times New Roman" w:eastAsia="Times New Roman" w:hAnsi="Times New Roman" w:cs="Times New Roman"/>
          <w:b/>
          <w:bCs/>
          <w:iCs/>
          <w:sz w:val="24"/>
          <w:szCs w:val="24"/>
          <w:lang w:val="uk-UA" w:eastAsia="ru-RU"/>
        </w:rPr>
        <w:t xml:space="preserve">ради </w:t>
      </w:r>
      <w:r w:rsidR="00BB3510" w:rsidRPr="00BB3510">
        <w:rPr>
          <w:rFonts w:ascii="Times New Roman" w:eastAsia="Times New Roman" w:hAnsi="Times New Roman" w:cs="Times New Roman"/>
          <w:b/>
          <w:bCs/>
          <w:iCs/>
          <w:sz w:val="24"/>
          <w:szCs w:val="24"/>
          <w:lang w:val="uk-UA" w:eastAsia="ru-RU"/>
        </w:rPr>
        <w:t xml:space="preserve">№  </w:t>
      </w:r>
      <w:r w:rsidR="00645AAE" w:rsidRPr="00645AAE">
        <w:rPr>
          <w:rFonts w:ascii="Times New Roman" w:eastAsia="Times New Roman" w:hAnsi="Times New Roman" w:cs="Times New Roman"/>
          <w:b/>
          <w:bCs/>
          <w:iCs/>
          <w:sz w:val="24"/>
          <w:szCs w:val="24"/>
          <w:lang w:val="uk-UA" w:eastAsia="ru-RU"/>
        </w:rPr>
        <w:t xml:space="preserve">1442-45-VІ від 31.10.2013 «Про затвердження Положення про встановлення особистого строкового сервітуту на земельну ділянку, що знаходиться в розпорядженні територіальної громади міста Буча та типового договору про встановлення особистого строкового сервітуту на земельну ділянку для здійснення будь-яких будівельних робіт на землях територіальної громади </w:t>
      </w:r>
      <w:proofErr w:type="spellStart"/>
      <w:r w:rsidR="00645AAE" w:rsidRPr="00645AAE">
        <w:rPr>
          <w:rFonts w:ascii="Times New Roman" w:eastAsia="Times New Roman" w:hAnsi="Times New Roman" w:cs="Times New Roman"/>
          <w:b/>
          <w:bCs/>
          <w:iCs/>
          <w:sz w:val="24"/>
          <w:szCs w:val="24"/>
          <w:lang w:val="uk-UA" w:eastAsia="ru-RU"/>
        </w:rPr>
        <w:t>м.Буча</w:t>
      </w:r>
      <w:proofErr w:type="spellEnd"/>
      <w:r w:rsidR="00645AAE" w:rsidRPr="00645AAE">
        <w:rPr>
          <w:rFonts w:ascii="Times New Roman" w:eastAsia="Times New Roman" w:hAnsi="Times New Roman" w:cs="Times New Roman"/>
          <w:b/>
          <w:bCs/>
          <w:iCs/>
          <w:sz w:val="24"/>
          <w:szCs w:val="24"/>
          <w:lang w:val="uk-UA" w:eastAsia="ru-RU"/>
        </w:rPr>
        <w:t>»</w:t>
      </w:r>
    </w:p>
    <w:p w:rsidR="00A32B5E" w:rsidRPr="000F4107" w:rsidRDefault="00BB3510" w:rsidP="00645AAE">
      <w:pPr>
        <w:spacing w:before="100" w:beforeAutospacing="1" w:after="100" w:afterAutospacing="1"/>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ab/>
      </w:r>
      <w:r w:rsidR="00A32B5E" w:rsidRPr="000F4107">
        <w:rPr>
          <w:rFonts w:ascii="Times New Roman" w:eastAsia="Times New Roman" w:hAnsi="Times New Roman" w:cs="Times New Roman"/>
          <w:b/>
          <w:bCs/>
          <w:i/>
          <w:iCs/>
          <w:sz w:val="24"/>
          <w:szCs w:val="24"/>
          <w:lang w:val="uk-UA" w:eastAsia="ru-RU"/>
        </w:rPr>
        <w:t>1.</w:t>
      </w:r>
      <w:r w:rsidR="00A32B5E">
        <w:rPr>
          <w:rFonts w:ascii="Times New Roman" w:eastAsia="Times New Roman" w:hAnsi="Times New Roman" w:cs="Times New Roman"/>
          <w:b/>
          <w:bCs/>
          <w:i/>
          <w:iCs/>
          <w:sz w:val="24"/>
          <w:szCs w:val="24"/>
          <w:lang w:val="uk-UA" w:eastAsia="ru-RU"/>
        </w:rPr>
        <w:t xml:space="preserve"> </w:t>
      </w:r>
      <w:r w:rsidR="00A32B5E" w:rsidRPr="000F4107">
        <w:rPr>
          <w:rFonts w:ascii="Times New Roman" w:eastAsia="Times New Roman" w:hAnsi="Times New Roman" w:cs="Times New Roman"/>
          <w:b/>
          <w:bCs/>
          <w:i/>
          <w:iCs/>
          <w:sz w:val="24"/>
          <w:szCs w:val="24"/>
          <w:lang w:val="uk-UA" w:eastAsia="ru-RU"/>
        </w:rPr>
        <w:t>Вид та назва регуляторного акта</w:t>
      </w:r>
      <w:r w:rsidR="00A32B5E" w:rsidRPr="000F4107">
        <w:rPr>
          <w:rFonts w:ascii="Times New Roman" w:eastAsia="Times New Roman" w:hAnsi="Times New Roman" w:cs="Times New Roman"/>
          <w:b/>
          <w:i/>
          <w:sz w:val="24"/>
          <w:szCs w:val="24"/>
          <w:lang w:val="uk-UA" w:eastAsia="ru-RU"/>
        </w:rPr>
        <w:t>:</w:t>
      </w:r>
    </w:p>
    <w:p w:rsidR="00BB3510" w:rsidRDefault="00A32B5E" w:rsidP="00BB3510">
      <w:pPr>
        <w:spacing w:after="0"/>
        <w:jc w:val="both"/>
        <w:rPr>
          <w:rFonts w:ascii="Times New Roman" w:eastAsia="Times New Roman" w:hAnsi="Times New Roman" w:cs="Times New Roman"/>
          <w:bCs/>
          <w:iCs/>
          <w:sz w:val="24"/>
          <w:szCs w:val="24"/>
          <w:lang w:val="uk-UA" w:eastAsia="ru-RU"/>
        </w:rPr>
      </w:pPr>
      <w:r w:rsidRPr="004A0F7F">
        <w:rPr>
          <w:rFonts w:ascii="Times New Roman" w:eastAsia="Times New Roman" w:hAnsi="Times New Roman" w:cs="Times New Roman"/>
          <w:sz w:val="24"/>
          <w:szCs w:val="24"/>
          <w:lang w:val="uk-UA" w:eastAsia="ru-RU"/>
        </w:rPr>
        <w:t xml:space="preserve">         Рішення Бучанської міської </w:t>
      </w:r>
      <w:r w:rsidRPr="000F7FC6">
        <w:rPr>
          <w:rFonts w:ascii="Times New Roman" w:eastAsia="Times New Roman" w:hAnsi="Times New Roman" w:cs="Times New Roman"/>
          <w:sz w:val="24"/>
          <w:szCs w:val="24"/>
          <w:lang w:val="uk-UA" w:eastAsia="ru-RU"/>
        </w:rPr>
        <w:t xml:space="preserve">ради </w:t>
      </w:r>
      <w:r w:rsidR="00AD2A60" w:rsidRPr="00AD2A60">
        <w:rPr>
          <w:rFonts w:ascii="Times New Roman" w:eastAsia="Times New Roman" w:hAnsi="Times New Roman" w:cs="Times New Roman"/>
          <w:bCs/>
          <w:iCs/>
          <w:sz w:val="24"/>
          <w:szCs w:val="24"/>
          <w:lang w:val="uk-UA" w:eastAsia="ru-RU"/>
        </w:rPr>
        <w:t xml:space="preserve">№ </w:t>
      </w:r>
      <w:r w:rsidR="00645AAE" w:rsidRPr="00645AAE">
        <w:rPr>
          <w:rFonts w:ascii="Times New Roman" w:eastAsia="Times New Roman" w:hAnsi="Times New Roman" w:cs="Times New Roman"/>
          <w:bCs/>
          <w:iCs/>
          <w:sz w:val="24"/>
          <w:szCs w:val="24"/>
          <w:lang w:val="uk-UA" w:eastAsia="ru-RU"/>
        </w:rPr>
        <w:t xml:space="preserve">1442-45-VІ від 31.10.2013 «Про затвердження Положення про встановлення особистого строкового сервітуту на земельну ділянку, що знаходиться в розпорядженні територіальної громади міста Буча та типового договору про встановлення особистого строкового сервітуту на земельну ділянку для здійснення будь-яких будівельних робіт на землях територіальної громади </w:t>
      </w:r>
      <w:proofErr w:type="spellStart"/>
      <w:r w:rsidR="00645AAE" w:rsidRPr="00645AAE">
        <w:rPr>
          <w:rFonts w:ascii="Times New Roman" w:eastAsia="Times New Roman" w:hAnsi="Times New Roman" w:cs="Times New Roman"/>
          <w:bCs/>
          <w:iCs/>
          <w:sz w:val="24"/>
          <w:szCs w:val="24"/>
          <w:lang w:val="uk-UA" w:eastAsia="ru-RU"/>
        </w:rPr>
        <w:t>м.Буча</w:t>
      </w:r>
      <w:proofErr w:type="spellEnd"/>
      <w:r w:rsidR="00645AAE" w:rsidRPr="00645AAE">
        <w:rPr>
          <w:rFonts w:ascii="Times New Roman" w:eastAsia="Times New Roman" w:hAnsi="Times New Roman" w:cs="Times New Roman"/>
          <w:bCs/>
          <w:iCs/>
          <w:sz w:val="24"/>
          <w:szCs w:val="24"/>
          <w:lang w:val="uk-UA" w:eastAsia="ru-RU"/>
        </w:rPr>
        <w:t>»</w:t>
      </w:r>
      <w:r w:rsidR="00645AAE">
        <w:rPr>
          <w:rFonts w:ascii="Times New Roman" w:eastAsia="Times New Roman" w:hAnsi="Times New Roman" w:cs="Times New Roman"/>
          <w:bCs/>
          <w:iCs/>
          <w:sz w:val="24"/>
          <w:szCs w:val="24"/>
          <w:lang w:val="uk-UA" w:eastAsia="ru-RU"/>
        </w:rPr>
        <w:t>.</w:t>
      </w:r>
    </w:p>
    <w:p w:rsidR="00645AAE" w:rsidRPr="00AD2A60" w:rsidRDefault="00645AAE" w:rsidP="00BB3510">
      <w:pPr>
        <w:spacing w:after="0"/>
        <w:jc w:val="both"/>
        <w:rPr>
          <w:rFonts w:ascii="Times New Roman" w:hAnsi="Times New Roman" w:cs="Times New Roman"/>
          <w:sz w:val="24"/>
          <w:szCs w:val="24"/>
          <w:lang w:val="uk-UA"/>
        </w:rPr>
      </w:pPr>
    </w:p>
    <w:p w:rsidR="00A32B5E" w:rsidRPr="00F13824" w:rsidRDefault="00A32B5E" w:rsidP="00BB3510">
      <w:pPr>
        <w:ind w:left="426"/>
        <w:rPr>
          <w:rFonts w:ascii="Times New Roman" w:eastAsia="Times New Roman" w:hAnsi="Times New Roman" w:cs="Times New Roman"/>
          <w:b/>
          <w:i/>
          <w:sz w:val="24"/>
          <w:szCs w:val="24"/>
          <w:lang w:val="uk-UA" w:eastAsia="ru-RU"/>
        </w:rPr>
      </w:pPr>
      <w:r w:rsidRPr="004A0F7F">
        <w:rPr>
          <w:rFonts w:ascii="Times New Roman" w:eastAsia="Times New Roman" w:hAnsi="Times New Roman" w:cs="Times New Roman"/>
          <w:b/>
          <w:bCs/>
          <w:i/>
          <w:iCs/>
          <w:sz w:val="24"/>
          <w:szCs w:val="24"/>
          <w:lang w:val="uk-UA" w:eastAsia="ru-RU"/>
        </w:rPr>
        <w:t>2.  Назва виконавця заходів з відстеження результативності</w:t>
      </w:r>
      <w:r w:rsidRPr="00F13824">
        <w:rPr>
          <w:rFonts w:ascii="Times New Roman" w:eastAsia="Times New Roman" w:hAnsi="Times New Roman" w:cs="Times New Roman"/>
          <w:b/>
          <w:i/>
          <w:sz w:val="24"/>
          <w:szCs w:val="24"/>
          <w:lang w:val="uk-UA" w:eastAsia="ru-RU"/>
        </w:rPr>
        <w:t>:</w:t>
      </w:r>
    </w:p>
    <w:p w:rsidR="00A32B5E" w:rsidRPr="004A0F7F" w:rsidRDefault="00A32B5E" w:rsidP="00A32B5E">
      <w:pPr>
        <w:spacing w:before="100" w:beforeAutospacing="1" w:after="100" w:afterAutospacing="1" w:line="240" w:lineRule="auto"/>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 xml:space="preserve">Відділ </w:t>
      </w:r>
      <w:r>
        <w:rPr>
          <w:rFonts w:ascii="Times New Roman" w:eastAsia="Times New Roman" w:hAnsi="Times New Roman" w:cs="Times New Roman"/>
          <w:sz w:val="24"/>
          <w:szCs w:val="24"/>
          <w:lang w:val="uk-UA" w:eastAsia="ru-RU"/>
        </w:rPr>
        <w:t>економіки</w:t>
      </w:r>
      <w:r w:rsidRPr="004A0F7F">
        <w:rPr>
          <w:rFonts w:ascii="Times New Roman" w:eastAsia="Times New Roman" w:hAnsi="Times New Roman" w:cs="Times New Roman"/>
          <w:sz w:val="24"/>
          <w:szCs w:val="24"/>
          <w:lang w:val="uk-UA" w:eastAsia="ru-RU"/>
        </w:rPr>
        <w:t xml:space="preserve"> Б</w:t>
      </w:r>
      <w:r>
        <w:rPr>
          <w:rFonts w:ascii="Times New Roman" w:eastAsia="Times New Roman" w:hAnsi="Times New Roman" w:cs="Times New Roman"/>
          <w:sz w:val="24"/>
          <w:szCs w:val="24"/>
          <w:lang w:val="uk-UA" w:eastAsia="ru-RU"/>
        </w:rPr>
        <w:t>учанської міської ради.</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3.  Цілі прийняття акта</w:t>
      </w:r>
      <w:r w:rsidRPr="00F13824">
        <w:rPr>
          <w:rFonts w:ascii="Times New Roman" w:eastAsia="Times New Roman" w:hAnsi="Times New Roman" w:cs="Times New Roman"/>
          <w:b/>
          <w:i/>
          <w:sz w:val="24"/>
          <w:szCs w:val="24"/>
          <w:lang w:val="uk-UA" w:eastAsia="ru-RU"/>
        </w:rPr>
        <w:t>:</w:t>
      </w:r>
    </w:p>
    <w:p w:rsidR="00645AAE" w:rsidRPr="00070CC1" w:rsidRDefault="00E01FED" w:rsidP="00645AA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645AAE" w:rsidRPr="00070CC1">
        <w:rPr>
          <w:rFonts w:ascii="Times New Roman" w:eastAsia="Times New Roman" w:hAnsi="Times New Roman" w:cs="Times New Roman"/>
          <w:sz w:val="24"/>
          <w:szCs w:val="24"/>
          <w:lang w:val="uk-UA" w:eastAsia="ru-RU"/>
        </w:rPr>
        <w:t xml:space="preserve">Прийняття даного регуляторного акту органом місцевого самоврядування територіальної громади м. Буча дозволить врегулювати правові відносини між міською радою та суб’єктами підприємницької діяльності, фізичними та юридичними особами, організаціями, установами, громадянами щодо користування земельними ділянками на території міста відповідно до норм чинного законодавства та збільшити доходну частину бюджету </w:t>
      </w:r>
      <w:proofErr w:type="spellStart"/>
      <w:r w:rsidR="00645AAE" w:rsidRPr="00070CC1">
        <w:rPr>
          <w:rFonts w:ascii="Times New Roman" w:eastAsia="Times New Roman" w:hAnsi="Times New Roman" w:cs="Times New Roman"/>
          <w:sz w:val="24"/>
          <w:szCs w:val="24"/>
          <w:lang w:val="uk-UA" w:eastAsia="ru-RU"/>
        </w:rPr>
        <w:t>м.Буча</w:t>
      </w:r>
      <w:proofErr w:type="spellEnd"/>
      <w:r w:rsidR="00645AAE" w:rsidRPr="00070CC1">
        <w:rPr>
          <w:rFonts w:ascii="Times New Roman" w:eastAsia="Times New Roman" w:hAnsi="Times New Roman" w:cs="Times New Roman"/>
          <w:sz w:val="24"/>
          <w:szCs w:val="24"/>
          <w:lang w:val="uk-UA" w:eastAsia="ru-RU"/>
        </w:rPr>
        <w:t xml:space="preserve"> за рахунок плати за сервітутне землекористування.</w:t>
      </w:r>
    </w:p>
    <w:p w:rsidR="00A32B5E" w:rsidRPr="004A0F7F" w:rsidRDefault="00A32B5E" w:rsidP="00BB3510">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4</w:t>
      </w:r>
      <w:r>
        <w:rPr>
          <w:rFonts w:ascii="Times New Roman" w:eastAsia="Times New Roman" w:hAnsi="Times New Roman" w:cs="Times New Roman"/>
          <w:b/>
          <w:bCs/>
          <w:i/>
          <w:iCs/>
          <w:sz w:val="24"/>
          <w:szCs w:val="24"/>
          <w:lang w:val="uk-UA" w:eastAsia="ru-RU"/>
        </w:rPr>
        <w:t>.</w:t>
      </w:r>
      <w:r w:rsidRPr="004A0F7F">
        <w:rPr>
          <w:rFonts w:ascii="Times New Roman" w:eastAsia="Times New Roman" w:hAnsi="Times New Roman" w:cs="Times New Roman"/>
          <w:b/>
          <w:bCs/>
          <w:i/>
          <w:iCs/>
          <w:sz w:val="24"/>
          <w:szCs w:val="24"/>
          <w:lang w:val="uk-UA" w:eastAsia="ru-RU"/>
        </w:rPr>
        <w:t xml:space="preserve"> Строк виконання </w:t>
      </w:r>
      <w:r w:rsidR="004613C5">
        <w:rPr>
          <w:rFonts w:ascii="Times New Roman" w:eastAsia="Times New Roman" w:hAnsi="Times New Roman" w:cs="Times New Roman"/>
          <w:b/>
          <w:bCs/>
          <w:i/>
          <w:iCs/>
          <w:sz w:val="24"/>
          <w:szCs w:val="24"/>
          <w:lang w:val="uk-UA" w:eastAsia="ru-RU"/>
        </w:rPr>
        <w:t>заходів з</w:t>
      </w:r>
      <w:r w:rsidR="005F458F">
        <w:rPr>
          <w:rFonts w:ascii="Times New Roman" w:eastAsia="Times New Roman" w:hAnsi="Times New Roman" w:cs="Times New Roman"/>
          <w:b/>
          <w:bCs/>
          <w:i/>
          <w:iCs/>
          <w:sz w:val="24"/>
          <w:szCs w:val="24"/>
          <w:lang w:val="uk-UA" w:eastAsia="ru-RU"/>
        </w:rPr>
        <w:t xml:space="preserve"> </w:t>
      </w:r>
      <w:r w:rsidRPr="004A0F7F">
        <w:rPr>
          <w:rFonts w:ascii="Times New Roman" w:eastAsia="Times New Roman" w:hAnsi="Times New Roman" w:cs="Times New Roman"/>
          <w:b/>
          <w:bCs/>
          <w:i/>
          <w:iCs/>
          <w:sz w:val="24"/>
          <w:szCs w:val="24"/>
          <w:lang w:val="uk-UA" w:eastAsia="ru-RU"/>
        </w:rPr>
        <w:t>відстеження результативності</w:t>
      </w:r>
      <w:r>
        <w:rPr>
          <w:rFonts w:ascii="Times New Roman" w:eastAsia="Times New Roman" w:hAnsi="Times New Roman" w:cs="Times New Roman"/>
          <w:i/>
          <w:iCs/>
          <w:sz w:val="24"/>
          <w:szCs w:val="24"/>
          <w:lang w:val="uk-UA" w:eastAsia="ru-RU"/>
        </w:rPr>
        <w:t>:</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з</w:t>
      </w:r>
      <w:r>
        <w:rPr>
          <w:rFonts w:ascii="Times New Roman" w:eastAsia="Times New Roman" w:hAnsi="Times New Roman" w:cs="Times New Roman"/>
          <w:sz w:val="24"/>
          <w:szCs w:val="24"/>
          <w:lang w:val="uk-UA" w:eastAsia="ru-RU"/>
        </w:rPr>
        <w:t xml:space="preserve"> </w:t>
      </w:r>
      <w:r w:rsidRPr="004A0F7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01</w:t>
      </w:r>
      <w:r w:rsidRPr="004A0F7F">
        <w:rPr>
          <w:rFonts w:ascii="Times New Roman" w:eastAsia="Times New Roman" w:hAnsi="Times New Roman" w:cs="Times New Roman"/>
          <w:sz w:val="24"/>
          <w:szCs w:val="24"/>
          <w:lang w:val="uk-UA" w:eastAsia="ru-RU"/>
        </w:rPr>
        <w:t>.</w:t>
      </w:r>
      <w:r w:rsidR="0030523A">
        <w:rPr>
          <w:rFonts w:ascii="Times New Roman" w:eastAsia="Times New Roman" w:hAnsi="Times New Roman" w:cs="Times New Roman"/>
          <w:sz w:val="24"/>
          <w:szCs w:val="24"/>
          <w:lang w:val="uk-UA" w:eastAsia="ru-RU"/>
        </w:rPr>
        <w:t>11</w:t>
      </w:r>
      <w:r w:rsidRPr="004A0F7F">
        <w:rPr>
          <w:rFonts w:ascii="Times New Roman" w:eastAsia="Times New Roman" w:hAnsi="Times New Roman" w:cs="Times New Roman"/>
          <w:sz w:val="24"/>
          <w:szCs w:val="24"/>
          <w:lang w:val="uk-UA" w:eastAsia="ru-RU"/>
        </w:rPr>
        <w:t>.201</w:t>
      </w:r>
      <w:r w:rsidR="004F1782">
        <w:rPr>
          <w:rFonts w:ascii="Times New Roman" w:eastAsia="Times New Roman" w:hAnsi="Times New Roman" w:cs="Times New Roman"/>
          <w:sz w:val="24"/>
          <w:szCs w:val="24"/>
          <w:lang w:val="uk-UA" w:eastAsia="ru-RU"/>
        </w:rPr>
        <w:t>4</w:t>
      </w:r>
      <w:r w:rsidR="00BB3510">
        <w:rPr>
          <w:rFonts w:ascii="Times New Roman" w:eastAsia="Times New Roman" w:hAnsi="Times New Roman" w:cs="Times New Roman"/>
          <w:sz w:val="24"/>
          <w:szCs w:val="24"/>
          <w:lang w:val="uk-UA" w:eastAsia="ru-RU"/>
        </w:rPr>
        <w:t xml:space="preserve"> </w:t>
      </w:r>
      <w:r w:rsidRPr="004A0F7F">
        <w:rPr>
          <w:rFonts w:ascii="Times New Roman" w:eastAsia="Times New Roman" w:hAnsi="Times New Roman" w:cs="Times New Roman"/>
          <w:sz w:val="24"/>
          <w:szCs w:val="24"/>
          <w:lang w:val="uk-UA" w:eastAsia="ru-RU"/>
        </w:rPr>
        <w:t xml:space="preserve">по </w:t>
      </w:r>
      <w:r>
        <w:rPr>
          <w:rFonts w:ascii="Times New Roman" w:eastAsia="Times New Roman" w:hAnsi="Times New Roman" w:cs="Times New Roman"/>
          <w:sz w:val="24"/>
          <w:szCs w:val="24"/>
          <w:lang w:val="uk-UA" w:eastAsia="ru-RU"/>
        </w:rPr>
        <w:t>01.</w:t>
      </w:r>
      <w:r w:rsidR="0030523A">
        <w:rPr>
          <w:rFonts w:ascii="Times New Roman" w:eastAsia="Times New Roman" w:hAnsi="Times New Roman" w:cs="Times New Roman"/>
          <w:sz w:val="24"/>
          <w:szCs w:val="24"/>
          <w:lang w:val="uk-UA" w:eastAsia="ru-RU"/>
        </w:rPr>
        <w:t>1</w:t>
      </w:r>
      <w:r w:rsidR="00BB3510">
        <w:rPr>
          <w:rFonts w:ascii="Times New Roman" w:eastAsia="Times New Roman" w:hAnsi="Times New Roman" w:cs="Times New Roman"/>
          <w:sz w:val="24"/>
          <w:szCs w:val="24"/>
          <w:lang w:val="uk-UA" w:eastAsia="ru-RU"/>
        </w:rPr>
        <w:t>2</w:t>
      </w:r>
      <w:r w:rsidRPr="004A0F7F">
        <w:rPr>
          <w:rFonts w:ascii="Times New Roman" w:eastAsia="Times New Roman" w:hAnsi="Times New Roman" w:cs="Times New Roman"/>
          <w:sz w:val="24"/>
          <w:szCs w:val="24"/>
          <w:lang w:val="uk-UA" w:eastAsia="ru-RU"/>
        </w:rPr>
        <w:t>.201</w:t>
      </w:r>
      <w:r w:rsidR="00BB3510">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 xml:space="preserve">5. </w:t>
      </w:r>
      <w:r w:rsidRPr="004A0F7F">
        <w:rPr>
          <w:rFonts w:ascii="Times New Roman" w:eastAsia="Times New Roman" w:hAnsi="Times New Roman" w:cs="Times New Roman"/>
          <w:b/>
          <w:bCs/>
          <w:i/>
          <w:iCs/>
          <w:sz w:val="24"/>
          <w:szCs w:val="24"/>
          <w:lang w:val="uk-UA" w:eastAsia="ru-RU"/>
        </w:rPr>
        <w:t>Тип відстеження</w:t>
      </w:r>
      <w:r>
        <w:rPr>
          <w:rFonts w:ascii="Times New Roman" w:eastAsia="Times New Roman" w:hAnsi="Times New Roman" w:cs="Times New Roman"/>
          <w:b/>
          <w:bCs/>
          <w:i/>
          <w:iCs/>
          <w:sz w:val="24"/>
          <w:szCs w:val="24"/>
          <w:lang w:val="uk-UA" w:eastAsia="ru-RU"/>
        </w:rPr>
        <w:t>:</w:t>
      </w:r>
      <w:r w:rsidRPr="004A0F7F">
        <w:rPr>
          <w:rFonts w:ascii="Times New Roman" w:eastAsia="Times New Roman" w:hAnsi="Times New Roman" w:cs="Times New Roman"/>
          <w:sz w:val="24"/>
          <w:szCs w:val="24"/>
          <w:lang w:val="uk-UA" w:eastAsia="ru-RU"/>
        </w:rPr>
        <w:t xml:space="preserve"> </w:t>
      </w:r>
    </w:p>
    <w:p w:rsidR="00A32B5E" w:rsidRDefault="0030523A"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Повторне</w:t>
      </w:r>
      <w:r w:rsidR="00A32B5E" w:rsidRPr="004A0F7F">
        <w:rPr>
          <w:rFonts w:ascii="Times New Roman" w:eastAsia="Times New Roman" w:hAnsi="Times New Roman" w:cs="Times New Roman"/>
          <w:sz w:val="24"/>
          <w:szCs w:val="24"/>
          <w:lang w:val="uk-UA" w:eastAsia="ru-RU"/>
        </w:rPr>
        <w:t xml:space="preserve"> відстеження</w:t>
      </w:r>
      <w:r w:rsidR="00A32B5E">
        <w:rPr>
          <w:rFonts w:ascii="Times New Roman" w:eastAsia="Times New Roman" w:hAnsi="Times New Roman" w:cs="Times New Roman"/>
          <w:sz w:val="24"/>
          <w:szCs w:val="24"/>
          <w:lang w:val="uk-UA" w:eastAsia="ru-RU"/>
        </w:rPr>
        <w:t>.</w:t>
      </w:r>
      <w:r w:rsidR="00A32B5E" w:rsidRPr="004A0F7F">
        <w:rPr>
          <w:rFonts w:ascii="Times New Roman" w:eastAsia="Times New Roman" w:hAnsi="Times New Roman" w:cs="Times New Roman"/>
          <w:sz w:val="24"/>
          <w:szCs w:val="24"/>
          <w:lang w:val="uk-UA" w:eastAsia="ru-RU"/>
        </w:rPr>
        <w:t xml:space="preserve"> </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6</w:t>
      </w:r>
      <w:r>
        <w:rPr>
          <w:rFonts w:ascii="Times New Roman" w:eastAsia="Times New Roman" w:hAnsi="Times New Roman" w:cs="Times New Roman"/>
          <w:b/>
          <w:bCs/>
          <w:i/>
          <w:iCs/>
          <w:sz w:val="24"/>
          <w:szCs w:val="24"/>
          <w:lang w:val="uk-UA" w:eastAsia="ru-RU"/>
        </w:rPr>
        <w:t>.</w:t>
      </w:r>
      <w:r w:rsidRPr="004A0F7F">
        <w:rPr>
          <w:rFonts w:ascii="Times New Roman" w:eastAsia="Times New Roman" w:hAnsi="Times New Roman" w:cs="Times New Roman"/>
          <w:b/>
          <w:bCs/>
          <w:i/>
          <w:iCs/>
          <w:sz w:val="24"/>
          <w:szCs w:val="24"/>
          <w:lang w:val="uk-UA" w:eastAsia="ru-RU"/>
        </w:rPr>
        <w:t xml:space="preserve"> Метод одержання результатів відстеження результативност</w:t>
      </w:r>
      <w:r>
        <w:rPr>
          <w:rFonts w:ascii="Times New Roman" w:eastAsia="Times New Roman" w:hAnsi="Times New Roman" w:cs="Times New Roman"/>
          <w:b/>
          <w:bCs/>
          <w:i/>
          <w:iCs/>
          <w:sz w:val="24"/>
          <w:szCs w:val="24"/>
          <w:lang w:val="uk-UA" w:eastAsia="ru-RU"/>
        </w:rPr>
        <w:t>і:</w:t>
      </w:r>
    </w:p>
    <w:p w:rsidR="00A32B5E" w:rsidRPr="004A0F7F" w:rsidRDefault="00A32B5E" w:rsidP="00A32B5E">
      <w:pPr>
        <w:spacing w:before="100" w:beforeAutospacing="1" w:after="100" w:afterAutospacing="1" w:line="240" w:lineRule="auto"/>
        <w:ind w:firstLine="426"/>
        <w:jc w:val="both"/>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 xml:space="preserve">Для проведення </w:t>
      </w:r>
      <w:r w:rsidR="0030523A">
        <w:rPr>
          <w:rFonts w:ascii="Times New Roman" w:eastAsia="Times New Roman" w:hAnsi="Times New Roman" w:cs="Times New Roman"/>
          <w:sz w:val="24"/>
          <w:szCs w:val="24"/>
          <w:lang w:val="uk-UA" w:eastAsia="ru-RU"/>
        </w:rPr>
        <w:t>повторного</w:t>
      </w:r>
      <w:r w:rsidRPr="004A0F7F">
        <w:rPr>
          <w:rFonts w:ascii="Times New Roman" w:eastAsia="Times New Roman" w:hAnsi="Times New Roman" w:cs="Times New Roman"/>
          <w:sz w:val="24"/>
          <w:szCs w:val="24"/>
          <w:lang w:val="uk-UA" w:eastAsia="ru-RU"/>
        </w:rPr>
        <w:t xml:space="preserve"> відстеження використовувався статистичний метод одержання результатів відстеження. </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7</w:t>
      </w:r>
      <w:r>
        <w:rPr>
          <w:rFonts w:ascii="Times New Roman" w:eastAsia="Times New Roman" w:hAnsi="Times New Roman" w:cs="Times New Roman"/>
          <w:b/>
          <w:bCs/>
          <w:i/>
          <w:iCs/>
          <w:sz w:val="24"/>
          <w:szCs w:val="24"/>
          <w:lang w:val="uk-UA" w:eastAsia="ru-RU"/>
        </w:rPr>
        <w:t xml:space="preserve">. </w:t>
      </w:r>
      <w:r w:rsidRPr="004A0F7F">
        <w:rPr>
          <w:rFonts w:ascii="Times New Roman" w:eastAsia="Times New Roman" w:hAnsi="Times New Roman" w:cs="Times New Roman"/>
          <w:b/>
          <w:bCs/>
          <w:i/>
          <w:iCs/>
          <w:sz w:val="24"/>
          <w:szCs w:val="24"/>
          <w:lang w:val="uk-UA" w:eastAsia="ru-RU"/>
        </w:rPr>
        <w:t xml:space="preserve"> Дані та припущення, на основі яких відстежується результативність,   а також способи одержання дани</w:t>
      </w:r>
      <w:r>
        <w:rPr>
          <w:rFonts w:ascii="Times New Roman" w:eastAsia="Times New Roman" w:hAnsi="Times New Roman" w:cs="Times New Roman"/>
          <w:b/>
          <w:bCs/>
          <w:i/>
          <w:iCs/>
          <w:sz w:val="24"/>
          <w:szCs w:val="24"/>
          <w:lang w:val="uk-UA" w:eastAsia="ru-RU"/>
        </w:rPr>
        <w:t>х:</w:t>
      </w:r>
    </w:p>
    <w:p w:rsidR="00A32B5E"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 xml:space="preserve">Для проведення </w:t>
      </w:r>
      <w:r w:rsidR="001824B2">
        <w:rPr>
          <w:rFonts w:ascii="Times New Roman" w:eastAsia="Times New Roman" w:hAnsi="Times New Roman" w:cs="Times New Roman"/>
          <w:sz w:val="24"/>
          <w:szCs w:val="24"/>
          <w:lang w:val="uk-UA" w:eastAsia="ru-RU"/>
        </w:rPr>
        <w:t>повторного</w:t>
      </w:r>
      <w:r w:rsidRPr="004A0F7F">
        <w:rPr>
          <w:rFonts w:ascii="Times New Roman" w:eastAsia="Times New Roman" w:hAnsi="Times New Roman" w:cs="Times New Roman"/>
          <w:sz w:val="24"/>
          <w:szCs w:val="24"/>
          <w:lang w:val="uk-UA" w:eastAsia="ru-RU"/>
        </w:rPr>
        <w:t xml:space="preserve"> відстеження результативності даного регуляторного акта були визначені такі статистичні показники результативності:</w:t>
      </w:r>
    </w:p>
    <w:p w:rsidR="00645AAE" w:rsidRPr="00070CC1" w:rsidRDefault="00645AAE" w:rsidP="00645AAE">
      <w:pPr>
        <w:pStyle w:val="a7"/>
        <w:numPr>
          <w:ilvl w:val="0"/>
          <w:numId w:val="8"/>
        </w:numPr>
        <w:tabs>
          <w:tab w:val="left" w:pos="540"/>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lastRenderedPageBreak/>
        <w:t xml:space="preserve">надходження коштів за оренду земельних ділянок до міського бюджету від заключних договорів про встановлення особистого земельного </w:t>
      </w:r>
      <w:r w:rsidR="00FA3130">
        <w:rPr>
          <w:rFonts w:ascii="Times New Roman" w:eastAsia="Times New Roman" w:hAnsi="Times New Roman" w:cs="Times New Roman"/>
          <w:sz w:val="24"/>
          <w:szCs w:val="24"/>
          <w:lang w:val="uk-UA" w:eastAsia="ru-RU"/>
        </w:rPr>
        <w:t>сервітуту для проведення будівельних робіт</w:t>
      </w:r>
      <w:r w:rsidRPr="00070CC1">
        <w:rPr>
          <w:rFonts w:ascii="Times New Roman" w:eastAsia="Times New Roman" w:hAnsi="Times New Roman" w:cs="Times New Roman"/>
          <w:sz w:val="24"/>
          <w:szCs w:val="24"/>
          <w:lang w:val="uk-UA" w:eastAsia="ru-RU"/>
        </w:rPr>
        <w:t>;</w:t>
      </w:r>
    </w:p>
    <w:p w:rsidR="00645AAE" w:rsidRDefault="00645AAE" w:rsidP="00645AAE">
      <w:pPr>
        <w:pStyle w:val="a7"/>
        <w:numPr>
          <w:ilvl w:val="1"/>
          <w:numId w:val="7"/>
        </w:numPr>
        <w:spacing w:before="100" w:beforeAutospacing="1" w:after="100" w:afterAutospacing="1" w:line="240" w:lineRule="auto"/>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кількість суб’єктів господарювання, з якими будуть укладені договори про встановлення особистого земельного сервітуту</w:t>
      </w:r>
      <w:r w:rsidR="00FA3130" w:rsidRPr="00FA3130">
        <w:rPr>
          <w:rFonts w:ascii="Times New Roman" w:eastAsia="Times New Roman" w:hAnsi="Times New Roman" w:cs="Times New Roman"/>
          <w:sz w:val="24"/>
          <w:szCs w:val="24"/>
          <w:lang w:val="uk-UA" w:eastAsia="ru-RU"/>
        </w:rPr>
        <w:t xml:space="preserve"> </w:t>
      </w:r>
      <w:r w:rsidR="00FA3130">
        <w:rPr>
          <w:rFonts w:ascii="Times New Roman" w:eastAsia="Times New Roman" w:hAnsi="Times New Roman" w:cs="Times New Roman"/>
          <w:sz w:val="24"/>
          <w:szCs w:val="24"/>
          <w:lang w:val="uk-UA" w:eastAsia="ru-RU"/>
        </w:rPr>
        <w:t>для проведення будівельних робіт</w:t>
      </w:r>
      <w:r w:rsidRPr="00070CC1">
        <w:rPr>
          <w:rFonts w:ascii="Times New Roman" w:eastAsia="Times New Roman" w:hAnsi="Times New Roman" w:cs="Times New Roman"/>
          <w:sz w:val="24"/>
          <w:szCs w:val="24"/>
          <w:lang w:val="uk-UA" w:eastAsia="ru-RU"/>
        </w:rPr>
        <w:t>.</w:t>
      </w:r>
    </w:p>
    <w:p w:rsidR="004228BB" w:rsidRPr="004A0F7F" w:rsidRDefault="004228BB" w:rsidP="004228BB">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 xml:space="preserve">8.  </w:t>
      </w:r>
      <w:r w:rsidRPr="004A0F7F">
        <w:rPr>
          <w:rFonts w:ascii="Times New Roman" w:eastAsia="Times New Roman" w:hAnsi="Times New Roman" w:cs="Times New Roman"/>
          <w:b/>
          <w:bCs/>
          <w:i/>
          <w:iCs/>
          <w:sz w:val="24"/>
          <w:szCs w:val="24"/>
          <w:lang w:val="uk-UA" w:eastAsia="ru-RU"/>
        </w:rPr>
        <w:t>Кількісні та якісні значення показників результативност</w:t>
      </w:r>
      <w:r>
        <w:rPr>
          <w:rFonts w:ascii="Times New Roman" w:eastAsia="Times New Roman" w:hAnsi="Times New Roman" w:cs="Times New Roman"/>
          <w:b/>
          <w:bCs/>
          <w:i/>
          <w:iCs/>
          <w:sz w:val="24"/>
          <w:szCs w:val="24"/>
          <w:lang w:val="uk-UA" w:eastAsia="ru-RU"/>
        </w:rPr>
        <w:t>і:</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5"/>
        <w:gridCol w:w="6304"/>
        <w:gridCol w:w="2268"/>
      </w:tblGrid>
      <w:tr w:rsidR="004228BB" w:rsidRPr="004A0F7F" w:rsidTr="009637C7">
        <w:trPr>
          <w:tblCellSpacing w:w="0" w:type="dxa"/>
        </w:trPr>
        <w:tc>
          <w:tcPr>
            <w:tcW w:w="515" w:type="dxa"/>
            <w:tcBorders>
              <w:top w:val="outset" w:sz="6" w:space="0" w:color="auto"/>
              <w:left w:val="outset" w:sz="6" w:space="0" w:color="auto"/>
              <w:bottom w:val="outset" w:sz="6" w:space="0" w:color="auto"/>
              <w:right w:val="outset" w:sz="6" w:space="0" w:color="auto"/>
            </w:tcBorders>
            <w:vAlign w:val="center"/>
            <w:hideMark/>
          </w:tcPr>
          <w:p w:rsidR="004228BB" w:rsidRPr="004A0F7F" w:rsidRDefault="004228BB" w:rsidP="00DC1F1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4A0F7F">
              <w:rPr>
                <w:rFonts w:ascii="Times New Roman" w:eastAsia="Times New Roman" w:hAnsi="Times New Roman" w:cs="Times New Roman"/>
                <w:sz w:val="24"/>
                <w:szCs w:val="24"/>
                <w:lang w:val="uk-UA" w:eastAsia="ru-RU"/>
              </w:rPr>
              <w:br/>
              <w:t>п/п</w:t>
            </w:r>
          </w:p>
        </w:tc>
        <w:tc>
          <w:tcPr>
            <w:tcW w:w="6304" w:type="dxa"/>
            <w:tcBorders>
              <w:top w:val="outset" w:sz="6" w:space="0" w:color="auto"/>
              <w:left w:val="outset" w:sz="6" w:space="0" w:color="auto"/>
              <w:bottom w:val="outset" w:sz="6" w:space="0" w:color="auto"/>
              <w:right w:val="outset" w:sz="6" w:space="0" w:color="auto"/>
            </w:tcBorders>
            <w:vAlign w:val="center"/>
            <w:hideMark/>
          </w:tcPr>
          <w:p w:rsidR="004228BB" w:rsidRPr="004A0F7F" w:rsidRDefault="004228BB" w:rsidP="00DC1F1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Показники</w:t>
            </w:r>
          </w:p>
        </w:tc>
        <w:tc>
          <w:tcPr>
            <w:tcW w:w="2268" w:type="dxa"/>
            <w:tcBorders>
              <w:top w:val="outset" w:sz="6" w:space="0" w:color="auto"/>
              <w:left w:val="outset" w:sz="6" w:space="0" w:color="auto"/>
              <w:bottom w:val="outset" w:sz="6" w:space="0" w:color="auto"/>
              <w:right w:val="outset" w:sz="6" w:space="0" w:color="auto"/>
            </w:tcBorders>
            <w:vAlign w:val="center"/>
          </w:tcPr>
          <w:p w:rsidR="004228BB" w:rsidRPr="00817A6E" w:rsidRDefault="009637C7" w:rsidP="00DC1F19">
            <w:pPr>
              <w:spacing w:before="100" w:beforeAutospacing="1" w:after="100" w:afterAutospacing="1" w:line="240" w:lineRule="auto"/>
              <w:ind w:left="67" w:right="11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2014 рік</w:t>
            </w:r>
            <w:r w:rsidR="004228BB">
              <w:rPr>
                <w:rFonts w:ascii="Times New Roman" w:eastAsia="Times New Roman" w:hAnsi="Times New Roman" w:cs="Times New Roman"/>
                <w:sz w:val="24"/>
                <w:szCs w:val="24"/>
                <w:lang w:val="uk-UA" w:eastAsia="ru-RU"/>
              </w:rPr>
              <w:t xml:space="preserve"> </w:t>
            </w:r>
          </w:p>
        </w:tc>
      </w:tr>
      <w:tr w:rsidR="004228BB" w:rsidRPr="00A32B5E" w:rsidTr="009637C7">
        <w:trPr>
          <w:tblCellSpacing w:w="0" w:type="dxa"/>
        </w:trPr>
        <w:tc>
          <w:tcPr>
            <w:tcW w:w="515" w:type="dxa"/>
            <w:tcBorders>
              <w:top w:val="outset" w:sz="6" w:space="0" w:color="auto"/>
              <w:left w:val="outset" w:sz="6" w:space="0" w:color="auto"/>
              <w:bottom w:val="outset" w:sz="6" w:space="0" w:color="auto"/>
              <w:right w:val="outset" w:sz="6" w:space="0" w:color="auto"/>
            </w:tcBorders>
            <w:vAlign w:val="center"/>
            <w:hideMark/>
          </w:tcPr>
          <w:p w:rsidR="004228BB" w:rsidRPr="004A0F7F" w:rsidRDefault="004228BB" w:rsidP="00DC1F1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6304" w:type="dxa"/>
            <w:tcBorders>
              <w:top w:val="outset" w:sz="6" w:space="0" w:color="auto"/>
              <w:left w:val="outset" w:sz="6" w:space="0" w:color="auto"/>
              <w:bottom w:val="outset" w:sz="6" w:space="0" w:color="auto"/>
              <w:right w:val="outset" w:sz="6" w:space="0" w:color="auto"/>
            </w:tcBorders>
            <w:vAlign w:val="center"/>
            <w:hideMark/>
          </w:tcPr>
          <w:p w:rsidR="004228BB" w:rsidRPr="008D0125" w:rsidRDefault="004228BB" w:rsidP="00DC1F19">
            <w:pPr>
              <w:spacing w:after="0" w:line="240" w:lineRule="auto"/>
              <w:ind w:firstLine="425"/>
              <w:rPr>
                <w:rFonts w:ascii="Times New Roman" w:eastAsia="Times New Roman" w:hAnsi="Times New Roman"/>
                <w:sz w:val="24"/>
                <w:szCs w:val="24"/>
                <w:lang w:val="uk-UA" w:eastAsia="ru-RU"/>
              </w:rPr>
            </w:pPr>
            <w:r>
              <w:rPr>
                <w:rFonts w:ascii="Times New Roman" w:eastAsia="Times New Roman" w:hAnsi="Times New Roman" w:cs="Times New Roman"/>
                <w:sz w:val="24"/>
                <w:szCs w:val="24"/>
                <w:lang w:val="uk-UA" w:eastAsia="ru-RU"/>
              </w:rPr>
              <w:t>К</w:t>
            </w:r>
            <w:r w:rsidRPr="00817A6E">
              <w:rPr>
                <w:rFonts w:ascii="Times New Roman" w:eastAsia="Times New Roman" w:hAnsi="Times New Roman" w:cs="Times New Roman"/>
                <w:sz w:val="24"/>
                <w:szCs w:val="24"/>
                <w:lang w:val="uk-UA" w:eastAsia="ru-RU"/>
              </w:rPr>
              <w:t xml:space="preserve">ількість </w:t>
            </w:r>
            <w:r w:rsidRPr="00677B4B">
              <w:rPr>
                <w:rFonts w:ascii="Times New Roman" w:eastAsia="Times New Roman" w:hAnsi="Times New Roman"/>
                <w:sz w:val="24"/>
                <w:szCs w:val="24"/>
                <w:lang w:val="uk-UA" w:eastAsia="ru-RU"/>
              </w:rPr>
              <w:t xml:space="preserve">зареєстрованих </w:t>
            </w:r>
            <w:r>
              <w:rPr>
                <w:rFonts w:ascii="Times New Roman" w:eastAsia="Times New Roman" w:hAnsi="Times New Roman"/>
                <w:sz w:val="24"/>
                <w:szCs w:val="24"/>
                <w:lang w:val="uk-UA" w:eastAsia="ru-RU"/>
              </w:rPr>
              <w:t xml:space="preserve">договорів </w:t>
            </w:r>
            <w:r w:rsidRPr="004F1782">
              <w:rPr>
                <w:rFonts w:ascii="Times New Roman" w:eastAsia="Times New Roman" w:hAnsi="Times New Roman"/>
                <w:sz w:val="24"/>
                <w:szCs w:val="24"/>
                <w:lang w:val="uk-UA" w:eastAsia="ru-RU"/>
              </w:rPr>
              <w:t>про встановлення особистого строкового сервітуту</w:t>
            </w:r>
            <w:r w:rsidR="00FA3130">
              <w:rPr>
                <w:rFonts w:ascii="Times New Roman" w:eastAsia="Times New Roman" w:hAnsi="Times New Roman" w:cs="Times New Roman"/>
                <w:sz w:val="24"/>
                <w:szCs w:val="24"/>
                <w:lang w:val="uk-UA" w:eastAsia="ru-RU"/>
              </w:rPr>
              <w:t xml:space="preserve"> для проведення будівельних робіт</w:t>
            </w:r>
            <w:r w:rsidRPr="004F1782">
              <w:rPr>
                <w:rFonts w:ascii="Times New Roman" w:eastAsia="Times New Roman" w:hAnsi="Times New Roman"/>
                <w:sz w:val="24"/>
                <w:szCs w:val="24"/>
                <w:lang w:val="uk-UA" w:eastAsia="ru-RU"/>
              </w:rPr>
              <w:t>.</w:t>
            </w:r>
          </w:p>
        </w:tc>
        <w:tc>
          <w:tcPr>
            <w:tcW w:w="2268" w:type="dxa"/>
            <w:tcBorders>
              <w:top w:val="outset" w:sz="6" w:space="0" w:color="auto"/>
              <w:left w:val="outset" w:sz="6" w:space="0" w:color="auto"/>
              <w:bottom w:val="outset" w:sz="6" w:space="0" w:color="auto"/>
              <w:right w:val="outset" w:sz="6" w:space="0" w:color="auto"/>
            </w:tcBorders>
            <w:vAlign w:val="center"/>
          </w:tcPr>
          <w:p w:rsidR="004228BB" w:rsidRPr="004A0F7F" w:rsidRDefault="009637C7" w:rsidP="00DC1F19">
            <w:pPr>
              <w:spacing w:before="100" w:beforeAutospacing="1" w:after="100" w:afterAutospacing="1" w:line="240" w:lineRule="auto"/>
              <w:ind w:right="11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4228BB" w:rsidRPr="004A0F7F" w:rsidTr="009637C7">
        <w:trPr>
          <w:tblCellSpacing w:w="0" w:type="dxa"/>
        </w:trPr>
        <w:tc>
          <w:tcPr>
            <w:tcW w:w="515" w:type="dxa"/>
            <w:tcBorders>
              <w:top w:val="outset" w:sz="6" w:space="0" w:color="auto"/>
              <w:left w:val="outset" w:sz="6" w:space="0" w:color="auto"/>
              <w:bottom w:val="outset" w:sz="6" w:space="0" w:color="auto"/>
              <w:right w:val="outset" w:sz="6" w:space="0" w:color="auto"/>
            </w:tcBorders>
            <w:vAlign w:val="center"/>
            <w:hideMark/>
          </w:tcPr>
          <w:p w:rsidR="004228BB" w:rsidRPr="004A0F7F" w:rsidRDefault="004228BB" w:rsidP="00DC1F1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2</w:t>
            </w:r>
          </w:p>
        </w:tc>
        <w:tc>
          <w:tcPr>
            <w:tcW w:w="6304" w:type="dxa"/>
            <w:tcBorders>
              <w:top w:val="outset" w:sz="6" w:space="0" w:color="auto"/>
              <w:left w:val="outset" w:sz="6" w:space="0" w:color="auto"/>
              <w:bottom w:val="outset" w:sz="6" w:space="0" w:color="auto"/>
              <w:right w:val="outset" w:sz="6" w:space="0" w:color="auto"/>
            </w:tcBorders>
            <w:vAlign w:val="center"/>
            <w:hideMark/>
          </w:tcPr>
          <w:p w:rsidR="004228BB" w:rsidRPr="00C35FC0" w:rsidRDefault="004228BB" w:rsidP="00DC1F19">
            <w:pPr>
              <w:spacing w:after="0" w:line="240" w:lineRule="auto"/>
              <w:ind w:left="52" w:right="125" w:firstLine="284"/>
              <w:jc w:val="both"/>
              <w:rPr>
                <w:rFonts w:ascii="Times New Roman" w:eastAsia="Times New Roman" w:hAnsi="Times New Roman"/>
                <w:sz w:val="24"/>
                <w:szCs w:val="24"/>
                <w:lang w:val="uk-UA" w:eastAsia="ru-RU"/>
              </w:rPr>
            </w:pPr>
            <w:r w:rsidRPr="00E24E12">
              <w:rPr>
                <w:rFonts w:ascii="Times New Roman" w:eastAsia="Times New Roman" w:hAnsi="Times New Roman"/>
                <w:sz w:val="24"/>
                <w:szCs w:val="24"/>
                <w:lang w:val="uk-UA" w:eastAsia="ru-RU"/>
              </w:rPr>
              <w:t xml:space="preserve">Сума надходжень до міського бюджету </w:t>
            </w:r>
            <w:r w:rsidR="00FA3130" w:rsidRPr="00070CC1">
              <w:rPr>
                <w:rFonts w:ascii="Times New Roman" w:eastAsia="Times New Roman" w:hAnsi="Times New Roman" w:cs="Times New Roman"/>
                <w:sz w:val="24"/>
                <w:szCs w:val="24"/>
                <w:lang w:val="uk-UA" w:eastAsia="ru-RU"/>
              </w:rPr>
              <w:t>за оренду земельних ділянок до міського бюджету від заключних договорів про встановлення особистого земельного сервітуту</w:t>
            </w:r>
            <w:r w:rsidR="00FA3130">
              <w:rPr>
                <w:rFonts w:ascii="Times New Roman" w:eastAsia="Times New Roman" w:hAnsi="Times New Roman" w:cs="Times New Roman"/>
                <w:sz w:val="24"/>
                <w:szCs w:val="24"/>
                <w:lang w:val="uk-UA" w:eastAsia="ru-RU"/>
              </w:rPr>
              <w:t xml:space="preserve"> для проведення будівельних робіт</w:t>
            </w:r>
            <w:r w:rsidR="009637C7">
              <w:rPr>
                <w:rFonts w:ascii="Times New Roman" w:eastAsia="Times New Roman" w:hAnsi="Times New Roman" w:cs="Times New Roman"/>
                <w:sz w:val="24"/>
                <w:szCs w:val="24"/>
                <w:lang w:val="uk-UA" w:eastAsia="ru-RU"/>
              </w:rPr>
              <w:t xml:space="preserve"> (грн.)</w:t>
            </w:r>
          </w:p>
        </w:tc>
        <w:tc>
          <w:tcPr>
            <w:tcW w:w="2268" w:type="dxa"/>
            <w:tcBorders>
              <w:top w:val="outset" w:sz="6" w:space="0" w:color="auto"/>
              <w:left w:val="outset" w:sz="6" w:space="0" w:color="auto"/>
              <w:bottom w:val="outset" w:sz="6" w:space="0" w:color="auto"/>
              <w:right w:val="outset" w:sz="6" w:space="0" w:color="auto"/>
            </w:tcBorders>
            <w:vAlign w:val="center"/>
          </w:tcPr>
          <w:p w:rsidR="004228BB" w:rsidRPr="004A0F7F" w:rsidRDefault="009637C7" w:rsidP="00DC1F19">
            <w:pPr>
              <w:spacing w:after="0" w:line="240" w:lineRule="auto"/>
              <w:ind w:right="11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3520,84</w:t>
            </w:r>
          </w:p>
        </w:tc>
      </w:tr>
    </w:tbl>
    <w:p w:rsidR="004228BB" w:rsidRDefault="004228BB" w:rsidP="00645AAE">
      <w:pPr>
        <w:spacing w:after="0" w:line="240" w:lineRule="auto"/>
        <w:ind w:firstLine="425"/>
        <w:rPr>
          <w:rFonts w:ascii="Times New Roman" w:eastAsia="Times New Roman" w:hAnsi="Times New Roman" w:cs="Times New Roman"/>
          <w:b/>
          <w:bCs/>
          <w:i/>
          <w:iCs/>
          <w:sz w:val="24"/>
          <w:szCs w:val="24"/>
          <w:lang w:val="uk-UA" w:eastAsia="ru-RU"/>
        </w:rPr>
      </w:pPr>
    </w:p>
    <w:p w:rsidR="00A32B5E" w:rsidRDefault="004228BB" w:rsidP="00645AAE">
      <w:pPr>
        <w:spacing w:after="0" w:line="240" w:lineRule="auto"/>
        <w:ind w:firstLine="425"/>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9</w:t>
      </w:r>
      <w:r w:rsidR="00A32B5E">
        <w:rPr>
          <w:rFonts w:ascii="Times New Roman" w:eastAsia="Times New Roman" w:hAnsi="Times New Roman" w:cs="Times New Roman"/>
          <w:b/>
          <w:bCs/>
          <w:i/>
          <w:iCs/>
          <w:sz w:val="24"/>
          <w:szCs w:val="24"/>
          <w:lang w:val="uk-UA" w:eastAsia="ru-RU"/>
        </w:rPr>
        <w:t xml:space="preserve">. </w:t>
      </w:r>
      <w:r w:rsidR="00A32B5E" w:rsidRPr="004A0F7F">
        <w:rPr>
          <w:rFonts w:ascii="Times New Roman" w:eastAsia="Times New Roman" w:hAnsi="Times New Roman" w:cs="Times New Roman"/>
          <w:b/>
          <w:bCs/>
          <w:i/>
          <w:iCs/>
          <w:sz w:val="24"/>
          <w:szCs w:val="24"/>
          <w:lang w:val="uk-UA" w:eastAsia="ru-RU"/>
        </w:rPr>
        <w:t xml:space="preserve">  Оцінка результатів реалізації регуляторного акта та ступеня досягнення визначених ціле</w:t>
      </w:r>
      <w:r w:rsidR="00A32B5E">
        <w:rPr>
          <w:rFonts w:ascii="Times New Roman" w:eastAsia="Times New Roman" w:hAnsi="Times New Roman" w:cs="Times New Roman"/>
          <w:b/>
          <w:bCs/>
          <w:i/>
          <w:iCs/>
          <w:sz w:val="24"/>
          <w:szCs w:val="24"/>
          <w:lang w:val="uk-UA" w:eastAsia="ru-RU"/>
        </w:rPr>
        <w:t>й:</w:t>
      </w:r>
      <w:r w:rsidR="00A32B5E" w:rsidRPr="004A0F7F">
        <w:rPr>
          <w:rFonts w:ascii="Times New Roman" w:eastAsia="Times New Roman" w:hAnsi="Times New Roman" w:cs="Times New Roman"/>
          <w:sz w:val="24"/>
          <w:szCs w:val="24"/>
          <w:lang w:val="uk-UA" w:eastAsia="ru-RU"/>
        </w:rPr>
        <w:t xml:space="preserve">  </w:t>
      </w:r>
    </w:p>
    <w:p w:rsidR="00645AAE" w:rsidRPr="004A0F7F" w:rsidRDefault="00645AAE" w:rsidP="00645AAE">
      <w:pPr>
        <w:spacing w:after="0" w:line="240" w:lineRule="auto"/>
        <w:ind w:firstLine="425"/>
        <w:rPr>
          <w:rFonts w:ascii="Times New Roman" w:eastAsia="Times New Roman" w:hAnsi="Times New Roman" w:cs="Times New Roman"/>
          <w:sz w:val="24"/>
          <w:szCs w:val="24"/>
          <w:lang w:val="uk-UA" w:eastAsia="ru-RU"/>
        </w:rPr>
      </w:pPr>
    </w:p>
    <w:p w:rsidR="00A32B5E" w:rsidRPr="008D0125" w:rsidRDefault="008D0125" w:rsidP="00393605">
      <w:pPr>
        <w:spacing w:after="0"/>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sz w:val="24"/>
          <w:szCs w:val="24"/>
          <w:lang w:val="uk-UA" w:eastAsia="ru-RU"/>
        </w:rPr>
        <w:tab/>
      </w:r>
      <w:r w:rsidR="00A32B5E" w:rsidRPr="004A0F7F">
        <w:rPr>
          <w:rFonts w:ascii="Times New Roman" w:eastAsia="Times New Roman" w:hAnsi="Times New Roman" w:cs="Times New Roman"/>
          <w:sz w:val="24"/>
          <w:szCs w:val="24"/>
          <w:lang w:val="uk-UA" w:eastAsia="ru-RU"/>
        </w:rPr>
        <w:t xml:space="preserve">Прийняте рішення Бучанської міської </w:t>
      </w:r>
      <w:r w:rsidR="00645AAE" w:rsidRPr="00AD2A60">
        <w:rPr>
          <w:rFonts w:ascii="Times New Roman" w:eastAsia="Times New Roman" w:hAnsi="Times New Roman" w:cs="Times New Roman"/>
          <w:bCs/>
          <w:iCs/>
          <w:sz w:val="24"/>
          <w:szCs w:val="24"/>
          <w:lang w:val="uk-UA" w:eastAsia="ru-RU"/>
        </w:rPr>
        <w:t xml:space="preserve">№ </w:t>
      </w:r>
      <w:r w:rsidR="00645AAE" w:rsidRPr="00645AAE">
        <w:rPr>
          <w:rFonts w:ascii="Times New Roman" w:eastAsia="Times New Roman" w:hAnsi="Times New Roman" w:cs="Times New Roman"/>
          <w:bCs/>
          <w:iCs/>
          <w:sz w:val="24"/>
          <w:szCs w:val="24"/>
          <w:lang w:val="uk-UA" w:eastAsia="ru-RU"/>
        </w:rPr>
        <w:t xml:space="preserve">1442-45-VІ від 31.10.2013 «Про затвердження Положення про встановлення особистого строкового сервітуту на земельну ділянку, що знаходиться в розпорядженні територіальної громади міста Буча та типового договору про встановлення особистого строкового сервітуту на земельну ділянку для здійснення будь-яких будівельних робіт на землях територіальної громади </w:t>
      </w:r>
      <w:proofErr w:type="spellStart"/>
      <w:r w:rsidR="00645AAE" w:rsidRPr="00645AAE">
        <w:rPr>
          <w:rFonts w:ascii="Times New Roman" w:eastAsia="Times New Roman" w:hAnsi="Times New Roman" w:cs="Times New Roman"/>
          <w:bCs/>
          <w:iCs/>
          <w:sz w:val="24"/>
          <w:szCs w:val="24"/>
          <w:lang w:val="uk-UA" w:eastAsia="ru-RU"/>
        </w:rPr>
        <w:t>м.Буча</w:t>
      </w:r>
      <w:proofErr w:type="spellEnd"/>
      <w:r w:rsidR="00645AAE" w:rsidRPr="00645AAE">
        <w:rPr>
          <w:rFonts w:ascii="Times New Roman" w:eastAsia="Times New Roman" w:hAnsi="Times New Roman" w:cs="Times New Roman"/>
          <w:bCs/>
          <w:iCs/>
          <w:sz w:val="24"/>
          <w:szCs w:val="24"/>
          <w:lang w:val="uk-UA" w:eastAsia="ru-RU"/>
        </w:rPr>
        <w:t>»</w:t>
      </w:r>
      <w:r w:rsidR="00645AAE">
        <w:rPr>
          <w:rFonts w:ascii="Times New Roman" w:eastAsia="Times New Roman" w:hAnsi="Times New Roman" w:cs="Times New Roman"/>
          <w:bCs/>
          <w:iCs/>
          <w:sz w:val="24"/>
          <w:szCs w:val="24"/>
          <w:lang w:val="uk-UA" w:eastAsia="ru-RU"/>
        </w:rPr>
        <w:t xml:space="preserve"> вплива</w:t>
      </w:r>
      <w:r w:rsidR="009637C7">
        <w:rPr>
          <w:rFonts w:ascii="Times New Roman" w:eastAsia="Times New Roman" w:hAnsi="Times New Roman" w:cs="Times New Roman"/>
          <w:bCs/>
          <w:iCs/>
          <w:sz w:val="24"/>
          <w:szCs w:val="24"/>
          <w:lang w:val="uk-UA" w:eastAsia="ru-RU"/>
        </w:rPr>
        <w:t>є</w:t>
      </w:r>
      <w:r w:rsidR="00645AAE">
        <w:rPr>
          <w:rFonts w:ascii="Times New Roman" w:eastAsia="Times New Roman" w:hAnsi="Times New Roman" w:cs="Times New Roman"/>
          <w:bCs/>
          <w:iCs/>
          <w:sz w:val="24"/>
          <w:szCs w:val="24"/>
          <w:lang w:val="uk-UA" w:eastAsia="ru-RU"/>
        </w:rPr>
        <w:t xml:space="preserve"> на наступні показники:</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позитивний імідж</w:t>
      </w:r>
      <w:r>
        <w:rPr>
          <w:rFonts w:ascii="Times New Roman" w:eastAsia="Times New Roman" w:hAnsi="Times New Roman" w:cs="Times New Roman"/>
          <w:sz w:val="24"/>
          <w:szCs w:val="24"/>
          <w:lang w:val="uk-UA" w:eastAsia="ru-RU"/>
        </w:rPr>
        <w:t xml:space="preserve"> органів місцевого самоврядування</w:t>
      </w:r>
      <w:r w:rsidRPr="00070CC1">
        <w:rPr>
          <w:rFonts w:ascii="Times New Roman" w:eastAsia="Times New Roman" w:hAnsi="Times New Roman" w:cs="Times New Roman"/>
          <w:sz w:val="24"/>
          <w:szCs w:val="24"/>
          <w:lang w:val="uk-UA" w:eastAsia="ru-RU"/>
        </w:rPr>
        <w:t>;</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поліпшення бізнес-клімату;</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чітка координація дій при прийнятті управлінських рішень;</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підвищення рівня довіри до місцевої влади;</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можливість впливати на стратегічний розвиток міста;</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забезпечення повного обліку земель, їх власників і користувачів, раціонального та ефективного використання земельних ділянок;</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економічне стимулювання викупу земельних ділянок;</w:t>
      </w:r>
    </w:p>
    <w:p w:rsidR="00517E5D"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збільшення доходів міського бюджету за рахунок вільного обігу цих земельних ділянок на ринку та прав на них</w:t>
      </w:r>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рівні умови для всіх видів бізнесу;</w:t>
      </w:r>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встановлення чіткої процедури встановлення строкового земельного сервітуту;</w:t>
      </w:r>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передбачуваність дій влади;</w:t>
      </w:r>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більш прозора процедура оформлення документів;</w:t>
      </w:r>
    </w:p>
    <w:p w:rsidR="00645AAE"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прогнозування господарювання і витрат часу на процедуру оформлення документів;</w:t>
      </w:r>
    </w:p>
    <w:p w:rsidR="00645AAE" w:rsidRPr="00645AAE"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645AAE">
        <w:rPr>
          <w:rFonts w:ascii="Times New Roman" w:eastAsia="Times New Roman" w:hAnsi="Times New Roman" w:cs="Times New Roman"/>
          <w:sz w:val="24"/>
          <w:szCs w:val="24"/>
          <w:lang w:val="uk-UA" w:eastAsia="ru-RU"/>
        </w:rPr>
        <w:t>скорочення строків проведення будівництва та реконструкції.</w:t>
      </w:r>
    </w:p>
    <w:p w:rsidR="00645AAE" w:rsidRPr="003E667B" w:rsidRDefault="00645AAE" w:rsidP="00645AAE">
      <w:pPr>
        <w:pStyle w:val="a7"/>
        <w:spacing w:before="100" w:beforeAutospacing="1" w:after="100" w:afterAutospacing="1" w:line="240" w:lineRule="auto"/>
        <w:ind w:left="851" w:hanging="284"/>
        <w:jc w:val="both"/>
        <w:rPr>
          <w:rFonts w:ascii="Times New Roman" w:hAnsi="Times New Roman" w:cs="Times New Roman"/>
          <w:sz w:val="24"/>
          <w:szCs w:val="24"/>
          <w:lang w:val="uk-UA"/>
        </w:rPr>
      </w:pPr>
    </w:p>
    <w:p w:rsidR="00A32B5E" w:rsidRPr="00517E5D" w:rsidRDefault="00517E5D" w:rsidP="00A32B5E">
      <w:pPr>
        <w:rPr>
          <w:rFonts w:ascii="Times New Roman" w:hAnsi="Times New Roman" w:cs="Times New Roman"/>
          <w:b/>
          <w:sz w:val="24"/>
          <w:szCs w:val="24"/>
          <w:lang w:val="uk-UA"/>
        </w:rPr>
      </w:pPr>
      <w:r>
        <w:rPr>
          <w:lang w:val="uk-UA"/>
        </w:rPr>
        <w:tab/>
      </w:r>
      <w:r w:rsidRPr="00517E5D">
        <w:rPr>
          <w:rFonts w:ascii="Times New Roman" w:hAnsi="Times New Roman" w:cs="Times New Roman"/>
          <w:b/>
          <w:sz w:val="24"/>
          <w:szCs w:val="24"/>
          <w:lang w:val="uk-UA"/>
        </w:rPr>
        <w:t xml:space="preserve">Заступник міського голови </w:t>
      </w:r>
      <w:r w:rsidRPr="00517E5D">
        <w:rPr>
          <w:rFonts w:ascii="Times New Roman" w:hAnsi="Times New Roman" w:cs="Times New Roman"/>
          <w:b/>
          <w:sz w:val="24"/>
          <w:szCs w:val="24"/>
          <w:lang w:val="uk-UA"/>
        </w:rPr>
        <w:tab/>
      </w:r>
      <w:r w:rsidRPr="00517E5D">
        <w:rPr>
          <w:rFonts w:ascii="Times New Roman" w:hAnsi="Times New Roman" w:cs="Times New Roman"/>
          <w:b/>
          <w:sz w:val="24"/>
          <w:szCs w:val="24"/>
          <w:lang w:val="uk-UA"/>
        </w:rPr>
        <w:tab/>
      </w:r>
      <w:r w:rsidRPr="00517E5D">
        <w:rPr>
          <w:rFonts w:ascii="Times New Roman" w:hAnsi="Times New Roman" w:cs="Times New Roman"/>
          <w:b/>
          <w:sz w:val="24"/>
          <w:szCs w:val="24"/>
          <w:lang w:val="uk-UA"/>
        </w:rPr>
        <w:tab/>
      </w:r>
      <w:r w:rsidRPr="00517E5D">
        <w:rPr>
          <w:rFonts w:ascii="Times New Roman" w:hAnsi="Times New Roman" w:cs="Times New Roman"/>
          <w:b/>
          <w:sz w:val="24"/>
          <w:szCs w:val="24"/>
          <w:lang w:val="uk-UA"/>
        </w:rPr>
        <w:tab/>
      </w:r>
      <w:r w:rsidRPr="00517E5D">
        <w:rPr>
          <w:rFonts w:ascii="Times New Roman" w:hAnsi="Times New Roman" w:cs="Times New Roman"/>
          <w:b/>
          <w:sz w:val="24"/>
          <w:szCs w:val="24"/>
          <w:lang w:val="uk-UA"/>
        </w:rPr>
        <w:tab/>
        <w:t>О.П.</w:t>
      </w:r>
      <w:proofErr w:type="spellStart"/>
      <w:r w:rsidRPr="00517E5D">
        <w:rPr>
          <w:rFonts w:ascii="Times New Roman" w:hAnsi="Times New Roman" w:cs="Times New Roman"/>
          <w:b/>
          <w:sz w:val="24"/>
          <w:szCs w:val="24"/>
          <w:lang w:val="uk-UA"/>
        </w:rPr>
        <w:t>Смолькін</w:t>
      </w:r>
      <w:proofErr w:type="spellEnd"/>
    </w:p>
    <w:p w:rsidR="00A32B5E" w:rsidRPr="00844B21" w:rsidRDefault="00A32B5E" w:rsidP="00A32B5E">
      <w:pPr>
        <w:spacing w:after="0" w:line="240" w:lineRule="auto"/>
        <w:rPr>
          <w:rFonts w:ascii="Times New Roman" w:eastAsia="Times New Roman" w:hAnsi="Times New Roman" w:cs="Times New Roman"/>
          <w:vanish/>
          <w:sz w:val="24"/>
          <w:szCs w:val="24"/>
          <w:lang w:eastAsia="ru-RU"/>
        </w:rPr>
      </w:pPr>
    </w:p>
    <w:sectPr w:rsidR="00A32B5E" w:rsidRPr="00844B21" w:rsidSect="0087361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08E"/>
    <w:multiLevelType w:val="multilevel"/>
    <w:tmpl w:val="A4922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E4B6F"/>
    <w:multiLevelType w:val="hybridMultilevel"/>
    <w:tmpl w:val="46CEC43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25158DC"/>
    <w:multiLevelType w:val="hybridMultilevel"/>
    <w:tmpl w:val="D668F0F2"/>
    <w:lvl w:ilvl="0" w:tplc="282A607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D0C7179"/>
    <w:multiLevelType w:val="hybridMultilevel"/>
    <w:tmpl w:val="E42A9CFC"/>
    <w:lvl w:ilvl="0" w:tplc="282A6072">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9703CB7"/>
    <w:multiLevelType w:val="hybridMultilevel"/>
    <w:tmpl w:val="E2AA2688"/>
    <w:lvl w:ilvl="0" w:tplc="04190001">
      <w:start w:val="1"/>
      <w:numFmt w:val="bullet"/>
      <w:lvlText w:val=""/>
      <w:lvlJc w:val="left"/>
      <w:pPr>
        <w:ind w:left="1287" w:hanging="360"/>
      </w:pPr>
      <w:rPr>
        <w:rFonts w:ascii="Symbol" w:hAnsi="Symbol" w:hint="default"/>
      </w:rPr>
    </w:lvl>
    <w:lvl w:ilvl="1" w:tplc="AAD433D0">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BD53B2"/>
    <w:multiLevelType w:val="hybridMultilevel"/>
    <w:tmpl w:val="4E20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197BE6"/>
    <w:multiLevelType w:val="hybridMultilevel"/>
    <w:tmpl w:val="0BB20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BB0D4C"/>
    <w:multiLevelType w:val="hybridMultilevel"/>
    <w:tmpl w:val="A82078B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2C369DC"/>
    <w:multiLevelType w:val="hybridMultilevel"/>
    <w:tmpl w:val="E084C00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74D84438"/>
    <w:multiLevelType w:val="hybridMultilevel"/>
    <w:tmpl w:val="A2B8F5B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8"/>
  </w:num>
  <w:num w:numId="6">
    <w:abstractNumId w:val="6"/>
  </w:num>
  <w:num w:numId="7">
    <w:abstractNumId w:val="1"/>
  </w:num>
  <w:num w:numId="8">
    <w:abstractNumId w:val="9"/>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2B5E"/>
    <w:rsid w:val="0003090E"/>
    <w:rsid w:val="001824B2"/>
    <w:rsid w:val="00257073"/>
    <w:rsid w:val="002856FD"/>
    <w:rsid w:val="002A4682"/>
    <w:rsid w:val="002B359B"/>
    <w:rsid w:val="0030523A"/>
    <w:rsid w:val="00393605"/>
    <w:rsid w:val="0040665B"/>
    <w:rsid w:val="004228BB"/>
    <w:rsid w:val="004613C5"/>
    <w:rsid w:val="004F1782"/>
    <w:rsid w:val="00517E5D"/>
    <w:rsid w:val="00566290"/>
    <w:rsid w:val="005F458F"/>
    <w:rsid w:val="005F7038"/>
    <w:rsid w:val="00634938"/>
    <w:rsid w:val="00645AAE"/>
    <w:rsid w:val="00753258"/>
    <w:rsid w:val="007D69F7"/>
    <w:rsid w:val="00873610"/>
    <w:rsid w:val="008B4366"/>
    <w:rsid w:val="008D0125"/>
    <w:rsid w:val="009637C7"/>
    <w:rsid w:val="00A32B5E"/>
    <w:rsid w:val="00AB654F"/>
    <w:rsid w:val="00AC3532"/>
    <w:rsid w:val="00AD2A60"/>
    <w:rsid w:val="00AD3560"/>
    <w:rsid w:val="00AF023B"/>
    <w:rsid w:val="00BB3510"/>
    <w:rsid w:val="00D87D5E"/>
    <w:rsid w:val="00D9683A"/>
    <w:rsid w:val="00E01FED"/>
    <w:rsid w:val="00F63C62"/>
    <w:rsid w:val="00FA3130"/>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B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2B5E"/>
    <w:rPr>
      <w:rFonts w:ascii="Tahoma" w:hAnsi="Tahoma" w:cs="Tahoma"/>
      <w:sz w:val="16"/>
      <w:szCs w:val="16"/>
    </w:rPr>
  </w:style>
  <w:style w:type="paragraph" w:styleId="a5">
    <w:name w:val="Normal (Web)"/>
    <w:basedOn w:val="a"/>
    <w:uiPriority w:val="99"/>
    <w:unhideWhenUsed/>
    <w:rsid w:val="00A32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32B5E"/>
    <w:rPr>
      <w:b/>
      <w:bCs/>
    </w:rPr>
  </w:style>
  <w:style w:type="paragraph" w:styleId="a7">
    <w:name w:val="List Paragraph"/>
    <w:basedOn w:val="a"/>
    <w:uiPriority w:val="34"/>
    <w:qFormat/>
    <w:rsid w:val="00A32B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2674</Words>
  <Characters>1525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2014-12-24T12:29:00Z</dcterms:created>
  <dcterms:modified xsi:type="dcterms:W3CDTF">2014-12-24T13:35:00Z</dcterms:modified>
</cp:coreProperties>
</file>