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36" w:rsidRDefault="00240C36" w:rsidP="00240C36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36" w:rsidRDefault="00240C36" w:rsidP="00240C36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240C36" w:rsidRPr="00240C36" w:rsidRDefault="00240C36" w:rsidP="00240C36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240C36">
        <w:rPr>
          <w:rFonts w:ascii="Times New Roman" w:hAnsi="Times New Roman" w:cs="Times New Roman"/>
          <w:i w:val="0"/>
        </w:rPr>
        <w:t>КИЇВСЬКОЇ ОБЛАСТІ</w:t>
      </w:r>
    </w:p>
    <w:p w:rsidR="00240C36" w:rsidRDefault="00240C36" w:rsidP="00240C36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40C36" w:rsidRDefault="00240C36" w:rsidP="00240C36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40C36" w:rsidRPr="003B071A" w:rsidRDefault="00240C36" w:rsidP="00240C36">
      <w:pPr>
        <w:pStyle w:val="a3"/>
        <w:rPr>
          <w:sz w:val="16"/>
          <w:szCs w:val="16"/>
          <w:lang w:val="ru-RU"/>
        </w:rPr>
      </w:pPr>
    </w:p>
    <w:p w:rsidR="00240C36" w:rsidRPr="00253421" w:rsidRDefault="00240C36" w:rsidP="00240C36">
      <w:pPr>
        <w:pStyle w:val="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«  __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11FB">
        <w:rPr>
          <w:rFonts w:ascii="Times New Roman" w:hAnsi="Times New Roman" w:cs="Times New Roman"/>
          <w:sz w:val="24"/>
          <w:szCs w:val="24"/>
        </w:rPr>
        <w:t>__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253421">
        <w:rPr>
          <w:rFonts w:ascii="Times New Roman" w:hAnsi="Times New Roman" w:cs="Times New Roman"/>
          <w:sz w:val="24"/>
          <w:szCs w:val="24"/>
          <w:u w:val="single"/>
          <w:lang w:val="ru-RU"/>
        </w:rPr>
        <w:t>122</w:t>
      </w:r>
    </w:p>
    <w:p w:rsidR="00240C36" w:rsidRPr="005711FB" w:rsidRDefault="00240C36" w:rsidP="00240C36">
      <w:pPr>
        <w:pStyle w:val="a3"/>
        <w:jc w:val="left"/>
        <w:rPr>
          <w:b/>
          <w:sz w:val="16"/>
          <w:szCs w:val="16"/>
        </w:rPr>
      </w:pPr>
    </w:p>
    <w:p w:rsidR="00240C36" w:rsidRPr="005014F9" w:rsidRDefault="00240C36" w:rsidP="00240C36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240C36" w:rsidRPr="005014F9" w:rsidRDefault="00240C36" w:rsidP="00240C36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240C36" w:rsidRPr="005014F9" w:rsidRDefault="00240C36" w:rsidP="00240C36">
      <w:pPr>
        <w:pStyle w:val="a3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240C36" w:rsidRPr="005014F9" w:rsidRDefault="00240C36" w:rsidP="00240C36">
      <w:pPr>
        <w:pStyle w:val="a3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>: м.</w:t>
      </w:r>
      <w:r>
        <w:rPr>
          <w:b/>
          <w:sz w:val="20"/>
        </w:rPr>
        <w:t xml:space="preserve"> </w:t>
      </w:r>
      <w:r w:rsidRPr="005014F9">
        <w:rPr>
          <w:b/>
          <w:sz w:val="20"/>
        </w:rPr>
        <w:t>Буча</w:t>
      </w:r>
      <w:r>
        <w:rPr>
          <w:b/>
          <w:sz w:val="20"/>
        </w:rPr>
        <w:t xml:space="preserve"> бульв. Б.Хмельницького,6,</w:t>
      </w:r>
    </w:p>
    <w:p w:rsidR="00240C36" w:rsidRPr="005014F9" w:rsidRDefault="00240C36" w:rsidP="00240C36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240C36" w:rsidRPr="00694059" w:rsidRDefault="00240C36" w:rsidP="00240C36">
      <w:pPr>
        <w:pStyle w:val="a3"/>
        <w:jc w:val="left"/>
        <w:rPr>
          <w:b/>
          <w:sz w:val="16"/>
          <w:szCs w:val="16"/>
        </w:rPr>
      </w:pPr>
    </w:p>
    <w:p w:rsidR="00240C36" w:rsidRPr="008A7D92" w:rsidRDefault="00240C36" w:rsidP="00240C36">
      <w:pPr>
        <w:pStyle w:val="a3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>Розглянувши лист ПП «Столичні будинки» від 31.08.2016 р. № 739 щодо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>встановлення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 w:rsidRPr="008A7D92">
        <w:rPr>
          <w:sz w:val="24"/>
          <w:szCs w:val="24"/>
        </w:rPr>
        <w:t>м.Буча</w:t>
      </w:r>
      <w:proofErr w:type="spellEnd"/>
      <w:r w:rsidRPr="008A7D92">
        <w:rPr>
          <w:sz w:val="24"/>
          <w:szCs w:val="24"/>
        </w:rPr>
        <w:t xml:space="preserve">, </w:t>
      </w:r>
      <w:proofErr w:type="spellStart"/>
      <w:r w:rsidRPr="008A7D92">
        <w:rPr>
          <w:sz w:val="24"/>
          <w:szCs w:val="24"/>
        </w:rPr>
        <w:t>бульв.Б.Хмельницького</w:t>
      </w:r>
      <w:proofErr w:type="spellEnd"/>
      <w:r w:rsidRPr="008A7D92">
        <w:rPr>
          <w:sz w:val="24"/>
          <w:szCs w:val="24"/>
        </w:rPr>
        <w:t xml:space="preserve">, 6,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8A7D92">
        <w:rPr>
          <w:bCs/>
          <w:color w:val="000000"/>
          <w:sz w:val="24"/>
          <w:szCs w:val="24"/>
          <w:bdr w:val="none" w:sz="0" w:space="0" w:color="auto" w:frame="1"/>
        </w:rPr>
        <w:t>Порядком визначення виконавця  житлово-комунальних послуг</w:t>
      </w:r>
      <w:r w:rsidRPr="008A7D92">
        <w:rPr>
          <w:sz w:val="24"/>
          <w:szCs w:val="24"/>
        </w:rPr>
        <w:t xml:space="preserve">, Законом України «Про особливості здійснення права власності у багатоквартирному будинку», рішенням сесії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від</w:t>
      </w:r>
      <w:r w:rsidRPr="008A7D92">
        <w:rPr>
          <w:sz w:val="24"/>
          <w:szCs w:val="24"/>
          <w:lang w:val="en-US"/>
        </w:rPr>
        <w:t> </w:t>
      </w:r>
      <w:r w:rsidRPr="008A7D92">
        <w:rPr>
          <w:sz w:val="24"/>
          <w:szCs w:val="24"/>
        </w:rPr>
        <w:t>28.07.2016р. №634-15-</w:t>
      </w:r>
      <w:r w:rsidRPr="008A7D92">
        <w:rPr>
          <w:sz w:val="24"/>
          <w:szCs w:val="24"/>
          <w:lang w:val="en-US"/>
        </w:rPr>
        <w:t>VII</w:t>
      </w:r>
      <w:r w:rsidRPr="008A7D92">
        <w:rPr>
          <w:sz w:val="24"/>
          <w:szCs w:val="24"/>
        </w:rPr>
        <w:t xml:space="preserve">, </w:t>
      </w:r>
      <w:r w:rsidRPr="008A7D92">
        <w:rPr>
          <w:color w:val="000000"/>
          <w:sz w:val="24"/>
          <w:szCs w:val="24"/>
          <w:shd w:val="clear" w:color="auto" w:fill="FFFFFF"/>
        </w:rPr>
        <w:t>відповідно до положень Земельного кодексу України,  Цивільного кодексу України, Податкового кодексу України,  Постанови Кабінету Міністрів України  від 19.04.93 р. №  284 «Про порядок визначення та відшкодування збитків власникам землі та землекористувачам»,</w:t>
      </w:r>
      <w:r w:rsidRPr="008A7D92">
        <w:rPr>
          <w:sz w:val="24"/>
          <w:szCs w:val="24"/>
        </w:rPr>
        <w:t xml:space="preserve"> враховуючи розрахунок тарифів ПП «Столичні будинки» на послуги з утримання будинку і споруд та прибудинкової територій,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240C36" w:rsidRPr="00245D75" w:rsidRDefault="00240C36" w:rsidP="00240C36">
      <w:pPr>
        <w:pStyle w:val="a3"/>
        <w:ind w:firstLine="851"/>
        <w:jc w:val="both"/>
        <w:rPr>
          <w:b/>
          <w:sz w:val="24"/>
          <w:szCs w:val="24"/>
        </w:rPr>
      </w:pPr>
    </w:p>
    <w:p w:rsidR="00240C36" w:rsidRDefault="00240C36" w:rsidP="00240C36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240C36" w:rsidRDefault="00240C36" w:rsidP="00240C3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      м. Буча, </w:t>
      </w:r>
      <w:proofErr w:type="spellStart"/>
      <w:r>
        <w:rPr>
          <w:sz w:val="24"/>
          <w:szCs w:val="24"/>
        </w:rPr>
        <w:t>бульв.Б.Хмельницького</w:t>
      </w:r>
      <w:proofErr w:type="spellEnd"/>
      <w:r>
        <w:rPr>
          <w:sz w:val="24"/>
          <w:szCs w:val="24"/>
        </w:rPr>
        <w:t>, 6, що надаються ПП «Столичні будинки»</w:t>
      </w:r>
      <w:r w:rsidRPr="00245D75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240C36" w:rsidRPr="00AA4CFD" w:rsidRDefault="00240C36" w:rsidP="00240C36">
      <w:pPr>
        <w:pStyle w:val="a3"/>
        <w:ind w:firstLine="708"/>
        <w:jc w:val="both"/>
        <w:rPr>
          <w:sz w:val="24"/>
          <w:szCs w:val="24"/>
        </w:rPr>
      </w:pPr>
      <w:r w:rsidRPr="00AA4CFD">
        <w:rPr>
          <w:sz w:val="24"/>
          <w:szCs w:val="24"/>
        </w:rPr>
        <w:t xml:space="preserve">2. П.1 даного рішення вступає в дію за умови виконання </w:t>
      </w:r>
      <w:r>
        <w:rPr>
          <w:sz w:val="24"/>
          <w:szCs w:val="24"/>
        </w:rPr>
        <w:t xml:space="preserve">п.3 </w:t>
      </w:r>
      <w:r w:rsidRPr="00AA4CFD">
        <w:rPr>
          <w:sz w:val="24"/>
          <w:szCs w:val="24"/>
        </w:rPr>
        <w:t xml:space="preserve">рішення виконавчого комітету </w:t>
      </w:r>
      <w:proofErr w:type="spellStart"/>
      <w:r w:rsidRPr="00AA4CFD">
        <w:rPr>
          <w:sz w:val="24"/>
          <w:szCs w:val="24"/>
        </w:rPr>
        <w:t>Бучанської</w:t>
      </w:r>
      <w:proofErr w:type="spellEnd"/>
      <w:r w:rsidRPr="00AA4CFD">
        <w:rPr>
          <w:sz w:val="24"/>
          <w:szCs w:val="24"/>
        </w:rPr>
        <w:t xml:space="preserve"> міської ради від 17.01.2017р №28</w:t>
      </w:r>
    </w:p>
    <w:p w:rsidR="00240C36" w:rsidRDefault="00240C36" w:rsidP="00240C3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84970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ПП «Столичні будинки» проводити перерахунки за ненадані або надані не в повному обсязі послуги.</w:t>
      </w:r>
    </w:p>
    <w:p w:rsidR="00240C36" w:rsidRPr="00970587" w:rsidRDefault="00240C36" w:rsidP="00240C36">
      <w:pPr>
        <w:tabs>
          <w:tab w:val="left" w:pos="6270"/>
        </w:tabs>
        <w:ind w:left="60" w:firstLine="649"/>
        <w:jc w:val="both"/>
        <w:rPr>
          <w:b/>
        </w:rPr>
      </w:pPr>
      <w:r w:rsidRPr="00970587">
        <w:t>4. Контроль за виконанням даного рішення покласти на  заступника міського голови за напрямком діяльності</w:t>
      </w:r>
    </w:p>
    <w:p w:rsidR="00240C36" w:rsidRPr="00E63525" w:rsidRDefault="00240C36" w:rsidP="00240C36">
      <w:pPr>
        <w:pStyle w:val="a3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240C36" w:rsidRPr="005014F9" w:rsidRDefault="00240C36" w:rsidP="00240C36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240C36" w:rsidRDefault="00240C36" w:rsidP="00240C36">
      <w:pPr>
        <w:pStyle w:val="a3"/>
        <w:jc w:val="both"/>
        <w:rPr>
          <w:sz w:val="24"/>
          <w:szCs w:val="24"/>
        </w:rPr>
      </w:pPr>
    </w:p>
    <w:p w:rsidR="00240C36" w:rsidRPr="00D07074" w:rsidRDefault="00240C36" w:rsidP="00240C36">
      <w:pPr>
        <w:pStyle w:val="a3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240C36" w:rsidRDefault="00240C36" w:rsidP="00240C36">
      <w:pPr>
        <w:pStyle w:val="a3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240C36" w:rsidRPr="00D07074" w:rsidRDefault="00240C36" w:rsidP="00240C36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240C36" w:rsidRPr="00970587" w:rsidRDefault="00240C36" w:rsidP="00240C36">
      <w:pPr>
        <w:autoSpaceDE w:val="0"/>
        <w:autoSpaceDN w:val="0"/>
        <w:adjustRightInd w:val="0"/>
        <w:rPr>
          <w:rFonts w:ascii="Times New Roman CYR" w:hAnsi="Times New Roman CYR" w:cs="Times New Roman CYR"/>
          <w:lang w:eastAsia="uk-UA"/>
        </w:rPr>
      </w:pPr>
      <w:r w:rsidRPr="00970587">
        <w:t>Завідувач відділом ЖКГ</w:t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</w:r>
      <w:r w:rsidRPr="00970587">
        <w:tab/>
        <w:t xml:space="preserve">             О.А. </w:t>
      </w:r>
      <w:proofErr w:type="spellStart"/>
      <w:r w:rsidRPr="00970587">
        <w:t>Докай</w:t>
      </w:r>
      <w:proofErr w:type="spellEnd"/>
    </w:p>
    <w:p w:rsidR="000831F1" w:rsidRDefault="000831F1"/>
    <w:sectPr w:rsidR="000831F1" w:rsidSect="00240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36"/>
    <w:rsid w:val="000831F1"/>
    <w:rsid w:val="0024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40C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0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3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40C3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240C36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240C3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240C36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0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3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2017-04-05T09:01:00Z</dcterms:created>
  <dcterms:modified xsi:type="dcterms:W3CDTF">2017-04-05T09:02:00Z</dcterms:modified>
</cp:coreProperties>
</file>