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BD" w:rsidRPr="004A0F7F" w:rsidRDefault="004770BD" w:rsidP="00477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4770BD" w:rsidRPr="000F4107" w:rsidRDefault="004770BD" w:rsidP="004770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0F7F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№ 214 – 9 – </w:t>
      </w:r>
      <w:r w:rsidR="000F7F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="000F7F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від 28.04.2011 </w:t>
      </w:r>
      <w:r w:rsidRPr="000F410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0F7FC6">
        <w:rPr>
          <w:rFonts w:ascii="Times New Roman" w:hAnsi="Times New Roman" w:cs="Times New Roman"/>
          <w:b/>
          <w:sz w:val="24"/>
          <w:szCs w:val="24"/>
          <w:lang w:val="uk-UA"/>
        </w:rPr>
        <w:t>встановлення місцевих зборів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0F7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770BD" w:rsidRPr="000F4107" w:rsidRDefault="004770BD" w:rsidP="004770B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7FC6" w:rsidRPr="000F7FC6" w:rsidRDefault="004770BD" w:rsidP="000F7F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0F7FC6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214 – 9 – </w:t>
      </w:r>
      <w:r w:rsidR="000F7FC6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VI</w:t>
      </w:r>
      <w:r w:rsidR="000F7FC6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 28.04.2011 </w:t>
      </w:r>
      <w:r w:rsidR="000F7FC6" w:rsidRPr="000F7FC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0F7FC6" w:rsidRPr="000F7FC6">
        <w:rPr>
          <w:rFonts w:ascii="Times New Roman" w:hAnsi="Times New Roman" w:cs="Times New Roman"/>
          <w:sz w:val="24"/>
          <w:szCs w:val="24"/>
          <w:lang w:val="uk-UA"/>
        </w:rPr>
        <w:t>Про встановлення місцевих зборів»</w:t>
      </w:r>
      <w:r w:rsidR="000F7F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0BD" w:rsidRPr="00F13824" w:rsidRDefault="004770BD" w:rsidP="003613A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770BD" w:rsidRPr="004A0F7F" w:rsidRDefault="004770BD" w:rsidP="0047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770BD" w:rsidRPr="000F4107" w:rsidRDefault="004770BD" w:rsidP="004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 xml:space="preserve">дотримання вимог Податкового кодексу в частині встановлення </w:t>
      </w:r>
      <w:r w:rsidR="000F7FC6">
        <w:rPr>
          <w:rFonts w:ascii="Times New Roman" w:hAnsi="Times New Roman" w:cs="Times New Roman"/>
          <w:lang w:val="uk-UA"/>
        </w:rPr>
        <w:t>місцевих податків і зборів</w:t>
      </w:r>
      <w:r w:rsidR="0086060D">
        <w:rPr>
          <w:rFonts w:ascii="Times New Roman" w:hAnsi="Times New Roman" w:cs="Times New Roman"/>
          <w:lang w:val="uk-UA"/>
        </w:rPr>
        <w:t>, а саме збору за провадження</w:t>
      </w:r>
      <w:r w:rsidR="009D7CF9">
        <w:rPr>
          <w:rFonts w:ascii="Times New Roman" w:hAnsi="Times New Roman" w:cs="Times New Roman"/>
          <w:lang w:val="uk-UA"/>
        </w:rPr>
        <w:t xml:space="preserve"> деяких видів підприємницької діяльності, </w:t>
      </w:r>
      <w:r w:rsidR="006258AD">
        <w:rPr>
          <w:rFonts w:ascii="Times New Roman" w:hAnsi="Times New Roman" w:cs="Times New Roman"/>
          <w:lang w:val="uk-UA"/>
        </w:rPr>
        <w:t>збору за місця для паркування транспортних засобів, туристичного збору</w:t>
      </w:r>
      <w:r w:rsidRPr="000F4107">
        <w:rPr>
          <w:rFonts w:ascii="Times New Roman" w:hAnsi="Times New Roman" w:cs="Times New Roman"/>
          <w:lang w:val="uk-UA"/>
        </w:rPr>
        <w:t>;</w:t>
      </w:r>
    </w:p>
    <w:p w:rsidR="004770BD" w:rsidRPr="000F4107" w:rsidRDefault="004770BD" w:rsidP="004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збільшення доходної частини</w:t>
      </w:r>
      <w:r>
        <w:rPr>
          <w:rFonts w:ascii="Times New Roman" w:hAnsi="Times New Roman" w:cs="Times New Roman"/>
          <w:lang w:val="uk-UA"/>
        </w:rPr>
        <w:t>,</w:t>
      </w:r>
      <w:r w:rsidRPr="000F4107">
        <w:rPr>
          <w:rFonts w:ascii="Times New Roman" w:hAnsi="Times New Roman" w:cs="Times New Roman"/>
          <w:lang w:val="uk-UA"/>
        </w:rPr>
        <w:t xml:space="preserve"> отримання до місцевого бюджету міста Буча відповідних надходжень;</w:t>
      </w:r>
    </w:p>
    <w:p w:rsidR="004770BD" w:rsidRPr="000F4107" w:rsidRDefault="00374A6F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підтримка та розвиток малого та середнього бізнесу</w:t>
      </w:r>
      <w:r w:rsidR="004770BD" w:rsidRPr="000F4107">
        <w:rPr>
          <w:rFonts w:ascii="Times New Roman" w:hAnsi="Times New Roman" w:cs="Times New Roman"/>
          <w:lang w:val="uk-UA"/>
        </w:rPr>
        <w:t>;</w:t>
      </w:r>
    </w:p>
    <w:p w:rsidR="004770BD" w:rsidRPr="000F4107" w:rsidRDefault="00374A6F" w:rsidP="004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забезпечення належного регулювання діяльності у сфері торгівельної діяльності, ресторанного бізнесу та наданні послуг</w:t>
      </w:r>
      <w:r w:rsidR="004770BD" w:rsidRPr="000F4107">
        <w:rPr>
          <w:rFonts w:ascii="Times New Roman" w:hAnsi="Times New Roman" w:cs="Times New Roman"/>
          <w:lang w:val="uk-UA"/>
        </w:rPr>
        <w:t>;</w:t>
      </w:r>
    </w:p>
    <w:p w:rsidR="006258AD" w:rsidRDefault="001A7980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забезпечення належного благоустрою міста</w:t>
      </w:r>
      <w:r w:rsidR="006258AD">
        <w:rPr>
          <w:rFonts w:ascii="Times New Roman" w:hAnsi="Times New Roman" w:cs="Times New Roman"/>
          <w:lang w:val="uk-UA"/>
        </w:rPr>
        <w:t>;</w:t>
      </w:r>
    </w:p>
    <w:p w:rsidR="004770BD" w:rsidRDefault="006258AD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відведення територій під місця</w:t>
      </w:r>
      <w:r w:rsidR="0086060D">
        <w:rPr>
          <w:rFonts w:ascii="Times New Roman" w:hAnsi="Times New Roman" w:cs="Times New Roman"/>
          <w:lang w:val="uk-UA"/>
        </w:rPr>
        <w:t xml:space="preserve"> для паркування</w:t>
      </w:r>
      <w:r>
        <w:rPr>
          <w:rFonts w:ascii="Times New Roman" w:hAnsi="Times New Roman" w:cs="Times New Roman"/>
          <w:lang w:val="uk-UA"/>
        </w:rPr>
        <w:t>;</w:t>
      </w:r>
    </w:p>
    <w:p w:rsidR="006258AD" w:rsidRDefault="006258AD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легалізація всіх садиб «зеленого» туризму;</w:t>
      </w:r>
    </w:p>
    <w:p w:rsidR="006258AD" w:rsidRPr="000F4107" w:rsidRDefault="006258AD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приведення мережі туристичної інфраструктури регіону у відповідність до вимог чинного законодавства.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.2011 по 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4770BD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4770BD" w:rsidRPr="00677B4B" w:rsidRDefault="004770BD" w:rsidP="004770BD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кількість зареєстрованих платників </w:t>
      </w:r>
      <w:r w:rsidR="00E24E12">
        <w:rPr>
          <w:rFonts w:ascii="Times New Roman" w:eastAsia="Times New Roman" w:hAnsi="Times New Roman"/>
          <w:sz w:val="24"/>
          <w:szCs w:val="24"/>
          <w:lang w:val="uk-UA" w:eastAsia="ru-RU"/>
        </w:rPr>
        <w:t>місцевих податків і зборів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4770BD" w:rsidRPr="00677B4B" w:rsidRDefault="004770BD" w:rsidP="004770BD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сума надходжень до міського бюджету від </w:t>
      </w:r>
      <w:r w:rsidR="00E24E12">
        <w:rPr>
          <w:rFonts w:ascii="Times New Roman" w:eastAsia="Times New Roman" w:hAnsi="Times New Roman"/>
          <w:sz w:val="24"/>
          <w:szCs w:val="24"/>
          <w:lang w:val="uk-UA" w:eastAsia="ru-RU"/>
        </w:rPr>
        <w:t>сплати місцевих податків і зборів.</w:t>
      </w:r>
    </w:p>
    <w:p w:rsidR="004770BD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5879"/>
        <w:gridCol w:w="1452"/>
        <w:gridCol w:w="1525"/>
      </w:tblGrid>
      <w:tr w:rsidR="004770BD" w:rsidRPr="004A0F7F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0BD" w:rsidRPr="004A0F7F" w:rsidRDefault="004770BD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0BD" w:rsidRPr="004A0F7F" w:rsidRDefault="004770BD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BD" w:rsidRPr="00817A6E" w:rsidRDefault="004770BD" w:rsidP="00B71992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B955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955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r w:rsidR="00B719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квартал 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BD" w:rsidRPr="00817A6E" w:rsidRDefault="00B71992" w:rsidP="0090202A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02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02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  <w:r w:rsidR="00414A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</w:t>
            </w:r>
          </w:p>
        </w:tc>
      </w:tr>
      <w:tr w:rsidR="004770BD" w:rsidRPr="00523586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BD" w:rsidRPr="004A0F7F" w:rsidRDefault="004770BD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BD" w:rsidRPr="004A0F7F" w:rsidRDefault="004770BD" w:rsidP="00F94F1D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 w:rsid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збору з</w:t>
            </w:r>
            <w:r w:rsidR="00C35F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 w:rsid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провадження деяких видів підприємницької діяльності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586" w:rsidRPr="004A0F7F" w:rsidRDefault="00316E6A" w:rsidP="00847859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BD" w:rsidRPr="004A0F7F" w:rsidRDefault="00AF1F3C" w:rsidP="00847859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5872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4770BD" w:rsidRPr="004A0F7F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BD" w:rsidRPr="004A0F7F" w:rsidRDefault="004770BD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BD" w:rsidRPr="00C35FC0" w:rsidRDefault="004770BD" w:rsidP="00C35FC0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</w:t>
            </w:r>
            <w:r w:rsidR="00E24E12"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збору з</w:t>
            </w:r>
            <w:r w:rsidR="00C35F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 w:rsidR="00E24E12"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провадження деяких видів підприємницької діяльності </w:t>
            </w:r>
            <w:r w:rsidR="008478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="008478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8478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BD" w:rsidRPr="004A0F7F" w:rsidRDefault="0084785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70,8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BD" w:rsidRPr="004A0F7F" w:rsidRDefault="00903372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132,4</w:t>
            </w:r>
          </w:p>
        </w:tc>
      </w:tr>
      <w:tr w:rsidR="00903372" w:rsidRPr="00903372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4A0F7F" w:rsidRDefault="00903372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4A0F7F" w:rsidRDefault="00903372" w:rsidP="004643B5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збору за провадження </w:t>
            </w:r>
            <w:r w:rsidR="00464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торговельної діяльності нафтопродуктами, скрапленим та стиснутим газом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7E630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7E630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903372" w:rsidRPr="00903372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4A0F7F" w:rsidRDefault="00903372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C35FC0" w:rsidRDefault="00903372" w:rsidP="00293E9A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збору </w:t>
            </w:r>
            <w:r w:rsidR="004643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провадження торговельної діяльності нафтопродуктами, скрапленим та стиснутим газом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4643B5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4643B5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11,4</w:t>
            </w:r>
          </w:p>
        </w:tc>
      </w:tr>
      <w:tr w:rsidR="00903372" w:rsidRPr="00B71992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903372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4A0F7F" w:rsidRDefault="00903372" w:rsidP="00F94F1D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туристичного збору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7E630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7E630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903372" w:rsidRPr="004A0F7F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903372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C35FC0" w:rsidRDefault="00903372" w:rsidP="00B71992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туристичного збору</w:t>
            </w: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903372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4643B5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</w:tr>
      <w:tr w:rsidR="00903372" w:rsidRPr="004A0F7F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903372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4A0F7F" w:rsidRDefault="00903372" w:rsidP="00F94F1D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збору за паркування транспортних засобів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903372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4643B5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903372" w:rsidRPr="004A0F7F" w:rsidTr="00414A03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903372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Pr="00C35FC0" w:rsidRDefault="00903372" w:rsidP="00A1595B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збору за паркування транспортних засобів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903372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72" w:rsidRDefault="004643B5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4770BD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4770BD" w:rsidRPr="004A0F7F" w:rsidRDefault="004770BD" w:rsidP="00477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</w:t>
      </w:r>
      <w:r w:rsidR="009171EA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Бучанської міської </w:t>
      </w:r>
      <w:r w:rsidR="009171EA"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9171EA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214 – 9 – </w:t>
      </w:r>
      <w:r w:rsidR="009171EA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VI</w:t>
      </w:r>
      <w:r w:rsidR="009171EA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 28.04.2011 </w:t>
      </w:r>
      <w:r w:rsidR="009171EA" w:rsidRPr="000F7FC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9171EA" w:rsidRPr="000F7FC6">
        <w:rPr>
          <w:rFonts w:ascii="Times New Roman" w:hAnsi="Times New Roman" w:cs="Times New Roman"/>
          <w:sz w:val="24"/>
          <w:szCs w:val="24"/>
          <w:lang w:val="uk-UA"/>
        </w:rPr>
        <w:t>Про встановлення місцевих зборів»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сприятиме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4770BD" w:rsidRPr="003E667B" w:rsidRDefault="004770BD" w:rsidP="004770BD">
      <w:pPr>
        <w:pStyle w:val="a7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приведенн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4770BD" w:rsidRPr="003E667B" w:rsidRDefault="004770BD" w:rsidP="004770BD">
      <w:pPr>
        <w:pStyle w:val="a7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удосконаленн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системи місцевого оподаткування;</w:t>
      </w:r>
    </w:p>
    <w:p w:rsidR="004770BD" w:rsidRPr="003E667B" w:rsidRDefault="004770BD" w:rsidP="004770B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збільшенн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доходної частини місцевого бюджету;</w:t>
      </w:r>
    </w:p>
    <w:p w:rsidR="004770BD" w:rsidRPr="003E667B" w:rsidRDefault="00414A03" w:rsidP="004770B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розвитку підприємництва.</w:t>
      </w:r>
    </w:p>
    <w:p w:rsidR="004770BD" w:rsidRDefault="004770BD" w:rsidP="004770BD">
      <w:pPr>
        <w:rPr>
          <w:lang w:val="uk-UA"/>
        </w:rPr>
      </w:pPr>
    </w:p>
    <w:p w:rsidR="00844B21" w:rsidRPr="00844B21" w:rsidRDefault="00844B21" w:rsidP="00844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44B21" w:rsidRPr="00844B21" w:rsidTr="00844B21">
        <w:trPr>
          <w:tblCellSpacing w:w="15" w:type="dxa"/>
        </w:trPr>
        <w:tc>
          <w:tcPr>
            <w:tcW w:w="0" w:type="auto"/>
            <w:hideMark/>
          </w:tcPr>
          <w:p w:rsidR="00844B21" w:rsidRPr="00844B21" w:rsidRDefault="00844B21" w:rsidP="00844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654" w:rsidRDefault="00FD4654">
      <w:pPr>
        <w:rPr>
          <w:lang w:val="uk-UA"/>
        </w:rPr>
      </w:pPr>
    </w:p>
    <w:p w:rsidR="006638F1" w:rsidRDefault="006638F1">
      <w:pPr>
        <w:rPr>
          <w:lang w:val="uk-UA"/>
        </w:rPr>
      </w:pPr>
    </w:p>
    <w:p w:rsidR="006638F1" w:rsidRDefault="006638F1">
      <w:pPr>
        <w:rPr>
          <w:lang w:val="uk-UA"/>
        </w:rPr>
      </w:pPr>
    </w:p>
    <w:p w:rsidR="006638F1" w:rsidRDefault="006638F1">
      <w:pPr>
        <w:rPr>
          <w:lang w:val="uk-UA"/>
        </w:rPr>
      </w:pPr>
    </w:p>
    <w:p w:rsidR="006638F1" w:rsidRDefault="006638F1">
      <w:pPr>
        <w:rPr>
          <w:lang w:val="uk-UA"/>
        </w:rPr>
      </w:pPr>
    </w:p>
    <w:sectPr w:rsidR="006638F1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B57"/>
    <w:multiLevelType w:val="multilevel"/>
    <w:tmpl w:val="0D780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3031C"/>
    <w:multiLevelType w:val="multilevel"/>
    <w:tmpl w:val="E84AD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E232D"/>
    <w:multiLevelType w:val="multilevel"/>
    <w:tmpl w:val="7A962C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9C4CC1"/>
    <w:multiLevelType w:val="multilevel"/>
    <w:tmpl w:val="9EAEF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B0014"/>
    <w:multiLevelType w:val="hybridMultilevel"/>
    <w:tmpl w:val="6BD40564"/>
    <w:lvl w:ilvl="0" w:tplc="282A6072">
      <w:start w:val="1"/>
      <w:numFmt w:val="bullet"/>
      <w:lvlText w:val="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>
    <w:nsid w:val="56170739"/>
    <w:multiLevelType w:val="multilevel"/>
    <w:tmpl w:val="A7F270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E48E2"/>
    <w:multiLevelType w:val="multilevel"/>
    <w:tmpl w:val="A2C03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901AF"/>
    <w:multiLevelType w:val="multilevel"/>
    <w:tmpl w:val="793C71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2C31DA"/>
    <w:multiLevelType w:val="multilevel"/>
    <w:tmpl w:val="81227E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570F0"/>
    <w:multiLevelType w:val="multilevel"/>
    <w:tmpl w:val="F1E0DC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C727B"/>
    <w:multiLevelType w:val="multilevel"/>
    <w:tmpl w:val="2C1C80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B21"/>
    <w:rsid w:val="000008E6"/>
    <w:rsid w:val="00014BEC"/>
    <w:rsid w:val="000F7FC6"/>
    <w:rsid w:val="001A7980"/>
    <w:rsid w:val="001D1C2C"/>
    <w:rsid w:val="001E2920"/>
    <w:rsid w:val="002856FD"/>
    <w:rsid w:val="003122DA"/>
    <w:rsid w:val="00316E6A"/>
    <w:rsid w:val="003613A6"/>
    <w:rsid w:val="00361AE4"/>
    <w:rsid w:val="003658F8"/>
    <w:rsid w:val="00374A6F"/>
    <w:rsid w:val="00414A03"/>
    <w:rsid w:val="004543EC"/>
    <w:rsid w:val="004643B5"/>
    <w:rsid w:val="004770BD"/>
    <w:rsid w:val="00523586"/>
    <w:rsid w:val="00535558"/>
    <w:rsid w:val="0053794E"/>
    <w:rsid w:val="005872F9"/>
    <w:rsid w:val="005F7AA9"/>
    <w:rsid w:val="006258AD"/>
    <w:rsid w:val="006638F1"/>
    <w:rsid w:val="00705FEF"/>
    <w:rsid w:val="007B5699"/>
    <w:rsid w:val="007E6309"/>
    <w:rsid w:val="00844B21"/>
    <w:rsid w:val="00847859"/>
    <w:rsid w:val="0086060D"/>
    <w:rsid w:val="008C0990"/>
    <w:rsid w:val="0090202A"/>
    <w:rsid w:val="00903372"/>
    <w:rsid w:val="009171EA"/>
    <w:rsid w:val="009B0456"/>
    <w:rsid w:val="009D7CF9"/>
    <w:rsid w:val="009E57C4"/>
    <w:rsid w:val="00A01213"/>
    <w:rsid w:val="00A80923"/>
    <w:rsid w:val="00AF1F3C"/>
    <w:rsid w:val="00B71992"/>
    <w:rsid w:val="00B955FB"/>
    <w:rsid w:val="00C35FC0"/>
    <w:rsid w:val="00D40F7B"/>
    <w:rsid w:val="00D67787"/>
    <w:rsid w:val="00DA4FBE"/>
    <w:rsid w:val="00E24E12"/>
    <w:rsid w:val="00E32A09"/>
    <w:rsid w:val="00E75B0D"/>
    <w:rsid w:val="00EA3A2A"/>
    <w:rsid w:val="00F94F1D"/>
    <w:rsid w:val="00F950F3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paragraph" w:styleId="3">
    <w:name w:val="heading 3"/>
    <w:basedOn w:val="a"/>
    <w:link w:val="30"/>
    <w:uiPriority w:val="9"/>
    <w:qFormat/>
    <w:rsid w:val="008C0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link w:val="40"/>
    <w:uiPriority w:val="9"/>
    <w:qFormat/>
    <w:rsid w:val="008C0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B2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38F1"/>
    <w:rPr>
      <w:b/>
      <w:bCs/>
    </w:rPr>
  </w:style>
  <w:style w:type="paragraph" w:styleId="a7">
    <w:name w:val="List Paragraph"/>
    <w:basedOn w:val="a"/>
    <w:uiPriority w:val="34"/>
    <w:qFormat/>
    <w:rsid w:val="004770BD"/>
    <w:pPr>
      <w:ind w:left="720"/>
      <w:contextualSpacing/>
    </w:pPr>
  </w:style>
  <w:style w:type="character" w:styleId="a8">
    <w:name w:val="Emphasis"/>
    <w:basedOn w:val="a0"/>
    <w:uiPriority w:val="20"/>
    <w:qFormat/>
    <w:rsid w:val="008C099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C099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8C0990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2012-09-24T07:34:00Z</cp:lastPrinted>
  <dcterms:created xsi:type="dcterms:W3CDTF">2012-01-10T09:15:00Z</dcterms:created>
  <dcterms:modified xsi:type="dcterms:W3CDTF">2012-10-01T11:45:00Z</dcterms:modified>
</cp:coreProperties>
</file>