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90" w:rsidRPr="00EA144F" w:rsidRDefault="00AF0890" w:rsidP="00AF0890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2865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890" w:rsidRDefault="00AF0890" w:rsidP="00AF0890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AF0890" w:rsidRDefault="00AF0890" w:rsidP="00AF0890">
      <w:pPr>
        <w:pStyle w:val="2"/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КИЇВСЬКОЇ ОБЛАСТІ</w:t>
      </w:r>
    </w:p>
    <w:p w:rsidR="00AF0890" w:rsidRDefault="00AF0890" w:rsidP="00AF08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ДВАДЦЯТЬ  П</w:t>
      </w:r>
      <w:r w:rsidRPr="0029231E">
        <w:rPr>
          <w:b/>
          <w:sz w:val="28"/>
          <w:szCs w:val="28"/>
          <w:lang w:val="ru-RU"/>
        </w:rPr>
        <w:t>`</w:t>
      </w:r>
      <w:r>
        <w:rPr>
          <w:b/>
          <w:sz w:val="28"/>
          <w:szCs w:val="28"/>
        </w:rPr>
        <w:t>ЯТА  СЕСІЯ    СЬОМОГО    СКЛИКАННЯ</w:t>
      </w:r>
    </w:p>
    <w:p w:rsidR="00AF0890" w:rsidRDefault="00AF0890" w:rsidP="00AF0890">
      <w:pPr>
        <w:jc w:val="both"/>
        <w:rPr>
          <w:b/>
          <w:bCs/>
        </w:rPr>
      </w:pPr>
    </w:p>
    <w:p w:rsidR="00AF0890" w:rsidRDefault="00AF0890" w:rsidP="00AF0890">
      <w:pPr>
        <w:pStyle w:val="1"/>
        <w:rPr>
          <w:b/>
        </w:rPr>
      </w:pPr>
    </w:p>
    <w:p w:rsidR="00AF0890" w:rsidRDefault="00AF0890" w:rsidP="00AF0890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 І   Ш   Е   Н  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  Я</w:t>
      </w:r>
    </w:p>
    <w:p w:rsidR="00AF0890" w:rsidRPr="00EA144F" w:rsidRDefault="00AF0890" w:rsidP="00AF0890"/>
    <w:p w:rsidR="00AF0890" w:rsidRPr="0044398E" w:rsidRDefault="00AF0890" w:rsidP="00AF0890">
      <w:pPr>
        <w:pStyle w:val="1"/>
        <w:rPr>
          <w:b/>
        </w:rPr>
      </w:pPr>
      <w:r>
        <w:rPr>
          <w:b/>
        </w:rPr>
        <w:t>« 23»</w:t>
      </w:r>
      <w:r w:rsidRPr="0044398E">
        <w:rPr>
          <w:b/>
        </w:rPr>
        <w:t xml:space="preserve"> </w:t>
      </w:r>
      <w:r>
        <w:rPr>
          <w:b/>
        </w:rPr>
        <w:t xml:space="preserve">лютого 2017р.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№ </w:t>
      </w:r>
      <w:r w:rsidRPr="00AF0890">
        <w:rPr>
          <w:b/>
        </w:rPr>
        <w:t>1112</w:t>
      </w:r>
      <w:r w:rsidRPr="0044398E">
        <w:rPr>
          <w:b/>
        </w:rPr>
        <w:t xml:space="preserve"> </w:t>
      </w:r>
      <w:r>
        <w:rPr>
          <w:b/>
        </w:rPr>
        <w:t>- 25 -</w:t>
      </w:r>
      <w:r>
        <w:rPr>
          <w:b/>
          <w:lang w:val="en-US"/>
        </w:rPr>
        <w:t>VI</w:t>
      </w:r>
      <w:r>
        <w:rPr>
          <w:b/>
        </w:rPr>
        <w:t>І</w:t>
      </w:r>
    </w:p>
    <w:p w:rsidR="00AF0890" w:rsidRDefault="00AF0890" w:rsidP="00AF0890">
      <w:pPr>
        <w:jc w:val="center"/>
      </w:pPr>
    </w:p>
    <w:p w:rsidR="00AF0890" w:rsidRPr="00047494" w:rsidRDefault="00AF0890" w:rsidP="00AF0890"/>
    <w:p w:rsidR="00AF0890" w:rsidRDefault="00AF0890" w:rsidP="00AF0890">
      <w:pPr>
        <w:rPr>
          <w:sz w:val="28"/>
          <w:szCs w:val="28"/>
        </w:rPr>
      </w:pPr>
    </w:p>
    <w:p w:rsidR="00AF0890" w:rsidRPr="00BC1546" w:rsidRDefault="00AF0890" w:rsidP="00AF0890">
      <w:pPr>
        <w:rPr>
          <w:b/>
        </w:rPr>
      </w:pPr>
      <w:r w:rsidRPr="00BC1546">
        <w:rPr>
          <w:b/>
        </w:rPr>
        <w:t xml:space="preserve">Про внесення змін до рішення </w:t>
      </w:r>
      <w:proofErr w:type="spellStart"/>
      <w:r w:rsidRPr="00BC1546">
        <w:rPr>
          <w:b/>
        </w:rPr>
        <w:t>Бучанської</w:t>
      </w:r>
      <w:proofErr w:type="spellEnd"/>
      <w:r w:rsidRPr="00BC1546">
        <w:rPr>
          <w:b/>
        </w:rPr>
        <w:t xml:space="preserve"> міської ради</w:t>
      </w:r>
    </w:p>
    <w:p w:rsidR="00AF0890" w:rsidRPr="00BC1546" w:rsidRDefault="00AF0890" w:rsidP="00AF0890">
      <w:pPr>
        <w:rPr>
          <w:b/>
          <w:szCs w:val="20"/>
        </w:rPr>
      </w:pPr>
      <w:r w:rsidRPr="00BC1546">
        <w:rPr>
          <w:b/>
        </w:rPr>
        <w:t xml:space="preserve">за </w:t>
      </w:r>
      <w:r w:rsidRPr="00BC1546">
        <w:rPr>
          <w:b/>
          <w:szCs w:val="20"/>
        </w:rPr>
        <w:t xml:space="preserve">№ 2271 </w:t>
      </w:r>
      <w:r>
        <w:rPr>
          <w:b/>
          <w:szCs w:val="20"/>
        </w:rPr>
        <w:t>- 72 –VІ від 25 червня  2015</w:t>
      </w:r>
      <w:r w:rsidRPr="00BC1546">
        <w:rPr>
          <w:b/>
          <w:szCs w:val="20"/>
        </w:rPr>
        <w:t>р.</w:t>
      </w:r>
    </w:p>
    <w:p w:rsidR="00AF0890" w:rsidRDefault="00AF0890" w:rsidP="00AF0890">
      <w:pPr>
        <w:rPr>
          <w:b/>
        </w:rPr>
      </w:pPr>
      <w:r>
        <w:rPr>
          <w:b/>
        </w:rPr>
        <w:t>«</w:t>
      </w:r>
      <w:r w:rsidRPr="004164BD">
        <w:rPr>
          <w:b/>
        </w:rPr>
        <w:t xml:space="preserve">Про встановлення ставок </w:t>
      </w:r>
      <w:r>
        <w:rPr>
          <w:b/>
        </w:rPr>
        <w:t xml:space="preserve">плати за землю, </w:t>
      </w:r>
    </w:p>
    <w:p w:rsidR="00AF0890" w:rsidRPr="004164BD" w:rsidRDefault="00AF0890" w:rsidP="00AF0890">
      <w:r>
        <w:rPr>
          <w:b/>
        </w:rPr>
        <w:t xml:space="preserve">за земельні ділянки </w:t>
      </w:r>
      <w:r w:rsidRPr="004164BD">
        <w:rPr>
          <w:b/>
        </w:rPr>
        <w:t>на території міста Буча</w:t>
      </w:r>
      <w:r>
        <w:rPr>
          <w:b/>
        </w:rPr>
        <w:t>»</w:t>
      </w:r>
    </w:p>
    <w:p w:rsidR="00AF0890" w:rsidRDefault="00AF0890" w:rsidP="00AF0890"/>
    <w:p w:rsidR="00AF0890" w:rsidRPr="004164BD" w:rsidRDefault="00AF0890" w:rsidP="00AF0890"/>
    <w:p w:rsidR="00AF0890" w:rsidRPr="0004769A" w:rsidRDefault="00AF0890" w:rsidP="00AF0890">
      <w:pPr>
        <w:jc w:val="both"/>
      </w:pPr>
      <w:r w:rsidRPr="004164BD">
        <w:tab/>
      </w:r>
      <w:r>
        <w:t>З</w:t>
      </w:r>
      <w:r w:rsidRPr="00D84976">
        <w:t xml:space="preserve"> метою </w:t>
      </w:r>
      <w:r>
        <w:t xml:space="preserve">зменшення податкового навантаження на  комунальні підприємства, засновником яких є </w:t>
      </w:r>
      <w:proofErr w:type="spellStart"/>
      <w:r>
        <w:t>Бучанська</w:t>
      </w:r>
      <w:proofErr w:type="spellEnd"/>
      <w:r>
        <w:t xml:space="preserve"> міська рада, </w:t>
      </w:r>
      <w:r w:rsidRPr="0004769A">
        <w:t>відповідно до стат</w:t>
      </w:r>
      <w:r>
        <w:t>ей</w:t>
      </w:r>
      <w:r w:rsidRPr="0004769A">
        <w:t xml:space="preserve"> 26</w:t>
      </w:r>
      <w:r>
        <w:t>9 - 289</w:t>
      </w:r>
      <w:r w:rsidRPr="0004769A">
        <w:t xml:space="preserve"> Податкового кодексу Укра</w:t>
      </w:r>
      <w:r w:rsidRPr="0004769A">
        <w:t>ї</w:t>
      </w:r>
      <w:r w:rsidRPr="0004769A">
        <w:t xml:space="preserve">ни, керуючись п.24 ст.26 Закону України «Про місцеве самоврядування </w:t>
      </w:r>
      <w:r>
        <w:t xml:space="preserve"> в Україні»      </w:t>
      </w:r>
      <w:r w:rsidRPr="0004769A">
        <w:t>м</w:t>
      </w:r>
      <w:r w:rsidRPr="0004769A">
        <w:t>і</w:t>
      </w:r>
      <w:r w:rsidRPr="0004769A">
        <w:t>ська рада</w:t>
      </w:r>
    </w:p>
    <w:p w:rsidR="00AF0890" w:rsidRDefault="00AF0890" w:rsidP="00AF0890">
      <w:pPr>
        <w:jc w:val="both"/>
        <w:rPr>
          <w:b/>
        </w:rPr>
      </w:pPr>
    </w:p>
    <w:p w:rsidR="00AF0890" w:rsidRDefault="00AF0890" w:rsidP="00AF0890">
      <w:pPr>
        <w:jc w:val="both"/>
        <w:rPr>
          <w:b/>
        </w:rPr>
      </w:pPr>
      <w:r w:rsidRPr="004164BD">
        <w:rPr>
          <w:b/>
        </w:rPr>
        <w:t>ВИРІШИЛА:</w:t>
      </w:r>
    </w:p>
    <w:p w:rsidR="00AF0890" w:rsidRDefault="00AF0890" w:rsidP="00AF0890">
      <w:pPr>
        <w:numPr>
          <w:ilvl w:val="0"/>
          <w:numId w:val="1"/>
        </w:numPr>
        <w:spacing w:before="120"/>
        <w:jc w:val="both"/>
      </w:pPr>
      <w:r>
        <w:t>Внести зміни в</w:t>
      </w:r>
      <w:r w:rsidRPr="00C20635">
        <w:t xml:space="preserve"> додаток </w:t>
      </w:r>
      <w:r>
        <w:t>1</w:t>
      </w:r>
      <w:r w:rsidRPr="00C20635">
        <w:t xml:space="preserve"> до рішення </w:t>
      </w:r>
      <w:proofErr w:type="spellStart"/>
      <w:r w:rsidRPr="00C20635">
        <w:t>Бучанської</w:t>
      </w:r>
      <w:proofErr w:type="spellEnd"/>
      <w:r w:rsidRPr="00C20635">
        <w:t xml:space="preserve"> міської ради </w:t>
      </w:r>
      <w:r>
        <w:t>за № 2271 - 72 –VІ від 25 червня  2015р. «Про встановлення ставок плати за землю, за земельні ділянки на тер</w:t>
      </w:r>
      <w:r>
        <w:t>и</w:t>
      </w:r>
      <w:r>
        <w:t>торії міста Буча» а саме:</w:t>
      </w:r>
    </w:p>
    <w:p w:rsidR="00AF0890" w:rsidRDefault="00AF0890" w:rsidP="00AF0890">
      <w:pPr>
        <w:numPr>
          <w:ilvl w:val="1"/>
          <w:numId w:val="1"/>
        </w:numPr>
        <w:spacing w:before="120"/>
        <w:ind w:left="1134"/>
        <w:jc w:val="both"/>
      </w:pPr>
      <w:r>
        <w:t xml:space="preserve"> пункт 8.2 розділу 8 викласти в наступній редакції:</w:t>
      </w:r>
    </w:p>
    <w:p w:rsidR="00AF0890" w:rsidRPr="00AF0890" w:rsidRDefault="00AF0890" w:rsidP="00AF0890">
      <w:pPr>
        <w:spacing w:before="120"/>
        <w:ind w:left="1134"/>
        <w:jc w:val="both"/>
        <w:rPr>
          <w:lang w:val="ru-RU"/>
        </w:rPr>
      </w:pPr>
      <w:r w:rsidRPr="005E7917">
        <w:rPr>
          <w:lang w:val="ru-RU"/>
        </w:rPr>
        <w:t>“</w:t>
      </w:r>
      <w:r>
        <w:t xml:space="preserve">Від сплати земельного податку на території міста Буча звільняються органи місцевого самоврядування, заклади, установи та організації комунальної власності, засновником яких є </w:t>
      </w:r>
      <w:proofErr w:type="spellStart"/>
      <w:r>
        <w:t>Бучанська</w:t>
      </w:r>
      <w:proofErr w:type="spellEnd"/>
      <w:r>
        <w:t xml:space="preserve"> міська рада</w:t>
      </w:r>
      <w:proofErr w:type="gramStart"/>
      <w:r>
        <w:t>.</w:t>
      </w:r>
      <w:r w:rsidRPr="007E32E9">
        <w:rPr>
          <w:lang w:val="ru-RU"/>
        </w:rPr>
        <w:t>”</w:t>
      </w:r>
      <w:proofErr w:type="gramEnd"/>
    </w:p>
    <w:p w:rsidR="00AF0890" w:rsidRPr="00780021" w:rsidRDefault="00AF0890" w:rsidP="00AF0890">
      <w:pPr>
        <w:numPr>
          <w:ilvl w:val="0"/>
          <w:numId w:val="1"/>
        </w:numPr>
        <w:spacing w:before="120"/>
        <w:jc w:val="both"/>
      </w:pPr>
      <w:r>
        <w:t xml:space="preserve">Зміни, внесені в даному рішенні, вступають в дію з 01.01.2017р. </w:t>
      </w:r>
    </w:p>
    <w:p w:rsidR="00AF0890" w:rsidRDefault="00AF0890" w:rsidP="00AF0890">
      <w:pPr>
        <w:numPr>
          <w:ilvl w:val="0"/>
          <w:numId w:val="1"/>
        </w:numPr>
        <w:spacing w:before="120"/>
        <w:jc w:val="both"/>
      </w:pPr>
      <w:r w:rsidRPr="00C20635">
        <w:rPr>
          <w:color w:val="000000"/>
        </w:rPr>
        <w:t xml:space="preserve">Відділу економіки оприлюднити дане рішення в місцевих засобах інформації </w:t>
      </w:r>
      <w:r>
        <w:rPr>
          <w:color w:val="000000"/>
        </w:rPr>
        <w:t>або</w:t>
      </w:r>
      <w:r w:rsidRPr="00C20635">
        <w:rPr>
          <w:color w:val="000000"/>
        </w:rPr>
        <w:t xml:space="preserve"> на оф</w:t>
      </w:r>
      <w:r w:rsidRPr="00C20635">
        <w:rPr>
          <w:color w:val="000000"/>
        </w:rPr>
        <w:t>і</w:t>
      </w:r>
      <w:r w:rsidRPr="00C20635">
        <w:rPr>
          <w:color w:val="000000"/>
        </w:rPr>
        <w:t xml:space="preserve">ційному сайті </w:t>
      </w:r>
      <w:proofErr w:type="spellStart"/>
      <w:r w:rsidRPr="00C20635">
        <w:rPr>
          <w:color w:val="000000"/>
        </w:rPr>
        <w:t>Бучанської</w:t>
      </w:r>
      <w:proofErr w:type="spellEnd"/>
      <w:r w:rsidRPr="00C20635">
        <w:rPr>
          <w:color w:val="000000"/>
        </w:rPr>
        <w:t xml:space="preserve"> міської ради.</w:t>
      </w:r>
    </w:p>
    <w:p w:rsidR="00AF0890" w:rsidRPr="00C20635" w:rsidRDefault="00AF0890" w:rsidP="00AF0890">
      <w:pPr>
        <w:numPr>
          <w:ilvl w:val="0"/>
          <w:numId w:val="1"/>
        </w:numPr>
        <w:spacing w:before="120"/>
        <w:jc w:val="both"/>
      </w:pPr>
      <w:r w:rsidRPr="00C20635">
        <w:t>Контроль за виконанням цього рішення покласти на постійну комісію з питань соціал</w:t>
      </w:r>
      <w:r w:rsidRPr="00C20635">
        <w:t>ь</w:t>
      </w:r>
      <w:r w:rsidRPr="00C20635">
        <w:t>но-економічного розвитку, підприємництва, житлово-комунального господарства, б</w:t>
      </w:r>
      <w:r w:rsidRPr="00C20635">
        <w:t>ю</w:t>
      </w:r>
      <w:r w:rsidRPr="00C20635">
        <w:t>джету, фінансів та інвестування.</w:t>
      </w:r>
    </w:p>
    <w:p w:rsidR="00AF0890" w:rsidRPr="004164BD" w:rsidRDefault="00AF0890" w:rsidP="00AF0890">
      <w:pPr>
        <w:spacing w:before="120"/>
        <w:ind w:left="567"/>
        <w:jc w:val="both"/>
      </w:pPr>
    </w:p>
    <w:p w:rsidR="00AF0890" w:rsidRDefault="00AF0890" w:rsidP="00AF0890">
      <w:pPr>
        <w:spacing w:before="120"/>
        <w:ind w:left="284"/>
        <w:jc w:val="both"/>
      </w:pPr>
    </w:p>
    <w:p w:rsidR="00AF0890" w:rsidRDefault="00AF0890" w:rsidP="00AF0890">
      <w:pPr>
        <w:spacing w:before="120"/>
        <w:ind w:left="284"/>
        <w:jc w:val="both"/>
      </w:pPr>
    </w:p>
    <w:p w:rsidR="00AF0890" w:rsidRPr="004164BD" w:rsidRDefault="00AF0890" w:rsidP="00AF0890">
      <w:pPr>
        <w:spacing w:before="120"/>
        <w:ind w:left="284"/>
        <w:jc w:val="both"/>
      </w:pPr>
    </w:p>
    <w:p w:rsidR="00AF0890" w:rsidRPr="00195C83" w:rsidRDefault="00AF0890" w:rsidP="00AF0890">
      <w:pPr>
        <w:rPr>
          <w:b/>
        </w:rPr>
      </w:pPr>
      <w:r>
        <w:rPr>
          <w:b/>
        </w:rPr>
        <w:t xml:space="preserve">             Міський голова                                                                                 А.П.</w:t>
      </w:r>
      <w:proofErr w:type="spellStart"/>
      <w:r>
        <w:rPr>
          <w:b/>
        </w:rPr>
        <w:t>Федорук</w:t>
      </w:r>
      <w:proofErr w:type="spellEnd"/>
    </w:p>
    <w:p w:rsidR="00996051" w:rsidRDefault="00996051"/>
    <w:sectPr w:rsidR="00996051" w:rsidSect="00996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05F4C"/>
    <w:multiLevelType w:val="multilevel"/>
    <w:tmpl w:val="5A3C204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890"/>
    <w:rsid w:val="00996051"/>
    <w:rsid w:val="00AF0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F0890"/>
    <w:pPr>
      <w:keepNext/>
      <w:outlineLvl w:val="0"/>
    </w:pPr>
    <w:rPr>
      <w:rFonts w:eastAsia="Calibri"/>
      <w:szCs w:val="20"/>
    </w:rPr>
  </w:style>
  <w:style w:type="paragraph" w:styleId="2">
    <w:name w:val="heading 2"/>
    <w:basedOn w:val="a"/>
    <w:next w:val="a"/>
    <w:link w:val="20"/>
    <w:qFormat/>
    <w:rsid w:val="00AF0890"/>
    <w:pPr>
      <w:keepNext/>
      <w:ind w:left="5812" w:hanging="5760"/>
      <w:jc w:val="center"/>
      <w:outlineLvl w:val="1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0890"/>
    <w:rPr>
      <w:rFonts w:ascii="Times New Roman" w:eastAsia="Calibri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AF0890"/>
    <w:rPr>
      <w:rFonts w:ascii="Times New Roman" w:eastAsia="Calibri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AF0890"/>
    <w:rPr>
      <w:rFonts w:ascii="Verdana" w:eastAsia="Calibri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AF08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89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2017-03-06T12:31:00Z</dcterms:created>
  <dcterms:modified xsi:type="dcterms:W3CDTF">2017-03-06T12:31:00Z</dcterms:modified>
</cp:coreProperties>
</file>