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EE" w:rsidRDefault="008975EE" w:rsidP="008975EE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EE" w:rsidRDefault="008975EE" w:rsidP="008975EE">
      <w:pPr>
        <w:jc w:val="center"/>
        <w:rPr>
          <w:b/>
          <w:bCs/>
          <w:shadow/>
          <w:sz w:val="20"/>
          <w:szCs w:val="20"/>
        </w:rPr>
      </w:pPr>
    </w:p>
    <w:p w:rsidR="008975EE" w:rsidRPr="007B068E" w:rsidRDefault="008975EE" w:rsidP="008975EE">
      <w:pPr>
        <w:pStyle w:val="a3"/>
        <w:jc w:val="center"/>
        <w:rPr>
          <w:b/>
          <w:sz w:val="28"/>
          <w:szCs w:val="28"/>
        </w:rPr>
      </w:pPr>
      <w:r w:rsidRPr="007B068E">
        <w:rPr>
          <w:b/>
          <w:sz w:val="28"/>
          <w:szCs w:val="28"/>
        </w:rPr>
        <w:t>БУЧАНСЬКА     МІСЬКА      РАДА</w:t>
      </w:r>
    </w:p>
    <w:p w:rsidR="008975EE" w:rsidRPr="00DB6870" w:rsidRDefault="008975EE" w:rsidP="008975EE">
      <w:pPr>
        <w:pStyle w:val="2"/>
        <w:pBdr>
          <w:bottom w:val="single" w:sz="12" w:space="1" w:color="auto"/>
        </w:pBdr>
      </w:pPr>
      <w:r w:rsidRPr="00DB6870">
        <w:t>КИЇВСЬКОЇ ОБЛАСТІ</w:t>
      </w:r>
    </w:p>
    <w:p w:rsidR="008975EE" w:rsidRPr="00DB6870" w:rsidRDefault="008975EE" w:rsidP="008975E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975EE" w:rsidRPr="00DB6870" w:rsidRDefault="008975EE" w:rsidP="008975EE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6870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DB68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B6870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975EE" w:rsidRDefault="008975EE" w:rsidP="008975EE"/>
    <w:p w:rsidR="008975EE" w:rsidRDefault="008975EE" w:rsidP="008975EE">
      <w:r>
        <w:rPr>
          <w:u w:val="single"/>
        </w:rPr>
        <w:t>«21» лютого 2017 року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42</w:t>
      </w:r>
    </w:p>
    <w:p w:rsidR="008975EE" w:rsidRDefault="008975EE" w:rsidP="008975EE">
      <w:pPr>
        <w:rPr>
          <w:sz w:val="28"/>
          <w:szCs w:val="28"/>
        </w:rPr>
      </w:pPr>
    </w:p>
    <w:p w:rsidR="008975EE" w:rsidRDefault="008975EE" w:rsidP="008975EE">
      <w:pPr>
        <w:rPr>
          <w:b/>
          <w:bCs/>
        </w:rPr>
      </w:pPr>
      <w:r>
        <w:rPr>
          <w:b/>
          <w:bCs/>
        </w:rPr>
        <w:t xml:space="preserve">Про стан сплати податків, </w:t>
      </w:r>
    </w:p>
    <w:p w:rsidR="008975EE" w:rsidRDefault="008975EE" w:rsidP="008975EE">
      <w:pPr>
        <w:rPr>
          <w:b/>
          <w:bCs/>
        </w:rPr>
      </w:pPr>
      <w:r>
        <w:rPr>
          <w:b/>
          <w:bCs/>
        </w:rPr>
        <w:t xml:space="preserve">зборів та  </w:t>
      </w:r>
      <w:r w:rsidRPr="00F36169">
        <w:rPr>
          <w:b/>
        </w:rPr>
        <w:t>обов’язкових</w:t>
      </w:r>
      <w:r>
        <w:rPr>
          <w:b/>
          <w:bCs/>
        </w:rPr>
        <w:t xml:space="preserve"> платежів</w:t>
      </w:r>
    </w:p>
    <w:p w:rsidR="008975EE" w:rsidRDefault="008975EE" w:rsidP="008975EE">
      <w:pPr>
        <w:rPr>
          <w:b/>
          <w:bCs/>
        </w:rPr>
      </w:pPr>
      <w:r>
        <w:rPr>
          <w:b/>
          <w:bCs/>
        </w:rPr>
        <w:t>до бюджету міста Буча за 2016 рік</w:t>
      </w:r>
    </w:p>
    <w:p w:rsidR="008975EE" w:rsidRPr="00C02F0A" w:rsidRDefault="008975EE" w:rsidP="008975EE">
      <w:pPr>
        <w:rPr>
          <w:b/>
          <w:bCs/>
        </w:rPr>
      </w:pPr>
    </w:p>
    <w:p w:rsidR="008975EE" w:rsidRPr="00275B86" w:rsidRDefault="008975EE" w:rsidP="008975EE">
      <w:pPr>
        <w:ind w:firstLine="1080"/>
        <w:jc w:val="both"/>
      </w:pPr>
      <w:r w:rsidRPr="00275B86">
        <w:t>Розглянувши та обговоривши інформацію начальника фінансового управління</w:t>
      </w:r>
      <w:r>
        <w:t>,</w:t>
      </w:r>
      <w:r w:rsidRPr="00275B86">
        <w:t xml:space="preserve"> </w:t>
      </w:r>
      <w:proofErr w:type="spellStart"/>
      <w:r>
        <w:t>Сімон</w:t>
      </w:r>
      <w:proofErr w:type="spellEnd"/>
      <w:r>
        <w:t xml:space="preserve"> Т.А</w:t>
      </w:r>
      <w:r w:rsidRPr="00275B86">
        <w:t xml:space="preserve">., про стан сплати податків, зборів та обов’язкових платежів до бюджету міста Буча за </w:t>
      </w:r>
      <w:r>
        <w:t>2016 рік</w:t>
      </w:r>
      <w:r w:rsidRPr="00275B86">
        <w:t xml:space="preserve">, керуючись п.23 ст.26 Закону України «Про місцеве самоврядування в Україні»,  виконавчий комітет </w:t>
      </w:r>
      <w:proofErr w:type="spellStart"/>
      <w:r w:rsidRPr="00275B86">
        <w:t>Бучанської</w:t>
      </w:r>
      <w:proofErr w:type="spellEnd"/>
      <w:r w:rsidRPr="00275B86">
        <w:t xml:space="preserve"> міської ради</w:t>
      </w:r>
    </w:p>
    <w:p w:rsidR="008975EE" w:rsidRDefault="008975EE" w:rsidP="008975EE">
      <w:pPr>
        <w:ind w:firstLine="1080"/>
        <w:jc w:val="both"/>
        <w:rPr>
          <w:sz w:val="26"/>
          <w:szCs w:val="26"/>
        </w:rPr>
      </w:pPr>
    </w:p>
    <w:p w:rsidR="008975EE" w:rsidRDefault="008975EE" w:rsidP="008975EE">
      <w:pPr>
        <w:ind w:firstLine="108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ВИРІШИВ:</w:t>
      </w:r>
    </w:p>
    <w:p w:rsidR="008975EE" w:rsidRDefault="008975EE" w:rsidP="008975EE">
      <w:pPr>
        <w:ind w:firstLine="1080"/>
        <w:jc w:val="both"/>
        <w:rPr>
          <w:b/>
          <w:sz w:val="26"/>
          <w:szCs w:val="26"/>
        </w:rPr>
      </w:pPr>
    </w:p>
    <w:p w:rsidR="008975EE" w:rsidRDefault="008975EE" w:rsidP="008975EE">
      <w:pPr>
        <w:ind w:firstLine="1080"/>
        <w:jc w:val="both"/>
      </w:pPr>
      <w:r w:rsidRPr="00275B86">
        <w:t xml:space="preserve">1. Інформацію про стан сплати податків, зборів та обов’язкових платежів до бюджету міста Буча за </w:t>
      </w:r>
      <w:r>
        <w:t>2016 рік</w:t>
      </w:r>
      <w:r w:rsidRPr="00275B86">
        <w:t xml:space="preserve"> взяти до відома (додаток1).</w:t>
      </w:r>
    </w:p>
    <w:p w:rsidR="008975EE" w:rsidRPr="00F90474" w:rsidRDefault="008975EE" w:rsidP="008975EE">
      <w:pPr>
        <w:ind w:firstLine="1080"/>
        <w:jc w:val="both"/>
      </w:pPr>
      <w:r>
        <w:t>2</w:t>
      </w:r>
      <w:r w:rsidRPr="00F90474">
        <w:t xml:space="preserve">. Контроль за виконанням даного рішення покласти на </w:t>
      </w:r>
      <w:proofErr w:type="spellStart"/>
      <w:r>
        <w:t>в.о</w:t>
      </w:r>
      <w:proofErr w:type="spellEnd"/>
      <w:r>
        <w:t>. керуючого справами</w:t>
      </w:r>
      <w:r w:rsidRPr="00F90474">
        <w:t xml:space="preserve">, </w:t>
      </w:r>
      <w:proofErr w:type="spellStart"/>
      <w:r>
        <w:t>Пронько</w:t>
      </w:r>
      <w:proofErr w:type="spellEnd"/>
      <w:r>
        <w:t xml:space="preserve"> О.Ф.</w:t>
      </w:r>
    </w:p>
    <w:p w:rsidR="008975EE" w:rsidRDefault="008975EE" w:rsidP="008975EE">
      <w:pPr>
        <w:ind w:firstLine="1080"/>
        <w:jc w:val="both"/>
        <w:rPr>
          <w:sz w:val="26"/>
          <w:szCs w:val="26"/>
        </w:rPr>
      </w:pPr>
    </w:p>
    <w:p w:rsidR="008975EE" w:rsidRDefault="008975EE" w:rsidP="008975EE">
      <w:pPr>
        <w:ind w:firstLine="1080"/>
        <w:jc w:val="both"/>
        <w:rPr>
          <w:b/>
          <w:sz w:val="26"/>
          <w:szCs w:val="26"/>
        </w:rPr>
      </w:pPr>
    </w:p>
    <w:p w:rsidR="008975EE" w:rsidRPr="007E4DF5" w:rsidRDefault="008975EE" w:rsidP="008975EE">
      <w:pPr>
        <w:ind w:firstLine="1080"/>
        <w:jc w:val="both"/>
        <w:rPr>
          <w:b/>
          <w:sz w:val="26"/>
          <w:szCs w:val="26"/>
        </w:rPr>
      </w:pPr>
      <w:r>
        <w:rPr>
          <w:b/>
        </w:rPr>
        <w:t>М</w:t>
      </w:r>
      <w:r w:rsidRPr="007E4DF5">
        <w:rPr>
          <w:b/>
        </w:rPr>
        <w:t>іськ</w:t>
      </w:r>
      <w:r>
        <w:rPr>
          <w:b/>
        </w:rPr>
        <w:t>ий</w:t>
      </w:r>
      <w:r w:rsidRPr="007E4DF5">
        <w:rPr>
          <w:b/>
        </w:rPr>
        <w:t xml:space="preserve"> голов</w:t>
      </w:r>
      <w:r>
        <w:rPr>
          <w:b/>
        </w:rPr>
        <w:t>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А.П.</w:t>
      </w:r>
      <w:proofErr w:type="spellStart"/>
      <w:r>
        <w:rPr>
          <w:b/>
        </w:rPr>
        <w:t>Федорук</w:t>
      </w:r>
      <w:proofErr w:type="spellEnd"/>
      <w:r w:rsidRPr="007E4DF5">
        <w:rPr>
          <w:b/>
          <w:sz w:val="26"/>
          <w:szCs w:val="26"/>
        </w:rPr>
        <w:t xml:space="preserve"> </w:t>
      </w:r>
    </w:p>
    <w:p w:rsidR="008975EE" w:rsidRPr="00275B86" w:rsidRDefault="008975EE" w:rsidP="008975EE">
      <w:pPr>
        <w:ind w:firstLine="1080"/>
        <w:jc w:val="both"/>
      </w:pPr>
    </w:p>
    <w:p w:rsidR="008975EE" w:rsidRPr="00275B86" w:rsidRDefault="008975EE" w:rsidP="008975EE">
      <w:pPr>
        <w:ind w:firstLine="1080"/>
        <w:jc w:val="both"/>
      </w:pPr>
      <w:proofErr w:type="spellStart"/>
      <w:r>
        <w:t>В.о</w:t>
      </w:r>
      <w:proofErr w:type="spellEnd"/>
      <w:r>
        <w:t>. к</w:t>
      </w:r>
      <w:r w:rsidRPr="00275B86">
        <w:t>еруюч</w:t>
      </w:r>
      <w:r>
        <w:t>ого</w:t>
      </w:r>
      <w:r w:rsidRPr="00275B86">
        <w:t xml:space="preserve"> справами</w:t>
      </w:r>
      <w:r>
        <w:tab/>
      </w:r>
      <w:r>
        <w:tab/>
      </w:r>
      <w:r>
        <w:tab/>
      </w:r>
      <w:r>
        <w:tab/>
      </w:r>
      <w:r>
        <w:tab/>
        <w:t>О.Ф.</w:t>
      </w:r>
      <w:proofErr w:type="spellStart"/>
      <w:r>
        <w:t>Пронько</w:t>
      </w:r>
      <w:proofErr w:type="spellEnd"/>
    </w:p>
    <w:p w:rsidR="008975EE" w:rsidRDefault="008975EE" w:rsidP="008975EE">
      <w:pPr>
        <w:ind w:firstLine="1080"/>
        <w:jc w:val="both"/>
      </w:pPr>
      <w:r w:rsidRPr="00275B86">
        <w:t>Погоджено:</w:t>
      </w:r>
    </w:p>
    <w:p w:rsidR="008975EE" w:rsidRPr="00275B86" w:rsidRDefault="008975EE" w:rsidP="008975EE">
      <w:pPr>
        <w:ind w:firstLine="1080"/>
        <w:jc w:val="both"/>
      </w:pPr>
      <w:r>
        <w:t>З</w:t>
      </w:r>
      <w:r w:rsidRPr="00275B86">
        <w:t>авідувач юридичним відділом</w:t>
      </w:r>
      <w:r>
        <w:tab/>
      </w:r>
      <w:r>
        <w:tab/>
      </w:r>
      <w:r>
        <w:tab/>
      </w:r>
      <w:r>
        <w:tab/>
        <w:t>Т.О.</w:t>
      </w:r>
      <w:proofErr w:type="spellStart"/>
      <w:r>
        <w:t>Шаправський</w:t>
      </w:r>
      <w:proofErr w:type="spellEnd"/>
      <w:r w:rsidRPr="00275B86">
        <w:t xml:space="preserve">      </w:t>
      </w:r>
    </w:p>
    <w:p w:rsidR="008975EE" w:rsidRPr="00275B86" w:rsidRDefault="008975EE" w:rsidP="008975EE">
      <w:pPr>
        <w:ind w:firstLine="1080"/>
        <w:jc w:val="both"/>
      </w:pPr>
      <w:r w:rsidRPr="00275B86">
        <w:t>Подання:</w:t>
      </w:r>
    </w:p>
    <w:p w:rsidR="008975EE" w:rsidRPr="00275B86" w:rsidRDefault="008975EE" w:rsidP="008975EE">
      <w:pPr>
        <w:ind w:firstLine="1080"/>
        <w:jc w:val="both"/>
      </w:pPr>
      <w:r>
        <w:t>Н</w:t>
      </w:r>
      <w:r w:rsidRPr="00275B86">
        <w:t>ачальник</w:t>
      </w:r>
    </w:p>
    <w:p w:rsidR="008975EE" w:rsidRPr="00275B86" w:rsidRDefault="008975EE" w:rsidP="008975EE">
      <w:pPr>
        <w:ind w:firstLine="1080"/>
        <w:jc w:val="both"/>
      </w:pPr>
      <w:r w:rsidRPr="00275B86">
        <w:t>фінансового управління</w:t>
      </w:r>
      <w:r>
        <w:tab/>
      </w:r>
      <w:r>
        <w:tab/>
      </w:r>
      <w:r>
        <w:tab/>
      </w:r>
      <w:r>
        <w:tab/>
      </w:r>
      <w:r>
        <w:tab/>
        <w:t>Т.А.</w:t>
      </w:r>
      <w:proofErr w:type="spellStart"/>
      <w:r>
        <w:t>Сімон</w:t>
      </w:r>
      <w:proofErr w:type="spellEnd"/>
    </w:p>
    <w:p w:rsidR="00B41F2F" w:rsidRDefault="00B41F2F"/>
    <w:sectPr w:rsidR="00B41F2F" w:rsidSect="00B4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5EE"/>
    <w:rsid w:val="008975EE"/>
    <w:rsid w:val="00B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975EE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975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75EE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975EE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975EE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75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5E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2017-03-02T07:39:00Z</dcterms:created>
  <dcterms:modified xsi:type="dcterms:W3CDTF">2017-03-02T07:39:00Z</dcterms:modified>
</cp:coreProperties>
</file>