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823" w:rsidRPr="00C75823" w:rsidRDefault="00C75823" w:rsidP="00C75823">
      <w:pPr>
        <w:jc w:val="center"/>
        <w:rPr>
          <w:b/>
          <w:sz w:val="28"/>
        </w:rPr>
      </w:pPr>
      <w:r w:rsidRPr="00C75823">
        <w:rPr>
          <w:b/>
          <w:noProof/>
          <w:sz w:val="28"/>
        </w:rPr>
        <w:drawing>
          <wp:inline distT="0" distB="0" distL="0" distR="0" wp14:anchorId="1A981DF0" wp14:editId="58C14CEA">
            <wp:extent cx="523875" cy="638175"/>
            <wp:effectExtent l="0" t="0" r="9525" b="0"/>
            <wp:docPr id="18"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SIGN"/>
                    <pic:cNvPicPr>
                      <a:picLocks noChangeAspect="1" noChangeArrowheads="1"/>
                    </pic:cNvPicPr>
                  </pic:nvPicPr>
                  <pic:blipFill>
                    <a:blip r:embed="rId6" cstate="print">
                      <a:grayscl/>
                      <a:biLevel thresh="50000"/>
                    </a:blip>
                    <a:srcRect/>
                    <a:stretch>
                      <a:fillRect/>
                    </a:stretch>
                  </pic:blipFill>
                  <pic:spPr bwMode="auto">
                    <a:xfrm>
                      <a:off x="0" y="0"/>
                      <a:ext cx="523875" cy="638175"/>
                    </a:xfrm>
                    <a:prstGeom prst="rect">
                      <a:avLst/>
                    </a:prstGeom>
                    <a:noFill/>
                    <a:ln w="9525">
                      <a:noFill/>
                      <a:miter lim="800000"/>
                      <a:headEnd/>
                      <a:tailEnd/>
                    </a:ln>
                  </pic:spPr>
                </pic:pic>
              </a:graphicData>
            </a:graphic>
          </wp:inline>
        </w:drawing>
      </w:r>
    </w:p>
    <w:p w:rsidR="00C75823" w:rsidRPr="00C75823" w:rsidRDefault="00C75823" w:rsidP="00C75823">
      <w:pPr>
        <w:jc w:val="center"/>
        <w:rPr>
          <w:b/>
          <w:sz w:val="28"/>
          <w:lang w:val="uk-UA"/>
        </w:rPr>
      </w:pPr>
      <w:r w:rsidRPr="00C75823">
        <w:rPr>
          <w:b/>
          <w:sz w:val="28"/>
          <w:lang w:val="uk-UA"/>
        </w:rPr>
        <w:t>БУЧАНСЬКА     МІСЬКА      РАДА</w:t>
      </w:r>
    </w:p>
    <w:p w:rsidR="00C75823" w:rsidRPr="00C75823" w:rsidRDefault="00C75823" w:rsidP="00C75823">
      <w:pPr>
        <w:pStyle w:val="2"/>
        <w:rPr>
          <w:b/>
          <w:color w:val="auto"/>
          <w:sz w:val="28"/>
        </w:rPr>
      </w:pPr>
      <w:r w:rsidRPr="00C75823">
        <w:rPr>
          <w:b/>
          <w:color w:val="auto"/>
          <w:sz w:val="28"/>
        </w:rPr>
        <w:t>КИЇВСЬКОЇ ОБЛАСТІ</w:t>
      </w:r>
    </w:p>
    <w:p w:rsidR="00C75823" w:rsidRPr="00C75823" w:rsidRDefault="00C75823" w:rsidP="00C75823">
      <w:pPr>
        <w:jc w:val="center"/>
        <w:rPr>
          <w:b/>
          <w:sz w:val="28"/>
          <w:lang w:val="uk-UA"/>
        </w:rPr>
      </w:pPr>
      <w:r w:rsidRPr="00C75823">
        <w:rPr>
          <w:b/>
          <w:bCs/>
          <w:sz w:val="28"/>
          <w:lang w:val="uk-UA"/>
        </w:rPr>
        <w:t xml:space="preserve">ВІСІМНАДЦЯТА  </w:t>
      </w:r>
      <w:r w:rsidRPr="00C75823">
        <w:rPr>
          <w:b/>
          <w:sz w:val="28"/>
          <w:lang w:val="uk-UA"/>
        </w:rPr>
        <w:t xml:space="preserve"> СЕСІЯ         СЬОМОГО    СКЛИКАННЯ</w:t>
      </w:r>
    </w:p>
    <w:p w:rsidR="00C75823" w:rsidRPr="00C75823" w:rsidRDefault="00C75823" w:rsidP="00C75823">
      <w:pPr>
        <w:jc w:val="center"/>
        <w:rPr>
          <w:b/>
          <w:sz w:val="28"/>
        </w:rPr>
      </w:pPr>
    </w:p>
    <w:p w:rsidR="00C75823" w:rsidRPr="00C75823" w:rsidRDefault="00C75823" w:rsidP="00C75823">
      <w:pPr>
        <w:jc w:val="center"/>
        <w:rPr>
          <w:b/>
          <w:sz w:val="28"/>
        </w:rPr>
      </w:pPr>
      <w:r w:rsidRPr="00C75823">
        <w:rPr>
          <w:b/>
          <w:sz w:val="28"/>
        </w:rPr>
        <w:t xml:space="preserve">Р  І   Ш   Е   Н   </w:t>
      </w:r>
      <w:proofErr w:type="spellStart"/>
      <w:proofErr w:type="gramStart"/>
      <w:r w:rsidRPr="00C75823">
        <w:rPr>
          <w:b/>
          <w:sz w:val="28"/>
        </w:rPr>
        <w:t>Н</w:t>
      </w:r>
      <w:proofErr w:type="spellEnd"/>
      <w:proofErr w:type="gramEnd"/>
      <w:r w:rsidRPr="00C75823">
        <w:rPr>
          <w:b/>
          <w:sz w:val="28"/>
        </w:rPr>
        <w:t xml:space="preserve">   Я</w:t>
      </w:r>
    </w:p>
    <w:p w:rsidR="00C75823" w:rsidRPr="00C75823" w:rsidRDefault="00C75823" w:rsidP="00C75823">
      <w:pPr>
        <w:jc w:val="center"/>
        <w:rPr>
          <w:rFonts w:eastAsia="Calibri"/>
          <w:b/>
          <w:sz w:val="28"/>
        </w:rPr>
      </w:pPr>
    </w:p>
    <w:p w:rsidR="00C75823" w:rsidRPr="00C75823" w:rsidRDefault="0081108A" w:rsidP="00C75823">
      <w:pPr>
        <w:jc w:val="center"/>
        <w:rPr>
          <w:b/>
          <w:sz w:val="28"/>
        </w:rPr>
      </w:pPr>
      <w:r>
        <w:rPr>
          <w:b/>
          <w:sz w:val="28"/>
        </w:rPr>
        <w:t xml:space="preserve">« 06 </w:t>
      </w:r>
      <w:r w:rsidR="00C75823" w:rsidRPr="00C75823">
        <w:rPr>
          <w:b/>
          <w:sz w:val="28"/>
        </w:rPr>
        <w:t xml:space="preserve">»  </w:t>
      </w:r>
      <w:proofErr w:type="spellStart"/>
      <w:r w:rsidR="00C75823" w:rsidRPr="00C75823">
        <w:rPr>
          <w:b/>
          <w:sz w:val="28"/>
        </w:rPr>
        <w:t>жовтня</w:t>
      </w:r>
      <w:proofErr w:type="spellEnd"/>
      <w:r w:rsidR="00C75823" w:rsidRPr="00C75823">
        <w:rPr>
          <w:b/>
          <w:sz w:val="28"/>
        </w:rPr>
        <w:t xml:space="preserve">   2016 р.</w:t>
      </w:r>
      <w:r w:rsidR="00C75823" w:rsidRPr="00C75823">
        <w:rPr>
          <w:b/>
          <w:sz w:val="28"/>
        </w:rPr>
        <w:tab/>
        <w:t xml:space="preserve">                                                  № 760 -18 – </w:t>
      </w:r>
      <w:r w:rsidR="00C75823" w:rsidRPr="00C75823">
        <w:rPr>
          <w:b/>
          <w:sz w:val="28"/>
          <w:lang w:val="en-US"/>
        </w:rPr>
        <w:t>V</w:t>
      </w:r>
      <w:r w:rsidR="00C75823" w:rsidRPr="00C75823">
        <w:rPr>
          <w:b/>
          <w:sz w:val="28"/>
        </w:rPr>
        <w:t>ІІ</w:t>
      </w:r>
    </w:p>
    <w:p w:rsidR="00C75823" w:rsidRDefault="00C75823" w:rsidP="00C75823">
      <w:pPr>
        <w:jc w:val="center"/>
        <w:rPr>
          <w:b/>
          <w:lang w:val="uk-UA"/>
        </w:rPr>
      </w:pPr>
      <w:bookmarkStart w:id="0" w:name="_GoBack"/>
      <w:bookmarkEnd w:id="0"/>
    </w:p>
    <w:p w:rsidR="00C75823" w:rsidRPr="006A7DF4" w:rsidRDefault="00C75823" w:rsidP="00C75823">
      <w:pPr>
        <w:jc w:val="both"/>
        <w:rPr>
          <w:b/>
          <w:lang w:val="uk-UA"/>
        </w:rPr>
      </w:pPr>
      <w:r w:rsidRPr="006A7DF4">
        <w:rPr>
          <w:b/>
          <w:lang w:val="uk-UA"/>
        </w:rPr>
        <w:t>Про затвердження протоколу спільного засідання</w:t>
      </w:r>
    </w:p>
    <w:p w:rsidR="00C75823" w:rsidRPr="006A7DF4" w:rsidRDefault="00C75823" w:rsidP="00C75823">
      <w:pPr>
        <w:jc w:val="both"/>
        <w:rPr>
          <w:b/>
          <w:lang w:val="uk-UA"/>
        </w:rPr>
      </w:pPr>
      <w:r w:rsidRPr="006A7DF4">
        <w:rPr>
          <w:b/>
          <w:lang w:val="uk-UA"/>
        </w:rPr>
        <w:t>постійної комісії ради з питань регламенту,</w:t>
      </w:r>
    </w:p>
    <w:p w:rsidR="00C75823" w:rsidRPr="006A7DF4" w:rsidRDefault="00C75823" w:rsidP="00C75823">
      <w:pPr>
        <w:jc w:val="both"/>
        <w:rPr>
          <w:b/>
          <w:lang w:val="uk-UA"/>
        </w:rPr>
      </w:pPr>
      <w:r w:rsidRPr="006A7DF4">
        <w:rPr>
          <w:b/>
          <w:lang w:val="uk-UA"/>
        </w:rPr>
        <w:t xml:space="preserve">правової політики, депутатської етики </w:t>
      </w:r>
    </w:p>
    <w:p w:rsidR="00C75823" w:rsidRPr="006A7DF4" w:rsidRDefault="00C75823" w:rsidP="00C75823">
      <w:pPr>
        <w:jc w:val="both"/>
        <w:rPr>
          <w:b/>
          <w:lang w:val="uk-UA"/>
        </w:rPr>
      </w:pPr>
      <w:r w:rsidRPr="006A7DF4">
        <w:rPr>
          <w:b/>
          <w:lang w:val="uk-UA"/>
        </w:rPr>
        <w:t xml:space="preserve">та контролю за виконанням рішень ради </w:t>
      </w:r>
    </w:p>
    <w:p w:rsidR="00C75823" w:rsidRPr="006A7DF4" w:rsidRDefault="00C75823" w:rsidP="00C75823">
      <w:pPr>
        <w:jc w:val="both"/>
        <w:rPr>
          <w:b/>
          <w:lang w:val="uk-UA"/>
        </w:rPr>
      </w:pPr>
      <w:r w:rsidRPr="006A7DF4">
        <w:rPr>
          <w:b/>
          <w:lang w:val="uk-UA"/>
        </w:rPr>
        <w:t xml:space="preserve">та її виконавчого комітету і постійної комісії </w:t>
      </w:r>
    </w:p>
    <w:p w:rsidR="00C75823" w:rsidRPr="006A7DF4" w:rsidRDefault="00C75823" w:rsidP="00C75823">
      <w:pPr>
        <w:jc w:val="both"/>
        <w:rPr>
          <w:b/>
          <w:lang w:val="uk-UA"/>
        </w:rPr>
      </w:pPr>
      <w:r w:rsidRPr="006A7DF4">
        <w:rPr>
          <w:b/>
          <w:lang w:val="uk-UA"/>
        </w:rPr>
        <w:t xml:space="preserve">з питань реалізації та впровадження реформ, </w:t>
      </w:r>
    </w:p>
    <w:p w:rsidR="00C75823" w:rsidRPr="006A7DF4" w:rsidRDefault="00C75823" w:rsidP="00C75823">
      <w:pPr>
        <w:jc w:val="both"/>
        <w:rPr>
          <w:b/>
          <w:lang w:val="uk-UA"/>
        </w:rPr>
      </w:pPr>
      <w:r w:rsidRPr="006A7DF4">
        <w:rPr>
          <w:b/>
          <w:lang w:val="uk-UA"/>
        </w:rPr>
        <w:t xml:space="preserve">децентралізації та об’єднання територіальних </w:t>
      </w:r>
    </w:p>
    <w:p w:rsidR="00C75823" w:rsidRPr="006A7DF4" w:rsidRDefault="00C75823" w:rsidP="00C75823">
      <w:pPr>
        <w:jc w:val="both"/>
        <w:rPr>
          <w:b/>
          <w:lang w:val="uk-UA"/>
        </w:rPr>
      </w:pPr>
      <w:r w:rsidRPr="006A7DF4">
        <w:rPr>
          <w:b/>
          <w:lang w:val="uk-UA"/>
        </w:rPr>
        <w:t>громад та  додатків погоджень</w:t>
      </w:r>
    </w:p>
    <w:p w:rsidR="00C75823" w:rsidRPr="006A7DF4" w:rsidRDefault="00C75823" w:rsidP="00C75823">
      <w:pPr>
        <w:jc w:val="both"/>
        <w:rPr>
          <w:b/>
          <w:lang w:val="uk-UA"/>
        </w:rPr>
      </w:pPr>
      <w:r w:rsidRPr="006A7DF4">
        <w:rPr>
          <w:b/>
          <w:lang w:val="uk-UA"/>
        </w:rPr>
        <w:t>депутатів Бучанської міської ради</w:t>
      </w:r>
    </w:p>
    <w:p w:rsidR="00C75823" w:rsidRPr="006A7DF4" w:rsidRDefault="00C75823" w:rsidP="00C75823">
      <w:pPr>
        <w:jc w:val="both"/>
        <w:rPr>
          <w:b/>
          <w:lang w:val="uk-UA"/>
        </w:rPr>
      </w:pPr>
    </w:p>
    <w:p w:rsidR="00C75823" w:rsidRPr="006A7DF4" w:rsidRDefault="00C75823" w:rsidP="00C75823">
      <w:pPr>
        <w:jc w:val="both"/>
        <w:rPr>
          <w:lang w:val="uk-UA"/>
        </w:rPr>
      </w:pPr>
      <w:r w:rsidRPr="006A7DF4">
        <w:rPr>
          <w:lang w:val="uk-UA"/>
        </w:rPr>
        <w:tab/>
        <w:t>Розглянувши протокол спільного засідання постійної комісії ради з питань регламенту,  правової політики, депутатської етики та контролю за виконанням рішень ради та її виконавчого комітету і постійної комісії ради з питань реалізації та впровадження реформ, децентралізації та об’єднання територіальних громад, додатки погоджень депутатів Бучанської міської ради про присвоєння звання “Почесний громадянин міста Буча», відповідно до положення «Про Почесного громадянина міста Буча», Статуту територіальної громади міста, керуючись Законом України «Про місцеве самоврядування в Україні», міська рада</w:t>
      </w:r>
    </w:p>
    <w:p w:rsidR="00C75823" w:rsidRPr="006A7DF4" w:rsidRDefault="00C75823" w:rsidP="00C75823">
      <w:pPr>
        <w:jc w:val="both"/>
        <w:rPr>
          <w:lang w:val="uk-UA"/>
        </w:rPr>
      </w:pPr>
    </w:p>
    <w:p w:rsidR="00C75823" w:rsidRPr="006A7DF4" w:rsidRDefault="00C75823" w:rsidP="00C75823">
      <w:pPr>
        <w:jc w:val="both"/>
        <w:rPr>
          <w:lang w:val="uk-UA"/>
        </w:rPr>
      </w:pPr>
    </w:p>
    <w:p w:rsidR="00C75823" w:rsidRPr="006A7DF4" w:rsidRDefault="00C75823" w:rsidP="00C75823">
      <w:pPr>
        <w:jc w:val="both"/>
        <w:rPr>
          <w:b/>
        </w:rPr>
      </w:pPr>
      <w:r w:rsidRPr="006A7DF4">
        <w:rPr>
          <w:b/>
        </w:rPr>
        <w:t>ВИРІШИЛА:</w:t>
      </w:r>
    </w:p>
    <w:p w:rsidR="00C75823" w:rsidRPr="006A7DF4" w:rsidRDefault="00C75823" w:rsidP="00C75823">
      <w:pPr>
        <w:jc w:val="both"/>
      </w:pPr>
    </w:p>
    <w:p w:rsidR="00C75823" w:rsidRPr="006A7DF4" w:rsidRDefault="00C75823" w:rsidP="00C75823">
      <w:pPr>
        <w:jc w:val="both"/>
        <w:rPr>
          <w:lang w:val="uk-UA"/>
        </w:rPr>
      </w:pPr>
    </w:p>
    <w:p w:rsidR="00C75823" w:rsidRPr="006A7DF4" w:rsidRDefault="00C75823" w:rsidP="00C75823">
      <w:pPr>
        <w:ind w:left="426" w:firstLine="285"/>
        <w:jc w:val="both"/>
        <w:rPr>
          <w:lang w:val="uk-UA"/>
        </w:rPr>
      </w:pPr>
      <w:r w:rsidRPr="006A7DF4">
        <w:rPr>
          <w:lang w:val="uk-UA"/>
        </w:rPr>
        <w:t xml:space="preserve">1.Присвоїти звання «Почесний громадянин міста Буча»                                                        гр. </w:t>
      </w:r>
      <w:proofErr w:type="spellStart"/>
      <w:r w:rsidRPr="006A7DF4">
        <w:rPr>
          <w:lang w:val="uk-UA"/>
        </w:rPr>
        <w:t>Хоменку</w:t>
      </w:r>
      <w:proofErr w:type="spellEnd"/>
      <w:r w:rsidRPr="006A7DF4">
        <w:rPr>
          <w:lang w:val="uk-UA"/>
        </w:rPr>
        <w:t xml:space="preserve"> Юрію Анатолійовичу та гр. </w:t>
      </w:r>
      <w:proofErr w:type="spellStart"/>
      <w:r w:rsidRPr="006A7DF4">
        <w:rPr>
          <w:lang w:val="uk-UA"/>
        </w:rPr>
        <w:t>Якобінчуку</w:t>
      </w:r>
      <w:proofErr w:type="spellEnd"/>
      <w:r w:rsidRPr="006A7DF4">
        <w:rPr>
          <w:lang w:val="uk-UA"/>
        </w:rPr>
        <w:t xml:space="preserve"> Василю Івановичу.</w:t>
      </w:r>
    </w:p>
    <w:p w:rsidR="00C75823" w:rsidRPr="006A7DF4" w:rsidRDefault="00C75823" w:rsidP="00C75823">
      <w:pPr>
        <w:ind w:left="360"/>
        <w:jc w:val="both"/>
        <w:rPr>
          <w:lang w:val="uk-UA"/>
        </w:rPr>
      </w:pPr>
      <w:r w:rsidRPr="006A7DF4">
        <w:rPr>
          <w:lang w:val="uk-UA"/>
        </w:rPr>
        <w:t xml:space="preserve">      2. Від імені територіальної громади міста Буча винести                                          гр. </w:t>
      </w:r>
      <w:proofErr w:type="spellStart"/>
      <w:r w:rsidRPr="006A7DF4">
        <w:rPr>
          <w:lang w:val="uk-UA"/>
        </w:rPr>
        <w:t>Хоменку</w:t>
      </w:r>
      <w:proofErr w:type="spellEnd"/>
      <w:r w:rsidRPr="006A7DF4">
        <w:rPr>
          <w:lang w:val="uk-UA"/>
        </w:rPr>
        <w:t xml:space="preserve"> Юрію Анатолійовичу та гр. </w:t>
      </w:r>
      <w:proofErr w:type="spellStart"/>
      <w:r w:rsidRPr="006A7DF4">
        <w:rPr>
          <w:lang w:val="uk-UA"/>
        </w:rPr>
        <w:t>Якубінчуку</w:t>
      </w:r>
      <w:proofErr w:type="spellEnd"/>
      <w:r w:rsidRPr="006A7DF4">
        <w:t xml:space="preserve"> </w:t>
      </w:r>
      <w:r w:rsidRPr="006A7DF4">
        <w:rPr>
          <w:lang w:val="uk-UA"/>
        </w:rPr>
        <w:t>Василю Івановичу подяку за визначні заслуги перед містом та його жителями з врученням посвідчення Почесного громадянина міста Буча  та Почесного знаку.</w:t>
      </w:r>
    </w:p>
    <w:p w:rsidR="00C75823" w:rsidRPr="006A7DF4" w:rsidRDefault="00C75823" w:rsidP="00C75823">
      <w:pPr>
        <w:ind w:left="360" w:firstLine="348"/>
        <w:jc w:val="both"/>
        <w:rPr>
          <w:lang w:val="uk-UA"/>
        </w:rPr>
      </w:pPr>
      <w:r w:rsidRPr="006A7DF4">
        <w:rPr>
          <w:lang w:val="uk-UA"/>
        </w:rPr>
        <w:t>3. Фінансовому управлінню Бучанської міської ради виплатити грошову винагороду в розмірі трьох мінімальних заробітних плат,  видатки провести по головному розпоряднику УПСЗ з ННЧКБ Бучанської міської ради по КФКВ 090412 КЕКВ 2730.</w:t>
      </w:r>
    </w:p>
    <w:p w:rsidR="00C75823" w:rsidRPr="006A7DF4" w:rsidRDefault="00C75823" w:rsidP="00C75823">
      <w:pPr>
        <w:ind w:left="360"/>
        <w:jc w:val="both"/>
        <w:rPr>
          <w:lang w:val="uk-UA"/>
        </w:rPr>
      </w:pPr>
    </w:p>
    <w:p w:rsidR="00C75823" w:rsidRPr="006A7DF4" w:rsidRDefault="00C75823" w:rsidP="00C75823">
      <w:pPr>
        <w:pStyle w:val="ac"/>
        <w:spacing w:line="276" w:lineRule="auto"/>
        <w:ind w:left="709"/>
        <w:jc w:val="both"/>
        <w:rPr>
          <w:lang w:val="uk-UA"/>
        </w:rPr>
      </w:pPr>
      <w:r w:rsidRPr="006A7DF4">
        <w:rPr>
          <w:lang w:val="uk-UA"/>
        </w:rPr>
        <w:t>4.</w:t>
      </w:r>
      <w:r w:rsidRPr="006A7DF4">
        <w:rPr>
          <w:lang w:val="uk-UA"/>
        </w:rPr>
        <w:tab/>
        <w:t>Внести до Книги пошани міста Буча:</w:t>
      </w:r>
    </w:p>
    <w:p w:rsidR="00C75823" w:rsidRPr="006A7DF4" w:rsidRDefault="00C75823" w:rsidP="00C75823">
      <w:pPr>
        <w:pStyle w:val="ac"/>
        <w:numPr>
          <w:ilvl w:val="0"/>
          <w:numId w:val="1"/>
        </w:numPr>
        <w:spacing w:line="276" w:lineRule="auto"/>
        <w:jc w:val="both"/>
        <w:rPr>
          <w:lang w:val="uk-UA"/>
        </w:rPr>
      </w:pPr>
      <w:proofErr w:type="spellStart"/>
      <w:r w:rsidRPr="006A7DF4">
        <w:rPr>
          <w:lang w:val="uk-UA"/>
        </w:rPr>
        <w:t>гр.Любицького</w:t>
      </w:r>
      <w:proofErr w:type="spellEnd"/>
      <w:r w:rsidRPr="006A7DF4">
        <w:rPr>
          <w:lang w:val="uk-UA"/>
        </w:rPr>
        <w:t xml:space="preserve"> Олександра Сергійовича;</w:t>
      </w:r>
    </w:p>
    <w:p w:rsidR="00C75823" w:rsidRPr="006A7DF4" w:rsidRDefault="00C75823" w:rsidP="00C75823">
      <w:pPr>
        <w:pStyle w:val="ac"/>
        <w:numPr>
          <w:ilvl w:val="0"/>
          <w:numId w:val="1"/>
        </w:numPr>
        <w:spacing w:line="276" w:lineRule="auto"/>
        <w:jc w:val="both"/>
        <w:rPr>
          <w:lang w:val="uk-UA"/>
        </w:rPr>
      </w:pPr>
      <w:proofErr w:type="spellStart"/>
      <w:r w:rsidRPr="006A7DF4">
        <w:rPr>
          <w:lang w:val="uk-UA"/>
        </w:rPr>
        <w:t>гр.Лихобабу</w:t>
      </w:r>
      <w:proofErr w:type="spellEnd"/>
      <w:r w:rsidRPr="006A7DF4">
        <w:rPr>
          <w:lang w:val="uk-UA"/>
        </w:rPr>
        <w:t xml:space="preserve"> Анатолія Миколайовича.</w:t>
      </w:r>
    </w:p>
    <w:p w:rsidR="00C75823" w:rsidRPr="006A7DF4" w:rsidRDefault="00C75823" w:rsidP="00C75823">
      <w:pPr>
        <w:spacing w:line="276" w:lineRule="auto"/>
        <w:ind w:left="708"/>
        <w:jc w:val="both"/>
        <w:rPr>
          <w:lang w:val="uk-UA"/>
        </w:rPr>
      </w:pPr>
      <w:r w:rsidRPr="006A7DF4">
        <w:rPr>
          <w:lang w:val="uk-UA"/>
        </w:rPr>
        <w:t>5. Внести доповнення до п.6 Положення про Книгу пошани Бучанської    міської ради, затвердженого рішенням сесії № 420-19-V від 04.10.2007 р., а саме:</w:t>
      </w:r>
    </w:p>
    <w:p w:rsidR="00C75823" w:rsidRPr="006A7DF4" w:rsidRDefault="00C75823" w:rsidP="00C75823">
      <w:pPr>
        <w:pStyle w:val="ac"/>
        <w:numPr>
          <w:ilvl w:val="0"/>
          <w:numId w:val="2"/>
        </w:numPr>
        <w:spacing w:line="276" w:lineRule="auto"/>
        <w:jc w:val="both"/>
        <w:rPr>
          <w:lang w:val="uk-UA"/>
        </w:rPr>
      </w:pPr>
      <w:r w:rsidRPr="006A7DF4">
        <w:rPr>
          <w:lang w:val="uk-UA"/>
        </w:rPr>
        <w:lastRenderedPageBreak/>
        <w:t xml:space="preserve">Особам, яких </w:t>
      </w:r>
      <w:proofErr w:type="spellStart"/>
      <w:r w:rsidRPr="006A7DF4">
        <w:rPr>
          <w:lang w:val="uk-UA"/>
        </w:rPr>
        <w:t>занесено</w:t>
      </w:r>
      <w:proofErr w:type="spellEnd"/>
      <w:r w:rsidRPr="006A7DF4">
        <w:rPr>
          <w:lang w:val="uk-UA"/>
        </w:rPr>
        <w:t xml:space="preserve"> до Книги пошани Бучанської міської ради, вручають грошову винагороду у розмірі однієї мінімальної заробітної плати.</w:t>
      </w:r>
    </w:p>
    <w:p w:rsidR="00C75823" w:rsidRPr="006A7DF4" w:rsidRDefault="00C75823" w:rsidP="00C75823">
      <w:pPr>
        <w:pStyle w:val="ac"/>
        <w:numPr>
          <w:ilvl w:val="0"/>
          <w:numId w:val="3"/>
        </w:numPr>
        <w:jc w:val="both"/>
        <w:rPr>
          <w:lang w:val="uk-UA"/>
        </w:rPr>
      </w:pPr>
      <w:r w:rsidRPr="006A7DF4">
        <w:rPr>
          <w:lang w:val="uk-UA"/>
        </w:rPr>
        <w:t>Фінансовому управлінню Бучанської міської ради виплатити грошову винагороду в розмірі однієї мінімальної заробітної плати,  видатки провести по головному розпоряднику УПСЗ з ННЧКБ Бучанської міської ради по КФКВ 090412 КЕКВ 2730.</w:t>
      </w:r>
    </w:p>
    <w:p w:rsidR="00C75823" w:rsidRPr="006A7DF4" w:rsidRDefault="00C75823" w:rsidP="00C75823">
      <w:pPr>
        <w:ind w:left="360"/>
        <w:jc w:val="both"/>
        <w:rPr>
          <w:lang w:val="uk-UA"/>
        </w:rPr>
      </w:pPr>
    </w:p>
    <w:p w:rsidR="00C75823" w:rsidRPr="006A7DF4" w:rsidRDefault="00C75823" w:rsidP="00C75823">
      <w:pPr>
        <w:pStyle w:val="ac"/>
        <w:numPr>
          <w:ilvl w:val="0"/>
          <w:numId w:val="3"/>
        </w:numPr>
        <w:jc w:val="both"/>
        <w:rPr>
          <w:lang w:val="uk-UA"/>
        </w:rPr>
      </w:pPr>
      <w:r w:rsidRPr="006A7DF4">
        <w:rPr>
          <w:lang w:val="uk-UA"/>
        </w:rPr>
        <w:t xml:space="preserve"> Контроль за виконанням даного рішення покласти на комісію з питань регламенту, правової політики, депутатської етики та контролю за виконанням рішень ради та її виконавчого комітету. </w:t>
      </w:r>
    </w:p>
    <w:p w:rsidR="00C75823" w:rsidRPr="006A7DF4" w:rsidRDefault="00C75823" w:rsidP="00C75823">
      <w:pPr>
        <w:jc w:val="both"/>
        <w:rPr>
          <w:b/>
          <w:lang w:val="uk-UA"/>
        </w:rPr>
      </w:pPr>
    </w:p>
    <w:p w:rsidR="00C75823" w:rsidRPr="006A7DF4" w:rsidRDefault="00C75823" w:rsidP="00C75823">
      <w:pPr>
        <w:ind w:left="705"/>
        <w:jc w:val="both"/>
        <w:rPr>
          <w:b/>
          <w:lang w:val="uk-UA"/>
        </w:rPr>
      </w:pPr>
    </w:p>
    <w:p w:rsidR="00C75823" w:rsidRPr="006A7DF4" w:rsidRDefault="00C75823" w:rsidP="00C75823">
      <w:pPr>
        <w:ind w:left="705"/>
        <w:jc w:val="both"/>
        <w:rPr>
          <w:b/>
          <w:lang w:val="uk-UA"/>
        </w:rPr>
      </w:pPr>
    </w:p>
    <w:p w:rsidR="00C75823" w:rsidRPr="006A7DF4" w:rsidRDefault="00C75823" w:rsidP="00C75823">
      <w:pPr>
        <w:ind w:left="705"/>
        <w:jc w:val="both"/>
        <w:rPr>
          <w:b/>
          <w:lang w:val="uk-UA"/>
        </w:rPr>
      </w:pPr>
    </w:p>
    <w:p w:rsidR="00C75823" w:rsidRPr="006A7DF4" w:rsidRDefault="00C75823" w:rsidP="00C75823">
      <w:pPr>
        <w:tabs>
          <w:tab w:val="left" w:pos="708"/>
          <w:tab w:val="left" w:pos="1416"/>
          <w:tab w:val="left" w:pos="2124"/>
          <w:tab w:val="left" w:pos="6555"/>
        </w:tabs>
        <w:jc w:val="both"/>
        <w:rPr>
          <w:b/>
          <w:lang w:val="uk-UA"/>
        </w:rPr>
      </w:pPr>
      <w:r w:rsidRPr="006A7DF4">
        <w:rPr>
          <w:b/>
          <w:lang w:val="uk-UA"/>
        </w:rPr>
        <w:tab/>
        <w:t>Секретар ради</w:t>
      </w:r>
      <w:r w:rsidRPr="006A7DF4">
        <w:rPr>
          <w:b/>
          <w:lang w:val="uk-UA"/>
        </w:rPr>
        <w:tab/>
      </w:r>
      <w:r w:rsidRPr="006A7DF4">
        <w:rPr>
          <w:b/>
          <w:lang w:val="uk-UA"/>
        </w:rPr>
        <w:tab/>
        <w:t>В.П.</w:t>
      </w:r>
      <w:proofErr w:type="spellStart"/>
      <w:r w:rsidRPr="006A7DF4">
        <w:rPr>
          <w:b/>
          <w:lang w:val="uk-UA"/>
        </w:rPr>
        <w:t>Олексюк</w:t>
      </w:r>
      <w:proofErr w:type="spellEnd"/>
      <w:r w:rsidRPr="006A7DF4">
        <w:rPr>
          <w:b/>
          <w:lang w:val="uk-UA"/>
        </w:rPr>
        <w:tab/>
      </w:r>
    </w:p>
    <w:p w:rsidR="00C75823" w:rsidRDefault="00C75823" w:rsidP="00C75823">
      <w:pPr>
        <w:spacing w:after="200" w:line="276" w:lineRule="auto"/>
        <w:jc w:val="center"/>
        <w:rPr>
          <w:b/>
          <w:sz w:val="26"/>
          <w:szCs w:val="26"/>
          <w:lang w:val="uk-UA"/>
        </w:rPr>
      </w:pPr>
      <w:r>
        <w:rPr>
          <w:b/>
          <w:sz w:val="26"/>
          <w:szCs w:val="26"/>
          <w:lang w:val="uk-UA"/>
        </w:rPr>
        <w:br w:type="page"/>
      </w:r>
    </w:p>
    <w:p w:rsidR="00A23D0B" w:rsidRPr="00C75823" w:rsidRDefault="006A7DF4">
      <w:pPr>
        <w:rPr>
          <w:lang w:val="uk-UA"/>
        </w:rPr>
      </w:pPr>
    </w:p>
    <w:sectPr w:rsidR="00A23D0B" w:rsidRPr="00C75823" w:rsidSect="006A7DF4">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338F9"/>
    <w:multiLevelType w:val="hybridMultilevel"/>
    <w:tmpl w:val="D86A0AFC"/>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
    <w:nsid w:val="1F42549E"/>
    <w:multiLevelType w:val="hybridMultilevel"/>
    <w:tmpl w:val="A78E9BF4"/>
    <w:lvl w:ilvl="0" w:tplc="C6AAE14C">
      <w:start w:val="1"/>
      <w:numFmt w:val="bullet"/>
      <w:lvlText w:val="-"/>
      <w:lvlJc w:val="left"/>
      <w:pPr>
        <w:ind w:left="1425" w:hanging="360"/>
      </w:pPr>
      <w:rPr>
        <w:rFonts w:ascii="Times New Roman" w:eastAsia="Times New Roman" w:hAnsi="Times New Roman" w:cs="Times New Roman"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2">
    <w:nsid w:val="34002A21"/>
    <w:multiLevelType w:val="hybridMultilevel"/>
    <w:tmpl w:val="853E2D4C"/>
    <w:lvl w:ilvl="0" w:tplc="987EBBD6">
      <w:start w:val="6"/>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3AB"/>
    <w:rsid w:val="002C7067"/>
    <w:rsid w:val="006023AB"/>
    <w:rsid w:val="006A7DF4"/>
    <w:rsid w:val="0081108A"/>
    <w:rsid w:val="00C75823"/>
    <w:rsid w:val="00CA4728"/>
    <w:rsid w:val="00DB39A5"/>
    <w:rsid w:val="00FF46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2"/>
        <w:szCs w:val="22"/>
        <w:lang w:val="ru-RU"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82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A4728"/>
    <w:pPr>
      <w:pBdr>
        <w:bottom w:val="thinThickSmallGap" w:sz="12" w:space="1" w:color="943634"/>
      </w:pBdr>
      <w:spacing w:before="400"/>
      <w:jc w:val="center"/>
      <w:outlineLvl w:val="0"/>
    </w:pPr>
    <w:rPr>
      <w:caps/>
      <w:color w:val="632423"/>
      <w:spacing w:val="20"/>
      <w:sz w:val="28"/>
      <w:szCs w:val="28"/>
    </w:rPr>
  </w:style>
  <w:style w:type="paragraph" w:styleId="2">
    <w:name w:val="heading 2"/>
    <w:basedOn w:val="a"/>
    <w:next w:val="a"/>
    <w:link w:val="20"/>
    <w:unhideWhenUsed/>
    <w:qFormat/>
    <w:rsid w:val="00CA4728"/>
    <w:pPr>
      <w:pBdr>
        <w:bottom w:val="single" w:sz="4" w:space="1" w:color="622423"/>
      </w:pBdr>
      <w:spacing w:before="400"/>
      <w:jc w:val="center"/>
      <w:outlineLvl w:val="1"/>
    </w:pPr>
    <w:rPr>
      <w:caps/>
      <w:color w:val="632423"/>
      <w:spacing w:val="15"/>
    </w:rPr>
  </w:style>
  <w:style w:type="paragraph" w:styleId="3">
    <w:name w:val="heading 3"/>
    <w:basedOn w:val="a"/>
    <w:next w:val="a"/>
    <w:link w:val="30"/>
    <w:uiPriority w:val="9"/>
    <w:semiHidden/>
    <w:unhideWhenUsed/>
    <w:qFormat/>
    <w:rsid w:val="00CA4728"/>
    <w:pPr>
      <w:pBdr>
        <w:top w:val="dotted" w:sz="4" w:space="1" w:color="622423"/>
        <w:bottom w:val="dotted" w:sz="4" w:space="1" w:color="622423"/>
      </w:pBdr>
      <w:spacing w:before="300"/>
      <w:jc w:val="center"/>
      <w:outlineLvl w:val="2"/>
    </w:pPr>
    <w:rPr>
      <w:caps/>
      <w:color w:val="622423"/>
    </w:rPr>
  </w:style>
  <w:style w:type="paragraph" w:styleId="4">
    <w:name w:val="heading 4"/>
    <w:basedOn w:val="a"/>
    <w:next w:val="a"/>
    <w:link w:val="40"/>
    <w:uiPriority w:val="9"/>
    <w:semiHidden/>
    <w:unhideWhenUsed/>
    <w:qFormat/>
    <w:rsid w:val="00CA4728"/>
    <w:pPr>
      <w:pBdr>
        <w:bottom w:val="dotted" w:sz="4" w:space="1" w:color="943634"/>
      </w:pBdr>
      <w:spacing w:after="120"/>
      <w:jc w:val="center"/>
      <w:outlineLvl w:val="3"/>
    </w:pPr>
    <w:rPr>
      <w:caps/>
      <w:color w:val="622423"/>
      <w:spacing w:val="10"/>
    </w:rPr>
  </w:style>
  <w:style w:type="paragraph" w:styleId="5">
    <w:name w:val="heading 5"/>
    <w:basedOn w:val="a"/>
    <w:next w:val="a"/>
    <w:link w:val="50"/>
    <w:uiPriority w:val="9"/>
    <w:semiHidden/>
    <w:unhideWhenUsed/>
    <w:qFormat/>
    <w:rsid w:val="00CA4728"/>
    <w:pPr>
      <w:spacing w:before="320" w:after="120"/>
      <w:jc w:val="center"/>
      <w:outlineLvl w:val="4"/>
    </w:pPr>
    <w:rPr>
      <w:caps/>
      <w:color w:val="622423"/>
      <w:spacing w:val="10"/>
    </w:rPr>
  </w:style>
  <w:style w:type="paragraph" w:styleId="6">
    <w:name w:val="heading 6"/>
    <w:basedOn w:val="a"/>
    <w:next w:val="a"/>
    <w:link w:val="60"/>
    <w:uiPriority w:val="9"/>
    <w:semiHidden/>
    <w:unhideWhenUsed/>
    <w:qFormat/>
    <w:rsid w:val="00CA4728"/>
    <w:pPr>
      <w:spacing w:after="120"/>
      <w:jc w:val="center"/>
      <w:outlineLvl w:val="5"/>
    </w:pPr>
    <w:rPr>
      <w:caps/>
      <w:color w:val="943634"/>
      <w:spacing w:val="10"/>
    </w:rPr>
  </w:style>
  <w:style w:type="paragraph" w:styleId="7">
    <w:name w:val="heading 7"/>
    <w:basedOn w:val="a"/>
    <w:next w:val="a"/>
    <w:link w:val="70"/>
    <w:uiPriority w:val="9"/>
    <w:semiHidden/>
    <w:unhideWhenUsed/>
    <w:qFormat/>
    <w:rsid w:val="00CA4728"/>
    <w:pPr>
      <w:spacing w:after="120"/>
      <w:jc w:val="center"/>
      <w:outlineLvl w:val="6"/>
    </w:pPr>
    <w:rPr>
      <w:i/>
      <w:iCs/>
      <w:caps/>
      <w:color w:val="943634"/>
      <w:spacing w:val="10"/>
    </w:rPr>
  </w:style>
  <w:style w:type="paragraph" w:styleId="8">
    <w:name w:val="heading 8"/>
    <w:basedOn w:val="a"/>
    <w:next w:val="a"/>
    <w:link w:val="80"/>
    <w:uiPriority w:val="9"/>
    <w:semiHidden/>
    <w:unhideWhenUsed/>
    <w:qFormat/>
    <w:rsid w:val="00CA4728"/>
    <w:pPr>
      <w:spacing w:after="120"/>
      <w:jc w:val="center"/>
      <w:outlineLvl w:val="7"/>
    </w:pPr>
    <w:rPr>
      <w:caps/>
      <w:spacing w:val="10"/>
      <w:sz w:val="20"/>
      <w:szCs w:val="20"/>
    </w:rPr>
  </w:style>
  <w:style w:type="paragraph" w:styleId="9">
    <w:name w:val="heading 9"/>
    <w:basedOn w:val="a"/>
    <w:next w:val="a"/>
    <w:link w:val="90"/>
    <w:uiPriority w:val="9"/>
    <w:semiHidden/>
    <w:unhideWhenUsed/>
    <w:qFormat/>
    <w:rsid w:val="00CA4728"/>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A4728"/>
    <w:rPr>
      <w:rFonts w:eastAsia="Times New Roman" w:cs="Times New Roman"/>
      <w:caps/>
      <w:color w:val="632423"/>
      <w:spacing w:val="20"/>
      <w:sz w:val="28"/>
      <w:szCs w:val="28"/>
    </w:rPr>
  </w:style>
  <w:style w:type="character" w:customStyle="1" w:styleId="20">
    <w:name w:val="Заголовок 2 Знак"/>
    <w:link w:val="2"/>
    <w:rsid w:val="00CA4728"/>
    <w:rPr>
      <w:caps/>
      <w:color w:val="632423"/>
      <w:spacing w:val="15"/>
      <w:sz w:val="24"/>
      <w:szCs w:val="24"/>
    </w:rPr>
  </w:style>
  <w:style w:type="character" w:customStyle="1" w:styleId="30">
    <w:name w:val="Заголовок 3 Знак"/>
    <w:link w:val="3"/>
    <w:uiPriority w:val="9"/>
    <w:semiHidden/>
    <w:rsid w:val="00CA4728"/>
    <w:rPr>
      <w:rFonts w:eastAsia="Times New Roman" w:cs="Times New Roman"/>
      <w:caps/>
      <w:color w:val="622423"/>
      <w:sz w:val="24"/>
      <w:szCs w:val="24"/>
    </w:rPr>
  </w:style>
  <w:style w:type="character" w:customStyle="1" w:styleId="40">
    <w:name w:val="Заголовок 4 Знак"/>
    <w:link w:val="4"/>
    <w:uiPriority w:val="9"/>
    <w:semiHidden/>
    <w:rsid w:val="00CA4728"/>
    <w:rPr>
      <w:rFonts w:eastAsia="Times New Roman" w:cs="Times New Roman"/>
      <w:caps/>
      <w:color w:val="622423"/>
      <w:spacing w:val="10"/>
    </w:rPr>
  </w:style>
  <w:style w:type="character" w:customStyle="1" w:styleId="50">
    <w:name w:val="Заголовок 5 Знак"/>
    <w:link w:val="5"/>
    <w:uiPriority w:val="9"/>
    <w:semiHidden/>
    <w:rsid w:val="00CA4728"/>
    <w:rPr>
      <w:rFonts w:eastAsia="Times New Roman" w:cs="Times New Roman"/>
      <w:caps/>
      <w:color w:val="622423"/>
      <w:spacing w:val="10"/>
    </w:rPr>
  </w:style>
  <w:style w:type="character" w:customStyle="1" w:styleId="60">
    <w:name w:val="Заголовок 6 Знак"/>
    <w:link w:val="6"/>
    <w:uiPriority w:val="9"/>
    <w:semiHidden/>
    <w:rsid w:val="00CA4728"/>
    <w:rPr>
      <w:rFonts w:eastAsia="Times New Roman" w:cs="Times New Roman"/>
      <w:caps/>
      <w:color w:val="943634"/>
      <w:spacing w:val="10"/>
    </w:rPr>
  </w:style>
  <w:style w:type="character" w:customStyle="1" w:styleId="70">
    <w:name w:val="Заголовок 7 Знак"/>
    <w:link w:val="7"/>
    <w:uiPriority w:val="9"/>
    <w:semiHidden/>
    <w:rsid w:val="00CA4728"/>
    <w:rPr>
      <w:rFonts w:eastAsia="Times New Roman" w:cs="Times New Roman"/>
      <w:i/>
      <w:iCs/>
      <w:caps/>
      <w:color w:val="943634"/>
      <w:spacing w:val="10"/>
    </w:rPr>
  </w:style>
  <w:style w:type="character" w:customStyle="1" w:styleId="80">
    <w:name w:val="Заголовок 8 Знак"/>
    <w:link w:val="8"/>
    <w:uiPriority w:val="9"/>
    <w:semiHidden/>
    <w:rsid w:val="00CA4728"/>
    <w:rPr>
      <w:rFonts w:eastAsia="Times New Roman" w:cs="Times New Roman"/>
      <w:caps/>
      <w:spacing w:val="10"/>
      <w:sz w:val="20"/>
      <w:szCs w:val="20"/>
    </w:rPr>
  </w:style>
  <w:style w:type="character" w:customStyle="1" w:styleId="90">
    <w:name w:val="Заголовок 9 Знак"/>
    <w:link w:val="9"/>
    <w:uiPriority w:val="9"/>
    <w:semiHidden/>
    <w:rsid w:val="00CA4728"/>
    <w:rPr>
      <w:rFonts w:eastAsia="Times New Roman" w:cs="Times New Roman"/>
      <w:i/>
      <w:iCs/>
      <w:caps/>
      <w:spacing w:val="10"/>
      <w:sz w:val="20"/>
      <w:szCs w:val="20"/>
    </w:rPr>
  </w:style>
  <w:style w:type="paragraph" w:styleId="a3">
    <w:name w:val="caption"/>
    <w:basedOn w:val="a"/>
    <w:next w:val="a"/>
    <w:uiPriority w:val="35"/>
    <w:semiHidden/>
    <w:unhideWhenUsed/>
    <w:qFormat/>
    <w:rsid w:val="00CA4728"/>
    <w:rPr>
      <w:caps/>
      <w:spacing w:val="10"/>
      <w:sz w:val="18"/>
      <w:szCs w:val="18"/>
    </w:rPr>
  </w:style>
  <w:style w:type="paragraph" w:styleId="a4">
    <w:name w:val="Title"/>
    <w:basedOn w:val="a"/>
    <w:next w:val="a"/>
    <w:link w:val="a5"/>
    <w:uiPriority w:val="10"/>
    <w:qFormat/>
    <w:rsid w:val="00CA4728"/>
    <w:pPr>
      <w:pBdr>
        <w:top w:val="dotted" w:sz="2" w:space="1" w:color="632423"/>
        <w:bottom w:val="dotted" w:sz="2" w:space="6" w:color="632423"/>
      </w:pBdr>
      <w:spacing w:before="500" w:after="300"/>
      <w:jc w:val="center"/>
    </w:pPr>
    <w:rPr>
      <w:caps/>
      <w:color w:val="632423"/>
      <w:spacing w:val="50"/>
      <w:sz w:val="44"/>
      <w:szCs w:val="44"/>
    </w:rPr>
  </w:style>
  <w:style w:type="character" w:customStyle="1" w:styleId="a5">
    <w:name w:val="Название Знак"/>
    <w:link w:val="a4"/>
    <w:uiPriority w:val="10"/>
    <w:rsid w:val="00CA4728"/>
    <w:rPr>
      <w:rFonts w:eastAsia="Times New Roman" w:cs="Times New Roman"/>
      <w:caps/>
      <w:color w:val="632423"/>
      <w:spacing w:val="50"/>
      <w:sz w:val="44"/>
      <w:szCs w:val="44"/>
    </w:rPr>
  </w:style>
  <w:style w:type="paragraph" w:styleId="a6">
    <w:name w:val="Subtitle"/>
    <w:basedOn w:val="a"/>
    <w:next w:val="a"/>
    <w:link w:val="a7"/>
    <w:uiPriority w:val="11"/>
    <w:qFormat/>
    <w:rsid w:val="00CA4728"/>
    <w:pPr>
      <w:spacing w:after="560"/>
      <w:jc w:val="center"/>
    </w:pPr>
    <w:rPr>
      <w:caps/>
      <w:spacing w:val="20"/>
      <w:sz w:val="18"/>
      <w:szCs w:val="18"/>
    </w:rPr>
  </w:style>
  <w:style w:type="character" w:customStyle="1" w:styleId="a7">
    <w:name w:val="Подзаголовок Знак"/>
    <w:link w:val="a6"/>
    <w:uiPriority w:val="11"/>
    <w:rsid w:val="00CA4728"/>
    <w:rPr>
      <w:rFonts w:eastAsia="Times New Roman" w:cs="Times New Roman"/>
      <w:caps/>
      <w:spacing w:val="20"/>
      <w:sz w:val="18"/>
      <w:szCs w:val="18"/>
    </w:rPr>
  </w:style>
  <w:style w:type="character" w:styleId="a8">
    <w:name w:val="Strong"/>
    <w:uiPriority w:val="22"/>
    <w:qFormat/>
    <w:rsid w:val="00CA4728"/>
    <w:rPr>
      <w:b/>
      <w:bCs/>
      <w:color w:val="943634"/>
      <w:spacing w:val="5"/>
    </w:rPr>
  </w:style>
  <w:style w:type="character" w:styleId="a9">
    <w:name w:val="Emphasis"/>
    <w:uiPriority w:val="20"/>
    <w:qFormat/>
    <w:rsid w:val="00CA4728"/>
    <w:rPr>
      <w:caps/>
      <w:spacing w:val="5"/>
      <w:sz w:val="20"/>
      <w:szCs w:val="20"/>
    </w:rPr>
  </w:style>
  <w:style w:type="paragraph" w:styleId="aa">
    <w:name w:val="No Spacing"/>
    <w:basedOn w:val="a"/>
    <w:link w:val="ab"/>
    <w:uiPriority w:val="1"/>
    <w:qFormat/>
    <w:rsid w:val="00CA4728"/>
  </w:style>
  <w:style w:type="character" w:customStyle="1" w:styleId="ab">
    <w:name w:val="Без интервала Знак"/>
    <w:link w:val="aa"/>
    <w:uiPriority w:val="1"/>
    <w:rsid w:val="00CA4728"/>
  </w:style>
  <w:style w:type="paragraph" w:styleId="ac">
    <w:name w:val="List Paragraph"/>
    <w:basedOn w:val="a"/>
    <w:qFormat/>
    <w:rsid w:val="00CA4728"/>
    <w:pPr>
      <w:ind w:left="720"/>
      <w:contextualSpacing/>
    </w:pPr>
  </w:style>
  <w:style w:type="paragraph" w:styleId="21">
    <w:name w:val="Quote"/>
    <w:basedOn w:val="a"/>
    <w:next w:val="a"/>
    <w:link w:val="22"/>
    <w:uiPriority w:val="29"/>
    <w:qFormat/>
    <w:rsid w:val="00CA4728"/>
    <w:rPr>
      <w:i/>
      <w:iCs/>
    </w:rPr>
  </w:style>
  <w:style w:type="character" w:customStyle="1" w:styleId="22">
    <w:name w:val="Цитата 2 Знак"/>
    <w:link w:val="21"/>
    <w:uiPriority w:val="29"/>
    <w:rsid w:val="00CA4728"/>
    <w:rPr>
      <w:rFonts w:eastAsia="Times New Roman" w:cs="Times New Roman"/>
      <w:i/>
      <w:iCs/>
    </w:rPr>
  </w:style>
  <w:style w:type="paragraph" w:styleId="ad">
    <w:name w:val="Intense Quote"/>
    <w:basedOn w:val="a"/>
    <w:next w:val="a"/>
    <w:link w:val="ae"/>
    <w:uiPriority w:val="30"/>
    <w:qFormat/>
    <w:rsid w:val="00CA4728"/>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ae">
    <w:name w:val="Выделенная цитата Знак"/>
    <w:link w:val="ad"/>
    <w:uiPriority w:val="30"/>
    <w:rsid w:val="00CA4728"/>
    <w:rPr>
      <w:rFonts w:eastAsia="Times New Roman" w:cs="Times New Roman"/>
      <w:caps/>
      <w:color w:val="622423"/>
      <w:spacing w:val="5"/>
      <w:sz w:val="20"/>
      <w:szCs w:val="20"/>
    </w:rPr>
  </w:style>
  <w:style w:type="character" w:styleId="af">
    <w:name w:val="Subtle Emphasis"/>
    <w:uiPriority w:val="19"/>
    <w:qFormat/>
    <w:rsid w:val="00CA4728"/>
    <w:rPr>
      <w:i/>
      <w:iCs/>
    </w:rPr>
  </w:style>
  <w:style w:type="character" w:styleId="af0">
    <w:name w:val="Intense Emphasis"/>
    <w:uiPriority w:val="21"/>
    <w:qFormat/>
    <w:rsid w:val="00CA4728"/>
    <w:rPr>
      <w:i/>
      <w:iCs/>
      <w:caps/>
      <w:spacing w:val="10"/>
      <w:sz w:val="20"/>
      <w:szCs w:val="20"/>
    </w:rPr>
  </w:style>
  <w:style w:type="character" w:styleId="af1">
    <w:name w:val="Subtle Reference"/>
    <w:uiPriority w:val="31"/>
    <w:qFormat/>
    <w:rsid w:val="00CA4728"/>
    <w:rPr>
      <w:rFonts w:ascii="Calibri" w:eastAsia="Times New Roman" w:hAnsi="Calibri" w:cs="Times New Roman"/>
      <w:i/>
      <w:iCs/>
      <w:color w:val="622423"/>
    </w:rPr>
  </w:style>
  <w:style w:type="character" w:styleId="af2">
    <w:name w:val="Intense Reference"/>
    <w:uiPriority w:val="32"/>
    <w:qFormat/>
    <w:rsid w:val="00CA4728"/>
    <w:rPr>
      <w:rFonts w:ascii="Calibri" w:eastAsia="Times New Roman" w:hAnsi="Calibri" w:cs="Times New Roman"/>
      <w:b/>
      <w:bCs/>
      <w:i/>
      <w:iCs/>
      <w:color w:val="622423"/>
    </w:rPr>
  </w:style>
  <w:style w:type="character" w:styleId="af3">
    <w:name w:val="Book Title"/>
    <w:uiPriority w:val="33"/>
    <w:qFormat/>
    <w:rsid w:val="00CA4728"/>
    <w:rPr>
      <w:caps/>
      <w:color w:val="622423"/>
      <w:spacing w:val="5"/>
      <w:u w:color="622423"/>
    </w:rPr>
  </w:style>
  <w:style w:type="paragraph" w:styleId="af4">
    <w:name w:val="TOC Heading"/>
    <w:basedOn w:val="1"/>
    <w:next w:val="a"/>
    <w:uiPriority w:val="39"/>
    <w:semiHidden/>
    <w:unhideWhenUsed/>
    <w:qFormat/>
    <w:rsid w:val="00CA4728"/>
    <w:pPr>
      <w:outlineLvl w:val="9"/>
    </w:pPr>
    <w:rPr>
      <w:lang w:bidi="en-US"/>
    </w:rPr>
  </w:style>
  <w:style w:type="paragraph" w:styleId="af5">
    <w:name w:val="Balloon Text"/>
    <w:basedOn w:val="a"/>
    <w:link w:val="af6"/>
    <w:uiPriority w:val="99"/>
    <w:semiHidden/>
    <w:unhideWhenUsed/>
    <w:rsid w:val="00C75823"/>
    <w:rPr>
      <w:rFonts w:ascii="Tahoma" w:hAnsi="Tahoma" w:cs="Tahoma"/>
      <w:sz w:val="16"/>
      <w:szCs w:val="16"/>
    </w:rPr>
  </w:style>
  <w:style w:type="character" w:customStyle="1" w:styleId="af6">
    <w:name w:val="Текст выноски Знак"/>
    <w:basedOn w:val="a0"/>
    <w:link w:val="af5"/>
    <w:uiPriority w:val="99"/>
    <w:semiHidden/>
    <w:rsid w:val="00C7582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sz w:val="22"/>
        <w:szCs w:val="22"/>
        <w:lang w:val="ru-RU"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82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A4728"/>
    <w:pPr>
      <w:pBdr>
        <w:bottom w:val="thinThickSmallGap" w:sz="12" w:space="1" w:color="943634"/>
      </w:pBdr>
      <w:spacing w:before="400"/>
      <w:jc w:val="center"/>
      <w:outlineLvl w:val="0"/>
    </w:pPr>
    <w:rPr>
      <w:caps/>
      <w:color w:val="632423"/>
      <w:spacing w:val="20"/>
      <w:sz w:val="28"/>
      <w:szCs w:val="28"/>
    </w:rPr>
  </w:style>
  <w:style w:type="paragraph" w:styleId="2">
    <w:name w:val="heading 2"/>
    <w:basedOn w:val="a"/>
    <w:next w:val="a"/>
    <w:link w:val="20"/>
    <w:unhideWhenUsed/>
    <w:qFormat/>
    <w:rsid w:val="00CA4728"/>
    <w:pPr>
      <w:pBdr>
        <w:bottom w:val="single" w:sz="4" w:space="1" w:color="622423"/>
      </w:pBdr>
      <w:spacing w:before="400"/>
      <w:jc w:val="center"/>
      <w:outlineLvl w:val="1"/>
    </w:pPr>
    <w:rPr>
      <w:caps/>
      <w:color w:val="632423"/>
      <w:spacing w:val="15"/>
    </w:rPr>
  </w:style>
  <w:style w:type="paragraph" w:styleId="3">
    <w:name w:val="heading 3"/>
    <w:basedOn w:val="a"/>
    <w:next w:val="a"/>
    <w:link w:val="30"/>
    <w:uiPriority w:val="9"/>
    <w:semiHidden/>
    <w:unhideWhenUsed/>
    <w:qFormat/>
    <w:rsid w:val="00CA4728"/>
    <w:pPr>
      <w:pBdr>
        <w:top w:val="dotted" w:sz="4" w:space="1" w:color="622423"/>
        <w:bottom w:val="dotted" w:sz="4" w:space="1" w:color="622423"/>
      </w:pBdr>
      <w:spacing w:before="300"/>
      <w:jc w:val="center"/>
      <w:outlineLvl w:val="2"/>
    </w:pPr>
    <w:rPr>
      <w:caps/>
      <w:color w:val="622423"/>
    </w:rPr>
  </w:style>
  <w:style w:type="paragraph" w:styleId="4">
    <w:name w:val="heading 4"/>
    <w:basedOn w:val="a"/>
    <w:next w:val="a"/>
    <w:link w:val="40"/>
    <w:uiPriority w:val="9"/>
    <w:semiHidden/>
    <w:unhideWhenUsed/>
    <w:qFormat/>
    <w:rsid w:val="00CA4728"/>
    <w:pPr>
      <w:pBdr>
        <w:bottom w:val="dotted" w:sz="4" w:space="1" w:color="943634"/>
      </w:pBdr>
      <w:spacing w:after="120"/>
      <w:jc w:val="center"/>
      <w:outlineLvl w:val="3"/>
    </w:pPr>
    <w:rPr>
      <w:caps/>
      <w:color w:val="622423"/>
      <w:spacing w:val="10"/>
    </w:rPr>
  </w:style>
  <w:style w:type="paragraph" w:styleId="5">
    <w:name w:val="heading 5"/>
    <w:basedOn w:val="a"/>
    <w:next w:val="a"/>
    <w:link w:val="50"/>
    <w:uiPriority w:val="9"/>
    <w:semiHidden/>
    <w:unhideWhenUsed/>
    <w:qFormat/>
    <w:rsid w:val="00CA4728"/>
    <w:pPr>
      <w:spacing w:before="320" w:after="120"/>
      <w:jc w:val="center"/>
      <w:outlineLvl w:val="4"/>
    </w:pPr>
    <w:rPr>
      <w:caps/>
      <w:color w:val="622423"/>
      <w:spacing w:val="10"/>
    </w:rPr>
  </w:style>
  <w:style w:type="paragraph" w:styleId="6">
    <w:name w:val="heading 6"/>
    <w:basedOn w:val="a"/>
    <w:next w:val="a"/>
    <w:link w:val="60"/>
    <w:uiPriority w:val="9"/>
    <w:semiHidden/>
    <w:unhideWhenUsed/>
    <w:qFormat/>
    <w:rsid w:val="00CA4728"/>
    <w:pPr>
      <w:spacing w:after="120"/>
      <w:jc w:val="center"/>
      <w:outlineLvl w:val="5"/>
    </w:pPr>
    <w:rPr>
      <w:caps/>
      <w:color w:val="943634"/>
      <w:spacing w:val="10"/>
    </w:rPr>
  </w:style>
  <w:style w:type="paragraph" w:styleId="7">
    <w:name w:val="heading 7"/>
    <w:basedOn w:val="a"/>
    <w:next w:val="a"/>
    <w:link w:val="70"/>
    <w:uiPriority w:val="9"/>
    <w:semiHidden/>
    <w:unhideWhenUsed/>
    <w:qFormat/>
    <w:rsid w:val="00CA4728"/>
    <w:pPr>
      <w:spacing w:after="120"/>
      <w:jc w:val="center"/>
      <w:outlineLvl w:val="6"/>
    </w:pPr>
    <w:rPr>
      <w:i/>
      <w:iCs/>
      <w:caps/>
      <w:color w:val="943634"/>
      <w:spacing w:val="10"/>
    </w:rPr>
  </w:style>
  <w:style w:type="paragraph" w:styleId="8">
    <w:name w:val="heading 8"/>
    <w:basedOn w:val="a"/>
    <w:next w:val="a"/>
    <w:link w:val="80"/>
    <w:uiPriority w:val="9"/>
    <w:semiHidden/>
    <w:unhideWhenUsed/>
    <w:qFormat/>
    <w:rsid w:val="00CA4728"/>
    <w:pPr>
      <w:spacing w:after="120"/>
      <w:jc w:val="center"/>
      <w:outlineLvl w:val="7"/>
    </w:pPr>
    <w:rPr>
      <w:caps/>
      <w:spacing w:val="10"/>
      <w:sz w:val="20"/>
      <w:szCs w:val="20"/>
    </w:rPr>
  </w:style>
  <w:style w:type="paragraph" w:styleId="9">
    <w:name w:val="heading 9"/>
    <w:basedOn w:val="a"/>
    <w:next w:val="a"/>
    <w:link w:val="90"/>
    <w:uiPriority w:val="9"/>
    <w:semiHidden/>
    <w:unhideWhenUsed/>
    <w:qFormat/>
    <w:rsid w:val="00CA4728"/>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A4728"/>
    <w:rPr>
      <w:rFonts w:eastAsia="Times New Roman" w:cs="Times New Roman"/>
      <w:caps/>
      <w:color w:val="632423"/>
      <w:spacing w:val="20"/>
      <w:sz w:val="28"/>
      <w:szCs w:val="28"/>
    </w:rPr>
  </w:style>
  <w:style w:type="character" w:customStyle="1" w:styleId="20">
    <w:name w:val="Заголовок 2 Знак"/>
    <w:link w:val="2"/>
    <w:rsid w:val="00CA4728"/>
    <w:rPr>
      <w:caps/>
      <w:color w:val="632423"/>
      <w:spacing w:val="15"/>
      <w:sz w:val="24"/>
      <w:szCs w:val="24"/>
    </w:rPr>
  </w:style>
  <w:style w:type="character" w:customStyle="1" w:styleId="30">
    <w:name w:val="Заголовок 3 Знак"/>
    <w:link w:val="3"/>
    <w:uiPriority w:val="9"/>
    <w:semiHidden/>
    <w:rsid w:val="00CA4728"/>
    <w:rPr>
      <w:rFonts w:eastAsia="Times New Roman" w:cs="Times New Roman"/>
      <w:caps/>
      <w:color w:val="622423"/>
      <w:sz w:val="24"/>
      <w:szCs w:val="24"/>
    </w:rPr>
  </w:style>
  <w:style w:type="character" w:customStyle="1" w:styleId="40">
    <w:name w:val="Заголовок 4 Знак"/>
    <w:link w:val="4"/>
    <w:uiPriority w:val="9"/>
    <w:semiHidden/>
    <w:rsid w:val="00CA4728"/>
    <w:rPr>
      <w:rFonts w:eastAsia="Times New Roman" w:cs="Times New Roman"/>
      <w:caps/>
      <w:color w:val="622423"/>
      <w:spacing w:val="10"/>
    </w:rPr>
  </w:style>
  <w:style w:type="character" w:customStyle="1" w:styleId="50">
    <w:name w:val="Заголовок 5 Знак"/>
    <w:link w:val="5"/>
    <w:uiPriority w:val="9"/>
    <w:semiHidden/>
    <w:rsid w:val="00CA4728"/>
    <w:rPr>
      <w:rFonts w:eastAsia="Times New Roman" w:cs="Times New Roman"/>
      <w:caps/>
      <w:color w:val="622423"/>
      <w:spacing w:val="10"/>
    </w:rPr>
  </w:style>
  <w:style w:type="character" w:customStyle="1" w:styleId="60">
    <w:name w:val="Заголовок 6 Знак"/>
    <w:link w:val="6"/>
    <w:uiPriority w:val="9"/>
    <w:semiHidden/>
    <w:rsid w:val="00CA4728"/>
    <w:rPr>
      <w:rFonts w:eastAsia="Times New Roman" w:cs="Times New Roman"/>
      <w:caps/>
      <w:color w:val="943634"/>
      <w:spacing w:val="10"/>
    </w:rPr>
  </w:style>
  <w:style w:type="character" w:customStyle="1" w:styleId="70">
    <w:name w:val="Заголовок 7 Знак"/>
    <w:link w:val="7"/>
    <w:uiPriority w:val="9"/>
    <w:semiHidden/>
    <w:rsid w:val="00CA4728"/>
    <w:rPr>
      <w:rFonts w:eastAsia="Times New Roman" w:cs="Times New Roman"/>
      <w:i/>
      <w:iCs/>
      <w:caps/>
      <w:color w:val="943634"/>
      <w:spacing w:val="10"/>
    </w:rPr>
  </w:style>
  <w:style w:type="character" w:customStyle="1" w:styleId="80">
    <w:name w:val="Заголовок 8 Знак"/>
    <w:link w:val="8"/>
    <w:uiPriority w:val="9"/>
    <w:semiHidden/>
    <w:rsid w:val="00CA4728"/>
    <w:rPr>
      <w:rFonts w:eastAsia="Times New Roman" w:cs="Times New Roman"/>
      <w:caps/>
      <w:spacing w:val="10"/>
      <w:sz w:val="20"/>
      <w:szCs w:val="20"/>
    </w:rPr>
  </w:style>
  <w:style w:type="character" w:customStyle="1" w:styleId="90">
    <w:name w:val="Заголовок 9 Знак"/>
    <w:link w:val="9"/>
    <w:uiPriority w:val="9"/>
    <w:semiHidden/>
    <w:rsid w:val="00CA4728"/>
    <w:rPr>
      <w:rFonts w:eastAsia="Times New Roman" w:cs="Times New Roman"/>
      <w:i/>
      <w:iCs/>
      <w:caps/>
      <w:spacing w:val="10"/>
      <w:sz w:val="20"/>
      <w:szCs w:val="20"/>
    </w:rPr>
  </w:style>
  <w:style w:type="paragraph" w:styleId="a3">
    <w:name w:val="caption"/>
    <w:basedOn w:val="a"/>
    <w:next w:val="a"/>
    <w:uiPriority w:val="35"/>
    <w:semiHidden/>
    <w:unhideWhenUsed/>
    <w:qFormat/>
    <w:rsid w:val="00CA4728"/>
    <w:rPr>
      <w:caps/>
      <w:spacing w:val="10"/>
      <w:sz w:val="18"/>
      <w:szCs w:val="18"/>
    </w:rPr>
  </w:style>
  <w:style w:type="paragraph" w:styleId="a4">
    <w:name w:val="Title"/>
    <w:basedOn w:val="a"/>
    <w:next w:val="a"/>
    <w:link w:val="a5"/>
    <w:uiPriority w:val="10"/>
    <w:qFormat/>
    <w:rsid w:val="00CA4728"/>
    <w:pPr>
      <w:pBdr>
        <w:top w:val="dotted" w:sz="2" w:space="1" w:color="632423"/>
        <w:bottom w:val="dotted" w:sz="2" w:space="6" w:color="632423"/>
      </w:pBdr>
      <w:spacing w:before="500" w:after="300"/>
      <w:jc w:val="center"/>
    </w:pPr>
    <w:rPr>
      <w:caps/>
      <w:color w:val="632423"/>
      <w:spacing w:val="50"/>
      <w:sz w:val="44"/>
      <w:szCs w:val="44"/>
    </w:rPr>
  </w:style>
  <w:style w:type="character" w:customStyle="1" w:styleId="a5">
    <w:name w:val="Название Знак"/>
    <w:link w:val="a4"/>
    <w:uiPriority w:val="10"/>
    <w:rsid w:val="00CA4728"/>
    <w:rPr>
      <w:rFonts w:eastAsia="Times New Roman" w:cs="Times New Roman"/>
      <w:caps/>
      <w:color w:val="632423"/>
      <w:spacing w:val="50"/>
      <w:sz w:val="44"/>
      <w:szCs w:val="44"/>
    </w:rPr>
  </w:style>
  <w:style w:type="paragraph" w:styleId="a6">
    <w:name w:val="Subtitle"/>
    <w:basedOn w:val="a"/>
    <w:next w:val="a"/>
    <w:link w:val="a7"/>
    <w:uiPriority w:val="11"/>
    <w:qFormat/>
    <w:rsid w:val="00CA4728"/>
    <w:pPr>
      <w:spacing w:after="560"/>
      <w:jc w:val="center"/>
    </w:pPr>
    <w:rPr>
      <w:caps/>
      <w:spacing w:val="20"/>
      <w:sz w:val="18"/>
      <w:szCs w:val="18"/>
    </w:rPr>
  </w:style>
  <w:style w:type="character" w:customStyle="1" w:styleId="a7">
    <w:name w:val="Подзаголовок Знак"/>
    <w:link w:val="a6"/>
    <w:uiPriority w:val="11"/>
    <w:rsid w:val="00CA4728"/>
    <w:rPr>
      <w:rFonts w:eastAsia="Times New Roman" w:cs="Times New Roman"/>
      <w:caps/>
      <w:spacing w:val="20"/>
      <w:sz w:val="18"/>
      <w:szCs w:val="18"/>
    </w:rPr>
  </w:style>
  <w:style w:type="character" w:styleId="a8">
    <w:name w:val="Strong"/>
    <w:uiPriority w:val="22"/>
    <w:qFormat/>
    <w:rsid w:val="00CA4728"/>
    <w:rPr>
      <w:b/>
      <w:bCs/>
      <w:color w:val="943634"/>
      <w:spacing w:val="5"/>
    </w:rPr>
  </w:style>
  <w:style w:type="character" w:styleId="a9">
    <w:name w:val="Emphasis"/>
    <w:uiPriority w:val="20"/>
    <w:qFormat/>
    <w:rsid w:val="00CA4728"/>
    <w:rPr>
      <w:caps/>
      <w:spacing w:val="5"/>
      <w:sz w:val="20"/>
      <w:szCs w:val="20"/>
    </w:rPr>
  </w:style>
  <w:style w:type="paragraph" w:styleId="aa">
    <w:name w:val="No Spacing"/>
    <w:basedOn w:val="a"/>
    <w:link w:val="ab"/>
    <w:uiPriority w:val="1"/>
    <w:qFormat/>
    <w:rsid w:val="00CA4728"/>
  </w:style>
  <w:style w:type="character" w:customStyle="1" w:styleId="ab">
    <w:name w:val="Без интервала Знак"/>
    <w:link w:val="aa"/>
    <w:uiPriority w:val="1"/>
    <w:rsid w:val="00CA4728"/>
  </w:style>
  <w:style w:type="paragraph" w:styleId="ac">
    <w:name w:val="List Paragraph"/>
    <w:basedOn w:val="a"/>
    <w:qFormat/>
    <w:rsid w:val="00CA4728"/>
    <w:pPr>
      <w:ind w:left="720"/>
      <w:contextualSpacing/>
    </w:pPr>
  </w:style>
  <w:style w:type="paragraph" w:styleId="21">
    <w:name w:val="Quote"/>
    <w:basedOn w:val="a"/>
    <w:next w:val="a"/>
    <w:link w:val="22"/>
    <w:uiPriority w:val="29"/>
    <w:qFormat/>
    <w:rsid w:val="00CA4728"/>
    <w:rPr>
      <w:i/>
      <w:iCs/>
    </w:rPr>
  </w:style>
  <w:style w:type="character" w:customStyle="1" w:styleId="22">
    <w:name w:val="Цитата 2 Знак"/>
    <w:link w:val="21"/>
    <w:uiPriority w:val="29"/>
    <w:rsid w:val="00CA4728"/>
    <w:rPr>
      <w:rFonts w:eastAsia="Times New Roman" w:cs="Times New Roman"/>
      <w:i/>
      <w:iCs/>
    </w:rPr>
  </w:style>
  <w:style w:type="paragraph" w:styleId="ad">
    <w:name w:val="Intense Quote"/>
    <w:basedOn w:val="a"/>
    <w:next w:val="a"/>
    <w:link w:val="ae"/>
    <w:uiPriority w:val="30"/>
    <w:qFormat/>
    <w:rsid w:val="00CA4728"/>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ae">
    <w:name w:val="Выделенная цитата Знак"/>
    <w:link w:val="ad"/>
    <w:uiPriority w:val="30"/>
    <w:rsid w:val="00CA4728"/>
    <w:rPr>
      <w:rFonts w:eastAsia="Times New Roman" w:cs="Times New Roman"/>
      <w:caps/>
      <w:color w:val="622423"/>
      <w:spacing w:val="5"/>
      <w:sz w:val="20"/>
      <w:szCs w:val="20"/>
    </w:rPr>
  </w:style>
  <w:style w:type="character" w:styleId="af">
    <w:name w:val="Subtle Emphasis"/>
    <w:uiPriority w:val="19"/>
    <w:qFormat/>
    <w:rsid w:val="00CA4728"/>
    <w:rPr>
      <w:i/>
      <w:iCs/>
    </w:rPr>
  </w:style>
  <w:style w:type="character" w:styleId="af0">
    <w:name w:val="Intense Emphasis"/>
    <w:uiPriority w:val="21"/>
    <w:qFormat/>
    <w:rsid w:val="00CA4728"/>
    <w:rPr>
      <w:i/>
      <w:iCs/>
      <w:caps/>
      <w:spacing w:val="10"/>
      <w:sz w:val="20"/>
      <w:szCs w:val="20"/>
    </w:rPr>
  </w:style>
  <w:style w:type="character" w:styleId="af1">
    <w:name w:val="Subtle Reference"/>
    <w:uiPriority w:val="31"/>
    <w:qFormat/>
    <w:rsid w:val="00CA4728"/>
    <w:rPr>
      <w:rFonts w:ascii="Calibri" w:eastAsia="Times New Roman" w:hAnsi="Calibri" w:cs="Times New Roman"/>
      <w:i/>
      <w:iCs/>
      <w:color w:val="622423"/>
    </w:rPr>
  </w:style>
  <w:style w:type="character" w:styleId="af2">
    <w:name w:val="Intense Reference"/>
    <w:uiPriority w:val="32"/>
    <w:qFormat/>
    <w:rsid w:val="00CA4728"/>
    <w:rPr>
      <w:rFonts w:ascii="Calibri" w:eastAsia="Times New Roman" w:hAnsi="Calibri" w:cs="Times New Roman"/>
      <w:b/>
      <w:bCs/>
      <w:i/>
      <w:iCs/>
      <w:color w:val="622423"/>
    </w:rPr>
  </w:style>
  <w:style w:type="character" w:styleId="af3">
    <w:name w:val="Book Title"/>
    <w:uiPriority w:val="33"/>
    <w:qFormat/>
    <w:rsid w:val="00CA4728"/>
    <w:rPr>
      <w:caps/>
      <w:color w:val="622423"/>
      <w:spacing w:val="5"/>
      <w:u w:color="622423"/>
    </w:rPr>
  </w:style>
  <w:style w:type="paragraph" w:styleId="af4">
    <w:name w:val="TOC Heading"/>
    <w:basedOn w:val="1"/>
    <w:next w:val="a"/>
    <w:uiPriority w:val="39"/>
    <w:semiHidden/>
    <w:unhideWhenUsed/>
    <w:qFormat/>
    <w:rsid w:val="00CA4728"/>
    <w:pPr>
      <w:outlineLvl w:val="9"/>
    </w:pPr>
    <w:rPr>
      <w:lang w:bidi="en-US"/>
    </w:rPr>
  </w:style>
  <w:style w:type="paragraph" w:styleId="af5">
    <w:name w:val="Balloon Text"/>
    <w:basedOn w:val="a"/>
    <w:link w:val="af6"/>
    <w:uiPriority w:val="99"/>
    <w:semiHidden/>
    <w:unhideWhenUsed/>
    <w:rsid w:val="00C75823"/>
    <w:rPr>
      <w:rFonts w:ascii="Tahoma" w:hAnsi="Tahoma" w:cs="Tahoma"/>
      <w:sz w:val="16"/>
      <w:szCs w:val="16"/>
    </w:rPr>
  </w:style>
  <w:style w:type="character" w:customStyle="1" w:styleId="af6">
    <w:name w:val="Текст выноски Знак"/>
    <w:basedOn w:val="a0"/>
    <w:link w:val="af5"/>
    <w:uiPriority w:val="99"/>
    <w:semiHidden/>
    <w:rsid w:val="00C7582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412</Words>
  <Characters>2355</Characters>
  <Application>Microsoft Office Word</Application>
  <DocSecurity>0</DocSecurity>
  <Lines>19</Lines>
  <Paragraphs>5</Paragraphs>
  <ScaleCrop>false</ScaleCrop>
  <Company>Krokoz™</Company>
  <LinksUpToDate>false</LinksUpToDate>
  <CharactersWithSpaces>2762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2016-11-02T12:07:00Z</dcterms:created>
  <dcterms:modified xsi:type="dcterms:W3CDTF">2016-11-03T07:44:00Z</dcterms:modified>
</cp:coreProperties>
</file>