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C3" w:rsidRPr="00162960" w:rsidRDefault="00A933C3" w:rsidP="00A933C3">
      <w:pPr>
        <w:keepNext/>
        <w:jc w:val="center"/>
        <w:outlineLvl w:val="0"/>
        <w:rPr>
          <w:bCs/>
          <w:color w:val="FF0000"/>
          <w:kern w:val="32"/>
          <w:sz w:val="28"/>
          <w:szCs w:val="28"/>
          <w:lang w:val="uk-UA"/>
        </w:rPr>
      </w:pPr>
      <w:r>
        <w:rPr>
          <w:noProof/>
          <w:color w:val="FF0000"/>
          <w:kern w:val="32"/>
          <w:sz w:val="28"/>
          <w:szCs w:val="28"/>
        </w:rPr>
        <w:drawing>
          <wp:inline distT="0" distB="0" distL="0" distR="0">
            <wp:extent cx="514350" cy="638175"/>
            <wp:effectExtent l="19050" t="0" r="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2960">
        <w:rPr>
          <w:bCs/>
          <w:noProof/>
          <w:color w:val="FF0000"/>
          <w:kern w:val="32"/>
          <w:sz w:val="28"/>
          <w:szCs w:val="28"/>
        </w:rPr>
        <w:t xml:space="preserve">                                                  </w:t>
      </w:r>
    </w:p>
    <w:p w:rsidR="00A933C3" w:rsidRPr="00162960" w:rsidRDefault="00A933C3" w:rsidP="00A933C3">
      <w:pPr>
        <w:jc w:val="center"/>
        <w:rPr>
          <w:b/>
          <w:sz w:val="28"/>
          <w:szCs w:val="28"/>
          <w:lang w:eastAsia="en-US"/>
        </w:rPr>
      </w:pPr>
      <w:r w:rsidRPr="00162960">
        <w:rPr>
          <w:b/>
          <w:sz w:val="28"/>
          <w:szCs w:val="28"/>
          <w:lang w:eastAsia="en-US"/>
        </w:rPr>
        <w:t>БУЧАНСЬКА     МІСЬКА      РАДА</w:t>
      </w:r>
    </w:p>
    <w:p w:rsidR="00A933C3" w:rsidRPr="00162960" w:rsidRDefault="00A933C3" w:rsidP="00A933C3">
      <w:pPr>
        <w:keepNext/>
        <w:pBdr>
          <w:bottom w:val="single" w:sz="12" w:space="1" w:color="auto"/>
        </w:pBdr>
        <w:jc w:val="center"/>
        <w:outlineLvl w:val="1"/>
        <w:rPr>
          <w:b/>
          <w:bCs/>
          <w:iCs/>
          <w:sz w:val="28"/>
          <w:szCs w:val="28"/>
          <w:lang w:val="uk-UA"/>
        </w:rPr>
      </w:pPr>
      <w:r w:rsidRPr="00162960">
        <w:rPr>
          <w:b/>
          <w:bCs/>
          <w:iCs/>
          <w:sz w:val="28"/>
          <w:szCs w:val="28"/>
          <w:lang w:val="uk-UA"/>
        </w:rPr>
        <w:t>КИЇВСЬКОЇ ОБЛАСТІ</w:t>
      </w:r>
    </w:p>
    <w:p w:rsidR="00A933C3" w:rsidRPr="00162960" w:rsidRDefault="00A933C3" w:rsidP="00A933C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62960">
        <w:rPr>
          <w:b/>
          <w:bCs/>
          <w:sz w:val="28"/>
          <w:szCs w:val="28"/>
          <w:lang w:val="uk-UA"/>
        </w:rPr>
        <w:t>П</w:t>
      </w:r>
      <w:r w:rsidRPr="00162960">
        <w:rPr>
          <w:b/>
          <w:bCs/>
          <w:sz w:val="28"/>
          <w:szCs w:val="28"/>
        </w:rPr>
        <w:t>`ЯТ</w:t>
      </w:r>
      <w:r w:rsidRPr="00162960">
        <w:rPr>
          <w:b/>
          <w:bCs/>
          <w:sz w:val="28"/>
          <w:szCs w:val="28"/>
          <w:lang w:val="uk-UA"/>
        </w:rPr>
        <w:t xml:space="preserve">НАДЦЯТА </w:t>
      </w:r>
      <w:r w:rsidRPr="00162960">
        <w:rPr>
          <w:b/>
          <w:sz w:val="28"/>
          <w:szCs w:val="28"/>
        </w:rPr>
        <w:t xml:space="preserve">СЕСІЯ    </w:t>
      </w:r>
      <w:r w:rsidRPr="00162960">
        <w:rPr>
          <w:b/>
          <w:sz w:val="28"/>
          <w:szCs w:val="28"/>
          <w:lang w:val="uk-UA"/>
        </w:rPr>
        <w:t>СЬОМОГО</w:t>
      </w:r>
      <w:r w:rsidRPr="00162960">
        <w:rPr>
          <w:b/>
          <w:sz w:val="28"/>
          <w:szCs w:val="28"/>
        </w:rPr>
        <w:t xml:space="preserve">    СКЛИКАННЯ</w:t>
      </w:r>
    </w:p>
    <w:p w:rsidR="00A933C3" w:rsidRPr="00162960" w:rsidRDefault="00A933C3" w:rsidP="00A933C3">
      <w:pPr>
        <w:keepNext/>
        <w:jc w:val="center"/>
        <w:outlineLvl w:val="0"/>
        <w:rPr>
          <w:b/>
          <w:bCs/>
          <w:kern w:val="32"/>
          <w:sz w:val="20"/>
          <w:szCs w:val="20"/>
          <w:lang w:val="uk-UA"/>
        </w:rPr>
      </w:pPr>
    </w:p>
    <w:p w:rsidR="00A933C3" w:rsidRPr="00162960" w:rsidRDefault="00A933C3" w:rsidP="00A933C3">
      <w:pPr>
        <w:keepNext/>
        <w:jc w:val="center"/>
        <w:outlineLvl w:val="0"/>
        <w:rPr>
          <w:b/>
          <w:bCs/>
          <w:kern w:val="32"/>
          <w:sz w:val="28"/>
          <w:szCs w:val="28"/>
          <w:lang w:val="uk-UA"/>
        </w:rPr>
      </w:pPr>
      <w:r w:rsidRPr="00162960">
        <w:rPr>
          <w:b/>
          <w:bCs/>
          <w:kern w:val="32"/>
          <w:sz w:val="28"/>
          <w:szCs w:val="28"/>
          <w:lang w:val="uk-UA"/>
        </w:rPr>
        <w:t xml:space="preserve">Р  І   Ш   Е   Н   </w:t>
      </w:r>
      <w:proofErr w:type="spellStart"/>
      <w:r w:rsidRPr="00162960">
        <w:rPr>
          <w:b/>
          <w:bCs/>
          <w:kern w:val="32"/>
          <w:sz w:val="28"/>
          <w:szCs w:val="28"/>
          <w:lang w:val="uk-UA"/>
        </w:rPr>
        <w:t>Н</w:t>
      </w:r>
      <w:proofErr w:type="spellEnd"/>
      <w:r w:rsidRPr="00162960">
        <w:rPr>
          <w:b/>
          <w:bCs/>
          <w:kern w:val="32"/>
          <w:sz w:val="28"/>
          <w:szCs w:val="28"/>
          <w:lang w:val="uk-UA"/>
        </w:rPr>
        <w:t xml:space="preserve">   Я</w:t>
      </w:r>
    </w:p>
    <w:p w:rsidR="00A933C3" w:rsidRPr="00162960" w:rsidRDefault="00A933C3" w:rsidP="00A933C3">
      <w:pPr>
        <w:keepNext/>
        <w:outlineLvl w:val="0"/>
        <w:rPr>
          <w:b/>
          <w:bCs/>
          <w:kern w:val="32"/>
          <w:sz w:val="28"/>
          <w:szCs w:val="28"/>
          <w:lang w:val="uk-UA"/>
        </w:rPr>
      </w:pPr>
    </w:p>
    <w:p w:rsidR="00A933C3" w:rsidRPr="00162960" w:rsidRDefault="00A933C3" w:rsidP="00A933C3">
      <w:pPr>
        <w:keepNext/>
        <w:outlineLvl w:val="0"/>
        <w:rPr>
          <w:b/>
          <w:bCs/>
          <w:kern w:val="32"/>
          <w:szCs w:val="28"/>
          <w:lang w:val="uk-UA"/>
        </w:rPr>
      </w:pPr>
      <w:r w:rsidRPr="00162960">
        <w:rPr>
          <w:b/>
          <w:bCs/>
          <w:kern w:val="32"/>
          <w:szCs w:val="28"/>
          <w:lang w:val="uk-UA"/>
        </w:rPr>
        <w:t xml:space="preserve">« </w:t>
      </w:r>
      <w:r>
        <w:rPr>
          <w:b/>
          <w:bCs/>
          <w:kern w:val="32"/>
          <w:szCs w:val="28"/>
          <w:lang w:val="uk-UA"/>
        </w:rPr>
        <w:t>28</w:t>
      </w:r>
      <w:r w:rsidRPr="00162960">
        <w:rPr>
          <w:b/>
          <w:bCs/>
          <w:kern w:val="32"/>
          <w:szCs w:val="28"/>
          <w:lang w:val="uk-UA"/>
        </w:rPr>
        <w:t xml:space="preserve">  »  липня  2016 р. </w:t>
      </w:r>
      <w:r w:rsidRPr="00162960">
        <w:rPr>
          <w:b/>
          <w:bCs/>
          <w:kern w:val="32"/>
          <w:szCs w:val="28"/>
          <w:lang w:val="uk-UA"/>
        </w:rPr>
        <w:tab/>
      </w:r>
      <w:r w:rsidRPr="00162960">
        <w:rPr>
          <w:b/>
          <w:bCs/>
          <w:kern w:val="32"/>
          <w:szCs w:val="28"/>
          <w:lang w:val="uk-UA"/>
        </w:rPr>
        <w:tab/>
        <w:t xml:space="preserve">                       </w:t>
      </w:r>
      <w:r>
        <w:rPr>
          <w:b/>
          <w:bCs/>
          <w:kern w:val="32"/>
          <w:szCs w:val="28"/>
          <w:lang w:val="uk-UA"/>
        </w:rPr>
        <w:tab/>
      </w:r>
      <w:r>
        <w:rPr>
          <w:b/>
          <w:bCs/>
          <w:kern w:val="32"/>
          <w:szCs w:val="28"/>
          <w:lang w:val="uk-UA"/>
        </w:rPr>
        <w:tab/>
      </w:r>
      <w:r w:rsidRPr="00162960">
        <w:rPr>
          <w:b/>
          <w:bCs/>
          <w:kern w:val="32"/>
          <w:szCs w:val="28"/>
          <w:lang w:val="uk-UA"/>
        </w:rPr>
        <w:t xml:space="preserve">                 №   </w:t>
      </w:r>
      <w:r>
        <w:rPr>
          <w:b/>
          <w:bCs/>
          <w:kern w:val="32"/>
          <w:szCs w:val="28"/>
          <w:lang w:val="uk-UA"/>
        </w:rPr>
        <w:t>624</w:t>
      </w:r>
      <w:r w:rsidRPr="00162960">
        <w:rPr>
          <w:b/>
          <w:bCs/>
          <w:kern w:val="32"/>
          <w:szCs w:val="28"/>
          <w:lang w:val="uk-UA"/>
        </w:rPr>
        <w:t xml:space="preserve"> - 15 –</w:t>
      </w:r>
      <w:r w:rsidRPr="00162960">
        <w:rPr>
          <w:b/>
          <w:bCs/>
          <w:kern w:val="32"/>
          <w:szCs w:val="28"/>
          <w:lang w:val="en-US"/>
        </w:rPr>
        <w:t>V</w:t>
      </w:r>
      <w:r w:rsidRPr="00162960">
        <w:rPr>
          <w:b/>
          <w:bCs/>
          <w:kern w:val="32"/>
          <w:szCs w:val="28"/>
          <w:lang w:val="uk-UA"/>
        </w:rPr>
        <w:t>ІІ</w:t>
      </w:r>
    </w:p>
    <w:p w:rsidR="00A933C3" w:rsidRPr="00162960" w:rsidRDefault="00A933C3" w:rsidP="00A933C3">
      <w:pPr>
        <w:spacing w:line="276" w:lineRule="auto"/>
        <w:jc w:val="both"/>
        <w:rPr>
          <w:b/>
          <w:bCs/>
          <w:sz w:val="26"/>
          <w:szCs w:val="26"/>
          <w:lang w:val="uk-UA"/>
        </w:rPr>
      </w:pPr>
    </w:p>
    <w:p w:rsidR="00A933C3" w:rsidRPr="00162960" w:rsidRDefault="00A933C3" w:rsidP="00A933C3">
      <w:pPr>
        <w:spacing w:line="264" w:lineRule="auto"/>
        <w:rPr>
          <w:b/>
          <w:lang w:val="uk-UA"/>
        </w:rPr>
      </w:pPr>
      <w:r w:rsidRPr="00162960">
        <w:rPr>
          <w:b/>
          <w:lang w:val="uk-UA"/>
        </w:rPr>
        <w:t>Про безкоштовну передачу</w:t>
      </w:r>
    </w:p>
    <w:p w:rsidR="00A933C3" w:rsidRPr="00162960" w:rsidRDefault="00A933C3" w:rsidP="00A933C3">
      <w:pPr>
        <w:spacing w:line="264" w:lineRule="auto"/>
        <w:rPr>
          <w:b/>
          <w:lang w:val="uk-UA"/>
        </w:rPr>
      </w:pPr>
      <w:r w:rsidRPr="00162960">
        <w:rPr>
          <w:b/>
          <w:lang w:val="uk-UA"/>
        </w:rPr>
        <w:t xml:space="preserve">необоротних активів з балансу </w:t>
      </w:r>
    </w:p>
    <w:p w:rsidR="00A933C3" w:rsidRPr="00162960" w:rsidRDefault="00A933C3" w:rsidP="00A933C3">
      <w:pPr>
        <w:spacing w:line="264" w:lineRule="auto"/>
        <w:rPr>
          <w:b/>
          <w:lang w:val="uk-UA"/>
        </w:rPr>
      </w:pPr>
      <w:proofErr w:type="spellStart"/>
      <w:r w:rsidRPr="00162960">
        <w:rPr>
          <w:b/>
          <w:lang w:val="uk-UA"/>
        </w:rPr>
        <w:t>Бучанської</w:t>
      </w:r>
      <w:proofErr w:type="spellEnd"/>
      <w:r w:rsidRPr="00162960">
        <w:rPr>
          <w:b/>
          <w:lang w:val="uk-UA"/>
        </w:rPr>
        <w:t xml:space="preserve"> міської ради  на баланс </w:t>
      </w:r>
    </w:p>
    <w:p w:rsidR="00A933C3" w:rsidRPr="00162960" w:rsidRDefault="00A933C3" w:rsidP="00A933C3">
      <w:pPr>
        <w:spacing w:line="264" w:lineRule="auto"/>
        <w:jc w:val="both"/>
        <w:rPr>
          <w:b/>
          <w:bCs/>
          <w:lang w:val="uk-UA"/>
        </w:rPr>
      </w:pPr>
      <w:r w:rsidRPr="00162960">
        <w:rPr>
          <w:b/>
          <w:bCs/>
          <w:lang w:val="uk-UA"/>
        </w:rPr>
        <w:t xml:space="preserve">відділу культури та спорту виконавчого </w:t>
      </w:r>
    </w:p>
    <w:p w:rsidR="00A933C3" w:rsidRPr="00162960" w:rsidRDefault="00A933C3" w:rsidP="00A933C3">
      <w:pPr>
        <w:spacing w:line="264" w:lineRule="auto"/>
        <w:jc w:val="both"/>
        <w:rPr>
          <w:b/>
          <w:bCs/>
          <w:lang w:val="uk-UA"/>
        </w:rPr>
      </w:pPr>
      <w:r w:rsidRPr="00162960">
        <w:rPr>
          <w:b/>
          <w:bCs/>
          <w:lang w:val="uk-UA"/>
        </w:rPr>
        <w:t xml:space="preserve">комітету </w:t>
      </w:r>
      <w:proofErr w:type="spellStart"/>
      <w:r w:rsidRPr="00162960">
        <w:rPr>
          <w:b/>
          <w:bCs/>
          <w:lang w:val="uk-UA"/>
        </w:rPr>
        <w:t>Бучанської</w:t>
      </w:r>
      <w:proofErr w:type="spellEnd"/>
      <w:r w:rsidRPr="00162960">
        <w:rPr>
          <w:b/>
          <w:bCs/>
          <w:lang w:val="uk-UA"/>
        </w:rPr>
        <w:t xml:space="preserve"> міської ради</w:t>
      </w:r>
    </w:p>
    <w:p w:rsidR="00A933C3" w:rsidRPr="00162960" w:rsidRDefault="00A933C3" w:rsidP="00A933C3">
      <w:pPr>
        <w:spacing w:line="264" w:lineRule="auto"/>
        <w:jc w:val="both"/>
        <w:rPr>
          <w:sz w:val="22"/>
          <w:szCs w:val="22"/>
          <w:lang w:val="uk-UA"/>
        </w:rPr>
      </w:pPr>
    </w:p>
    <w:p w:rsidR="00A933C3" w:rsidRPr="00162960" w:rsidRDefault="00A933C3" w:rsidP="00A933C3">
      <w:pPr>
        <w:jc w:val="both"/>
        <w:rPr>
          <w:lang w:val="uk-UA"/>
        </w:rPr>
      </w:pPr>
      <w:r w:rsidRPr="00162960">
        <w:rPr>
          <w:sz w:val="26"/>
          <w:szCs w:val="26"/>
          <w:lang w:val="uk-UA"/>
        </w:rPr>
        <w:t xml:space="preserve">        </w:t>
      </w:r>
      <w:r w:rsidRPr="00162960">
        <w:rPr>
          <w:bCs/>
          <w:lang w:val="uk-UA"/>
        </w:rPr>
        <w:t>Враховуючи необхідність збереження та належного обслуговування матеріальних цінностей за основним місцем їх розташування</w:t>
      </w:r>
      <w:r w:rsidRPr="00162960">
        <w:rPr>
          <w:lang w:val="uk-UA"/>
        </w:rPr>
        <w:t xml:space="preserve">, згідно вимог Закону  України </w:t>
      </w:r>
      <w:proofErr w:type="spellStart"/>
      <w:r w:rsidRPr="00162960">
        <w:rPr>
          <w:lang w:val="uk-UA"/>
        </w:rPr>
        <w:t>„Про</w:t>
      </w:r>
      <w:proofErr w:type="spellEnd"/>
      <w:r w:rsidRPr="00162960">
        <w:rPr>
          <w:lang w:val="uk-UA"/>
        </w:rPr>
        <w:t xml:space="preserve"> бухгалтерський облік та фінансову звітність в </w:t>
      </w:r>
      <w:proofErr w:type="spellStart"/>
      <w:r w:rsidRPr="00162960">
        <w:rPr>
          <w:lang w:val="uk-UA"/>
        </w:rPr>
        <w:t>Україні”</w:t>
      </w:r>
      <w:proofErr w:type="spellEnd"/>
      <w:r w:rsidRPr="00162960">
        <w:rPr>
          <w:lang w:val="uk-UA"/>
        </w:rPr>
        <w:t xml:space="preserve">, «Методичних рекомендацій з бухгалтерського обліку основних засобів суб`єктів державного сектору», затверджених наказом Міністерства фінансів України № 11 від 23.01.2015 року, та Національного положення (стандарту) бухгалтерського обліку 121 «Основні засоби»,  керуючись Законом України </w:t>
      </w:r>
      <w:proofErr w:type="spellStart"/>
      <w:r w:rsidRPr="00162960">
        <w:rPr>
          <w:lang w:val="uk-UA"/>
        </w:rPr>
        <w:t>„Про</w:t>
      </w:r>
      <w:proofErr w:type="spellEnd"/>
      <w:r w:rsidRPr="00162960">
        <w:rPr>
          <w:lang w:val="uk-UA"/>
        </w:rPr>
        <w:t xml:space="preserve"> місцеве самоврядування в </w:t>
      </w:r>
      <w:proofErr w:type="spellStart"/>
      <w:r w:rsidRPr="00162960">
        <w:rPr>
          <w:lang w:val="uk-UA"/>
        </w:rPr>
        <w:t>Україні”</w:t>
      </w:r>
      <w:proofErr w:type="spellEnd"/>
      <w:r w:rsidRPr="00162960">
        <w:rPr>
          <w:lang w:val="uk-UA"/>
        </w:rPr>
        <w:t xml:space="preserve">,  </w:t>
      </w:r>
      <w:proofErr w:type="spellStart"/>
      <w:r w:rsidRPr="00162960">
        <w:rPr>
          <w:lang w:val="uk-UA"/>
        </w:rPr>
        <w:t>Бучанська</w:t>
      </w:r>
      <w:proofErr w:type="spellEnd"/>
      <w:r w:rsidRPr="00162960">
        <w:rPr>
          <w:lang w:val="uk-UA"/>
        </w:rPr>
        <w:t xml:space="preserve"> міська рада</w:t>
      </w:r>
    </w:p>
    <w:p w:rsidR="00A933C3" w:rsidRPr="00162960" w:rsidRDefault="00A933C3" w:rsidP="00A933C3">
      <w:pPr>
        <w:jc w:val="both"/>
        <w:rPr>
          <w:lang w:val="uk-UA"/>
        </w:rPr>
      </w:pPr>
    </w:p>
    <w:p w:rsidR="00A933C3" w:rsidRPr="00162960" w:rsidRDefault="00A933C3" w:rsidP="00A933C3">
      <w:pPr>
        <w:jc w:val="both"/>
        <w:rPr>
          <w:b/>
          <w:lang w:val="uk-UA"/>
        </w:rPr>
      </w:pPr>
      <w:r w:rsidRPr="00162960">
        <w:rPr>
          <w:lang w:val="uk-UA"/>
        </w:rPr>
        <w:t xml:space="preserve"> </w:t>
      </w:r>
      <w:r w:rsidRPr="00162960">
        <w:rPr>
          <w:b/>
          <w:lang w:val="uk-UA"/>
        </w:rPr>
        <w:t>ВИРІШИЛА:</w:t>
      </w:r>
    </w:p>
    <w:p w:rsidR="00A933C3" w:rsidRPr="00162960" w:rsidRDefault="00A933C3" w:rsidP="00A933C3">
      <w:pPr>
        <w:jc w:val="both"/>
        <w:rPr>
          <w:lang w:val="uk-UA"/>
        </w:rPr>
      </w:pPr>
    </w:p>
    <w:p w:rsidR="00A933C3" w:rsidRPr="00162960" w:rsidRDefault="00A933C3" w:rsidP="00A933C3">
      <w:pPr>
        <w:numPr>
          <w:ilvl w:val="0"/>
          <w:numId w:val="1"/>
        </w:numPr>
        <w:spacing w:after="200"/>
        <w:contextualSpacing/>
        <w:jc w:val="both"/>
        <w:rPr>
          <w:lang w:val="uk-UA"/>
        </w:rPr>
      </w:pPr>
      <w:r w:rsidRPr="00162960">
        <w:rPr>
          <w:lang w:val="uk-UA"/>
        </w:rPr>
        <w:t xml:space="preserve">Провести безкоштовну передачу необоротних активів з балансу </w:t>
      </w:r>
      <w:proofErr w:type="spellStart"/>
      <w:r w:rsidRPr="00162960">
        <w:rPr>
          <w:lang w:val="uk-UA"/>
        </w:rPr>
        <w:t>Бучанської</w:t>
      </w:r>
      <w:proofErr w:type="spellEnd"/>
      <w:r w:rsidRPr="00162960">
        <w:rPr>
          <w:lang w:val="uk-UA"/>
        </w:rPr>
        <w:t xml:space="preserve"> міської ради на баланс </w:t>
      </w:r>
      <w:r w:rsidRPr="00162960">
        <w:rPr>
          <w:bCs/>
          <w:lang w:val="uk-UA"/>
        </w:rPr>
        <w:t xml:space="preserve">відділу культури та спорту виконавчого комітету </w:t>
      </w:r>
      <w:proofErr w:type="spellStart"/>
      <w:r w:rsidRPr="00162960">
        <w:rPr>
          <w:bCs/>
          <w:lang w:val="uk-UA"/>
        </w:rPr>
        <w:t>Бучанської</w:t>
      </w:r>
      <w:proofErr w:type="spellEnd"/>
      <w:r w:rsidRPr="00162960">
        <w:rPr>
          <w:bCs/>
          <w:lang w:val="uk-UA"/>
        </w:rPr>
        <w:t xml:space="preserve"> міської ради</w:t>
      </w:r>
      <w:r w:rsidRPr="00162960">
        <w:rPr>
          <w:lang w:val="uk-UA"/>
        </w:rPr>
        <w:t>, згідно додатку 1.</w:t>
      </w:r>
    </w:p>
    <w:p w:rsidR="00A933C3" w:rsidRPr="00162960" w:rsidRDefault="00A933C3" w:rsidP="00A933C3">
      <w:pPr>
        <w:numPr>
          <w:ilvl w:val="0"/>
          <w:numId w:val="1"/>
        </w:numPr>
        <w:spacing w:after="200"/>
        <w:contextualSpacing/>
        <w:jc w:val="both"/>
        <w:rPr>
          <w:lang w:val="uk-UA"/>
        </w:rPr>
      </w:pPr>
      <w:r w:rsidRPr="00162960">
        <w:rPr>
          <w:lang w:val="uk-UA"/>
        </w:rPr>
        <w:t xml:space="preserve"> Для проведення прийому-передачі необоротних активів створити комісію у складі:</w:t>
      </w:r>
    </w:p>
    <w:p w:rsidR="00A933C3" w:rsidRPr="00162960" w:rsidRDefault="00A933C3" w:rsidP="00A933C3">
      <w:pPr>
        <w:widowControl w:val="0"/>
        <w:ind w:left="720"/>
        <w:rPr>
          <w:lang w:val="uk-UA"/>
        </w:rPr>
      </w:pPr>
      <w:r w:rsidRPr="00162960">
        <w:rPr>
          <w:lang w:val="uk-UA"/>
        </w:rPr>
        <w:t xml:space="preserve">    Голова комісії:  </w:t>
      </w:r>
      <w:proofErr w:type="spellStart"/>
      <w:r w:rsidRPr="00162960">
        <w:rPr>
          <w:lang w:val="uk-UA"/>
        </w:rPr>
        <w:t>Смолькін</w:t>
      </w:r>
      <w:proofErr w:type="spellEnd"/>
      <w:r w:rsidRPr="00162960">
        <w:rPr>
          <w:lang w:val="uk-UA"/>
        </w:rPr>
        <w:t xml:space="preserve"> О.П. – заступник міського голови.</w:t>
      </w:r>
    </w:p>
    <w:p w:rsidR="00A933C3" w:rsidRPr="00162960" w:rsidRDefault="00A933C3" w:rsidP="00A933C3">
      <w:pPr>
        <w:widowControl w:val="0"/>
        <w:rPr>
          <w:lang w:val="uk-UA"/>
        </w:rPr>
      </w:pPr>
      <w:r w:rsidRPr="00162960">
        <w:rPr>
          <w:lang w:val="uk-UA"/>
        </w:rPr>
        <w:t xml:space="preserve">               Члени комісії:     </w:t>
      </w:r>
      <w:proofErr w:type="spellStart"/>
      <w:r w:rsidRPr="00162960">
        <w:rPr>
          <w:lang w:val="uk-UA"/>
        </w:rPr>
        <w:t>Голубовська</w:t>
      </w:r>
      <w:proofErr w:type="spellEnd"/>
      <w:r w:rsidRPr="00162960">
        <w:rPr>
          <w:lang w:val="uk-UA"/>
        </w:rPr>
        <w:t xml:space="preserve"> О.Ф.  – головний спеціаліст відділу обліку та</w:t>
      </w:r>
    </w:p>
    <w:p w:rsidR="00A933C3" w:rsidRPr="00162960" w:rsidRDefault="00A933C3" w:rsidP="00A933C3">
      <w:pPr>
        <w:widowControl w:val="0"/>
        <w:rPr>
          <w:lang w:val="uk-UA"/>
        </w:rPr>
      </w:pPr>
      <w:r w:rsidRPr="00162960">
        <w:rPr>
          <w:lang w:val="uk-UA"/>
        </w:rPr>
        <w:t xml:space="preserve">                                            звітності;</w:t>
      </w:r>
    </w:p>
    <w:p w:rsidR="00A933C3" w:rsidRPr="00162960" w:rsidRDefault="00A933C3" w:rsidP="00A933C3">
      <w:pPr>
        <w:widowControl w:val="0"/>
        <w:ind w:left="720"/>
        <w:rPr>
          <w:lang w:val="uk-UA"/>
        </w:rPr>
      </w:pPr>
      <w:r w:rsidRPr="00162960">
        <w:rPr>
          <w:lang w:val="uk-UA"/>
        </w:rPr>
        <w:t xml:space="preserve">                                </w:t>
      </w:r>
      <w:proofErr w:type="spellStart"/>
      <w:r w:rsidRPr="00162960">
        <w:rPr>
          <w:lang w:val="uk-UA"/>
        </w:rPr>
        <w:t>Докай</w:t>
      </w:r>
      <w:proofErr w:type="spellEnd"/>
      <w:r w:rsidRPr="00162960">
        <w:rPr>
          <w:lang w:val="uk-UA"/>
        </w:rPr>
        <w:t xml:space="preserve"> О.А.– завідувач відділу житлово-комунального  </w:t>
      </w:r>
    </w:p>
    <w:p w:rsidR="00A933C3" w:rsidRPr="00162960" w:rsidRDefault="00A933C3" w:rsidP="00A933C3">
      <w:pPr>
        <w:widowControl w:val="0"/>
        <w:ind w:left="720"/>
        <w:rPr>
          <w:lang w:val="uk-UA"/>
        </w:rPr>
      </w:pPr>
      <w:r w:rsidRPr="00162960">
        <w:rPr>
          <w:lang w:val="uk-UA"/>
        </w:rPr>
        <w:t xml:space="preserve">                                господарства;    </w:t>
      </w:r>
    </w:p>
    <w:p w:rsidR="00A933C3" w:rsidRPr="00162960" w:rsidRDefault="00A933C3" w:rsidP="00A933C3">
      <w:pPr>
        <w:widowControl w:val="0"/>
        <w:rPr>
          <w:bCs/>
          <w:lang w:val="uk-UA"/>
        </w:rPr>
      </w:pPr>
      <w:r w:rsidRPr="00162960">
        <w:rPr>
          <w:lang w:val="uk-UA"/>
        </w:rPr>
        <w:t xml:space="preserve">                                            </w:t>
      </w:r>
      <w:proofErr w:type="spellStart"/>
      <w:r w:rsidRPr="00162960">
        <w:rPr>
          <w:lang w:val="uk-UA"/>
        </w:rPr>
        <w:t>Кожемяка</w:t>
      </w:r>
      <w:proofErr w:type="spellEnd"/>
      <w:r w:rsidRPr="00162960">
        <w:rPr>
          <w:lang w:val="uk-UA"/>
        </w:rPr>
        <w:t xml:space="preserve"> І.Г. –  </w:t>
      </w:r>
      <w:proofErr w:type="spellStart"/>
      <w:r w:rsidRPr="00162960">
        <w:rPr>
          <w:lang w:val="uk-UA"/>
        </w:rPr>
        <w:t>в.о.завідувача</w:t>
      </w:r>
      <w:proofErr w:type="spellEnd"/>
      <w:r w:rsidRPr="00162960">
        <w:rPr>
          <w:lang w:val="uk-UA"/>
        </w:rPr>
        <w:t xml:space="preserve"> </w:t>
      </w:r>
      <w:r w:rsidRPr="00162960">
        <w:rPr>
          <w:bCs/>
          <w:lang w:val="uk-UA"/>
        </w:rPr>
        <w:t xml:space="preserve"> відділу культури та спорту</w:t>
      </w:r>
    </w:p>
    <w:p w:rsidR="00A933C3" w:rsidRPr="00162960" w:rsidRDefault="00A933C3" w:rsidP="00A933C3">
      <w:pPr>
        <w:widowControl w:val="0"/>
        <w:rPr>
          <w:lang w:val="uk-UA"/>
        </w:rPr>
      </w:pPr>
      <w:r w:rsidRPr="00162960">
        <w:rPr>
          <w:bCs/>
          <w:lang w:val="uk-UA"/>
        </w:rPr>
        <w:t xml:space="preserve">                                            виконавчого комітету </w:t>
      </w:r>
      <w:proofErr w:type="spellStart"/>
      <w:r w:rsidRPr="00162960">
        <w:rPr>
          <w:bCs/>
          <w:lang w:val="uk-UA"/>
        </w:rPr>
        <w:t>Бучанської</w:t>
      </w:r>
      <w:proofErr w:type="spellEnd"/>
      <w:r w:rsidRPr="00162960">
        <w:rPr>
          <w:bCs/>
          <w:lang w:val="uk-UA"/>
        </w:rPr>
        <w:t xml:space="preserve"> міської ради;</w:t>
      </w:r>
    </w:p>
    <w:p w:rsidR="00A933C3" w:rsidRPr="00162960" w:rsidRDefault="00A933C3" w:rsidP="00A933C3">
      <w:pPr>
        <w:widowControl w:val="0"/>
        <w:rPr>
          <w:bCs/>
          <w:lang w:val="uk-UA"/>
        </w:rPr>
      </w:pPr>
      <w:r w:rsidRPr="00162960">
        <w:rPr>
          <w:lang w:val="uk-UA"/>
        </w:rPr>
        <w:t xml:space="preserve">                                            Середа Т.І. – головний бухгалтер </w:t>
      </w:r>
      <w:r w:rsidRPr="00162960">
        <w:rPr>
          <w:bCs/>
          <w:lang w:val="uk-UA"/>
        </w:rPr>
        <w:t>відділу культури та спорту</w:t>
      </w:r>
    </w:p>
    <w:p w:rsidR="00A933C3" w:rsidRPr="00162960" w:rsidRDefault="00A933C3" w:rsidP="00A933C3">
      <w:pPr>
        <w:widowControl w:val="0"/>
        <w:rPr>
          <w:bCs/>
          <w:lang w:val="uk-UA"/>
        </w:rPr>
      </w:pPr>
      <w:r w:rsidRPr="00162960">
        <w:rPr>
          <w:bCs/>
          <w:lang w:val="uk-UA"/>
        </w:rPr>
        <w:t xml:space="preserve">                                            виконавчого комітету </w:t>
      </w:r>
      <w:proofErr w:type="spellStart"/>
      <w:r w:rsidRPr="00162960">
        <w:rPr>
          <w:bCs/>
          <w:lang w:val="uk-UA"/>
        </w:rPr>
        <w:t>Бучанської</w:t>
      </w:r>
      <w:proofErr w:type="spellEnd"/>
      <w:r w:rsidRPr="00162960">
        <w:rPr>
          <w:bCs/>
          <w:lang w:val="uk-UA"/>
        </w:rPr>
        <w:t xml:space="preserve"> міської ради;</w:t>
      </w:r>
    </w:p>
    <w:p w:rsidR="00A933C3" w:rsidRPr="00162960" w:rsidRDefault="00A933C3" w:rsidP="00A933C3">
      <w:pPr>
        <w:widowControl w:val="0"/>
        <w:rPr>
          <w:lang w:val="uk-UA"/>
        </w:rPr>
      </w:pPr>
      <w:r w:rsidRPr="00162960">
        <w:rPr>
          <w:lang w:val="uk-UA"/>
        </w:rPr>
        <w:t xml:space="preserve">                                            </w:t>
      </w:r>
      <w:proofErr w:type="spellStart"/>
      <w:r w:rsidRPr="00162960">
        <w:rPr>
          <w:lang w:val="uk-UA"/>
        </w:rPr>
        <w:t>Шаправський</w:t>
      </w:r>
      <w:proofErr w:type="spellEnd"/>
      <w:r w:rsidRPr="00162960">
        <w:rPr>
          <w:lang w:val="uk-UA"/>
        </w:rPr>
        <w:t xml:space="preserve"> Т.О. – завідувач юридичним відділом.</w:t>
      </w:r>
    </w:p>
    <w:p w:rsidR="00A933C3" w:rsidRPr="00162960" w:rsidRDefault="00A933C3" w:rsidP="00A933C3">
      <w:pPr>
        <w:widowControl w:val="0"/>
        <w:ind w:left="720"/>
        <w:jc w:val="both"/>
        <w:rPr>
          <w:lang w:val="uk-UA"/>
        </w:rPr>
      </w:pPr>
      <w:r w:rsidRPr="00162960">
        <w:rPr>
          <w:lang w:val="uk-UA"/>
        </w:rPr>
        <w:t>3. 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A933C3" w:rsidRPr="00162960" w:rsidRDefault="00A933C3" w:rsidP="00A933C3">
      <w:pPr>
        <w:widowControl w:val="0"/>
        <w:ind w:left="360"/>
        <w:rPr>
          <w:rFonts w:ascii="Calibri" w:hAnsi="Calibri"/>
          <w:lang w:val="uk-UA"/>
        </w:rPr>
      </w:pPr>
    </w:p>
    <w:p w:rsidR="00A933C3" w:rsidRPr="00162960" w:rsidRDefault="00A933C3" w:rsidP="00A933C3">
      <w:pPr>
        <w:widowControl w:val="0"/>
        <w:ind w:left="360"/>
        <w:rPr>
          <w:sz w:val="26"/>
          <w:szCs w:val="26"/>
          <w:lang w:val="uk-UA"/>
        </w:rPr>
      </w:pPr>
    </w:p>
    <w:p w:rsidR="006615D6" w:rsidRPr="00703FCA" w:rsidRDefault="006615D6" w:rsidP="006615D6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A933C3" w:rsidRPr="006615D6" w:rsidRDefault="00A933C3" w:rsidP="00A933C3">
      <w:pPr>
        <w:ind w:left="360"/>
        <w:jc w:val="center"/>
        <w:rPr>
          <w:b/>
          <w:sz w:val="26"/>
          <w:szCs w:val="26"/>
          <w:lang w:val="uk-UA"/>
        </w:rPr>
      </w:pPr>
    </w:p>
    <w:p w:rsidR="00A933C3" w:rsidRPr="00162960" w:rsidRDefault="00A933C3" w:rsidP="00A933C3">
      <w:pPr>
        <w:ind w:left="360"/>
        <w:jc w:val="center"/>
        <w:rPr>
          <w:b/>
          <w:sz w:val="26"/>
          <w:szCs w:val="26"/>
        </w:rPr>
      </w:pPr>
    </w:p>
    <w:p w:rsidR="00A933C3" w:rsidRPr="00162960" w:rsidRDefault="00A933C3" w:rsidP="00A933C3">
      <w:pPr>
        <w:ind w:left="360"/>
        <w:jc w:val="center"/>
        <w:rPr>
          <w:b/>
          <w:sz w:val="26"/>
          <w:szCs w:val="26"/>
        </w:rPr>
      </w:pPr>
    </w:p>
    <w:p w:rsidR="00A933C3" w:rsidRPr="00162960" w:rsidRDefault="00A933C3" w:rsidP="00A933C3">
      <w:pPr>
        <w:ind w:left="1559" w:hanging="1559"/>
        <w:jc w:val="right"/>
      </w:pPr>
      <w:proofErr w:type="spellStart"/>
      <w:r w:rsidRPr="00162960">
        <w:t>Додаток</w:t>
      </w:r>
      <w:proofErr w:type="spellEnd"/>
      <w:r w:rsidRPr="00162960">
        <w:t xml:space="preserve"> 1</w:t>
      </w:r>
    </w:p>
    <w:p w:rsidR="00A933C3" w:rsidRPr="00162960" w:rsidRDefault="00A933C3" w:rsidP="00A933C3">
      <w:pPr>
        <w:ind w:left="1559" w:hanging="1559"/>
        <w:jc w:val="right"/>
        <w:rPr>
          <w:lang w:val="uk-UA"/>
        </w:rPr>
      </w:pPr>
      <w:r w:rsidRPr="00162960">
        <w:t xml:space="preserve">до </w:t>
      </w:r>
      <w:proofErr w:type="gramStart"/>
      <w:r w:rsidRPr="00162960">
        <w:rPr>
          <w:lang w:val="uk-UA"/>
        </w:rPr>
        <w:t>р</w:t>
      </w:r>
      <w:proofErr w:type="gramEnd"/>
      <w:r w:rsidRPr="00162960">
        <w:rPr>
          <w:lang w:val="uk-UA"/>
        </w:rPr>
        <w:t xml:space="preserve">ішення сесії </w:t>
      </w:r>
      <w:proofErr w:type="spellStart"/>
      <w:r w:rsidRPr="00162960">
        <w:rPr>
          <w:lang w:val="uk-UA"/>
        </w:rPr>
        <w:t>Бучанської</w:t>
      </w:r>
      <w:proofErr w:type="spellEnd"/>
      <w:r w:rsidRPr="00162960">
        <w:rPr>
          <w:lang w:val="uk-UA"/>
        </w:rPr>
        <w:t xml:space="preserve"> міської ради</w:t>
      </w:r>
    </w:p>
    <w:p w:rsidR="00A933C3" w:rsidRPr="00162960" w:rsidRDefault="00A933C3" w:rsidP="00A933C3">
      <w:pPr>
        <w:ind w:left="1559" w:hanging="1559"/>
        <w:jc w:val="right"/>
        <w:rPr>
          <w:lang w:val="uk-UA"/>
        </w:rPr>
      </w:pPr>
      <w:r w:rsidRPr="00162960">
        <w:rPr>
          <w:lang w:val="uk-UA"/>
        </w:rPr>
        <w:t xml:space="preserve">№ </w:t>
      </w:r>
      <w:r>
        <w:rPr>
          <w:lang w:val="uk-UA"/>
        </w:rPr>
        <w:t>624</w:t>
      </w:r>
      <w:r w:rsidRPr="00162960">
        <w:rPr>
          <w:lang w:val="uk-UA"/>
        </w:rPr>
        <w:t xml:space="preserve">   - 15 – УІІ від     </w:t>
      </w:r>
      <w:r>
        <w:rPr>
          <w:lang w:val="uk-UA"/>
        </w:rPr>
        <w:t>28</w:t>
      </w:r>
      <w:r w:rsidRPr="00162960">
        <w:rPr>
          <w:lang w:val="uk-UA"/>
        </w:rPr>
        <w:t>.07. 2016 року</w:t>
      </w:r>
    </w:p>
    <w:p w:rsidR="00A933C3" w:rsidRPr="00162960" w:rsidRDefault="00A933C3" w:rsidP="00A933C3">
      <w:pPr>
        <w:ind w:left="1559" w:hanging="1559"/>
        <w:jc w:val="right"/>
        <w:rPr>
          <w:lang w:val="uk-UA"/>
        </w:rPr>
      </w:pPr>
    </w:p>
    <w:p w:rsidR="00A933C3" w:rsidRPr="00162960" w:rsidRDefault="00A933C3" w:rsidP="00A933C3">
      <w:pPr>
        <w:ind w:left="360"/>
        <w:jc w:val="center"/>
        <w:rPr>
          <w:sz w:val="32"/>
          <w:szCs w:val="20"/>
          <w:lang w:val="uk-UA"/>
        </w:rPr>
      </w:pPr>
    </w:p>
    <w:p w:rsidR="00A933C3" w:rsidRPr="00162960" w:rsidRDefault="00A933C3" w:rsidP="00A933C3">
      <w:pPr>
        <w:ind w:left="1559" w:hanging="1559"/>
        <w:jc w:val="right"/>
        <w:rPr>
          <w:lang w:val="uk-UA"/>
        </w:rPr>
      </w:pPr>
    </w:p>
    <w:p w:rsidR="00A933C3" w:rsidRPr="00162960" w:rsidRDefault="00A933C3" w:rsidP="00A933C3">
      <w:pPr>
        <w:ind w:left="1559" w:hanging="1559"/>
        <w:jc w:val="center"/>
        <w:rPr>
          <w:b/>
          <w:lang w:val="uk-UA"/>
        </w:rPr>
      </w:pPr>
      <w:r w:rsidRPr="00162960">
        <w:rPr>
          <w:b/>
          <w:lang w:val="uk-UA"/>
        </w:rPr>
        <w:t>Перелік необоротних активів, що передаються на баланс</w:t>
      </w:r>
    </w:p>
    <w:p w:rsidR="00A933C3" w:rsidRPr="00162960" w:rsidRDefault="00A933C3" w:rsidP="00A933C3">
      <w:pPr>
        <w:ind w:left="1559" w:hanging="1559"/>
        <w:jc w:val="center"/>
        <w:rPr>
          <w:b/>
          <w:bCs/>
          <w:lang w:val="uk-UA"/>
        </w:rPr>
      </w:pPr>
      <w:r w:rsidRPr="00162960">
        <w:rPr>
          <w:b/>
          <w:bCs/>
          <w:lang w:val="uk-UA"/>
        </w:rPr>
        <w:t xml:space="preserve">відділу культури та спорту виконавчого комітету </w:t>
      </w:r>
      <w:proofErr w:type="spellStart"/>
      <w:r w:rsidRPr="00162960">
        <w:rPr>
          <w:b/>
          <w:bCs/>
          <w:lang w:val="uk-UA"/>
        </w:rPr>
        <w:t>Бучанської</w:t>
      </w:r>
      <w:proofErr w:type="spellEnd"/>
      <w:r w:rsidRPr="00162960">
        <w:rPr>
          <w:b/>
          <w:bCs/>
          <w:lang w:val="uk-UA"/>
        </w:rPr>
        <w:t xml:space="preserve"> міської ради</w:t>
      </w:r>
    </w:p>
    <w:p w:rsidR="00A933C3" w:rsidRPr="00162960" w:rsidRDefault="00A933C3" w:rsidP="00A933C3">
      <w:pPr>
        <w:ind w:left="1559" w:hanging="1559"/>
        <w:jc w:val="center"/>
        <w:rPr>
          <w:b/>
          <w:bCs/>
          <w:lang w:val="uk-UA"/>
        </w:rPr>
      </w:pPr>
    </w:p>
    <w:p w:rsidR="00A933C3" w:rsidRPr="00162960" w:rsidRDefault="00A933C3" w:rsidP="00A933C3">
      <w:pPr>
        <w:ind w:left="1559" w:hanging="1559"/>
        <w:jc w:val="center"/>
        <w:rPr>
          <w:b/>
          <w:sz w:val="22"/>
          <w:szCs w:val="22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678"/>
        <w:gridCol w:w="1497"/>
        <w:gridCol w:w="1055"/>
        <w:gridCol w:w="1481"/>
        <w:gridCol w:w="1211"/>
      </w:tblGrid>
      <w:tr w:rsidR="00A933C3" w:rsidRPr="00162960" w:rsidTr="00572D0C">
        <w:tc>
          <w:tcPr>
            <w:tcW w:w="568" w:type="dxa"/>
          </w:tcPr>
          <w:p w:rsidR="00A933C3" w:rsidRPr="00162960" w:rsidRDefault="00A933C3" w:rsidP="00572D0C">
            <w:pPr>
              <w:jc w:val="center"/>
              <w:rPr>
                <w:b/>
                <w:lang w:val="uk-UA"/>
              </w:rPr>
            </w:pPr>
            <w:r w:rsidRPr="00162960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4678" w:type="dxa"/>
          </w:tcPr>
          <w:p w:rsidR="00A933C3" w:rsidRPr="00162960" w:rsidRDefault="00A933C3" w:rsidP="00572D0C">
            <w:pPr>
              <w:jc w:val="center"/>
              <w:rPr>
                <w:b/>
                <w:lang w:val="uk-UA"/>
              </w:rPr>
            </w:pPr>
            <w:r w:rsidRPr="00162960">
              <w:rPr>
                <w:b/>
                <w:sz w:val="22"/>
                <w:szCs w:val="22"/>
                <w:lang w:val="uk-UA"/>
              </w:rPr>
              <w:t>Найменування об`єкта</w:t>
            </w:r>
          </w:p>
          <w:p w:rsidR="00A933C3" w:rsidRPr="00162960" w:rsidRDefault="00A933C3" w:rsidP="00572D0C">
            <w:pPr>
              <w:jc w:val="center"/>
              <w:rPr>
                <w:b/>
              </w:rPr>
            </w:pPr>
            <w:r w:rsidRPr="00162960">
              <w:rPr>
                <w:b/>
                <w:sz w:val="22"/>
                <w:szCs w:val="22"/>
                <w:lang w:val="uk-UA"/>
              </w:rPr>
              <w:t xml:space="preserve">необоротних </w:t>
            </w:r>
            <w:proofErr w:type="spellStart"/>
            <w:r w:rsidRPr="00162960">
              <w:rPr>
                <w:b/>
                <w:sz w:val="22"/>
                <w:szCs w:val="22"/>
              </w:rPr>
              <w:t>активів</w:t>
            </w:r>
            <w:proofErr w:type="spellEnd"/>
          </w:p>
        </w:tc>
        <w:tc>
          <w:tcPr>
            <w:tcW w:w="1497" w:type="dxa"/>
          </w:tcPr>
          <w:p w:rsidR="00A933C3" w:rsidRPr="00162960" w:rsidRDefault="00A933C3" w:rsidP="00572D0C">
            <w:pPr>
              <w:jc w:val="center"/>
              <w:rPr>
                <w:b/>
              </w:rPr>
            </w:pPr>
            <w:proofErr w:type="spellStart"/>
            <w:r w:rsidRPr="00162960">
              <w:rPr>
                <w:b/>
                <w:sz w:val="22"/>
                <w:szCs w:val="22"/>
              </w:rPr>
              <w:t>Рахунок</w:t>
            </w:r>
            <w:proofErr w:type="spellEnd"/>
            <w:r w:rsidRPr="00162960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162960">
              <w:rPr>
                <w:b/>
                <w:sz w:val="22"/>
                <w:szCs w:val="22"/>
              </w:rPr>
              <w:t>субрахунок</w:t>
            </w:r>
            <w:proofErr w:type="spellEnd"/>
          </w:p>
        </w:tc>
        <w:tc>
          <w:tcPr>
            <w:tcW w:w="1055" w:type="dxa"/>
          </w:tcPr>
          <w:p w:rsidR="00A933C3" w:rsidRPr="00162960" w:rsidRDefault="00A933C3" w:rsidP="00572D0C">
            <w:pPr>
              <w:jc w:val="center"/>
              <w:rPr>
                <w:b/>
              </w:rPr>
            </w:pPr>
            <w:proofErr w:type="spellStart"/>
            <w:r w:rsidRPr="00162960">
              <w:rPr>
                <w:b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1481" w:type="dxa"/>
          </w:tcPr>
          <w:p w:rsidR="00A933C3" w:rsidRPr="00162960" w:rsidRDefault="00A933C3" w:rsidP="00572D0C">
            <w:pPr>
              <w:jc w:val="center"/>
              <w:rPr>
                <w:b/>
              </w:rPr>
            </w:pPr>
            <w:proofErr w:type="spellStart"/>
            <w:r w:rsidRPr="00162960">
              <w:rPr>
                <w:b/>
                <w:sz w:val="22"/>
                <w:szCs w:val="22"/>
              </w:rPr>
              <w:t>Первісна</w:t>
            </w:r>
            <w:proofErr w:type="spellEnd"/>
            <w:r w:rsidRPr="0016296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2960">
              <w:rPr>
                <w:b/>
                <w:sz w:val="22"/>
                <w:szCs w:val="22"/>
              </w:rPr>
              <w:t>вартість</w:t>
            </w:r>
            <w:proofErr w:type="spellEnd"/>
            <w:r w:rsidRPr="00162960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162960">
              <w:rPr>
                <w:b/>
                <w:sz w:val="22"/>
                <w:szCs w:val="22"/>
              </w:rPr>
              <w:t>грн</w:t>
            </w:r>
            <w:proofErr w:type="spellEnd"/>
            <w:r w:rsidRPr="0016296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11" w:type="dxa"/>
          </w:tcPr>
          <w:p w:rsidR="00A933C3" w:rsidRPr="00162960" w:rsidRDefault="00A933C3" w:rsidP="00572D0C">
            <w:pPr>
              <w:jc w:val="center"/>
              <w:rPr>
                <w:b/>
              </w:rPr>
            </w:pPr>
            <w:r w:rsidRPr="00162960">
              <w:rPr>
                <w:b/>
                <w:sz w:val="22"/>
                <w:szCs w:val="22"/>
              </w:rPr>
              <w:t xml:space="preserve">Сума </w:t>
            </w:r>
            <w:proofErr w:type="spellStart"/>
            <w:r w:rsidRPr="00162960">
              <w:rPr>
                <w:b/>
                <w:sz w:val="22"/>
                <w:szCs w:val="22"/>
              </w:rPr>
              <w:t>зносу</w:t>
            </w:r>
            <w:proofErr w:type="spellEnd"/>
            <w:r w:rsidRPr="00162960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162960">
              <w:rPr>
                <w:b/>
                <w:sz w:val="22"/>
                <w:szCs w:val="22"/>
              </w:rPr>
              <w:t>грн</w:t>
            </w:r>
            <w:proofErr w:type="spellEnd"/>
            <w:r w:rsidRPr="00162960">
              <w:rPr>
                <w:b/>
                <w:sz w:val="22"/>
                <w:szCs w:val="22"/>
              </w:rPr>
              <w:t>.</w:t>
            </w:r>
          </w:p>
        </w:tc>
      </w:tr>
      <w:tr w:rsidR="00A933C3" w:rsidRPr="00162960" w:rsidTr="00572D0C">
        <w:trPr>
          <w:trHeight w:val="314"/>
        </w:trPr>
        <w:tc>
          <w:tcPr>
            <w:tcW w:w="568" w:type="dxa"/>
          </w:tcPr>
          <w:p w:rsidR="00A933C3" w:rsidRPr="00162960" w:rsidRDefault="00A933C3" w:rsidP="00572D0C">
            <w:pPr>
              <w:jc w:val="center"/>
            </w:pPr>
            <w:r w:rsidRPr="00162960">
              <w:t>1</w:t>
            </w:r>
          </w:p>
        </w:tc>
        <w:tc>
          <w:tcPr>
            <w:tcW w:w="4678" w:type="dxa"/>
          </w:tcPr>
          <w:p w:rsidR="00A933C3" w:rsidRPr="00162960" w:rsidRDefault="00A933C3" w:rsidP="00572D0C">
            <w:pPr>
              <w:jc w:val="center"/>
              <w:rPr>
                <w:lang w:val="uk-UA"/>
              </w:rPr>
            </w:pPr>
            <w:r w:rsidRPr="00162960">
              <w:t>Рек</w:t>
            </w:r>
            <w:proofErr w:type="spellStart"/>
            <w:r w:rsidRPr="00162960">
              <w:rPr>
                <w:lang w:val="uk-UA"/>
              </w:rPr>
              <w:t>онструкція</w:t>
            </w:r>
            <w:proofErr w:type="spellEnd"/>
            <w:r w:rsidRPr="00162960">
              <w:t xml:space="preserve"> </w:t>
            </w:r>
            <w:r w:rsidRPr="00162960">
              <w:rPr>
                <w:lang w:val="uk-UA"/>
              </w:rPr>
              <w:t xml:space="preserve">автостоянки поруч зі стадіоном «Ювілейний» в </w:t>
            </w:r>
            <w:proofErr w:type="spellStart"/>
            <w:r w:rsidRPr="00162960">
              <w:rPr>
                <w:lang w:val="uk-UA"/>
              </w:rPr>
              <w:t>м</w:t>
            </w:r>
            <w:proofErr w:type="gramStart"/>
            <w:r w:rsidRPr="00162960">
              <w:rPr>
                <w:lang w:val="uk-UA"/>
              </w:rPr>
              <w:t>.Б</w:t>
            </w:r>
            <w:proofErr w:type="gramEnd"/>
            <w:r w:rsidRPr="00162960">
              <w:rPr>
                <w:lang w:val="uk-UA"/>
              </w:rPr>
              <w:t>уча</w:t>
            </w:r>
            <w:proofErr w:type="spellEnd"/>
          </w:p>
        </w:tc>
        <w:tc>
          <w:tcPr>
            <w:tcW w:w="1497" w:type="dxa"/>
          </w:tcPr>
          <w:p w:rsidR="00A933C3" w:rsidRPr="00162960" w:rsidRDefault="00A933C3" w:rsidP="00572D0C">
            <w:pPr>
              <w:jc w:val="center"/>
            </w:pPr>
            <w:r w:rsidRPr="00162960">
              <w:t>141</w:t>
            </w:r>
          </w:p>
        </w:tc>
        <w:tc>
          <w:tcPr>
            <w:tcW w:w="1055" w:type="dxa"/>
          </w:tcPr>
          <w:p w:rsidR="00A933C3" w:rsidRPr="00162960" w:rsidRDefault="00A933C3" w:rsidP="00572D0C">
            <w:pPr>
              <w:spacing w:after="200" w:line="276" w:lineRule="auto"/>
              <w:jc w:val="center"/>
              <w:rPr>
                <w:color w:val="000000"/>
              </w:rPr>
            </w:pPr>
            <w:r w:rsidRPr="00162960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A933C3" w:rsidRPr="00162960" w:rsidRDefault="00A933C3" w:rsidP="00572D0C">
            <w:pPr>
              <w:jc w:val="right"/>
              <w:rPr>
                <w:lang w:val="uk-UA"/>
              </w:rPr>
            </w:pPr>
            <w:r w:rsidRPr="00162960">
              <w:rPr>
                <w:lang w:val="uk-UA"/>
              </w:rPr>
              <w:t>650141,00</w:t>
            </w:r>
          </w:p>
        </w:tc>
        <w:tc>
          <w:tcPr>
            <w:tcW w:w="1211" w:type="dxa"/>
          </w:tcPr>
          <w:p w:rsidR="00A933C3" w:rsidRPr="00162960" w:rsidRDefault="00A933C3" w:rsidP="00572D0C">
            <w:pPr>
              <w:jc w:val="center"/>
            </w:pPr>
            <w:r w:rsidRPr="00162960">
              <w:t>-</w:t>
            </w:r>
          </w:p>
        </w:tc>
      </w:tr>
      <w:tr w:rsidR="00A933C3" w:rsidRPr="00162960" w:rsidTr="00572D0C">
        <w:trPr>
          <w:trHeight w:val="314"/>
        </w:trPr>
        <w:tc>
          <w:tcPr>
            <w:tcW w:w="568" w:type="dxa"/>
          </w:tcPr>
          <w:p w:rsidR="00A933C3" w:rsidRPr="00162960" w:rsidRDefault="00A933C3" w:rsidP="00572D0C">
            <w:pPr>
              <w:jc w:val="center"/>
            </w:pPr>
          </w:p>
        </w:tc>
        <w:tc>
          <w:tcPr>
            <w:tcW w:w="4678" w:type="dxa"/>
            <w:vAlign w:val="center"/>
          </w:tcPr>
          <w:p w:rsidR="00A933C3" w:rsidRPr="00162960" w:rsidRDefault="00A933C3" w:rsidP="00572D0C">
            <w:pPr>
              <w:jc w:val="right"/>
              <w:rPr>
                <w:b/>
              </w:rPr>
            </w:pPr>
            <w:r w:rsidRPr="00162960">
              <w:rPr>
                <w:b/>
              </w:rPr>
              <w:t>ВСЬОГО:</w:t>
            </w:r>
          </w:p>
        </w:tc>
        <w:tc>
          <w:tcPr>
            <w:tcW w:w="1497" w:type="dxa"/>
            <w:vAlign w:val="center"/>
          </w:tcPr>
          <w:p w:rsidR="00A933C3" w:rsidRPr="00162960" w:rsidRDefault="00A933C3" w:rsidP="00572D0C">
            <w:pPr>
              <w:jc w:val="center"/>
              <w:rPr>
                <w:b/>
              </w:rPr>
            </w:pPr>
          </w:p>
        </w:tc>
        <w:tc>
          <w:tcPr>
            <w:tcW w:w="1055" w:type="dxa"/>
            <w:vAlign w:val="center"/>
          </w:tcPr>
          <w:p w:rsidR="00A933C3" w:rsidRPr="00162960" w:rsidRDefault="00A933C3" w:rsidP="00572D0C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A933C3" w:rsidRPr="00162960" w:rsidRDefault="00A933C3" w:rsidP="00572D0C">
            <w:pPr>
              <w:jc w:val="right"/>
              <w:rPr>
                <w:b/>
                <w:lang w:val="uk-UA"/>
              </w:rPr>
            </w:pPr>
            <w:r w:rsidRPr="00162960">
              <w:rPr>
                <w:b/>
                <w:lang w:val="uk-UA"/>
              </w:rPr>
              <w:t>650141,00</w:t>
            </w:r>
          </w:p>
        </w:tc>
        <w:tc>
          <w:tcPr>
            <w:tcW w:w="1211" w:type="dxa"/>
          </w:tcPr>
          <w:p w:rsidR="00A933C3" w:rsidRPr="00162960" w:rsidRDefault="00A933C3" w:rsidP="00572D0C">
            <w:pPr>
              <w:jc w:val="center"/>
              <w:rPr>
                <w:lang w:val="uk-UA"/>
              </w:rPr>
            </w:pPr>
            <w:r w:rsidRPr="00162960">
              <w:rPr>
                <w:sz w:val="22"/>
                <w:szCs w:val="22"/>
                <w:lang w:val="uk-UA"/>
              </w:rPr>
              <w:t>-</w:t>
            </w:r>
          </w:p>
        </w:tc>
      </w:tr>
    </w:tbl>
    <w:p w:rsidR="00A933C3" w:rsidRPr="00162960" w:rsidRDefault="00A933C3" w:rsidP="00A933C3">
      <w:pPr>
        <w:jc w:val="both"/>
        <w:rPr>
          <w:b/>
          <w:lang w:val="uk-UA"/>
        </w:rPr>
      </w:pPr>
    </w:p>
    <w:p w:rsidR="00A933C3" w:rsidRPr="00162960" w:rsidRDefault="00A933C3" w:rsidP="00A933C3">
      <w:pPr>
        <w:jc w:val="both"/>
        <w:rPr>
          <w:b/>
          <w:lang w:val="uk-UA"/>
        </w:rPr>
      </w:pPr>
      <w:r w:rsidRPr="00162960">
        <w:rPr>
          <w:b/>
          <w:lang w:val="uk-UA"/>
        </w:rPr>
        <w:t>Всього на суму: шістсот п`ятдесят тисяч сто сорок одна грн. 00 коп.</w:t>
      </w:r>
    </w:p>
    <w:p w:rsidR="00A933C3" w:rsidRPr="00162960" w:rsidRDefault="00A933C3" w:rsidP="00A933C3">
      <w:pPr>
        <w:jc w:val="both"/>
        <w:rPr>
          <w:b/>
          <w:lang w:val="uk-UA"/>
        </w:rPr>
      </w:pPr>
    </w:p>
    <w:p w:rsidR="00A933C3" w:rsidRPr="00162960" w:rsidRDefault="00A933C3" w:rsidP="00A933C3">
      <w:pPr>
        <w:jc w:val="both"/>
        <w:rPr>
          <w:b/>
          <w:lang w:val="uk-UA"/>
        </w:rPr>
      </w:pPr>
    </w:p>
    <w:p w:rsidR="00A933C3" w:rsidRPr="00162960" w:rsidRDefault="00A933C3" w:rsidP="00A933C3">
      <w:pPr>
        <w:jc w:val="both"/>
        <w:rPr>
          <w:rFonts w:ascii="Calibri" w:hAnsi="Calibri"/>
          <w:sz w:val="26"/>
          <w:szCs w:val="26"/>
          <w:lang w:val="uk-UA"/>
        </w:rPr>
      </w:pPr>
    </w:p>
    <w:p w:rsidR="00A933C3" w:rsidRPr="00162960" w:rsidRDefault="00A933C3" w:rsidP="00A933C3">
      <w:pPr>
        <w:jc w:val="both"/>
        <w:rPr>
          <w:rFonts w:ascii="Calibri" w:hAnsi="Calibri"/>
          <w:sz w:val="26"/>
          <w:szCs w:val="26"/>
          <w:lang w:val="uk-UA"/>
        </w:rPr>
      </w:pPr>
    </w:p>
    <w:p w:rsidR="00A933C3" w:rsidRPr="00162960" w:rsidRDefault="00A933C3" w:rsidP="00A933C3">
      <w:pPr>
        <w:tabs>
          <w:tab w:val="left" w:pos="7470"/>
        </w:tabs>
        <w:spacing w:after="200" w:line="276" w:lineRule="auto"/>
        <w:rPr>
          <w:b/>
          <w:sz w:val="26"/>
          <w:szCs w:val="26"/>
          <w:lang w:val="uk-UA"/>
        </w:rPr>
      </w:pPr>
      <w:r w:rsidRPr="00162960">
        <w:rPr>
          <w:b/>
          <w:sz w:val="26"/>
          <w:szCs w:val="26"/>
          <w:lang w:val="uk-UA"/>
        </w:rPr>
        <w:t>Секретар ради</w:t>
      </w:r>
      <w:r w:rsidRPr="00162960">
        <w:rPr>
          <w:b/>
          <w:sz w:val="26"/>
          <w:szCs w:val="26"/>
          <w:lang w:val="uk-UA"/>
        </w:rPr>
        <w:tab/>
        <w:t>В.П.</w:t>
      </w:r>
      <w:proofErr w:type="spellStart"/>
      <w:r w:rsidRPr="00162960">
        <w:rPr>
          <w:b/>
          <w:sz w:val="26"/>
          <w:szCs w:val="26"/>
          <w:lang w:val="uk-UA"/>
        </w:rPr>
        <w:t>Олексюк</w:t>
      </w:r>
      <w:proofErr w:type="spellEnd"/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94E62"/>
    <w:multiLevelType w:val="hybridMultilevel"/>
    <w:tmpl w:val="4BB82B1C"/>
    <w:lvl w:ilvl="0" w:tplc="CAA2685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3C3"/>
    <w:rsid w:val="006615D6"/>
    <w:rsid w:val="006E5805"/>
    <w:rsid w:val="009030C5"/>
    <w:rsid w:val="00A9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3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3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2016-08-02T08:05:00Z</dcterms:created>
  <dcterms:modified xsi:type="dcterms:W3CDTF">2016-08-03T11:27:00Z</dcterms:modified>
</cp:coreProperties>
</file>