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ACF" w:rsidRPr="0040200B" w:rsidRDefault="00477ACF" w:rsidP="00477ACF">
      <w:pPr>
        <w:jc w:val="center"/>
        <w:rPr>
          <w:rFonts w:eastAsia="Calibri"/>
        </w:rPr>
      </w:pPr>
      <w:r>
        <w:rPr>
          <w:rFonts w:ascii="MS Sans Serif" w:eastAsia="Calibri" w:hAnsi="MS Sans Serif"/>
          <w:noProof/>
          <w:lang w:val="ru-RU"/>
        </w:rPr>
        <w:drawing>
          <wp:inline distT="0" distB="0" distL="0" distR="0" wp14:anchorId="672D69DC" wp14:editId="5443128F">
            <wp:extent cx="514350" cy="647700"/>
            <wp:effectExtent l="0" t="0" r="0"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477ACF" w:rsidRPr="0040200B" w:rsidRDefault="00477ACF" w:rsidP="00477ACF">
      <w:pPr>
        <w:jc w:val="center"/>
        <w:rPr>
          <w:rFonts w:eastAsia="Calibri"/>
          <w:b/>
          <w:bCs/>
          <w:sz w:val="20"/>
          <w:szCs w:val="20"/>
          <w14:shadow w14:blurRad="50800" w14:dist="38100" w14:dir="2700000" w14:sx="100000" w14:sy="100000" w14:kx="0" w14:ky="0" w14:algn="tl">
            <w14:srgbClr w14:val="000000">
              <w14:alpha w14:val="60000"/>
            </w14:srgbClr>
          </w14:shadow>
        </w:rPr>
      </w:pPr>
    </w:p>
    <w:p w:rsidR="00477ACF" w:rsidRPr="0040200B" w:rsidRDefault="00477ACF" w:rsidP="00477ACF">
      <w:pPr>
        <w:ind w:left="5812" w:hanging="5760"/>
        <w:jc w:val="center"/>
        <w:rPr>
          <w:b/>
          <w:sz w:val="28"/>
          <w:szCs w:val="28"/>
        </w:rPr>
      </w:pPr>
      <w:r w:rsidRPr="0040200B">
        <w:rPr>
          <w:b/>
          <w:sz w:val="28"/>
          <w:szCs w:val="28"/>
        </w:rPr>
        <w:t>БУЧАНСЬКА     МІСЬКА      РАДА</w:t>
      </w:r>
    </w:p>
    <w:p w:rsidR="00477ACF" w:rsidRPr="0040200B" w:rsidRDefault="00477ACF" w:rsidP="00477ACF">
      <w:pPr>
        <w:keepNext/>
        <w:pBdr>
          <w:bottom w:val="single" w:sz="12" w:space="1" w:color="auto"/>
        </w:pBdr>
        <w:ind w:left="5812" w:hanging="5760"/>
        <w:jc w:val="center"/>
        <w:outlineLvl w:val="1"/>
        <w:rPr>
          <w:b/>
          <w:sz w:val="20"/>
          <w:szCs w:val="20"/>
        </w:rPr>
      </w:pPr>
      <w:r w:rsidRPr="0040200B">
        <w:rPr>
          <w:b/>
          <w:sz w:val="20"/>
          <w:szCs w:val="20"/>
        </w:rPr>
        <w:t>КИЇВСЬКОЇ ОБЛАСТІ</w:t>
      </w:r>
    </w:p>
    <w:p w:rsidR="00477ACF" w:rsidRPr="0040200B" w:rsidRDefault="00477ACF" w:rsidP="00477ACF">
      <w:pPr>
        <w:keepNext/>
        <w:ind w:left="5812" w:hanging="5760"/>
        <w:jc w:val="center"/>
        <w:outlineLvl w:val="2"/>
        <w:rPr>
          <w:b/>
          <w:sz w:val="28"/>
          <w:szCs w:val="28"/>
        </w:rPr>
      </w:pPr>
    </w:p>
    <w:p w:rsidR="00477ACF" w:rsidRPr="0040200B" w:rsidRDefault="00477ACF" w:rsidP="00477ACF">
      <w:pPr>
        <w:keepNext/>
        <w:ind w:left="5812" w:hanging="5760"/>
        <w:jc w:val="center"/>
        <w:outlineLvl w:val="2"/>
        <w:rPr>
          <w:b/>
          <w:sz w:val="28"/>
          <w:szCs w:val="28"/>
        </w:rPr>
      </w:pPr>
      <w:r w:rsidRPr="0040200B">
        <w:rPr>
          <w:b/>
          <w:sz w:val="28"/>
          <w:szCs w:val="28"/>
        </w:rPr>
        <w:t>В И К О Н А В Ч И  Й         К О М І Т Е Т</w:t>
      </w:r>
    </w:p>
    <w:p w:rsidR="00477ACF" w:rsidRPr="0040200B" w:rsidRDefault="00477ACF" w:rsidP="00477ACF">
      <w:pPr>
        <w:keepNext/>
        <w:tabs>
          <w:tab w:val="left" w:pos="8931"/>
        </w:tabs>
        <w:ind w:left="5812" w:hanging="5760"/>
        <w:jc w:val="center"/>
        <w:outlineLvl w:val="2"/>
        <w:rPr>
          <w:b/>
          <w:sz w:val="28"/>
          <w:szCs w:val="28"/>
        </w:rPr>
      </w:pPr>
    </w:p>
    <w:p w:rsidR="00477ACF" w:rsidRPr="0040200B" w:rsidRDefault="00477ACF" w:rsidP="00477ACF">
      <w:pPr>
        <w:keepNext/>
        <w:tabs>
          <w:tab w:val="left" w:pos="8931"/>
        </w:tabs>
        <w:ind w:left="5812" w:hanging="5760"/>
        <w:jc w:val="center"/>
        <w:outlineLvl w:val="2"/>
        <w:rPr>
          <w:b/>
          <w:sz w:val="28"/>
          <w:szCs w:val="28"/>
        </w:rPr>
      </w:pPr>
      <w:r w:rsidRPr="0040200B">
        <w:rPr>
          <w:b/>
          <w:sz w:val="28"/>
          <w:szCs w:val="28"/>
        </w:rPr>
        <w:t xml:space="preserve">Р  І  Ш  Е  Н  </w:t>
      </w:r>
      <w:proofErr w:type="spellStart"/>
      <w:r w:rsidRPr="0040200B">
        <w:rPr>
          <w:b/>
          <w:sz w:val="28"/>
          <w:szCs w:val="28"/>
        </w:rPr>
        <w:t>Н</w:t>
      </w:r>
      <w:proofErr w:type="spellEnd"/>
      <w:r w:rsidRPr="0040200B">
        <w:rPr>
          <w:b/>
          <w:sz w:val="28"/>
          <w:szCs w:val="28"/>
        </w:rPr>
        <w:t xml:space="preserve">  Я</w:t>
      </w:r>
    </w:p>
    <w:p w:rsidR="00477ACF" w:rsidRPr="0013563B" w:rsidRDefault="00477ACF" w:rsidP="00477ACF">
      <w:pPr>
        <w:spacing w:after="200" w:line="276" w:lineRule="auto"/>
        <w:rPr>
          <w:lang w:val="ru-RU"/>
        </w:rPr>
      </w:pPr>
    </w:p>
    <w:p w:rsidR="00477ACF" w:rsidRPr="0013563B" w:rsidRDefault="00477ACF" w:rsidP="00477ACF">
      <w:pPr>
        <w:rPr>
          <w:b/>
          <w:bCs/>
          <w:lang w:val="ru-RU"/>
        </w:rPr>
      </w:pPr>
      <w:r w:rsidRPr="0013563B">
        <w:rPr>
          <w:b/>
          <w:bCs/>
          <w:u w:val="single"/>
          <w:lang w:val="ru-RU"/>
        </w:rPr>
        <w:t xml:space="preserve">« </w:t>
      </w:r>
      <w:r>
        <w:rPr>
          <w:b/>
          <w:bCs/>
          <w:u w:val="single"/>
          <w:lang w:val="ru-RU"/>
        </w:rPr>
        <w:t>19</w:t>
      </w:r>
      <w:r w:rsidRPr="0013563B">
        <w:rPr>
          <w:b/>
          <w:bCs/>
          <w:u w:val="single"/>
          <w:lang w:val="ru-RU"/>
        </w:rPr>
        <w:t xml:space="preserve">  »</w:t>
      </w:r>
      <w:r>
        <w:rPr>
          <w:b/>
          <w:bCs/>
          <w:u w:val="single"/>
          <w:lang w:val="ru-RU"/>
        </w:rPr>
        <w:t xml:space="preserve">  липня</w:t>
      </w:r>
      <w:r w:rsidRPr="0013563B">
        <w:rPr>
          <w:b/>
          <w:bCs/>
          <w:u w:val="single"/>
          <w:lang w:val="ru-RU"/>
        </w:rPr>
        <w:t>_201</w:t>
      </w:r>
      <w:r w:rsidRPr="0013563B">
        <w:rPr>
          <w:b/>
          <w:bCs/>
          <w:u w:val="single"/>
        </w:rPr>
        <w:t>6</w:t>
      </w:r>
      <w:r w:rsidRPr="0013563B">
        <w:rPr>
          <w:b/>
          <w:bCs/>
          <w:u w:val="single"/>
          <w:lang w:val="ru-RU"/>
        </w:rPr>
        <w:t xml:space="preserve"> року</w:t>
      </w:r>
      <w:r w:rsidRPr="0013563B">
        <w:rPr>
          <w:b/>
          <w:bCs/>
          <w:lang w:val="ru-RU"/>
        </w:rPr>
        <w:t xml:space="preserve">                                                                                    </w:t>
      </w:r>
      <w:r>
        <w:rPr>
          <w:b/>
          <w:bCs/>
          <w:lang w:val="ru-RU"/>
        </w:rPr>
        <w:tab/>
      </w:r>
      <w:r>
        <w:rPr>
          <w:b/>
          <w:bCs/>
          <w:lang w:val="ru-RU"/>
        </w:rPr>
        <w:tab/>
      </w:r>
      <w:r w:rsidRPr="0013563B">
        <w:rPr>
          <w:b/>
          <w:bCs/>
          <w:lang w:val="ru-RU"/>
        </w:rPr>
        <w:t>№</w:t>
      </w:r>
      <w:r>
        <w:rPr>
          <w:b/>
          <w:bCs/>
          <w:lang w:val="ru-RU"/>
        </w:rPr>
        <w:t xml:space="preserve"> 319</w:t>
      </w:r>
    </w:p>
    <w:p w:rsidR="00477ACF" w:rsidRPr="0013563B" w:rsidRDefault="00477ACF" w:rsidP="00477ACF">
      <w:pPr>
        <w:jc w:val="both"/>
        <w:rPr>
          <w:szCs w:val="20"/>
        </w:rPr>
      </w:pPr>
      <w:r w:rsidRPr="0013563B">
        <w:rPr>
          <w:szCs w:val="20"/>
        </w:rPr>
        <w:t xml:space="preserve">                                                                                                                                       </w:t>
      </w:r>
    </w:p>
    <w:p w:rsidR="00477ACF" w:rsidRPr="0013563B" w:rsidRDefault="00477ACF" w:rsidP="00477ACF">
      <w:pPr>
        <w:jc w:val="both"/>
        <w:rPr>
          <w:b/>
          <w:sz w:val="22"/>
        </w:rPr>
      </w:pPr>
      <w:r w:rsidRPr="0013563B">
        <w:rPr>
          <w:b/>
          <w:sz w:val="22"/>
        </w:rPr>
        <w:t xml:space="preserve">Про затвердження Порядку фінансування </w:t>
      </w:r>
    </w:p>
    <w:p w:rsidR="00477ACF" w:rsidRPr="0013563B" w:rsidRDefault="00477ACF" w:rsidP="00477ACF">
      <w:pPr>
        <w:jc w:val="both"/>
        <w:rPr>
          <w:b/>
          <w:sz w:val="22"/>
        </w:rPr>
      </w:pPr>
      <w:r w:rsidRPr="0013563B">
        <w:rPr>
          <w:b/>
          <w:sz w:val="22"/>
        </w:rPr>
        <w:t xml:space="preserve">витрат на безоплатне поховання або </w:t>
      </w:r>
    </w:p>
    <w:p w:rsidR="00477ACF" w:rsidRPr="0013563B" w:rsidRDefault="00477ACF" w:rsidP="00477ACF">
      <w:pPr>
        <w:jc w:val="both"/>
        <w:rPr>
          <w:b/>
          <w:sz w:val="22"/>
        </w:rPr>
      </w:pPr>
      <w:r w:rsidRPr="0013563B">
        <w:rPr>
          <w:b/>
          <w:sz w:val="22"/>
        </w:rPr>
        <w:t xml:space="preserve">відшкодування витрат на здійснене </w:t>
      </w:r>
    </w:p>
    <w:p w:rsidR="00477ACF" w:rsidRPr="0013563B" w:rsidRDefault="00477ACF" w:rsidP="00477ACF">
      <w:pPr>
        <w:jc w:val="both"/>
        <w:rPr>
          <w:b/>
          <w:sz w:val="22"/>
        </w:rPr>
      </w:pPr>
      <w:r w:rsidRPr="0013563B">
        <w:rPr>
          <w:b/>
          <w:sz w:val="22"/>
        </w:rPr>
        <w:t xml:space="preserve">поховання померлих (загиблих) осіб, </w:t>
      </w:r>
    </w:p>
    <w:p w:rsidR="00477ACF" w:rsidRPr="0013563B" w:rsidRDefault="00477ACF" w:rsidP="00477ACF">
      <w:pPr>
        <w:jc w:val="both"/>
        <w:rPr>
          <w:b/>
          <w:sz w:val="22"/>
        </w:rPr>
      </w:pPr>
      <w:r w:rsidRPr="0013563B">
        <w:rPr>
          <w:b/>
          <w:sz w:val="22"/>
        </w:rPr>
        <w:t xml:space="preserve">які мають особливі заслуги та особливі </w:t>
      </w:r>
    </w:p>
    <w:p w:rsidR="00477ACF" w:rsidRPr="0013563B" w:rsidRDefault="00477ACF" w:rsidP="00477ACF">
      <w:pPr>
        <w:jc w:val="both"/>
        <w:rPr>
          <w:b/>
          <w:sz w:val="22"/>
        </w:rPr>
      </w:pPr>
      <w:r w:rsidRPr="0013563B">
        <w:rPr>
          <w:b/>
          <w:sz w:val="22"/>
        </w:rPr>
        <w:t>трудові заслуги перед Батьківщиною,</w:t>
      </w:r>
    </w:p>
    <w:p w:rsidR="00477ACF" w:rsidRPr="0013563B" w:rsidRDefault="00477ACF" w:rsidP="00477ACF">
      <w:pPr>
        <w:jc w:val="both"/>
        <w:rPr>
          <w:b/>
          <w:sz w:val="22"/>
        </w:rPr>
      </w:pPr>
      <w:r w:rsidRPr="0013563B">
        <w:rPr>
          <w:b/>
          <w:sz w:val="22"/>
        </w:rPr>
        <w:t>учасників бойових дій і інвалідів війни</w:t>
      </w:r>
    </w:p>
    <w:p w:rsidR="00477ACF" w:rsidRPr="0013563B" w:rsidRDefault="00477ACF" w:rsidP="00477ACF">
      <w:pPr>
        <w:jc w:val="both"/>
        <w:rPr>
          <w:b/>
        </w:rPr>
      </w:pPr>
    </w:p>
    <w:p w:rsidR="00477ACF" w:rsidRPr="0013563B" w:rsidRDefault="00477ACF" w:rsidP="00477ACF">
      <w:pPr>
        <w:jc w:val="both"/>
        <w:rPr>
          <w:b/>
          <w:sz w:val="22"/>
        </w:rPr>
      </w:pPr>
      <w:r w:rsidRPr="0013563B">
        <w:rPr>
          <w:sz w:val="22"/>
        </w:rPr>
        <w:t xml:space="preserve">        Відповідно до Законів України «Про статус ветеранів війни, гарантії їх соціального захисту», «Про поховання та похоронну справу», Постанови Кабінету Міністрів України від 28.10.2004 р. №1445</w:t>
      </w:r>
      <w:r w:rsidRPr="0013563B">
        <w:rPr>
          <w:bCs/>
          <w:color w:val="000000"/>
          <w:szCs w:val="28"/>
        </w:rPr>
        <w:t xml:space="preserve"> </w:t>
      </w:r>
      <w:r w:rsidRPr="0013563B">
        <w:rPr>
          <w:bCs/>
          <w:color w:val="000000"/>
          <w:sz w:val="22"/>
        </w:rPr>
        <w:t>«Про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w:t>
      </w:r>
      <w:r w:rsidRPr="0013563B">
        <w:rPr>
          <w:sz w:val="22"/>
        </w:rPr>
        <w:t xml:space="preserve">, керуючись Законом України «Про місцеве самоврядування в Україні», виконавчий комітет </w:t>
      </w:r>
      <w:proofErr w:type="spellStart"/>
      <w:r w:rsidRPr="0013563B">
        <w:rPr>
          <w:sz w:val="22"/>
        </w:rPr>
        <w:t>Бучанської</w:t>
      </w:r>
      <w:proofErr w:type="spellEnd"/>
      <w:r w:rsidRPr="0013563B">
        <w:rPr>
          <w:sz w:val="22"/>
        </w:rPr>
        <w:t xml:space="preserve"> міської ради</w:t>
      </w:r>
    </w:p>
    <w:p w:rsidR="00477ACF" w:rsidRPr="0013563B" w:rsidRDefault="00477ACF" w:rsidP="00477ACF">
      <w:pPr>
        <w:jc w:val="both"/>
      </w:pPr>
    </w:p>
    <w:p w:rsidR="00477ACF" w:rsidRPr="0013563B" w:rsidRDefault="00477ACF" w:rsidP="00477ACF">
      <w:pPr>
        <w:jc w:val="both"/>
        <w:rPr>
          <w:b/>
        </w:rPr>
      </w:pPr>
      <w:r w:rsidRPr="0013563B">
        <w:rPr>
          <w:b/>
        </w:rPr>
        <w:t>ВИРІШИВ:</w:t>
      </w:r>
    </w:p>
    <w:p w:rsidR="00477ACF" w:rsidRPr="0013563B" w:rsidRDefault="00477ACF" w:rsidP="00477ACF">
      <w:pPr>
        <w:jc w:val="both"/>
        <w:rPr>
          <w:b/>
        </w:rPr>
      </w:pPr>
    </w:p>
    <w:p w:rsidR="00477ACF" w:rsidRPr="0013563B" w:rsidRDefault="00477ACF" w:rsidP="00477ACF">
      <w:pPr>
        <w:numPr>
          <w:ilvl w:val="0"/>
          <w:numId w:val="1"/>
        </w:numPr>
        <w:jc w:val="both"/>
        <w:rPr>
          <w:sz w:val="22"/>
        </w:rPr>
      </w:pPr>
      <w:r w:rsidRPr="0013563B">
        <w:rPr>
          <w:sz w:val="22"/>
        </w:rPr>
        <w:t>Затвердити Порядок фінансування витрат на безоплатне поховання або відшкодування витрат на здійснене поховання померлих  (загиблих) осіб, які мають особливі заслуги та особливі трудові заслуги перед Батьківщиною, учасників бойових дій і інвалідів війни, жителів міста Буча (додаток 1).</w:t>
      </w:r>
    </w:p>
    <w:p w:rsidR="00477ACF" w:rsidRPr="0013563B" w:rsidRDefault="00477ACF" w:rsidP="00477ACF">
      <w:pPr>
        <w:numPr>
          <w:ilvl w:val="0"/>
          <w:numId w:val="1"/>
        </w:numPr>
        <w:jc w:val="both"/>
        <w:rPr>
          <w:sz w:val="22"/>
        </w:rPr>
      </w:pPr>
      <w:r w:rsidRPr="0013563B">
        <w:rPr>
          <w:sz w:val="22"/>
        </w:rPr>
        <w:t xml:space="preserve">Затвердити середню вартість ритуальних послуг, передбачених Порядком </w:t>
      </w:r>
      <w:r w:rsidRPr="0013563B">
        <w:rPr>
          <w:bCs/>
          <w:color w:val="000000"/>
          <w:sz w:val="22"/>
        </w:rPr>
        <w:t xml:space="preserve">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w:t>
      </w:r>
      <w:r w:rsidRPr="0013563B">
        <w:rPr>
          <w:sz w:val="22"/>
        </w:rPr>
        <w:t xml:space="preserve"> (додаток 2).</w:t>
      </w:r>
    </w:p>
    <w:p w:rsidR="00477ACF" w:rsidRPr="0013563B" w:rsidRDefault="00477ACF" w:rsidP="00477ACF">
      <w:pPr>
        <w:numPr>
          <w:ilvl w:val="0"/>
          <w:numId w:val="1"/>
        </w:numPr>
        <w:jc w:val="both"/>
        <w:rPr>
          <w:sz w:val="22"/>
        </w:rPr>
      </w:pPr>
      <w:r w:rsidRPr="0013563B">
        <w:rPr>
          <w:sz w:val="22"/>
        </w:rPr>
        <w:t xml:space="preserve">Визнати таким, що втратило чинність рішення виконавчого комітету </w:t>
      </w:r>
      <w:proofErr w:type="spellStart"/>
      <w:r w:rsidRPr="0013563B">
        <w:rPr>
          <w:sz w:val="22"/>
        </w:rPr>
        <w:t>Бучанської</w:t>
      </w:r>
      <w:proofErr w:type="spellEnd"/>
      <w:r w:rsidRPr="0013563B">
        <w:rPr>
          <w:sz w:val="22"/>
        </w:rPr>
        <w:t xml:space="preserve"> міської ради від 20.01.2015 р. № 8 «Про Порядок проведення безоплатного поховання померлих осіб, які мають особливі заслуги та особливі трудові заслуги перед Батьківщиною, учасників бойових дій і  інвалідів війни».</w:t>
      </w:r>
    </w:p>
    <w:p w:rsidR="00477ACF" w:rsidRPr="0013563B" w:rsidRDefault="00477ACF" w:rsidP="00477ACF">
      <w:pPr>
        <w:numPr>
          <w:ilvl w:val="0"/>
          <w:numId w:val="1"/>
        </w:numPr>
        <w:jc w:val="both"/>
        <w:rPr>
          <w:sz w:val="22"/>
        </w:rPr>
      </w:pPr>
      <w:r w:rsidRPr="0013563B">
        <w:rPr>
          <w:sz w:val="22"/>
          <w:lang w:val="ru-RU"/>
        </w:rPr>
        <w:t xml:space="preserve">Контроль за </w:t>
      </w:r>
      <w:proofErr w:type="spellStart"/>
      <w:r w:rsidRPr="0013563B">
        <w:rPr>
          <w:sz w:val="22"/>
          <w:lang w:val="ru-RU"/>
        </w:rPr>
        <w:t>виконання</w:t>
      </w:r>
      <w:proofErr w:type="spellEnd"/>
      <w:r w:rsidRPr="0013563B">
        <w:rPr>
          <w:sz w:val="22"/>
          <w:lang w:val="ru-RU"/>
        </w:rPr>
        <w:t xml:space="preserve"> </w:t>
      </w:r>
      <w:proofErr w:type="spellStart"/>
      <w:r w:rsidRPr="0013563B">
        <w:rPr>
          <w:sz w:val="22"/>
          <w:lang w:val="ru-RU"/>
        </w:rPr>
        <w:t>даного</w:t>
      </w:r>
      <w:proofErr w:type="spellEnd"/>
      <w:r w:rsidRPr="0013563B">
        <w:rPr>
          <w:sz w:val="22"/>
          <w:lang w:val="ru-RU"/>
        </w:rPr>
        <w:t xml:space="preserve"> </w:t>
      </w:r>
      <w:proofErr w:type="spellStart"/>
      <w:proofErr w:type="gramStart"/>
      <w:r w:rsidRPr="0013563B">
        <w:rPr>
          <w:sz w:val="22"/>
          <w:lang w:val="ru-RU"/>
        </w:rPr>
        <w:t>р</w:t>
      </w:r>
      <w:proofErr w:type="gramEnd"/>
      <w:r w:rsidRPr="0013563B">
        <w:rPr>
          <w:sz w:val="22"/>
          <w:lang w:val="ru-RU"/>
        </w:rPr>
        <w:t>ішення</w:t>
      </w:r>
      <w:proofErr w:type="spellEnd"/>
      <w:r w:rsidRPr="0013563B">
        <w:rPr>
          <w:sz w:val="22"/>
          <w:lang w:val="ru-RU"/>
        </w:rPr>
        <w:t xml:space="preserve"> </w:t>
      </w:r>
      <w:proofErr w:type="spellStart"/>
      <w:r w:rsidRPr="0013563B">
        <w:rPr>
          <w:sz w:val="22"/>
          <w:lang w:val="ru-RU"/>
        </w:rPr>
        <w:t>покласти</w:t>
      </w:r>
      <w:proofErr w:type="spellEnd"/>
      <w:r w:rsidRPr="0013563B">
        <w:rPr>
          <w:sz w:val="22"/>
          <w:lang w:val="ru-RU"/>
        </w:rPr>
        <w:t xml:space="preserve"> на заступника </w:t>
      </w:r>
      <w:proofErr w:type="spellStart"/>
      <w:r w:rsidRPr="0013563B">
        <w:rPr>
          <w:sz w:val="22"/>
          <w:lang w:val="ru-RU"/>
        </w:rPr>
        <w:t>міського</w:t>
      </w:r>
      <w:proofErr w:type="spellEnd"/>
      <w:r w:rsidRPr="0013563B">
        <w:rPr>
          <w:sz w:val="22"/>
          <w:lang w:val="ru-RU"/>
        </w:rPr>
        <w:t xml:space="preserve"> </w:t>
      </w:r>
      <w:proofErr w:type="spellStart"/>
      <w:r w:rsidRPr="0013563B">
        <w:rPr>
          <w:sz w:val="22"/>
          <w:lang w:val="ru-RU"/>
        </w:rPr>
        <w:t>голови</w:t>
      </w:r>
      <w:proofErr w:type="spellEnd"/>
      <w:r w:rsidRPr="0013563B">
        <w:rPr>
          <w:sz w:val="22"/>
          <w:lang w:val="ru-RU"/>
        </w:rPr>
        <w:t xml:space="preserve"> з  </w:t>
      </w:r>
      <w:proofErr w:type="spellStart"/>
      <w:r w:rsidRPr="0013563B">
        <w:rPr>
          <w:sz w:val="22"/>
          <w:lang w:val="ru-RU"/>
        </w:rPr>
        <w:t>соціально-гуманітарних</w:t>
      </w:r>
      <w:proofErr w:type="spellEnd"/>
      <w:r w:rsidRPr="0013563B">
        <w:rPr>
          <w:sz w:val="22"/>
          <w:lang w:val="ru-RU"/>
        </w:rPr>
        <w:t xml:space="preserve"> </w:t>
      </w:r>
      <w:proofErr w:type="spellStart"/>
      <w:r w:rsidRPr="0013563B">
        <w:rPr>
          <w:sz w:val="22"/>
          <w:lang w:val="ru-RU"/>
        </w:rPr>
        <w:t>питань</w:t>
      </w:r>
      <w:proofErr w:type="spellEnd"/>
      <w:r w:rsidRPr="0013563B">
        <w:rPr>
          <w:sz w:val="22"/>
          <w:lang w:val="ru-RU"/>
        </w:rPr>
        <w:t>, Матюшенко Л.А.</w:t>
      </w:r>
    </w:p>
    <w:p w:rsidR="00477ACF" w:rsidRPr="0013563B" w:rsidRDefault="00477ACF" w:rsidP="00477ACF">
      <w:pPr>
        <w:shd w:val="clear" w:color="auto" w:fill="FFFFFF"/>
        <w:tabs>
          <w:tab w:val="left" w:pos="8460"/>
        </w:tabs>
        <w:rPr>
          <w:sz w:val="22"/>
        </w:rPr>
      </w:pPr>
    </w:p>
    <w:p w:rsidR="00477ACF" w:rsidRPr="0013563B" w:rsidRDefault="00477ACF" w:rsidP="00477ACF">
      <w:pPr>
        <w:shd w:val="clear" w:color="auto" w:fill="FFFFFF"/>
        <w:tabs>
          <w:tab w:val="left" w:pos="8460"/>
        </w:tabs>
        <w:rPr>
          <w:b/>
          <w:bCs/>
          <w:spacing w:val="-4"/>
          <w:sz w:val="22"/>
        </w:rPr>
      </w:pPr>
    </w:p>
    <w:p w:rsidR="00477ACF" w:rsidRPr="0013563B" w:rsidRDefault="00477ACF" w:rsidP="00477ACF">
      <w:pPr>
        <w:shd w:val="clear" w:color="auto" w:fill="FFFFFF"/>
        <w:tabs>
          <w:tab w:val="left" w:pos="8460"/>
        </w:tabs>
        <w:rPr>
          <w:sz w:val="22"/>
        </w:rPr>
      </w:pPr>
      <w:r w:rsidRPr="0013563B">
        <w:rPr>
          <w:b/>
          <w:bCs/>
          <w:spacing w:val="-4"/>
          <w:sz w:val="22"/>
        </w:rPr>
        <w:t>М</w:t>
      </w:r>
      <w:proofErr w:type="spellStart"/>
      <w:r w:rsidRPr="0013563B">
        <w:rPr>
          <w:b/>
          <w:bCs/>
          <w:spacing w:val="-4"/>
          <w:sz w:val="22"/>
          <w:lang w:val="ru-RU"/>
        </w:rPr>
        <w:t>іськ</w:t>
      </w:r>
      <w:r w:rsidRPr="0013563B">
        <w:rPr>
          <w:b/>
          <w:bCs/>
          <w:spacing w:val="-4"/>
          <w:sz w:val="22"/>
        </w:rPr>
        <w:t>ий</w:t>
      </w:r>
      <w:proofErr w:type="spellEnd"/>
      <w:r w:rsidRPr="0013563B">
        <w:rPr>
          <w:b/>
          <w:bCs/>
          <w:spacing w:val="-4"/>
          <w:sz w:val="22"/>
          <w:lang w:val="ru-RU"/>
        </w:rPr>
        <w:t xml:space="preserve"> голов</w:t>
      </w:r>
      <w:r w:rsidRPr="0013563B">
        <w:rPr>
          <w:b/>
          <w:bCs/>
          <w:spacing w:val="-4"/>
          <w:sz w:val="22"/>
        </w:rPr>
        <w:t xml:space="preserve">а     </w:t>
      </w:r>
      <w:r w:rsidRPr="0013563B">
        <w:rPr>
          <w:sz w:val="22"/>
          <w:lang w:val="ru-RU"/>
        </w:rPr>
        <w:t xml:space="preserve">                                                                   </w:t>
      </w:r>
      <w:r w:rsidRPr="0013563B">
        <w:rPr>
          <w:sz w:val="22"/>
        </w:rPr>
        <w:t xml:space="preserve">       </w:t>
      </w:r>
      <w:r w:rsidRPr="0013563B">
        <w:rPr>
          <w:sz w:val="22"/>
          <w:lang w:val="ru-RU"/>
        </w:rPr>
        <w:t xml:space="preserve"> </w:t>
      </w:r>
      <w:r w:rsidRPr="0013563B">
        <w:rPr>
          <w:sz w:val="22"/>
        </w:rPr>
        <w:t xml:space="preserve">  </w:t>
      </w:r>
      <w:r w:rsidRPr="0013563B">
        <w:rPr>
          <w:b/>
          <w:sz w:val="22"/>
        </w:rPr>
        <w:t>А.П.</w:t>
      </w:r>
      <w:proofErr w:type="spellStart"/>
      <w:r w:rsidRPr="0013563B">
        <w:rPr>
          <w:b/>
          <w:sz w:val="22"/>
        </w:rPr>
        <w:t>Федорук</w:t>
      </w:r>
      <w:proofErr w:type="spellEnd"/>
    </w:p>
    <w:p w:rsidR="00477ACF" w:rsidRPr="0013563B" w:rsidRDefault="00477ACF" w:rsidP="00477ACF">
      <w:pPr>
        <w:rPr>
          <w:sz w:val="22"/>
        </w:rPr>
      </w:pPr>
      <w:r w:rsidRPr="0013563B">
        <w:rPr>
          <w:sz w:val="22"/>
        </w:rPr>
        <w:t>К</w:t>
      </w:r>
      <w:proofErr w:type="spellStart"/>
      <w:r w:rsidRPr="0013563B">
        <w:rPr>
          <w:sz w:val="22"/>
          <w:lang w:val="ru-RU"/>
        </w:rPr>
        <w:t>еруюч</w:t>
      </w:r>
      <w:r w:rsidRPr="0013563B">
        <w:rPr>
          <w:sz w:val="22"/>
        </w:rPr>
        <w:t>ий</w:t>
      </w:r>
      <w:proofErr w:type="spellEnd"/>
      <w:r w:rsidRPr="0013563B">
        <w:rPr>
          <w:sz w:val="22"/>
          <w:lang w:val="ru-RU"/>
        </w:rPr>
        <w:t xml:space="preserve"> справами                                                                       </w:t>
      </w:r>
      <w:r w:rsidRPr="0013563B">
        <w:rPr>
          <w:sz w:val="22"/>
        </w:rPr>
        <w:t xml:space="preserve">     Г.В.</w:t>
      </w:r>
      <w:proofErr w:type="spellStart"/>
      <w:r w:rsidRPr="0013563B">
        <w:rPr>
          <w:sz w:val="22"/>
        </w:rPr>
        <w:t>Сурай</w:t>
      </w:r>
      <w:proofErr w:type="spellEnd"/>
    </w:p>
    <w:p w:rsidR="00477ACF" w:rsidRPr="0013563B" w:rsidRDefault="00477ACF" w:rsidP="00477ACF">
      <w:pPr>
        <w:rPr>
          <w:b/>
          <w:sz w:val="22"/>
          <w:lang w:val="ru-RU"/>
        </w:rPr>
      </w:pPr>
      <w:proofErr w:type="spellStart"/>
      <w:r w:rsidRPr="0013563B">
        <w:rPr>
          <w:b/>
          <w:sz w:val="22"/>
          <w:lang w:val="ru-RU"/>
        </w:rPr>
        <w:t>Погоджено</w:t>
      </w:r>
      <w:proofErr w:type="spellEnd"/>
      <w:r w:rsidRPr="0013563B">
        <w:rPr>
          <w:b/>
          <w:sz w:val="22"/>
          <w:lang w:val="ru-RU"/>
        </w:rPr>
        <w:t>:</w:t>
      </w:r>
    </w:p>
    <w:p w:rsidR="00477ACF" w:rsidRPr="0013563B" w:rsidRDefault="00477ACF" w:rsidP="00477ACF">
      <w:pPr>
        <w:rPr>
          <w:sz w:val="22"/>
        </w:rPr>
      </w:pPr>
      <w:r w:rsidRPr="0013563B">
        <w:rPr>
          <w:sz w:val="22"/>
          <w:lang w:val="ru-RU"/>
        </w:rPr>
        <w:t xml:space="preserve">Заступник </w:t>
      </w:r>
      <w:proofErr w:type="spellStart"/>
      <w:proofErr w:type="gramStart"/>
      <w:r w:rsidRPr="0013563B">
        <w:rPr>
          <w:sz w:val="22"/>
          <w:lang w:val="ru-RU"/>
        </w:rPr>
        <w:t>м</w:t>
      </w:r>
      <w:proofErr w:type="gramEnd"/>
      <w:r w:rsidRPr="0013563B">
        <w:rPr>
          <w:sz w:val="22"/>
          <w:lang w:val="ru-RU"/>
        </w:rPr>
        <w:t>іського</w:t>
      </w:r>
      <w:proofErr w:type="spellEnd"/>
      <w:r w:rsidRPr="0013563B">
        <w:rPr>
          <w:sz w:val="22"/>
          <w:lang w:val="ru-RU"/>
        </w:rPr>
        <w:t xml:space="preserve"> </w:t>
      </w:r>
      <w:proofErr w:type="spellStart"/>
      <w:r w:rsidRPr="0013563B">
        <w:rPr>
          <w:sz w:val="22"/>
          <w:lang w:val="ru-RU"/>
        </w:rPr>
        <w:t>голови</w:t>
      </w:r>
      <w:proofErr w:type="spellEnd"/>
      <w:r w:rsidRPr="0013563B">
        <w:rPr>
          <w:sz w:val="22"/>
          <w:lang w:val="ru-RU"/>
        </w:rPr>
        <w:t xml:space="preserve">                                                                </w:t>
      </w:r>
      <w:proofErr w:type="spellStart"/>
      <w:r w:rsidRPr="0013563B">
        <w:rPr>
          <w:sz w:val="22"/>
          <w:lang w:val="ru-RU"/>
        </w:rPr>
        <w:t>Л.А.Матюшенко</w:t>
      </w:r>
      <w:proofErr w:type="spellEnd"/>
    </w:p>
    <w:p w:rsidR="00477ACF" w:rsidRPr="0013563B" w:rsidRDefault="00477ACF" w:rsidP="00477ACF">
      <w:pPr>
        <w:rPr>
          <w:sz w:val="22"/>
        </w:rPr>
      </w:pPr>
      <w:r w:rsidRPr="0013563B">
        <w:rPr>
          <w:sz w:val="22"/>
        </w:rPr>
        <w:t>Завідувач юридичним відділом                                                          Т.О.</w:t>
      </w:r>
      <w:proofErr w:type="spellStart"/>
      <w:r w:rsidRPr="0013563B">
        <w:rPr>
          <w:sz w:val="22"/>
        </w:rPr>
        <w:t>Шаправський</w:t>
      </w:r>
      <w:proofErr w:type="spellEnd"/>
    </w:p>
    <w:p w:rsidR="00477ACF" w:rsidRPr="0013563B" w:rsidRDefault="00477ACF" w:rsidP="00477ACF">
      <w:pPr>
        <w:rPr>
          <w:b/>
          <w:sz w:val="22"/>
        </w:rPr>
      </w:pPr>
      <w:proofErr w:type="spellStart"/>
      <w:r w:rsidRPr="0013563B">
        <w:rPr>
          <w:b/>
          <w:sz w:val="22"/>
          <w:lang w:val="ru-RU"/>
        </w:rPr>
        <w:t>Подання</w:t>
      </w:r>
      <w:proofErr w:type="spellEnd"/>
      <w:r w:rsidRPr="0013563B">
        <w:rPr>
          <w:b/>
          <w:sz w:val="22"/>
          <w:lang w:val="ru-RU"/>
        </w:rPr>
        <w:t>:</w:t>
      </w:r>
    </w:p>
    <w:p w:rsidR="00477ACF" w:rsidRPr="0013563B" w:rsidRDefault="00477ACF" w:rsidP="00477ACF">
      <w:pPr>
        <w:rPr>
          <w:sz w:val="22"/>
          <w:lang w:val="ru-RU"/>
        </w:rPr>
      </w:pPr>
      <w:proofErr w:type="spellStart"/>
      <w:r w:rsidRPr="0013563B">
        <w:rPr>
          <w:sz w:val="22"/>
        </w:rPr>
        <w:t>В.о</w:t>
      </w:r>
      <w:proofErr w:type="spellEnd"/>
      <w:r w:rsidRPr="0013563B">
        <w:rPr>
          <w:sz w:val="22"/>
        </w:rPr>
        <w:t>.</w:t>
      </w:r>
      <w:r w:rsidRPr="0013563B">
        <w:rPr>
          <w:sz w:val="22"/>
          <w:lang w:val="ru-RU"/>
        </w:rPr>
        <w:t xml:space="preserve"> начальника </w:t>
      </w:r>
      <w:proofErr w:type="spellStart"/>
      <w:r w:rsidRPr="0013563B">
        <w:rPr>
          <w:sz w:val="22"/>
          <w:lang w:val="ru-RU"/>
        </w:rPr>
        <w:t>управління</w:t>
      </w:r>
      <w:proofErr w:type="spellEnd"/>
      <w:r w:rsidRPr="0013563B">
        <w:rPr>
          <w:sz w:val="22"/>
          <w:lang w:val="ru-RU"/>
        </w:rPr>
        <w:t xml:space="preserve"> </w:t>
      </w:r>
      <w:proofErr w:type="spellStart"/>
      <w:r w:rsidRPr="0013563B">
        <w:rPr>
          <w:sz w:val="22"/>
          <w:lang w:val="ru-RU"/>
        </w:rPr>
        <w:t>праці</w:t>
      </w:r>
      <w:proofErr w:type="spellEnd"/>
      <w:r w:rsidRPr="0013563B">
        <w:rPr>
          <w:sz w:val="22"/>
          <w:lang w:val="ru-RU"/>
        </w:rPr>
        <w:t>,</w:t>
      </w:r>
    </w:p>
    <w:p w:rsidR="00477ACF" w:rsidRPr="0013563B" w:rsidRDefault="00477ACF" w:rsidP="00477ACF">
      <w:pPr>
        <w:rPr>
          <w:sz w:val="22"/>
          <w:lang w:val="ru-RU"/>
        </w:rPr>
      </w:pPr>
      <w:proofErr w:type="spellStart"/>
      <w:proofErr w:type="gramStart"/>
      <w:r w:rsidRPr="0013563B">
        <w:rPr>
          <w:sz w:val="22"/>
          <w:lang w:val="ru-RU"/>
        </w:rPr>
        <w:t>соц</w:t>
      </w:r>
      <w:proofErr w:type="gramEnd"/>
      <w:r w:rsidRPr="0013563B">
        <w:rPr>
          <w:sz w:val="22"/>
          <w:lang w:val="ru-RU"/>
        </w:rPr>
        <w:t>іального</w:t>
      </w:r>
      <w:proofErr w:type="spellEnd"/>
      <w:r w:rsidRPr="0013563B">
        <w:rPr>
          <w:sz w:val="22"/>
          <w:lang w:val="ru-RU"/>
        </w:rPr>
        <w:t xml:space="preserve"> </w:t>
      </w:r>
      <w:proofErr w:type="spellStart"/>
      <w:r w:rsidRPr="0013563B">
        <w:rPr>
          <w:sz w:val="22"/>
          <w:lang w:val="ru-RU"/>
        </w:rPr>
        <w:t>захисту</w:t>
      </w:r>
      <w:proofErr w:type="spellEnd"/>
      <w:r w:rsidRPr="0013563B">
        <w:rPr>
          <w:sz w:val="22"/>
          <w:lang w:val="ru-RU"/>
        </w:rPr>
        <w:t xml:space="preserve"> та </w:t>
      </w:r>
      <w:proofErr w:type="spellStart"/>
      <w:r w:rsidRPr="0013563B">
        <w:rPr>
          <w:sz w:val="22"/>
          <w:lang w:val="ru-RU"/>
        </w:rPr>
        <w:t>захисту</w:t>
      </w:r>
      <w:proofErr w:type="spellEnd"/>
      <w:r w:rsidRPr="0013563B">
        <w:rPr>
          <w:sz w:val="22"/>
          <w:lang w:val="ru-RU"/>
        </w:rPr>
        <w:t xml:space="preserve"> </w:t>
      </w:r>
      <w:proofErr w:type="spellStart"/>
      <w:r w:rsidRPr="0013563B">
        <w:rPr>
          <w:sz w:val="22"/>
          <w:lang w:val="ru-RU"/>
        </w:rPr>
        <w:t>населення</w:t>
      </w:r>
      <w:proofErr w:type="spellEnd"/>
    </w:p>
    <w:p w:rsidR="00477ACF" w:rsidRPr="0013563B" w:rsidRDefault="00477ACF" w:rsidP="00477ACF">
      <w:pPr>
        <w:rPr>
          <w:sz w:val="22"/>
        </w:rPr>
      </w:pPr>
      <w:proofErr w:type="spellStart"/>
      <w:r w:rsidRPr="0013563B">
        <w:rPr>
          <w:sz w:val="22"/>
          <w:lang w:val="ru-RU"/>
        </w:rPr>
        <w:t>від</w:t>
      </w:r>
      <w:proofErr w:type="spellEnd"/>
      <w:r w:rsidRPr="0013563B">
        <w:rPr>
          <w:sz w:val="22"/>
          <w:lang w:val="ru-RU"/>
        </w:rPr>
        <w:t xml:space="preserve"> </w:t>
      </w:r>
      <w:proofErr w:type="spellStart"/>
      <w:r w:rsidRPr="0013563B">
        <w:rPr>
          <w:sz w:val="22"/>
          <w:lang w:val="ru-RU"/>
        </w:rPr>
        <w:t>наслідків</w:t>
      </w:r>
      <w:proofErr w:type="spellEnd"/>
      <w:r w:rsidRPr="0013563B">
        <w:rPr>
          <w:sz w:val="22"/>
          <w:lang w:val="ru-RU"/>
        </w:rPr>
        <w:t xml:space="preserve"> </w:t>
      </w:r>
      <w:proofErr w:type="spellStart"/>
      <w:r w:rsidRPr="0013563B">
        <w:rPr>
          <w:sz w:val="22"/>
          <w:lang w:val="ru-RU"/>
        </w:rPr>
        <w:t>Чорнобильської</w:t>
      </w:r>
      <w:proofErr w:type="spellEnd"/>
      <w:r w:rsidRPr="0013563B">
        <w:rPr>
          <w:sz w:val="22"/>
          <w:lang w:val="ru-RU"/>
        </w:rPr>
        <w:t xml:space="preserve"> </w:t>
      </w:r>
      <w:proofErr w:type="spellStart"/>
      <w:r w:rsidRPr="0013563B">
        <w:rPr>
          <w:sz w:val="22"/>
          <w:lang w:val="ru-RU"/>
        </w:rPr>
        <w:t>катастрофи</w:t>
      </w:r>
      <w:proofErr w:type="spellEnd"/>
      <w:r w:rsidRPr="0013563B">
        <w:rPr>
          <w:sz w:val="22"/>
          <w:lang w:val="ru-RU"/>
        </w:rPr>
        <w:t xml:space="preserve">                                         </w:t>
      </w:r>
      <w:r w:rsidRPr="0013563B">
        <w:rPr>
          <w:sz w:val="22"/>
        </w:rPr>
        <w:t>Г.В.Назаренко</w:t>
      </w:r>
    </w:p>
    <w:p w:rsidR="00477ACF" w:rsidRPr="0013563B" w:rsidRDefault="00477ACF" w:rsidP="00477ACF">
      <w:pPr>
        <w:ind w:left="6521" w:hanging="6521"/>
        <w:jc w:val="both"/>
        <w:outlineLvl w:val="0"/>
        <w:rPr>
          <w:b/>
        </w:rPr>
      </w:pPr>
      <w:r w:rsidRPr="0013563B">
        <w:rPr>
          <w:b/>
        </w:rPr>
        <w:lastRenderedPageBreak/>
        <w:t xml:space="preserve">                                                                               </w:t>
      </w:r>
      <w:r w:rsidRPr="0013563B">
        <w:rPr>
          <w:sz w:val="28"/>
          <w:szCs w:val="28"/>
        </w:rPr>
        <w:t xml:space="preserve">                                                                                                                                                        </w:t>
      </w:r>
      <w:r>
        <w:rPr>
          <w:sz w:val="28"/>
          <w:szCs w:val="28"/>
        </w:rPr>
        <w:t xml:space="preserve">      </w:t>
      </w:r>
      <w:r w:rsidRPr="0013563B">
        <w:rPr>
          <w:b/>
        </w:rPr>
        <w:t>Додаток 1</w:t>
      </w:r>
    </w:p>
    <w:p w:rsidR="00477ACF" w:rsidRPr="0013563B" w:rsidRDefault="00477ACF" w:rsidP="00477ACF">
      <w:pPr>
        <w:ind w:left="360"/>
        <w:rPr>
          <w:b/>
        </w:rPr>
      </w:pPr>
      <w:r w:rsidRPr="0013563B">
        <w:rPr>
          <w:b/>
        </w:rPr>
        <w:t xml:space="preserve">                                                                                                     </w:t>
      </w:r>
      <w:r>
        <w:rPr>
          <w:b/>
        </w:rPr>
        <w:t xml:space="preserve"> </w:t>
      </w:r>
      <w:r w:rsidRPr="0013563B">
        <w:rPr>
          <w:b/>
        </w:rPr>
        <w:t>до рішення №</w:t>
      </w:r>
      <w:r>
        <w:rPr>
          <w:b/>
        </w:rPr>
        <w:t xml:space="preserve"> 319</w:t>
      </w:r>
    </w:p>
    <w:p w:rsidR="00477ACF" w:rsidRPr="0013563B" w:rsidRDefault="00477ACF" w:rsidP="00477ACF">
      <w:pPr>
        <w:jc w:val="center"/>
        <w:rPr>
          <w:b/>
        </w:rPr>
      </w:pPr>
      <w:r w:rsidRPr="0013563B">
        <w:rPr>
          <w:b/>
        </w:rPr>
        <w:t xml:space="preserve">                                                                                                     виконавчого комітету</w:t>
      </w:r>
    </w:p>
    <w:p w:rsidR="00477ACF" w:rsidRPr="0013563B" w:rsidRDefault="00477ACF" w:rsidP="00477ACF">
      <w:pPr>
        <w:ind w:left="360"/>
        <w:jc w:val="center"/>
        <w:rPr>
          <w:b/>
        </w:rPr>
      </w:pPr>
      <w:r w:rsidRPr="0013563B">
        <w:rPr>
          <w:b/>
        </w:rPr>
        <w:t xml:space="preserve">                                                                                                   </w:t>
      </w:r>
      <w:proofErr w:type="spellStart"/>
      <w:r w:rsidRPr="0013563B">
        <w:rPr>
          <w:b/>
        </w:rPr>
        <w:t>Бучанської</w:t>
      </w:r>
      <w:proofErr w:type="spellEnd"/>
      <w:r w:rsidRPr="0013563B">
        <w:rPr>
          <w:b/>
        </w:rPr>
        <w:t xml:space="preserve"> міської ради</w:t>
      </w:r>
    </w:p>
    <w:p w:rsidR="00477ACF" w:rsidRPr="0013563B" w:rsidRDefault="00477ACF" w:rsidP="00477ACF">
      <w:pPr>
        <w:ind w:left="360"/>
        <w:jc w:val="center"/>
        <w:rPr>
          <w:b/>
        </w:rPr>
      </w:pPr>
      <w:r w:rsidRPr="0013563B">
        <w:rPr>
          <w:b/>
        </w:rPr>
        <w:t xml:space="preserve">                                                                                                   від «</w:t>
      </w:r>
      <w:r>
        <w:rPr>
          <w:b/>
        </w:rPr>
        <w:t>19</w:t>
      </w:r>
      <w:r w:rsidRPr="0013563B">
        <w:rPr>
          <w:b/>
        </w:rPr>
        <w:t xml:space="preserve">» </w:t>
      </w:r>
      <w:r>
        <w:rPr>
          <w:b/>
        </w:rPr>
        <w:t xml:space="preserve">  липня   </w:t>
      </w:r>
      <w:r w:rsidRPr="0013563B">
        <w:rPr>
          <w:b/>
        </w:rPr>
        <w:t>2016 р.</w:t>
      </w:r>
    </w:p>
    <w:p w:rsidR="00477ACF" w:rsidRPr="0013563B" w:rsidRDefault="00477ACF" w:rsidP="00477ACF"/>
    <w:p w:rsidR="00477ACF" w:rsidRPr="0013563B" w:rsidRDefault="00477ACF" w:rsidP="00477ACF"/>
    <w:p w:rsidR="00477ACF" w:rsidRPr="0013563B" w:rsidRDefault="00477ACF" w:rsidP="00477ACF">
      <w:pPr>
        <w:ind w:left="360"/>
        <w:jc w:val="center"/>
        <w:rPr>
          <w:b/>
        </w:rPr>
      </w:pPr>
      <w:r w:rsidRPr="0013563B">
        <w:rPr>
          <w:b/>
        </w:rPr>
        <w:t>ПОРЯДОК</w:t>
      </w:r>
    </w:p>
    <w:p w:rsidR="00477ACF" w:rsidRPr="0013563B" w:rsidRDefault="00477ACF" w:rsidP="00477ACF">
      <w:pPr>
        <w:jc w:val="center"/>
        <w:rPr>
          <w:b/>
        </w:rPr>
      </w:pPr>
      <w:r w:rsidRPr="0013563B">
        <w:rPr>
          <w:b/>
        </w:rPr>
        <w:t xml:space="preserve">фінансування витрат на безоплатне поховання або відшкодування </w:t>
      </w:r>
    </w:p>
    <w:p w:rsidR="00477ACF" w:rsidRPr="0013563B" w:rsidRDefault="00477ACF" w:rsidP="00477ACF">
      <w:pPr>
        <w:jc w:val="center"/>
        <w:rPr>
          <w:b/>
        </w:rPr>
      </w:pPr>
      <w:r w:rsidRPr="0013563B">
        <w:rPr>
          <w:b/>
        </w:rPr>
        <w:t xml:space="preserve">витрат на здійснене поховання померлих (загиблих) осіб, які мають </w:t>
      </w:r>
    </w:p>
    <w:p w:rsidR="00477ACF" w:rsidRPr="0013563B" w:rsidRDefault="00477ACF" w:rsidP="00477ACF">
      <w:pPr>
        <w:jc w:val="center"/>
        <w:rPr>
          <w:b/>
        </w:rPr>
      </w:pPr>
      <w:r w:rsidRPr="0013563B">
        <w:rPr>
          <w:b/>
        </w:rPr>
        <w:t xml:space="preserve">особливі заслуги та особливі трудові заслуги перед Батьківщиною, </w:t>
      </w:r>
    </w:p>
    <w:p w:rsidR="00477ACF" w:rsidRPr="0013563B" w:rsidRDefault="00477ACF" w:rsidP="00477ACF">
      <w:pPr>
        <w:jc w:val="center"/>
        <w:rPr>
          <w:b/>
        </w:rPr>
      </w:pPr>
      <w:r w:rsidRPr="0013563B">
        <w:rPr>
          <w:b/>
        </w:rPr>
        <w:t>учасників бойових дій і інвалідів війни</w:t>
      </w:r>
    </w:p>
    <w:p w:rsidR="00477ACF" w:rsidRPr="0013563B" w:rsidRDefault="00477ACF" w:rsidP="00477ACF">
      <w:pPr>
        <w:ind w:left="360"/>
        <w:jc w:val="center"/>
        <w:rPr>
          <w:b/>
        </w:rPr>
      </w:pPr>
    </w:p>
    <w:p w:rsidR="00477ACF" w:rsidRPr="0013563B" w:rsidRDefault="00477ACF" w:rsidP="00477ACF">
      <w:pPr>
        <w:ind w:left="360"/>
        <w:jc w:val="center"/>
      </w:pPr>
    </w:p>
    <w:p w:rsidR="00477ACF" w:rsidRPr="0013563B" w:rsidRDefault="00477ACF" w:rsidP="00477ACF">
      <w:pPr>
        <w:jc w:val="both"/>
      </w:pPr>
      <w:r w:rsidRPr="0013563B">
        <w:t xml:space="preserve">      1. Порядок фінансування витрат на безоплатне поховання або відшкодування витрат на здійснене поховання померлих (загиблих) осіб, які мають особливі заслуги та особливі трудові заслуги перед Батьківщиною, учасників бойових дій і інвалідів війни, (далі – Порядок), розроблено відповідно до законів України “Про статус ветеранів війни, гарантії їх соціального захисту”, “Про поховання та похоронну справу” та постанови Кабінету Міністрів України від 28 жовтня 2004 року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w:t>
      </w:r>
    </w:p>
    <w:p w:rsidR="00477ACF" w:rsidRPr="0013563B" w:rsidRDefault="00477ACF" w:rsidP="00477ACF">
      <w:pPr>
        <w:jc w:val="both"/>
      </w:pPr>
    </w:p>
    <w:p w:rsidR="00477ACF" w:rsidRPr="0013563B" w:rsidRDefault="00477ACF" w:rsidP="00477ACF">
      <w:pPr>
        <w:jc w:val="both"/>
      </w:pPr>
      <w:r w:rsidRPr="0013563B">
        <w:t xml:space="preserve">      2. Порядок визначає механізм здійснення видатків на фінансування витрат на безоплатне поховання або відшкодування витрат на здійснене поховання осіб, які мають особливі заслуги та особливі трудові заслуги перед Батьківщиною, учасників бойових дій і інвалідів війни за рахунок коштів обласного бюджету.</w:t>
      </w:r>
    </w:p>
    <w:p w:rsidR="00477ACF" w:rsidRPr="0013563B" w:rsidRDefault="00477ACF" w:rsidP="00477ACF">
      <w:pPr>
        <w:jc w:val="both"/>
      </w:pPr>
    </w:p>
    <w:p w:rsidR="00477ACF" w:rsidRPr="0013563B" w:rsidRDefault="00477ACF" w:rsidP="00477ACF">
      <w:pPr>
        <w:jc w:val="both"/>
      </w:pPr>
      <w:r w:rsidRPr="0013563B">
        <w:t xml:space="preserve">      3. Організація поховання та ритуальне обслуговування здійснюється відповідно до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 затвердженого постановою Кабінету Міністрів України від 28 жовтня 2004 року № 1445, з урахуванням необхідного мінімального переліку вимог, затвердженого Держжитлокомунгоспом України.</w:t>
      </w:r>
    </w:p>
    <w:p w:rsidR="00477ACF" w:rsidRPr="0013563B" w:rsidRDefault="00477ACF" w:rsidP="00477ACF">
      <w:pPr>
        <w:jc w:val="both"/>
      </w:pPr>
    </w:p>
    <w:p w:rsidR="00477ACF" w:rsidRPr="0013563B" w:rsidRDefault="00477ACF" w:rsidP="00477ACF">
      <w:pPr>
        <w:jc w:val="both"/>
      </w:pPr>
      <w:r w:rsidRPr="0013563B">
        <w:t xml:space="preserve">      4. Відповідальний виконавець Порядку є Управління праці, соціального захисту та захисту населення від наслідків Чорнобильської катастрофи </w:t>
      </w:r>
      <w:proofErr w:type="spellStart"/>
      <w:r w:rsidRPr="0013563B">
        <w:t>Бучанської</w:t>
      </w:r>
      <w:proofErr w:type="spellEnd"/>
      <w:r w:rsidRPr="0013563B">
        <w:t xml:space="preserve"> міської ради.</w:t>
      </w:r>
    </w:p>
    <w:p w:rsidR="00477ACF" w:rsidRPr="0013563B" w:rsidRDefault="00477ACF" w:rsidP="00477ACF">
      <w:pPr>
        <w:jc w:val="both"/>
      </w:pPr>
    </w:p>
    <w:p w:rsidR="00477ACF" w:rsidRPr="0013563B" w:rsidRDefault="00477ACF" w:rsidP="00477ACF">
      <w:pPr>
        <w:jc w:val="both"/>
      </w:pPr>
      <w:r w:rsidRPr="0013563B">
        <w:t xml:space="preserve">      5. Вибір виконавця ритуальних послуг для  безоплатного поховання померлої (загиблої) особи, яка має особливі заслуги та особливі трудові заслуги перед Батьківщиною, учасника бойових дій чи інваліда війни визначає виконавець волевиявлення або особа, яка зобов’язалась здійснити таке поховання.</w:t>
      </w:r>
    </w:p>
    <w:p w:rsidR="00477ACF" w:rsidRPr="0013563B" w:rsidRDefault="00477ACF" w:rsidP="00477ACF">
      <w:pPr>
        <w:jc w:val="both"/>
      </w:pPr>
      <w:r w:rsidRPr="0013563B">
        <w:t xml:space="preserve">          Для укладення договору-замовлення на організацію та проведення поховання виконавець волевиявлення або особа, яка зобов’язалась здійснити поховання, надає виконавцю послуг наступні документи:</w:t>
      </w:r>
    </w:p>
    <w:p w:rsidR="00477ACF" w:rsidRPr="0013563B" w:rsidRDefault="00477ACF" w:rsidP="00477ACF">
      <w:pPr>
        <w:ind w:firstLine="720"/>
        <w:jc w:val="both"/>
      </w:pPr>
      <w:r w:rsidRPr="0013563B">
        <w:t>-  заяву;</w:t>
      </w:r>
    </w:p>
    <w:p w:rsidR="00477ACF" w:rsidRPr="0013563B" w:rsidRDefault="00477ACF" w:rsidP="00477ACF">
      <w:pPr>
        <w:ind w:firstLine="720"/>
        <w:jc w:val="both"/>
      </w:pPr>
      <w:r w:rsidRPr="0013563B">
        <w:t>-  копію документа, що посвідчує особу;</w:t>
      </w:r>
    </w:p>
    <w:p w:rsidR="00477ACF" w:rsidRPr="0013563B" w:rsidRDefault="00477ACF" w:rsidP="00477ACF">
      <w:pPr>
        <w:ind w:firstLine="720"/>
        <w:jc w:val="both"/>
      </w:pPr>
      <w:r w:rsidRPr="0013563B">
        <w:t>-  копію свідоцтва про смерть, виданого органами реєстрації актів цивільного стану;</w:t>
      </w:r>
    </w:p>
    <w:p w:rsidR="00477ACF" w:rsidRPr="0013563B" w:rsidRDefault="00477ACF" w:rsidP="00477ACF">
      <w:pPr>
        <w:ind w:firstLine="720"/>
        <w:jc w:val="both"/>
      </w:pPr>
      <w:r w:rsidRPr="0013563B">
        <w:t>- копію документа, який підтверджує статус особи, яка має особливі заслуги та особливі трудові заслуги перед Батьківщиною, учасника бойових дій чи інваліда війни (копія посвідчення або довідка військкомату).</w:t>
      </w:r>
    </w:p>
    <w:p w:rsidR="00477ACF" w:rsidRPr="0013563B" w:rsidRDefault="00477ACF" w:rsidP="00477ACF">
      <w:pPr>
        <w:ind w:firstLine="720"/>
        <w:jc w:val="both"/>
      </w:pPr>
    </w:p>
    <w:p w:rsidR="00477ACF" w:rsidRPr="0013563B" w:rsidRDefault="00477ACF" w:rsidP="00477ACF">
      <w:pPr>
        <w:jc w:val="both"/>
      </w:pPr>
      <w:r w:rsidRPr="0013563B">
        <w:lastRenderedPageBreak/>
        <w:t xml:space="preserve">    6.  У разі відшкодування витрат на здійснене поховання осіб, які мають особливі заслуги та особливі трудові заслуги перед Батьківщиною, учасників бойових дій і інвалідів війни ця виплата проводиться виконавцеві волевиявлення або особі, які здійснила таке поховання самостійно, на підставі документів, передбачених пунктом 5 Порядку та розрахункових документів, засвідчених в установленому законодавством порядку.</w:t>
      </w:r>
    </w:p>
    <w:p w:rsidR="00477ACF" w:rsidRPr="0013563B" w:rsidRDefault="00477ACF" w:rsidP="00477ACF">
      <w:pPr>
        <w:jc w:val="both"/>
      </w:pPr>
    </w:p>
    <w:p w:rsidR="00477ACF" w:rsidRPr="0013563B" w:rsidRDefault="00477ACF" w:rsidP="00477ACF">
      <w:pPr>
        <w:tabs>
          <w:tab w:val="left" w:pos="540"/>
        </w:tabs>
        <w:jc w:val="both"/>
      </w:pPr>
      <w:r w:rsidRPr="0013563B">
        <w:t xml:space="preserve">    7. Безоплатно надаються такі послуги:</w:t>
      </w:r>
    </w:p>
    <w:p w:rsidR="00477ACF" w:rsidRPr="0013563B" w:rsidRDefault="00477ACF" w:rsidP="00477ACF">
      <w:pPr>
        <w:jc w:val="both"/>
      </w:pPr>
      <w:r w:rsidRPr="0013563B">
        <w:t xml:space="preserve">    7.1.Виконавцю волевиявлення або особі, що зобов’язалась поховати померлого, який має особливі заслуги та особливі трудові заслуги перед Батьківщиною:</w:t>
      </w:r>
    </w:p>
    <w:p w:rsidR="00477ACF" w:rsidRPr="0013563B" w:rsidRDefault="00477ACF" w:rsidP="00477ACF">
      <w:pPr>
        <w:jc w:val="both"/>
      </w:pPr>
      <w:r w:rsidRPr="0013563B">
        <w:t xml:space="preserve">      - оформлення договору замовлення на організацію та проведення поховання;</w:t>
      </w:r>
    </w:p>
    <w:p w:rsidR="00477ACF" w:rsidRPr="0013563B" w:rsidRDefault="00477ACF" w:rsidP="00477ACF">
      <w:pPr>
        <w:ind w:left="360"/>
        <w:jc w:val="both"/>
      </w:pPr>
      <w:r w:rsidRPr="0013563B">
        <w:t>-  доставка предметів похоронної належності;</w:t>
      </w:r>
    </w:p>
    <w:p w:rsidR="00477ACF" w:rsidRPr="0013563B" w:rsidRDefault="00477ACF" w:rsidP="00477ACF">
      <w:pPr>
        <w:ind w:left="360"/>
        <w:jc w:val="both"/>
      </w:pPr>
      <w:r w:rsidRPr="0013563B">
        <w:t>-  надання транспортних послуг (один катафалк та один автобус супроводження);</w:t>
      </w:r>
    </w:p>
    <w:p w:rsidR="00477ACF" w:rsidRPr="0013563B" w:rsidRDefault="00477ACF" w:rsidP="00477ACF">
      <w:pPr>
        <w:ind w:left="360"/>
        <w:jc w:val="both"/>
      </w:pPr>
      <w:r w:rsidRPr="0013563B">
        <w:t>-  надання труни;</w:t>
      </w:r>
    </w:p>
    <w:p w:rsidR="00477ACF" w:rsidRPr="0013563B" w:rsidRDefault="00477ACF" w:rsidP="00477ACF">
      <w:pPr>
        <w:ind w:left="360"/>
        <w:jc w:val="both"/>
      </w:pPr>
      <w:r w:rsidRPr="0013563B">
        <w:t>-  надання двох вінків з траурними стрічками;</w:t>
      </w:r>
    </w:p>
    <w:p w:rsidR="00477ACF" w:rsidRPr="0013563B" w:rsidRDefault="00477ACF" w:rsidP="00477ACF">
      <w:pPr>
        <w:ind w:left="360"/>
        <w:jc w:val="both"/>
      </w:pPr>
      <w:r w:rsidRPr="0013563B">
        <w:t>-  копання могили;</w:t>
      </w:r>
    </w:p>
    <w:p w:rsidR="00477ACF" w:rsidRPr="0013563B" w:rsidRDefault="00477ACF" w:rsidP="00477ACF">
      <w:pPr>
        <w:ind w:left="360"/>
        <w:jc w:val="both"/>
      </w:pPr>
      <w:r w:rsidRPr="0013563B">
        <w:t>-  спорудження надгробка.</w:t>
      </w:r>
    </w:p>
    <w:p w:rsidR="00477ACF" w:rsidRPr="0013563B" w:rsidRDefault="00477ACF" w:rsidP="00477ACF">
      <w:pPr>
        <w:ind w:left="360"/>
        <w:jc w:val="both"/>
      </w:pPr>
    </w:p>
    <w:p w:rsidR="00477ACF" w:rsidRPr="0013563B" w:rsidRDefault="00477ACF" w:rsidP="00477ACF">
      <w:pPr>
        <w:tabs>
          <w:tab w:val="left" w:pos="360"/>
          <w:tab w:val="left" w:pos="540"/>
        </w:tabs>
        <w:jc w:val="both"/>
      </w:pPr>
      <w:r w:rsidRPr="0013563B">
        <w:t xml:space="preserve">     7.2.Виконавцю волевиявлення або особі, що зобов’язалась поховати померлого                                                                                  учасника бойових дій або інваліда війни:</w:t>
      </w:r>
    </w:p>
    <w:p w:rsidR="00477ACF" w:rsidRPr="0013563B" w:rsidRDefault="00477ACF" w:rsidP="00477ACF">
      <w:pPr>
        <w:jc w:val="both"/>
      </w:pPr>
      <w:r w:rsidRPr="0013563B">
        <w:t xml:space="preserve">      - оформлення договору замовлення на організацію та проведення поховання;</w:t>
      </w:r>
    </w:p>
    <w:p w:rsidR="00477ACF" w:rsidRPr="0013563B" w:rsidRDefault="00477ACF" w:rsidP="00477ACF">
      <w:pPr>
        <w:ind w:left="360"/>
        <w:jc w:val="both"/>
      </w:pPr>
      <w:r w:rsidRPr="0013563B">
        <w:t>- доставка предметів похоронної належності;</w:t>
      </w:r>
    </w:p>
    <w:p w:rsidR="00477ACF" w:rsidRPr="0013563B" w:rsidRDefault="00477ACF" w:rsidP="00477ACF">
      <w:pPr>
        <w:ind w:left="360"/>
        <w:jc w:val="both"/>
      </w:pPr>
      <w:r w:rsidRPr="0013563B">
        <w:t>- надання транспортних послуг (один катафалк та один автобус супроводження);</w:t>
      </w:r>
    </w:p>
    <w:p w:rsidR="00477ACF" w:rsidRPr="0013563B" w:rsidRDefault="00477ACF" w:rsidP="00477ACF">
      <w:pPr>
        <w:jc w:val="both"/>
      </w:pPr>
      <w:r w:rsidRPr="0013563B">
        <w:t xml:space="preserve">      - надання труни;</w:t>
      </w:r>
    </w:p>
    <w:p w:rsidR="00477ACF" w:rsidRPr="0013563B" w:rsidRDefault="00477ACF" w:rsidP="00477ACF">
      <w:pPr>
        <w:ind w:left="360"/>
        <w:jc w:val="both"/>
      </w:pPr>
      <w:r w:rsidRPr="0013563B">
        <w:t>- надання вінка похоронного з траурною стрічкою;</w:t>
      </w:r>
    </w:p>
    <w:p w:rsidR="00477ACF" w:rsidRPr="0013563B" w:rsidRDefault="00477ACF" w:rsidP="00477ACF">
      <w:pPr>
        <w:ind w:left="360"/>
        <w:jc w:val="both"/>
      </w:pPr>
      <w:r w:rsidRPr="0013563B">
        <w:t xml:space="preserve">- копання могили. </w:t>
      </w:r>
    </w:p>
    <w:p w:rsidR="00477ACF" w:rsidRPr="0013563B" w:rsidRDefault="00477ACF" w:rsidP="00477ACF">
      <w:pPr>
        <w:ind w:left="360"/>
        <w:jc w:val="both"/>
      </w:pPr>
    </w:p>
    <w:p w:rsidR="00477ACF" w:rsidRPr="0013563B" w:rsidRDefault="00477ACF" w:rsidP="00477ACF">
      <w:pPr>
        <w:jc w:val="both"/>
      </w:pPr>
      <w:r w:rsidRPr="0013563B">
        <w:t xml:space="preserve">      8. Додаткові ритуальні послуги, які не зазначені в Порядку, оплачуються виконавцем волевиявлення або особою, яка зобов’язалась поховати померлого.</w:t>
      </w:r>
    </w:p>
    <w:p w:rsidR="00477ACF" w:rsidRPr="0013563B" w:rsidRDefault="00477ACF" w:rsidP="00477ACF">
      <w:pPr>
        <w:jc w:val="both"/>
      </w:pPr>
    </w:p>
    <w:p w:rsidR="00477ACF" w:rsidRPr="0013563B" w:rsidRDefault="00477ACF" w:rsidP="00477ACF">
      <w:pPr>
        <w:jc w:val="both"/>
      </w:pPr>
      <w:r w:rsidRPr="0013563B">
        <w:t xml:space="preserve">      9. Управління праці, соціального захисту та захисту населення від наслідків Чорнобильської катастрофи </w:t>
      </w:r>
      <w:proofErr w:type="spellStart"/>
      <w:r w:rsidRPr="0013563B">
        <w:t>Бучанської</w:t>
      </w:r>
      <w:proofErr w:type="spellEnd"/>
      <w:r w:rsidRPr="0013563B">
        <w:t xml:space="preserve"> міської ради щомісяця до 5 числа, місяця наступного за звітним, подає Департаменту соціального захисту населення Київської обласної державної адміністрації реєстри про відшкодування витрат на здійснене поховання померлих(загиблих) осіб, які мають особливі заслуги та особливі трудові заслуги перед Батьківщиною, учасників бойових дій і інвалідів війни</w:t>
      </w:r>
      <w:r w:rsidRPr="0013563B">
        <w:rPr>
          <w:sz w:val="26"/>
          <w:szCs w:val="26"/>
        </w:rPr>
        <w:t>.</w:t>
      </w:r>
    </w:p>
    <w:p w:rsidR="00477ACF" w:rsidRPr="0013563B" w:rsidRDefault="00477ACF" w:rsidP="00477ACF">
      <w:pPr>
        <w:jc w:val="both"/>
      </w:pPr>
    </w:p>
    <w:p w:rsidR="00477ACF" w:rsidRPr="0013563B" w:rsidRDefault="00477ACF" w:rsidP="00477ACF">
      <w:pPr>
        <w:jc w:val="both"/>
      </w:pPr>
      <w:r w:rsidRPr="0013563B">
        <w:t xml:space="preserve">      10. Департамент соціального захисту населення Київської обласної державної адміністрації здійснює розрахунки з виконавцями ритуальних послуг шляхом перерахування коштів на їх рахунки згідно з укладеними договорами. </w:t>
      </w:r>
    </w:p>
    <w:p w:rsidR="00477ACF" w:rsidRPr="0013563B" w:rsidRDefault="00477ACF" w:rsidP="00477ACF">
      <w:pPr>
        <w:jc w:val="both"/>
        <w:rPr>
          <w:sz w:val="28"/>
          <w:szCs w:val="28"/>
        </w:rPr>
      </w:pPr>
      <w:r w:rsidRPr="0013563B">
        <w:rPr>
          <w:sz w:val="28"/>
          <w:szCs w:val="28"/>
        </w:rPr>
        <w:t xml:space="preserve">           </w:t>
      </w:r>
      <w:r w:rsidRPr="0013563B">
        <w:t>Виплата відшкодування витрат на поховання фізичній особі, що зобов’язалася поховати померлого учасника бойових дій чи інваліда війни, проводиться через установу банку або поштове відділення зв’язку за місцем її проживання шляхом перерахування коштів на особовий рахунок згідно з поданою заявою.</w:t>
      </w:r>
    </w:p>
    <w:p w:rsidR="00477ACF" w:rsidRPr="0013563B" w:rsidRDefault="00477ACF" w:rsidP="00477ACF">
      <w:pPr>
        <w:jc w:val="both"/>
      </w:pPr>
    </w:p>
    <w:p w:rsidR="00477ACF" w:rsidRPr="0013563B" w:rsidRDefault="00477ACF" w:rsidP="00477ACF">
      <w:pPr>
        <w:jc w:val="both"/>
      </w:pPr>
    </w:p>
    <w:p w:rsidR="00477ACF" w:rsidRPr="0013563B" w:rsidRDefault="00477ACF" w:rsidP="00477ACF">
      <w:pPr>
        <w:jc w:val="both"/>
      </w:pPr>
    </w:p>
    <w:p w:rsidR="00477ACF" w:rsidRPr="0013563B" w:rsidRDefault="00477ACF" w:rsidP="00477ACF">
      <w:pPr>
        <w:jc w:val="both"/>
        <w:rPr>
          <w:b/>
        </w:rPr>
      </w:pPr>
      <w:r w:rsidRPr="0013563B">
        <w:rPr>
          <w:b/>
        </w:rPr>
        <w:t xml:space="preserve">       Керуючий справами                                                                                        Г.В.</w:t>
      </w:r>
      <w:proofErr w:type="spellStart"/>
      <w:r w:rsidRPr="0013563B">
        <w:rPr>
          <w:b/>
        </w:rPr>
        <w:t>Сурай</w:t>
      </w:r>
      <w:proofErr w:type="spellEnd"/>
    </w:p>
    <w:p w:rsidR="00477ACF" w:rsidRPr="0013563B" w:rsidRDefault="00477ACF" w:rsidP="00477ACF">
      <w:pPr>
        <w:jc w:val="both"/>
      </w:pPr>
    </w:p>
    <w:p w:rsidR="00477ACF" w:rsidRPr="0013563B" w:rsidRDefault="00477ACF" w:rsidP="00477ACF">
      <w:pPr>
        <w:jc w:val="both"/>
      </w:pPr>
    </w:p>
    <w:p w:rsidR="00477ACF" w:rsidRPr="0013563B" w:rsidRDefault="00477ACF" w:rsidP="00477ACF">
      <w:pPr>
        <w:jc w:val="both"/>
      </w:pPr>
    </w:p>
    <w:p w:rsidR="00477ACF" w:rsidRPr="0013563B" w:rsidRDefault="00477ACF" w:rsidP="00477ACF">
      <w:pPr>
        <w:jc w:val="both"/>
      </w:pPr>
    </w:p>
    <w:p w:rsidR="00477ACF" w:rsidRPr="0013563B" w:rsidRDefault="00477ACF" w:rsidP="00477ACF">
      <w:pPr>
        <w:jc w:val="both"/>
      </w:pPr>
    </w:p>
    <w:p w:rsidR="00477ACF" w:rsidRPr="0013563B" w:rsidRDefault="00477ACF" w:rsidP="00477ACF">
      <w:pPr>
        <w:jc w:val="both"/>
      </w:pPr>
    </w:p>
    <w:p w:rsidR="00477ACF" w:rsidRPr="0013563B" w:rsidRDefault="00477ACF" w:rsidP="00477ACF"/>
    <w:p w:rsidR="00477ACF" w:rsidRPr="0013563B" w:rsidRDefault="00477ACF" w:rsidP="00477ACF">
      <w:pPr>
        <w:jc w:val="center"/>
        <w:outlineLvl w:val="0"/>
        <w:rPr>
          <w:b/>
        </w:rPr>
      </w:pPr>
      <w:r w:rsidRPr="0013563B">
        <w:rPr>
          <w:b/>
        </w:rPr>
        <w:t xml:space="preserve">                                                                             </w:t>
      </w:r>
      <w:r>
        <w:rPr>
          <w:b/>
          <w:lang w:val="ru-RU"/>
        </w:rPr>
        <w:t xml:space="preserve"> </w:t>
      </w:r>
      <w:r w:rsidRPr="0013563B">
        <w:rPr>
          <w:b/>
        </w:rPr>
        <w:t>Додаток 2</w:t>
      </w:r>
    </w:p>
    <w:p w:rsidR="00477ACF" w:rsidRPr="0013563B" w:rsidRDefault="00477ACF" w:rsidP="00477ACF">
      <w:pPr>
        <w:ind w:left="360"/>
        <w:rPr>
          <w:b/>
        </w:rPr>
      </w:pPr>
      <w:r w:rsidRPr="0013563B">
        <w:rPr>
          <w:b/>
        </w:rPr>
        <w:t xml:space="preserve">                                                                                                     </w:t>
      </w:r>
      <w:r>
        <w:rPr>
          <w:b/>
        </w:rPr>
        <w:t xml:space="preserve"> </w:t>
      </w:r>
      <w:r w:rsidRPr="0013563B">
        <w:rPr>
          <w:b/>
        </w:rPr>
        <w:t>до рішення №</w:t>
      </w:r>
      <w:r>
        <w:rPr>
          <w:b/>
        </w:rPr>
        <w:t xml:space="preserve"> 319</w:t>
      </w:r>
    </w:p>
    <w:p w:rsidR="00477ACF" w:rsidRPr="0013563B" w:rsidRDefault="00477ACF" w:rsidP="00477ACF">
      <w:pPr>
        <w:jc w:val="center"/>
        <w:rPr>
          <w:b/>
        </w:rPr>
      </w:pPr>
      <w:r w:rsidRPr="0013563B">
        <w:rPr>
          <w:b/>
        </w:rPr>
        <w:t xml:space="preserve">                                                                                                     виконавчого комітету</w:t>
      </w:r>
    </w:p>
    <w:p w:rsidR="00477ACF" w:rsidRPr="0013563B" w:rsidRDefault="00477ACF" w:rsidP="00477ACF">
      <w:pPr>
        <w:ind w:left="360"/>
        <w:jc w:val="center"/>
        <w:rPr>
          <w:b/>
        </w:rPr>
      </w:pPr>
      <w:r w:rsidRPr="0013563B">
        <w:rPr>
          <w:b/>
        </w:rPr>
        <w:t xml:space="preserve">                                                                                                   </w:t>
      </w:r>
      <w:proofErr w:type="spellStart"/>
      <w:r w:rsidRPr="0013563B">
        <w:rPr>
          <w:b/>
        </w:rPr>
        <w:t>Бучанської</w:t>
      </w:r>
      <w:proofErr w:type="spellEnd"/>
      <w:r w:rsidRPr="0013563B">
        <w:rPr>
          <w:b/>
        </w:rPr>
        <w:t xml:space="preserve"> міської ради</w:t>
      </w:r>
    </w:p>
    <w:p w:rsidR="00477ACF" w:rsidRPr="0013563B" w:rsidRDefault="00477ACF" w:rsidP="00477ACF">
      <w:pPr>
        <w:ind w:left="360"/>
        <w:jc w:val="center"/>
        <w:rPr>
          <w:b/>
        </w:rPr>
      </w:pPr>
      <w:r w:rsidRPr="0013563B">
        <w:rPr>
          <w:b/>
        </w:rPr>
        <w:t xml:space="preserve">                                                                                                   </w:t>
      </w:r>
      <w:r w:rsidRPr="00477ACF">
        <w:rPr>
          <w:b/>
        </w:rPr>
        <w:t xml:space="preserve"> </w:t>
      </w:r>
      <w:bookmarkStart w:id="0" w:name="_GoBack"/>
      <w:bookmarkEnd w:id="0"/>
      <w:r w:rsidRPr="0013563B">
        <w:rPr>
          <w:b/>
        </w:rPr>
        <w:t xml:space="preserve">від </w:t>
      </w:r>
      <w:r>
        <w:rPr>
          <w:b/>
        </w:rPr>
        <w:t xml:space="preserve"> </w:t>
      </w:r>
      <w:r w:rsidRPr="0013563B">
        <w:rPr>
          <w:b/>
        </w:rPr>
        <w:t>«</w:t>
      </w:r>
      <w:r>
        <w:rPr>
          <w:b/>
        </w:rPr>
        <w:t xml:space="preserve"> 19 </w:t>
      </w:r>
      <w:r w:rsidRPr="0013563B">
        <w:rPr>
          <w:b/>
        </w:rPr>
        <w:t>»</w:t>
      </w:r>
      <w:r>
        <w:rPr>
          <w:b/>
        </w:rPr>
        <w:t xml:space="preserve"> </w:t>
      </w:r>
      <w:r w:rsidRPr="0013563B">
        <w:rPr>
          <w:b/>
        </w:rPr>
        <w:t xml:space="preserve"> </w:t>
      </w:r>
      <w:r>
        <w:rPr>
          <w:b/>
        </w:rPr>
        <w:t xml:space="preserve">липня  </w:t>
      </w:r>
      <w:r w:rsidRPr="0013563B">
        <w:rPr>
          <w:b/>
        </w:rPr>
        <w:t>2016 р.</w:t>
      </w:r>
    </w:p>
    <w:p w:rsidR="00477ACF" w:rsidRPr="0013563B" w:rsidRDefault="00477ACF" w:rsidP="00477ACF">
      <w:pPr>
        <w:ind w:left="360"/>
      </w:pPr>
    </w:p>
    <w:p w:rsidR="00477ACF" w:rsidRPr="0013563B" w:rsidRDefault="00477ACF" w:rsidP="00477ACF">
      <w:pPr>
        <w:ind w:left="360"/>
      </w:pPr>
    </w:p>
    <w:p w:rsidR="00477ACF" w:rsidRPr="0013563B" w:rsidRDefault="00477ACF" w:rsidP="00477ACF">
      <w:pPr>
        <w:ind w:left="360"/>
      </w:pPr>
    </w:p>
    <w:p w:rsidR="00477ACF" w:rsidRPr="0013563B" w:rsidRDefault="00477ACF" w:rsidP="00477ACF">
      <w:pPr>
        <w:ind w:left="360"/>
        <w:jc w:val="center"/>
      </w:pPr>
      <w:r w:rsidRPr="0013563B">
        <w:t>Середня вартість поховання</w:t>
      </w:r>
    </w:p>
    <w:p w:rsidR="00477ACF" w:rsidRPr="0013563B" w:rsidRDefault="00477ACF" w:rsidP="00477ACF">
      <w:pPr>
        <w:ind w:left="360"/>
        <w:jc w:val="center"/>
      </w:pPr>
      <w:r w:rsidRPr="0013563B">
        <w:t>померлих учасників бойових дій і інвалідів війни,</w:t>
      </w:r>
    </w:p>
    <w:p w:rsidR="00477ACF" w:rsidRPr="0013563B" w:rsidRDefault="00477ACF" w:rsidP="00477ACF">
      <w:pPr>
        <w:ind w:left="360"/>
        <w:jc w:val="center"/>
      </w:pPr>
      <w:r w:rsidRPr="0013563B">
        <w:t>жителів міста Буча</w:t>
      </w:r>
    </w:p>
    <w:p w:rsidR="00477ACF" w:rsidRPr="0013563B" w:rsidRDefault="00477ACF" w:rsidP="00477ACF">
      <w:pPr>
        <w:ind w:left="360"/>
        <w:jc w:val="center"/>
      </w:pPr>
    </w:p>
    <w:p w:rsidR="00477ACF" w:rsidRPr="0013563B" w:rsidRDefault="00477ACF" w:rsidP="00477ACF">
      <w:pPr>
        <w:ind w:left="-180"/>
        <w:jc w:val="both"/>
      </w:pPr>
      <w:r w:rsidRPr="0013563B">
        <w:t>1). Оформлення договору-замовлення на організацію та проведення поховання – 50,40 грн.</w:t>
      </w:r>
    </w:p>
    <w:p w:rsidR="00477ACF" w:rsidRPr="0013563B" w:rsidRDefault="00477ACF" w:rsidP="00477ACF">
      <w:pPr>
        <w:ind w:left="-180"/>
        <w:jc w:val="both"/>
      </w:pPr>
      <w:r w:rsidRPr="0013563B">
        <w:t>2). Доставка предметів похоронної належності – 420,00 грн.;</w:t>
      </w:r>
    </w:p>
    <w:p w:rsidR="00477ACF" w:rsidRPr="0013563B" w:rsidRDefault="00477ACF" w:rsidP="00477ACF">
      <w:pPr>
        <w:ind w:left="-180"/>
        <w:jc w:val="both"/>
      </w:pPr>
      <w:r w:rsidRPr="0013563B">
        <w:t>3). Надання транспортних послуг (</w:t>
      </w:r>
      <w:proofErr w:type="spellStart"/>
      <w:r w:rsidRPr="0013563B">
        <w:t>автокатафалк</w:t>
      </w:r>
      <w:proofErr w:type="spellEnd"/>
      <w:r w:rsidRPr="0013563B">
        <w:t xml:space="preserve"> та автобус супроводження) – 1139,00 грн.;</w:t>
      </w:r>
    </w:p>
    <w:p w:rsidR="00477ACF" w:rsidRPr="0013563B" w:rsidRDefault="00477ACF" w:rsidP="00477ACF">
      <w:pPr>
        <w:ind w:left="-180"/>
        <w:jc w:val="both"/>
      </w:pPr>
      <w:r w:rsidRPr="0013563B">
        <w:t>4). Надання труни –998,00 грн.;</w:t>
      </w:r>
    </w:p>
    <w:p w:rsidR="00477ACF" w:rsidRPr="0013563B" w:rsidRDefault="00477ACF" w:rsidP="00477ACF">
      <w:pPr>
        <w:ind w:left="-180"/>
        <w:jc w:val="both"/>
      </w:pPr>
      <w:r w:rsidRPr="0013563B">
        <w:t>5). Надання вінка із траурною стрічкою – 236,00 грн.;</w:t>
      </w:r>
    </w:p>
    <w:p w:rsidR="00477ACF" w:rsidRPr="0013563B" w:rsidRDefault="00477ACF" w:rsidP="00477ACF">
      <w:pPr>
        <w:ind w:left="-180"/>
        <w:jc w:val="both"/>
      </w:pPr>
      <w:r w:rsidRPr="0013563B">
        <w:t>6). Копання могили – 859,00 грн.</w:t>
      </w:r>
    </w:p>
    <w:p w:rsidR="00477ACF" w:rsidRPr="0013563B" w:rsidRDefault="00477ACF" w:rsidP="00477ACF">
      <w:pPr>
        <w:jc w:val="both"/>
        <w:rPr>
          <w:b/>
        </w:rPr>
      </w:pPr>
      <w:r w:rsidRPr="0013563B">
        <w:rPr>
          <w:b/>
        </w:rPr>
        <w:t xml:space="preserve">   Загальна сума становить: - 3702,40 грн.</w:t>
      </w:r>
    </w:p>
    <w:p w:rsidR="00477ACF" w:rsidRPr="0013563B" w:rsidRDefault="00477ACF" w:rsidP="00477ACF">
      <w:pPr>
        <w:ind w:left="360"/>
        <w:jc w:val="both"/>
      </w:pPr>
    </w:p>
    <w:p w:rsidR="00477ACF" w:rsidRPr="0013563B" w:rsidRDefault="00477ACF" w:rsidP="00477ACF">
      <w:pPr>
        <w:ind w:left="360"/>
        <w:jc w:val="both"/>
      </w:pPr>
    </w:p>
    <w:p w:rsidR="00477ACF" w:rsidRPr="0013563B" w:rsidRDefault="00477ACF" w:rsidP="00477ACF">
      <w:pPr>
        <w:ind w:left="360"/>
        <w:jc w:val="both"/>
      </w:pPr>
    </w:p>
    <w:p w:rsidR="00477ACF" w:rsidRPr="0013563B" w:rsidRDefault="00477ACF" w:rsidP="00477ACF">
      <w:pPr>
        <w:ind w:left="360"/>
        <w:jc w:val="center"/>
      </w:pPr>
      <w:r w:rsidRPr="0013563B">
        <w:t>Середня вартість поховання</w:t>
      </w:r>
    </w:p>
    <w:p w:rsidR="00477ACF" w:rsidRPr="0013563B" w:rsidRDefault="00477ACF" w:rsidP="00477ACF">
      <w:pPr>
        <w:ind w:left="360"/>
        <w:jc w:val="center"/>
      </w:pPr>
      <w:r w:rsidRPr="0013563B">
        <w:t xml:space="preserve">померлих, які мають особливі заслуги </w:t>
      </w:r>
    </w:p>
    <w:p w:rsidR="00477ACF" w:rsidRPr="0013563B" w:rsidRDefault="00477ACF" w:rsidP="00477ACF">
      <w:pPr>
        <w:ind w:left="360"/>
        <w:jc w:val="center"/>
      </w:pPr>
      <w:r w:rsidRPr="0013563B">
        <w:t>та особливі трудові заслуги перед Батьківщиною,</w:t>
      </w:r>
    </w:p>
    <w:p w:rsidR="00477ACF" w:rsidRPr="0013563B" w:rsidRDefault="00477ACF" w:rsidP="00477ACF">
      <w:pPr>
        <w:ind w:left="360"/>
        <w:jc w:val="center"/>
      </w:pPr>
      <w:r w:rsidRPr="0013563B">
        <w:t>жителів міста Буча</w:t>
      </w:r>
    </w:p>
    <w:p w:rsidR="00477ACF" w:rsidRPr="0013563B" w:rsidRDefault="00477ACF" w:rsidP="00477ACF">
      <w:pPr>
        <w:ind w:left="360"/>
        <w:jc w:val="center"/>
      </w:pPr>
    </w:p>
    <w:p w:rsidR="00477ACF" w:rsidRPr="0013563B" w:rsidRDefault="00477ACF" w:rsidP="00477ACF">
      <w:pPr>
        <w:ind w:left="-180"/>
        <w:jc w:val="both"/>
      </w:pPr>
      <w:r w:rsidRPr="0013563B">
        <w:t>1). Оформлення договору-замовлення на організацію та проведення поховання – 50,40 грн.</w:t>
      </w:r>
    </w:p>
    <w:p w:rsidR="00477ACF" w:rsidRPr="0013563B" w:rsidRDefault="00477ACF" w:rsidP="00477ACF">
      <w:pPr>
        <w:ind w:left="-180"/>
        <w:jc w:val="both"/>
      </w:pPr>
      <w:r w:rsidRPr="0013563B">
        <w:t>2). Доставка предметів похоронної приналежності – 420,00 грн.;</w:t>
      </w:r>
    </w:p>
    <w:p w:rsidR="00477ACF" w:rsidRPr="0013563B" w:rsidRDefault="00477ACF" w:rsidP="00477ACF">
      <w:pPr>
        <w:ind w:left="-180"/>
        <w:jc w:val="both"/>
      </w:pPr>
      <w:r w:rsidRPr="0013563B">
        <w:t>3). Надання транспортних послуг (</w:t>
      </w:r>
      <w:proofErr w:type="spellStart"/>
      <w:r w:rsidRPr="0013563B">
        <w:t>автокатафалк</w:t>
      </w:r>
      <w:proofErr w:type="spellEnd"/>
      <w:r w:rsidRPr="0013563B">
        <w:t xml:space="preserve"> та автобус супроводження) – 1139,00 грн.;</w:t>
      </w:r>
    </w:p>
    <w:p w:rsidR="00477ACF" w:rsidRPr="0013563B" w:rsidRDefault="00477ACF" w:rsidP="00477ACF">
      <w:pPr>
        <w:ind w:left="-180"/>
        <w:jc w:val="both"/>
      </w:pPr>
      <w:r w:rsidRPr="0013563B">
        <w:t>4). Надання труни – 998,00 грн.;</w:t>
      </w:r>
    </w:p>
    <w:p w:rsidR="00477ACF" w:rsidRPr="0013563B" w:rsidRDefault="00477ACF" w:rsidP="00477ACF">
      <w:pPr>
        <w:ind w:left="-180"/>
        <w:jc w:val="both"/>
      </w:pPr>
      <w:r w:rsidRPr="0013563B">
        <w:t>5). Надання 2 вінків із траурною стрічкою – 472,00 грн.;</w:t>
      </w:r>
    </w:p>
    <w:p w:rsidR="00477ACF" w:rsidRPr="0013563B" w:rsidRDefault="00477ACF" w:rsidP="00477ACF">
      <w:pPr>
        <w:ind w:left="-180"/>
        <w:jc w:val="both"/>
      </w:pPr>
      <w:r w:rsidRPr="0013563B">
        <w:t>6). Копання могили – 859,00 грн.;</w:t>
      </w:r>
    </w:p>
    <w:p w:rsidR="00477ACF" w:rsidRPr="0013563B" w:rsidRDefault="00477ACF" w:rsidP="00477ACF">
      <w:pPr>
        <w:ind w:left="-180"/>
        <w:jc w:val="both"/>
      </w:pPr>
      <w:r w:rsidRPr="0013563B">
        <w:t>7). Спорудження надгробка – 7500,00 грн.</w:t>
      </w:r>
    </w:p>
    <w:p w:rsidR="00477ACF" w:rsidRPr="0013563B" w:rsidRDefault="00477ACF" w:rsidP="00477ACF">
      <w:pPr>
        <w:jc w:val="both"/>
        <w:rPr>
          <w:b/>
        </w:rPr>
      </w:pPr>
      <w:r w:rsidRPr="0013563B">
        <w:rPr>
          <w:b/>
        </w:rPr>
        <w:t xml:space="preserve">   Загальна сума становить – 11438,40 грн.</w:t>
      </w:r>
    </w:p>
    <w:p w:rsidR="00477ACF" w:rsidRPr="0013563B" w:rsidRDefault="00477ACF" w:rsidP="00477ACF"/>
    <w:p w:rsidR="00477ACF" w:rsidRPr="0013563B" w:rsidRDefault="00477ACF" w:rsidP="00477ACF"/>
    <w:p w:rsidR="00477ACF" w:rsidRPr="0013563B" w:rsidRDefault="00477ACF" w:rsidP="00477ACF"/>
    <w:p w:rsidR="00477ACF" w:rsidRPr="0013563B" w:rsidRDefault="00477ACF" w:rsidP="00477ACF"/>
    <w:p w:rsidR="00477ACF" w:rsidRPr="0013563B" w:rsidRDefault="00477ACF" w:rsidP="00477ACF"/>
    <w:p w:rsidR="00477ACF" w:rsidRPr="0013563B" w:rsidRDefault="00477ACF" w:rsidP="00477ACF"/>
    <w:p w:rsidR="00477ACF" w:rsidRPr="0013563B" w:rsidRDefault="00477ACF" w:rsidP="00477ACF">
      <w:r w:rsidRPr="0013563B">
        <w:t>Керуючий справами                                                                                  Г.В.</w:t>
      </w:r>
      <w:proofErr w:type="spellStart"/>
      <w:r w:rsidRPr="0013563B">
        <w:t>Сурай</w:t>
      </w:r>
      <w:proofErr w:type="spellEnd"/>
    </w:p>
    <w:p w:rsidR="00477ACF" w:rsidRPr="0013563B" w:rsidRDefault="00477ACF" w:rsidP="00477ACF"/>
    <w:p w:rsidR="00477ACF" w:rsidRPr="0013563B" w:rsidRDefault="00477ACF" w:rsidP="00477ACF"/>
    <w:p w:rsidR="00477ACF" w:rsidRPr="0013563B" w:rsidRDefault="00477ACF" w:rsidP="00477ACF">
      <w:pPr>
        <w:shd w:val="clear" w:color="auto" w:fill="FFFFFF"/>
        <w:spacing w:line="283" w:lineRule="exact"/>
        <w:jc w:val="both"/>
        <w:outlineLvl w:val="0"/>
        <w:rPr>
          <w:sz w:val="18"/>
          <w:szCs w:val="18"/>
        </w:rPr>
      </w:pPr>
      <w:r w:rsidRPr="0013563B">
        <w:rPr>
          <w:sz w:val="18"/>
          <w:szCs w:val="18"/>
        </w:rPr>
        <w:t xml:space="preserve">Назаренко </w:t>
      </w:r>
      <w:r w:rsidRPr="0013563B">
        <w:rPr>
          <w:sz w:val="18"/>
          <w:szCs w:val="18"/>
          <w:lang w:val="ru-RU"/>
        </w:rPr>
        <w:t>49-90</w:t>
      </w:r>
      <w:r w:rsidRPr="0013563B">
        <w:rPr>
          <w:sz w:val="18"/>
          <w:szCs w:val="18"/>
        </w:rPr>
        <w:t>5</w:t>
      </w:r>
    </w:p>
    <w:p w:rsidR="00477ACF" w:rsidRPr="0013563B" w:rsidRDefault="00477ACF" w:rsidP="00477ACF"/>
    <w:p w:rsidR="00477ACF" w:rsidRPr="0013563B" w:rsidRDefault="00477ACF" w:rsidP="00477ACF"/>
    <w:p w:rsidR="00477ACF" w:rsidRPr="0013563B" w:rsidRDefault="00477ACF" w:rsidP="00477ACF"/>
    <w:p w:rsidR="00477ACF" w:rsidRPr="0013563B" w:rsidRDefault="00477ACF" w:rsidP="00477ACF">
      <w:pPr>
        <w:rPr>
          <w:lang w:val="ru-RU"/>
        </w:rPr>
      </w:pPr>
    </w:p>
    <w:p w:rsidR="00477ACF" w:rsidRPr="0013563B" w:rsidRDefault="00477ACF" w:rsidP="00477ACF"/>
    <w:p w:rsidR="00477ACF" w:rsidRPr="0013563B" w:rsidRDefault="00477ACF" w:rsidP="00477ACF"/>
    <w:p w:rsidR="00A23D0B" w:rsidRDefault="00477ACF"/>
    <w:sectPr w:rsidR="00A23D0B" w:rsidSect="00477AC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083"/>
    <w:multiLevelType w:val="multilevel"/>
    <w:tmpl w:val="60F0747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60"/>
        </w:tabs>
        <w:ind w:left="96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400"/>
        </w:tabs>
        <w:ind w:left="240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480"/>
        </w:tabs>
        <w:ind w:left="3480" w:hanging="1440"/>
      </w:pPr>
      <w:rPr>
        <w:rFonts w:hint="default"/>
      </w:rPr>
    </w:lvl>
    <w:lvl w:ilvl="8">
      <w:start w:val="1"/>
      <w:numFmt w:val="decimal"/>
      <w:isLgl/>
      <w:lvlText w:val="%1.%2.%3.%4.%5.%6.%7.%8.%9."/>
      <w:lvlJc w:val="left"/>
      <w:pPr>
        <w:tabs>
          <w:tab w:val="num" w:pos="4080"/>
        </w:tabs>
        <w:ind w:left="40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AE"/>
    <w:rsid w:val="000337AE"/>
    <w:rsid w:val="002C7067"/>
    <w:rsid w:val="00477ACF"/>
    <w:rsid w:val="00CA4728"/>
    <w:rsid w:val="00DB39A5"/>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C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477ACF"/>
    <w:rPr>
      <w:rFonts w:ascii="Tahoma" w:hAnsi="Tahoma" w:cs="Tahoma"/>
      <w:sz w:val="16"/>
      <w:szCs w:val="16"/>
    </w:rPr>
  </w:style>
  <w:style w:type="character" w:customStyle="1" w:styleId="af6">
    <w:name w:val="Текст выноски Знак"/>
    <w:basedOn w:val="a0"/>
    <w:link w:val="af5"/>
    <w:uiPriority w:val="99"/>
    <w:semiHidden/>
    <w:rsid w:val="00477ACF"/>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AC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A4728"/>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semiHidden/>
    <w:unhideWhenUsed/>
    <w:qFormat/>
    <w:rsid w:val="00CA4728"/>
    <w:pPr>
      <w:pBdr>
        <w:bottom w:val="single" w:sz="4" w:space="1" w:color="622423"/>
      </w:pBdr>
      <w:spacing w:before="400"/>
      <w:jc w:val="center"/>
      <w:outlineLvl w:val="1"/>
    </w:pPr>
    <w:rPr>
      <w:caps/>
      <w:color w:val="632423"/>
      <w:spacing w:val="15"/>
    </w:rPr>
  </w:style>
  <w:style w:type="paragraph" w:styleId="3">
    <w:name w:val="heading 3"/>
    <w:basedOn w:val="a"/>
    <w:next w:val="a"/>
    <w:link w:val="30"/>
    <w:uiPriority w:val="9"/>
    <w:semiHidden/>
    <w:unhideWhenUsed/>
    <w:qFormat/>
    <w:rsid w:val="00CA4728"/>
    <w:pPr>
      <w:pBdr>
        <w:top w:val="dotted" w:sz="4" w:space="1" w:color="622423"/>
        <w:bottom w:val="dotted" w:sz="4" w:space="1" w:color="622423"/>
      </w:pBdr>
      <w:spacing w:before="300"/>
      <w:jc w:val="center"/>
      <w:outlineLvl w:val="2"/>
    </w:pPr>
    <w:rPr>
      <w:caps/>
      <w:color w:val="622423"/>
    </w:rPr>
  </w:style>
  <w:style w:type="paragraph" w:styleId="4">
    <w:name w:val="heading 4"/>
    <w:basedOn w:val="a"/>
    <w:next w:val="a"/>
    <w:link w:val="40"/>
    <w:uiPriority w:val="9"/>
    <w:semiHidden/>
    <w:unhideWhenUsed/>
    <w:qFormat/>
    <w:rsid w:val="00CA4728"/>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CA4728"/>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CA4728"/>
    <w:pPr>
      <w:spacing w:after="120"/>
      <w:jc w:val="center"/>
      <w:outlineLvl w:val="5"/>
    </w:pPr>
    <w:rPr>
      <w:caps/>
      <w:color w:val="943634"/>
      <w:spacing w:val="10"/>
    </w:rPr>
  </w:style>
  <w:style w:type="paragraph" w:styleId="7">
    <w:name w:val="heading 7"/>
    <w:basedOn w:val="a"/>
    <w:next w:val="a"/>
    <w:link w:val="70"/>
    <w:uiPriority w:val="9"/>
    <w:semiHidden/>
    <w:unhideWhenUsed/>
    <w:qFormat/>
    <w:rsid w:val="00CA4728"/>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CA472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CA472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A4728"/>
    <w:rPr>
      <w:rFonts w:eastAsia="Times New Roman" w:cs="Times New Roman"/>
      <w:caps/>
      <w:color w:val="632423"/>
      <w:spacing w:val="20"/>
      <w:sz w:val="28"/>
      <w:szCs w:val="28"/>
    </w:rPr>
  </w:style>
  <w:style w:type="character" w:customStyle="1" w:styleId="20">
    <w:name w:val="Заголовок 2 Знак"/>
    <w:link w:val="2"/>
    <w:uiPriority w:val="9"/>
    <w:semiHidden/>
    <w:rsid w:val="00CA4728"/>
    <w:rPr>
      <w:caps/>
      <w:color w:val="632423"/>
      <w:spacing w:val="15"/>
      <w:sz w:val="24"/>
      <w:szCs w:val="24"/>
    </w:rPr>
  </w:style>
  <w:style w:type="character" w:customStyle="1" w:styleId="30">
    <w:name w:val="Заголовок 3 Знак"/>
    <w:link w:val="3"/>
    <w:uiPriority w:val="9"/>
    <w:semiHidden/>
    <w:rsid w:val="00CA4728"/>
    <w:rPr>
      <w:rFonts w:eastAsia="Times New Roman" w:cs="Times New Roman"/>
      <w:caps/>
      <w:color w:val="622423"/>
      <w:sz w:val="24"/>
      <w:szCs w:val="24"/>
    </w:rPr>
  </w:style>
  <w:style w:type="character" w:customStyle="1" w:styleId="40">
    <w:name w:val="Заголовок 4 Знак"/>
    <w:link w:val="4"/>
    <w:uiPriority w:val="9"/>
    <w:semiHidden/>
    <w:rsid w:val="00CA4728"/>
    <w:rPr>
      <w:rFonts w:eastAsia="Times New Roman" w:cs="Times New Roman"/>
      <w:caps/>
      <w:color w:val="622423"/>
      <w:spacing w:val="10"/>
    </w:rPr>
  </w:style>
  <w:style w:type="character" w:customStyle="1" w:styleId="50">
    <w:name w:val="Заголовок 5 Знак"/>
    <w:link w:val="5"/>
    <w:uiPriority w:val="9"/>
    <w:semiHidden/>
    <w:rsid w:val="00CA4728"/>
    <w:rPr>
      <w:rFonts w:eastAsia="Times New Roman" w:cs="Times New Roman"/>
      <w:caps/>
      <w:color w:val="622423"/>
      <w:spacing w:val="10"/>
    </w:rPr>
  </w:style>
  <w:style w:type="character" w:customStyle="1" w:styleId="60">
    <w:name w:val="Заголовок 6 Знак"/>
    <w:link w:val="6"/>
    <w:uiPriority w:val="9"/>
    <w:semiHidden/>
    <w:rsid w:val="00CA4728"/>
    <w:rPr>
      <w:rFonts w:eastAsia="Times New Roman" w:cs="Times New Roman"/>
      <w:caps/>
      <w:color w:val="943634"/>
      <w:spacing w:val="10"/>
    </w:rPr>
  </w:style>
  <w:style w:type="character" w:customStyle="1" w:styleId="70">
    <w:name w:val="Заголовок 7 Знак"/>
    <w:link w:val="7"/>
    <w:uiPriority w:val="9"/>
    <w:semiHidden/>
    <w:rsid w:val="00CA4728"/>
    <w:rPr>
      <w:rFonts w:eastAsia="Times New Roman" w:cs="Times New Roman"/>
      <w:i/>
      <w:iCs/>
      <w:caps/>
      <w:color w:val="943634"/>
      <w:spacing w:val="10"/>
    </w:rPr>
  </w:style>
  <w:style w:type="character" w:customStyle="1" w:styleId="80">
    <w:name w:val="Заголовок 8 Знак"/>
    <w:link w:val="8"/>
    <w:uiPriority w:val="9"/>
    <w:semiHidden/>
    <w:rsid w:val="00CA4728"/>
    <w:rPr>
      <w:rFonts w:eastAsia="Times New Roman" w:cs="Times New Roman"/>
      <w:caps/>
      <w:spacing w:val="10"/>
      <w:sz w:val="20"/>
      <w:szCs w:val="20"/>
    </w:rPr>
  </w:style>
  <w:style w:type="character" w:customStyle="1" w:styleId="90">
    <w:name w:val="Заголовок 9 Знак"/>
    <w:link w:val="9"/>
    <w:uiPriority w:val="9"/>
    <w:semiHidden/>
    <w:rsid w:val="00CA4728"/>
    <w:rPr>
      <w:rFonts w:eastAsia="Times New Roman" w:cs="Times New Roman"/>
      <w:i/>
      <w:iCs/>
      <w:caps/>
      <w:spacing w:val="10"/>
      <w:sz w:val="20"/>
      <w:szCs w:val="20"/>
    </w:rPr>
  </w:style>
  <w:style w:type="paragraph" w:styleId="a3">
    <w:name w:val="caption"/>
    <w:basedOn w:val="a"/>
    <w:next w:val="a"/>
    <w:uiPriority w:val="35"/>
    <w:semiHidden/>
    <w:unhideWhenUsed/>
    <w:qFormat/>
    <w:rsid w:val="00CA4728"/>
    <w:rPr>
      <w:caps/>
      <w:spacing w:val="10"/>
      <w:sz w:val="18"/>
      <w:szCs w:val="18"/>
    </w:rPr>
  </w:style>
  <w:style w:type="paragraph" w:styleId="a4">
    <w:name w:val="Title"/>
    <w:basedOn w:val="a"/>
    <w:next w:val="a"/>
    <w:link w:val="a5"/>
    <w:uiPriority w:val="10"/>
    <w:qFormat/>
    <w:rsid w:val="00CA4728"/>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5">
    <w:name w:val="Название Знак"/>
    <w:link w:val="a4"/>
    <w:uiPriority w:val="10"/>
    <w:rsid w:val="00CA4728"/>
    <w:rPr>
      <w:rFonts w:eastAsia="Times New Roman" w:cs="Times New Roman"/>
      <w:caps/>
      <w:color w:val="632423"/>
      <w:spacing w:val="50"/>
      <w:sz w:val="44"/>
      <w:szCs w:val="44"/>
    </w:rPr>
  </w:style>
  <w:style w:type="paragraph" w:styleId="a6">
    <w:name w:val="Subtitle"/>
    <w:basedOn w:val="a"/>
    <w:next w:val="a"/>
    <w:link w:val="a7"/>
    <w:uiPriority w:val="11"/>
    <w:qFormat/>
    <w:rsid w:val="00CA4728"/>
    <w:pPr>
      <w:spacing w:after="560"/>
      <w:jc w:val="center"/>
    </w:pPr>
    <w:rPr>
      <w:caps/>
      <w:spacing w:val="20"/>
      <w:sz w:val="18"/>
      <w:szCs w:val="18"/>
    </w:rPr>
  </w:style>
  <w:style w:type="character" w:customStyle="1" w:styleId="a7">
    <w:name w:val="Подзаголовок Знак"/>
    <w:link w:val="a6"/>
    <w:uiPriority w:val="11"/>
    <w:rsid w:val="00CA4728"/>
    <w:rPr>
      <w:rFonts w:eastAsia="Times New Roman" w:cs="Times New Roman"/>
      <w:caps/>
      <w:spacing w:val="20"/>
      <w:sz w:val="18"/>
      <w:szCs w:val="18"/>
    </w:rPr>
  </w:style>
  <w:style w:type="character" w:styleId="a8">
    <w:name w:val="Strong"/>
    <w:uiPriority w:val="22"/>
    <w:qFormat/>
    <w:rsid w:val="00CA4728"/>
    <w:rPr>
      <w:b/>
      <w:bCs/>
      <w:color w:val="943634"/>
      <w:spacing w:val="5"/>
    </w:rPr>
  </w:style>
  <w:style w:type="character" w:styleId="a9">
    <w:name w:val="Emphasis"/>
    <w:uiPriority w:val="20"/>
    <w:qFormat/>
    <w:rsid w:val="00CA4728"/>
    <w:rPr>
      <w:caps/>
      <w:spacing w:val="5"/>
      <w:sz w:val="20"/>
      <w:szCs w:val="20"/>
    </w:rPr>
  </w:style>
  <w:style w:type="paragraph" w:styleId="aa">
    <w:name w:val="No Spacing"/>
    <w:basedOn w:val="a"/>
    <w:link w:val="ab"/>
    <w:uiPriority w:val="1"/>
    <w:qFormat/>
    <w:rsid w:val="00CA4728"/>
  </w:style>
  <w:style w:type="character" w:customStyle="1" w:styleId="ab">
    <w:name w:val="Без интервала Знак"/>
    <w:link w:val="aa"/>
    <w:uiPriority w:val="1"/>
    <w:rsid w:val="00CA4728"/>
  </w:style>
  <w:style w:type="paragraph" w:styleId="ac">
    <w:name w:val="List Paragraph"/>
    <w:basedOn w:val="a"/>
    <w:uiPriority w:val="34"/>
    <w:qFormat/>
    <w:rsid w:val="00CA4728"/>
    <w:pPr>
      <w:ind w:left="720"/>
      <w:contextualSpacing/>
    </w:pPr>
  </w:style>
  <w:style w:type="paragraph" w:styleId="21">
    <w:name w:val="Quote"/>
    <w:basedOn w:val="a"/>
    <w:next w:val="a"/>
    <w:link w:val="22"/>
    <w:uiPriority w:val="29"/>
    <w:qFormat/>
    <w:rsid w:val="00CA4728"/>
    <w:rPr>
      <w:i/>
      <w:iCs/>
    </w:rPr>
  </w:style>
  <w:style w:type="character" w:customStyle="1" w:styleId="22">
    <w:name w:val="Цитата 2 Знак"/>
    <w:link w:val="21"/>
    <w:uiPriority w:val="29"/>
    <w:rsid w:val="00CA4728"/>
    <w:rPr>
      <w:rFonts w:eastAsia="Times New Roman" w:cs="Times New Roman"/>
      <w:i/>
      <w:iCs/>
    </w:rPr>
  </w:style>
  <w:style w:type="paragraph" w:styleId="ad">
    <w:name w:val="Intense Quote"/>
    <w:basedOn w:val="a"/>
    <w:next w:val="a"/>
    <w:link w:val="ae"/>
    <w:uiPriority w:val="30"/>
    <w:qFormat/>
    <w:rsid w:val="00CA472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30"/>
    <w:rsid w:val="00CA4728"/>
    <w:rPr>
      <w:rFonts w:eastAsia="Times New Roman" w:cs="Times New Roman"/>
      <w:caps/>
      <w:color w:val="622423"/>
      <w:spacing w:val="5"/>
      <w:sz w:val="20"/>
      <w:szCs w:val="20"/>
    </w:rPr>
  </w:style>
  <w:style w:type="character" w:styleId="af">
    <w:name w:val="Subtle Emphasis"/>
    <w:uiPriority w:val="19"/>
    <w:qFormat/>
    <w:rsid w:val="00CA4728"/>
    <w:rPr>
      <w:i/>
      <w:iCs/>
    </w:rPr>
  </w:style>
  <w:style w:type="character" w:styleId="af0">
    <w:name w:val="Intense Emphasis"/>
    <w:uiPriority w:val="21"/>
    <w:qFormat/>
    <w:rsid w:val="00CA4728"/>
    <w:rPr>
      <w:i/>
      <w:iCs/>
      <w:caps/>
      <w:spacing w:val="10"/>
      <w:sz w:val="20"/>
      <w:szCs w:val="20"/>
    </w:rPr>
  </w:style>
  <w:style w:type="character" w:styleId="af1">
    <w:name w:val="Subtle Reference"/>
    <w:uiPriority w:val="31"/>
    <w:qFormat/>
    <w:rsid w:val="00CA4728"/>
    <w:rPr>
      <w:rFonts w:ascii="Calibri" w:eastAsia="Times New Roman" w:hAnsi="Calibri" w:cs="Times New Roman"/>
      <w:i/>
      <w:iCs/>
      <w:color w:val="622423"/>
    </w:rPr>
  </w:style>
  <w:style w:type="character" w:styleId="af2">
    <w:name w:val="Intense Reference"/>
    <w:uiPriority w:val="32"/>
    <w:qFormat/>
    <w:rsid w:val="00CA4728"/>
    <w:rPr>
      <w:rFonts w:ascii="Calibri" w:eastAsia="Times New Roman" w:hAnsi="Calibri" w:cs="Times New Roman"/>
      <w:b/>
      <w:bCs/>
      <w:i/>
      <w:iCs/>
      <w:color w:val="622423"/>
    </w:rPr>
  </w:style>
  <w:style w:type="character" w:styleId="af3">
    <w:name w:val="Book Title"/>
    <w:uiPriority w:val="33"/>
    <w:qFormat/>
    <w:rsid w:val="00CA4728"/>
    <w:rPr>
      <w:caps/>
      <w:color w:val="622423"/>
      <w:spacing w:val="5"/>
      <w:u w:color="622423"/>
    </w:rPr>
  </w:style>
  <w:style w:type="paragraph" w:styleId="af4">
    <w:name w:val="TOC Heading"/>
    <w:basedOn w:val="1"/>
    <w:next w:val="a"/>
    <w:uiPriority w:val="39"/>
    <w:semiHidden/>
    <w:unhideWhenUsed/>
    <w:qFormat/>
    <w:rsid w:val="00CA4728"/>
    <w:pPr>
      <w:outlineLvl w:val="9"/>
    </w:pPr>
    <w:rPr>
      <w:lang w:bidi="en-US"/>
    </w:rPr>
  </w:style>
  <w:style w:type="paragraph" w:styleId="af5">
    <w:name w:val="Balloon Text"/>
    <w:basedOn w:val="a"/>
    <w:link w:val="af6"/>
    <w:uiPriority w:val="99"/>
    <w:semiHidden/>
    <w:unhideWhenUsed/>
    <w:rsid w:val="00477ACF"/>
    <w:rPr>
      <w:rFonts w:ascii="Tahoma" w:hAnsi="Tahoma" w:cs="Tahoma"/>
      <w:sz w:val="16"/>
      <w:szCs w:val="16"/>
    </w:rPr>
  </w:style>
  <w:style w:type="character" w:customStyle="1" w:styleId="af6">
    <w:name w:val="Текст выноски Знак"/>
    <w:basedOn w:val="a0"/>
    <w:link w:val="af5"/>
    <w:uiPriority w:val="99"/>
    <w:semiHidden/>
    <w:rsid w:val="00477AC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2016-07-25T08:03:00Z</dcterms:created>
  <dcterms:modified xsi:type="dcterms:W3CDTF">2016-07-25T08:03:00Z</dcterms:modified>
</cp:coreProperties>
</file>