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76" w:rsidRPr="00170876" w:rsidRDefault="00170876" w:rsidP="001708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Cs/>
          <w:color w:val="FF0000"/>
          <w:kern w:val="32"/>
          <w:sz w:val="28"/>
          <w:szCs w:val="28"/>
          <w:lang w:eastAsia="ru-RU"/>
        </w:rPr>
      </w:pPr>
      <w:r w:rsidRPr="00170876">
        <w:rPr>
          <w:rFonts w:ascii="Times New Roman" w:eastAsia="Times New Roman" w:hAnsi="Times New Roman" w:cs="Arial"/>
          <w:bCs/>
          <w:noProof/>
          <w:kern w:val="3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Arial"/>
          <w:bCs/>
          <w:noProof/>
          <w:color w:val="FF0000"/>
          <w:kern w:val="32"/>
          <w:sz w:val="28"/>
          <w:szCs w:val="28"/>
          <w:lang w:eastAsia="ru-RU"/>
        </w:rPr>
        <w:drawing>
          <wp:inline distT="0" distB="0" distL="0" distR="0">
            <wp:extent cx="514350" cy="638175"/>
            <wp:effectExtent l="0" t="0" r="0" b="9525"/>
            <wp:docPr id="4" name="Рисунок 4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876">
        <w:rPr>
          <w:rFonts w:ascii="Times New Roman" w:eastAsia="Times New Roman" w:hAnsi="Times New Roman" w:cs="Arial"/>
          <w:bCs/>
          <w:noProof/>
          <w:color w:val="FF0000"/>
          <w:kern w:val="32"/>
          <w:sz w:val="28"/>
          <w:szCs w:val="28"/>
          <w:lang w:eastAsia="ru-RU"/>
        </w:rPr>
        <w:t xml:space="preserve">                                                  </w:t>
      </w:r>
    </w:p>
    <w:p w:rsidR="00170876" w:rsidRPr="00170876" w:rsidRDefault="00170876" w:rsidP="00170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0876">
        <w:rPr>
          <w:rFonts w:ascii="Times New Roman" w:eastAsia="Times New Roman" w:hAnsi="Times New Roman" w:cs="Times New Roman"/>
          <w:b/>
          <w:sz w:val="28"/>
          <w:szCs w:val="28"/>
        </w:rPr>
        <w:t>БУЧАНСЬКА     МІСЬКА      РАДА</w:t>
      </w:r>
    </w:p>
    <w:p w:rsidR="00170876" w:rsidRPr="00170876" w:rsidRDefault="00170876" w:rsidP="00170876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170876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КИЇВСЬКОЇ ОБЛАСТІ</w:t>
      </w:r>
    </w:p>
    <w:p w:rsidR="00170876" w:rsidRPr="00170876" w:rsidRDefault="00170876" w:rsidP="00170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08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ДВАНАДЦЯТА </w:t>
      </w:r>
      <w:r w:rsidRPr="00170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СЕСІЯ    </w:t>
      </w:r>
      <w:r w:rsidRPr="001708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СЬОМОГО</w:t>
      </w:r>
      <w:r w:rsidRPr="00170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СКЛИКАННЯ</w:t>
      </w:r>
    </w:p>
    <w:p w:rsidR="00170876" w:rsidRPr="00170876" w:rsidRDefault="00170876" w:rsidP="00170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:rsidR="00170876" w:rsidRPr="00170876" w:rsidRDefault="00170876" w:rsidP="00170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Р  І  Ш  Е  Н  </w:t>
      </w:r>
      <w:proofErr w:type="spellStart"/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</w:t>
      </w:r>
      <w:proofErr w:type="spellEnd"/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Я    </w:t>
      </w:r>
    </w:p>
    <w:p w:rsidR="00170876" w:rsidRPr="00170876" w:rsidRDefault="00170876" w:rsidP="001708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70876" w:rsidRPr="00170876" w:rsidRDefault="00170876" w:rsidP="00170876">
      <w:pPr>
        <w:keepNext/>
        <w:tabs>
          <w:tab w:val="left" w:pos="8931"/>
        </w:tabs>
        <w:spacing w:after="0" w:line="240" w:lineRule="auto"/>
        <w:ind w:left="5812" w:hanging="57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«2</w:t>
      </w:r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  червня   2016 року</w:t>
      </w:r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  </w:t>
      </w:r>
      <w:r w:rsidRPr="0017087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№ 531 – 12 – </w:t>
      </w:r>
      <w:r w:rsidRPr="001708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17087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170876" w:rsidRPr="00170876" w:rsidRDefault="00170876" w:rsidP="001708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170876" w:rsidRPr="00170876" w:rsidRDefault="00170876" w:rsidP="001708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170876" w:rsidRPr="00170876" w:rsidRDefault="00170876" w:rsidP="001708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proofErr w:type="spellStart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затвердження</w:t>
      </w:r>
      <w:proofErr w:type="spellEnd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звіту</w:t>
      </w:r>
      <w:proofErr w:type="spellEnd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 </w:t>
      </w:r>
      <w:proofErr w:type="spellStart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експертної</w:t>
      </w:r>
      <w:proofErr w:type="spellEnd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70876" w:rsidRPr="00170876" w:rsidRDefault="00170876" w:rsidP="001708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грошової</w:t>
      </w:r>
      <w:proofErr w:type="spellEnd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оцінки</w:t>
      </w:r>
      <w:proofErr w:type="spellEnd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 продаж </w:t>
      </w:r>
      <w:proofErr w:type="spellStart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земельної</w:t>
      </w:r>
      <w:proofErr w:type="spellEnd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ділянки</w:t>
      </w:r>
      <w:proofErr w:type="spellEnd"/>
    </w:p>
    <w:p w:rsidR="00170876" w:rsidRPr="00170876" w:rsidRDefault="00170876" w:rsidP="001708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proofErr w:type="spellStart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вул</w:t>
      </w:r>
      <w:proofErr w:type="spellEnd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Інститутська (раніше вул.</w:t>
      </w:r>
      <w:proofErr w:type="gramEnd"/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Артема), 6-а,</w:t>
      </w:r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м. </w:t>
      </w:r>
      <w:proofErr w:type="gramStart"/>
      <w:r w:rsidRPr="00170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Буча</w:t>
      </w:r>
      <w:proofErr w:type="gramEnd"/>
    </w:p>
    <w:p w:rsidR="00170876" w:rsidRPr="00170876" w:rsidRDefault="00170876" w:rsidP="001708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0876" w:rsidRPr="00170876" w:rsidRDefault="00170876" w:rsidP="001708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0876" w:rsidRPr="00170876" w:rsidRDefault="00170876" w:rsidP="00170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proofErr w:type="spellStart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Розглянувши</w:t>
      </w:r>
      <w:proofErr w:type="spellEnd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звіт</w:t>
      </w:r>
      <w:proofErr w:type="spellEnd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</w:t>
      </w:r>
      <w:proofErr w:type="spellStart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експертної</w:t>
      </w:r>
      <w:proofErr w:type="spellEnd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грошової</w:t>
      </w:r>
      <w:proofErr w:type="spellEnd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оцінки</w:t>
      </w:r>
      <w:proofErr w:type="spellEnd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земельної</w:t>
      </w:r>
      <w:proofErr w:type="spellEnd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ділянки</w:t>
      </w:r>
      <w:proofErr w:type="spellEnd"/>
      <w:r w:rsidRPr="001708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площею</w:t>
      </w:r>
      <w:proofErr w:type="spellEnd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708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2104 </w:t>
      </w:r>
      <w:proofErr w:type="spellStart"/>
      <w:r w:rsidRPr="001708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кв</w:t>
      </w:r>
      <w:proofErr w:type="gramStart"/>
      <w:r w:rsidRPr="001708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.м</w:t>
      </w:r>
      <w:proofErr w:type="spellEnd"/>
      <w:proofErr w:type="gramEnd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1708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кадастровий номер </w:t>
      </w:r>
      <w:r w:rsidRPr="0017087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ru-RU"/>
        </w:rPr>
        <w:t>3210800000:01:088:0096</w:t>
      </w:r>
      <w:r w:rsidRPr="001708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розташованої за адресою: Київська обл., м. Буча, вул. Інститутська (раніше вул. Артема), 6-а, проведений ТОВ «Нотаріус», враховуючи рецензію на звіт про експертну грошову оцінку земельної ділянки,  відповідно до Земельного кодексу України</w:t>
      </w:r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Постанови  Кабінету Міністрів України №1045 від 1 серпня 2006 року «Про затвердження Порядку видалення дерев, кущів, газонів і квітників у населених пунктах», керуючись Законом України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„Про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місцеве самоврядування в Україні”, міська рада</w:t>
      </w:r>
    </w:p>
    <w:p w:rsidR="00170876" w:rsidRPr="00170876" w:rsidRDefault="00170876" w:rsidP="00170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0876" w:rsidRPr="00170876" w:rsidRDefault="00170876" w:rsidP="001708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170876" w:rsidRPr="00170876" w:rsidRDefault="00170876" w:rsidP="00170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0876" w:rsidRPr="00170876" w:rsidRDefault="00170876" w:rsidP="001708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 Затвердити звіт з експертної грошової оцінки земельної ділянки,  що знаходиться за адресою: </w:t>
      </w:r>
      <w:r w:rsidRPr="001708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Київська обл., м. Буча, вул. Інститутська (раніше вул. Артема), 6-а,  </w:t>
      </w:r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площею  2104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кв.м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70876" w:rsidRPr="00170876" w:rsidRDefault="00170876" w:rsidP="001708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2. Продати гр.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Васільченку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Юрію Леонідовичу земельну ділянку, площею 2104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кв.м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для будівництва і обслуговування житлового будинку, господарських будівель і споруд (присадибна ділянка),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708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Київська обл., м. Буча, вул. Інститутська (раніше вул. Артема), 6-а,  за 2 682700 грн. (два міліонна шістсот вісімдесят дві тисячі сімсот гривень).</w:t>
      </w:r>
    </w:p>
    <w:p w:rsidR="00170876" w:rsidRPr="00170876" w:rsidRDefault="00170876" w:rsidP="00170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Доручити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заступнику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(за посадою)</w:t>
      </w:r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укласти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гр. Васильченком Юрієм Леонідовичем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proofErr w:type="gram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купівлі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-продажу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ціною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зазначеною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п. 2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876" w:rsidRPr="00170876" w:rsidRDefault="00170876" w:rsidP="001708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 </w:t>
      </w:r>
      <w:proofErr w:type="spellStart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Термін</w:t>
      </w:r>
      <w:proofErr w:type="spellEnd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виконання</w:t>
      </w:r>
      <w:proofErr w:type="spellEnd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даного</w:t>
      </w:r>
      <w:proofErr w:type="spellEnd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ішення</w:t>
      </w:r>
      <w:proofErr w:type="spellEnd"/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1708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три місяці</w:t>
      </w:r>
      <w:r w:rsidRPr="001708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70876" w:rsidRPr="00170876" w:rsidRDefault="00170876" w:rsidP="00170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08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5. Гр. </w:t>
      </w:r>
      <w:proofErr w:type="spellStart"/>
      <w:r w:rsidRPr="001708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Васільченку</w:t>
      </w:r>
      <w:proofErr w:type="spellEnd"/>
      <w:r w:rsidRPr="001708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Юрію Леонідовичу провести сплату відновної вартості за зелені насадження, розташовані на даній земельній ділянці до укладення договору купівлі-продажу земельної ділянки, зазначеної у п. 2 даного рішення.</w:t>
      </w:r>
    </w:p>
    <w:p w:rsidR="00170876" w:rsidRPr="00170876" w:rsidRDefault="00170876" w:rsidP="001708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8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6</w:t>
      </w:r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соціально-</w:t>
      </w:r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розвитку, підприємництва, житлово-комунального господарства</w:t>
      </w:r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, бюджету</w:t>
      </w:r>
      <w:r w:rsidRPr="001708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фінансів</w:t>
      </w:r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інвестування</w:t>
      </w:r>
      <w:proofErr w:type="spellEnd"/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70876" w:rsidRPr="00170876" w:rsidRDefault="00170876" w:rsidP="00170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876" w:rsidRPr="00170876" w:rsidRDefault="00170876" w:rsidP="001708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70876" w:rsidRPr="00170876" w:rsidRDefault="00170876" w:rsidP="00170876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ради </w:t>
      </w:r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      В.П. </w:t>
      </w:r>
      <w:proofErr w:type="spellStart"/>
      <w:r w:rsidRPr="001708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Олексюк</w:t>
      </w:r>
      <w:proofErr w:type="spellEnd"/>
    </w:p>
    <w:p w:rsidR="00A23D0B" w:rsidRDefault="00170876"/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4E"/>
    <w:rsid w:val="00170876"/>
    <w:rsid w:val="002C7067"/>
    <w:rsid w:val="0072784E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17087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17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70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17087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17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70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2016-07-14T10:52:00Z</dcterms:created>
  <dcterms:modified xsi:type="dcterms:W3CDTF">2016-07-14T10:52:00Z</dcterms:modified>
</cp:coreProperties>
</file>