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2C" w:rsidRPr="00A459B3" w:rsidRDefault="00E3342C" w:rsidP="00E3342C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 w:val="0"/>
          <w:noProof/>
          <w:color w:val="FF0000"/>
          <w:sz w:val="28"/>
          <w:szCs w:val="28"/>
        </w:rPr>
        <w:drawing>
          <wp:inline distT="0" distB="0" distL="0" distR="0">
            <wp:extent cx="514350" cy="638175"/>
            <wp:effectExtent l="1905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noProof/>
          <w:sz w:val="28"/>
          <w:szCs w:val="28"/>
        </w:rPr>
        <w:t xml:space="preserve">     </w:t>
      </w:r>
      <w:r w:rsidRPr="00A459B3">
        <w:rPr>
          <w:rFonts w:ascii="Times New Roman" w:hAnsi="Times New Roman"/>
          <w:b w:val="0"/>
          <w:noProof/>
          <w:color w:val="FF0000"/>
          <w:sz w:val="28"/>
          <w:szCs w:val="28"/>
        </w:rPr>
        <w:t xml:space="preserve">                                      </w:t>
      </w:r>
      <w:r w:rsidRPr="002F2C5C">
        <w:rPr>
          <w:rFonts w:ascii="Times New Roman" w:hAnsi="Times New Roman"/>
          <w:b w:val="0"/>
          <w:noProof/>
          <w:color w:val="FFFEFF"/>
          <w:sz w:val="28"/>
          <w:szCs w:val="28"/>
        </w:rPr>
        <w:t xml:space="preserve">ПРОЕКТ  </w:t>
      </w:r>
      <w:r w:rsidRPr="00A459B3">
        <w:rPr>
          <w:rFonts w:ascii="Times New Roman" w:hAnsi="Times New Roman"/>
          <w:b w:val="0"/>
          <w:noProof/>
          <w:color w:val="FF0000"/>
          <w:sz w:val="28"/>
          <w:szCs w:val="28"/>
        </w:rPr>
        <w:t xml:space="preserve">          </w:t>
      </w:r>
    </w:p>
    <w:p w:rsidR="00E3342C" w:rsidRDefault="00E3342C" w:rsidP="00E3342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E3342C" w:rsidRDefault="00E3342C" w:rsidP="00E3342C">
      <w:pPr>
        <w:pStyle w:val="2"/>
        <w:pBdr>
          <w:bottom w:val="single" w:sz="12" w:space="1" w:color="auto"/>
        </w:pBdr>
        <w:rPr>
          <w:i/>
        </w:rPr>
      </w:pPr>
      <w:r>
        <w:t>КИЇВСЬКОЇ ОБЛАСТІ</w:t>
      </w:r>
    </w:p>
    <w:p w:rsidR="00E3342C" w:rsidRDefault="00E3342C" w:rsidP="00E3342C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ОДИНАДЦЯТА </w:t>
      </w:r>
      <w:r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>
        <w:rPr>
          <w:b/>
          <w:sz w:val="28"/>
          <w:szCs w:val="28"/>
        </w:rPr>
        <w:t xml:space="preserve">    СКЛИКАННЯ</w:t>
      </w:r>
    </w:p>
    <w:p w:rsidR="00E3342C" w:rsidRDefault="00E3342C" w:rsidP="00E3342C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E3342C" w:rsidRDefault="00E3342C" w:rsidP="00E3342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 І   Ш   Е   Н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Я</w:t>
      </w:r>
    </w:p>
    <w:p w:rsidR="00E3342C" w:rsidRDefault="00E3342C" w:rsidP="00E3342C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E3342C" w:rsidRDefault="00E3342C" w:rsidP="00E3342C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26 »  </w:t>
      </w:r>
      <w:proofErr w:type="spellStart"/>
      <w:r>
        <w:rPr>
          <w:rFonts w:ascii="Times New Roman" w:hAnsi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/>
          <w:sz w:val="28"/>
          <w:szCs w:val="28"/>
        </w:rPr>
        <w:t xml:space="preserve">  2016 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№ 456 - 11 -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</w:t>
      </w:r>
    </w:p>
    <w:p w:rsidR="00E3342C" w:rsidRDefault="00E3342C" w:rsidP="00E3342C">
      <w:pPr>
        <w:jc w:val="both"/>
        <w:rPr>
          <w:b/>
          <w:bCs/>
          <w:sz w:val="26"/>
          <w:szCs w:val="26"/>
          <w:lang w:val="uk-UA"/>
        </w:rPr>
      </w:pPr>
    </w:p>
    <w:p w:rsidR="00E3342C" w:rsidRDefault="00E3342C" w:rsidP="00E3342C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 затвердження штатного розпису </w:t>
      </w:r>
    </w:p>
    <w:p w:rsidR="00E3342C" w:rsidRDefault="00E3342C" w:rsidP="00E3342C">
      <w:pPr>
        <w:rPr>
          <w:b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КП</w:t>
      </w:r>
      <w:proofErr w:type="spellEnd"/>
      <w:r>
        <w:rPr>
          <w:b/>
          <w:bCs/>
          <w:sz w:val="26"/>
          <w:szCs w:val="26"/>
          <w:lang w:val="uk-UA"/>
        </w:rPr>
        <w:t xml:space="preserve"> «</w:t>
      </w:r>
      <w:proofErr w:type="spellStart"/>
      <w:r>
        <w:rPr>
          <w:b/>
          <w:bCs/>
          <w:sz w:val="26"/>
          <w:szCs w:val="26"/>
          <w:lang w:val="uk-UA"/>
        </w:rPr>
        <w:t>Бучанське</w:t>
      </w:r>
      <w:proofErr w:type="spellEnd"/>
      <w:r>
        <w:rPr>
          <w:b/>
          <w:bCs/>
          <w:sz w:val="26"/>
          <w:szCs w:val="26"/>
          <w:lang w:val="uk-UA"/>
        </w:rPr>
        <w:t xml:space="preserve"> УЖКГ»</w:t>
      </w:r>
    </w:p>
    <w:p w:rsidR="00E3342C" w:rsidRDefault="00E3342C" w:rsidP="00E3342C">
      <w:pPr>
        <w:rPr>
          <w:b/>
          <w:sz w:val="26"/>
          <w:szCs w:val="26"/>
          <w:lang w:val="uk-UA"/>
        </w:rPr>
      </w:pPr>
    </w:p>
    <w:p w:rsidR="00E3342C" w:rsidRDefault="00E3342C" w:rsidP="00E3342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Розглянувши подання начальника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Бучанське</w:t>
      </w:r>
      <w:proofErr w:type="spellEnd"/>
      <w:r>
        <w:rPr>
          <w:sz w:val="26"/>
          <w:szCs w:val="26"/>
          <w:lang w:val="uk-UA"/>
        </w:rPr>
        <w:t xml:space="preserve"> УЖКГ», Кравчука В.Д., щодо необхідності затвердження штатного розпису засновником, на виконання рішення </w:t>
      </w:r>
      <w:proofErr w:type="spellStart"/>
      <w:r>
        <w:rPr>
          <w:sz w:val="26"/>
          <w:szCs w:val="26"/>
          <w:lang w:val="uk-UA"/>
        </w:rPr>
        <w:t>Бучанської</w:t>
      </w:r>
      <w:proofErr w:type="spellEnd"/>
      <w:r>
        <w:rPr>
          <w:sz w:val="26"/>
          <w:szCs w:val="26"/>
          <w:lang w:val="uk-UA"/>
        </w:rPr>
        <w:t xml:space="preserve"> міської ради № 130-6-УІІ від 28.01.2016 року «Про внесення змін до Статуту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Бучанське</w:t>
      </w:r>
      <w:proofErr w:type="spellEnd"/>
      <w:r>
        <w:rPr>
          <w:sz w:val="26"/>
          <w:szCs w:val="26"/>
          <w:lang w:val="uk-UA"/>
        </w:rPr>
        <w:t xml:space="preserve"> УЖКГ» </w:t>
      </w:r>
      <w:proofErr w:type="spellStart"/>
      <w:r>
        <w:rPr>
          <w:sz w:val="26"/>
          <w:szCs w:val="26"/>
          <w:lang w:val="uk-UA"/>
        </w:rPr>
        <w:t>Бучанської</w:t>
      </w:r>
      <w:proofErr w:type="spellEnd"/>
      <w:r>
        <w:rPr>
          <w:sz w:val="26"/>
          <w:szCs w:val="26"/>
          <w:lang w:val="uk-UA"/>
        </w:rPr>
        <w:t xml:space="preserve"> міської ради, затвердженого рішенням сесії </w:t>
      </w:r>
      <w:proofErr w:type="spellStart"/>
      <w:r>
        <w:rPr>
          <w:sz w:val="26"/>
          <w:szCs w:val="26"/>
          <w:lang w:val="uk-UA"/>
        </w:rPr>
        <w:t>Бучанської</w:t>
      </w:r>
      <w:proofErr w:type="spellEnd"/>
      <w:r>
        <w:rPr>
          <w:sz w:val="26"/>
          <w:szCs w:val="26"/>
          <w:lang w:val="uk-UA"/>
        </w:rPr>
        <w:t xml:space="preserve"> міської ради від 30.05.2013 р. № 1170-40-УІ», керуючись Законом України «Про місцеве самоврядування в Україні», міська рада</w:t>
      </w:r>
    </w:p>
    <w:p w:rsidR="00E3342C" w:rsidRDefault="00E3342C" w:rsidP="00E3342C">
      <w:pPr>
        <w:jc w:val="both"/>
        <w:rPr>
          <w:sz w:val="26"/>
          <w:szCs w:val="26"/>
          <w:lang w:val="uk-UA"/>
        </w:rPr>
      </w:pPr>
    </w:p>
    <w:p w:rsidR="00E3342C" w:rsidRDefault="00E3342C" w:rsidP="00E3342C">
      <w:pPr>
        <w:jc w:val="both"/>
        <w:rPr>
          <w:sz w:val="26"/>
          <w:szCs w:val="26"/>
          <w:lang w:val="uk-UA"/>
        </w:rPr>
      </w:pPr>
    </w:p>
    <w:p w:rsidR="00E3342C" w:rsidRDefault="00E3342C" w:rsidP="00E3342C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ВИРІШИЛА:</w:t>
      </w:r>
    </w:p>
    <w:p w:rsidR="00E3342C" w:rsidRDefault="00E3342C" w:rsidP="00E3342C">
      <w:pPr>
        <w:jc w:val="both"/>
        <w:rPr>
          <w:sz w:val="26"/>
          <w:szCs w:val="26"/>
          <w:lang w:val="uk-UA"/>
        </w:rPr>
      </w:pPr>
    </w:p>
    <w:p w:rsidR="00E3342C" w:rsidRDefault="00E3342C" w:rsidP="00E3342C">
      <w:pPr>
        <w:pStyle w:val="a6"/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Затвердити штатний розпис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КП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Бучанське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УЖКГ» станом на 01.05.2016 року. (додаток 1 до рішення).</w:t>
      </w:r>
    </w:p>
    <w:p w:rsidR="00E3342C" w:rsidRDefault="00E3342C" w:rsidP="00E3342C">
      <w:pPr>
        <w:numPr>
          <w:ilvl w:val="0"/>
          <w:numId w:val="1"/>
        </w:numPr>
        <w:autoSpaceDE w:val="0"/>
        <w:autoSpaceDN w:val="0"/>
        <w:spacing w:line="288" w:lineRule="auto"/>
        <w:jc w:val="both"/>
        <w:rPr>
          <w:sz w:val="26"/>
          <w:szCs w:val="26"/>
          <w:lang w:val="uk-UA"/>
        </w:rPr>
      </w:pPr>
      <w:r w:rsidRPr="00197BCF">
        <w:rPr>
          <w:sz w:val="26"/>
          <w:szCs w:val="26"/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</w:t>
      </w:r>
      <w:r>
        <w:rPr>
          <w:sz w:val="26"/>
          <w:szCs w:val="26"/>
          <w:lang w:val="uk-UA"/>
        </w:rPr>
        <w:t>,</w:t>
      </w:r>
      <w:r w:rsidRPr="00197BCF">
        <w:rPr>
          <w:sz w:val="26"/>
          <w:szCs w:val="26"/>
          <w:lang w:val="uk-UA"/>
        </w:rPr>
        <w:t xml:space="preserve"> житлово-комунального господарства, бюджету</w:t>
      </w:r>
      <w:r>
        <w:rPr>
          <w:sz w:val="26"/>
          <w:szCs w:val="26"/>
          <w:lang w:val="uk-UA"/>
        </w:rPr>
        <w:t>, фінансів</w:t>
      </w:r>
      <w:r w:rsidRPr="00197BCF">
        <w:rPr>
          <w:sz w:val="26"/>
          <w:szCs w:val="26"/>
          <w:lang w:val="uk-UA"/>
        </w:rPr>
        <w:t xml:space="preserve"> та інвестування</w:t>
      </w:r>
      <w:r>
        <w:rPr>
          <w:sz w:val="26"/>
          <w:szCs w:val="26"/>
          <w:lang w:val="uk-UA"/>
        </w:rPr>
        <w:t>.</w:t>
      </w:r>
    </w:p>
    <w:p w:rsidR="00E3342C" w:rsidRDefault="00E3342C" w:rsidP="00E3342C">
      <w:pPr>
        <w:widowControl w:val="0"/>
        <w:ind w:left="360"/>
        <w:rPr>
          <w:sz w:val="26"/>
          <w:szCs w:val="26"/>
          <w:lang w:val="uk-UA"/>
        </w:rPr>
      </w:pPr>
    </w:p>
    <w:p w:rsidR="00E3342C" w:rsidRDefault="00E3342C" w:rsidP="00E3342C">
      <w:pPr>
        <w:widowControl w:val="0"/>
        <w:ind w:left="360"/>
        <w:rPr>
          <w:sz w:val="26"/>
          <w:szCs w:val="26"/>
          <w:lang w:val="uk-UA"/>
        </w:rPr>
      </w:pPr>
    </w:p>
    <w:p w:rsidR="00E3342C" w:rsidRDefault="00E3342C" w:rsidP="00E3342C">
      <w:pPr>
        <w:widowControl w:val="0"/>
        <w:ind w:left="360"/>
        <w:rPr>
          <w:sz w:val="26"/>
          <w:szCs w:val="26"/>
          <w:lang w:val="uk-UA"/>
        </w:rPr>
      </w:pPr>
    </w:p>
    <w:p w:rsidR="00E3342C" w:rsidRDefault="00E3342C" w:rsidP="00E3342C">
      <w:pPr>
        <w:widowControl w:val="0"/>
        <w:ind w:left="360"/>
        <w:rPr>
          <w:sz w:val="26"/>
          <w:szCs w:val="26"/>
          <w:lang w:val="uk-UA"/>
        </w:rPr>
      </w:pPr>
    </w:p>
    <w:p w:rsidR="00E3342C" w:rsidRDefault="00E3342C" w:rsidP="00E3342C">
      <w:pPr>
        <w:pStyle w:val="a4"/>
        <w:ind w:left="360"/>
        <w:rPr>
          <w:b/>
          <w:sz w:val="26"/>
          <w:szCs w:val="26"/>
          <w:lang w:val="ru-RU"/>
        </w:rPr>
      </w:pPr>
      <w:proofErr w:type="spellStart"/>
      <w:r>
        <w:rPr>
          <w:b/>
          <w:sz w:val="26"/>
          <w:szCs w:val="26"/>
          <w:lang w:val="ru-RU"/>
        </w:rPr>
        <w:t>Секретар</w:t>
      </w:r>
      <w:proofErr w:type="spellEnd"/>
      <w:r>
        <w:rPr>
          <w:b/>
          <w:sz w:val="26"/>
          <w:szCs w:val="26"/>
          <w:lang w:val="ru-RU"/>
        </w:rPr>
        <w:t xml:space="preserve">  ради                                                                                  </w:t>
      </w:r>
      <w:proofErr w:type="spellStart"/>
      <w:r>
        <w:rPr>
          <w:b/>
          <w:sz w:val="26"/>
          <w:szCs w:val="26"/>
          <w:lang w:val="ru-RU"/>
        </w:rPr>
        <w:t>В.П.Олексюк</w:t>
      </w:r>
      <w:proofErr w:type="spellEnd"/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DD"/>
    <w:multiLevelType w:val="multilevel"/>
    <w:tmpl w:val="8E56E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42C"/>
    <w:rsid w:val="00175A84"/>
    <w:rsid w:val="00E3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342C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4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342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E3342C"/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E3342C"/>
    <w:pPr>
      <w:jc w:val="center"/>
    </w:pPr>
    <w:rPr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E3342C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E334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4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4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2016-07-01T05:16:00Z</dcterms:created>
  <dcterms:modified xsi:type="dcterms:W3CDTF">2016-07-01T05:16:00Z</dcterms:modified>
</cp:coreProperties>
</file>