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0A807EE5" w:rsidR="00A94277" w:rsidRPr="00FE42C4" w:rsidRDefault="00FE42C4" w:rsidP="00E05881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0A807EE5" w:rsidR="00A94277" w:rsidRPr="00FE42C4" w:rsidRDefault="00FE42C4" w:rsidP="00E05881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42592412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0AAE0C33" w:rsidR="00A94277" w:rsidRPr="009A3E41" w:rsidRDefault="00EB55B4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05.06.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3848845E" w:rsidR="00A94277" w:rsidRPr="00FE42C4" w:rsidRDefault="00FE42C4" w:rsidP="00E05881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E05881">
              <w:rPr>
                <w:rFonts w:eastAsia="Calibri"/>
                <w:bCs/>
                <w:sz w:val="28"/>
                <w:szCs w:val="28"/>
                <w:lang w:val="uk-UA" w:eastAsia="en-US"/>
              </w:rPr>
              <w:t>687</w:t>
            </w:r>
            <w:bookmarkStart w:id="0" w:name="_GoBack"/>
            <w:bookmarkEnd w:id="0"/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5E0C050E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1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86D0D">
        <w:rPr>
          <w:b/>
          <w:sz w:val="28"/>
          <w:szCs w:val="28"/>
          <w:lang w:val="uk-UA"/>
        </w:rPr>
        <w:t>Н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EB55B4">
        <w:rPr>
          <w:b/>
          <w:sz w:val="28"/>
          <w:szCs w:val="28"/>
          <w:lang w:val="uk-UA"/>
        </w:rPr>
        <w:t>Бучанський</w:t>
      </w:r>
      <w:proofErr w:type="spellEnd"/>
      <w:r w:rsidR="00EB55B4">
        <w:rPr>
          <w:b/>
          <w:sz w:val="28"/>
          <w:szCs w:val="28"/>
          <w:lang w:val="uk-UA"/>
        </w:rPr>
        <w:t xml:space="preserve"> консультативно-діагностичний центр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1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2A92E831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>. 3  п. а ст. 29, ст. 60 Закону України «Про міс</w:t>
      </w:r>
      <w:r w:rsidR="009B465A">
        <w:rPr>
          <w:sz w:val="28"/>
          <w:szCs w:val="28"/>
          <w:lang w:val="uk-UA"/>
        </w:rPr>
        <w:t xml:space="preserve">цеве самоврядування в Україні», </w:t>
      </w:r>
      <w:r w:rsidRPr="00EA4354">
        <w:rPr>
          <w:sz w:val="28"/>
          <w:szCs w:val="28"/>
          <w:lang w:val="uk-UA"/>
        </w:rPr>
        <w:t xml:space="preserve">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FA00084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EB55B4">
        <w:rPr>
          <w:sz w:val="28"/>
          <w:szCs w:val="28"/>
          <w:lang w:val="uk-UA"/>
        </w:rPr>
        <w:t>Бучанський</w:t>
      </w:r>
      <w:proofErr w:type="spellEnd"/>
      <w:r w:rsidR="00EB55B4">
        <w:rPr>
          <w:sz w:val="28"/>
          <w:szCs w:val="28"/>
          <w:lang w:val="uk-UA"/>
        </w:rPr>
        <w:t xml:space="preserve"> консультативно-діагностичний центр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442860A1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D30435" w:rsidRPr="00D30435">
        <w:rPr>
          <w:sz w:val="28"/>
          <w:szCs w:val="28"/>
          <w:lang w:val="uk-UA"/>
        </w:rPr>
        <w:t>П «</w:t>
      </w:r>
      <w:proofErr w:type="spellStart"/>
      <w:r w:rsidR="00EB55B4">
        <w:rPr>
          <w:sz w:val="28"/>
          <w:szCs w:val="28"/>
          <w:lang w:val="uk-UA"/>
        </w:rPr>
        <w:t>Бучанський</w:t>
      </w:r>
      <w:proofErr w:type="spellEnd"/>
      <w:r w:rsidR="00EB55B4">
        <w:rPr>
          <w:sz w:val="28"/>
          <w:szCs w:val="28"/>
          <w:lang w:val="uk-UA"/>
        </w:rPr>
        <w:t xml:space="preserve"> консультативно-діагностичний центр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5AC3B1B8" w:rsidR="007473D6" w:rsidRPr="006B4E17" w:rsidRDefault="00EB55B4" w:rsidP="00EB55B4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 к</w:t>
            </w:r>
            <w:r w:rsidR="007473D6"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>ого</w:t>
            </w:r>
            <w:r w:rsidR="007473D6">
              <w:rPr>
                <w:bCs/>
                <w:sz w:val="28"/>
                <w:lang w:val="uk-UA" w:eastAsia="uk-UA"/>
              </w:rPr>
              <w:t xml:space="preserve"> </w:t>
            </w:r>
            <w:r w:rsidR="007473D6"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40262747" w:rsidR="007473D6" w:rsidRPr="004C6D4A" w:rsidRDefault="00EB55B4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Богдана САВИЦЬКА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8E6615"/>
    <w:rsid w:val="00956A1A"/>
    <w:rsid w:val="00967434"/>
    <w:rsid w:val="009923C1"/>
    <w:rsid w:val="009B124E"/>
    <w:rsid w:val="009B465A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E05881"/>
    <w:rsid w:val="00EB55B4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9</cp:revision>
  <cp:lastPrinted>2026-06-10T07:26:00Z</cp:lastPrinted>
  <dcterms:created xsi:type="dcterms:W3CDTF">2025-03-20T11:17:00Z</dcterms:created>
  <dcterms:modified xsi:type="dcterms:W3CDTF">2026-06-10T07:27:00Z</dcterms:modified>
</cp:coreProperties>
</file>