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!-- Generated by Aspose.Words for Java 25.3.0 -->
  <w:body>
    <w:p w:rsidR="00642BEB" w:rsidRPr="00221226" w:rsidP="00642BEB" w14:paraId="10B79109" w14:textId="77777777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221226"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4000500</wp:posOffset>
                </wp:positionH>
                <wp:positionV relativeFrom="paragraph">
                  <wp:posOffset>-257810</wp:posOffset>
                </wp:positionV>
                <wp:extent cx="1828800" cy="1828800"/>
                <wp:effectExtent l="0" t="0" r="0" b="0"/>
                <wp:wrapNone/>
                <wp:docPr id="8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642BEB" w:rsidRPr="004F03FA" w:rsidP="00642BEB" w14:textId="7777777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Cs/>
                                <w:color w:val="FF0000"/>
                                <w:sz w:val="24"/>
                                <w:szCs w:val="72"/>
                                <w:lang w:val="uk-U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5" type="#_x0000_t202" style="width:2in;height:2in;margin-top:-20.3pt;margin-left:315pt;mso-height-percent:0;mso-height-relative:margin;mso-width-percent:0;mso-width-relative:margin;mso-wrap-distance-bottom:0;mso-wrap-distance-left:9pt;mso-wrap-distance-right:9pt;mso-wrap-distance-top:0;mso-wrap-style:none;position:absolute;visibility:visible;v-text-anchor:top;z-index:251659264" filled="f" stroked="f">
                <v:textbox style="mso-fit-shape-to-text:t">
                  <w:txbxContent>
                    <w:p w:rsidR="00642BEB" w:rsidRPr="004F03FA" w:rsidP="00642BEB" w14:paraId="55CCD7E8" w14:textId="7777777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Cs/>
                          <w:color w:val="FF0000"/>
                          <w:sz w:val="24"/>
                          <w:szCs w:val="72"/>
                          <w:lang w:val="uk-U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221226">
        <w:rPr>
          <w:rFonts w:ascii="Times New Roman" w:hAnsi="Times New Roman"/>
          <w:i/>
          <w:sz w:val="28"/>
          <w:szCs w:val="28"/>
          <w:lang w:val="uk-UA"/>
        </w:rPr>
        <w:drawing>
          <wp:inline>
            <wp:extent cx="534875" cy="609600"/>
            <wp:docPr id="10000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487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2BEB" w:rsidRPr="00221226" w:rsidP="00642BEB" w14:paraId="6D43D278" w14:textId="77777777">
      <w:pPr>
        <w:spacing w:after="0" w:line="276" w:lineRule="auto"/>
        <w:jc w:val="center"/>
        <w:outlineLvl w:val="0"/>
        <w:rPr>
          <w:rFonts w:ascii="Times New Roman" w:hAnsi="Times New Roman"/>
          <w:b/>
          <w:i/>
          <w:spacing w:val="40"/>
          <w:sz w:val="28"/>
          <w:szCs w:val="28"/>
          <w:lang w:val="uk-UA"/>
        </w:rPr>
      </w:pPr>
      <w:r w:rsidRPr="00221226">
        <w:rPr>
          <w:rFonts w:ascii="Times New Roman" w:hAnsi="Times New Roman"/>
          <w:b/>
          <w:spacing w:val="40"/>
          <w:sz w:val="28"/>
          <w:szCs w:val="28"/>
          <w:lang w:val="uk-UA"/>
        </w:rPr>
        <w:t>БУЧАНСЬКА МІСЬКА РАДА</w:t>
      </w:r>
    </w:p>
    <w:tbl>
      <w:tblPr>
        <w:tblStyle w:val="TableGrid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628"/>
      </w:tblGrid>
      <w:tr w14:paraId="2E69773F" w14:textId="77777777" w:rsidTr="00B236AB">
        <w:tblPrEx>
          <w:tblW w:w="0" w:type="auto"/>
          <w:tblLook w:val="04A0"/>
        </w:tblPrEx>
        <w:tc>
          <w:tcPr>
            <w:tcW w:w="9628" w:type="dxa"/>
          </w:tcPr>
          <w:p w:rsidR="00642BEB" w:rsidRPr="00221226" w:rsidP="00B236AB" w14:paraId="5DEE3B61" w14:textId="77777777">
            <w:pPr>
              <w:keepNext/>
              <w:tabs>
                <w:tab w:val="left" w:pos="14743"/>
              </w:tabs>
              <w:spacing w:line="240" w:lineRule="auto"/>
              <w:jc w:val="center"/>
              <w:rPr>
                <w:rFonts w:ascii="Times New Roman" w:hAnsi="Times New Roman"/>
                <w:b/>
                <w:spacing w:val="80"/>
                <w:sz w:val="28"/>
                <w:szCs w:val="28"/>
              </w:rPr>
            </w:pPr>
            <w:r w:rsidRPr="00221226">
              <w:rPr>
                <w:rFonts w:ascii="Times New Roman" w:hAnsi="Times New Roman"/>
                <w:b/>
                <w:spacing w:val="40"/>
                <w:sz w:val="28"/>
                <w:szCs w:val="28"/>
              </w:rPr>
              <w:t>ВИКОНАВЧИЙ КОМІТЕТ</w:t>
            </w:r>
          </w:p>
          <w:p w:rsidR="00642BEB" w:rsidRPr="00221226" w:rsidP="00B236AB" w14:paraId="1768E6C3" w14:textId="77777777">
            <w:pPr>
              <w:spacing w:line="240" w:lineRule="auto"/>
            </w:pPr>
          </w:p>
        </w:tc>
      </w:tr>
    </w:tbl>
    <w:p w:rsidR="00642BEB" w:rsidRPr="00221226" w:rsidP="00642BEB" w14:paraId="1F106C67" w14:textId="77777777">
      <w:pPr>
        <w:keepNext/>
        <w:tabs>
          <w:tab w:val="left" w:pos="14743"/>
        </w:tabs>
        <w:spacing w:after="0" w:line="240" w:lineRule="auto"/>
        <w:jc w:val="center"/>
        <w:rPr>
          <w:rFonts w:ascii="Times New Roman" w:hAnsi="Times New Roman"/>
          <w:b/>
          <w:spacing w:val="80"/>
          <w:sz w:val="24"/>
          <w:szCs w:val="24"/>
          <w:lang w:val="uk-UA"/>
        </w:rPr>
      </w:pPr>
      <w:r w:rsidRPr="00221226">
        <w:rPr>
          <w:rFonts w:ascii="Times New Roman" w:hAnsi="Times New Roman"/>
          <w:b/>
          <w:spacing w:val="80"/>
          <w:sz w:val="28"/>
          <w:szCs w:val="28"/>
          <w:lang w:val="uk-UA"/>
        </w:rPr>
        <w:t>(</w:t>
      </w:r>
      <w:r w:rsidRPr="00221226">
        <w:rPr>
          <w:rFonts w:ascii="Times New Roman" w:hAnsi="Times New Roman"/>
          <w:b/>
          <w:spacing w:val="80"/>
          <w:sz w:val="24"/>
          <w:szCs w:val="24"/>
          <w:lang w:val="uk-UA"/>
        </w:rPr>
        <w:t>ПОЗАЧЕРГОВЕ ЗАСІДАННЯ)</w:t>
      </w:r>
    </w:p>
    <w:p w:rsidR="00642BEB" w:rsidRPr="00221226" w:rsidP="00642BEB" w14:paraId="541B6DF4" w14:textId="77777777">
      <w:pPr>
        <w:keepNext/>
        <w:tabs>
          <w:tab w:val="left" w:pos="14743"/>
        </w:tabs>
        <w:spacing w:after="0" w:line="240" w:lineRule="auto"/>
        <w:jc w:val="center"/>
        <w:rPr>
          <w:rFonts w:ascii="Times New Roman" w:hAnsi="Times New Roman"/>
          <w:spacing w:val="80"/>
          <w:sz w:val="28"/>
          <w:szCs w:val="28"/>
          <w:lang w:val="uk-UA"/>
        </w:rPr>
      </w:pPr>
      <w:r w:rsidRPr="00221226">
        <w:rPr>
          <w:rFonts w:ascii="Times New Roman" w:hAnsi="Times New Roman"/>
          <w:b/>
          <w:spacing w:val="80"/>
          <w:sz w:val="28"/>
          <w:szCs w:val="28"/>
          <w:lang w:val="uk-UA"/>
        </w:rPr>
        <w:t>РІШЕННЯ</w:t>
      </w:r>
    </w:p>
    <w:p w:rsidR="00642BEB" w:rsidRPr="00221226" w:rsidP="00642BEB" w14:paraId="3B560EDF" w14:textId="77777777">
      <w:pPr>
        <w:spacing w:after="0" w:line="240" w:lineRule="auto"/>
        <w:rPr>
          <w:rFonts w:ascii="Times New Roman" w:hAnsi="Times New Roman"/>
          <w:spacing w:val="40"/>
          <w:sz w:val="28"/>
          <w:szCs w:val="28"/>
          <w:lang w:val="uk-UA"/>
        </w:rPr>
      </w:pPr>
    </w:p>
    <w:tbl>
      <w:tblPr>
        <w:tblStyle w:val="TableGrid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66"/>
        <w:gridCol w:w="3166"/>
        <w:gridCol w:w="3166"/>
      </w:tblGrid>
      <w:tr w14:paraId="51566313" w14:textId="77777777" w:rsidTr="00B236AB">
        <w:tblPrEx>
          <w:tblW w:w="9498" w:type="dxa"/>
          <w:tblLook w:val="04A0"/>
        </w:tblPrEx>
        <w:tc>
          <w:tcPr>
            <w:tcW w:w="3166" w:type="dxa"/>
          </w:tcPr>
          <w:p w:rsidR="00642BEB" w:rsidRPr="0071209E" w:rsidP="001B3C38" w14:paraId="6F8543B2" w14:textId="65962D16">
            <w:pPr>
              <w:spacing w:line="240" w:lineRule="auto"/>
              <w:ind w:hanging="10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01</w:t>
            </w:r>
            <w:r w:rsidRPr="00221226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  <w:r w:rsidR="0071209E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0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  <w:r w:rsidRPr="00221226">
              <w:rPr>
                <w:rFonts w:ascii="Times New Roman" w:hAnsi="Times New Roman"/>
                <w:bCs/>
                <w:sz w:val="28"/>
                <w:szCs w:val="28"/>
              </w:rPr>
              <w:t>.202</w:t>
            </w:r>
            <w:r w:rsidR="0071209E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3166" w:type="dxa"/>
          </w:tcPr>
          <w:p w:rsidR="00642BEB" w:rsidRPr="00221226" w:rsidP="00B236AB" w14:paraId="6682F6D4" w14:textId="77777777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66" w:type="dxa"/>
          </w:tcPr>
          <w:p w:rsidR="009C71B0" w:rsidRPr="003B2A62" w:rsidP="009C71B0" w14:paraId="494403E6" w14:textId="333FBD2A">
            <w:pPr>
              <w:spacing w:line="240" w:lineRule="auto"/>
              <w:rPr>
                <w:rFonts w:ascii="Times New Roman" w:hAnsi="Times New Roman"/>
                <w:sz w:val="28"/>
                <w:szCs w:val="28"/>
                <w:u w:val="single"/>
                <w:lang w:val="en-US"/>
              </w:rPr>
            </w:pPr>
            <w:r w:rsidRPr="00221226">
              <w:rPr>
                <w:rFonts w:ascii="Times New Roman" w:hAnsi="Times New Roman"/>
                <w:bCs/>
                <w:sz w:val="28"/>
                <w:szCs w:val="28"/>
              </w:rPr>
              <w:t xml:space="preserve">              </w:t>
            </w:r>
            <w:r w:rsidR="003D32E1">
              <w:rPr>
                <w:rFonts w:ascii="Times New Roman" w:hAnsi="Times New Roman"/>
                <w:bCs/>
                <w:sz w:val="28"/>
                <w:szCs w:val="28"/>
              </w:rPr>
              <w:t xml:space="preserve">      </w:t>
            </w:r>
            <w:r w:rsidRPr="00221226"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>№</w:t>
            </w:r>
            <w:r w:rsidR="0031476F"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>564</w:t>
            </w:r>
          </w:p>
        </w:tc>
      </w:tr>
    </w:tbl>
    <w:p w:rsidR="00642BEB" w:rsidRPr="00221226" w:rsidP="00642BEB" w14:paraId="7A23A58B" w14:textId="77777777">
      <w:pPr>
        <w:tabs>
          <w:tab w:val="left" w:pos="4111"/>
        </w:tabs>
        <w:spacing w:after="0" w:line="240" w:lineRule="auto"/>
        <w:ind w:left="142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p w:rsidR="00CE5CD8" w:rsidP="00CE5CD8" w14:paraId="4097BEDD" w14:textId="77777777">
      <w:pPr>
        <w:shd w:val="clear" w:color="auto" w:fill="FFFFFF"/>
        <w:spacing w:after="0" w:line="240" w:lineRule="auto"/>
        <w:rPr>
          <w:rFonts w:ascii="Times New Roman" w:hAnsi="Times New Roman" w:eastAsiaTheme="minorHAnsi"/>
          <w:b/>
          <w:sz w:val="24"/>
          <w:szCs w:val="24"/>
          <w:lang w:val="uk-UA"/>
        </w:rPr>
      </w:pPr>
      <w:r w:rsidRPr="00CE5CD8">
        <w:rPr>
          <w:rFonts w:ascii="Times New Roman" w:hAnsi="Times New Roman" w:eastAsiaTheme="minorHAnsi"/>
          <w:b/>
          <w:sz w:val="24"/>
          <w:szCs w:val="24"/>
          <w:lang w:val="uk-UA"/>
        </w:rPr>
        <w:t>Про делегування функцій замовника</w:t>
      </w:r>
    </w:p>
    <w:p w:rsidR="00CE5CD8" w:rsidP="00CE5CD8" w14:paraId="01FED12A" w14:textId="77777777">
      <w:pPr>
        <w:shd w:val="clear" w:color="auto" w:fill="FFFFFF"/>
        <w:spacing w:after="0" w:line="240" w:lineRule="auto"/>
        <w:rPr>
          <w:rFonts w:ascii="Times New Roman" w:hAnsi="Times New Roman" w:eastAsiaTheme="minorHAnsi"/>
          <w:b/>
          <w:sz w:val="24"/>
          <w:szCs w:val="24"/>
          <w:lang w:val="uk-UA"/>
        </w:rPr>
      </w:pPr>
      <w:r w:rsidRPr="00CE5CD8">
        <w:rPr>
          <w:rFonts w:ascii="Times New Roman" w:hAnsi="Times New Roman" w:eastAsiaTheme="minorHAnsi"/>
          <w:b/>
          <w:sz w:val="24"/>
          <w:szCs w:val="24"/>
          <w:lang w:val="uk-UA"/>
        </w:rPr>
        <w:t xml:space="preserve">щодо отримання технічних умов для </w:t>
      </w:r>
    </w:p>
    <w:p w:rsidR="001B3C38" w:rsidP="00CE5CD8" w14:paraId="3B869DC8" w14:textId="4ACBA828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CE5CD8">
        <w:rPr>
          <w:rFonts w:ascii="Times New Roman" w:hAnsi="Times New Roman" w:eastAsiaTheme="minorHAnsi"/>
          <w:b/>
          <w:sz w:val="24"/>
          <w:szCs w:val="24"/>
          <w:lang w:val="uk-UA"/>
        </w:rPr>
        <w:t>реалізації проєкту «HOPE»</w:t>
      </w:r>
      <w:r w:rsidRPr="001B3C38">
        <w:rPr>
          <w:rFonts w:ascii="Times New Roman" w:eastAsia="Times New Roman" w:hAnsi="Times New Roman"/>
          <w:sz w:val="28"/>
          <w:szCs w:val="28"/>
          <w:lang w:val="uk-UA" w:eastAsia="ru-RU"/>
        </w:rPr>
        <w:t> </w:t>
      </w:r>
    </w:p>
    <w:p w:rsidR="00CE5CD8" w:rsidRPr="001B3C38" w:rsidP="00CE5CD8" w14:paraId="1F0CD388" w14:textId="77777777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642BEB" w:rsidRPr="00065D74" w:rsidP="00065D74" w14:paraId="4BA6A1E4" w14:textId="2A603A55">
      <w:pPr>
        <w:spacing w:after="0" w:line="276" w:lineRule="auto"/>
        <w:ind w:firstLine="851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  <w:r w:rsidRPr="00B00282">
        <w:rPr>
          <w:rFonts w:ascii="Times New Roman" w:eastAsia="Times New Roman" w:hAnsi="Times New Roman"/>
          <w:sz w:val="26"/>
          <w:szCs w:val="26"/>
          <w:lang w:val="uk-UA" w:eastAsia="ru-RU"/>
        </w:rPr>
        <w:t>З метою забезпечення своєчасної та якісної реалізації проєкту «Ремонт житла для відновлення прав і можливостей людей (HOPE)», відповідно до укладених контрактів № HOPE-C2.1-BC-CQS-05 від 31.03.2026 р., № HOPE-C2.1-BC-CQS-06 від 27.04.2026 р., № HOPE-C2.1-BC-CQS-07 від 27.04.2026 р., укладених із СП «КОНСАЛТ ПРОЄКТ-МАРКЕТ»: ТОВ «ПРОЄКТ-МАРКЕТ», ТОВ «ІНЖИНІРИНГОВА КОМПАНІЯ «АРКОН» та ТОВ «СІЛЬВЕР СКАЙ КОНСАЛТИНГ»</w:t>
      </w:r>
      <w:r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, </w:t>
      </w:r>
      <w:r w:rsidRPr="00065D74" w:rsidR="00CE5CD8">
        <w:rPr>
          <w:rFonts w:ascii="Times New Roman" w:eastAsia="Times New Roman" w:hAnsi="Times New Roman"/>
          <w:sz w:val="26"/>
          <w:szCs w:val="26"/>
          <w:lang w:val="uk-UA" w:eastAsia="ru-RU"/>
        </w:rPr>
        <w:t>керуючись Законами України «Про регулювання містобудівної діяльності» та «Про місцеве самоврядування в Україні», виконавчий комітет Бучанської міської ради</w:t>
      </w:r>
    </w:p>
    <w:p w:rsidR="00CE5CD8" w:rsidRPr="00221226" w:rsidP="00CE5CD8" w14:paraId="508DF73C" w14:textId="77777777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642BEB" w:rsidRPr="00970FAE" w:rsidP="00642BEB" w14:paraId="529D79B9" w14:textId="134B7EA5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en-US" w:eastAsia="ru-RU"/>
        </w:rPr>
      </w:pPr>
      <w:r w:rsidRPr="00221226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>ВИРІШИВ:</w:t>
      </w:r>
    </w:p>
    <w:p w:rsidR="00642BEB" w:rsidRPr="00221226" w:rsidP="00642BEB" w14:paraId="68A7C2B9" w14:textId="6D7439F4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  <w:r w:rsidRPr="00221226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 xml:space="preserve"> </w:t>
      </w:r>
    </w:p>
    <w:p w:rsidR="00B00282" w:rsidP="00065D74" w14:paraId="625F9218" w14:textId="77777777">
      <w:pPr>
        <w:pStyle w:val="ListParagraph"/>
        <w:numPr>
          <w:ilvl w:val="0"/>
          <w:numId w:val="4"/>
        </w:numPr>
        <w:shd w:val="clear" w:color="auto" w:fill="FFFFFF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 w:firstLine="284"/>
        <w:jc w:val="both"/>
        <w:rPr>
          <w:rFonts w:ascii="Times New Roman" w:hAnsi="Times New Roman" w:eastAsiaTheme="minorHAnsi"/>
          <w:sz w:val="26"/>
          <w:szCs w:val="26"/>
          <w:lang w:val="uk-UA"/>
        </w:rPr>
      </w:pPr>
      <w:r w:rsidRPr="00B00282">
        <w:rPr>
          <w:rFonts w:ascii="Times New Roman" w:hAnsi="Times New Roman" w:eastAsiaTheme="minorHAnsi"/>
          <w:sz w:val="26"/>
          <w:szCs w:val="26"/>
          <w:lang w:val="uk-UA"/>
        </w:rPr>
        <w:t>Делегувати СП «КОНСАЛТ ПРОЄКТ-МАРКЕТ», ТОВ «ПРОЄКТ-МАРКЕТ», ТОВ «ІНЖИНІРИНГОВА КОМПАНІЯ «АРКОН» та ТОВ «СІЛЬВЕР СКАЙ КОНСАЛТИНГ» функції замовника в частині отримання технічних умов від відповідних організацій (операторів газорозподільних мереж, електропостачання, водопостачання та водовідведення та інших) для реалізації проєкту «HOPE».</w:t>
      </w:r>
    </w:p>
    <w:p w:rsidR="00B00282" w:rsidP="00065D74" w14:paraId="7AE71B6D" w14:textId="77777777">
      <w:pPr>
        <w:pStyle w:val="ListParagraph"/>
        <w:numPr>
          <w:ilvl w:val="0"/>
          <w:numId w:val="4"/>
        </w:numPr>
        <w:shd w:val="clear" w:color="auto" w:fill="FFFFFF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 w:firstLine="284"/>
        <w:jc w:val="both"/>
        <w:rPr>
          <w:rFonts w:ascii="Times New Roman" w:hAnsi="Times New Roman" w:eastAsiaTheme="minorHAnsi"/>
          <w:sz w:val="26"/>
          <w:szCs w:val="26"/>
          <w:lang w:val="uk-UA"/>
        </w:rPr>
      </w:pPr>
      <w:r w:rsidRPr="00B00282">
        <w:rPr>
          <w:rFonts w:ascii="Times New Roman" w:hAnsi="Times New Roman" w:eastAsiaTheme="minorHAnsi"/>
          <w:sz w:val="26"/>
          <w:szCs w:val="26"/>
          <w:lang w:val="uk-UA"/>
        </w:rPr>
        <w:t>Надати суб’єктам господарювання, зазначеним у пункті 1 цього рішення, право звернення до відповідних підприємств, установ та організацій з питань отримання технічних умов та вихідних даних, необхідних для проєктування.</w:t>
      </w:r>
    </w:p>
    <w:p w:rsidR="007209F0" w:rsidRPr="00065D74" w:rsidP="00065D74" w14:paraId="28FEFBB9" w14:textId="7E0978D3">
      <w:pPr>
        <w:pStyle w:val="ListParagraph"/>
        <w:numPr>
          <w:ilvl w:val="0"/>
          <w:numId w:val="4"/>
        </w:numPr>
        <w:shd w:val="clear" w:color="auto" w:fill="FFFFFF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 w:firstLine="284"/>
        <w:jc w:val="both"/>
        <w:rPr>
          <w:rFonts w:ascii="Times New Roman" w:hAnsi="Times New Roman" w:eastAsiaTheme="minorHAnsi"/>
          <w:sz w:val="26"/>
          <w:szCs w:val="26"/>
          <w:lang w:val="uk-UA"/>
        </w:rPr>
      </w:pPr>
      <w:r w:rsidRPr="00B00282">
        <w:rPr>
          <w:rFonts w:ascii="Times New Roman" w:hAnsi="Times New Roman" w:eastAsiaTheme="minorHAnsi"/>
          <w:sz w:val="26"/>
          <w:szCs w:val="26"/>
          <w:lang w:val="uk-UA"/>
        </w:rPr>
        <w:t>Визначити, що витрати, пов’язані з отриманням технічних умов, вихідних даних та інших документів, необхідних для проєктування, здійснюються за рахунок суб’єктів господарювання, зазначених у пункті 1 цього рішення.</w:t>
      </w:r>
    </w:p>
    <w:p w:rsidR="001B3C38" w:rsidRPr="00065D74" w:rsidP="00065D74" w14:paraId="4D8B7EB3" w14:textId="6A7FDD89">
      <w:pPr>
        <w:shd w:val="clear" w:color="auto" w:fill="FFFFFF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 w:eastAsiaTheme="minorHAnsi"/>
          <w:sz w:val="26"/>
          <w:szCs w:val="26"/>
          <w:lang w:val="uk-UA"/>
        </w:rPr>
      </w:pPr>
      <w:r w:rsidRPr="00065D74">
        <w:rPr>
          <w:rFonts w:ascii="Times New Roman" w:hAnsi="Times New Roman" w:eastAsiaTheme="minorHAnsi"/>
          <w:sz w:val="26"/>
          <w:szCs w:val="26"/>
          <w:lang w:val="uk-UA"/>
        </w:rPr>
        <w:t xml:space="preserve">    </w:t>
      </w:r>
      <w:r w:rsidR="007209F0">
        <w:rPr>
          <w:rFonts w:ascii="Times New Roman" w:hAnsi="Times New Roman" w:eastAsiaTheme="minorHAnsi"/>
          <w:sz w:val="26"/>
          <w:szCs w:val="26"/>
          <w:lang w:val="uk-UA"/>
        </w:rPr>
        <w:t>4</w:t>
      </w:r>
      <w:r w:rsidRPr="00065D74">
        <w:rPr>
          <w:rFonts w:ascii="Times New Roman" w:hAnsi="Times New Roman" w:eastAsiaTheme="minorHAnsi"/>
          <w:sz w:val="26"/>
          <w:szCs w:val="26"/>
          <w:lang w:val="uk-UA"/>
        </w:rPr>
        <w:t xml:space="preserve">. Контроль за виконанням </w:t>
      </w:r>
      <w:r w:rsidRPr="00065D74" w:rsidR="00084A2C">
        <w:rPr>
          <w:rFonts w:ascii="Times New Roman" w:hAnsi="Times New Roman" w:eastAsiaTheme="minorHAnsi"/>
          <w:sz w:val="26"/>
          <w:szCs w:val="26"/>
          <w:lang w:val="uk-UA"/>
        </w:rPr>
        <w:t xml:space="preserve">цього </w:t>
      </w:r>
      <w:r w:rsidRPr="00065D74">
        <w:rPr>
          <w:rFonts w:ascii="Times New Roman" w:hAnsi="Times New Roman" w:eastAsiaTheme="minorHAnsi"/>
          <w:sz w:val="26"/>
          <w:szCs w:val="26"/>
          <w:lang w:val="uk-UA"/>
        </w:rPr>
        <w:t xml:space="preserve">рішення покласти на </w:t>
      </w:r>
      <w:r w:rsidRPr="00065D74" w:rsidR="00084A2C">
        <w:rPr>
          <w:rFonts w:ascii="Times New Roman" w:hAnsi="Times New Roman" w:eastAsiaTheme="minorHAnsi"/>
          <w:bCs/>
          <w:sz w:val="26"/>
          <w:szCs w:val="26"/>
          <w:lang w:val="uk-UA"/>
        </w:rPr>
        <w:t>заступника міського голови, Дмитра Ч</w:t>
      </w:r>
      <w:r w:rsidRPr="00065D74" w:rsidR="00EC2F39">
        <w:rPr>
          <w:rFonts w:ascii="Times New Roman" w:hAnsi="Times New Roman" w:eastAsiaTheme="minorHAnsi"/>
          <w:bCs/>
          <w:sz w:val="26"/>
          <w:szCs w:val="26"/>
          <w:lang w:val="uk-UA"/>
        </w:rPr>
        <w:t>ейчука</w:t>
      </w:r>
      <w:r w:rsidRPr="00065D74" w:rsidR="00084A2C">
        <w:rPr>
          <w:rFonts w:ascii="Times New Roman" w:hAnsi="Times New Roman" w:eastAsiaTheme="minorHAnsi"/>
          <w:bCs/>
          <w:sz w:val="26"/>
          <w:szCs w:val="26"/>
          <w:lang w:val="uk-UA"/>
        </w:rPr>
        <w:t>.</w:t>
      </w:r>
    </w:p>
    <w:p w:rsidR="001B3C38" w:rsidRPr="001B3C38" w:rsidP="001B3C38" w14:paraId="7B8889B7" w14:textId="7777777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eastAsiaTheme="minorHAnsi"/>
          <w:sz w:val="24"/>
          <w:szCs w:val="24"/>
          <w:lang w:val="uk-UA"/>
        </w:rPr>
      </w:pPr>
    </w:p>
    <w:p w:rsidR="001B3C38" w:rsidRPr="001B3C38" w:rsidP="001B3C38" w14:paraId="7C4ACBE7" w14:textId="7777777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eastAsiaTheme="minorHAnsi"/>
          <w:sz w:val="24"/>
          <w:szCs w:val="24"/>
          <w:lang w:val="uk-UA"/>
        </w:rPr>
      </w:pPr>
    </w:p>
    <w:p w:rsidR="003660A4" w:rsidP="00923142" w14:paraId="5AE4DF93" w14:textId="3CD21606">
      <w:pPr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М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іськ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ий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голов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             </w:t>
      </w:r>
      <w:r w:rsidR="00700A7B">
        <w:rPr>
          <w:rFonts w:ascii="Times New Roman" w:hAnsi="Times New Roman"/>
          <w:b/>
          <w:bCs/>
          <w:sz w:val="28"/>
          <w:szCs w:val="28"/>
          <w:lang w:val="uk-UA"/>
        </w:rPr>
        <w:t xml:space="preserve">               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      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/>
          <w:b/>
          <w:bCs/>
          <w:sz w:val="28"/>
          <w:szCs w:val="28"/>
          <w:lang w:val="uk-UA"/>
        </w:rPr>
        <w:tab/>
      </w:r>
      <w:r w:rsidR="00065D74">
        <w:rPr>
          <w:rFonts w:ascii="Times New Roman" w:hAnsi="Times New Roman"/>
          <w:b/>
          <w:bCs/>
          <w:sz w:val="28"/>
          <w:szCs w:val="28"/>
          <w:lang w:val="uk-UA"/>
        </w:rPr>
        <w:t xml:space="preserve">      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      </w:t>
      </w:r>
      <w:r w:rsidR="00065D74">
        <w:rPr>
          <w:rFonts w:ascii="Times New Roman" w:hAnsi="Times New Roman"/>
          <w:b/>
          <w:bCs/>
          <w:sz w:val="28"/>
          <w:szCs w:val="28"/>
          <w:lang w:val="uk-UA"/>
        </w:rPr>
        <w:t xml:space="preserve">     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Анатолій ФЕДОРУК</w:t>
      </w:r>
    </w:p>
    <w:p w:rsidR="00065D74" w:rsidP="00923142" w14:paraId="07360E2D" w14:textId="77777777">
      <w:pPr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065D74" w:rsidP="00923142" w14:paraId="56ACFF1F" w14:textId="77777777">
      <w:pPr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065D74" w:rsidP="00923142" w14:paraId="104BD1E5" w14:textId="77777777">
      <w:pPr>
        <w:rPr>
          <w:rFonts w:ascii="Times New Roman" w:hAnsi="Times New Roman"/>
          <w:b/>
          <w:bCs/>
          <w:sz w:val="28"/>
          <w:szCs w:val="28"/>
          <w:lang w:val="uk-UA"/>
        </w:rPr>
      </w:pPr>
    </w:p>
    <w:tbl>
      <w:tblPr>
        <w:tblStyle w:val="12"/>
        <w:tblpPr w:leftFromText="180" w:rightFromText="180" w:vertAnchor="page" w:horzAnchor="page" w:tblpX="1561" w:tblpY="1381"/>
        <w:tblW w:w="134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977"/>
        <w:gridCol w:w="3073"/>
        <w:gridCol w:w="3681"/>
        <w:gridCol w:w="3681"/>
      </w:tblGrid>
      <w:tr w14:paraId="63AAEA00" w14:textId="77777777" w:rsidTr="001F2AD1">
        <w:tblPrEx>
          <w:tblW w:w="13412" w:type="dxa"/>
          <w:tblLook w:val="04A0"/>
        </w:tblPrEx>
        <w:trPr>
          <w:trHeight w:val="1250"/>
        </w:trPr>
        <w:tc>
          <w:tcPr>
            <w:tcW w:w="2977" w:type="dxa"/>
          </w:tcPr>
          <w:p w:rsidR="00B00282" w:rsidRPr="00063822" w:rsidP="001F2AD1" w14:paraId="1162B1D5" w14:textId="77777777">
            <w:pPr>
              <w:widowControl w:val="0"/>
              <w:tabs>
                <w:tab w:val="left" w:pos="0"/>
              </w:tabs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</w:pPr>
          </w:p>
          <w:p w:rsidR="00B00282" w:rsidRPr="00063822" w:rsidP="001F2AD1" w14:paraId="124CF5F9" w14:textId="77777777">
            <w:pPr>
              <w:widowControl w:val="0"/>
              <w:tabs>
                <w:tab w:val="left" w:pos="0"/>
              </w:tabs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</w:pPr>
            <w:r w:rsidRPr="00063822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>Заступник міського голови</w:t>
            </w:r>
          </w:p>
          <w:p w:rsidR="00B00282" w:rsidRPr="00063822" w:rsidP="001F2AD1" w14:paraId="2D8510C6" w14:textId="77777777">
            <w:pPr>
              <w:widowControl w:val="0"/>
              <w:tabs>
                <w:tab w:val="left" w:pos="0"/>
              </w:tabs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</w:pPr>
          </w:p>
          <w:p w:rsidR="00B00282" w:rsidRPr="00063822" w:rsidP="001F2AD1" w14:paraId="64E14210" w14:textId="77777777">
            <w:pPr>
              <w:widowControl w:val="0"/>
              <w:tabs>
                <w:tab w:val="left" w:pos="0"/>
              </w:tabs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</w:pPr>
          </w:p>
          <w:p w:rsidR="00B00282" w:rsidRPr="00063822" w:rsidP="001F2AD1" w14:paraId="30B03A41" w14:textId="77777777">
            <w:pPr>
              <w:widowControl w:val="0"/>
              <w:tabs>
                <w:tab w:val="left" w:pos="0"/>
              </w:tabs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</w:pPr>
          </w:p>
          <w:p w:rsidR="00B00282" w:rsidRPr="00063822" w:rsidP="001F2AD1" w14:paraId="73B78C4D" w14:textId="77777777">
            <w:pPr>
              <w:widowControl w:val="0"/>
              <w:tabs>
                <w:tab w:val="left" w:pos="0"/>
              </w:tabs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</w:pPr>
          </w:p>
          <w:p w:rsidR="00B00282" w:rsidRPr="00063822" w:rsidP="001F2AD1" w14:paraId="638E6B1E" w14:textId="77777777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i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>К</w:t>
            </w:r>
            <w:r w:rsidRPr="00063822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>еруюч</w:t>
            </w:r>
            <w:r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>ий</w:t>
            </w:r>
            <w:r w:rsidRPr="00063822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 xml:space="preserve"> справами</w:t>
            </w:r>
            <w:r w:rsidRPr="00063822">
              <w:rPr>
                <w:rFonts w:ascii="Times New Roman" w:eastAsia="Times New Roman" w:hAnsi="Times New Roman" w:cs="Calibri"/>
                <w:i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3073" w:type="dxa"/>
            <w:vAlign w:val="center"/>
          </w:tcPr>
          <w:p w:rsidR="00B00282" w:rsidRPr="00063822" w:rsidP="001F2AD1" w14:paraId="69B0558F" w14:textId="77777777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 w:val="28"/>
                <w:szCs w:val="24"/>
                <w:lang w:eastAsia="uk-UA"/>
              </w:rPr>
            </w:pPr>
          </w:p>
          <w:p w:rsidR="00B00282" w:rsidRPr="00063822" w:rsidP="001F2AD1" w14:paraId="2CCF2BDD" w14:textId="77777777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 w:val="28"/>
                <w:szCs w:val="24"/>
                <w:lang w:eastAsia="uk-UA"/>
              </w:rPr>
            </w:pPr>
          </w:p>
          <w:p w:rsidR="00B00282" w:rsidRPr="00063822" w:rsidP="001F2AD1" w14:paraId="22D279C1" w14:textId="77777777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Cs w:val="24"/>
                <w:lang w:eastAsia="uk-UA"/>
              </w:rPr>
            </w:pPr>
            <w:r w:rsidRPr="00063822">
              <w:rPr>
                <w:rFonts w:ascii="Times New Roman" w:eastAsia="Times New Roman" w:hAnsi="Times New Roman" w:cs="Calibri"/>
                <w:sz w:val="28"/>
                <w:szCs w:val="24"/>
                <w:lang w:eastAsia="uk-UA"/>
              </w:rPr>
              <w:t xml:space="preserve">__________________ </w:t>
            </w:r>
            <w:r w:rsidRPr="00063822">
              <w:rPr>
                <w:rFonts w:ascii="Times New Roman" w:eastAsia="Times New Roman" w:hAnsi="Times New Roman" w:cs="Calibri"/>
                <w:lang w:eastAsia="uk-UA"/>
              </w:rPr>
              <w:t>(</w:t>
            </w:r>
            <w:r w:rsidRPr="00063822">
              <w:rPr>
                <w:rFonts w:ascii="Times New Roman" w:eastAsia="Times New Roman" w:hAnsi="Times New Roman" w:cs="Calibri"/>
                <w:i/>
                <w:lang w:eastAsia="uk-UA"/>
              </w:rPr>
              <w:t>Особистий підпис</w:t>
            </w:r>
            <w:r w:rsidRPr="00063822">
              <w:rPr>
                <w:rFonts w:ascii="Times New Roman" w:eastAsia="Times New Roman" w:hAnsi="Times New Roman" w:cs="Calibri"/>
                <w:lang w:eastAsia="uk-UA"/>
              </w:rPr>
              <w:t xml:space="preserve"> )</w:t>
            </w:r>
          </w:p>
          <w:p w:rsidR="00B00282" w:rsidRPr="00063822" w:rsidP="001F2AD1" w14:paraId="7F95AAFD" w14:textId="15D8D696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i/>
                <w:lang w:eastAsia="uk-UA"/>
              </w:rPr>
            </w:pPr>
            <w:r w:rsidRPr="00063822">
              <w:rPr>
                <w:rFonts w:ascii="Times New Roman" w:eastAsia="Times New Roman" w:hAnsi="Times New Roman" w:cs="Calibri"/>
                <w:i/>
                <w:lang w:eastAsia="uk-UA"/>
              </w:rPr>
              <w:t>(</w:t>
            </w:r>
            <w:r>
              <w:rPr>
                <w:rFonts w:ascii="Times New Roman" w:eastAsia="Times New Roman" w:hAnsi="Times New Roman" w:cs="Calibri"/>
                <w:i/>
                <w:lang w:eastAsia="uk-UA"/>
              </w:rPr>
              <w:t>01</w:t>
            </w:r>
            <w:r>
              <w:rPr>
                <w:rFonts w:ascii="Times New Roman" w:eastAsia="Times New Roman" w:hAnsi="Times New Roman" w:cs="Calibri"/>
                <w:i/>
                <w:lang w:eastAsia="uk-UA"/>
              </w:rPr>
              <w:t>.</w:t>
            </w:r>
            <w:r>
              <w:rPr>
                <w:rFonts w:ascii="Times New Roman" w:eastAsia="Times New Roman" w:hAnsi="Times New Roman" w:cs="Calibri"/>
                <w:i/>
                <w:lang w:eastAsia="uk-UA"/>
              </w:rPr>
              <w:t>05</w:t>
            </w:r>
            <w:r w:rsidRPr="00063822">
              <w:rPr>
                <w:rFonts w:ascii="Times New Roman" w:eastAsia="Times New Roman" w:hAnsi="Times New Roman" w:cs="Calibri"/>
                <w:i/>
                <w:lang w:eastAsia="uk-UA"/>
              </w:rPr>
              <w:t>.202</w:t>
            </w:r>
            <w:r>
              <w:rPr>
                <w:rFonts w:ascii="Times New Roman" w:eastAsia="Times New Roman" w:hAnsi="Times New Roman" w:cs="Calibri"/>
                <w:i/>
                <w:lang w:eastAsia="uk-UA"/>
              </w:rPr>
              <w:t>6</w:t>
            </w:r>
            <w:r w:rsidRPr="00063822">
              <w:rPr>
                <w:rFonts w:ascii="Times New Roman" w:eastAsia="Times New Roman" w:hAnsi="Times New Roman" w:cs="Calibri"/>
                <w:i/>
                <w:lang w:eastAsia="uk-UA"/>
              </w:rPr>
              <w:t xml:space="preserve"> р.)</w:t>
            </w:r>
          </w:p>
          <w:p w:rsidR="00B00282" w:rsidRPr="00063822" w:rsidP="001F2AD1" w14:paraId="2BCDAFDC" w14:textId="77777777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 w:val="28"/>
                <w:szCs w:val="24"/>
                <w:lang w:eastAsia="uk-UA"/>
              </w:rPr>
            </w:pPr>
          </w:p>
          <w:p w:rsidR="00B00282" w:rsidRPr="00063822" w:rsidP="001F2AD1" w14:paraId="0CE05FD2" w14:textId="77777777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 w:val="28"/>
                <w:szCs w:val="24"/>
                <w:lang w:eastAsia="uk-UA"/>
              </w:rPr>
            </w:pPr>
          </w:p>
          <w:p w:rsidR="00B00282" w:rsidRPr="00063822" w:rsidP="001F2AD1" w14:paraId="16C8A70D" w14:textId="77777777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Cs w:val="24"/>
                <w:lang w:eastAsia="uk-UA"/>
              </w:rPr>
            </w:pPr>
            <w:r w:rsidRPr="00063822">
              <w:rPr>
                <w:rFonts w:ascii="Times New Roman" w:eastAsia="Times New Roman" w:hAnsi="Times New Roman" w:cs="Calibri"/>
                <w:sz w:val="28"/>
                <w:szCs w:val="24"/>
                <w:lang w:eastAsia="uk-UA"/>
              </w:rPr>
              <w:t xml:space="preserve">__________________ </w:t>
            </w:r>
            <w:r w:rsidRPr="00063822">
              <w:rPr>
                <w:rFonts w:ascii="Times New Roman" w:eastAsia="Times New Roman" w:hAnsi="Times New Roman" w:cs="Calibri"/>
                <w:lang w:eastAsia="uk-UA"/>
              </w:rPr>
              <w:t>(</w:t>
            </w:r>
            <w:r w:rsidRPr="00063822">
              <w:rPr>
                <w:rFonts w:ascii="Times New Roman" w:eastAsia="Times New Roman" w:hAnsi="Times New Roman" w:cs="Calibri"/>
                <w:i/>
                <w:lang w:eastAsia="uk-UA"/>
              </w:rPr>
              <w:t>Особистий підпис</w:t>
            </w:r>
            <w:r w:rsidRPr="00063822">
              <w:rPr>
                <w:rFonts w:ascii="Times New Roman" w:eastAsia="Times New Roman" w:hAnsi="Times New Roman" w:cs="Calibri"/>
                <w:lang w:eastAsia="uk-UA"/>
              </w:rPr>
              <w:t xml:space="preserve"> )</w:t>
            </w:r>
          </w:p>
          <w:p w:rsidR="00B00282" w:rsidRPr="00063822" w:rsidP="001F2AD1" w14:paraId="2ABD5432" w14:textId="190DDCEC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i/>
                <w:lang w:eastAsia="uk-UA"/>
              </w:rPr>
            </w:pPr>
            <w:r w:rsidRPr="00063822">
              <w:rPr>
                <w:rFonts w:ascii="Times New Roman" w:eastAsia="Times New Roman" w:hAnsi="Times New Roman" w:cs="Calibri"/>
                <w:i/>
                <w:lang w:eastAsia="uk-UA"/>
              </w:rPr>
              <w:t>(</w:t>
            </w:r>
            <w:r>
              <w:rPr>
                <w:rFonts w:ascii="Times New Roman" w:eastAsia="Times New Roman" w:hAnsi="Times New Roman" w:cs="Calibri"/>
                <w:i/>
                <w:lang w:eastAsia="uk-UA"/>
              </w:rPr>
              <w:t>01</w:t>
            </w:r>
            <w:r w:rsidRPr="00063822">
              <w:rPr>
                <w:rFonts w:ascii="Times New Roman" w:eastAsia="Times New Roman" w:hAnsi="Times New Roman" w:cs="Calibri"/>
                <w:i/>
                <w:lang w:eastAsia="uk-UA"/>
              </w:rPr>
              <w:t>.</w:t>
            </w:r>
            <w:r>
              <w:rPr>
                <w:rFonts w:ascii="Times New Roman" w:eastAsia="Times New Roman" w:hAnsi="Times New Roman" w:cs="Calibri"/>
                <w:i/>
                <w:lang w:eastAsia="uk-UA"/>
              </w:rPr>
              <w:t>05</w:t>
            </w:r>
            <w:r w:rsidRPr="00063822">
              <w:rPr>
                <w:rFonts w:ascii="Times New Roman" w:eastAsia="Times New Roman" w:hAnsi="Times New Roman" w:cs="Calibri"/>
                <w:i/>
                <w:lang w:eastAsia="uk-UA"/>
              </w:rPr>
              <w:t>.202</w:t>
            </w:r>
            <w:r>
              <w:rPr>
                <w:rFonts w:ascii="Times New Roman" w:eastAsia="Times New Roman" w:hAnsi="Times New Roman" w:cs="Calibri"/>
                <w:i/>
                <w:lang w:eastAsia="uk-UA"/>
              </w:rPr>
              <w:t>6</w:t>
            </w:r>
            <w:r w:rsidRPr="00063822">
              <w:rPr>
                <w:rFonts w:ascii="Times New Roman" w:eastAsia="Times New Roman" w:hAnsi="Times New Roman" w:cs="Calibri"/>
                <w:i/>
                <w:lang w:eastAsia="uk-UA"/>
              </w:rPr>
              <w:t xml:space="preserve"> р.)</w:t>
            </w:r>
          </w:p>
          <w:p w:rsidR="00B00282" w:rsidRPr="00063822" w:rsidP="001F2AD1" w14:paraId="3C53DE07" w14:textId="77777777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sz w:val="16"/>
                <w:szCs w:val="16"/>
                <w:lang w:eastAsia="uk-UA"/>
              </w:rPr>
            </w:pPr>
          </w:p>
        </w:tc>
        <w:tc>
          <w:tcPr>
            <w:tcW w:w="3681" w:type="dxa"/>
          </w:tcPr>
          <w:p w:rsidR="00B00282" w:rsidRPr="00063822" w:rsidP="001F2AD1" w14:paraId="7879808A" w14:textId="77777777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  <w:r w:rsidRPr="00063822"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  <w:t xml:space="preserve"> </w:t>
            </w:r>
          </w:p>
          <w:p w:rsidR="00B00282" w:rsidRPr="00063822" w:rsidP="001F2AD1" w14:paraId="684531B4" w14:textId="77777777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  <w:t>Дмитро ЧЕЙЧУК</w:t>
            </w:r>
          </w:p>
          <w:p w:rsidR="00B00282" w:rsidRPr="00063822" w:rsidP="001F2AD1" w14:paraId="4190C518" w14:textId="77777777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</w:p>
          <w:p w:rsidR="00B00282" w:rsidRPr="00063822" w:rsidP="001F2AD1" w14:paraId="69E6097A" w14:textId="77777777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</w:p>
          <w:p w:rsidR="00B00282" w:rsidRPr="00063822" w:rsidP="001F2AD1" w14:paraId="39066C68" w14:textId="77777777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</w:p>
          <w:p w:rsidR="00B00282" w:rsidRPr="00063822" w:rsidP="001F2AD1" w14:paraId="46799883" w14:textId="77777777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</w:p>
          <w:p w:rsidR="00B00282" w:rsidRPr="00063822" w:rsidP="001F2AD1" w14:paraId="41DCC569" w14:textId="77777777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  <w:t>Дмитро ГАПЧЕНКО</w:t>
            </w:r>
          </w:p>
        </w:tc>
        <w:tc>
          <w:tcPr>
            <w:tcW w:w="3681" w:type="dxa"/>
          </w:tcPr>
          <w:p w:rsidR="00B00282" w:rsidRPr="00063822" w:rsidP="001F2AD1" w14:paraId="4D8E3598" w14:textId="77777777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</w:p>
        </w:tc>
      </w:tr>
      <w:tr w14:paraId="09140A17" w14:textId="77777777" w:rsidTr="001F2AD1">
        <w:tblPrEx>
          <w:tblW w:w="13412" w:type="dxa"/>
          <w:tblLook w:val="04A0"/>
        </w:tblPrEx>
        <w:trPr>
          <w:trHeight w:val="1250"/>
        </w:trPr>
        <w:tc>
          <w:tcPr>
            <w:tcW w:w="2977" w:type="dxa"/>
          </w:tcPr>
          <w:p w:rsidR="00B00282" w:rsidRPr="00063822" w:rsidP="001F2AD1" w14:paraId="2EDFDD6A" w14:textId="77777777">
            <w:pPr>
              <w:rPr>
                <w:rFonts w:ascii="Times New Roman" w:hAnsi="Times New Roman" w:cs="Calibri"/>
                <w:b/>
                <w:sz w:val="24"/>
                <w:szCs w:val="24"/>
              </w:rPr>
            </w:pPr>
            <w:r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>В.о. н</w:t>
            </w:r>
            <w:r w:rsidRPr="00063822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>ачальник</w:t>
            </w:r>
            <w:r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>а</w:t>
            </w:r>
            <w:r w:rsidRPr="00063822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 xml:space="preserve"> управління </w:t>
            </w:r>
          </w:p>
          <w:p w:rsidR="00B00282" w:rsidRPr="00063822" w:rsidP="001F2AD1" w14:paraId="5D3DF60F" w14:textId="77777777">
            <w:pPr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</w:pPr>
            <w:r w:rsidRPr="00063822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>юридично-кадрової роботи</w:t>
            </w:r>
            <w:r w:rsidRPr="00063822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ab/>
            </w:r>
          </w:p>
          <w:p w:rsidR="00B00282" w:rsidRPr="00063822" w:rsidP="001F2AD1" w14:paraId="2D159363" w14:textId="77777777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i/>
                <w:sz w:val="24"/>
                <w:szCs w:val="24"/>
                <w:lang w:eastAsia="uk-UA"/>
              </w:rPr>
            </w:pPr>
          </w:p>
        </w:tc>
        <w:tc>
          <w:tcPr>
            <w:tcW w:w="3073" w:type="dxa"/>
            <w:vAlign w:val="center"/>
          </w:tcPr>
          <w:p w:rsidR="00B00282" w:rsidRPr="00063822" w:rsidP="001F2AD1" w14:paraId="2FC4130F" w14:textId="77777777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 w:val="28"/>
                <w:szCs w:val="24"/>
                <w:lang w:eastAsia="uk-UA"/>
              </w:rPr>
            </w:pPr>
          </w:p>
          <w:p w:rsidR="00B00282" w:rsidRPr="00063822" w:rsidP="001F2AD1" w14:paraId="101BF4FA" w14:textId="77777777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Cs w:val="24"/>
                <w:lang w:eastAsia="uk-UA"/>
              </w:rPr>
            </w:pPr>
            <w:r w:rsidRPr="00063822">
              <w:rPr>
                <w:rFonts w:ascii="Times New Roman" w:eastAsia="Times New Roman" w:hAnsi="Times New Roman" w:cs="Calibri"/>
                <w:sz w:val="28"/>
                <w:szCs w:val="24"/>
                <w:lang w:eastAsia="uk-UA"/>
              </w:rPr>
              <w:t xml:space="preserve">__________________ </w:t>
            </w:r>
            <w:r w:rsidRPr="00063822">
              <w:rPr>
                <w:rFonts w:ascii="Times New Roman" w:eastAsia="Times New Roman" w:hAnsi="Times New Roman" w:cs="Calibri"/>
                <w:lang w:eastAsia="uk-UA"/>
              </w:rPr>
              <w:t>(</w:t>
            </w:r>
            <w:r w:rsidRPr="00063822">
              <w:rPr>
                <w:rFonts w:ascii="Times New Roman" w:eastAsia="Times New Roman" w:hAnsi="Times New Roman" w:cs="Calibri"/>
                <w:i/>
                <w:lang w:eastAsia="uk-UA"/>
              </w:rPr>
              <w:t>Особистий підпис</w:t>
            </w:r>
            <w:r w:rsidRPr="00063822">
              <w:rPr>
                <w:rFonts w:ascii="Times New Roman" w:eastAsia="Times New Roman" w:hAnsi="Times New Roman" w:cs="Calibri"/>
                <w:lang w:eastAsia="uk-UA"/>
              </w:rPr>
              <w:t xml:space="preserve"> )</w:t>
            </w:r>
          </w:p>
          <w:p w:rsidR="00B00282" w:rsidRPr="00063822" w:rsidP="001F2AD1" w14:paraId="1B91DC16" w14:textId="179B1312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i/>
                <w:lang w:eastAsia="uk-UA"/>
              </w:rPr>
            </w:pPr>
            <w:r w:rsidRPr="00063822">
              <w:rPr>
                <w:rFonts w:ascii="Times New Roman" w:eastAsia="Times New Roman" w:hAnsi="Times New Roman" w:cs="Calibri"/>
                <w:i/>
                <w:lang w:eastAsia="uk-UA"/>
              </w:rPr>
              <w:t>(</w:t>
            </w:r>
            <w:r>
              <w:rPr>
                <w:rFonts w:ascii="Times New Roman" w:eastAsia="Times New Roman" w:hAnsi="Times New Roman" w:cs="Calibri"/>
                <w:i/>
                <w:lang w:eastAsia="uk-UA"/>
              </w:rPr>
              <w:t>01</w:t>
            </w:r>
            <w:r w:rsidRPr="00063822">
              <w:rPr>
                <w:rFonts w:ascii="Times New Roman" w:eastAsia="Times New Roman" w:hAnsi="Times New Roman" w:cs="Calibri"/>
                <w:i/>
                <w:lang w:eastAsia="uk-UA"/>
              </w:rPr>
              <w:t>.</w:t>
            </w:r>
            <w:r>
              <w:rPr>
                <w:rFonts w:ascii="Times New Roman" w:eastAsia="Times New Roman" w:hAnsi="Times New Roman" w:cs="Calibri"/>
                <w:i/>
                <w:lang w:eastAsia="uk-UA"/>
              </w:rPr>
              <w:t>05</w:t>
            </w:r>
            <w:r w:rsidRPr="00063822">
              <w:rPr>
                <w:rFonts w:ascii="Times New Roman" w:eastAsia="Times New Roman" w:hAnsi="Times New Roman" w:cs="Calibri"/>
                <w:i/>
                <w:lang w:eastAsia="uk-UA"/>
              </w:rPr>
              <w:t>.202</w:t>
            </w:r>
            <w:r>
              <w:rPr>
                <w:rFonts w:ascii="Times New Roman" w:eastAsia="Times New Roman" w:hAnsi="Times New Roman" w:cs="Calibri"/>
                <w:i/>
                <w:lang w:eastAsia="uk-UA"/>
              </w:rPr>
              <w:t>6</w:t>
            </w:r>
            <w:r w:rsidRPr="00063822">
              <w:rPr>
                <w:rFonts w:ascii="Times New Roman" w:eastAsia="Times New Roman" w:hAnsi="Times New Roman" w:cs="Calibri"/>
                <w:i/>
                <w:lang w:eastAsia="uk-UA"/>
              </w:rPr>
              <w:t xml:space="preserve"> р.)</w:t>
            </w:r>
          </w:p>
          <w:p w:rsidR="00B00282" w:rsidRPr="00063822" w:rsidP="001F2AD1" w14:paraId="45B4F37C" w14:textId="77777777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i/>
                <w:sz w:val="16"/>
                <w:szCs w:val="16"/>
                <w:lang w:eastAsia="uk-UA"/>
              </w:rPr>
            </w:pPr>
          </w:p>
          <w:p w:rsidR="00B00282" w:rsidRPr="00063822" w:rsidP="001F2AD1" w14:paraId="49EDBE6D" w14:textId="77777777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 w:val="16"/>
                <w:szCs w:val="16"/>
                <w:lang w:eastAsia="uk-UA"/>
              </w:rPr>
            </w:pPr>
          </w:p>
        </w:tc>
        <w:tc>
          <w:tcPr>
            <w:tcW w:w="3681" w:type="dxa"/>
          </w:tcPr>
          <w:p w:rsidR="00B00282" w:rsidRPr="00063822" w:rsidP="001F2AD1" w14:paraId="40AF4865" w14:textId="77777777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  <w:r w:rsidRPr="00063822"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  <w:t xml:space="preserve">           </w:t>
            </w:r>
          </w:p>
          <w:p w:rsidR="00B00282" w:rsidRPr="00063822" w:rsidP="001F2AD1" w14:paraId="1F791AA4" w14:textId="77777777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  <w:t>Юлія ГАЛДЕЦЬКА</w:t>
            </w:r>
          </w:p>
        </w:tc>
        <w:tc>
          <w:tcPr>
            <w:tcW w:w="3681" w:type="dxa"/>
          </w:tcPr>
          <w:p w:rsidR="00B00282" w:rsidRPr="00063822" w:rsidP="001F2AD1" w14:paraId="03FFD827" w14:textId="77777777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</w:p>
        </w:tc>
      </w:tr>
      <w:tr w14:paraId="55C41B98" w14:textId="77777777" w:rsidTr="001F2AD1">
        <w:tblPrEx>
          <w:tblW w:w="13412" w:type="dxa"/>
          <w:tblLook w:val="04A0"/>
        </w:tblPrEx>
        <w:trPr>
          <w:trHeight w:val="1250"/>
        </w:trPr>
        <w:tc>
          <w:tcPr>
            <w:tcW w:w="2977" w:type="dxa"/>
          </w:tcPr>
          <w:p w:rsidR="00B00282" w:rsidRPr="00902AB9" w:rsidP="001F2AD1" w14:paraId="60D3D77D" w14:textId="77777777">
            <w:pPr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</w:pPr>
            <w:r w:rsidRPr="00902AB9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>Начальник управління</w:t>
            </w:r>
          </w:p>
          <w:p w:rsidR="00B00282" w:rsidRPr="00902AB9" w:rsidP="001F2AD1" w14:paraId="39FECD06" w14:textId="77777777">
            <w:pPr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</w:pPr>
            <w:r w:rsidRPr="00902AB9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 xml:space="preserve">житлово комунального </w:t>
            </w:r>
          </w:p>
          <w:p w:rsidR="00B00282" w:rsidRPr="00902AB9" w:rsidP="001F2AD1" w14:paraId="7F0C2742" w14:textId="77777777">
            <w:pPr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</w:pPr>
            <w:r w:rsidRPr="00902AB9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 xml:space="preserve">господарства </w:t>
            </w:r>
          </w:p>
          <w:p w:rsidR="00B00282" w:rsidRPr="00063822" w:rsidP="001F2AD1" w14:paraId="104B0524" w14:textId="77777777">
            <w:pPr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</w:pPr>
            <w:r w:rsidRPr="00902AB9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 xml:space="preserve">та благоустрою </w:t>
            </w:r>
            <w:r w:rsidRPr="00063822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ab/>
            </w:r>
          </w:p>
          <w:p w:rsidR="00B00282" w:rsidRPr="00063822" w:rsidP="001F2AD1" w14:paraId="2910FACA" w14:textId="77777777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i/>
                <w:sz w:val="24"/>
                <w:szCs w:val="24"/>
                <w:lang w:eastAsia="uk-UA"/>
              </w:rPr>
            </w:pPr>
          </w:p>
        </w:tc>
        <w:tc>
          <w:tcPr>
            <w:tcW w:w="3073" w:type="dxa"/>
            <w:vAlign w:val="center"/>
          </w:tcPr>
          <w:p w:rsidR="00B00282" w:rsidRPr="00063822" w:rsidP="001F2AD1" w14:paraId="0B71E084" w14:textId="77777777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 w:val="28"/>
                <w:szCs w:val="24"/>
                <w:lang w:eastAsia="uk-UA"/>
              </w:rPr>
            </w:pPr>
          </w:p>
          <w:p w:rsidR="00B00282" w:rsidRPr="00063822" w:rsidP="001F2AD1" w14:paraId="2ABEE638" w14:textId="77777777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Cs w:val="24"/>
                <w:lang w:eastAsia="uk-UA"/>
              </w:rPr>
            </w:pPr>
            <w:r w:rsidRPr="00063822">
              <w:rPr>
                <w:rFonts w:ascii="Times New Roman" w:eastAsia="Times New Roman" w:hAnsi="Times New Roman" w:cs="Calibri"/>
                <w:sz w:val="28"/>
                <w:szCs w:val="24"/>
                <w:lang w:eastAsia="uk-UA"/>
              </w:rPr>
              <w:t xml:space="preserve">__________________ </w:t>
            </w:r>
            <w:r w:rsidRPr="00063822">
              <w:rPr>
                <w:rFonts w:ascii="Times New Roman" w:eastAsia="Times New Roman" w:hAnsi="Times New Roman" w:cs="Calibri"/>
                <w:lang w:eastAsia="uk-UA"/>
              </w:rPr>
              <w:t>(</w:t>
            </w:r>
            <w:r w:rsidRPr="00063822">
              <w:rPr>
                <w:rFonts w:ascii="Times New Roman" w:eastAsia="Times New Roman" w:hAnsi="Times New Roman" w:cs="Calibri"/>
                <w:i/>
                <w:lang w:eastAsia="uk-UA"/>
              </w:rPr>
              <w:t>Особистий підпис</w:t>
            </w:r>
            <w:r w:rsidRPr="00063822">
              <w:rPr>
                <w:rFonts w:ascii="Times New Roman" w:eastAsia="Times New Roman" w:hAnsi="Times New Roman" w:cs="Calibri"/>
                <w:lang w:eastAsia="uk-UA"/>
              </w:rPr>
              <w:t xml:space="preserve"> )</w:t>
            </w:r>
          </w:p>
          <w:p w:rsidR="00B00282" w:rsidRPr="00063822" w:rsidP="001F2AD1" w14:paraId="7892CA02" w14:textId="1B79E963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i/>
                <w:lang w:eastAsia="uk-UA"/>
              </w:rPr>
            </w:pPr>
            <w:r w:rsidRPr="00063822">
              <w:rPr>
                <w:rFonts w:ascii="Times New Roman" w:eastAsia="Times New Roman" w:hAnsi="Times New Roman" w:cs="Calibri"/>
                <w:i/>
                <w:lang w:eastAsia="uk-UA"/>
              </w:rPr>
              <w:t>(</w:t>
            </w:r>
            <w:r>
              <w:rPr>
                <w:rFonts w:ascii="Times New Roman" w:eastAsia="Times New Roman" w:hAnsi="Times New Roman" w:cs="Calibri"/>
                <w:i/>
                <w:lang w:eastAsia="uk-UA"/>
              </w:rPr>
              <w:t>01</w:t>
            </w:r>
            <w:r w:rsidRPr="00063822">
              <w:rPr>
                <w:rFonts w:ascii="Times New Roman" w:eastAsia="Times New Roman" w:hAnsi="Times New Roman" w:cs="Calibri"/>
                <w:i/>
                <w:lang w:eastAsia="uk-UA"/>
              </w:rPr>
              <w:t>.</w:t>
            </w:r>
            <w:r>
              <w:rPr>
                <w:rFonts w:ascii="Times New Roman" w:eastAsia="Times New Roman" w:hAnsi="Times New Roman" w:cs="Calibri"/>
                <w:i/>
                <w:lang w:eastAsia="uk-UA"/>
              </w:rPr>
              <w:t>05</w:t>
            </w:r>
            <w:r w:rsidRPr="00063822">
              <w:rPr>
                <w:rFonts w:ascii="Times New Roman" w:eastAsia="Times New Roman" w:hAnsi="Times New Roman" w:cs="Calibri"/>
                <w:i/>
                <w:lang w:eastAsia="uk-UA"/>
              </w:rPr>
              <w:t>.202</w:t>
            </w:r>
            <w:r>
              <w:rPr>
                <w:rFonts w:ascii="Times New Roman" w:eastAsia="Times New Roman" w:hAnsi="Times New Roman" w:cs="Calibri"/>
                <w:i/>
                <w:lang w:eastAsia="uk-UA"/>
              </w:rPr>
              <w:t>6</w:t>
            </w:r>
            <w:r w:rsidRPr="00063822">
              <w:rPr>
                <w:rFonts w:ascii="Times New Roman" w:eastAsia="Times New Roman" w:hAnsi="Times New Roman" w:cs="Calibri"/>
                <w:i/>
                <w:lang w:eastAsia="uk-UA"/>
              </w:rPr>
              <w:t xml:space="preserve"> р.)</w:t>
            </w:r>
          </w:p>
          <w:p w:rsidR="00B00282" w:rsidRPr="00063822" w:rsidP="001F2AD1" w14:paraId="325C9C7F" w14:textId="77777777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 w:val="16"/>
                <w:szCs w:val="16"/>
                <w:lang w:eastAsia="uk-UA"/>
              </w:rPr>
            </w:pPr>
          </w:p>
        </w:tc>
        <w:tc>
          <w:tcPr>
            <w:tcW w:w="3681" w:type="dxa"/>
          </w:tcPr>
          <w:p w:rsidR="00B00282" w:rsidRPr="00063822" w:rsidP="001F2AD1" w14:paraId="25EC9206" w14:textId="77777777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  <w:r w:rsidRPr="00063822"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  <w:t xml:space="preserve">           </w:t>
            </w:r>
          </w:p>
          <w:p w:rsidR="00B00282" w:rsidRPr="00063822" w:rsidP="001F2AD1" w14:paraId="7FAABA81" w14:textId="77777777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  <w:r w:rsidRPr="00063822"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  <w:t xml:space="preserve">Євген </w:t>
            </w:r>
          </w:p>
          <w:p w:rsidR="00B00282" w:rsidRPr="00063822" w:rsidP="001F2AD1" w14:paraId="53C1EE42" w14:textId="77777777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  <w:r w:rsidRPr="00063822"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  <w:t>НОВОШИНСЬКИЙ</w:t>
            </w:r>
          </w:p>
        </w:tc>
        <w:tc>
          <w:tcPr>
            <w:tcW w:w="3681" w:type="dxa"/>
          </w:tcPr>
          <w:p w:rsidR="00B00282" w:rsidRPr="00063822" w:rsidP="001F2AD1" w14:paraId="51DE3C82" w14:textId="77777777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</w:p>
        </w:tc>
      </w:tr>
    </w:tbl>
    <w:p w:rsidR="00642BEB" w:rsidRPr="00B00282" w:rsidP="00642BEB" w14:paraId="72B33ED8" w14:textId="77777777">
      <w:pPr>
        <w:rPr>
          <w:color w:val="FF0000"/>
          <w:lang w:val="uk-UA"/>
        </w:rPr>
      </w:pPr>
    </w:p>
    <w:sectPr w:rsidSect="00065D74">
      <w:pgSz w:w="11906" w:h="16838"/>
      <w:pgMar w:top="709" w:right="566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abstractNum w:abstractNumId="0" w15:restartNumberingAfterBreak="0">
    <w:nsid w:val="10483EA8"/>
    <w:multiLevelType w:val="hybridMultilevel"/>
    <w:tmpl w:val="FD9A873C"/>
    <w:lvl w:ilvl="0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269C7057"/>
    <w:multiLevelType w:val="hybridMultilevel"/>
    <w:tmpl w:val="1E9EDF4E"/>
    <w:lvl w:ilvl="0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3DCC7B84"/>
    <w:multiLevelType w:val="hybridMultilevel"/>
    <w:tmpl w:val="C2A4BBFC"/>
    <w:lvl w:ilvl="0">
      <w:start w:val="1"/>
      <w:numFmt w:val="decimal"/>
      <w:lvlText w:val="%1."/>
      <w:lvlJc w:val="left"/>
      <w:pPr>
        <w:ind w:left="924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644" w:hanging="360"/>
      </w:pPr>
    </w:lvl>
    <w:lvl w:ilvl="2" w:tentative="1">
      <w:start w:val="1"/>
      <w:numFmt w:val="lowerRoman"/>
      <w:lvlText w:val="%3."/>
      <w:lvlJc w:val="right"/>
      <w:pPr>
        <w:ind w:left="2364" w:hanging="180"/>
      </w:pPr>
    </w:lvl>
    <w:lvl w:ilvl="3" w:tentative="1">
      <w:start w:val="1"/>
      <w:numFmt w:val="decimal"/>
      <w:lvlText w:val="%4."/>
      <w:lvlJc w:val="left"/>
      <w:pPr>
        <w:ind w:left="3084" w:hanging="360"/>
      </w:pPr>
    </w:lvl>
    <w:lvl w:ilvl="4" w:tentative="1">
      <w:start w:val="1"/>
      <w:numFmt w:val="lowerLetter"/>
      <w:lvlText w:val="%5."/>
      <w:lvlJc w:val="left"/>
      <w:pPr>
        <w:ind w:left="3804" w:hanging="360"/>
      </w:pPr>
    </w:lvl>
    <w:lvl w:ilvl="5" w:tentative="1">
      <w:start w:val="1"/>
      <w:numFmt w:val="lowerRoman"/>
      <w:lvlText w:val="%6."/>
      <w:lvlJc w:val="right"/>
      <w:pPr>
        <w:ind w:left="4524" w:hanging="180"/>
      </w:pPr>
    </w:lvl>
    <w:lvl w:ilvl="6" w:tentative="1">
      <w:start w:val="1"/>
      <w:numFmt w:val="decimal"/>
      <w:lvlText w:val="%7."/>
      <w:lvlJc w:val="left"/>
      <w:pPr>
        <w:ind w:left="5244" w:hanging="360"/>
      </w:pPr>
    </w:lvl>
    <w:lvl w:ilvl="7" w:tentative="1">
      <w:start w:val="1"/>
      <w:numFmt w:val="lowerLetter"/>
      <w:lvlText w:val="%8."/>
      <w:lvlJc w:val="left"/>
      <w:pPr>
        <w:ind w:left="5964" w:hanging="360"/>
      </w:pPr>
    </w:lvl>
    <w:lvl w:ilvl="8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3" w15:restartNumberingAfterBreak="0">
    <w:nsid w:val="78A76959"/>
    <w:multiLevelType w:val="hybridMultilevel"/>
    <w:tmpl w:val="9D427B10"/>
    <w:lvl w:ilvl="0">
      <w:start w:val="1"/>
      <w:numFmt w:val="bullet"/>
      <w:lvlText w:val=""/>
      <w:lvlJc w:val="left"/>
      <w:pPr>
        <w:ind w:left="84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num w:numId="1" w16cid:durableId="586578692">
    <w:abstractNumId w:val="0"/>
  </w:num>
  <w:num w:numId="2" w16cid:durableId="1874879384">
    <w:abstractNumId w:val="3"/>
  </w:num>
  <w:num w:numId="3" w16cid:durableId="1098519696">
    <w:abstractNumId w:val="1"/>
  </w:num>
  <w:num w:numId="4" w16cid:durableId="137634500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5D31"/>
    <w:rsid w:val="00006094"/>
    <w:rsid w:val="00030935"/>
    <w:rsid w:val="00063822"/>
    <w:rsid w:val="00065D74"/>
    <w:rsid w:val="00084A2C"/>
    <w:rsid w:val="00097CB5"/>
    <w:rsid w:val="000B0D49"/>
    <w:rsid w:val="00154296"/>
    <w:rsid w:val="0019250A"/>
    <w:rsid w:val="001B3C38"/>
    <w:rsid w:val="001F2AD1"/>
    <w:rsid w:val="001F4265"/>
    <w:rsid w:val="00221226"/>
    <w:rsid w:val="00234C8F"/>
    <w:rsid w:val="002677C9"/>
    <w:rsid w:val="0029339D"/>
    <w:rsid w:val="002934E8"/>
    <w:rsid w:val="00295339"/>
    <w:rsid w:val="002A2F5A"/>
    <w:rsid w:val="0031476F"/>
    <w:rsid w:val="003526FF"/>
    <w:rsid w:val="003660A4"/>
    <w:rsid w:val="00372D5F"/>
    <w:rsid w:val="0038473E"/>
    <w:rsid w:val="003B2A62"/>
    <w:rsid w:val="003D32E1"/>
    <w:rsid w:val="003E1E9C"/>
    <w:rsid w:val="004041F8"/>
    <w:rsid w:val="00407119"/>
    <w:rsid w:val="004150EF"/>
    <w:rsid w:val="00447155"/>
    <w:rsid w:val="004721EF"/>
    <w:rsid w:val="00472ACB"/>
    <w:rsid w:val="004A1775"/>
    <w:rsid w:val="004F03FA"/>
    <w:rsid w:val="00552CEB"/>
    <w:rsid w:val="005A75F5"/>
    <w:rsid w:val="005D0CA3"/>
    <w:rsid w:val="00642BEB"/>
    <w:rsid w:val="00680235"/>
    <w:rsid w:val="00700A7B"/>
    <w:rsid w:val="0071209E"/>
    <w:rsid w:val="007209F0"/>
    <w:rsid w:val="00720C46"/>
    <w:rsid w:val="00732BD8"/>
    <w:rsid w:val="00741C42"/>
    <w:rsid w:val="00760C79"/>
    <w:rsid w:val="007A2705"/>
    <w:rsid w:val="007C546D"/>
    <w:rsid w:val="007E6ABC"/>
    <w:rsid w:val="007E7281"/>
    <w:rsid w:val="0080745D"/>
    <w:rsid w:val="008F51B3"/>
    <w:rsid w:val="00902AB9"/>
    <w:rsid w:val="00923142"/>
    <w:rsid w:val="00925D4A"/>
    <w:rsid w:val="00955A11"/>
    <w:rsid w:val="0095679F"/>
    <w:rsid w:val="00961F90"/>
    <w:rsid w:val="00970FAE"/>
    <w:rsid w:val="009C34CB"/>
    <w:rsid w:val="009C71B0"/>
    <w:rsid w:val="009E02C2"/>
    <w:rsid w:val="00A2537A"/>
    <w:rsid w:val="00A406CD"/>
    <w:rsid w:val="00AB45E1"/>
    <w:rsid w:val="00AC155F"/>
    <w:rsid w:val="00AC230C"/>
    <w:rsid w:val="00AD7FFA"/>
    <w:rsid w:val="00AE676A"/>
    <w:rsid w:val="00B00282"/>
    <w:rsid w:val="00B236AB"/>
    <w:rsid w:val="00B31727"/>
    <w:rsid w:val="00C00B71"/>
    <w:rsid w:val="00C051F4"/>
    <w:rsid w:val="00C133FC"/>
    <w:rsid w:val="00C27FB4"/>
    <w:rsid w:val="00C345D7"/>
    <w:rsid w:val="00CA6BE4"/>
    <w:rsid w:val="00CE39F0"/>
    <w:rsid w:val="00CE5CD8"/>
    <w:rsid w:val="00D15A9C"/>
    <w:rsid w:val="00D45D31"/>
    <w:rsid w:val="00DC7F7E"/>
    <w:rsid w:val="00DD54D0"/>
    <w:rsid w:val="00E4258F"/>
    <w:rsid w:val="00E428AB"/>
    <w:rsid w:val="00E433A4"/>
    <w:rsid w:val="00EC2F39"/>
    <w:rsid w:val="00EE1D4A"/>
    <w:rsid w:val="00EE1F5F"/>
    <w:rsid w:val="00F1133E"/>
    <w:rsid w:val="00F25A2A"/>
    <w:rsid w:val="00F25C06"/>
    <w:rsid w:val="00F31F04"/>
    <w:rsid w:val="00F41FB2"/>
    <w:rsid w:val="00F62A9C"/>
    <w:rsid w:val="00FF5A29"/>
  </w:rsids>
  <m:mathPr>
    <m:mathFont m:val="Cambria Math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12A04405"/>
  <w15:chartTrackingRefBased/>
  <w15:docId w15:val="{649D1F3B-325C-476A-AF49-0ABE4AEFA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0745D"/>
    <w:pPr>
      <w:spacing w:line="25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42BEB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345D7"/>
    <w:pPr>
      <w:ind w:left="720"/>
      <w:contextualSpacing/>
    </w:pPr>
  </w:style>
  <w:style w:type="table" w:customStyle="1" w:styleId="12">
    <w:name w:val="Сітка таблиці12"/>
    <w:basedOn w:val="TableNormal"/>
    <w:next w:val="TableGrid"/>
    <w:uiPriority w:val="39"/>
    <w:rsid w:val="00065D74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B1EA07-1DB5-4A91-A849-BDB0D45F99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500</TotalTime>
  <Pages>2</Pages>
  <Words>1462</Words>
  <Characters>834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Jeka Law</cp:lastModifiedBy>
  <cp:revision>23</cp:revision>
  <cp:lastPrinted>2026-05-07T08:58:00Z</cp:lastPrinted>
  <dcterms:created xsi:type="dcterms:W3CDTF">2025-11-14T06:18:00Z</dcterms:created>
  <dcterms:modified xsi:type="dcterms:W3CDTF">2026-05-13T12:10:00Z</dcterms:modified>
</cp:coreProperties>
</file>