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50AE0" w14:textId="77777777" w:rsidR="007A2BA3" w:rsidRDefault="00C62C59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ПОВІДОМЛЕННЯ</w:t>
      </w:r>
      <w:r>
        <w:rPr>
          <w:b/>
          <w:sz w:val="28"/>
        </w:rPr>
        <w:br/>
      </w:r>
      <w:proofErr w:type="spellStart"/>
      <w:r>
        <w:rPr>
          <w:b/>
          <w:sz w:val="28"/>
        </w:rPr>
        <w:t>про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оприлюднення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проєкту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регуляторного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акта</w:t>
      </w:r>
      <w:proofErr w:type="spellEnd"/>
    </w:p>
    <w:p w14:paraId="10D04D48" w14:textId="77777777" w:rsidR="006175D8" w:rsidRPr="006175D8" w:rsidRDefault="006175D8">
      <w:pPr>
        <w:jc w:val="center"/>
        <w:rPr>
          <w:lang w:val="uk-UA"/>
        </w:rPr>
      </w:pPr>
    </w:p>
    <w:p w14:paraId="1EBF099F" w14:textId="77777777" w:rsidR="007A2BA3" w:rsidRDefault="00C62C59">
      <w:pPr>
        <w:ind w:firstLine="709"/>
        <w:jc w:val="both"/>
      </w:pPr>
      <w:proofErr w:type="spellStart"/>
      <w:r>
        <w:t>Бучанська</w:t>
      </w:r>
      <w:proofErr w:type="spellEnd"/>
      <w:r>
        <w:t xml:space="preserve"> </w:t>
      </w:r>
      <w:proofErr w:type="spellStart"/>
      <w:r>
        <w:t>міська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  <w:proofErr w:type="spellStart"/>
      <w:r>
        <w:t>повідомляє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r>
        <w:rPr>
          <w:b/>
        </w:rPr>
        <w:t>«</w:t>
      </w:r>
      <w:proofErr w:type="spellStart"/>
      <w:r>
        <w:rPr>
          <w:b/>
        </w:rPr>
        <w:t>Про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встановлення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ставок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пільг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сплати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земельного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податку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території</w:t>
      </w:r>
      <w:proofErr w:type="spellEnd"/>
      <w:r>
        <w:rPr>
          <w:b/>
        </w:rPr>
        <w:t xml:space="preserve"> Бучанської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територіальної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громади</w:t>
      </w:r>
      <w:proofErr w:type="spellEnd"/>
      <w:r>
        <w:rPr>
          <w:b/>
        </w:rPr>
        <w:t>»</w:t>
      </w:r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відповідного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регуляторного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з </w:t>
      </w:r>
      <w:proofErr w:type="spellStart"/>
      <w:r>
        <w:t>метою</w:t>
      </w:r>
      <w:proofErr w:type="spellEnd"/>
      <w:r>
        <w:t xml:space="preserve"> </w:t>
      </w:r>
      <w:proofErr w:type="spellStart"/>
      <w:r>
        <w:t>одержання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і </w:t>
      </w:r>
      <w:proofErr w:type="spellStart"/>
      <w:r>
        <w:t>пропозицій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юридичних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об’єднань</w:t>
      </w:r>
      <w:proofErr w:type="spellEnd"/>
      <w:r>
        <w:t>.</w:t>
      </w:r>
    </w:p>
    <w:p w14:paraId="21E0CEDD" w14:textId="1D6819D3" w:rsidR="007A2BA3" w:rsidRDefault="00C62C59">
      <w:pPr>
        <w:ind w:firstLine="709"/>
        <w:jc w:val="both"/>
      </w:pPr>
      <w:proofErr w:type="spellStart"/>
      <w:r>
        <w:rPr>
          <w:b/>
        </w:rPr>
        <w:t>Розробник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r w:rsidR="006175D8">
        <w:rPr>
          <w:lang w:val="uk-UA"/>
        </w:rPr>
        <w:t>відділ</w:t>
      </w:r>
      <w:r>
        <w:t xml:space="preserve"> </w:t>
      </w:r>
      <w:proofErr w:type="spellStart"/>
      <w:r>
        <w:t>економічного</w:t>
      </w:r>
      <w:proofErr w:type="spellEnd"/>
      <w:r>
        <w:t xml:space="preserve"> </w:t>
      </w:r>
      <w:proofErr w:type="spellStart"/>
      <w:proofErr w:type="gramStart"/>
      <w:r>
        <w:t>розвитку</w:t>
      </w:r>
      <w:proofErr w:type="spellEnd"/>
      <w:r>
        <w:t xml:space="preserve"> </w:t>
      </w:r>
      <w:r w:rsidR="006175D8">
        <w:rPr>
          <w:lang w:val="uk-UA"/>
        </w:rPr>
        <w:t xml:space="preserve"> та</w:t>
      </w:r>
      <w:proofErr w:type="gramEnd"/>
      <w:r w:rsidR="006175D8">
        <w:rPr>
          <w:lang w:val="uk-UA"/>
        </w:rPr>
        <w:t xml:space="preserve"> інвестицій </w:t>
      </w:r>
      <w:r>
        <w:t xml:space="preserve">Бучанської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>.</w:t>
      </w:r>
    </w:p>
    <w:p w14:paraId="486CAD4E" w14:textId="77777777" w:rsidR="007A2BA3" w:rsidRDefault="00C62C59">
      <w:pPr>
        <w:ind w:firstLine="709"/>
        <w:jc w:val="both"/>
      </w:pPr>
      <w:proofErr w:type="spellStart"/>
      <w:r>
        <w:rPr>
          <w:b/>
        </w:rPr>
        <w:t>Стислий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зміст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proofErr w:type="spellStart"/>
      <w:r>
        <w:t>проєктом</w:t>
      </w:r>
      <w:proofErr w:type="spellEnd"/>
      <w:r>
        <w:t xml:space="preserve"> </w:t>
      </w:r>
      <w:proofErr w:type="spellStart"/>
      <w:r>
        <w:t>передбачається</w:t>
      </w:r>
      <w:proofErr w:type="spellEnd"/>
      <w:r>
        <w:t xml:space="preserve"> </w:t>
      </w:r>
      <w:proofErr w:type="spellStart"/>
      <w:r>
        <w:t>встановити</w:t>
      </w:r>
      <w:proofErr w:type="spellEnd"/>
      <w:r>
        <w:t xml:space="preserve"> </w:t>
      </w:r>
      <w:proofErr w:type="spellStart"/>
      <w:r>
        <w:t>ставки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податку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пільги</w:t>
      </w:r>
      <w:proofErr w:type="spellEnd"/>
      <w:r>
        <w:t xml:space="preserve"> з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сплати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Бучанської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територіальної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оновленої</w:t>
      </w:r>
      <w:proofErr w:type="spellEnd"/>
      <w:r>
        <w:t xml:space="preserve"> </w:t>
      </w:r>
      <w:proofErr w:type="spellStart"/>
      <w:r>
        <w:t>нормативної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земельних</w:t>
      </w:r>
      <w:proofErr w:type="spellEnd"/>
      <w:r>
        <w:t xml:space="preserve"> </w:t>
      </w:r>
      <w:proofErr w:type="spellStart"/>
      <w:r>
        <w:t>ділянок</w:t>
      </w:r>
      <w:proofErr w:type="spellEnd"/>
      <w:r>
        <w:t xml:space="preserve">, </w:t>
      </w:r>
      <w:proofErr w:type="spellStart"/>
      <w:r>
        <w:t>категорій</w:t>
      </w:r>
      <w:proofErr w:type="spellEnd"/>
      <w:r>
        <w:t xml:space="preserve"> </w:t>
      </w:r>
      <w:proofErr w:type="spellStart"/>
      <w:r>
        <w:t>земель</w:t>
      </w:r>
      <w:proofErr w:type="spellEnd"/>
      <w:r>
        <w:t xml:space="preserve">, </w:t>
      </w:r>
      <w:proofErr w:type="spellStart"/>
      <w:r>
        <w:t>видів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цільового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збалансування</w:t>
      </w:r>
      <w:proofErr w:type="spellEnd"/>
      <w:r>
        <w:t xml:space="preserve"> </w:t>
      </w:r>
      <w:proofErr w:type="spellStart"/>
      <w:r>
        <w:t>інтересів</w:t>
      </w:r>
      <w:proofErr w:type="spellEnd"/>
      <w:r>
        <w:t xml:space="preserve"> </w:t>
      </w:r>
      <w:proofErr w:type="spellStart"/>
      <w:r>
        <w:t>платників</w:t>
      </w:r>
      <w:proofErr w:type="spellEnd"/>
      <w:r>
        <w:t xml:space="preserve"> і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бюджету</w:t>
      </w:r>
      <w:proofErr w:type="spellEnd"/>
      <w:r>
        <w:t>.</w:t>
      </w:r>
    </w:p>
    <w:p w14:paraId="0C416BF2" w14:textId="2AD9BFE2" w:rsidR="007A2BA3" w:rsidRDefault="00C62C59">
      <w:pPr>
        <w:ind w:firstLine="709"/>
        <w:jc w:val="both"/>
      </w:pPr>
      <w:proofErr w:type="spellStart"/>
      <w:r>
        <w:rPr>
          <w:b/>
        </w:rPr>
        <w:t>Мета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прийняття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—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економічно</w:t>
      </w:r>
      <w:proofErr w:type="spellEnd"/>
      <w:r>
        <w:t xml:space="preserve"> </w:t>
      </w:r>
      <w:proofErr w:type="spellStart"/>
      <w:r>
        <w:t>обґрунтованого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передбачуваного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земельного</w:t>
      </w:r>
      <w:proofErr w:type="spellEnd"/>
      <w:r>
        <w:t xml:space="preserve"> </w:t>
      </w:r>
      <w:proofErr w:type="spellStart"/>
      <w:r>
        <w:t>оподаткування</w:t>
      </w:r>
      <w:proofErr w:type="spellEnd"/>
      <w:r w:rsidR="006175D8">
        <w:rPr>
          <w:lang w:val="uk-UA"/>
        </w:rPr>
        <w:t xml:space="preserve"> в період дії воєнного стану</w:t>
      </w:r>
      <w:r>
        <w:t xml:space="preserve">, </w:t>
      </w:r>
      <w:proofErr w:type="spellStart"/>
      <w:r>
        <w:t>недопущення</w:t>
      </w:r>
      <w:proofErr w:type="spellEnd"/>
      <w:r>
        <w:t xml:space="preserve"> </w:t>
      </w:r>
      <w:proofErr w:type="spellStart"/>
      <w:r>
        <w:t>непропорційного</w:t>
      </w:r>
      <w:proofErr w:type="spellEnd"/>
      <w:r>
        <w:t xml:space="preserve"> </w:t>
      </w:r>
      <w:proofErr w:type="spellStart"/>
      <w:r>
        <w:t>збільшення</w:t>
      </w:r>
      <w:proofErr w:type="spellEnd"/>
      <w:r>
        <w:t xml:space="preserve"> </w:t>
      </w:r>
      <w:proofErr w:type="spellStart"/>
      <w:r>
        <w:t>податкового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істотного</w:t>
      </w:r>
      <w:proofErr w:type="spellEnd"/>
      <w:r>
        <w:t xml:space="preserve"> </w:t>
      </w:r>
      <w:proofErr w:type="spellStart"/>
      <w:r>
        <w:t>зростання</w:t>
      </w:r>
      <w:proofErr w:type="spellEnd"/>
      <w:r>
        <w:t xml:space="preserve"> </w:t>
      </w:r>
      <w:proofErr w:type="spellStart"/>
      <w:r>
        <w:t>нормативної</w:t>
      </w:r>
      <w:proofErr w:type="spellEnd"/>
      <w:r>
        <w:t xml:space="preserve"> </w:t>
      </w:r>
      <w:proofErr w:type="spellStart"/>
      <w:r>
        <w:t>грошової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земель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стабільних</w:t>
      </w:r>
      <w:proofErr w:type="spellEnd"/>
      <w:r>
        <w:t xml:space="preserve"> </w:t>
      </w:r>
      <w:proofErr w:type="spellStart"/>
      <w:r>
        <w:t>надходжень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бюджету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>.</w:t>
      </w:r>
    </w:p>
    <w:p w14:paraId="44D6D7E3" w14:textId="26DCD880" w:rsidR="007A2BA3" w:rsidRDefault="00C62C59">
      <w:pPr>
        <w:ind w:firstLine="709"/>
        <w:jc w:val="both"/>
      </w:pPr>
      <w:proofErr w:type="spellStart"/>
      <w:r>
        <w:rPr>
          <w:b/>
        </w:rPr>
        <w:t>Спосіб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оприлюднення</w:t>
      </w:r>
      <w:proofErr w:type="spellEnd"/>
      <w:r>
        <w:rPr>
          <w:b/>
        </w:rPr>
        <w:t xml:space="preserve"> — </w:t>
      </w:r>
      <w:proofErr w:type="spellStart"/>
      <w:r>
        <w:t>проєкт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аналіз</w:t>
      </w:r>
      <w:proofErr w:type="spellEnd"/>
      <w:r>
        <w:t xml:space="preserve"> </w:t>
      </w:r>
      <w:proofErr w:type="spellStart"/>
      <w:r>
        <w:t>регуляторного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розміщено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офіційному</w:t>
      </w:r>
      <w:proofErr w:type="spellEnd"/>
      <w:r>
        <w:t xml:space="preserve"> </w:t>
      </w:r>
      <w:proofErr w:type="spellStart"/>
      <w:r>
        <w:t>вебсайті</w:t>
      </w:r>
      <w:proofErr w:type="spellEnd"/>
      <w:r>
        <w:t xml:space="preserve"> Бучанської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в </w:t>
      </w:r>
      <w:proofErr w:type="spellStart"/>
      <w:r>
        <w:t>розділі</w:t>
      </w:r>
      <w:proofErr w:type="spellEnd"/>
      <w:r>
        <w:t xml:space="preserve"> «</w:t>
      </w:r>
      <w:proofErr w:type="spellStart"/>
      <w:r>
        <w:t>Регуляторна</w:t>
      </w:r>
      <w:proofErr w:type="spellEnd"/>
      <w:r>
        <w:t xml:space="preserve"> </w:t>
      </w:r>
      <w:proofErr w:type="spellStart"/>
      <w:r>
        <w:t>політика</w:t>
      </w:r>
      <w:proofErr w:type="spellEnd"/>
      <w:r>
        <w:t xml:space="preserve">», </w:t>
      </w:r>
      <w:proofErr w:type="spellStart"/>
      <w:r>
        <w:t>підрозділі</w:t>
      </w:r>
      <w:proofErr w:type="spellEnd"/>
      <w:r>
        <w:t xml:space="preserve"> «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проєктів</w:t>
      </w:r>
      <w:proofErr w:type="spellEnd"/>
      <w:r>
        <w:t xml:space="preserve"> </w:t>
      </w:r>
      <w:proofErr w:type="spellStart"/>
      <w:r>
        <w:t>регуляторних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>»</w:t>
      </w:r>
      <w:r w:rsidR="006175D8">
        <w:rPr>
          <w:lang w:val="uk-UA"/>
        </w:rPr>
        <w:t xml:space="preserve"> за посиланням</w:t>
      </w:r>
      <w:r>
        <w:t xml:space="preserve"> </w:t>
      </w:r>
      <w:r w:rsidR="006175D8" w:rsidRPr="006175D8">
        <w:t>https://surl.li/mynmfh</w:t>
      </w:r>
    </w:p>
    <w:p w14:paraId="0125096B" w14:textId="6989547F" w:rsidR="007A2BA3" w:rsidRPr="006175D8" w:rsidRDefault="00C62C59">
      <w:pPr>
        <w:ind w:firstLine="709"/>
        <w:jc w:val="both"/>
        <w:rPr>
          <w:lang w:val="uk-UA"/>
        </w:rPr>
      </w:pPr>
      <w:proofErr w:type="spellStart"/>
      <w:r>
        <w:rPr>
          <w:b/>
        </w:rPr>
        <w:t>Строк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приймання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зауважень</w:t>
      </w:r>
      <w:proofErr w:type="spellEnd"/>
      <w:r>
        <w:rPr>
          <w:b/>
        </w:rPr>
        <w:t xml:space="preserve"> і </w:t>
      </w:r>
      <w:proofErr w:type="spellStart"/>
      <w:r>
        <w:rPr>
          <w:b/>
        </w:rPr>
        <w:t>пропозицій</w:t>
      </w:r>
      <w:proofErr w:type="spellEnd"/>
      <w:r>
        <w:rPr>
          <w:b/>
        </w:rPr>
        <w:t xml:space="preserve"> — </w:t>
      </w:r>
      <w:r w:rsidR="006175D8">
        <w:rPr>
          <w:lang w:val="uk-UA"/>
        </w:rPr>
        <w:t>до 10.07.2026 року.</w:t>
      </w:r>
    </w:p>
    <w:p w14:paraId="04E6FB35" w14:textId="77777777" w:rsidR="007A2BA3" w:rsidRDefault="00C62C59">
      <w:pPr>
        <w:ind w:firstLine="709"/>
        <w:jc w:val="both"/>
      </w:pPr>
      <w:proofErr w:type="spellStart"/>
      <w:r>
        <w:rPr>
          <w:b/>
        </w:rPr>
        <w:t>Спосіб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подання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зауважень</w:t>
      </w:r>
      <w:proofErr w:type="spellEnd"/>
      <w:r>
        <w:rPr>
          <w:b/>
        </w:rPr>
        <w:t xml:space="preserve"> і </w:t>
      </w:r>
      <w:proofErr w:type="spellStart"/>
      <w:r>
        <w:rPr>
          <w:b/>
        </w:rPr>
        <w:t>пропозицій</w:t>
      </w:r>
      <w:proofErr w:type="spellEnd"/>
      <w:r>
        <w:rPr>
          <w:b/>
        </w:rPr>
        <w:t xml:space="preserve"> — </w:t>
      </w:r>
      <w:r>
        <w:t xml:space="preserve">у </w:t>
      </w:r>
      <w:proofErr w:type="spellStart"/>
      <w:r>
        <w:t>письмовій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 </w:t>
      </w:r>
      <w:proofErr w:type="spellStart"/>
      <w:r>
        <w:t>поштою</w:t>
      </w:r>
      <w:proofErr w:type="spellEnd"/>
      <w:r>
        <w:t xml:space="preserve">, </w:t>
      </w:r>
      <w:proofErr w:type="spellStart"/>
      <w:r>
        <w:t>особисто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Центр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адміністративних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в </w:t>
      </w:r>
      <w:proofErr w:type="spellStart"/>
      <w:r>
        <w:t>електронній</w:t>
      </w:r>
      <w:proofErr w:type="spellEnd"/>
      <w:r>
        <w:t xml:space="preserve"> </w:t>
      </w:r>
      <w:proofErr w:type="spellStart"/>
      <w:r>
        <w:t>формі</w:t>
      </w:r>
      <w:proofErr w:type="spellEnd"/>
      <w:r>
        <w:t xml:space="preserve">. У </w:t>
      </w:r>
      <w:proofErr w:type="spellStart"/>
      <w:r>
        <w:t>зверненні</w:t>
      </w:r>
      <w:proofErr w:type="spellEnd"/>
      <w:r>
        <w:t xml:space="preserve"> </w:t>
      </w:r>
      <w:proofErr w:type="spellStart"/>
      <w:r>
        <w:t>доцільно</w:t>
      </w:r>
      <w:proofErr w:type="spellEnd"/>
      <w:r>
        <w:t xml:space="preserve"> </w:t>
      </w:r>
      <w:proofErr w:type="spellStart"/>
      <w:r>
        <w:t>зазначити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юридичної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прізвище</w:t>
      </w:r>
      <w:proofErr w:type="spellEnd"/>
      <w:r>
        <w:t xml:space="preserve">, </w:t>
      </w:r>
      <w:proofErr w:type="spellStart"/>
      <w:r>
        <w:t>власне</w:t>
      </w:r>
      <w:proofErr w:type="spellEnd"/>
      <w:r>
        <w:t xml:space="preserve"> </w:t>
      </w:r>
      <w:proofErr w:type="spellStart"/>
      <w:r>
        <w:t>ім’я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контактні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особи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викласти</w:t>
      </w:r>
      <w:proofErr w:type="spellEnd"/>
      <w:r>
        <w:t xml:space="preserve"> </w:t>
      </w:r>
      <w:proofErr w:type="spellStart"/>
      <w:r>
        <w:t>зміст</w:t>
      </w:r>
      <w:proofErr w:type="spellEnd"/>
      <w:r>
        <w:t xml:space="preserve"> і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зауважень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пропозицій</w:t>
      </w:r>
      <w:proofErr w:type="spellEnd"/>
      <w:r>
        <w:t>.</w:t>
      </w:r>
    </w:p>
    <w:tbl>
      <w:tblPr>
        <w:tblStyle w:val="aff2"/>
        <w:tblW w:w="10242" w:type="dxa"/>
        <w:jc w:val="center"/>
        <w:tblLayout w:type="fixed"/>
        <w:tblLook w:val="04A0" w:firstRow="1" w:lastRow="0" w:firstColumn="1" w:lastColumn="0" w:noHBand="0" w:noVBand="1"/>
      </w:tblPr>
      <w:tblGrid>
        <w:gridCol w:w="3726"/>
        <w:gridCol w:w="6516"/>
      </w:tblGrid>
      <w:tr w:rsidR="007A2BA3" w14:paraId="236027DB" w14:textId="77777777" w:rsidTr="006175D8">
        <w:trPr>
          <w:jc w:val="center"/>
        </w:trPr>
        <w:tc>
          <w:tcPr>
            <w:tcW w:w="372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C3FCF9C" w14:textId="77777777" w:rsidR="007A2BA3" w:rsidRDefault="00C62C59">
            <w:pPr>
              <w:spacing w:after="0"/>
              <w:jc w:val="center"/>
            </w:pPr>
            <w:proofErr w:type="spellStart"/>
            <w:r>
              <w:rPr>
                <w:b/>
                <w:sz w:val="21"/>
              </w:rPr>
              <w:t>Одержувач</w:t>
            </w:r>
            <w:proofErr w:type="spellEnd"/>
          </w:p>
        </w:tc>
        <w:tc>
          <w:tcPr>
            <w:tcW w:w="6516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0C7138" w14:textId="77777777" w:rsidR="007A2BA3" w:rsidRDefault="00C62C59">
            <w:pPr>
              <w:spacing w:after="0"/>
              <w:jc w:val="center"/>
            </w:pPr>
            <w:proofErr w:type="spellStart"/>
            <w:r>
              <w:rPr>
                <w:b/>
                <w:sz w:val="21"/>
              </w:rPr>
              <w:t>Адреса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для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подання</w:t>
            </w:r>
            <w:proofErr w:type="spellEnd"/>
          </w:p>
        </w:tc>
      </w:tr>
      <w:tr w:rsidR="007A2BA3" w14:paraId="1A7AB3E1" w14:textId="77777777" w:rsidTr="006175D8">
        <w:trPr>
          <w:jc w:val="center"/>
        </w:trPr>
        <w:tc>
          <w:tcPr>
            <w:tcW w:w="372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AE5C8B9" w14:textId="77777777" w:rsidR="007A2BA3" w:rsidRDefault="00C62C59">
            <w:pPr>
              <w:spacing w:after="0"/>
            </w:pPr>
            <w:proofErr w:type="spellStart"/>
            <w:r>
              <w:rPr>
                <w:sz w:val="21"/>
              </w:rPr>
              <w:t>Розробник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проєкту</w:t>
            </w:r>
            <w:proofErr w:type="spellEnd"/>
          </w:p>
        </w:tc>
        <w:tc>
          <w:tcPr>
            <w:tcW w:w="6516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6AAF53B" w14:textId="77777777" w:rsidR="006175D8" w:rsidRDefault="006175D8">
            <w:pPr>
              <w:spacing w:after="0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>Відділ</w:t>
            </w:r>
            <w:r w:rsidR="00C62C59">
              <w:rPr>
                <w:sz w:val="21"/>
              </w:rPr>
              <w:t xml:space="preserve"> </w:t>
            </w:r>
            <w:proofErr w:type="spellStart"/>
            <w:r w:rsidR="00C62C59">
              <w:rPr>
                <w:sz w:val="21"/>
              </w:rPr>
              <w:t>економічного</w:t>
            </w:r>
            <w:proofErr w:type="spellEnd"/>
            <w:r w:rsidR="00C62C59">
              <w:rPr>
                <w:sz w:val="21"/>
              </w:rPr>
              <w:t xml:space="preserve"> </w:t>
            </w:r>
            <w:proofErr w:type="spellStart"/>
            <w:r w:rsidR="00C62C59">
              <w:rPr>
                <w:sz w:val="21"/>
              </w:rPr>
              <w:t>розвитку</w:t>
            </w:r>
            <w:proofErr w:type="spellEnd"/>
            <w:r w:rsidR="00C62C59">
              <w:rPr>
                <w:sz w:val="21"/>
              </w:rPr>
              <w:t xml:space="preserve"> </w:t>
            </w:r>
            <w:r>
              <w:rPr>
                <w:sz w:val="21"/>
                <w:lang w:val="uk-UA"/>
              </w:rPr>
              <w:t xml:space="preserve">та інвестицій </w:t>
            </w:r>
          </w:p>
          <w:p w14:paraId="1C524055" w14:textId="7270A65B" w:rsidR="007A2BA3" w:rsidRDefault="00C62C59">
            <w:pPr>
              <w:spacing w:after="0"/>
            </w:pPr>
            <w:r>
              <w:rPr>
                <w:sz w:val="21"/>
              </w:rPr>
              <w:t xml:space="preserve">Бучанської </w:t>
            </w:r>
            <w:proofErr w:type="spellStart"/>
            <w:r>
              <w:rPr>
                <w:sz w:val="21"/>
              </w:rPr>
              <w:t>міської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ради</w:t>
            </w:r>
            <w:proofErr w:type="spellEnd"/>
            <w:r>
              <w:rPr>
                <w:sz w:val="21"/>
              </w:rPr>
              <w:br/>
              <w:t xml:space="preserve">08292, </w:t>
            </w:r>
            <w:proofErr w:type="spellStart"/>
            <w:r>
              <w:rPr>
                <w:sz w:val="21"/>
              </w:rPr>
              <w:t>Київська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область</w:t>
            </w:r>
            <w:proofErr w:type="spellEnd"/>
            <w:r>
              <w:rPr>
                <w:sz w:val="21"/>
              </w:rPr>
              <w:t xml:space="preserve">, м. </w:t>
            </w:r>
            <w:proofErr w:type="spellStart"/>
            <w:r>
              <w:rPr>
                <w:sz w:val="21"/>
              </w:rPr>
              <w:t>Буча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вул</w:t>
            </w:r>
            <w:proofErr w:type="spellEnd"/>
            <w:r>
              <w:rPr>
                <w:sz w:val="21"/>
              </w:rPr>
              <w:t xml:space="preserve">. </w:t>
            </w:r>
            <w:proofErr w:type="spellStart"/>
            <w:r>
              <w:rPr>
                <w:sz w:val="21"/>
              </w:rPr>
              <w:t>Енергетиків</w:t>
            </w:r>
            <w:proofErr w:type="spellEnd"/>
            <w:r>
              <w:rPr>
                <w:sz w:val="21"/>
              </w:rPr>
              <w:t>, 12</w:t>
            </w:r>
            <w:r>
              <w:rPr>
                <w:sz w:val="21"/>
              </w:rPr>
              <w:br/>
            </w:r>
            <w:proofErr w:type="spellStart"/>
            <w:r>
              <w:rPr>
                <w:sz w:val="21"/>
              </w:rPr>
              <w:t>Електронна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пошта</w:t>
            </w:r>
            <w:proofErr w:type="spellEnd"/>
            <w:r>
              <w:rPr>
                <w:sz w:val="21"/>
              </w:rPr>
              <w:t xml:space="preserve"> — ekonomika@bucha-rada.gov.ua</w:t>
            </w:r>
          </w:p>
        </w:tc>
      </w:tr>
    </w:tbl>
    <w:p w14:paraId="64836B98" w14:textId="77777777" w:rsidR="006175D8" w:rsidRDefault="00C62C59" w:rsidP="006175D8">
      <w:pPr>
        <w:ind w:firstLine="709"/>
        <w:jc w:val="both"/>
      </w:pPr>
      <w:proofErr w:type="spellStart"/>
      <w:r>
        <w:t>Усі</w:t>
      </w:r>
      <w:proofErr w:type="spellEnd"/>
      <w:r>
        <w:t xml:space="preserve"> </w:t>
      </w:r>
      <w:proofErr w:type="spellStart"/>
      <w:r>
        <w:t>зауваження</w:t>
      </w:r>
      <w:proofErr w:type="spellEnd"/>
      <w:r>
        <w:t xml:space="preserve"> і </w:t>
      </w:r>
      <w:proofErr w:type="spellStart"/>
      <w:r>
        <w:t>пропозиції</w:t>
      </w:r>
      <w:proofErr w:type="spellEnd"/>
      <w:r>
        <w:t xml:space="preserve">, </w:t>
      </w:r>
      <w:proofErr w:type="spellStart"/>
      <w:r>
        <w:t>одержані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proofErr w:type="spellStart"/>
      <w:r>
        <w:t>установленого</w:t>
      </w:r>
      <w:proofErr w:type="spellEnd"/>
      <w:r>
        <w:t xml:space="preserve"> </w:t>
      </w:r>
      <w:proofErr w:type="spellStart"/>
      <w:r>
        <w:t>строку</w:t>
      </w:r>
      <w:proofErr w:type="spellEnd"/>
      <w:r w:rsidR="006175D8">
        <w:rPr>
          <w:lang w:val="uk-UA"/>
        </w:rPr>
        <w:t xml:space="preserve"> будуть винесені на розгляд </w:t>
      </w:r>
      <w:r w:rsidR="006175D8" w:rsidRPr="006175D8">
        <w:rPr>
          <w:lang w:val="uk-UA"/>
        </w:rPr>
        <w:t>постійн</w:t>
      </w:r>
      <w:r w:rsidR="006175D8">
        <w:rPr>
          <w:lang w:val="uk-UA"/>
        </w:rPr>
        <w:t>ої</w:t>
      </w:r>
      <w:r w:rsidR="006175D8" w:rsidRPr="006175D8">
        <w:rPr>
          <w:lang w:val="uk-UA"/>
        </w:rPr>
        <w:t xml:space="preserve"> комісі</w:t>
      </w:r>
      <w:r w:rsidR="006175D8">
        <w:rPr>
          <w:lang w:val="uk-UA"/>
        </w:rPr>
        <w:t>ї</w:t>
      </w:r>
      <w:r w:rsidR="006175D8" w:rsidRPr="006175D8">
        <w:rPr>
          <w:lang w:val="uk-UA"/>
        </w:rPr>
        <w:t xml:space="preserve"> з питань фінансів, бюджетної та податкової </w:t>
      </w:r>
      <w:proofErr w:type="gramStart"/>
      <w:r w:rsidR="006175D8" w:rsidRPr="006175D8">
        <w:rPr>
          <w:lang w:val="uk-UA"/>
        </w:rPr>
        <w:t>політики,  соціально</w:t>
      </w:r>
      <w:proofErr w:type="gramEnd"/>
      <w:r w:rsidR="006175D8" w:rsidRPr="006175D8">
        <w:rPr>
          <w:lang w:val="uk-UA"/>
        </w:rPr>
        <w:t>-економічного розвитку, підприємництва та інвестиційної діяльності.</w:t>
      </w:r>
      <w:r w:rsidR="006175D8">
        <w:rPr>
          <w:lang w:val="uk-UA"/>
        </w:rPr>
        <w:t xml:space="preserve"> </w:t>
      </w:r>
      <w:proofErr w:type="spellStart"/>
      <w:r w:rsidR="006175D8">
        <w:t>За</w:t>
      </w:r>
      <w:proofErr w:type="spellEnd"/>
      <w:r w:rsidR="006175D8">
        <w:t xml:space="preserve"> </w:t>
      </w:r>
      <w:proofErr w:type="spellStart"/>
      <w:r w:rsidR="006175D8">
        <w:t>результатами</w:t>
      </w:r>
      <w:proofErr w:type="spellEnd"/>
      <w:r w:rsidR="006175D8">
        <w:t xml:space="preserve"> </w:t>
      </w:r>
      <w:proofErr w:type="spellStart"/>
      <w:r w:rsidR="006175D8">
        <w:t>розгляду</w:t>
      </w:r>
      <w:proofErr w:type="spellEnd"/>
      <w:r w:rsidR="006175D8">
        <w:t xml:space="preserve"> </w:t>
      </w:r>
      <w:proofErr w:type="spellStart"/>
      <w:r w:rsidR="006175D8">
        <w:t>вони</w:t>
      </w:r>
      <w:proofErr w:type="spellEnd"/>
      <w:r w:rsidR="006175D8">
        <w:t xml:space="preserve"> </w:t>
      </w:r>
      <w:proofErr w:type="spellStart"/>
      <w:r w:rsidR="006175D8">
        <w:t>повністю</w:t>
      </w:r>
      <w:proofErr w:type="spellEnd"/>
      <w:r w:rsidR="006175D8">
        <w:t xml:space="preserve"> </w:t>
      </w:r>
      <w:proofErr w:type="spellStart"/>
      <w:r w:rsidR="006175D8">
        <w:t>або</w:t>
      </w:r>
      <w:proofErr w:type="spellEnd"/>
      <w:r w:rsidR="006175D8">
        <w:t xml:space="preserve"> </w:t>
      </w:r>
      <w:proofErr w:type="spellStart"/>
      <w:r w:rsidR="006175D8">
        <w:t>частково</w:t>
      </w:r>
      <w:proofErr w:type="spellEnd"/>
      <w:r w:rsidR="006175D8">
        <w:t xml:space="preserve"> </w:t>
      </w:r>
      <w:proofErr w:type="spellStart"/>
      <w:r w:rsidR="006175D8">
        <w:t>враховуються</w:t>
      </w:r>
      <w:proofErr w:type="spellEnd"/>
      <w:r w:rsidR="006175D8">
        <w:t xml:space="preserve"> </w:t>
      </w:r>
      <w:proofErr w:type="spellStart"/>
      <w:r w:rsidR="006175D8">
        <w:t>чи</w:t>
      </w:r>
      <w:proofErr w:type="spellEnd"/>
      <w:r w:rsidR="006175D8">
        <w:t xml:space="preserve"> </w:t>
      </w:r>
      <w:proofErr w:type="spellStart"/>
      <w:r w:rsidR="006175D8">
        <w:t>мотивовано</w:t>
      </w:r>
      <w:proofErr w:type="spellEnd"/>
      <w:r w:rsidR="006175D8">
        <w:t xml:space="preserve"> </w:t>
      </w:r>
      <w:proofErr w:type="spellStart"/>
      <w:r w:rsidR="006175D8">
        <w:t>відхиляються</w:t>
      </w:r>
      <w:proofErr w:type="spellEnd"/>
      <w:r w:rsidR="006175D8">
        <w:t>.</w:t>
      </w:r>
    </w:p>
    <w:p w14:paraId="13DA7056" w14:textId="20C3A3F3" w:rsidR="007A2BA3" w:rsidRPr="006175D8" w:rsidRDefault="007A2BA3">
      <w:pPr>
        <w:ind w:firstLine="709"/>
        <w:jc w:val="both"/>
        <w:rPr>
          <w:lang w:val="uk-UA"/>
        </w:rPr>
      </w:pPr>
    </w:p>
    <w:p w14:paraId="4ABB5DAF" w14:textId="6745C2AD" w:rsidR="006175D8" w:rsidRDefault="006175D8">
      <w:pPr>
        <w:spacing w:after="200" w:line="276" w:lineRule="auto"/>
        <w:rPr>
          <w:lang w:val="uk-UA"/>
        </w:rPr>
      </w:pPr>
    </w:p>
    <w:sectPr w:rsidR="006175D8" w:rsidSect="00034616">
      <w:pgSz w:w="12240" w:h="15840"/>
      <w:pgMar w:top="709" w:right="709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F561" w14:textId="77777777" w:rsidR="006169B7" w:rsidRDefault="006169B7">
      <w:pPr>
        <w:spacing w:after="0"/>
      </w:pPr>
      <w:r>
        <w:separator/>
      </w:r>
    </w:p>
  </w:endnote>
  <w:endnote w:type="continuationSeparator" w:id="0">
    <w:p w14:paraId="4688B0C7" w14:textId="77777777" w:rsidR="006169B7" w:rsidRDefault="006169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F5E2" w14:textId="77777777" w:rsidR="006169B7" w:rsidRDefault="006169B7">
      <w:pPr>
        <w:spacing w:after="0"/>
      </w:pPr>
      <w:r>
        <w:separator/>
      </w:r>
    </w:p>
  </w:footnote>
  <w:footnote w:type="continuationSeparator" w:id="0">
    <w:p w14:paraId="4211A3FD" w14:textId="77777777" w:rsidR="006169B7" w:rsidRDefault="006169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2415543">
    <w:abstractNumId w:val="8"/>
  </w:num>
  <w:num w:numId="2" w16cid:durableId="343173821">
    <w:abstractNumId w:val="6"/>
  </w:num>
  <w:num w:numId="3" w16cid:durableId="679548825">
    <w:abstractNumId w:val="5"/>
  </w:num>
  <w:num w:numId="4" w16cid:durableId="1342857355">
    <w:abstractNumId w:val="4"/>
  </w:num>
  <w:num w:numId="5" w16cid:durableId="82265795">
    <w:abstractNumId w:val="7"/>
  </w:num>
  <w:num w:numId="6" w16cid:durableId="650787742">
    <w:abstractNumId w:val="3"/>
  </w:num>
  <w:num w:numId="7" w16cid:durableId="1206671990">
    <w:abstractNumId w:val="2"/>
  </w:num>
  <w:num w:numId="8" w16cid:durableId="1516723607">
    <w:abstractNumId w:val="1"/>
  </w:num>
  <w:num w:numId="9" w16cid:durableId="17513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5DC7"/>
    <w:rsid w:val="0029639D"/>
    <w:rsid w:val="00326F90"/>
    <w:rsid w:val="006169B7"/>
    <w:rsid w:val="006175D8"/>
    <w:rsid w:val="007A2BA3"/>
    <w:rsid w:val="00AA1D8D"/>
    <w:rsid w:val="00AA36E5"/>
    <w:rsid w:val="00B16547"/>
    <w:rsid w:val="00B47730"/>
    <w:rsid w:val="00B90186"/>
    <w:rsid w:val="00BA141C"/>
    <w:rsid w:val="00C62C5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39C8C0"/>
  <w14:defaultImageDpi w14:val="300"/>
  <w15:docId w15:val="{A62C094D-B634-46F6-B4A1-27D9D8E9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2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a">
    <w:name w:val="Hyperlink"/>
    <w:basedOn w:val="a2"/>
    <w:uiPriority w:val="99"/>
    <w:unhideWhenUsed/>
    <w:rsid w:val="006175D8"/>
    <w:rPr>
      <w:color w:val="0000FF" w:themeColor="hyperlink"/>
      <w:u w:val="single"/>
    </w:rPr>
  </w:style>
  <w:style w:type="character" w:styleId="affb">
    <w:name w:val="Unresolved Mention"/>
    <w:basedOn w:val="a2"/>
    <w:uiPriority w:val="99"/>
    <w:semiHidden/>
    <w:unhideWhenUsed/>
    <w:rsid w:val="00617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</Words>
  <Characters>854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economika3@outlook.com</cp:lastModifiedBy>
  <cp:revision>3</cp:revision>
  <dcterms:created xsi:type="dcterms:W3CDTF">2026-06-17T15:27:00Z</dcterms:created>
  <dcterms:modified xsi:type="dcterms:W3CDTF">2026-06-17T15:27:00Z</dcterms:modified>
  <cp:category/>
</cp:coreProperties>
</file>