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242C7C" w:rsidP="00242C7C">
      <w:pPr>
        <w:tabs>
          <w:tab w:val="left" w:pos="0"/>
        </w:tabs>
        <w:jc w:val="center"/>
        <w:rPr>
          <w:i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52095" cy="262255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52095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42C7C" w:rsidP="00242C7C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5" type="#_x0000_t202" style="width:19.85pt;height:20.65pt;margin-top:-20.3pt;margin-left:315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59264" filled="f" stroked="f">
                <v:path arrowok="t" textboxrect="0,0,21600,21600"/>
                <v:textbox style="mso-fit-shape-to-text:t">
                  <w:txbxContent>
                    <w:p w:rsidR="00242C7C" w:rsidP="00242C7C">
                      <w:pPr>
                        <w:jc w:val="center"/>
                        <w:rPr>
                          <w:bCs/>
                          <w:color w:val="FF0000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i/>
          <w:lang w:val="uk-UA"/>
        </w:rPr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C7C" w:rsidP="00242C7C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/>
      </w:tblPr>
      <w:tblGrid>
        <w:gridCol w:w="9628"/>
      </w:tblGrid>
      <w:tr w:rsidTr="00242C7C">
        <w:tblPrEx>
          <w:tblW w:w="0" w:type="auto"/>
          <w:tblInd w:w="108" w:type="dxa"/>
          <w:tblLook w:val="04A0"/>
        </w:tblPrEx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242C7C">
            <w:pPr>
              <w:keepNext/>
              <w:tabs>
                <w:tab w:val="left" w:pos="14743"/>
              </w:tabs>
              <w:spacing w:line="254" w:lineRule="auto"/>
              <w:jc w:val="center"/>
              <w:rPr>
                <w:b/>
                <w:spacing w:val="80"/>
                <w:lang w:val="uk-UA"/>
              </w:rPr>
            </w:pPr>
            <w:r>
              <w:rPr>
                <w:b/>
                <w:spacing w:val="40"/>
                <w:lang w:val="uk-UA"/>
              </w:rPr>
              <w:t>ВИКОНАВЧИЙ КОМІТЕТ</w:t>
            </w:r>
          </w:p>
          <w:p w:rsidR="00242C7C">
            <w:pPr>
              <w:spacing w:line="254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ЗАСІДАННЯ)</w:t>
            </w:r>
          </w:p>
        </w:tc>
      </w:tr>
    </w:tbl>
    <w:p w:rsidR="00242C7C" w:rsidP="00242C7C">
      <w:pPr>
        <w:keepNext/>
        <w:tabs>
          <w:tab w:val="left" w:pos="14743"/>
        </w:tabs>
        <w:jc w:val="center"/>
        <w:rPr>
          <w:b/>
          <w:spacing w:val="80"/>
          <w:lang w:val="uk-UA"/>
        </w:rPr>
      </w:pPr>
      <w:r>
        <w:rPr>
          <w:b/>
          <w:spacing w:val="80"/>
          <w:lang w:val="uk-UA"/>
        </w:rPr>
        <w:t>РІШЕННЯ</w:t>
      </w:r>
    </w:p>
    <w:p w:rsidR="00242C7C" w:rsidP="00242C7C"/>
    <w:p w:rsidR="00242C7C" w:rsidRPr="00F20205" w:rsidP="00242C7C">
      <w:pPr>
        <w:rPr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03</w:t>
      </w:r>
      <w:r w:rsidRPr="00F20205">
        <w:rPr>
          <w:bCs/>
          <w:sz w:val="26"/>
          <w:szCs w:val="26"/>
          <w:lang w:val="uk-UA"/>
        </w:rPr>
        <w:t>.0</w:t>
      </w:r>
      <w:r>
        <w:rPr>
          <w:bCs/>
          <w:sz w:val="26"/>
          <w:szCs w:val="26"/>
          <w:lang w:val="uk-UA"/>
        </w:rPr>
        <w:t>4</w:t>
      </w:r>
      <w:r w:rsidRPr="00F20205">
        <w:rPr>
          <w:bCs/>
          <w:sz w:val="26"/>
          <w:szCs w:val="26"/>
          <w:lang w:val="uk-UA"/>
        </w:rPr>
        <w:t>.2026</w:t>
      </w:r>
      <w:r w:rsidRPr="00F20205">
        <w:rPr>
          <w:bCs/>
          <w:sz w:val="26"/>
          <w:szCs w:val="26"/>
        </w:rPr>
        <w:t xml:space="preserve">                                                                  </w:t>
      </w:r>
      <w:r w:rsidRPr="00F20205">
        <w:rPr>
          <w:bCs/>
          <w:sz w:val="26"/>
          <w:szCs w:val="26"/>
          <w:lang w:val="uk-UA"/>
        </w:rPr>
        <w:t xml:space="preserve">   </w:t>
      </w:r>
      <w:r w:rsidRPr="00F20205">
        <w:rPr>
          <w:bCs/>
          <w:sz w:val="26"/>
          <w:szCs w:val="26"/>
        </w:rPr>
        <w:t xml:space="preserve">         </w:t>
      </w:r>
      <w:r w:rsidRPr="00F20205">
        <w:rPr>
          <w:bCs/>
          <w:sz w:val="26"/>
          <w:szCs w:val="26"/>
          <w:lang w:val="uk-UA"/>
        </w:rPr>
        <w:t xml:space="preserve">                                     № </w:t>
      </w:r>
      <w:r w:rsidR="00985B71">
        <w:rPr>
          <w:bCs/>
          <w:sz w:val="26"/>
          <w:szCs w:val="26"/>
          <w:lang w:val="uk-UA"/>
        </w:rPr>
        <w:t>455</w:t>
      </w:r>
    </w:p>
    <w:p w:rsidR="00F20205" w:rsidP="00242C7C">
      <w:pPr>
        <w:rPr>
          <w:b/>
          <w:bCs/>
          <w:sz w:val="22"/>
          <w:szCs w:val="22"/>
          <w:lang w:val="uk-UA"/>
        </w:rPr>
      </w:pPr>
    </w:p>
    <w:p w:rsidR="006B025F" w:rsidP="00242C7C">
      <w:pPr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 xml:space="preserve">Про </w:t>
      </w:r>
      <w:r w:rsidR="000C2D73">
        <w:rPr>
          <w:b/>
          <w:bCs/>
          <w:sz w:val="22"/>
          <w:szCs w:val="22"/>
          <w:lang w:val="uk-UA"/>
        </w:rPr>
        <w:t xml:space="preserve">внесення змін до рішення </w:t>
      </w:r>
      <w:r>
        <w:rPr>
          <w:b/>
          <w:bCs/>
          <w:sz w:val="22"/>
          <w:szCs w:val="22"/>
          <w:lang w:val="uk-UA"/>
        </w:rPr>
        <w:t>№ 422 від 27.03.2026</w:t>
      </w:r>
    </w:p>
    <w:p w:rsidR="00DE3A5C" w:rsidRPr="00242C7C" w:rsidP="00242C7C">
      <w:pPr>
        <w:rPr>
          <w:b/>
          <w:bCs/>
          <w:sz w:val="22"/>
          <w:szCs w:val="22"/>
          <w:lang w:val="uk-UA"/>
        </w:rPr>
      </w:pPr>
    </w:p>
    <w:p w:rsidR="00242C7C" w:rsidRPr="00021C84" w:rsidP="00F03D05">
      <w:pPr>
        <w:ind w:right="49" w:firstLine="425"/>
        <w:jc w:val="both"/>
        <w:rPr>
          <w:sz w:val="28"/>
          <w:szCs w:val="28"/>
          <w:lang w:val="uk-UA"/>
        </w:rPr>
      </w:pPr>
      <w:r w:rsidRPr="00021C84">
        <w:rPr>
          <w:sz w:val="28"/>
          <w:szCs w:val="28"/>
          <w:lang w:val="uk-UA"/>
        </w:rPr>
        <w:t xml:space="preserve">З метою підтримки благодійних ініціатив та організації дозвілля жителів </w:t>
      </w:r>
      <w:r w:rsidRPr="00021C84">
        <w:rPr>
          <w:sz w:val="28"/>
          <w:szCs w:val="28"/>
          <w:lang w:val="uk-UA"/>
        </w:rPr>
        <w:t>Бучанської</w:t>
      </w:r>
      <w:r w:rsidRPr="00021C84">
        <w:rPr>
          <w:sz w:val="28"/>
          <w:szCs w:val="28"/>
          <w:lang w:val="uk-UA"/>
        </w:rPr>
        <w:t xml:space="preserve"> міської територіальної громади, відповідно до Меморандуму про співпрацю та організацію взаємодії між </w:t>
      </w:r>
      <w:r w:rsidRPr="00021C84">
        <w:rPr>
          <w:sz w:val="28"/>
          <w:szCs w:val="28"/>
          <w:lang w:val="uk-UA"/>
        </w:rPr>
        <w:t>Бучанською</w:t>
      </w:r>
      <w:r w:rsidRPr="00021C84">
        <w:rPr>
          <w:sz w:val="28"/>
          <w:szCs w:val="28"/>
          <w:lang w:val="uk-UA"/>
        </w:rPr>
        <w:t xml:space="preserve"> міською радою та </w:t>
      </w:r>
      <w:r w:rsidRPr="00021C84">
        <w:rPr>
          <w:sz w:val="28"/>
          <w:szCs w:val="28"/>
          <w:lang w:val="uk-UA"/>
        </w:rPr>
        <w:t>Коркосенко</w:t>
      </w:r>
      <w:r w:rsidRPr="00021C84">
        <w:rPr>
          <w:sz w:val="28"/>
          <w:szCs w:val="28"/>
          <w:lang w:val="uk-UA"/>
        </w:rPr>
        <w:t xml:space="preserve"> Катериною Сергіївною</w:t>
      </w:r>
      <w:r w:rsidRPr="00021C84">
        <w:rPr>
          <w:sz w:val="28"/>
          <w:szCs w:val="28"/>
          <w:lang w:val="uk-UA"/>
        </w:rPr>
        <w:t>,</w:t>
      </w:r>
      <w:r w:rsidR="00021C84">
        <w:rPr>
          <w:sz w:val="28"/>
          <w:szCs w:val="28"/>
          <w:lang w:val="uk-UA"/>
        </w:rPr>
        <w:t xml:space="preserve"> </w:t>
      </w:r>
      <w:r w:rsidRPr="00021C84">
        <w:rPr>
          <w:sz w:val="28"/>
          <w:szCs w:val="28"/>
          <w:lang w:val="uk-UA"/>
        </w:rPr>
        <w:t xml:space="preserve">від </w:t>
      </w:r>
      <w:r w:rsidRPr="00021C84" w:rsidR="00021C84">
        <w:rPr>
          <w:sz w:val="28"/>
          <w:szCs w:val="28"/>
          <w:lang w:val="uk-UA"/>
        </w:rPr>
        <w:t>01.04.2026</w:t>
      </w:r>
      <w:r w:rsidRPr="00021C84">
        <w:rPr>
          <w:sz w:val="28"/>
          <w:szCs w:val="28"/>
          <w:lang w:val="uk-UA"/>
        </w:rPr>
        <w:t xml:space="preserve">, </w:t>
      </w:r>
      <w:r w:rsidRPr="00021C84" w:rsidR="006B34D9">
        <w:rPr>
          <w:sz w:val="28"/>
          <w:szCs w:val="28"/>
          <w:lang w:val="uk-UA"/>
        </w:rPr>
        <w:t xml:space="preserve">на виконання «Порядку проведення масових заходів на території Київської області в умовах правового режиму воєнного стану», затвердженого Протоколом оперативного штабу Ради оборони Київської області № 338 від 26.08.2025 та </w:t>
      </w:r>
      <w:r w:rsidRPr="00021C84" w:rsidR="00A84674">
        <w:rPr>
          <w:sz w:val="28"/>
          <w:szCs w:val="28"/>
          <w:lang w:val="uk-UA"/>
        </w:rPr>
        <w:t xml:space="preserve">з метою дотримання заходів </w:t>
      </w:r>
      <w:r w:rsidRPr="00021C84" w:rsidR="0072105D">
        <w:rPr>
          <w:sz w:val="28"/>
          <w:szCs w:val="28"/>
          <w:lang w:val="uk-UA"/>
        </w:rPr>
        <w:t xml:space="preserve"> </w:t>
      </w:r>
      <w:r w:rsidRPr="00021C84" w:rsidR="006B34D9">
        <w:rPr>
          <w:sz w:val="28"/>
          <w:szCs w:val="28"/>
          <w:lang w:val="uk-UA"/>
        </w:rPr>
        <w:t xml:space="preserve">безпеки під час проведення масових заходів на території </w:t>
      </w:r>
      <w:r w:rsidRPr="00021C84" w:rsidR="006B34D9">
        <w:rPr>
          <w:sz w:val="28"/>
          <w:szCs w:val="28"/>
          <w:lang w:val="uk-UA"/>
        </w:rPr>
        <w:t>Бучанської</w:t>
      </w:r>
      <w:r w:rsidRPr="00021C84" w:rsidR="006B34D9">
        <w:rPr>
          <w:sz w:val="28"/>
          <w:szCs w:val="28"/>
          <w:lang w:val="uk-UA"/>
        </w:rPr>
        <w:t xml:space="preserve"> міської ради в умовах правового режиму воєнного стану, керуючись Законом України «Про місцеве самоврядування в Україні», виконавчий комітет </w:t>
      </w:r>
      <w:r w:rsidRPr="00021C84" w:rsidR="006B34D9">
        <w:rPr>
          <w:sz w:val="28"/>
          <w:szCs w:val="28"/>
          <w:lang w:val="uk-UA"/>
        </w:rPr>
        <w:t>Бучанської</w:t>
      </w:r>
      <w:r w:rsidRPr="00021C84" w:rsidR="006B34D9">
        <w:rPr>
          <w:sz w:val="28"/>
          <w:szCs w:val="28"/>
          <w:lang w:val="uk-UA"/>
        </w:rPr>
        <w:t xml:space="preserve"> міської ради</w:t>
      </w:r>
    </w:p>
    <w:p w:rsidR="009B5645" w:rsidRPr="00021C84" w:rsidP="00021C84">
      <w:pPr>
        <w:ind w:right="567" w:firstLine="425"/>
        <w:jc w:val="both"/>
        <w:rPr>
          <w:sz w:val="28"/>
          <w:szCs w:val="28"/>
          <w:lang w:val="uk-UA"/>
        </w:rPr>
      </w:pPr>
    </w:p>
    <w:p w:rsidR="00242C7C" w:rsidP="00242C7C">
      <w:pPr>
        <w:spacing w:line="360" w:lineRule="auto"/>
        <w:jc w:val="both"/>
        <w:rPr>
          <w:b/>
          <w:lang w:val="uk-UA"/>
        </w:rPr>
      </w:pPr>
      <w:r>
        <w:rPr>
          <w:b/>
          <w:lang w:val="uk-UA"/>
        </w:rPr>
        <w:t>ВИРІШИВ:</w:t>
      </w:r>
    </w:p>
    <w:p w:rsidR="00021C84" w:rsidRPr="00021C84" w:rsidP="00F03D05">
      <w:pPr>
        <w:numPr>
          <w:ilvl w:val="0"/>
          <w:numId w:val="5"/>
        </w:numPr>
        <w:tabs>
          <w:tab w:val="num" w:pos="360"/>
          <w:tab w:val="clear" w:pos="720"/>
        </w:tabs>
        <w:ind w:left="0" w:right="49" w:firstLine="426"/>
        <w:jc w:val="both"/>
        <w:rPr>
          <w:sz w:val="28"/>
          <w:szCs w:val="28"/>
          <w:lang w:val="uk-UA" w:eastAsia="en-US"/>
        </w:rPr>
      </w:pPr>
      <w:r w:rsidRPr="00021C84">
        <w:rPr>
          <w:sz w:val="28"/>
          <w:szCs w:val="28"/>
          <w:lang w:val="uk-UA" w:eastAsia="en-US"/>
        </w:rPr>
        <w:t>Внести</w:t>
      </w:r>
      <w:r w:rsidRPr="00021C84">
        <w:rPr>
          <w:sz w:val="28"/>
          <w:szCs w:val="28"/>
          <w:lang w:val="uk-UA" w:eastAsia="en-US"/>
        </w:rPr>
        <w:t xml:space="preserve"> зміни до рішення виконавчого комітету від </w:t>
      </w:r>
      <w:r>
        <w:rPr>
          <w:bCs/>
          <w:sz w:val="28"/>
          <w:szCs w:val="28"/>
          <w:lang w:val="uk-UA" w:eastAsia="en-US"/>
        </w:rPr>
        <w:t xml:space="preserve">27.03.2026 № </w:t>
      </w:r>
      <w:r w:rsidRPr="00021C84">
        <w:rPr>
          <w:bCs/>
          <w:sz w:val="28"/>
          <w:szCs w:val="28"/>
          <w:lang w:val="uk-UA" w:eastAsia="en-US"/>
        </w:rPr>
        <w:t>422</w:t>
      </w:r>
      <w:r w:rsidRPr="00021C84"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           </w:t>
      </w:r>
      <w:r w:rsidRPr="00021C84">
        <w:rPr>
          <w:sz w:val="28"/>
          <w:szCs w:val="28"/>
          <w:lang w:val="uk-UA" w:eastAsia="en-US"/>
        </w:rPr>
        <w:t>«Про надання дозволу на проведення заходу 04.</w:t>
      </w:r>
      <w:r>
        <w:rPr>
          <w:sz w:val="28"/>
          <w:szCs w:val="28"/>
          <w:lang w:val="uk-UA" w:eastAsia="en-US"/>
        </w:rPr>
        <w:t>04.2026 на території парку «Диво</w:t>
      </w:r>
      <w:r w:rsidRPr="00021C84">
        <w:rPr>
          <w:sz w:val="28"/>
          <w:szCs w:val="28"/>
          <w:lang w:val="uk-UA" w:eastAsia="en-US"/>
        </w:rPr>
        <w:t xml:space="preserve">», виклавши </w:t>
      </w:r>
      <w:r w:rsidRPr="00021C84">
        <w:rPr>
          <w:bCs/>
          <w:sz w:val="28"/>
          <w:szCs w:val="28"/>
          <w:lang w:val="uk-UA" w:eastAsia="en-US"/>
        </w:rPr>
        <w:t>пункт 5</w:t>
      </w:r>
      <w:r w:rsidRPr="00021C84">
        <w:rPr>
          <w:sz w:val="28"/>
          <w:szCs w:val="28"/>
          <w:lang w:val="uk-UA" w:eastAsia="en-US"/>
        </w:rPr>
        <w:t xml:space="preserve"> у </w:t>
      </w:r>
      <w:r w:rsidR="00477A9F">
        <w:rPr>
          <w:sz w:val="28"/>
          <w:szCs w:val="28"/>
          <w:lang w:val="uk-UA" w:eastAsia="en-US"/>
        </w:rPr>
        <w:t>наступній</w:t>
      </w:r>
      <w:r w:rsidRPr="00021C84">
        <w:rPr>
          <w:sz w:val="28"/>
          <w:szCs w:val="28"/>
          <w:lang w:val="uk-UA" w:eastAsia="en-US"/>
        </w:rPr>
        <w:t xml:space="preserve"> редакції:</w:t>
      </w:r>
    </w:p>
    <w:p w:rsidR="00021C84" w:rsidRPr="00021C84" w:rsidP="00F03D05">
      <w:pPr>
        <w:pStyle w:val="ListParagraph"/>
        <w:ind w:left="0" w:right="49" w:firstLine="360"/>
        <w:jc w:val="both"/>
        <w:rPr>
          <w:color w:val="000000"/>
          <w:sz w:val="28"/>
          <w:szCs w:val="28"/>
          <w:lang w:val="uk-UA"/>
        </w:rPr>
      </w:pPr>
      <w:r w:rsidRPr="00021C84">
        <w:rPr>
          <w:sz w:val="28"/>
          <w:szCs w:val="28"/>
          <w:lang w:val="uk-UA" w:eastAsia="en-US"/>
        </w:rPr>
        <w:t xml:space="preserve">«5. </w:t>
      </w:r>
      <w:r w:rsidRPr="00021C84">
        <w:rPr>
          <w:color w:val="000000"/>
          <w:sz w:val="28"/>
          <w:szCs w:val="28"/>
          <w:lang w:val="uk-UA"/>
        </w:rPr>
        <w:t xml:space="preserve">Відділу культури, національностей та релігій </w:t>
      </w:r>
      <w:r w:rsidRPr="00021C84">
        <w:rPr>
          <w:color w:val="000000"/>
          <w:sz w:val="28"/>
          <w:szCs w:val="28"/>
          <w:lang w:val="uk-UA"/>
        </w:rPr>
        <w:t>Бучанської</w:t>
      </w:r>
      <w:r w:rsidRPr="00021C84">
        <w:rPr>
          <w:color w:val="000000"/>
          <w:sz w:val="28"/>
          <w:szCs w:val="28"/>
          <w:lang w:val="uk-UA"/>
        </w:rPr>
        <w:t xml:space="preserve"> міської ради </w:t>
      </w:r>
      <w:r>
        <w:rPr>
          <w:color w:val="000000"/>
          <w:sz w:val="28"/>
          <w:szCs w:val="28"/>
          <w:lang w:val="uk-UA"/>
        </w:rPr>
        <w:t>укласти договір</w:t>
      </w:r>
      <w:r w:rsidRPr="00021C84">
        <w:rPr>
          <w:color w:val="000000"/>
          <w:sz w:val="28"/>
          <w:szCs w:val="28"/>
          <w:lang w:val="uk-UA"/>
        </w:rPr>
        <w:t xml:space="preserve"> з КП «</w:t>
      </w:r>
      <w:r w:rsidRPr="00021C84">
        <w:rPr>
          <w:color w:val="000000"/>
          <w:sz w:val="28"/>
          <w:szCs w:val="28"/>
          <w:lang w:val="uk-UA"/>
        </w:rPr>
        <w:t>Бучазеленбуд</w:t>
      </w:r>
      <w:r w:rsidRPr="00021C84">
        <w:rPr>
          <w:color w:val="000000"/>
          <w:sz w:val="28"/>
          <w:szCs w:val="28"/>
          <w:lang w:val="uk-UA"/>
        </w:rPr>
        <w:t>» на послуги з прибирання території  парку «Диво», що у м.</w:t>
      </w:r>
      <w:r>
        <w:rPr>
          <w:color w:val="000000"/>
          <w:sz w:val="28"/>
          <w:szCs w:val="28"/>
          <w:lang w:val="uk-UA"/>
        </w:rPr>
        <w:t xml:space="preserve"> </w:t>
      </w:r>
      <w:r w:rsidRPr="00021C84">
        <w:rPr>
          <w:color w:val="000000"/>
          <w:sz w:val="28"/>
          <w:szCs w:val="28"/>
          <w:lang w:val="uk-UA"/>
        </w:rPr>
        <w:t>Буча,</w:t>
      </w:r>
      <w:r>
        <w:rPr>
          <w:color w:val="000000"/>
          <w:sz w:val="28"/>
          <w:szCs w:val="28"/>
          <w:lang w:val="uk-UA"/>
        </w:rPr>
        <w:t xml:space="preserve"> по вул.  В. Ковальського, 61 В, після проведення заходу</w:t>
      </w:r>
      <w:r w:rsidRPr="00021C84">
        <w:rPr>
          <w:lang w:val="uk-UA" w:eastAsia="en-US"/>
        </w:rPr>
        <w:t>».</w:t>
      </w:r>
    </w:p>
    <w:p w:rsidR="00242C7C" w:rsidRPr="00021C84" w:rsidP="00F03D05">
      <w:pPr>
        <w:pStyle w:val="NormalWeb"/>
        <w:numPr>
          <w:ilvl w:val="0"/>
          <w:numId w:val="5"/>
        </w:numPr>
        <w:tabs>
          <w:tab w:val="num" w:pos="360"/>
          <w:tab w:val="clear" w:pos="720"/>
        </w:tabs>
        <w:spacing w:before="0" w:beforeAutospacing="0" w:after="0" w:afterAutospacing="0"/>
        <w:ind w:left="0" w:right="49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21C8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Контроль за </w:t>
      </w:r>
      <w:r w:rsidRPr="00021C84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виконанням</w:t>
      </w:r>
      <w:r w:rsidRPr="00021C8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021C84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r w:rsidRPr="00021C8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021C84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r w:rsidRPr="00021C8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021C8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покласти</w:t>
      </w:r>
      <w:r w:rsidRPr="00021C8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</w:t>
      </w:r>
      <w:r w:rsidRPr="00021C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заступника міського голови Людмилу </w:t>
      </w:r>
      <w:r w:rsidRPr="00021C84" w:rsidR="00D5647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РИЖЕНКО.</w:t>
      </w:r>
    </w:p>
    <w:p w:rsidR="00242C7C" w:rsidRPr="00F20205" w:rsidP="00F03D05">
      <w:pPr>
        <w:ind w:right="49"/>
        <w:jc w:val="both"/>
        <w:rPr>
          <w:rFonts w:eastAsiaTheme="minorHAnsi"/>
          <w:color w:val="000000"/>
          <w:lang w:val="uk-UA" w:eastAsia="en-US"/>
        </w:rPr>
      </w:pPr>
    </w:p>
    <w:p w:rsidR="00F20205" w:rsidP="00242C7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</w:t>
      </w:r>
    </w:p>
    <w:p w:rsidR="00242C7C" w:rsidRPr="00021C84" w:rsidP="00F20205">
      <w:pPr>
        <w:pStyle w:val="NormalWeb"/>
        <w:spacing w:before="0" w:beforeAutospacing="0" w:after="0" w:afterAutospacing="0"/>
        <w:ind w:firstLine="284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021C8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Міський голова                                                                Анатолій ФЕДОРУК</w:t>
      </w:r>
    </w:p>
    <w:p w:rsidR="00242C7C" w:rsidRPr="00021C84" w:rsidP="00242C7C">
      <w:pPr>
        <w:jc w:val="both"/>
        <w:rPr>
          <w:sz w:val="28"/>
          <w:szCs w:val="28"/>
          <w:lang w:val="uk-UA"/>
        </w:rPr>
      </w:pPr>
    </w:p>
    <w:p w:rsidR="002669E3" w:rsidRPr="00F20205" w:rsidP="00242C7C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021C84" w:rsidP="00242C7C">
      <w:pPr>
        <w:jc w:val="both"/>
        <w:rPr>
          <w:b/>
          <w:bCs/>
          <w:color w:val="000000"/>
          <w:lang w:val="uk-UA"/>
        </w:rPr>
      </w:pPr>
    </w:p>
    <w:p w:rsidR="00021C84" w:rsidP="00242C7C">
      <w:pPr>
        <w:jc w:val="both"/>
        <w:rPr>
          <w:b/>
          <w:bCs/>
          <w:color w:val="000000"/>
          <w:lang w:val="uk-UA"/>
        </w:rPr>
      </w:pPr>
    </w:p>
    <w:p w:rsidR="00021C84" w:rsidP="00242C7C">
      <w:pPr>
        <w:jc w:val="both"/>
        <w:rPr>
          <w:b/>
          <w:bCs/>
          <w:color w:val="000000"/>
          <w:lang w:val="uk-UA"/>
        </w:rPr>
      </w:pPr>
    </w:p>
    <w:p w:rsidR="00021C84" w:rsidP="00242C7C">
      <w:pPr>
        <w:jc w:val="both"/>
        <w:rPr>
          <w:b/>
          <w:bCs/>
          <w:color w:val="000000"/>
          <w:lang w:val="uk-UA"/>
        </w:rPr>
      </w:pPr>
    </w:p>
    <w:p w:rsidR="00021C84" w:rsidP="00242C7C">
      <w:pPr>
        <w:jc w:val="both"/>
        <w:rPr>
          <w:b/>
          <w:bCs/>
          <w:color w:val="000000"/>
          <w:lang w:val="uk-UA"/>
        </w:rPr>
      </w:pPr>
    </w:p>
    <w:p w:rsidR="00021C84" w:rsidP="00242C7C">
      <w:pPr>
        <w:jc w:val="both"/>
        <w:rPr>
          <w:b/>
          <w:bCs/>
          <w:color w:val="000000"/>
          <w:lang w:val="uk-UA"/>
        </w:rPr>
      </w:pPr>
    </w:p>
    <w:p w:rsidR="00F03D05" w:rsidP="00242C7C">
      <w:pPr>
        <w:jc w:val="both"/>
        <w:rPr>
          <w:b/>
          <w:bCs/>
          <w:color w:val="000000"/>
          <w:lang w:val="uk-UA"/>
        </w:rPr>
      </w:pPr>
    </w:p>
    <w:p w:rsidR="00477A9F" w:rsidP="00242C7C">
      <w:pPr>
        <w:jc w:val="both"/>
        <w:rPr>
          <w:b/>
          <w:bCs/>
          <w:color w:val="000000"/>
          <w:lang w:val="uk-UA"/>
        </w:rPr>
      </w:pPr>
    </w:p>
    <w:p w:rsidR="00242C7C" w:rsidP="00242C7C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Заступник міського голови                   _________________        </w:t>
      </w:r>
      <w:r>
        <w:rPr>
          <w:bCs/>
          <w:color w:val="000000"/>
          <w:lang w:val="uk-UA"/>
        </w:rPr>
        <w:t xml:space="preserve">Людмила РИЖЕНКО   </w:t>
      </w:r>
    </w:p>
    <w:p w:rsidR="00242C7C" w:rsidP="00242C7C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242C7C" w:rsidP="00242C7C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C767CA">
        <w:rPr>
          <w:bCs/>
          <w:u w:val="single"/>
          <w:lang w:val="uk-UA"/>
        </w:rPr>
        <w:t>03</w:t>
      </w:r>
      <w:r>
        <w:rPr>
          <w:bCs/>
          <w:u w:val="single"/>
          <w:lang w:val="uk-UA"/>
        </w:rPr>
        <w:t>.0</w:t>
      </w:r>
      <w:r w:rsidR="00C767CA">
        <w:rPr>
          <w:bCs/>
          <w:u w:val="single"/>
          <w:lang w:val="uk-UA"/>
        </w:rPr>
        <w:t>4</w:t>
      </w:r>
      <w:r>
        <w:rPr>
          <w:bCs/>
          <w:u w:val="single"/>
          <w:lang w:val="uk-UA"/>
        </w:rPr>
        <w:t>.2026</w:t>
      </w:r>
    </w:p>
    <w:p w:rsidR="00242C7C" w:rsidP="00242C7C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242C7C" w:rsidP="00242C7C">
      <w:pPr>
        <w:jc w:val="both"/>
        <w:rPr>
          <w:b/>
          <w:bCs/>
          <w:color w:val="000000"/>
          <w:lang w:val="uk-UA"/>
        </w:rPr>
      </w:pPr>
    </w:p>
    <w:p w:rsidR="00242C7C" w:rsidP="00242C7C">
      <w:pPr>
        <w:jc w:val="both"/>
        <w:rPr>
          <w:b/>
          <w:bCs/>
          <w:color w:val="000000"/>
          <w:lang w:val="uk-UA"/>
        </w:rPr>
      </w:pPr>
    </w:p>
    <w:p w:rsidR="00242C7C" w:rsidP="00242C7C">
      <w:pPr>
        <w:jc w:val="both"/>
        <w:rPr>
          <w:b/>
          <w:bCs/>
          <w:color w:val="000000"/>
          <w:lang w:val="uk-UA"/>
        </w:rPr>
      </w:pPr>
    </w:p>
    <w:p w:rsidR="00242C7C" w:rsidP="00242C7C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Керуючий справами                               __________________           </w:t>
      </w:r>
      <w:r>
        <w:rPr>
          <w:bCs/>
          <w:color w:val="000000"/>
          <w:lang w:val="uk-UA"/>
        </w:rPr>
        <w:t>Дмитро ГАПЧЕНКО</w:t>
      </w:r>
      <w:r>
        <w:rPr>
          <w:b/>
          <w:lang w:val="uk-UA"/>
        </w:rPr>
        <w:tab/>
        <w:t xml:space="preserve">                 </w:t>
      </w:r>
    </w:p>
    <w:p w:rsidR="00242C7C" w:rsidP="00242C7C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242C7C" w:rsidP="00242C7C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C767CA">
        <w:rPr>
          <w:bCs/>
          <w:u w:val="single"/>
          <w:lang w:val="uk-UA"/>
        </w:rPr>
        <w:t>03</w:t>
      </w:r>
      <w:r>
        <w:rPr>
          <w:bCs/>
          <w:u w:val="single"/>
          <w:lang w:val="uk-UA"/>
        </w:rPr>
        <w:t>.0</w:t>
      </w:r>
      <w:r w:rsidR="00C767CA">
        <w:rPr>
          <w:bCs/>
          <w:u w:val="single"/>
          <w:lang w:val="uk-UA"/>
        </w:rPr>
        <w:t>4</w:t>
      </w:r>
      <w:r>
        <w:rPr>
          <w:bCs/>
          <w:u w:val="single"/>
          <w:lang w:val="uk-UA"/>
        </w:rPr>
        <w:t>.2026</w:t>
      </w:r>
    </w:p>
    <w:p w:rsidR="00242C7C" w:rsidP="00242C7C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242C7C" w:rsidP="00242C7C">
      <w:pPr>
        <w:jc w:val="both"/>
        <w:rPr>
          <w:lang w:val="uk-UA"/>
        </w:rPr>
      </w:pPr>
    </w:p>
    <w:p w:rsidR="00242C7C" w:rsidP="00242C7C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ru-RU"/>
        </w:rPr>
      </w:pPr>
      <w:bookmarkStart w:id="0" w:name="_GoBack"/>
      <w:bookmarkEnd w:id="0"/>
    </w:p>
    <w:p w:rsidR="00C767CA" w:rsidRPr="00C767CA" w:rsidP="00C767CA">
      <w:pPr>
        <w:jc w:val="both"/>
        <w:rPr>
          <w:b/>
          <w:bCs/>
          <w:color w:val="000000"/>
        </w:rPr>
      </w:pPr>
      <w:r w:rsidRPr="00C767CA">
        <w:rPr>
          <w:b/>
          <w:bCs/>
          <w:color w:val="000000"/>
          <w:lang w:val="uk-UA"/>
        </w:rPr>
        <w:t xml:space="preserve">В. о. начальника </w:t>
      </w:r>
      <w:r w:rsidRPr="00C767CA">
        <w:rPr>
          <w:b/>
          <w:bCs/>
          <w:color w:val="000000"/>
        </w:rPr>
        <w:t>управління</w:t>
      </w:r>
      <w:r w:rsidRPr="00C767CA">
        <w:rPr>
          <w:b/>
          <w:bCs/>
          <w:color w:val="000000"/>
        </w:rPr>
        <w:t xml:space="preserve"> </w:t>
      </w:r>
    </w:p>
    <w:p w:rsidR="00C767CA" w:rsidRPr="00C767CA" w:rsidP="00C767CA">
      <w:pPr>
        <w:jc w:val="both"/>
        <w:rPr>
          <w:b/>
          <w:lang w:val="uk-UA"/>
        </w:rPr>
      </w:pPr>
      <w:r w:rsidRPr="00C767CA">
        <w:rPr>
          <w:b/>
          <w:bCs/>
          <w:color w:val="000000"/>
          <w:lang w:val="uk-UA"/>
        </w:rPr>
        <w:t xml:space="preserve">  </w:t>
      </w:r>
      <w:r w:rsidRPr="00C767CA">
        <w:rPr>
          <w:b/>
          <w:bCs/>
          <w:color w:val="000000"/>
        </w:rPr>
        <w:t>юридичн</w:t>
      </w:r>
      <w:r w:rsidRPr="00C767CA">
        <w:rPr>
          <w:b/>
          <w:bCs/>
          <w:color w:val="000000"/>
          <w:lang w:val="uk-UA"/>
        </w:rPr>
        <w:t xml:space="preserve">о-кадрової роботи </w:t>
      </w:r>
      <w:r w:rsidRPr="00C767CA">
        <w:rPr>
          <w:b/>
          <w:bCs/>
          <w:color w:val="000000"/>
        </w:rPr>
        <w:t xml:space="preserve">    </w:t>
      </w:r>
      <w:r w:rsidRPr="00C767CA">
        <w:rPr>
          <w:b/>
          <w:bCs/>
          <w:color w:val="000000"/>
          <w:lang w:val="uk-UA"/>
        </w:rPr>
        <w:t xml:space="preserve">                __________________      </w:t>
      </w:r>
      <w:r w:rsidRPr="00C767CA">
        <w:rPr>
          <w:bCs/>
          <w:color w:val="000000"/>
          <w:lang w:val="uk-UA"/>
        </w:rPr>
        <w:t>Юлія ГАЛДЕЦЬКА</w:t>
      </w:r>
    </w:p>
    <w:p w:rsidR="00C767CA" w:rsidRPr="00C767CA" w:rsidP="00C767CA">
      <w:pPr>
        <w:jc w:val="both"/>
        <w:rPr>
          <w:lang w:val="uk-UA"/>
        </w:rPr>
      </w:pPr>
      <w:r w:rsidRPr="00C767CA">
        <w:rPr>
          <w:b/>
          <w:bCs/>
          <w:color w:val="000000"/>
          <w:lang w:val="uk-UA"/>
        </w:rPr>
        <w:t xml:space="preserve">                                                                         </w:t>
      </w:r>
      <w:r w:rsidRPr="00C767CA">
        <w:rPr>
          <w:lang w:val="uk-UA"/>
        </w:rPr>
        <w:t>(Особистий підпис )</w:t>
      </w:r>
    </w:p>
    <w:p w:rsidR="00C767CA" w:rsidRPr="00C767CA" w:rsidP="00C767CA">
      <w:pPr>
        <w:jc w:val="both"/>
        <w:rPr>
          <w:u w:val="single"/>
          <w:lang w:val="uk-UA"/>
        </w:rPr>
      </w:pPr>
      <w:r w:rsidRPr="00C767CA">
        <w:rPr>
          <w:lang w:val="uk-UA"/>
        </w:rPr>
        <w:t xml:space="preserve">                                                                          </w:t>
      </w:r>
      <w:r w:rsidRPr="00C767CA">
        <w:rPr>
          <w:u w:val="single"/>
          <w:lang w:val="uk-UA"/>
        </w:rPr>
        <w:t xml:space="preserve"> </w:t>
      </w:r>
      <w:r w:rsidRPr="00C767CA">
        <w:rPr>
          <w:bCs/>
          <w:u w:val="single"/>
          <w:lang w:val="uk-UA"/>
        </w:rPr>
        <w:t xml:space="preserve">  0</w:t>
      </w:r>
      <w:r>
        <w:rPr>
          <w:bCs/>
          <w:u w:val="single"/>
          <w:lang w:val="uk-UA"/>
        </w:rPr>
        <w:t>3</w:t>
      </w:r>
      <w:r w:rsidRPr="00C767CA">
        <w:rPr>
          <w:bCs/>
          <w:u w:val="single"/>
          <w:lang w:val="uk-UA"/>
        </w:rPr>
        <w:t>.0</w:t>
      </w:r>
      <w:r>
        <w:rPr>
          <w:bCs/>
          <w:u w:val="single"/>
          <w:lang w:val="uk-UA"/>
        </w:rPr>
        <w:t>4</w:t>
      </w:r>
      <w:r w:rsidRPr="00C767CA">
        <w:rPr>
          <w:bCs/>
          <w:u w:val="single"/>
          <w:lang w:val="uk-UA"/>
        </w:rPr>
        <w:t>.2026</w:t>
      </w:r>
    </w:p>
    <w:p w:rsidR="00C767CA" w:rsidRPr="00C767CA" w:rsidP="00C767CA">
      <w:pPr>
        <w:jc w:val="both"/>
        <w:rPr>
          <w:lang w:val="uk-UA"/>
        </w:rPr>
      </w:pPr>
      <w:r w:rsidRPr="00C767CA">
        <w:rPr>
          <w:lang w:val="uk-UA"/>
        </w:rPr>
        <w:t xml:space="preserve">                                                                                (дата)</w:t>
      </w:r>
    </w:p>
    <w:p w:rsidR="00242C7C" w:rsidP="00242C7C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 </w:t>
      </w:r>
    </w:p>
    <w:p w:rsidR="00242C7C" w:rsidP="00242C7C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242C7C" w:rsidP="00242C7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Начальник відділу</w:t>
      </w:r>
      <w:r w:rsidRPr="00242C7C">
        <w:rPr>
          <w:rFonts w:ascii="Times New Roman" w:hAnsi="Times New Roman" w:cs="Times New Roman"/>
          <w:b/>
          <w:bCs/>
          <w:color w:val="000000"/>
          <w:lang w:val="ru-RU"/>
        </w:rPr>
        <w:t xml:space="preserve"> </w:t>
      </w:r>
      <w:r w:rsidRPr="00242C7C">
        <w:rPr>
          <w:rFonts w:ascii="Times New Roman" w:hAnsi="Times New Roman" w:cs="Times New Roman"/>
          <w:b/>
          <w:bCs/>
          <w:color w:val="000000"/>
          <w:lang w:val="ru-RU"/>
        </w:rPr>
        <w:t>культури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,</w:t>
      </w:r>
    </w:p>
    <w:p w:rsidR="00242C7C" w:rsidP="00242C7C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національностей та релігій                     _________________         </w:t>
      </w:r>
      <w:r>
        <w:rPr>
          <w:bCs/>
          <w:color w:val="000000"/>
          <w:lang w:val="uk-UA"/>
        </w:rPr>
        <w:t>Наталія ПІВЧУК</w:t>
      </w:r>
      <w:r>
        <w:rPr>
          <w:b/>
          <w:bCs/>
          <w:color w:val="000000"/>
          <w:lang w:val="uk-UA"/>
        </w:rPr>
        <w:t xml:space="preserve"> </w:t>
      </w:r>
    </w:p>
    <w:p w:rsidR="00242C7C" w:rsidP="00242C7C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</w:t>
      </w:r>
      <w:r>
        <w:rPr>
          <w:lang w:val="uk-UA"/>
        </w:rPr>
        <w:t>(Особистий підпис )</w:t>
      </w:r>
    </w:p>
    <w:p w:rsidR="00242C7C" w:rsidP="00242C7C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C767CA">
        <w:rPr>
          <w:bCs/>
          <w:u w:val="single"/>
          <w:lang w:val="uk-UA"/>
        </w:rPr>
        <w:t>03</w:t>
      </w:r>
      <w:r>
        <w:rPr>
          <w:bCs/>
          <w:u w:val="single"/>
          <w:lang w:val="uk-UA"/>
        </w:rPr>
        <w:t>.0</w:t>
      </w:r>
      <w:r w:rsidR="00C767CA">
        <w:rPr>
          <w:bCs/>
          <w:u w:val="single"/>
          <w:lang w:val="uk-UA"/>
        </w:rPr>
        <w:t>4</w:t>
      </w:r>
      <w:r>
        <w:rPr>
          <w:bCs/>
          <w:u w:val="single"/>
          <w:lang w:val="uk-UA"/>
        </w:rPr>
        <w:t>.2026</w:t>
      </w:r>
    </w:p>
    <w:p w:rsidR="00242C7C" w:rsidP="00242C7C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242C7C" w:rsidP="00242C7C">
      <w:pPr>
        <w:jc w:val="both"/>
        <w:rPr>
          <w:lang w:val="uk-UA"/>
        </w:rPr>
      </w:pPr>
    </w:p>
    <w:p w:rsidR="00242C7C" w:rsidP="00242C7C">
      <w:pPr>
        <w:jc w:val="both"/>
        <w:rPr>
          <w:lang w:val="uk-UA"/>
        </w:rPr>
      </w:pPr>
      <w:r>
        <w:rPr>
          <w:lang w:val="uk-UA"/>
        </w:rPr>
        <w:t xml:space="preserve">           </w:t>
      </w:r>
    </w:p>
    <w:p w:rsidR="00242C7C" w:rsidP="00242C7C">
      <w:pPr>
        <w:jc w:val="both"/>
        <w:rPr>
          <w:lang w:val="uk-UA"/>
        </w:rPr>
      </w:pPr>
    </w:p>
    <w:p w:rsidR="00242C7C" w:rsidP="00242C7C">
      <w:pPr>
        <w:jc w:val="both"/>
        <w:rPr>
          <w:lang w:val="uk-UA"/>
        </w:rPr>
      </w:pPr>
    </w:p>
    <w:p w:rsidR="00242C7C" w:rsidP="00242C7C">
      <w:pPr>
        <w:jc w:val="both"/>
        <w:rPr>
          <w:lang w:val="uk-UA"/>
        </w:rPr>
      </w:pPr>
    </w:p>
    <w:p w:rsidR="00242C7C" w:rsidP="00242C7C">
      <w:pPr>
        <w:jc w:val="both"/>
        <w:rPr>
          <w:lang w:val="uk-UA"/>
        </w:rPr>
      </w:pPr>
    </w:p>
    <w:p w:rsidR="00242C7C" w:rsidP="00242C7C">
      <w:pPr>
        <w:jc w:val="both"/>
        <w:rPr>
          <w:lang w:val="uk-UA"/>
        </w:rPr>
      </w:pPr>
    </w:p>
    <w:p w:rsidR="00242C7C" w:rsidP="00242C7C">
      <w:pPr>
        <w:jc w:val="both"/>
        <w:rPr>
          <w:lang w:val="uk-UA"/>
        </w:rPr>
      </w:pPr>
    </w:p>
    <w:p w:rsidR="00242C7C" w:rsidP="00242C7C">
      <w:pPr>
        <w:jc w:val="both"/>
        <w:rPr>
          <w:lang w:val="uk-UA"/>
        </w:rPr>
      </w:pPr>
    </w:p>
    <w:p w:rsidR="00242C7C" w:rsidP="00242C7C">
      <w:pPr>
        <w:jc w:val="both"/>
        <w:rPr>
          <w:lang w:val="uk-UA"/>
        </w:rPr>
      </w:pPr>
    </w:p>
    <w:p w:rsidR="00242C7C" w:rsidP="00242C7C">
      <w:pPr>
        <w:jc w:val="both"/>
        <w:rPr>
          <w:lang w:val="uk-UA"/>
        </w:rPr>
      </w:pPr>
    </w:p>
    <w:p w:rsidR="00242C7C" w:rsidP="00242C7C">
      <w:pPr>
        <w:jc w:val="both"/>
        <w:rPr>
          <w:lang w:val="uk-UA"/>
        </w:rPr>
      </w:pPr>
    </w:p>
    <w:p w:rsidR="00242C7C" w:rsidP="00242C7C">
      <w:pPr>
        <w:jc w:val="both"/>
        <w:rPr>
          <w:lang w:val="uk-UA"/>
        </w:rPr>
      </w:pPr>
    </w:p>
    <w:p w:rsidR="00242C7C" w:rsidP="00242C7C">
      <w:pPr>
        <w:jc w:val="both"/>
        <w:rPr>
          <w:lang w:val="uk-UA"/>
        </w:rPr>
      </w:pPr>
    </w:p>
    <w:p w:rsidR="00242C7C" w:rsidP="00242C7C">
      <w:pPr>
        <w:jc w:val="both"/>
        <w:rPr>
          <w:lang w:val="uk-UA"/>
        </w:rPr>
      </w:pPr>
    </w:p>
    <w:p w:rsidR="00242C7C" w:rsidP="00242C7C">
      <w:pPr>
        <w:jc w:val="both"/>
        <w:rPr>
          <w:lang w:val="uk-UA"/>
        </w:rPr>
      </w:pPr>
    </w:p>
    <w:p w:rsidR="00242C7C" w:rsidP="00242C7C">
      <w:pPr>
        <w:jc w:val="both"/>
        <w:rPr>
          <w:lang w:val="uk-UA"/>
        </w:rPr>
      </w:pPr>
    </w:p>
    <w:p w:rsidR="00242C7C" w:rsidP="00242C7C">
      <w:pPr>
        <w:jc w:val="both"/>
        <w:rPr>
          <w:lang w:val="uk-UA"/>
        </w:rPr>
      </w:pPr>
    </w:p>
    <w:p w:rsidR="00242C7C" w:rsidP="00242C7C">
      <w:pPr>
        <w:jc w:val="both"/>
        <w:rPr>
          <w:lang w:val="uk-UA"/>
        </w:rPr>
      </w:pPr>
    </w:p>
    <w:p w:rsidR="00242C7C" w:rsidP="00242C7C">
      <w:pPr>
        <w:jc w:val="both"/>
        <w:rPr>
          <w:lang w:val="uk-UA"/>
        </w:rPr>
      </w:pPr>
    </w:p>
    <w:tbl>
      <w:tblPr>
        <w:tblpPr w:leftFromText="180" w:rightFromText="180" w:vertAnchor="text" w:horzAnchor="margin" w:tblpXSpec="center" w:tblpY="-592"/>
        <w:tblW w:w="9889" w:type="dxa"/>
        <w:tblLook w:val="04A0"/>
      </w:tblPr>
      <w:tblGrid>
        <w:gridCol w:w="5495"/>
        <w:gridCol w:w="4394"/>
      </w:tblGrid>
      <w:tr w:rsidTr="002B25A3">
        <w:tblPrEx>
          <w:tblW w:w="9889" w:type="dxa"/>
          <w:tblLook w:val="04A0"/>
        </w:tblPrEx>
        <w:tc>
          <w:tcPr>
            <w:tcW w:w="5495" w:type="dxa"/>
          </w:tcPr>
          <w:p w:rsidR="002B25A3" w:rsidP="002B25A3">
            <w:pPr>
              <w:spacing w:line="252" w:lineRule="auto"/>
              <w:rPr>
                <w:b/>
                <w:noProof/>
                <w:sz w:val="36"/>
                <w:szCs w:val="36"/>
                <w:lang w:val="uk-UA" w:eastAsia="en-US"/>
              </w:rPr>
            </w:pPr>
          </w:p>
          <w:p w:rsidR="009B5645" w:rsidP="002B25A3">
            <w:pPr>
              <w:spacing w:line="252" w:lineRule="auto"/>
              <w:rPr>
                <w:b/>
                <w:noProof/>
                <w:sz w:val="36"/>
                <w:szCs w:val="36"/>
                <w:lang w:val="uk-UA" w:eastAsia="en-US"/>
              </w:rPr>
            </w:pPr>
          </w:p>
          <w:p w:rsidR="002B25A3" w:rsidP="002B25A3">
            <w:pPr>
              <w:spacing w:line="252" w:lineRule="auto"/>
              <w:rPr>
                <w:b/>
                <w:noProof/>
                <w:sz w:val="36"/>
                <w:szCs w:val="36"/>
                <w:lang w:val="uk-UA" w:eastAsia="en-US"/>
              </w:rPr>
            </w:pPr>
            <w:r>
              <w:rPr>
                <w:b/>
                <w:noProof/>
                <w:sz w:val="36"/>
                <w:szCs w:val="36"/>
                <w:lang w:val="uk-UA" w:eastAsia="en-US"/>
              </w:rPr>
              <w:t>РЕЗОЛЮЦІЯ :</w:t>
            </w:r>
          </w:p>
          <w:p w:rsidR="002B25A3" w:rsidP="002B25A3">
            <w:pPr>
              <w:spacing w:line="252" w:lineRule="auto"/>
              <w:rPr>
                <w:b/>
                <w:noProof/>
                <w:sz w:val="36"/>
                <w:szCs w:val="36"/>
                <w:lang w:val="uk-UA" w:eastAsia="en-US"/>
              </w:rPr>
            </w:pPr>
            <w:r>
              <w:rPr>
                <w:b/>
                <w:noProof/>
                <w:sz w:val="36"/>
                <w:szCs w:val="36"/>
                <w:lang w:val="uk-UA" w:eastAsia="en-US"/>
              </w:rPr>
              <w:t>______________________</w:t>
            </w:r>
          </w:p>
          <w:p w:rsidR="002B25A3" w:rsidP="002B25A3">
            <w:pPr>
              <w:spacing w:line="252" w:lineRule="auto"/>
              <w:rPr>
                <w:b/>
                <w:noProof/>
                <w:lang w:val="uk-UA" w:eastAsia="en-US"/>
              </w:rPr>
            </w:pPr>
          </w:p>
          <w:p w:rsidR="002B25A3" w:rsidP="002B25A3">
            <w:pPr>
              <w:spacing w:line="252" w:lineRule="auto"/>
              <w:rPr>
                <w:b/>
                <w:noProof/>
                <w:lang w:val="uk-UA" w:eastAsia="en-US"/>
              </w:rPr>
            </w:pPr>
          </w:p>
          <w:p w:rsidR="002B25A3" w:rsidP="002B25A3">
            <w:pPr>
              <w:spacing w:line="252" w:lineRule="auto"/>
              <w:rPr>
                <w:noProof/>
                <w:lang w:val="uk-UA" w:eastAsia="en-US"/>
              </w:rPr>
            </w:pPr>
            <w:r>
              <w:rPr>
                <w:b/>
                <w:noProof/>
                <w:lang w:val="uk-UA" w:eastAsia="en-US"/>
              </w:rPr>
              <w:t xml:space="preserve">№ </w:t>
            </w:r>
            <w:r w:rsidR="00C767CA">
              <w:rPr>
                <w:b/>
                <w:noProof/>
                <w:lang w:val="uk-UA" w:eastAsia="en-US"/>
              </w:rPr>
              <w:t>_______</w:t>
            </w:r>
            <w:r>
              <w:rPr>
                <w:noProof/>
                <w:lang w:val="uk-UA" w:eastAsia="en-US"/>
              </w:rPr>
              <w:t>від</w:t>
            </w:r>
            <w:r>
              <w:rPr>
                <w:b/>
                <w:noProof/>
                <w:lang w:val="uk-UA" w:eastAsia="en-US"/>
              </w:rPr>
              <w:t xml:space="preserve"> </w:t>
            </w:r>
            <w:r w:rsidR="00C767CA">
              <w:rPr>
                <w:b/>
                <w:noProof/>
                <w:lang w:val="uk-UA" w:eastAsia="en-US"/>
              </w:rPr>
              <w:t>__________</w:t>
            </w:r>
          </w:p>
          <w:p w:rsidR="002B25A3" w:rsidP="002B25A3">
            <w:pPr>
              <w:spacing w:line="252" w:lineRule="auto"/>
              <w:rPr>
                <w:b/>
                <w:noProof/>
                <w:lang w:val="uk-UA" w:eastAsia="en-US"/>
              </w:rPr>
            </w:pPr>
          </w:p>
        </w:tc>
        <w:tc>
          <w:tcPr>
            <w:tcW w:w="4394" w:type="dxa"/>
          </w:tcPr>
          <w:p w:rsidR="002B25A3" w:rsidP="002B25A3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2B25A3" w:rsidP="002B25A3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2B25A3" w:rsidP="002B25A3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2B25A3" w:rsidP="002B25A3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2B25A3" w:rsidP="002B25A3">
            <w:pPr>
              <w:spacing w:line="252" w:lineRule="auto"/>
              <w:rPr>
                <w:b/>
                <w:noProof/>
                <w:lang w:val="uk-UA" w:eastAsia="en-US"/>
              </w:rPr>
            </w:pPr>
          </w:p>
          <w:p w:rsidR="002B25A3" w:rsidP="002B25A3">
            <w:pPr>
              <w:spacing w:line="252" w:lineRule="auto"/>
              <w:rPr>
                <w:b/>
                <w:noProof/>
                <w:lang w:val="uk-UA" w:eastAsia="en-US"/>
              </w:rPr>
            </w:pPr>
          </w:p>
          <w:p w:rsidR="002B25A3" w:rsidP="002B25A3">
            <w:pPr>
              <w:spacing w:line="252" w:lineRule="auto"/>
              <w:rPr>
                <w:b/>
                <w:noProof/>
                <w:lang w:val="uk-UA" w:eastAsia="en-US"/>
              </w:rPr>
            </w:pPr>
            <w:r>
              <w:rPr>
                <w:b/>
                <w:noProof/>
                <w:lang w:val="uk-UA" w:eastAsia="en-US"/>
              </w:rPr>
              <w:t>Бучанському  міському голові</w:t>
            </w:r>
          </w:p>
          <w:p w:rsidR="002B25A3" w:rsidP="002B25A3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  <w:r>
              <w:rPr>
                <w:b/>
                <w:noProof/>
                <w:lang w:val="uk-UA" w:eastAsia="en-US"/>
              </w:rPr>
              <w:t>Анатолію ФЕДОРУКУ</w:t>
            </w:r>
          </w:p>
        </w:tc>
      </w:tr>
    </w:tbl>
    <w:p w:rsidR="00242C7C" w:rsidP="00242C7C">
      <w:pPr>
        <w:jc w:val="both"/>
        <w:rPr>
          <w:lang w:val="uk-UA"/>
        </w:rPr>
      </w:pPr>
    </w:p>
    <w:p w:rsidR="00242C7C" w:rsidP="00242C7C">
      <w:pPr>
        <w:jc w:val="both"/>
        <w:rPr>
          <w:lang w:val="uk-UA"/>
        </w:rPr>
      </w:pPr>
    </w:p>
    <w:p w:rsidR="00242C7C" w:rsidP="002B25A3">
      <w:pPr>
        <w:rPr>
          <w:b/>
          <w:noProof/>
          <w:lang w:val="uk-UA"/>
        </w:rPr>
      </w:pPr>
    </w:p>
    <w:p w:rsidR="00242C7C" w:rsidP="00242C7C">
      <w:pPr>
        <w:jc w:val="center"/>
        <w:rPr>
          <w:b/>
          <w:noProof/>
          <w:lang w:val="uk-UA"/>
        </w:rPr>
      </w:pPr>
      <w:r>
        <w:rPr>
          <w:b/>
          <w:noProof/>
          <w:lang w:val="uk-UA"/>
        </w:rPr>
        <w:t>ПРОПОЗИЦІЯ</w:t>
      </w:r>
    </w:p>
    <w:p w:rsidR="00242C7C" w:rsidP="00242C7C">
      <w:pPr>
        <w:jc w:val="center"/>
        <w:rPr>
          <w:b/>
          <w:noProof/>
          <w:lang w:val="uk-UA"/>
        </w:rPr>
      </w:pPr>
      <w:r>
        <w:rPr>
          <w:b/>
          <w:noProof/>
          <w:lang w:val="uk-UA"/>
        </w:rPr>
        <w:t>щодо включення питання до проекту порядку денного на засідання виконавчого комітету Бучанської міської ради</w:t>
      </w:r>
    </w:p>
    <w:p w:rsidR="00242C7C" w:rsidP="00242C7C">
      <w:pPr>
        <w:jc w:val="center"/>
        <w:rPr>
          <w:b/>
          <w:noProof/>
          <w:lang w:val="uk-UA"/>
        </w:rPr>
      </w:pPr>
    </w:p>
    <w:p w:rsidR="00242C7C" w:rsidP="00242C7C">
      <w:pPr>
        <w:tabs>
          <w:tab w:val="left" w:pos="0"/>
          <w:tab w:val="left" w:pos="4678"/>
        </w:tabs>
        <w:spacing w:line="276" w:lineRule="auto"/>
        <w:ind w:right="27"/>
        <w:jc w:val="both"/>
        <w:rPr>
          <w:b/>
          <w:noProof/>
          <w:lang w:val="uk-UA"/>
        </w:rPr>
      </w:pPr>
      <w:r>
        <w:rPr>
          <w:b/>
          <w:noProof/>
          <w:lang w:val="uk-UA"/>
        </w:rPr>
        <w:t xml:space="preserve">Питання: </w:t>
      </w:r>
    </w:p>
    <w:p w:rsidR="00242C7C" w:rsidP="00C767CA">
      <w:pPr>
        <w:jc w:val="both"/>
        <w:rPr>
          <w:b/>
          <w:bCs/>
          <w:sz w:val="22"/>
          <w:szCs w:val="22"/>
          <w:lang w:val="uk-UA"/>
        </w:rPr>
      </w:pPr>
      <w:r>
        <w:rPr>
          <w:noProof/>
          <w:lang w:val="uk-UA"/>
        </w:rPr>
        <w:tab/>
      </w:r>
      <w:r w:rsidR="00C767CA">
        <w:rPr>
          <w:b/>
          <w:bCs/>
          <w:sz w:val="22"/>
          <w:szCs w:val="22"/>
          <w:lang w:val="uk-UA"/>
        </w:rPr>
        <w:t>Про внесення змін до рішення № 422 від 27.03.2026</w:t>
      </w:r>
    </w:p>
    <w:p w:rsidR="00C767CA" w:rsidP="00C767CA">
      <w:pPr>
        <w:jc w:val="both"/>
        <w:rPr>
          <w:b/>
          <w:bCs/>
          <w:sz w:val="22"/>
          <w:szCs w:val="22"/>
          <w:lang w:val="uk-UA"/>
        </w:rPr>
      </w:pPr>
    </w:p>
    <w:p w:rsidR="00C767CA" w:rsidP="00C767CA">
      <w:pPr>
        <w:jc w:val="both"/>
        <w:rPr>
          <w:noProof/>
          <w:lang w:val="uk-UA"/>
        </w:rPr>
      </w:pPr>
    </w:p>
    <w:p w:rsidR="00242C7C" w:rsidP="00242C7C">
      <w:pPr>
        <w:tabs>
          <w:tab w:val="left" w:pos="567"/>
          <w:tab w:val="left" w:pos="5400"/>
          <w:tab w:val="left" w:pos="5760"/>
        </w:tabs>
        <w:ind w:right="-1"/>
        <w:jc w:val="both"/>
        <w:rPr>
          <w:b/>
          <w:noProof/>
          <w:lang w:val="uk-UA"/>
        </w:rPr>
      </w:pPr>
      <w:r>
        <w:rPr>
          <w:b/>
          <w:noProof/>
          <w:lang w:val="uk-UA"/>
        </w:rPr>
        <w:t>Обґрунтування необхідності розгляду:</w:t>
      </w:r>
    </w:p>
    <w:p w:rsidR="00242C7C" w:rsidP="00242C7C">
      <w:pPr>
        <w:tabs>
          <w:tab w:val="left" w:pos="567"/>
          <w:tab w:val="left" w:pos="5400"/>
          <w:tab w:val="left" w:pos="5760"/>
        </w:tabs>
        <w:ind w:right="-1"/>
        <w:jc w:val="both"/>
        <w:rPr>
          <w:b/>
          <w:noProof/>
          <w:lang w:val="uk-UA"/>
        </w:rPr>
      </w:pPr>
    </w:p>
    <w:p w:rsidR="00C767CA" w:rsidP="00C767CA">
      <w:pPr>
        <w:rPr>
          <w:b/>
          <w:bCs/>
          <w:sz w:val="22"/>
          <w:szCs w:val="22"/>
          <w:lang w:val="uk-UA"/>
        </w:rPr>
      </w:pPr>
      <w:r>
        <w:rPr>
          <w:b/>
          <w:noProof/>
          <w:lang w:val="uk-UA"/>
        </w:rPr>
        <w:tab/>
      </w:r>
    </w:p>
    <w:p w:rsidR="00C767CA" w:rsidRPr="00C767CA" w:rsidP="00820515">
      <w:pPr>
        <w:jc w:val="both"/>
        <w:rPr>
          <w:b/>
          <w:bCs/>
          <w:sz w:val="28"/>
          <w:szCs w:val="28"/>
          <w:lang w:val="uk-UA"/>
        </w:rPr>
      </w:pPr>
    </w:p>
    <w:p w:rsidR="00242C7C" w:rsidP="00820515">
      <w:pPr>
        <w:ind w:firstLine="720"/>
        <w:jc w:val="both"/>
        <w:rPr>
          <w:bCs/>
          <w:sz w:val="28"/>
          <w:szCs w:val="28"/>
          <w:lang w:val="uk-UA"/>
        </w:rPr>
      </w:pPr>
      <w:r w:rsidRPr="00021C84">
        <w:rPr>
          <w:sz w:val="28"/>
          <w:szCs w:val="28"/>
          <w:lang w:val="uk-UA"/>
        </w:rPr>
        <w:t xml:space="preserve">З метою підтримки благодійних ініціатив та організації дозвілля жителів </w:t>
      </w:r>
      <w:r w:rsidRPr="00021C84">
        <w:rPr>
          <w:sz w:val="28"/>
          <w:szCs w:val="28"/>
          <w:lang w:val="uk-UA"/>
        </w:rPr>
        <w:t>Бучанської</w:t>
      </w:r>
      <w:r w:rsidRPr="00021C84">
        <w:rPr>
          <w:sz w:val="28"/>
          <w:szCs w:val="28"/>
          <w:lang w:val="uk-UA"/>
        </w:rPr>
        <w:t xml:space="preserve"> міської територіальної громади, відповідно до Меморандуму про співпрацю та організацію взаємодії між </w:t>
      </w:r>
      <w:r w:rsidRPr="00021C84">
        <w:rPr>
          <w:sz w:val="28"/>
          <w:szCs w:val="28"/>
          <w:lang w:val="uk-UA"/>
        </w:rPr>
        <w:t>Бучанською</w:t>
      </w:r>
      <w:r w:rsidRPr="00021C84">
        <w:rPr>
          <w:sz w:val="28"/>
          <w:szCs w:val="28"/>
          <w:lang w:val="uk-UA"/>
        </w:rPr>
        <w:t xml:space="preserve"> міською радою та </w:t>
      </w:r>
      <w:r w:rsidRPr="00021C84">
        <w:rPr>
          <w:sz w:val="28"/>
          <w:szCs w:val="28"/>
          <w:lang w:val="uk-UA"/>
        </w:rPr>
        <w:t>Коркосенко</w:t>
      </w:r>
      <w:r w:rsidRPr="00021C84">
        <w:rPr>
          <w:sz w:val="28"/>
          <w:szCs w:val="28"/>
          <w:lang w:val="uk-UA"/>
        </w:rPr>
        <w:t xml:space="preserve"> Катериною Сергіївною,</w:t>
      </w:r>
      <w:r>
        <w:rPr>
          <w:sz w:val="28"/>
          <w:szCs w:val="28"/>
          <w:lang w:val="uk-UA"/>
        </w:rPr>
        <w:t xml:space="preserve"> </w:t>
      </w:r>
      <w:r w:rsidRPr="00021C84">
        <w:rPr>
          <w:sz w:val="28"/>
          <w:szCs w:val="28"/>
          <w:lang w:val="uk-UA"/>
        </w:rPr>
        <w:t xml:space="preserve">від 01.04.2026, на виконання «Порядку проведення масових заходів на території Київської області в умовах правового режиму воєнного стану», затвердженого Протоколом оперативного штабу Ради оборони Київської області № 338 від 26.08.2025 та з метою дотримання заходів  безпеки під час проведення масових заходів на території </w:t>
      </w:r>
      <w:r w:rsidRPr="00021C84">
        <w:rPr>
          <w:sz w:val="28"/>
          <w:szCs w:val="28"/>
          <w:lang w:val="uk-UA"/>
        </w:rPr>
        <w:t>Бучанської</w:t>
      </w:r>
      <w:r w:rsidRPr="00021C84">
        <w:rPr>
          <w:sz w:val="28"/>
          <w:szCs w:val="28"/>
          <w:lang w:val="uk-UA"/>
        </w:rPr>
        <w:t xml:space="preserve"> міської ради в умовах правового режиму воєнного стану, керуючись Законом України «Про місцеве самоврядування в Україні»</w:t>
      </w:r>
      <w:r w:rsidRPr="00C767CA" w:rsidR="006B34D9">
        <w:rPr>
          <w:sz w:val="28"/>
          <w:szCs w:val="28"/>
          <w:lang w:val="uk-UA"/>
        </w:rPr>
        <w:t>,</w:t>
      </w:r>
      <w:r w:rsidRPr="00C767CA" w:rsidR="006B34D9">
        <w:rPr>
          <w:noProof/>
          <w:sz w:val="28"/>
          <w:szCs w:val="28"/>
          <w:lang w:val="uk-UA"/>
        </w:rPr>
        <w:t xml:space="preserve"> </w:t>
      </w:r>
      <w:r w:rsidRPr="00C767CA" w:rsidR="004A37CC">
        <w:rPr>
          <w:noProof/>
          <w:sz w:val="28"/>
          <w:szCs w:val="28"/>
          <w:lang w:val="uk-UA"/>
        </w:rPr>
        <w:t xml:space="preserve">просимо внести на розгляд виконавчого комітету питання, </w:t>
      </w:r>
      <w:r w:rsidRPr="00C767CA">
        <w:rPr>
          <w:noProof/>
          <w:sz w:val="28"/>
          <w:szCs w:val="28"/>
          <w:lang w:val="uk-UA"/>
        </w:rPr>
        <w:t xml:space="preserve">щодо </w:t>
      </w:r>
      <w:r w:rsidRPr="00820515">
        <w:rPr>
          <w:bCs/>
          <w:sz w:val="28"/>
          <w:szCs w:val="28"/>
          <w:lang w:val="uk-UA"/>
        </w:rPr>
        <w:t>внесення змін до рішення від 27.03.2026</w:t>
      </w:r>
      <w:r>
        <w:rPr>
          <w:b/>
          <w:bCs/>
          <w:sz w:val="22"/>
          <w:szCs w:val="22"/>
          <w:lang w:val="uk-UA"/>
        </w:rPr>
        <w:t xml:space="preserve"> </w:t>
      </w:r>
      <w:r w:rsidRPr="00820515">
        <w:rPr>
          <w:bCs/>
          <w:sz w:val="28"/>
          <w:szCs w:val="28"/>
          <w:lang w:val="uk-UA"/>
        </w:rPr>
        <w:t xml:space="preserve">№ 422 </w:t>
      </w:r>
    </w:p>
    <w:p w:rsidR="00820515" w:rsidRPr="00820515" w:rsidP="00820515">
      <w:pPr>
        <w:ind w:firstLine="720"/>
        <w:jc w:val="both"/>
        <w:rPr>
          <w:b/>
          <w:bCs/>
          <w:sz w:val="22"/>
          <w:szCs w:val="22"/>
          <w:lang w:val="uk-UA"/>
        </w:rPr>
      </w:pPr>
    </w:p>
    <w:p w:rsidR="00242C7C" w:rsidP="00242C7C">
      <w:pPr>
        <w:tabs>
          <w:tab w:val="left" w:pos="0"/>
        </w:tabs>
        <w:spacing w:line="276" w:lineRule="auto"/>
        <w:ind w:right="27"/>
        <w:jc w:val="both"/>
        <w:rPr>
          <w:noProof/>
          <w:lang w:val="uk-UA"/>
        </w:rPr>
      </w:pPr>
    </w:p>
    <w:p w:rsidR="00242C7C" w:rsidRPr="00202F5C" w:rsidP="00242C7C">
      <w:pPr>
        <w:tabs>
          <w:tab w:val="left" w:pos="0"/>
        </w:tabs>
        <w:spacing w:line="276" w:lineRule="auto"/>
        <w:ind w:right="27"/>
        <w:jc w:val="both"/>
        <w:rPr>
          <w:b/>
          <w:noProof/>
          <w:sz w:val="28"/>
          <w:szCs w:val="28"/>
          <w:lang w:val="uk-UA"/>
        </w:rPr>
      </w:pPr>
      <w:r w:rsidRPr="00202F5C">
        <w:rPr>
          <w:b/>
          <w:noProof/>
          <w:sz w:val="28"/>
          <w:szCs w:val="28"/>
          <w:lang w:val="uk-UA"/>
        </w:rPr>
        <w:t>Додатки:</w:t>
      </w:r>
    </w:p>
    <w:p w:rsidR="00242C7C" w:rsidRPr="00202F5C" w:rsidP="00242C7C">
      <w:pPr>
        <w:numPr>
          <w:ilvl w:val="1"/>
          <w:numId w:val="1"/>
        </w:numPr>
        <w:tabs>
          <w:tab w:val="left" w:pos="0"/>
        </w:tabs>
        <w:suppressAutoHyphens/>
        <w:spacing w:line="276" w:lineRule="auto"/>
        <w:ind w:right="27"/>
        <w:contextualSpacing/>
        <w:jc w:val="both"/>
        <w:rPr>
          <w:sz w:val="28"/>
          <w:szCs w:val="28"/>
          <w:lang w:val="uk-UA"/>
        </w:rPr>
      </w:pPr>
      <w:r w:rsidRPr="00202F5C">
        <w:rPr>
          <w:sz w:val="28"/>
          <w:szCs w:val="28"/>
          <w:lang w:val="uk-UA"/>
        </w:rPr>
        <w:t xml:space="preserve">Проект рішення -1прим. на 1 </w:t>
      </w:r>
      <w:r w:rsidRPr="00202F5C">
        <w:rPr>
          <w:sz w:val="28"/>
          <w:szCs w:val="28"/>
          <w:lang w:val="uk-UA"/>
        </w:rPr>
        <w:t>арк</w:t>
      </w:r>
      <w:r w:rsidRPr="00202F5C">
        <w:rPr>
          <w:sz w:val="28"/>
          <w:szCs w:val="28"/>
          <w:lang w:val="uk-UA"/>
        </w:rPr>
        <w:t>.</w:t>
      </w:r>
    </w:p>
    <w:p w:rsidR="00242C7C" w:rsidP="00242C7C">
      <w:pPr>
        <w:rPr>
          <w:noProof/>
          <w:lang w:val="uk-UA"/>
        </w:rPr>
      </w:pPr>
    </w:p>
    <w:p w:rsidR="00242C7C" w:rsidP="00242C7C">
      <w:pPr>
        <w:rPr>
          <w:noProof/>
          <w:lang w:val="uk-UA"/>
        </w:rPr>
      </w:pPr>
    </w:p>
    <w:p w:rsidR="00820515" w:rsidP="00242C7C">
      <w:pPr>
        <w:rPr>
          <w:b/>
          <w:noProof/>
          <w:lang w:val="uk-UA"/>
        </w:rPr>
      </w:pPr>
    </w:p>
    <w:p w:rsidR="00242C7C" w:rsidP="00242C7C">
      <w:pPr>
        <w:rPr>
          <w:b/>
          <w:noProof/>
          <w:lang w:val="uk-UA"/>
        </w:rPr>
      </w:pPr>
      <w:r>
        <w:rPr>
          <w:b/>
          <w:noProof/>
          <w:lang w:val="uk-UA"/>
        </w:rPr>
        <w:t>Начальник відділу культури,</w:t>
      </w:r>
    </w:p>
    <w:p w:rsidR="00242C7C" w:rsidP="00242C7C">
      <w:pPr>
        <w:rPr>
          <w:b/>
          <w:noProof/>
          <w:lang w:val="uk-UA"/>
        </w:rPr>
      </w:pPr>
      <w:r>
        <w:rPr>
          <w:b/>
          <w:noProof/>
          <w:lang w:val="uk-UA"/>
        </w:rPr>
        <w:t>національностей та релігій                                                                           Наталія ПІВЧУК</w:t>
      </w:r>
    </w:p>
    <w:p w:rsidR="00242C7C" w:rsidP="00242C7C">
      <w:pPr>
        <w:jc w:val="center"/>
        <w:rPr>
          <w:noProof/>
          <w:lang w:val="uk-UA"/>
        </w:rPr>
      </w:pPr>
    </w:p>
    <w:p w:rsidR="00242C7C" w:rsidP="00242C7C">
      <w:pPr>
        <w:jc w:val="center"/>
        <w:rPr>
          <w:noProof/>
          <w:lang w:val="uk-UA"/>
        </w:rPr>
      </w:pPr>
    </w:p>
    <w:p w:rsidR="00242C7C" w:rsidP="00242C7C">
      <w:pPr>
        <w:jc w:val="center"/>
        <w:rPr>
          <w:noProof/>
          <w:lang w:val="uk-UA"/>
        </w:rPr>
      </w:pPr>
    </w:p>
    <w:p w:rsidR="00242C7C" w:rsidP="00242C7C">
      <w:pPr>
        <w:tabs>
          <w:tab w:val="left" w:pos="7740"/>
        </w:tabs>
        <w:rPr>
          <w:noProof/>
          <w:lang w:val="uk-UA"/>
        </w:rPr>
      </w:pPr>
    </w:p>
    <w:p w:rsidR="00242C7C" w:rsidP="00242C7C">
      <w:pPr>
        <w:rPr>
          <w:lang w:val="uk-UA"/>
        </w:rPr>
      </w:pPr>
    </w:p>
    <w:p w:rsidR="00D3658B" w:rsidRPr="00242C7C">
      <w:pPr>
        <w:rPr>
          <w:lang w:val="uk-UA"/>
        </w:rPr>
      </w:pPr>
    </w:p>
    <w:sectPr w:rsidSect="00F03D05">
      <w:pgSz w:w="12240" w:h="15840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38355A"/>
    <w:multiLevelType w:val="hybridMultilevel"/>
    <w:tmpl w:val="18525BB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C2480E"/>
    <w:multiLevelType w:val="multilevel"/>
    <w:tmpl w:val="0BBA2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62A2C41"/>
    <w:multiLevelType w:val="hybridMultilevel"/>
    <w:tmpl w:val="02E8D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951498"/>
    <w:multiLevelType w:val="hybridMultilevel"/>
    <w:tmpl w:val="D0E8D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BC2"/>
    <w:rsid w:val="00021C84"/>
    <w:rsid w:val="000C2D73"/>
    <w:rsid w:val="00111E0C"/>
    <w:rsid w:val="00202F5C"/>
    <w:rsid w:val="00242C7C"/>
    <w:rsid w:val="002669E3"/>
    <w:rsid w:val="002B25A3"/>
    <w:rsid w:val="002D538F"/>
    <w:rsid w:val="00310BD4"/>
    <w:rsid w:val="00477A9F"/>
    <w:rsid w:val="004A37CC"/>
    <w:rsid w:val="0052614C"/>
    <w:rsid w:val="00582BFD"/>
    <w:rsid w:val="005C1E79"/>
    <w:rsid w:val="006B025F"/>
    <w:rsid w:val="006B34D9"/>
    <w:rsid w:val="0072105D"/>
    <w:rsid w:val="007546E2"/>
    <w:rsid w:val="00800431"/>
    <w:rsid w:val="00820515"/>
    <w:rsid w:val="0095480B"/>
    <w:rsid w:val="00985B71"/>
    <w:rsid w:val="009B5645"/>
    <w:rsid w:val="00A84674"/>
    <w:rsid w:val="00B57BC2"/>
    <w:rsid w:val="00B86D46"/>
    <w:rsid w:val="00BC3768"/>
    <w:rsid w:val="00C767CA"/>
    <w:rsid w:val="00CF14CA"/>
    <w:rsid w:val="00D3658B"/>
    <w:rsid w:val="00D5647F"/>
    <w:rsid w:val="00DE3A5C"/>
    <w:rsid w:val="00ED183F"/>
    <w:rsid w:val="00F03D05"/>
    <w:rsid w:val="00F20205"/>
    <w:rsid w:val="00FE2F6A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DAC16E0"/>
  <w15:chartTrackingRefBased/>
  <w15:docId w15:val="{40BE1915-22EC-4B28-8578-93580EA1A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2C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бычный (веб) Знак"/>
    <w:link w:val="NormalWeb"/>
    <w:semiHidden/>
    <w:locked/>
    <w:rsid w:val="00242C7C"/>
    <w:rPr>
      <w:sz w:val="24"/>
      <w:szCs w:val="24"/>
    </w:rPr>
  </w:style>
  <w:style w:type="paragraph" w:styleId="NormalWeb">
    <w:name w:val="Normal (Web)"/>
    <w:basedOn w:val="Normal"/>
    <w:link w:val="a"/>
    <w:uiPriority w:val="99"/>
    <w:semiHidden/>
    <w:unhideWhenUsed/>
    <w:rsid w:val="00242C7C"/>
    <w:pPr>
      <w:spacing w:before="100" w:beforeAutospacing="1" w:after="100" w:afterAutospacing="1"/>
    </w:pPr>
    <w:rPr>
      <w:rFonts w:asciiTheme="minorHAnsi" w:eastAsiaTheme="minorHAnsi" w:hAnsiTheme="minorHAnsi" w:cstheme="minorBidi"/>
      <w:lang w:val="en-US" w:eastAsia="en-US"/>
    </w:rPr>
  </w:style>
  <w:style w:type="paragraph" w:styleId="ListParagraph">
    <w:name w:val="List Paragraph"/>
    <w:basedOn w:val="Normal"/>
    <w:uiPriority w:val="34"/>
    <w:qFormat/>
    <w:rsid w:val="00242C7C"/>
    <w:pPr>
      <w:ind w:left="720"/>
      <w:contextualSpacing/>
    </w:pPr>
  </w:style>
  <w:style w:type="paragraph" w:styleId="BalloonText">
    <w:name w:val="Balloon Text"/>
    <w:basedOn w:val="Normal"/>
    <w:link w:val="a0"/>
    <w:uiPriority w:val="99"/>
    <w:semiHidden/>
    <w:unhideWhenUsed/>
    <w:rsid w:val="00FE2F6A"/>
    <w:rPr>
      <w:rFonts w:ascii="Segoe UI" w:hAnsi="Segoe UI" w:cs="Segoe UI"/>
      <w:sz w:val="18"/>
      <w:szCs w:val="18"/>
    </w:rPr>
  </w:style>
  <w:style w:type="character" w:customStyle="1" w:styleId="a0">
    <w:name w:val="Текст выноски Знак"/>
    <w:basedOn w:val="DefaultParagraphFont"/>
    <w:link w:val="BalloonText"/>
    <w:uiPriority w:val="99"/>
    <w:semiHidden/>
    <w:rsid w:val="00FE2F6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CBBD5-5BAD-433D-B3EA-AAE4D3829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4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Олена</dc:creator>
  <cp:lastModifiedBy>Олена</cp:lastModifiedBy>
  <cp:revision>29</cp:revision>
  <cp:lastPrinted>2026-04-09T08:08:00Z</cp:lastPrinted>
  <dcterms:created xsi:type="dcterms:W3CDTF">2026-03-20T08:27:00Z</dcterms:created>
  <dcterms:modified xsi:type="dcterms:W3CDTF">2026-04-09T08:08:00Z</dcterms:modified>
</cp:coreProperties>
</file>