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5.3.0 -->
  <w:body>
    <w:p w:rsidR="002F17C3" w:rsidRPr="002F17C3" w:rsidP="002F17C3">
      <w:pPr>
        <w:tabs>
          <w:tab w:val="left" w:pos="0"/>
        </w:tabs>
        <w:spacing w:after="0" w:line="240" w:lineRule="auto"/>
        <w:jc w:val="center"/>
        <w:rPr>
          <w:rFonts w:ascii="Times New Roman" w:eastAsia="Times New Roman" w:hAnsi="Times New Roman" w:cs="Times New Roman"/>
          <w:i/>
          <w:iCs/>
          <w:sz w:val="28"/>
          <w:szCs w:val="28"/>
          <w:lang w:val="uk-UA" w:eastAsia="ru-RU"/>
        </w:rPr>
      </w:pPr>
      <w:r w:rsidRPr="002F17C3">
        <w:rPr>
          <w:rFonts w:ascii="Times New Roman" w:eastAsia="Times New Roman" w:hAnsi="Times New Roman" w:cs="Times New Roman"/>
          <w:i/>
          <w:iCs/>
          <w:sz w:val="28"/>
          <w:szCs w:val="28"/>
          <w:lang w:val="uk-UA" w:eastAsia="ru-RU"/>
        </w:rPr>
        <w:drawing>
          <wp:inline>
            <wp:extent cx="543232" cy="619125"/>
            <wp:docPr id="1000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5"/>
                    <a:stretch>
                      <a:fillRect/>
                    </a:stretch>
                  </pic:blipFill>
                  <pic:spPr>
                    <a:xfrm>
                      <a:off x="0" y="0"/>
                      <a:ext cx="543232" cy="619125"/>
                    </a:xfrm>
                    <a:prstGeom prst="rect">
                      <a:avLst/>
                    </a:prstGeom>
                  </pic:spPr>
                </pic:pic>
              </a:graphicData>
            </a:graphic>
          </wp:inline>
        </w:drawing>
      </w:r>
    </w:p>
    <w:p w:rsidR="002F17C3" w:rsidRPr="002F17C3" w:rsidP="002F17C3">
      <w:pPr>
        <w:spacing w:after="0" w:line="276" w:lineRule="auto"/>
        <w:jc w:val="center"/>
        <w:outlineLvl w:val="0"/>
        <w:rPr>
          <w:rFonts w:ascii="Times New Roman" w:eastAsia="Times New Roman" w:hAnsi="Times New Roman" w:cs="Times New Roman"/>
          <w:b/>
          <w:bCs/>
          <w:i/>
          <w:iCs/>
          <w:spacing w:val="40"/>
          <w:sz w:val="28"/>
          <w:szCs w:val="28"/>
          <w:lang w:val="uk-UA" w:eastAsia="ru-RU"/>
        </w:rPr>
      </w:pPr>
      <w:r w:rsidRPr="002F17C3">
        <w:rPr>
          <w:rFonts w:ascii="Times New Roman" w:eastAsia="Times New Roman" w:hAnsi="Times New Roman" w:cs="Times New Roman"/>
          <w:b/>
          <w:bCs/>
          <w:spacing w:val="40"/>
          <w:sz w:val="28"/>
          <w:szCs w:val="28"/>
          <w:lang w:val="uk-UA" w:eastAsia="ru-RU"/>
        </w:rPr>
        <w:t>БУЧАНСЬКА МІСЬКА РАДА</w:t>
      </w:r>
    </w:p>
    <w:tbl>
      <w:tblPr>
        <w:tblW w:w="0" w:type="auto"/>
        <w:tblBorders>
          <w:top w:val="thinThickMediumGap" w:sz="12" w:space="0" w:color="auto"/>
        </w:tblBorders>
        <w:tblLook w:val="00A0"/>
      </w:tblPr>
      <w:tblGrid>
        <w:gridCol w:w="9628"/>
      </w:tblGrid>
      <w:tr w:rsidTr="00CC19CA">
        <w:tblPrEx>
          <w:tblW w:w="0" w:type="auto"/>
          <w:tblLook w:val="00A0"/>
        </w:tblPrEx>
        <w:tc>
          <w:tcPr>
            <w:tcW w:w="9628" w:type="dxa"/>
            <w:tcBorders>
              <w:top w:val="thinThickMediumGap" w:sz="12" w:space="0" w:color="auto"/>
            </w:tcBorders>
          </w:tcPr>
          <w:p w:rsidR="002F17C3" w:rsidRPr="002F17C3" w:rsidP="002F17C3">
            <w:pPr>
              <w:keepNext/>
              <w:tabs>
                <w:tab w:val="left" w:pos="14743"/>
              </w:tabs>
              <w:spacing w:after="0" w:line="240" w:lineRule="auto"/>
              <w:jc w:val="center"/>
              <w:rPr>
                <w:rFonts w:ascii="Times New Roman" w:eastAsia="Times New Roman" w:hAnsi="Times New Roman" w:cs="Times New Roman"/>
                <w:b/>
                <w:bCs/>
                <w:spacing w:val="80"/>
                <w:sz w:val="28"/>
                <w:szCs w:val="28"/>
                <w:lang w:val="uk-UA" w:eastAsia="ru-RU"/>
              </w:rPr>
            </w:pPr>
            <w:r w:rsidRPr="002F17C3">
              <w:rPr>
                <w:rFonts w:ascii="Times New Roman" w:eastAsia="Times New Roman" w:hAnsi="Times New Roman" w:cs="Times New Roman"/>
                <w:b/>
                <w:bCs/>
                <w:spacing w:val="40"/>
                <w:sz w:val="28"/>
                <w:szCs w:val="28"/>
                <w:lang w:val="uk-UA" w:eastAsia="ru-RU"/>
              </w:rPr>
              <w:t>ВИКОНАВЧИЙ КОМІТЕТ</w:t>
            </w:r>
          </w:p>
          <w:p w:rsidR="002F17C3" w:rsidRPr="002F17C3" w:rsidP="002F17C3">
            <w:pPr>
              <w:spacing w:after="0" w:line="240" w:lineRule="auto"/>
              <w:rPr>
                <w:rFonts w:ascii="Times New Roman" w:eastAsia="Times New Roman" w:hAnsi="Times New Roman" w:cs="Times New Roman"/>
                <w:sz w:val="24"/>
                <w:szCs w:val="24"/>
                <w:lang w:val="uk-UA" w:eastAsia="ru-RU"/>
              </w:rPr>
            </w:pPr>
          </w:p>
        </w:tc>
      </w:tr>
    </w:tbl>
    <w:p w:rsidR="002F17C3" w:rsidRPr="002F17C3" w:rsidP="002F17C3">
      <w:pPr>
        <w:keepNext/>
        <w:tabs>
          <w:tab w:val="left" w:pos="14743"/>
        </w:tabs>
        <w:spacing w:after="0" w:line="240" w:lineRule="auto"/>
        <w:jc w:val="center"/>
        <w:rPr>
          <w:rFonts w:ascii="Times New Roman" w:eastAsia="Times New Roman" w:hAnsi="Times New Roman" w:cs="Times New Roman"/>
          <w:b/>
          <w:bCs/>
          <w:spacing w:val="80"/>
          <w:sz w:val="24"/>
          <w:szCs w:val="24"/>
          <w:lang w:val="uk-UA" w:eastAsia="ru-RU"/>
        </w:rPr>
      </w:pPr>
      <w:r w:rsidRPr="002F17C3">
        <w:rPr>
          <w:rFonts w:ascii="Times New Roman" w:eastAsia="Times New Roman" w:hAnsi="Times New Roman" w:cs="Times New Roman"/>
          <w:b/>
          <w:bCs/>
          <w:spacing w:val="80"/>
          <w:sz w:val="28"/>
          <w:szCs w:val="28"/>
          <w:lang w:val="uk-UA" w:eastAsia="ru-RU"/>
        </w:rPr>
        <w:t>(</w:t>
      </w:r>
      <w:r w:rsidRPr="002F17C3">
        <w:rPr>
          <w:rFonts w:ascii="Times New Roman" w:eastAsia="Times New Roman" w:hAnsi="Times New Roman" w:cs="Times New Roman"/>
          <w:b/>
          <w:bCs/>
          <w:spacing w:val="80"/>
          <w:sz w:val="24"/>
          <w:szCs w:val="24"/>
          <w:lang w:val="uk-UA" w:eastAsia="ru-RU"/>
        </w:rPr>
        <w:t>ПОЗАЧЕРГОВЕ ЗАСІДАННЯ)</w:t>
      </w:r>
    </w:p>
    <w:p w:rsidR="002F17C3" w:rsidRPr="002F17C3" w:rsidP="002F17C3">
      <w:pPr>
        <w:spacing w:after="0" w:line="240" w:lineRule="auto"/>
        <w:jc w:val="center"/>
        <w:rPr>
          <w:rFonts w:ascii="Times New Roman" w:eastAsia="Times New Roman" w:hAnsi="Times New Roman" w:cs="Times New Roman"/>
          <w:sz w:val="24"/>
          <w:szCs w:val="24"/>
          <w:lang w:val="uk-UA" w:eastAsia="ru-RU"/>
        </w:rPr>
      </w:pPr>
      <w:r w:rsidRPr="002F17C3">
        <w:rPr>
          <w:rFonts w:ascii="Times New Roman" w:eastAsia="Times New Roman" w:hAnsi="Times New Roman" w:cs="Times New Roman"/>
          <w:b/>
          <w:bCs/>
          <w:spacing w:val="80"/>
          <w:sz w:val="28"/>
          <w:szCs w:val="28"/>
          <w:lang w:val="uk-UA" w:eastAsia="ru-RU"/>
        </w:rPr>
        <w:t>РІШЕННЯ</w:t>
      </w:r>
    </w:p>
    <w:p w:rsidR="002F17C3" w:rsidRPr="002F17C3" w:rsidP="002F17C3">
      <w:pPr>
        <w:spacing w:after="0" w:line="240" w:lineRule="auto"/>
        <w:rPr>
          <w:rFonts w:ascii="Times New Roman" w:eastAsia="Times New Roman" w:hAnsi="Times New Roman" w:cs="Times New Roman"/>
          <w:sz w:val="24"/>
          <w:szCs w:val="24"/>
          <w:lang w:val="uk-UA" w:eastAsia="ru-RU"/>
        </w:rPr>
      </w:pPr>
    </w:p>
    <w:p w:rsidR="002F17C3" w:rsidRPr="002F17C3" w:rsidP="002F17C3">
      <w:pPr>
        <w:spacing w:after="0" w:line="240" w:lineRule="auto"/>
        <w:rPr>
          <w:rFonts w:ascii="Times New Roman" w:eastAsia="Times New Roman" w:hAnsi="Times New Roman" w:cs="Times New Roman"/>
          <w:sz w:val="24"/>
          <w:szCs w:val="24"/>
          <w:lang w:val="uk-UA" w:eastAsia="ru-RU"/>
        </w:rPr>
      </w:pPr>
    </w:p>
    <w:p w:rsidR="002F17C3" w:rsidRPr="00847765" w:rsidP="0057096A">
      <w:pPr>
        <w:tabs>
          <w:tab w:val="left" w:pos="8505"/>
        </w:tabs>
        <w:spacing w:after="0" w:line="240" w:lineRule="auto"/>
        <w:rPr>
          <w:rFonts w:ascii="Times New Roman" w:eastAsia="Times New Roman" w:hAnsi="Times New Roman" w:cs="Times New Roman"/>
          <w:b/>
          <w:bCs/>
          <w:sz w:val="24"/>
          <w:szCs w:val="24"/>
          <w:lang w:val="en-US" w:eastAsia="ru-RU"/>
        </w:rPr>
      </w:pPr>
      <w:r>
        <w:rPr>
          <w:rFonts w:ascii="Times New Roman" w:eastAsia="Times New Roman" w:hAnsi="Times New Roman" w:cs="Times New Roman"/>
          <w:b/>
          <w:bCs/>
          <w:sz w:val="24"/>
          <w:szCs w:val="24"/>
          <w:lang w:val="uk-UA" w:eastAsia="ru-RU"/>
        </w:rPr>
        <w:t>27</w:t>
      </w:r>
      <w:r w:rsidRPr="002F17C3">
        <w:rPr>
          <w:rFonts w:ascii="Times New Roman" w:eastAsia="Times New Roman" w:hAnsi="Times New Roman" w:cs="Times New Roman"/>
          <w:b/>
          <w:bCs/>
          <w:sz w:val="24"/>
          <w:szCs w:val="24"/>
          <w:lang w:val="uk-UA" w:eastAsia="ru-RU"/>
        </w:rPr>
        <w:t>.</w:t>
      </w:r>
      <w:r w:rsidRPr="002F17C3">
        <w:rPr>
          <w:rFonts w:ascii="Times New Roman" w:eastAsia="Times New Roman" w:hAnsi="Times New Roman" w:cs="Times New Roman"/>
          <w:b/>
          <w:bCs/>
          <w:sz w:val="24"/>
          <w:szCs w:val="24"/>
          <w:lang w:val="en-US" w:eastAsia="ru-RU"/>
        </w:rPr>
        <w:t>0</w:t>
      </w:r>
      <w:r w:rsidR="00E52EB2">
        <w:rPr>
          <w:rFonts w:ascii="Times New Roman" w:eastAsia="Times New Roman" w:hAnsi="Times New Roman" w:cs="Times New Roman"/>
          <w:b/>
          <w:bCs/>
          <w:sz w:val="24"/>
          <w:szCs w:val="24"/>
          <w:lang w:val="uk-UA" w:eastAsia="ru-RU"/>
        </w:rPr>
        <w:t>3</w:t>
      </w:r>
      <w:r w:rsidRPr="002F17C3">
        <w:rPr>
          <w:rFonts w:ascii="Times New Roman" w:eastAsia="Times New Roman" w:hAnsi="Times New Roman" w:cs="Times New Roman"/>
          <w:b/>
          <w:bCs/>
          <w:sz w:val="24"/>
          <w:szCs w:val="24"/>
          <w:lang w:val="uk-UA" w:eastAsia="ru-RU"/>
        </w:rPr>
        <w:t>.202</w:t>
      </w:r>
      <w:r w:rsidRPr="002F17C3">
        <w:rPr>
          <w:rFonts w:ascii="Times New Roman" w:eastAsia="Times New Roman" w:hAnsi="Times New Roman" w:cs="Times New Roman"/>
          <w:b/>
          <w:bCs/>
          <w:sz w:val="24"/>
          <w:szCs w:val="24"/>
          <w:lang w:val="en-US" w:eastAsia="ru-RU"/>
        </w:rPr>
        <w:t>6</w:t>
      </w:r>
      <w:r w:rsidRPr="002F17C3">
        <w:rPr>
          <w:rFonts w:ascii="Times New Roman" w:eastAsia="Times New Roman" w:hAnsi="Times New Roman" w:cs="Times New Roman"/>
          <w:b/>
          <w:bCs/>
          <w:sz w:val="24"/>
          <w:szCs w:val="24"/>
          <w:lang w:val="uk-UA" w:eastAsia="ru-RU"/>
        </w:rPr>
        <w:t xml:space="preserve"> </w:t>
      </w:r>
      <w:r w:rsidR="0057096A">
        <w:rPr>
          <w:rFonts w:ascii="Times New Roman" w:eastAsia="Times New Roman" w:hAnsi="Times New Roman" w:cs="Times New Roman"/>
          <w:b/>
          <w:bCs/>
          <w:sz w:val="24"/>
          <w:szCs w:val="24"/>
          <w:lang w:val="uk-UA" w:eastAsia="ru-RU"/>
        </w:rPr>
        <w:tab/>
      </w:r>
      <w:r w:rsidRPr="002F17C3">
        <w:rPr>
          <w:rFonts w:ascii="Times New Roman" w:eastAsia="Times New Roman" w:hAnsi="Times New Roman" w:cs="Times New Roman"/>
          <w:b/>
          <w:bCs/>
          <w:sz w:val="24"/>
          <w:szCs w:val="24"/>
          <w:lang w:val="uk-UA" w:eastAsia="ru-RU"/>
        </w:rPr>
        <w:t>№</w:t>
      </w:r>
      <w:r w:rsidR="00E52EB2">
        <w:rPr>
          <w:rFonts w:ascii="Times New Roman" w:eastAsia="Times New Roman" w:hAnsi="Times New Roman" w:cs="Times New Roman"/>
          <w:b/>
          <w:bCs/>
          <w:sz w:val="24"/>
          <w:szCs w:val="24"/>
          <w:lang w:val="uk-UA" w:eastAsia="ru-RU"/>
        </w:rPr>
        <w:t xml:space="preserve"> </w:t>
      </w:r>
      <w:r>
        <w:rPr>
          <w:rFonts w:ascii="Times New Roman" w:eastAsia="Times New Roman" w:hAnsi="Times New Roman" w:cs="Times New Roman"/>
          <w:b/>
          <w:bCs/>
          <w:sz w:val="24"/>
          <w:szCs w:val="24"/>
          <w:lang w:val="uk-UA" w:eastAsia="ru-RU"/>
        </w:rPr>
        <w:t>416</w:t>
      </w:r>
    </w:p>
    <w:p w:rsidR="002F17C3">
      <w:pPr>
        <w:spacing w:after="0" w:line="240" w:lineRule="auto"/>
        <w:ind w:right="4110"/>
        <w:jc w:val="both"/>
        <w:rPr>
          <w:rFonts w:ascii="Times New Roman" w:eastAsia="Times New Roman" w:hAnsi="Times New Roman" w:cs="Times New Roman"/>
          <w:b/>
          <w:bCs/>
          <w:sz w:val="24"/>
          <w:szCs w:val="24"/>
          <w:lang w:val="uk-UA"/>
        </w:rPr>
      </w:pPr>
    </w:p>
    <w:p w:rsidR="00077437" w:rsidRPr="00077437">
      <w:pPr>
        <w:spacing w:after="0" w:line="240" w:lineRule="auto"/>
        <w:ind w:right="4110"/>
        <w:jc w:val="both"/>
        <w:rPr>
          <w:rFonts w:ascii="Times New Roman" w:eastAsia="Times New Roman" w:hAnsi="Times New Roman" w:cs="Times New Roman"/>
          <w:b/>
          <w:bCs/>
          <w:sz w:val="24"/>
          <w:szCs w:val="24"/>
          <w:lang w:val="uk-UA"/>
        </w:rPr>
      </w:pPr>
    </w:p>
    <w:p w:rsidR="00573C55" w:rsidP="00573C55">
      <w:pPr>
        <w:spacing w:after="0" w:line="240" w:lineRule="auto"/>
        <w:ind w:right="411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 затвердження рішень комісії щодо надання </w:t>
      </w:r>
      <w:r>
        <w:rPr>
          <w:rFonts w:ascii="Times New Roman" w:eastAsia="Times New Roman" w:hAnsi="Times New Roman" w:cs="Times New Roman"/>
          <w:b/>
          <w:bCs/>
          <w:sz w:val="24"/>
          <w:szCs w:val="24"/>
          <w:highlight w:val="white"/>
        </w:rPr>
        <w:t>допомоги для вирішення житлового питання окремим категоріям внутрішньо переміщених осіб, шляхом надання житлового ваучера</w:t>
      </w:r>
    </w:p>
    <w:p w:rsidR="00573C55" w:rsidRPr="0057096A" w:rsidP="00573C55">
      <w:pPr>
        <w:spacing w:after="0" w:line="240" w:lineRule="auto"/>
        <w:jc w:val="both"/>
        <w:rPr>
          <w:rFonts w:ascii="Times New Roman" w:eastAsia="Times New Roman" w:hAnsi="Times New Roman" w:cs="Times New Roman"/>
          <w:sz w:val="24"/>
          <w:szCs w:val="24"/>
          <w:lang w:val="uk-UA"/>
        </w:rPr>
      </w:pPr>
    </w:p>
    <w:p w:rsidR="00573C55" w:rsidRPr="00E856A3" w:rsidP="00573C55">
      <w:pPr>
        <w:spacing w:after="0" w:line="240" w:lineRule="auto"/>
        <w:ind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rPr>
        <w:t xml:space="preserve">Розглянувши рішення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компенсації, на підставі пункту 12 Порядку надання допомоги для вирішення житлового питання окремим категоріям внутрішньо переміщених осіб, що проживали на тимчасово окупованій території, затвердженого постановою Кабінету Міністрів України від 22 вересня 2025 року № 1176, рішення Бучанської міської ради № 6111-84-VIII від 04.12.2025 року «Про делегування повноважень щодо надання допомоги для вирішення житлового питання окремим категоріям внутрішньо переміщених осіб, що проживали на тимчасово окупованій території (видача житлових ваучерів)», керуючись Законом України «Про місцеве самоврядування в Україні», виконавчий </w:t>
      </w:r>
      <w:r w:rsidR="00E856A3">
        <w:rPr>
          <w:rFonts w:ascii="Times New Roman" w:eastAsia="Times New Roman" w:hAnsi="Times New Roman" w:cs="Times New Roman"/>
          <w:sz w:val="24"/>
          <w:szCs w:val="24"/>
        </w:rPr>
        <w:t xml:space="preserve">комітет </w:t>
      </w:r>
      <w:r w:rsidR="00E856A3">
        <w:rPr>
          <w:rFonts w:ascii="Times New Roman" w:eastAsia="Times New Roman" w:hAnsi="Times New Roman" w:cs="Times New Roman"/>
          <w:sz w:val="24"/>
          <w:szCs w:val="24"/>
        </w:rPr>
        <w:t>Бучанської</w:t>
      </w:r>
      <w:r w:rsidR="00E856A3">
        <w:rPr>
          <w:rFonts w:ascii="Times New Roman" w:eastAsia="Times New Roman" w:hAnsi="Times New Roman" w:cs="Times New Roman"/>
          <w:sz w:val="24"/>
          <w:szCs w:val="24"/>
        </w:rPr>
        <w:t xml:space="preserve"> міської ради</w:t>
      </w:r>
    </w:p>
    <w:p w:rsidR="00573C55" w:rsidP="00573C55">
      <w:pPr>
        <w:spacing w:after="0" w:line="240" w:lineRule="auto"/>
        <w:rPr>
          <w:rFonts w:ascii="Times New Roman" w:eastAsia="Times New Roman" w:hAnsi="Times New Roman" w:cs="Times New Roman"/>
          <w:sz w:val="24"/>
          <w:szCs w:val="24"/>
        </w:rPr>
      </w:pPr>
    </w:p>
    <w:p w:rsidR="00573C55" w:rsidP="00573C55">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ВИРІШИВ:</w:t>
      </w:r>
    </w:p>
    <w:p w:rsidR="00573C55" w:rsidP="00573C55">
      <w:pPr>
        <w:spacing w:after="0" w:line="240" w:lineRule="auto"/>
        <w:rPr>
          <w:rFonts w:ascii="Times New Roman" w:eastAsia="Times New Roman" w:hAnsi="Times New Roman" w:cs="Times New Roman"/>
          <w:sz w:val="24"/>
          <w:szCs w:val="24"/>
        </w:rPr>
      </w:pPr>
    </w:p>
    <w:p w:rsidR="00573C55" w:rsidP="00573C55">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Затвердити наступні рішення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w:t>
      </w:r>
      <w:r>
        <w:rPr>
          <w:rFonts w:ascii="Times New Roman" w:eastAsia="Times New Roman" w:hAnsi="Times New Roman" w:cs="Times New Roman"/>
          <w:sz w:val="24"/>
          <w:szCs w:val="24"/>
          <w:highlight w:val="white"/>
        </w:rPr>
        <w:t>допомоги для вирішення житлового питання окремим категоріям внутрішньо переміщених осіб, що проживали на тимчасово окупованій території</w:t>
      </w:r>
      <w:r>
        <w:rPr>
          <w:rFonts w:ascii="Times New Roman" w:eastAsia="Times New Roman" w:hAnsi="Times New Roman" w:cs="Times New Roman"/>
          <w:sz w:val="24"/>
          <w:szCs w:val="24"/>
        </w:rPr>
        <w:t>:</w:t>
      </w:r>
    </w:p>
    <w:p w:rsidR="00573C55"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highlight w:val="white"/>
        </w:rPr>
        <w:t>1.1.</w:t>
      </w:r>
      <w:r w:rsidR="006D2800">
        <w:rPr>
          <w:rFonts w:ascii="Times New Roman" w:eastAsia="Times New Roman" w:hAnsi="Times New Roman" w:cs="Times New Roman"/>
          <w:sz w:val="24"/>
          <w:szCs w:val="24"/>
          <w:highlight w:val="white"/>
          <w:lang w:val="uk-UA"/>
        </w:rPr>
        <w:t xml:space="preserve"> </w:t>
      </w:r>
      <w:r w:rsidR="00E856A3">
        <w:rPr>
          <w:rFonts w:ascii="Times New Roman" w:eastAsia="Times New Roman" w:hAnsi="Times New Roman" w:cs="Times New Roman"/>
          <w:sz w:val="24"/>
          <w:szCs w:val="24"/>
          <w:highlight w:val="white"/>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F32CD6">
        <w:rPr>
          <w:rFonts w:ascii="Times New Roman" w:eastAsia="Times New Roman" w:hAnsi="Times New Roman" w:cs="Times New Roman"/>
          <w:sz w:val="24"/>
          <w:szCs w:val="24"/>
          <w:lang w:val="uk-UA"/>
        </w:rPr>
        <w:t>199</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F32CD6">
        <w:rPr>
          <w:rFonts w:ascii="Times New Roman" w:eastAsia="Times New Roman" w:hAnsi="Times New Roman" w:cs="Times New Roman"/>
          <w:sz w:val="24"/>
          <w:szCs w:val="24"/>
        </w:rPr>
        <w:t xml:space="preserve"> від</w:t>
      </w:r>
      <w:r w:rsidR="00F32CD6">
        <w:rPr>
          <w:rFonts w:ascii="Times New Roman" w:eastAsia="Times New Roman" w:hAnsi="Times New Roman" w:cs="Times New Roman"/>
          <w:sz w:val="24"/>
          <w:szCs w:val="24"/>
          <w:lang w:val="uk-UA"/>
        </w:rPr>
        <w:t xml:space="preserve"> 18</w:t>
      </w:r>
      <w:r>
        <w:rPr>
          <w:rFonts w:ascii="Times New Roman" w:eastAsia="Times New Roman" w:hAnsi="Times New Roman" w:cs="Times New Roman"/>
          <w:sz w:val="24"/>
          <w:szCs w:val="24"/>
        </w:rPr>
        <w:t>.0</w:t>
      </w:r>
      <w:r w:rsidR="00E52EB2">
        <w:rPr>
          <w:rFonts w:ascii="Times New Roman" w:eastAsia="Times New Roman" w:hAnsi="Times New Roman" w:cs="Times New Roman"/>
          <w:sz w:val="24"/>
          <w:szCs w:val="24"/>
          <w:lang w:val="uk-UA"/>
        </w:rPr>
        <w:t>3</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Pr="00F32CD6" w:rsidR="00F32CD6">
        <w:rPr>
          <w:rFonts w:ascii="Times New Roman" w:eastAsia="Times New Roman" w:hAnsi="Times New Roman" w:cs="Times New Roman"/>
          <w:sz w:val="24"/>
          <w:szCs w:val="24"/>
          <w:lang w:val="uk-UA"/>
        </w:rPr>
        <w:t>Дудко</w:t>
      </w:r>
      <w:r w:rsidRPr="00F32CD6" w:rsidR="00F32CD6">
        <w:rPr>
          <w:rFonts w:ascii="Times New Roman" w:eastAsia="Times New Roman" w:hAnsi="Times New Roman" w:cs="Times New Roman"/>
          <w:sz w:val="24"/>
          <w:szCs w:val="24"/>
          <w:lang w:val="uk-UA"/>
        </w:rPr>
        <w:t xml:space="preserve"> Ганні Сергіївні</w:t>
      </w:r>
      <w:r w:rsidRPr="00E52EB2" w:rsidR="00E52EB2">
        <w:rPr>
          <w:rFonts w:ascii="Times New Roman" w:eastAsia="Times New Roman" w:hAnsi="Times New Roman" w:cs="Times New Roman"/>
          <w:sz w:val="24"/>
          <w:szCs w:val="24"/>
          <w:lang w:val="uk-UA"/>
        </w:rPr>
        <w:t xml:space="preserve"> </w:t>
      </w:r>
      <w:r w:rsidRPr="006C7AE9" w:rsidR="006C7AE9">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F32CD6">
        <w:rPr>
          <w:rFonts w:ascii="Times New Roman" w:eastAsia="Times New Roman" w:hAnsi="Times New Roman" w:cs="Times New Roman"/>
          <w:sz w:val="24"/>
          <w:szCs w:val="24"/>
          <w:lang w:val="uk-UA"/>
        </w:rPr>
        <w:t>08</w:t>
      </w:r>
      <w:r w:rsidRPr="008A0DC6" w:rsidR="008A0DC6">
        <w:rPr>
          <w:rFonts w:ascii="Times New Roman" w:eastAsia="Times New Roman" w:hAnsi="Times New Roman" w:cs="Times New Roman"/>
          <w:sz w:val="24"/>
          <w:szCs w:val="24"/>
          <w:lang w:val="uk-UA"/>
        </w:rPr>
        <w:t>.0</w:t>
      </w:r>
      <w:r w:rsidR="00F32CD6">
        <w:rPr>
          <w:rFonts w:ascii="Times New Roman" w:eastAsia="Times New Roman" w:hAnsi="Times New Roman" w:cs="Times New Roman"/>
          <w:sz w:val="24"/>
          <w:szCs w:val="24"/>
          <w:lang w:val="uk-UA"/>
        </w:rPr>
        <w:t>3</w:t>
      </w:r>
      <w:r w:rsidRPr="008A0DC6" w:rsidR="008A0DC6">
        <w:rPr>
          <w:rFonts w:ascii="Times New Roman" w:eastAsia="Times New Roman" w:hAnsi="Times New Roman" w:cs="Times New Roman"/>
          <w:sz w:val="24"/>
          <w:szCs w:val="24"/>
          <w:lang w:val="uk-UA"/>
        </w:rPr>
        <w:t>.2026-</w:t>
      </w:r>
      <w:r w:rsidR="00F32CD6">
        <w:rPr>
          <w:rFonts w:ascii="Times New Roman" w:eastAsia="Times New Roman" w:hAnsi="Times New Roman" w:cs="Times New Roman"/>
          <w:sz w:val="24"/>
          <w:szCs w:val="24"/>
          <w:lang w:val="uk-UA"/>
        </w:rPr>
        <w:t>3</w:t>
      </w:r>
      <w:r w:rsidR="00E52EB2">
        <w:rPr>
          <w:rFonts w:ascii="Times New Roman" w:eastAsia="Times New Roman" w:hAnsi="Times New Roman" w:cs="Times New Roman"/>
          <w:sz w:val="24"/>
          <w:szCs w:val="24"/>
          <w:lang w:val="uk-UA"/>
        </w:rPr>
        <w:t>2</w:t>
      </w:r>
      <w:r w:rsidR="00F32CD6">
        <w:rPr>
          <w:rFonts w:ascii="Times New Roman" w:eastAsia="Times New Roman" w:hAnsi="Times New Roman" w:cs="Times New Roman"/>
          <w:sz w:val="24"/>
          <w:szCs w:val="24"/>
          <w:lang w:val="uk-UA"/>
        </w:rPr>
        <w:t>182</w:t>
      </w:r>
      <w:r>
        <w:rPr>
          <w:rFonts w:ascii="Times New Roman" w:eastAsia="Times New Roman" w:hAnsi="Times New Roman" w:cs="Times New Roman"/>
          <w:sz w:val="24"/>
          <w:szCs w:val="24"/>
        </w:rPr>
        <w:t>».</w:t>
      </w:r>
    </w:p>
    <w:p w:rsidR="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w:t>
      </w:r>
      <w:r w:rsidR="00E856A3">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F32CD6">
        <w:rPr>
          <w:rFonts w:ascii="Times New Roman" w:eastAsia="Times New Roman" w:hAnsi="Times New Roman" w:cs="Times New Roman"/>
          <w:sz w:val="24"/>
          <w:szCs w:val="24"/>
          <w:lang w:val="uk-UA"/>
        </w:rPr>
        <w:t>200</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F32CD6">
        <w:rPr>
          <w:rFonts w:ascii="Times New Roman" w:eastAsia="Times New Roman" w:hAnsi="Times New Roman" w:cs="Times New Roman"/>
          <w:sz w:val="24"/>
          <w:szCs w:val="24"/>
          <w:lang w:val="uk-UA"/>
        </w:rPr>
        <w:t>18</w:t>
      </w:r>
      <w:r>
        <w:rPr>
          <w:rFonts w:ascii="Times New Roman" w:eastAsia="Times New Roman" w:hAnsi="Times New Roman" w:cs="Times New Roman"/>
          <w:sz w:val="24"/>
          <w:szCs w:val="24"/>
        </w:rPr>
        <w:t>.0</w:t>
      </w:r>
      <w:r w:rsidR="003C7049">
        <w:rPr>
          <w:rFonts w:ascii="Times New Roman" w:eastAsia="Times New Roman" w:hAnsi="Times New Roman" w:cs="Times New Roman"/>
          <w:sz w:val="24"/>
          <w:szCs w:val="24"/>
          <w:lang w:val="uk-UA"/>
        </w:rPr>
        <w:t>3</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Pr="00F32CD6" w:rsidR="00F32CD6">
        <w:rPr>
          <w:rFonts w:ascii="Times New Roman" w:eastAsia="Times New Roman" w:hAnsi="Times New Roman" w:cs="Times New Roman"/>
          <w:sz w:val="24"/>
          <w:szCs w:val="24"/>
          <w:lang w:val="uk-UA"/>
        </w:rPr>
        <w:t xml:space="preserve">Гулаку Михайлу Володимировичу </w:t>
      </w:r>
      <w:r w:rsidRPr="006C7AE9" w:rsidR="006C7AE9">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F32CD6">
        <w:rPr>
          <w:rFonts w:ascii="Times New Roman" w:eastAsia="Times New Roman" w:hAnsi="Times New Roman" w:cs="Times New Roman"/>
          <w:sz w:val="24"/>
          <w:szCs w:val="24"/>
          <w:lang w:val="uk-UA"/>
        </w:rPr>
        <w:t>10</w:t>
      </w:r>
      <w:r w:rsidRPr="00465CFF" w:rsidR="00465CFF">
        <w:rPr>
          <w:rFonts w:ascii="Times New Roman" w:eastAsia="Times New Roman" w:hAnsi="Times New Roman" w:cs="Times New Roman"/>
          <w:sz w:val="24"/>
          <w:szCs w:val="24"/>
          <w:lang w:val="uk-UA"/>
        </w:rPr>
        <w:t>.0</w:t>
      </w:r>
      <w:r w:rsidR="00F32CD6">
        <w:rPr>
          <w:rFonts w:ascii="Times New Roman" w:eastAsia="Times New Roman" w:hAnsi="Times New Roman" w:cs="Times New Roman"/>
          <w:sz w:val="24"/>
          <w:szCs w:val="24"/>
          <w:lang w:val="uk-UA"/>
        </w:rPr>
        <w:t>3</w:t>
      </w:r>
      <w:r w:rsidRPr="00465CFF" w:rsidR="00465CFF">
        <w:rPr>
          <w:rFonts w:ascii="Times New Roman" w:eastAsia="Times New Roman" w:hAnsi="Times New Roman" w:cs="Times New Roman"/>
          <w:sz w:val="24"/>
          <w:szCs w:val="24"/>
          <w:lang w:val="uk-UA"/>
        </w:rPr>
        <w:t>.2026-</w:t>
      </w:r>
      <w:r w:rsidR="00F32CD6">
        <w:rPr>
          <w:rFonts w:ascii="Times New Roman" w:eastAsia="Times New Roman" w:hAnsi="Times New Roman" w:cs="Times New Roman"/>
          <w:sz w:val="24"/>
          <w:szCs w:val="24"/>
          <w:lang w:val="uk-UA"/>
        </w:rPr>
        <w:t>32263</w:t>
      </w:r>
      <w:r>
        <w:rPr>
          <w:rFonts w:ascii="Times New Roman" w:eastAsia="Times New Roman" w:hAnsi="Times New Roman" w:cs="Times New Roman"/>
          <w:sz w:val="24"/>
          <w:szCs w:val="24"/>
        </w:rPr>
        <w:t>».</w:t>
      </w:r>
    </w:p>
    <w:p w:rsidR="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w:t>
      </w:r>
      <w:r w:rsidRPr="007D38F8">
        <w:rPr>
          <w:rFonts w:ascii="Times New Roman" w:eastAsia="Times New Roman" w:hAnsi="Times New Roman" w:cs="Times New Roman"/>
          <w:sz w:val="24"/>
          <w:szCs w:val="24"/>
          <w:highlight w:val="white"/>
        </w:rPr>
        <w:t xml:space="preserve"> </w:t>
      </w:r>
      <w:r w:rsidR="00E856A3">
        <w:rPr>
          <w:rFonts w:ascii="Times New Roman" w:eastAsia="Times New Roman" w:hAnsi="Times New Roman" w:cs="Times New Roman"/>
          <w:sz w:val="24"/>
          <w:szCs w:val="24"/>
          <w:highlight w:val="white"/>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D92FB6">
        <w:rPr>
          <w:rFonts w:ascii="Times New Roman" w:eastAsia="Times New Roman" w:hAnsi="Times New Roman" w:cs="Times New Roman"/>
          <w:sz w:val="24"/>
          <w:szCs w:val="24"/>
          <w:lang w:val="uk-UA"/>
        </w:rPr>
        <w:t>20</w:t>
      </w:r>
      <w:r w:rsidR="00442E3B">
        <w:rPr>
          <w:rFonts w:ascii="Times New Roman" w:eastAsia="Times New Roman" w:hAnsi="Times New Roman" w:cs="Times New Roman"/>
          <w:sz w:val="24"/>
          <w:szCs w:val="24"/>
          <w:lang w:val="uk-UA"/>
        </w:rPr>
        <w:t>1</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D92FB6">
        <w:rPr>
          <w:rFonts w:ascii="Times New Roman" w:eastAsia="Times New Roman" w:hAnsi="Times New Roman" w:cs="Times New Roman"/>
          <w:sz w:val="24"/>
          <w:szCs w:val="24"/>
          <w:lang w:val="uk-UA"/>
        </w:rPr>
        <w:t>18</w:t>
      </w:r>
      <w:r>
        <w:rPr>
          <w:rFonts w:ascii="Times New Roman" w:eastAsia="Times New Roman" w:hAnsi="Times New Roman" w:cs="Times New Roman"/>
          <w:sz w:val="24"/>
          <w:szCs w:val="24"/>
        </w:rPr>
        <w:t>.0</w:t>
      </w:r>
      <w:r w:rsidR="003C7049">
        <w:rPr>
          <w:rFonts w:ascii="Times New Roman" w:eastAsia="Times New Roman" w:hAnsi="Times New Roman" w:cs="Times New Roman"/>
          <w:sz w:val="24"/>
          <w:szCs w:val="24"/>
          <w:lang w:val="uk-UA"/>
        </w:rPr>
        <w:t>3</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Pr="00D92FB6" w:rsidR="00D92FB6">
        <w:rPr>
          <w:rFonts w:ascii="Times New Roman" w:eastAsia="Times New Roman" w:hAnsi="Times New Roman" w:cs="Times New Roman"/>
          <w:sz w:val="24"/>
          <w:szCs w:val="24"/>
          <w:lang w:val="uk-UA"/>
        </w:rPr>
        <w:t>Трубнікову</w:t>
      </w:r>
      <w:r w:rsidRPr="00D92FB6" w:rsidR="00D92FB6">
        <w:rPr>
          <w:rFonts w:ascii="Times New Roman" w:eastAsia="Times New Roman" w:hAnsi="Times New Roman" w:cs="Times New Roman"/>
          <w:sz w:val="24"/>
          <w:szCs w:val="24"/>
          <w:lang w:val="uk-UA"/>
        </w:rPr>
        <w:t xml:space="preserve"> Олександру Олександровичу</w:t>
      </w:r>
      <w:r w:rsidRPr="00465CFF" w:rsidR="00465CFF">
        <w:rPr>
          <w:rFonts w:ascii="Times New Roman" w:eastAsia="Times New Roman" w:hAnsi="Times New Roman" w:cs="Times New Roman"/>
          <w:sz w:val="24"/>
          <w:szCs w:val="24"/>
          <w:lang w:val="uk-UA"/>
        </w:rPr>
        <w:t xml:space="preserve"> </w:t>
      </w:r>
      <w:r w:rsidRPr="006C7AE9" w:rsidR="006C7AE9">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003C7049">
        <w:rPr>
          <w:rFonts w:ascii="Times New Roman" w:eastAsia="Times New Roman" w:hAnsi="Times New Roman" w:cs="Times New Roman"/>
          <w:sz w:val="24"/>
          <w:szCs w:val="24"/>
          <w:lang w:val="uk-UA"/>
        </w:rPr>
        <w:t>1</w:t>
      </w:r>
      <w:r w:rsidR="00D92FB6">
        <w:rPr>
          <w:rFonts w:ascii="Times New Roman" w:eastAsia="Times New Roman" w:hAnsi="Times New Roman" w:cs="Times New Roman"/>
          <w:sz w:val="24"/>
          <w:szCs w:val="24"/>
          <w:lang w:val="uk-UA"/>
        </w:rPr>
        <w:t>0</w:t>
      </w:r>
      <w:r w:rsidRPr="00465CFF" w:rsidR="00465CFF">
        <w:rPr>
          <w:rFonts w:ascii="Times New Roman" w:eastAsia="Times New Roman" w:hAnsi="Times New Roman" w:cs="Times New Roman"/>
          <w:sz w:val="24"/>
          <w:szCs w:val="24"/>
          <w:lang w:val="uk-UA"/>
        </w:rPr>
        <w:t>.0</w:t>
      </w:r>
      <w:r w:rsidR="00D92FB6">
        <w:rPr>
          <w:rFonts w:ascii="Times New Roman" w:eastAsia="Times New Roman" w:hAnsi="Times New Roman" w:cs="Times New Roman"/>
          <w:sz w:val="24"/>
          <w:szCs w:val="24"/>
          <w:lang w:val="uk-UA"/>
        </w:rPr>
        <w:t>3</w:t>
      </w:r>
      <w:r w:rsidRPr="00465CFF" w:rsidR="00465CFF">
        <w:rPr>
          <w:rFonts w:ascii="Times New Roman" w:eastAsia="Times New Roman" w:hAnsi="Times New Roman" w:cs="Times New Roman"/>
          <w:sz w:val="24"/>
          <w:szCs w:val="24"/>
          <w:lang w:val="uk-UA"/>
        </w:rPr>
        <w:t>.2026-</w:t>
      </w:r>
      <w:r w:rsidR="003C7049">
        <w:rPr>
          <w:rFonts w:ascii="Times New Roman" w:eastAsia="Times New Roman" w:hAnsi="Times New Roman" w:cs="Times New Roman"/>
          <w:sz w:val="24"/>
          <w:szCs w:val="24"/>
          <w:lang w:val="uk-UA"/>
        </w:rPr>
        <w:t>3</w:t>
      </w:r>
      <w:r w:rsidR="00D92FB6">
        <w:rPr>
          <w:rFonts w:ascii="Times New Roman" w:eastAsia="Times New Roman" w:hAnsi="Times New Roman" w:cs="Times New Roman"/>
          <w:sz w:val="24"/>
          <w:szCs w:val="24"/>
          <w:lang w:val="uk-UA"/>
        </w:rPr>
        <w:t>23</w:t>
      </w:r>
      <w:r w:rsidR="003C7049">
        <w:rPr>
          <w:rFonts w:ascii="Times New Roman" w:eastAsia="Times New Roman" w:hAnsi="Times New Roman" w:cs="Times New Roman"/>
          <w:sz w:val="24"/>
          <w:szCs w:val="24"/>
          <w:lang w:val="uk-UA"/>
        </w:rPr>
        <w:t>1</w:t>
      </w:r>
      <w:r w:rsidR="00D92FB6">
        <w:rPr>
          <w:rFonts w:ascii="Times New Roman" w:eastAsia="Times New Roman" w:hAnsi="Times New Roman" w:cs="Times New Roman"/>
          <w:sz w:val="24"/>
          <w:szCs w:val="24"/>
          <w:lang w:val="uk-UA"/>
        </w:rPr>
        <w:t>9</w:t>
      </w:r>
      <w:r>
        <w:rPr>
          <w:rFonts w:ascii="Times New Roman" w:eastAsia="Times New Roman" w:hAnsi="Times New Roman" w:cs="Times New Roman"/>
          <w:sz w:val="24"/>
          <w:szCs w:val="24"/>
        </w:rPr>
        <w:t>».</w:t>
      </w:r>
    </w:p>
    <w:p w:rsidR="003C7049" w:rsidP="003C7049">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1.4.</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D92FB6">
        <w:rPr>
          <w:rFonts w:ascii="Times New Roman" w:eastAsia="Times New Roman" w:hAnsi="Times New Roman" w:cs="Times New Roman"/>
          <w:sz w:val="24"/>
          <w:szCs w:val="24"/>
          <w:lang w:val="uk-UA"/>
        </w:rPr>
        <w:t> 202</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D92FB6">
        <w:rPr>
          <w:rFonts w:ascii="Times New Roman" w:eastAsia="Times New Roman" w:hAnsi="Times New Roman" w:cs="Times New Roman"/>
          <w:sz w:val="24"/>
          <w:szCs w:val="24"/>
          <w:lang w:val="uk-UA"/>
        </w:rPr>
        <w:t>18</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3</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Pr="00D92FB6" w:rsidR="00D92FB6">
        <w:rPr>
          <w:rFonts w:ascii="Times New Roman" w:eastAsia="Times New Roman" w:hAnsi="Times New Roman" w:cs="Times New Roman"/>
          <w:sz w:val="24"/>
          <w:szCs w:val="24"/>
          <w:lang w:val="uk-UA"/>
        </w:rPr>
        <w:t>Дульській</w:t>
      </w:r>
      <w:r w:rsidRPr="00D92FB6" w:rsidR="00D92FB6">
        <w:rPr>
          <w:rFonts w:ascii="Times New Roman" w:eastAsia="Times New Roman" w:hAnsi="Times New Roman" w:cs="Times New Roman"/>
          <w:sz w:val="24"/>
          <w:szCs w:val="24"/>
          <w:lang w:val="uk-UA"/>
        </w:rPr>
        <w:t xml:space="preserve"> </w:t>
      </w:r>
      <w:r w:rsidRPr="00D92FB6" w:rsidR="00D92FB6">
        <w:rPr>
          <w:rFonts w:ascii="Times New Roman" w:eastAsia="Times New Roman" w:hAnsi="Times New Roman" w:cs="Times New Roman"/>
          <w:sz w:val="24"/>
          <w:szCs w:val="24"/>
          <w:lang w:val="uk-UA"/>
        </w:rPr>
        <w:t>Крістіні</w:t>
      </w:r>
      <w:r w:rsidRPr="00D92FB6" w:rsidR="00D92FB6">
        <w:rPr>
          <w:rFonts w:ascii="Times New Roman" w:eastAsia="Times New Roman" w:hAnsi="Times New Roman" w:cs="Times New Roman"/>
          <w:sz w:val="24"/>
          <w:szCs w:val="24"/>
          <w:lang w:val="uk-UA"/>
        </w:rPr>
        <w:t xml:space="preserve"> Костянтинівні</w:t>
      </w:r>
      <w:r w:rsidRPr="00465CFF">
        <w:rPr>
          <w:rFonts w:ascii="Times New Roman" w:eastAsia="Times New Roman" w:hAnsi="Times New Roman" w:cs="Times New Roman"/>
          <w:sz w:val="24"/>
          <w:szCs w:val="24"/>
          <w:lang w:val="uk-UA"/>
        </w:rPr>
        <w:t xml:space="preserve"> </w:t>
      </w:r>
      <w:r w:rsidRPr="006C7AE9">
        <w:rPr>
          <w:rFonts w:ascii="Times New Roman" w:eastAsia="Times New Roman" w:hAnsi="Times New Roman" w:cs="Times New Roman"/>
          <w:sz w:val="24"/>
          <w:szCs w:val="24"/>
          <w:lang w:val="uk-UA"/>
        </w:rPr>
        <w:t xml:space="preserve">допомоги для вирішення житлового питання окремим категоріям внутрішньо </w:t>
      </w:r>
      <w:r w:rsidRPr="006C7AE9">
        <w:rPr>
          <w:rFonts w:ascii="Times New Roman" w:eastAsia="Times New Roman" w:hAnsi="Times New Roman" w:cs="Times New Roman"/>
          <w:sz w:val="24"/>
          <w:szCs w:val="24"/>
          <w:lang w:val="uk-UA"/>
        </w:rPr>
        <w:t>переміщених осіб, шляхом надання житлового ваучера за заявою  № ЗВПО-</w:t>
      </w:r>
      <w:r>
        <w:rPr>
          <w:rFonts w:ascii="Times New Roman" w:eastAsia="Times New Roman" w:hAnsi="Times New Roman" w:cs="Times New Roman"/>
          <w:sz w:val="24"/>
          <w:szCs w:val="24"/>
          <w:lang w:val="uk-UA"/>
        </w:rPr>
        <w:t>1</w:t>
      </w:r>
      <w:r w:rsidR="00D92FB6">
        <w:rPr>
          <w:rFonts w:ascii="Times New Roman" w:eastAsia="Times New Roman" w:hAnsi="Times New Roman" w:cs="Times New Roman"/>
          <w:sz w:val="24"/>
          <w:szCs w:val="24"/>
          <w:lang w:val="uk-UA"/>
        </w:rPr>
        <w:t>4</w:t>
      </w:r>
      <w:r w:rsidRPr="00465CFF">
        <w:rPr>
          <w:rFonts w:ascii="Times New Roman" w:eastAsia="Times New Roman" w:hAnsi="Times New Roman" w:cs="Times New Roman"/>
          <w:sz w:val="24"/>
          <w:szCs w:val="24"/>
          <w:lang w:val="uk-UA"/>
        </w:rPr>
        <w:t>.0</w:t>
      </w:r>
      <w:r w:rsidR="00D92FB6">
        <w:rPr>
          <w:rFonts w:ascii="Times New Roman" w:eastAsia="Times New Roman" w:hAnsi="Times New Roman" w:cs="Times New Roman"/>
          <w:sz w:val="24"/>
          <w:szCs w:val="24"/>
          <w:lang w:val="uk-UA"/>
        </w:rPr>
        <w:t>3</w:t>
      </w:r>
      <w:r w:rsidRPr="00465CFF">
        <w:rPr>
          <w:rFonts w:ascii="Times New Roman" w:eastAsia="Times New Roman" w:hAnsi="Times New Roman" w:cs="Times New Roman"/>
          <w:sz w:val="24"/>
          <w:szCs w:val="24"/>
          <w:lang w:val="uk-UA"/>
        </w:rPr>
        <w:t>.2026-</w:t>
      </w:r>
      <w:r>
        <w:rPr>
          <w:rFonts w:ascii="Times New Roman" w:eastAsia="Times New Roman" w:hAnsi="Times New Roman" w:cs="Times New Roman"/>
          <w:sz w:val="24"/>
          <w:szCs w:val="24"/>
          <w:lang w:val="uk-UA"/>
        </w:rPr>
        <w:t>3</w:t>
      </w:r>
      <w:r w:rsidR="00D92FB6">
        <w:rPr>
          <w:rFonts w:ascii="Times New Roman" w:eastAsia="Times New Roman" w:hAnsi="Times New Roman" w:cs="Times New Roman"/>
          <w:sz w:val="24"/>
          <w:szCs w:val="24"/>
          <w:lang w:val="uk-UA"/>
        </w:rPr>
        <w:t>2630</w:t>
      </w:r>
      <w:r>
        <w:rPr>
          <w:rFonts w:ascii="Times New Roman" w:eastAsia="Times New Roman" w:hAnsi="Times New Roman" w:cs="Times New Roman"/>
          <w:sz w:val="24"/>
          <w:szCs w:val="24"/>
          <w:lang w:val="uk-UA"/>
        </w:rPr>
        <w:t>»</w:t>
      </w:r>
      <w:r>
        <w:rPr>
          <w:rFonts w:ascii="Times New Roman" w:eastAsia="Times New Roman" w:hAnsi="Times New Roman" w:cs="Times New Roman"/>
          <w:sz w:val="24"/>
          <w:szCs w:val="24"/>
        </w:rPr>
        <w:t>.</w:t>
      </w:r>
    </w:p>
    <w:p w:rsidR="001F72D4" w:rsidRPr="001F72D4" w:rsidP="001F72D4">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highlight w:val="white"/>
          <w:lang w:val="uk-UA"/>
        </w:rPr>
        <w:t xml:space="preserve">1.5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198</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18</w:t>
      </w:r>
      <w:r>
        <w:rPr>
          <w:rFonts w:ascii="Times New Roman" w:eastAsia="Times New Roman" w:hAnsi="Times New Roman" w:cs="Times New Roman"/>
          <w:sz w:val="24"/>
          <w:szCs w:val="24"/>
        </w:rPr>
        <w:t>.0</w:t>
      </w:r>
      <w:r>
        <w:rPr>
          <w:rFonts w:ascii="Times New Roman" w:eastAsia="Times New Roman" w:hAnsi="Times New Roman" w:cs="Times New Roman"/>
          <w:sz w:val="24"/>
          <w:szCs w:val="24"/>
          <w:lang w:val="uk-UA"/>
        </w:rPr>
        <w:t>3</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Pr>
          <w:rFonts w:ascii="Times New Roman" w:eastAsia="Times New Roman" w:hAnsi="Times New Roman" w:cs="Times New Roman"/>
          <w:sz w:val="24"/>
          <w:szCs w:val="24"/>
          <w:lang w:val="uk-UA"/>
        </w:rPr>
        <w:t>Федорову Олегу Олексійовичу</w:t>
      </w:r>
      <w:r w:rsidRPr="00465CFF">
        <w:rPr>
          <w:rFonts w:ascii="Times New Roman" w:eastAsia="Times New Roman" w:hAnsi="Times New Roman" w:cs="Times New Roman"/>
          <w:sz w:val="24"/>
          <w:szCs w:val="24"/>
          <w:lang w:val="uk-UA"/>
        </w:rPr>
        <w:t xml:space="preserve"> </w:t>
      </w:r>
      <w:r w:rsidRPr="006C7AE9">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Pr>
          <w:rFonts w:ascii="Times New Roman" w:eastAsia="Times New Roman" w:hAnsi="Times New Roman" w:cs="Times New Roman"/>
          <w:sz w:val="24"/>
          <w:szCs w:val="24"/>
          <w:lang w:val="uk-UA"/>
        </w:rPr>
        <w:t>08</w:t>
      </w:r>
      <w:r w:rsidRPr="00465CFF">
        <w:rPr>
          <w:rFonts w:ascii="Times New Roman" w:eastAsia="Times New Roman" w:hAnsi="Times New Roman" w:cs="Times New Roman"/>
          <w:sz w:val="24"/>
          <w:szCs w:val="24"/>
          <w:lang w:val="uk-UA"/>
        </w:rPr>
        <w:t>.0</w:t>
      </w:r>
      <w:r>
        <w:rPr>
          <w:rFonts w:ascii="Times New Roman" w:eastAsia="Times New Roman" w:hAnsi="Times New Roman" w:cs="Times New Roman"/>
          <w:sz w:val="24"/>
          <w:szCs w:val="24"/>
          <w:lang w:val="uk-UA"/>
        </w:rPr>
        <w:t>3</w:t>
      </w:r>
      <w:r w:rsidRPr="00465CFF">
        <w:rPr>
          <w:rFonts w:ascii="Times New Roman" w:eastAsia="Times New Roman" w:hAnsi="Times New Roman" w:cs="Times New Roman"/>
          <w:sz w:val="24"/>
          <w:szCs w:val="24"/>
          <w:lang w:val="uk-UA"/>
        </w:rPr>
        <w:t>.2026-</w:t>
      </w:r>
      <w:r>
        <w:rPr>
          <w:rFonts w:ascii="Times New Roman" w:eastAsia="Times New Roman" w:hAnsi="Times New Roman" w:cs="Times New Roman"/>
          <w:sz w:val="24"/>
          <w:szCs w:val="24"/>
          <w:lang w:val="uk-UA"/>
        </w:rPr>
        <w:t>32</w:t>
      </w:r>
      <w:r>
        <w:rPr>
          <w:rFonts w:ascii="Times New Roman" w:eastAsia="Times New Roman" w:hAnsi="Times New Roman" w:cs="Times New Roman"/>
          <w:sz w:val="24"/>
          <w:szCs w:val="24"/>
          <w:lang w:val="uk-UA"/>
        </w:rPr>
        <w:t>188</w:t>
      </w:r>
      <w:r>
        <w:rPr>
          <w:rFonts w:ascii="Times New Roman" w:eastAsia="Times New Roman" w:hAnsi="Times New Roman" w:cs="Times New Roman"/>
          <w:sz w:val="24"/>
          <w:szCs w:val="24"/>
          <w:lang w:val="uk-UA"/>
        </w:rPr>
        <w:t>»</w:t>
      </w:r>
      <w:r>
        <w:rPr>
          <w:rFonts w:ascii="Times New Roman" w:eastAsia="Times New Roman" w:hAnsi="Times New Roman" w:cs="Times New Roman"/>
          <w:sz w:val="24"/>
          <w:szCs w:val="24"/>
        </w:rPr>
        <w:t>.</w:t>
      </w:r>
    </w:p>
    <w:p w:rsidR="00904336" w:rsidRPr="00E856A3" w:rsidP="002B15F5">
      <w:pPr>
        <w:spacing w:after="0" w:line="240" w:lineRule="auto"/>
        <w:ind w:firstLine="709"/>
        <w:jc w:val="both"/>
        <w:rPr>
          <w:rFonts w:ascii="Times New Roman" w:eastAsia="Times New Roman" w:hAnsi="Times New Roman" w:cs="Times New Roman"/>
          <w:sz w:val="24"/>
          <w:szCs w:val="24"/>
        </w:rPr>
      </w:pPr>
      <w:r w:rsidRPr="00E856A3">
        <w:rPr>
          <w:rFonts w:ascii="Times New Roman" w:eastAsia="Times New Roman" w:hAnsi="Times New Roman" w:cs="Times New Roman"/>
          <w:sz w:val="24"/>
          <w:szCs w:val="24"/>
        </w:rPr>
        <w:t>2.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не пізніше ніж через п’ять робочих днів із дня прийняття цього рішення забезпечити завантаження копії рішення до Реєстру пошкодженого та знищеного майна для формування житлового ваучера.</w:t>
      </w:r>
    </w:p>
    <w:p w:rsidR="00904336" w:rsidRPr="00E856A3" w:rsidP="002B15F5">
      <w:pPr>
        <w:spacing w:after="0" w:line="240" w:lineRule="auto"/>
        <w:ind w:firstLine="709"/>
        <w:jc w:val="both"/>
        <w:rPr>
          <w:rFonts w:ascii="Times New Roman" w:eastAsia="Times New Roman" w:hAnsi="Times New Roman" w:cs="Times New Roman"/>
          <w:sz w:val="24"/>
          <w:szCs w:val="24"/>
        </w:rPr>
      </w:pPr>
      <w:bookmarkStart w:id="0" w:name="_heading=h.53byx32pzf0i" w:colFirst="0" w:colLast="0"/>
      <w:bookmarkEnd w:id="0"/>
      <w:r w:rsidRPr="00E856A3">
        <w:rPr>
          <w:rFonts w:ascii="Times New Roman" w:eastAsia="Times New Roman" w:hAnsi="Times New Roman" w:cs="Times New Roman"/>
          <w:sz w:val="24"/>
          <w:szCs w:val="24"/>
        </w:rPr>
        <w:t xml:space="preserve">3. Контроль за виконанням цього рішення покласти на заступника міського голови Людмилу </w:t>
      </w:r>
      <w:r w:rsidRPr="00E856A3">
        <w:rPr>
          <w:rFonts w:ascii="Times New Roman" w:eastAsia="Times New Roman" w:hAnsi="Times New Roman" w:cs="Times New Roman"/>
          <w:sz w:val="24"/>
          <w:szCs w:val="24"/>
        </w:rPr>
        <w:t>Риженко</w:t>
      </w:r>
      <w:r w:rsidRPr="00E856A3">
        <w:rPr>
          <w:rFonts w:ascii="Times New Roman" w:eastAsia="Times New Roman" w:hAnsi="Times New Roman" w:cs="Times New Roman"/>
          <w:sz w:val="24"/>
          <w:szCs w:val="24"/>
        </w:rPr>
        <w:t>.</w:t>
      </w:r>
    </w:p>
    <w:p w:rsidR="00904336">
      <w:pPr>
        <w:spacing w:after="240" w:line="240" w:lineRule="auto"/>
        <w:rPr>
          <w:rFonts w:ascii="Times New Roman" w:eastAsia="Times New Roman" w:hAnsi="Times New Roman" w:cs="Times New Roman"/>
          <w:sz w:val="24"/>
          <w:szCs w:val="24"/>
          <w:lang w:val="uk-UA"/>
        </w:rPr>
      </w:pPr>
    </w:p>
    <w:p w:rsidR="004F05CC">
      <w:pPr>
        <w:spacing w:after="240" w:line="240" w:lineRule="auto"/>
        <w:rPr>
          <w:rFonts w:ascii="Times New Roman" w:eastAsia="Times New Roman" w:hAnsi="Times New Roman" w:cs="Times New Roman"/>
          <w:sz w:val="24"/>
          <w:szCs w:val="24"/>
          <w:lang w:val="uk-UA"/>
        </w:rPr>
      </w:pPr>
    </w:p>
    <w:p w:rsidR="004F05CC" w:rsidRPr="00077437">
      <w:pPr>
        <w:spacing w:after="240" w:line="240" w:lineRule="auto"/>
        <w:rPr>
          <w:rFonts w:ascii="Times New Roman" w:eastAsia="Times New Roman" w:hAnsi="Times New Roman" w:cs="Times New Roman"/>
          <w:sz w:val="24"/>
          <w:szCs w:val="24"/>
          <w:lang w:val="uk-UA"/>
        </w:rPr>
      </w:pPr>
    </w:p>
    <w:p w:rsidR="00904336" w:rsidP="002B15F5">
      <w:pPr>
        <w:tabs>
          <w:tab w:val="left" w:pos="6521"/>
        </w:tabs>
        <w:spacing w:after="0" w:line="240" w:lineRule="auto"/>
        <w:rPr>
          <w:rFonts w:ascii="Times New Roman" w:eastAsia="Times New Roman" w:hAnsi="Times New Roman" w:cs="Times New Roman"/>
          <w:b/>
          <w:bCs/>
          <w:sz w:val="28"/>
          <w:szCs w:val="28"/>
          <w:lang w:val="uk-UA"/>
        </w:rPr>
      </w:pPr>
      <w:r>
        <w:rPr>
          <w:rFonts w:ascii="Times New Roman" w:eastAsia="Times New Roman" w:hAnsi="Times New Roman" w:cs="Times New Roman"/>
          <w:b/>
          <w:bCs/>
          <w:sz w:val="28"/>
          <w:szCs w:val="28"/>
        </w:rPr>
        <w:t>Міський голова</w:t>
      </w:r>
      <w:r>
        <w:rPr>
          <w:rFonts w:ascii="Times New Roman" w:eastAsia="Times New Roman" w:hAnsi="Times New Roman" w:cs="Times New Roman"/>
          <w:b/>
          <w:bCs/>
          <w:sz w:val="28"/>
          <w:szCs w:val="28"/>
        </w:rPr>
        <w:tab/>
      </w:r>
      <w:r w:rsidR="00FB5EC4">
        <w:rPr>
          <w:rFonts w:ascii="Times New Roman" w:eastAsia="Times New Roman" w:hAnsi="Times New Roman" w:cs="Times New Roman"/>
          <w:b/>
          <w:bCs/>
          <w:sz w:val="28"/>
          <w:szCs w:val="28"/>
        </w:rPr>
        <w:t>Анатолій ФЕДОРУК</w:t>
      </w:r>
    </w:p>
    <w:p w:rsidR="001A3201">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bookmarkStart w:id="1" w:name="_GoBack"/>
      <w:bookmarkEnd w:id="1"/>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9B2BCC">
      <w:pPr>
        <w:spacing w:after="0" w:line="240" w:lineRule="auto"/>
        <w:rPr>
          <w:rFonts w:ascii="Times New Roman" w:eastAsia="Times New Roman" w:hAnsi="Times New Roman" w:cs="Times New Roman"/>
          <w:b/>
          <w:bCs/>
          <w:sz w:val="28"/>
          <w:szCs w:val="28"/>
          <w:lang w:val="uk-UA"/>
        </w:rPr>
      </w:pPr>
    </w:p>
    <w:p w:rsidR="009B2B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E856A3">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794"/>
        <w:gridCol w:w="2778"/>
        <w:gridCol w:w="3286"/>
      </w:tblGrid>
      <w:tr w:rsidTr="002B15F5">
        <w:tblPrEx>
          <w:tblW w:w="0" w:type="auto"/>
          <w:tblLook w:val="04A0"/>
        </w:tblPrEx>
        <w:tc>
          <w:tcPr>
            <w:tcW w:w="3794" w:type="dxa"/>
          </w:tcPr>
          <w:p w:rsidR="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Заступник міського голови</w:t>
            </w:r>
          </w:p>
          <w:p w:rsidR="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27</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sidR="009B2BCC">
              <w:rPr>
                <w:rFonts w:ascii="Times New Roman" w:eastAsia="Times New Roman" w:hAnsi="Times New Roman" w:cs="Times New Roman"/>
                <w:u w:val="single"/>
                <w:lang w:val="uk-UA"/>
              </w:rPr>
              <w:t>3</w:t>
            </w:r>
            <w:r>
              <w:rPr>
                <w:rFonts w:ascii="Times New Roman" w:eastAsia="Times New Roman" w:hAnsi="Times New Roman" w:cs="Times New Roman"/>
                <w:u w:val="single"/>
              </w:rPr>
              <w:t>.202</w:t>
            </w:r>
            <w:r>
              <w:rPr>
                <w:rFonts w:ascii="Times New Roman" w:eastAsia="Times New Roman" w:hAnsi="Times New Roman" w:cs="Times New Roman"/>
                <w:u w:val="single"/>
                <w:lang w:val="uk-UA"/>
              </w:rPr>
              <w:t>6</w:t>
            </w:r>
          </w:p>
          <w:p w:rsidR="002B15F5" w:rsidRPr="0057096A"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(дата)</w:t>
            </w:r>
          </w:p>
        </w:tc>
        <w:tc>
          <w:tcPr>
            <w:tcW w:w="3286" w:type="dxa"/>
          </w:tcPr>
          <w:p w:rsidR="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Людмила РИЖЕНКО</w:t>
            </w:r>
          </w:p>
        </w:tc>
      </w:tr>
      <w:tr w:rsidTr="002B15F5">
        <w:tblPrEx>
          <w:tblW w:w="0" w:type="auto"/>
          <w:tblLook w:val="04A0"/>
        </w:tblPrEx>
        <w:tc>
          <w:tcPr>
            <w:tcW w:w="3794" w:type="dxa"/>
          </w:tcPr>
          <w:p w:rsidR="002B15F5" w:rsidP="002B15F5">
            <w:pPr>
              <w:autoSpaceDE w:val="0"/>
              <w:autoSpaceDN w:val="0"/>
              <w:adjustRightInd w:val="0"/>
              <w:rPr>
                <w:rFonts w:ascii="Times New Roman" w:eastAsia="Times New Roman" w:hAnsi="Times New Roman" w:cs="Times New Roman"/>
                <w:b/>
                <w:bCs/>
                <w:color w:val="000000"/>
                <w:sz w:val="28"/>
                <w:szCs w:val="28"/>
              </w:rPr>
            </w:pPr>
          </w:p>
          <w:p w:rsidR="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Керуючий справами</w:t>
            </w:r>
          </w:p>
          <w:p w:rsidR="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P="002B15F5">
            <w:pPr>
              <w:widowControl w:val="0"/>
              <w:tabs>
                <w:tab w:val="left" w:pos="0"/>
              </w:tabs>
              <w:jc w:val="center"/>
              <w:rPr>
                <w:rFonts w:ascii="Times New Roman" w:eastAsia="Times New Roman" w:hAnsi="Times New Roman" w:cs="Times New Roman"/>
                <w:sz w:val="28"/>
                <w:szCs w:val="24"/>
              </w:rPr>
            </w:pPr>
          </w:p>
          <w:p w:rsidR="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27</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sidR="009B2BCC">
              <w:rPr>
                <w:rFonts w:ascii="Times New Roman" w:eastAsia="Times New Roman" w:hAnsi="Times New Roman" w:cs="Times New Roman"/>
                <w:u w:val="single"/>
                <w:lang w:val="uk-UA"/>
              </w:rPr>
              <w:t>3</w:t>
            </w:r>
            <w:r>
              <w:rPr>
                <w:rFonts w:ascii="Times New Roman" w:eastAsia="Times New Roman" w:hAnsi="Times New Roman" w:cs="Times New Roman"/>
                <w:u w:val="single"/>
              </w:rPr>
              <w:t>.202</w:t>
            </w:r>
            <w:r>
              <w:rPr>
                <w:rFonts w:ascii="Times New Roman" w:eastAsia="Times New Roman" w:hAnsi="Times New Roman" w:cs="Times New Roman"/>
                <w:u w:val="single"/>
                <w:lang w:val="uk-UA"/>
              </w:rPr>
              <w:t>6</w:t>
            </w:r>
          </w:p>
          <w:p w:rsidR="002B15F5" w:rsidRPr="0057096A"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P="002B15F5">
            <w:pPr>
              <w:widowControl w:val="0"/>
              <w:tabs>
                <w:tab w:val="left" w:pos="0"/>
              </w:tabs>
              <w:rPr>
                <w:rFonts w:ascii="Times New Roman" w:eastAsia="Times New Roman" w:hAnsi="Times New Roman" w:cs="Times New Roman"/>
                <w:sz w:val="28"/>
                <w:szCs w:val="28"/>
                <w:lang w:eastAsia="ru-RU"/>
              </w:rPr>
            </w:pPr>
          </w:p>
          <w:p w:rsidR="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Дмитро ГАПЧЕНКО</w:t>
            </w:r>
          </w:p>
        </w:tc>
      </w:tr>
      <w:tr w:rsidTr="002B15F5">
        <w:tblPrEx>
          <w:tblW w:w="0" w:type="auto"/>
          <w:tblLook w:val="04A0"/>
        </w:tblPrEx>
        <w:tc>
          <w:tcPr>
            <w:tcW w:w="3794" w:type="dxa"/>
          </w:tcPr>
          <w:p w:rsidR="002B15F5" w:rsidP="002B15F5">
            <w:pPr>
              <w:autoSpaceDE w:val="0"/>
              <w:autoSpaceDN w:val="0"/>
              <w:adjustRightInd w:val="0"/>
              <w:rPr>
                <w:rFonts w:ascii="Times New Roman" w:eastAsia="Times New Roman" w:hAnsi="Times New Roman" w:cs="Times New Roman"/>
                <w:b/>
                <w:bCs/>
                <w:color w:val="000000"/>
                <w:sz w:val="28"/>
                <w:szCs w:val="28"/>
              </w:rPr>
            </w:pPr>
          </w:p>
          <w:p w:rsidR="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В.о</w:t>
            </w:r>
            <w:r>
              <w:rPr>
                <w:rFonts w:ascii="Times New Roman" w:eastAsia="Times New Roman" w:hAnsi="Times New Roman" w:cs="Times New Roman"/>
                <w:b/>
                <w:bCs/>
                <w:color w:val="000000"/>
                <w:sz w:val="28"/>
                <w:szCs w:val="28"/>
              </w:rPr>
              <w:t>. начальника управління юридично-кадрової роботи</w:t>
            </w:r>
          </w:p>
          <w:p w:rsidR="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P="002B15F5">
            <w:pPr>
              <w:widowControl w:val="0"/>
              <w:tabs>
                <w:tab w:val="left" w:pos="0"/>
              </w:tabs>
              <w:jc w:val="center"/>
              <w:rPr>
                <w:rFonts w:ascii="Times New Roman" w:eastAsia="Times New Roman" w:hAnsi="Times New Roman" w:cs="Times New Roman"/>
                <w:sz w:val="28"/>
                <w:szCs w:val="24"/>
              </w:rPr>
            </w:pPr>
          </w:p>
          <w:p w:rsidR="002B15F5" w:rsidP="002B15F5">
            <w:pPr>
              <w:widowControl w:val="0"/>
              <w:tabs>
                <w:tab w:val="left" w:pos="0"/>
              </w:tabs>
              <w:jc w:val="center"/>
              <w:rPr>
                <w:rFonts w:ascii="Times New Roman" w:eastAsia="Times New Roman" w:hAnsi="Times New Roman" w:cs="Times New Roman"/>
                <w:sz w:val="28"/>
                <w:szCs w:val="24"/>
              </w:rPr>
            </w:pPr>
          </w:p>
          <w:p w:rsidR="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27</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sidR="009B2BCC">
              <w:rPr>
                <w:rFonts w:ascii="Times New Roman" w:eastAsia="Times New Roman" w:hAnsi="Times New Roman" w:cs="Times New Roman"/>
                <w:u w:val="single"/>
                <w:lang w:val="uk-UA"/>
              </w:rPr>
              <w:t>3</w:t>
            </w:r>
            <w:r>
              <w:rPr>
                <w:rFonts w:ascii="Times New Roman" w:eastAsia="Times New Roman" w:hAnsi="Times New Roman" w:cs="Times New Roman"/>
                <w:u w:val="single"/>
              </w:rPr>
              <w:t>.202</w:t>
            </w:r>
            <w:r>
              <w:rPr>
                <w:rFonts w:ascii="Times New Roman" w:eastAsia="Times New Roman" w:hAnsi="Times New Roman" w:cs="Times New Roman"/>
                <w:u w:val="single"/>
                <w:lang w:val="uk-UA"/>
              </w:rPr>
              <w:t>6</w:t>
            </w:r>
          </w:p>
          <w:p w:rsidR="002B15F5" w:rsidRPr="0057096A"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P="002B15F5">
            <w:pPr>
              <w:widowControl w:val="0"/>
              <w:tabs>
                <w:tab w:val="left" w:pos="0"/>
              </w:tabs>
              <w:rPr>
                <w:rFonts w:ascii="Times New Roman" w:eastAsia="Times New Roman" w:hAnsi="Times New Roman" w:cs="Times New Roman"/>
                <w:sz w:val="28"/>
                <w:szCs w:val="28"/>
                <w:lang w:eastAsia="ru-RU"/>
              </w:rPr>
            </w:pPr>
          </w:p>
          <w:p w:rsidR="002B15F5" w:rsidP="002B15F5">
            <w:pPr>
              <w:widowControl w:val="0"/>
              <w:tabs>
                <w:tab w:val="left" w:pos="0"/>
              </w:tabs>
              <w:rPr>
                <w:rFonts w:ascii="Times New Roman" w:eastAsia="Times New Roman" w:hAnsi="Times New Roman" w:cs="Times New Roman"/>
                <w:sz w:val="28"/>
                <w:szCs w:val="28"/>
                <w:lang w:eastAsia="ru-RU"/>
              </w:rPr>
            </w:pPr>
          </w:p>
          <w:p w:rsidR="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Юлія ГАЛДЕЦЬКА</w:t>
            </w:r>
          </w:p>
        </w:tc>
      </w:tr>
      <w:tr w:rsidTr="002B15F5">
        <w:tblPrEx>
          <w:tblW w:w="0" w:type="auto"/>
          <w:tblLook w:val="04A0"/>
        </w:tblPrEx>
        <w:tc>
          <w:tcPr>
            <w:tcW w:w="3794" w:type="dxa"/>
          </w:tcPr>
          <w:p w:rsidR="002B15F5" w:rsidP="002B15F5">
            <w:pPr>
              <w:autoSpaceDE w:val="0"/>
              <w:autoSpaceDN w:val="0"/>
              <w:adjustRightInd w:val="0"/>
              <w:rPr>
                <w:rFonts w:ascii="Times New Roman" w:eastAsia="Times New Roman" w:hAnsi="Times New Roman" w:cs="Times New Roman"/>
                <w:b/>
                <w:bCs/>
                <w:color w:val="000000"/>
                <w:sz w:val="28"/>
                <w:szCs w:val="28"/>
              </w:rPr>
            </w:pPr>
          </w:p>
          <w:p w:rsidR="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Начальник Управління соціальної політики</w:t>
            </w:r>
          </w:p>
          <w:p w:rsidR="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P="002B15F5">
            <w:pPr>
              <w:widowControl w:val="0"/>
              <w:tabs>
                <w:tab w:val="left" w:pos="0"/>
              </w:tabs>
              <w:jc w:val="center"/>
              <w:rPr>
                <w:rFonts w:ascii="Times New Roman" w:eastAsia="Times New Roman" w:hAnsi="Times New Roman" w:cs="Times New Roman"/>
                <w:sz w:val="28"/>
                <w:szCs w:val="24"/>
              </w:rPr>
            </w:pPr>
          </w:p>
          <w:p w:rsidR="002B15F5" w:rsidP="002B15F5">
            <w:pPr>
              <w:widowControl w:val="0"/>
              <w:tabs>
                <w:tab w:val="left" w:pos="0"/>
              </w:tabs>
              <w:jc w:val="center"/>
              <w:rPr>
                <w:rFonts w:ascii="Times New Roman" w:eastAsia="Times New Roman" w:hAnsi="Times New Roman" w:cs="Times New Roman"/>
                <w:sz w:val="24"/>
                <w:szCs w:val="24"/>
              </w:rPr>
            </w:pPr>
            <w:r>
              <w:rPr>
                <w:rFonts w:ascii="Times New Roman" w:eastAsia="Times New Roman" w:hAnsi="Times New Roman" w:cs="Times New Roman"/>
                <w:sz w:val="28"/>
                <w:szCs w:val="24"/>
              </w:rPr>
              <w:t xml:space="preserve">__________________ </w:t>
            </w:r>
            <w:r>
              <w:rPr>
                <w:rFonts w:ascii="Times New Roman" w:eastAsia="Times New Roman" w:hAnsi="Times New Roman" w:cs="Times New Roman"/>
                <w:sz w:val="16"/>
                <w:szCs w:val="16"/>
              </w:rPr>
              <w:t>(</w:t>
            </w:r>
            <w:r>
              <w:rPr>
                <w:rFonts w:ascii="Times New Roman" w:eastAsia="Times New Roman" w:hAnsi="Times New Roman" w:cs="Times New Roman"/>
                <w:i/>
                <w:sz w:val="16"/>
                <w:szCs w:val="16"/>
              </w:rPr>
              <w:t>Особистий підпис</w:t>
            </w:r>
            <w:r>
              <w:rPr>
                <w:rFonts w:ascii="Times New Roman" w:eastAsia="Times New Roman" w:hAnsi="Times New Roman" w:cs="Times New Roman"/>
                <w:sz w:val="16"/>
                <w:szCs w:val="16"/>
              </w:rPr>
              <w:t>)</w:t>
            </w:r>
          </w:p>
          <w:p w:rsidR="002B15F5" w:rsidRPr="00900AC3" w:rsidP="00AF74D9">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27</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sidR="009B2BCC">
              <w:rPr>
                <w:rFonts w:ascii="Times New Roman" w:eastAsia="Times New Roman" w:hAnsi="Times New Roman" w:cs="Times New Roman"/>
                <w:u w:val="single"/>
                <w:lang w:val="uk-UA"/>
              </w:rPr>
              <w:t>3</w:t>
            </w:r>
            <w:r>
              <w:rPr>
                <w:rFonts w:ascii="Times New Roman" w:eastAsia="Times New Roman" w:hAnsi="Times New Roman" w:cs="Times New Roman"/>
                <w:u w:val="single"/>
              </w:rPr>
              <w:t>.202</w:t>
            </w:r>
            <w:r>
              <w:rPr>
                <w:rFonts w:ascii="Times New Roman" w:eastAsia="Times New Roman" w:hAnsi="Times New Roman" w:cs="Times New Roman"/>
                <w:u w:val="single"/>
                <w:lang w:val="uk-UA"/>
              </w:rPr>
              <w:t>6</w:t>
            </w:r>
          </w:p>
          <w:p w:rsidR="002B15F5" w:rsidRPr="002B15F5" w:rsidP="002B15F5">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P="002B15F5">
            <w:pPr>
              <w:widowControl w:val="0"/>
              <w:tabs>
                <w:tab w:val="left" w:pos="0"/>
              </w:tabs>
              <w:rPr>
                <w:rFonts w:ascii="Times New Roman" w:eastAsia="Times New Roman" w:hAnsi="Times New Roman" w:cs="Times New Roman"/>
                <w:sz w:val="28"/>
                <w:szCs w:val="28"/>
                <w:lang w:eastAsia="ru-RU"/>
              </w:rPr>
            </w:pPr>
          </w:p>
          <w:p w:rsidR="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Ірина ПАСІЧНА</w:t>
            </w:r>
          </w:p>
        </w:tc>
      </w:tr>
    </w:tbl>
    <w:p w:rsidR="00F7158F" w:rsidRPr="002B15F5" w:rsidP="002B15F5">
      <w:pPr>
        <w:rPr>
          <w:lang w:val="uk-UA"/>
        </w:rPr>
      </w:pPr>
    </w:p>
    <w:sectPr w:rsidSect="00A6438B">
      <w:pgSz w:w="11910" w:h="16840"/>
      <w:pgMar w:top="1134" w:right="567" w:bottom="1134" w:left="1701" w:header="301" w:footer="0" w:gutter="0"/>
      <w:pgNumType w:start="1"/>
      <w:cols w:space="720"/>
      <w:titlePg/>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200247B" w:usb2="00000009" w:usb3="00000000" w:csb0="000001FF" w:csb1="00000000"/>
    <w:embedRegular r:id="rId1" w:fontKey="{A1109879-BDF2-48B2-BF69-6E395D55969C}"/>
    <w:embedBold r:id="rId2" w:fontKey="{611258CC-1714-4DCB-A101-BC378C64DC54}"/>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EB70A80C-6F20-4AB0-AF7A-0CD512F4FEF4}"/>
  </w:font>
  <w:font w:name="Tahoma">
    <w:panose1 w:val="020B0604030504040204"/>
    <w:charset w:val="CC"/>
    <w:family w:val="swiss"/>
    <w:pitch w:val="variable"/>
    <w:sig w:usb0="E1002EFF" w:usb1="C000605B" w:usb2="00000029" w:usb3="00000000" w:csb0="000101FF" w:csb1="00000000"/>
    <w:embedRegular r:id="rId4" w:fontKey="{BB5C55BC-18C5-4A7B-902E-5DA0A4CF521A}"/>
  </w:font>
  <w:font w:name="Calibri Light">
    <w:panose1 w:val="020F0302020204030204"/>
    <w:charset w:val="CC"/>
    <w:family w:val="swiss"/>
    <w:pitch w:val="variable"/>
    <w:sig w:usb0="E4002EFF" w:usb1="C200247B" w:usb2="00000009" w:usb3="00000000" w:csb0="000001FF" w:csb1="00000000"/>
    <w:embedRegular r:id="rId5" w:fontKey="{1C5496A7-0B8D-44BA-9CF9-487D71B85E86}"/>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7"/>
  <w:embedTrueTypeFonts/>
  <w:proofState w:spelling="clean" w:grammar="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0"/>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4336"/>
    <w:rsid w:val="00022E97"/>
    <w:rsid w:val="00056750"/>
    <w:rsid w:val="00062073"/>
    <w:rsid w:val="0007362C"/>
    <w:rsid w:val="00077437"/>
    <w:rsid w:val="00081BFD"/>
    <w:rsid w:val="000856B5"/>
    <w:rsid w:val="000D1540"/>
    <w:rsid w:val="000D7FF5"/>
    <w:rsid w:val="00101054"/>
    <w:rsid w:val="0016295C"/>
    <w:rsid w:val="0018223C"/>
    <w:rsid w:val="001942D9"/>
    <w:rsid w:val="001A3201"/>
    <w:rsid w:val="001B4BA4"/>
    <w:rsid w:val="001D3DE3"/>
    <w:rsid w:val="001F1E7F"/>
    <w:rsid w:val="001F72D4"/>
    <w:rsid w:val="00255D59"/>
    <w:rsid w:val="00287382"/>
    <w:rsid w:val="002A54B7"/>
    <w:rsid w:val="002B15F5"/>
    <w:rsid w:val="002B3142"/>
    <w:rsid w:val="002C0AB8"/>
    <w:rsid w:val="002D1BFB"/>
    <w:rsid w:val="002F17C3"/>
    <w:rsid w:val="00321FAE"/>
    <w:rsid w:val="00327A8E"/>
    <w:rsid w:val="003358CF"/>
    <w:rsid w:val="00382B97"/>
    <w:rsid w:val="00396622"/>
    <w:rsid w:val="003A3ED4"/>
    <w:rsid w:val="003C7049"/>
    <w:rsid w:val="003F7A55"/>
    <w:rsid w:val="004123AD"/>
    <w:rsid w:val="00442E3B"/>
    <w:rsid w:val="00462566"/>
    <w:rsid w:val="00465CFF"/>
    <w:rsid w:val="00496974"/>
    <w:rsid w:val="004B11F7"/>
    <w:rsid w:val="004E08C0"/>
    <w:rsid w:val="004F05CC"/>
    <w:rsid w:val="00561882"/>
    <w:rsid w:val="0057096A"/>
    <w:rsid w:val="00573C55"/>
    <w:rsid w:val="005771C8"/>
    <w:rsid w:val="00596678"/>
    <w:rsid w:val="005D61C8"/>
    <w:rsid w:val="0066391B"/>
    <w:rsid w:val="00671A9D"/>
    <w:rsid w:val="00685826"/>
    <w:rsid w:val="006B7798"/>
    <w:rsid w:val="006C7AE9"/>
    <w:rsid w:val="006D2800"/>
    <w:rsid w:val="006F53AE"/>
    <w:rsid w:val="00703DE3"/>
    <w:rsid w:val="0073379F"/>
    <w:rsid w:val="00770B62"/>
    <w:rsid w:val="00796C20"/>
    <w:rsid w:val="007977F9"/>
    <w:rsid w:val="007C2D96"/>
    <w:rsid w:val="007D0813"/>
    <w:rsid w:val="007D38F8"/>
    <w:rsid w:val="007E7847"/>
    <w:rsid w:val="007F222E"/>
    <w:rsid w:val="00826272"/>
    <w:rsid w:val="00847765"/>
    <w:rsid w:val="00856CC7"/>
    <w:rsid w:val="008603F0"/>
    <w:rsid w:val="008A0C8D"/>
    <w:rsid w:val="008A0DC6"/>
    <w:rsid w:val="008A4F65"/>
    <w:rsid w:val="008D3D65"/>
    <w:rsid w:val="00900AC3"/>
    <w:rsid w:val="009012A5"/>
    <w:rsid w:val="00904336"/>
    <w:rsid w:val="00921811"/>
    <w:rsid w:val="009334EA"/>
    <w:rsid w:val="00942376"/>
    <w:rsid w:val="009B2BCC"/>
    <w:rsid w:val="009C1E5E"/>
    <w:rsid w:val="009E3ABB"/>
    <w:rsid w:val="009F541A"/>
    <w:rsid w:val="00A05934"/>
    <w:rsid w:val="00A6438B"/>
    <w:rsid w:val="00AA5067"/>
    <w:rsid w:val="00AF74D9"/>
    <w:rsid w:val="00AF7721"/>
    <w:rsid w:val="00B3318A"/>
    <w:rsid w:val="00B44F41"/>
    <w:rsid w:val="00B544C4"/>
    <w:rsid w:val="00B55A56"/>
    <w:rsid w:val="00B81A10"/>
    <w:rsid w:val="00B87074"/>
    <w:rsid w:val="00B9063A"/>
    <w:rsid w:val="00B958CA"/>
    <w:rsid w:val="00BC5D57"/>
    <w:rsid w:val="00D02DEA"/>
    <w:rsid w:val="00D45836"/>
    <w:rsid w:val="00D80CE1"/>
    <w:rsid w:val="00D92FB6"/>
    <w:rsid w:val="00E32D7B"/>
    <w:rsid w:val="00E52EB2"/>
    <w:rsid w:val="00E83036"/>
    <w:rsid w:val="00E856A3"/>
    <w:rsid w:val="00F01EF4"/>
    <w:rsid w:val="00F10549"/>
    <w:rsid w:val="00F32CD6"/>
    <w:rsid w:val="00F67893"/>
    <w:rsid w:val="00F7158F"/>
    <w:rsid w:val="00F912C2"/>
    <w:rsid w:val="00FA376D"/>
    <w:rsid w:val="00FB5EC4"/>
  </w:rsids>
  <m:mathPr>
    <m:mathFont m:val="Cambria Math"/>
  </m:mathPr>
  <w:themeFontLang w:val="uk-U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character" w:styleId="Hyperlink">
    <w:name w:val="Hyperlink"/>
    <w:basedOn w:val="DefaultParagraphFont"/>
    <w:uiPriority w:val="99"/>
    <w:semiHidden/>
    <w:unhideWhenUsed/>
    <w:rsid w:val="002F5DA9"/>
    <w:rPr>
      <w:color w:val="0000FF"/>
      <w:u w:val="single"/>
    </w:rPr>
  </w:style>
  <w:style w:type="paragraph" w:styleId="NormalWeb">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DefaultParagraphFont"/>
    <w:rsid w:val="002F5DA9"/>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7">
    <w:name w:val="a7"/>
    <w:basedOn w:val="TableNormal0"/>
    <w:tblPr>
      <w:tblStyleRowBandSize w:val="1"/>
      <w:tblStyleColBandSize w:val="1"/>
      <w:tblCellMar>
        <w:top w:w="15" w:type="dxa"/>
        <w:left w:w="15" w:type="dxa"/>
        <w:bottom w:w="15" w:type="dxa"/>
        <w:right w:w="15" w:type="dxa"/>
      </w:tblCellMar>
    </w:tblPr>
  </w:style>
  <w:style w:type="table" w:customStyle="1" w:styleId="a8">
    <w:name w:val="a8"/>
    <w:basedOn w:val="TableNormal0"/>
    <w:tblPr>
      <w:tblStyleRowBandSize w:val="1"/>
      <w:tblStyleColBandSize w:val="1"/>
      <w:tblCellMar>
        <w:top w:w="15" w:type="dxa"/>
        <w:left w:w="15" w:type="dxa"/>
        <w:bottom w:w="15" w:type="dxa"/>
        <w:right w:w="15" w:type="dxa"/>
      </w:tblCellMar>
    </w:tblPr>
  </w:style>
  <w:style w:type="paragraph" w:styleId="BalloonText">
    <w:name w:val="Balloon Text"/>
    <w:basedOn w:val="Normal"/>
    <w:link w:val="a"/>
    <w:uiPriority w:val="99"/>
    <w:semiHidden/>
    <w:unhideWhenUsed/>
    <w:rsid w:val="00077437"/>
    <w:pPr>
      <w:spacing w:after="0" w:line="240" w:lineRule="auto"/>
    </w:pPr>
    <w:rPr>
      <w:rFonts w:ascii="Tahoma" w:hAnsi="Tahoma" w:cs="Tahoma"/>
      <w:sz w:val="16"/>
      <w:szCs w:val="16"/>
    </w:rPr>
  </w:style>
  <w:style w:type="character" w:customStyle="1" w:styleId="a">
    <w:name w:val="Текст у виносці Знак"/>
    <w:basedOn w:val="DefaultParagraphFont"/>
    <w:link w:val="BalloonText"/>
    <w:uiPriority w:val="99"/>
    <w:semiHidden/>
    <w:rsid w:val="00077437"/>
    <w:rPr>
      <w:rFonts w:ascii="Tahoma" w:hAnsi="Tahoma" w:cs="Tahoma"/>
      <w:sz w:val="16"/>
      <w:szCs w:val="16"/>
    </w:rPr>
  </w:style>
  <w:style w:type="table" w:styleId="TableGrid">
    <w:name w:val="Table Grid"/>
    <w:basedOn w:val="TableNormal"/>
    <w:uiPriority w:val="59"/>
    <w:rsid w:val="002B15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a0"/>
    <w:uiPriority w:val="99"/>
    <w:unhideWhenUsed/>
    <w:rsid w:val="00A6438B"/>
    <w:pPr>
      <w:tabs>
        <w:tab w:val="center" w:pos="4819"/>
        <w:tab w:val="right" w:pos="9639"/>
      </w:tabs>
      <w:spacing w:after="0" w:line="240" w:lineRule="auto"/>
    </w:pPr>
  </w:style>
  <w:style w:type="character" w:customStyle="1" w:styleId="a0">
    <w:name w:val="Верхній колонтитул Знак"/>
    <w:basedOn w:val="DefaultParagraphFont"/>
    <w:link w:val="Header"/>
    <w:uiPriority w:val="99"/>
    <w:rsid w:val="00A6438B"/>
  </w:style>
  <w:style w:type="paragraph" w:styleId="Footer">
    <w:name w:val="footer"/>
    <w:basedOn w:val="Normal"/>
    <w:link w:val="a1"/>
    <w:uiPriority w:val="99"/>
    <w:unhideWhenUsed/>
    <w:rsid w:val="00A6438B"/>
    <w:pPr>
      <w:tabs>
        <w:tab w:val="center" w:pos="4819"/>
        <w:tab w:val="right" w:pos="9639"/>
      </w:tabs>
      <w:spacing w:after="0" w:line="240" w:lineRule="auto"/>
    </w:pPr>
  </w:style>
  <w:style w:type="character" w:customStyle="1" w:styleId="a1">
    <w:name w:val="Нижній колонтитул Знак"/>
    <w:basedOn w:val="DefaultParagraphFont"/>
    <w:link w:val="Footer"/>
    <w:uiPriority w:val="99"/>
    <w:rsid w:val="00A643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theme" Target="theme/theme1.xml" /><Relationship Id="rId7" Type="http://schemas.openxmlformats.org/officeDocument/2006/relationships/styles" Target="styles.xml"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eubYY5u/uPyqQG0TLOe2PHpshQ==">CgMxLjAyDmguNTNieXgzMnB6ZjBpOAByITEtZXlRVVdNaWh1VmQzT2JyZHJ1eTcwN0JhODRpV3NvaQ==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1</Pages>
  <Words>2435</Words>
  <Characters>1389</Characters>
  <Application>Microsoft Office Word</Application>
  <DocSecurity>0</DocSecurity>
  <Lines>11</Lines>
  <Paragraphs>7</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3817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Користувач Lenovo</dc:creator>
  <cp:lastModifiedBy>RSM</cp:lastModifiedBy>
  <cp:revision>26</cp:revision>
  <cp:lastPrinted>2026-03-31T10:58:00Z</cp:lastPrinted>
  <dcterms:created xsi:type="dcterms:W3CDTF">2026-02-11T06:57:00Z</dcterms:created>
  <dcterms:modified xsi:type="dcterms:W3CDTF">2026-03-31T11:03:00Z</dcterms:modified>
</cp:coreProperties>
</file>