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D0CFF" w14:textId="77777777" w:rsidR="00E919EE" w:rsidRPr="009F2F4C" w:rsidRDefault="00E919EE" w:rsidP="00C772AD">
      <w:pPr>
        <w:spacing w:line="360" w:lineRule="auto"/>
        <w:ind w:left="3540" w:firstLine="708"/>
        <w:rPr>
          <w:i/>
          <w:color w:val="000000" w:themeColor="text1"/>
          <w:sz w:val="28"/>
          <w:szCs w:val="28"/>
        </w:rPr>
      </w:pPr>
      <w:r w:rsidRPr="009F2F4C">
        <w:rPr>
          <w:noProof/>
          <w:color w:val="000000" w:themeColor="text1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C4C4DA" wp14:editId="0AC092E6">
                <wp:simplePos x="0" y="0"/>
                <wp:positionH relativeFrom="column">
                  <wp:posOffset>3996691</wp:posOffset>
                </wp:positionH>
                <wp:positionV relativeFrom="paragraph">
                  <wp:posOffset>3175</wp:posOffset>
                </wp:positionV>
                <wp:extent cx="152400" cy="5715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5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877EF99" w14:textId="77777777" w:rsidR="00E919EE" w:rsidRPr="004F03FA" w:rsidRDefault="00E919EE" w:rsidP="00E919EE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C4C4DA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14.7pt;margin-top:.25pt;width:12pt;height: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" filled="f" stroked="f">
                <v:textbox>
                  <w:txbxContent>
                    <w:p w14:paraId="0877EF99" w14:textId="77777777" w:rsidR="00E919EE" w:rsidRPr="004F03FA" w:rsidRDefault="00E919EE" w:rsidP="00E919EE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7142">
        <w:rPr>
          <w:color w:val="000000" w:themeColor="text1"/>
          <w:sz w:val="28"/>
          <w:szCs w:val="28"/>
        </w:rPr>
        <w:t xml:space="preserve">   </w:t>
      </w:r>
      <w:r w:rsidRPr="009F2F4C">
        <w:rPr>
          <w:color w:val="000000" w:themeColor="text1"/>
          <w:sz w:val="28"/>
          <w:szCs w:val="28"/>
        </w:rPr>
        <w:object w:dxaOrig="2040" w:dyaOrig="2325" w14:anchorId="18D041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3pt;height:51.25pt" o:ole="">
            <v:imagedata r:id="rId5" o:title=""/>
          </v:shape>
          <o:OLEObject Type="Embed" ProgID="PBrush" ShapeID="_x0000_i1025" DrawAspect="Content" ObjectID="_1836649703" r:id="rId6"/>
        </w:object>
      </w:r>
      <w:r w:rsidR="00B00396" w:rsidRPr="009F2F4C">
        <w:rPr>
          <w:color w:val="000000" w:themeColor="text1"/>
          <w:sz w:val="28"/>
          <w:szCs w:val="28"/>
        </w:rPr>
        <w:t xml:space="preserve">                                 </w:t>
      </w:r>
    </w:p>
    <w:p w14:paraId="6F08607C" w14:textId="77777777" w:rsidR="00E919EE" w:rsidRPr="009F2F4C" w:rsidRDefault="00E919EE" w:rsidP="00E919EE">
      <w:pPr>
        <w:spacing w:line="276" w:lineRule="auto"/>
        <w:jc w:val="center"/>
        <w:outlineLvl w:val="0"/>
        <w:rPr>
          <w:b/>
          <w:i/>
          <w:color w:val="000000" w:themeColor="text1"/>
          <w:spacing w:val="40"/>
          <w:sz w:val="28"/>
          <w:szCs w:val="28"/>
        </w:rPr>
      </w:pPr>
      <w:r w:rsidRPr="009F2F4C">
        <w:rPr>
          <w:b/>
          <w:color w:val="000000" w:themeColor="text1"/>
          <w:spacing w:val="40"/>
          <w:sz w:val="28"/>
          <w:szCs w:val="28"/>
        </w:rPr>
        <w:t>БУЧАНСЬКА МІСЬКА РАДА</w:t>
      </w:r>
    </w:p>
    <w:tbl>
      <w:tblPr>
        <w:tblStyle w:val="a7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1"/>
      </w:tblGrid>
      <w:tr w:rsidR="009F2F4C" w:rsidRPr="009F2F4C" w14:paraId="26F84949" w14:textId="77777777" w:rsidTr="00C16F8F">
        <w:tc>
          <w:tcPr>
            <w:tcW w:w="9628" w:type="dxa"/>
          </w:tcPr>
          <w:p w14:paraId="2F6A6AB0" w14:textId="77777777" w:rsidR="00E919EE" w:rsidRPr="009F2F4C" w:rsidRDefault="00E919EE" w:rsidP="00C16F8F">
            <w:pPr>
              <w:keepNext/>
              <w:tabs>
                <w:tab w:val="left" w:pos="14743"/>
              </w:tabs>
              <w:jc w:val="center"/>
              <w:rPr>
                <w:b/>
                <w:color w:val="000000" w:themeColor="text1"/>
                <w:spacing w:val="80"/>
                <w:sz w:val="28"/>
                <w:szCs w:val="28"/>
              </w:rPr>
            </w:pPr>
            <w:r w:rsidRPr="009F2F4C">
              <w:rPr>
                <w:b/>
                <w:color w:val="000000" w:themeColor="text1"/>
                <w:spacing w:val="40"/>
                <w:sz w:val="28"/>
                <w:szCs w:val="28"/>
              </w:rPr>
              <w:t>ВИКОНАВЧИЙ КОМІТЕТ</w:t>
            </w:r>
          </w:p>
          <w:p w14:paraId="208B9C4F" w14:textId="77777777" w:rsidR="00E919EE" w:rsidRPr="009F2F4C" w:rsidRDefault="004E360C" w:rsidP="00C16F8F">
            <w:pPr>
              <w:rPr>
                <w:color w:val="000000" w:themeColor="text1"/>
              </w:rPr>
            </w:pPr>
            <w:r w:rsidRPr="009F2F4C">
              <w:rPr>
                <w:color w:val="000000" w:themeColor="text1"/>
              </w:rPr>
              <w:t xml:space="preserve">                                                 (ПОЗАЧЕРГОВЕ ЗАСІДАННЯ)</w:t>
            </w:r>
          </w:p>
        </w:tc>
      </w:tr>
    </w:tbl>
    <w:p w14:paraId="1E202D0B" w14:textId="749FA636" w:rsidR="00E919EE" w:rsidRDefault="00E919EE" w:rsidP="00E919EE">
      <w:pPr>
        <w:keepNext/>
        <w:tabs>
          <w:tab w:val="left" w:pos="14743"/>
        </w:tabs>
        <w:jc w:val="center"/>
        <w:rPr>
          <w:b/>
          <w:color w:val="000000" w:themeColor="text1"/>
          <w:spacing w:val="80"/>
          <w:sz w:val="28"/>
          <w:szCs w:val="28"/>
        </w:rPr>
      </w:pPr>
      <w:r w:rsidRPr="009F2F4C">
        <w:rPr>
          <w:b/>
          <w:color w:val="000000" w:themeColor="text1"/>
          <w:spacing w:val="80"/>
          <w:sz w:val="28"/>
          <w:szCs w:val="28"/>
        </w:rPr>
        <w:t>РІШЕННЯ</w:t>
      </w:r>
    </w:p>
    <w:tbl>
      <w:tblPr>
        <w:tblStyle w:val="a7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FD277F" w14:paraId="3EA88352" w14:textId="77777777" w:rsidTr="00FD277F">
        <w:tc>
          <w:tcPr>
            <w:tcW w:w="3166" w:type="dxa"/>
            <w:hideMark/>
          </w:tcPr>
          <w:p w14:paraId="6CBC6E72" w14:textId="78BBC14D" w:rsidR="00FD277F" w:rsidRDefault="00090D21">
            <w:pPr>
              <w:rPr>
                <w:bCs/>
                <w:sz w:val="28"/>
                <w:szCs w:val="28"/>
              </w:rPr>
            </w:pPr>
            <w:bookmarkStart w:id="0" w:name="_Hlk191043316"/>
            <w:r>
              <w:rPr>
                <w:bCs/>
                <w:sz w:val="28"/>
                <w:szCs w:val="28"/>
              </w:rPr>
              <w:t>30</w:t>
            </w:r>
            <w:r w:rsidR="00FD277F">
              <w:rPr>
                <w:bCs/>
                <w:sz w:val="28"/>
                <w:szCs w:val="28"/>
              </w:rPr>
              <w:t xml:space="preserve">.03.2026 </w:t>
            </w:r>
            <w:bookmarkEnd w:id="0"/>
          </w:p>
        </w:tc>
        <w:tc>
          <w:tcPr>
            <w:tcW w:w="3166" w:type="dxa"/>
          </w:tcPr>
          <w:p w14:paraId="13E5F764" w14:textId="77777777" w:rsidR="00FD277F" w:rsidRDefault="00FD277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66" w:type="dxa"/>
            <w:hideMark/>
          </w:tcPr>
          <w:p w14:paraId="7850610F" w14:textId="69B2FE6A" w:rsidR="00FD277F" w:rsidRDefault="00FD277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 xml:space="preserve">              №</w:t>
            </w:r>
            <w:r w:rsidR="00FF5F66">
              <w:rPr>
                <w:bCs/>
                <w:color w:val="000000" w:themeColor="text1"/>
                <w:sz w:val="28"/>
                <w:szCs w:val="28"/>
              </w:rPr>
              <w:t xml:space="preserve"> 442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         </w:t>
            </w:r>
          </w:p>
        </w:tc>
      </w:tr>
    </w:tbl>
    <w:p w14:paraId="61C2B8D4" w14:textId="77777777" w:rsidR="00FD277F" w:rsidRDefault="00FD277F" w:rsidP="00FD277F">
      <w:pPr>
        <w:rPr>
          <w:b/>
          <w:bCs/>
          <w:color w:val="000000" w:themeColor="text1"/>
          <w:sz w:val="26"/>
          <w:szCs w:val="26"/>
        </w:rPr>
      </w:pPr>
    </w:p>
    <w:p w14:paraId="06398745" w14:textId="77777777" w:rsidR="00FD277F" w:rsidRDefault="00FD277F" w:rsidP="00FD277F">
      <w:pPr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Про погодження обґрунтувань підстав</w:t>
      </w:r>
    </w:p>
    <w:p w14:paraId="680704E8" w14:textId="77777777" w:rsidR="00FD277F" w:rsidRDefault="00FD277F" w:rsidP="00FD277F">
      <w:pPr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для здійснення публічної закупівлі</w:t>
      </w:r>
    </w:p>
    <w:p w14:paraId="705423E0" w14:textId="77777777" w:rsidR="00FD277F" w:rsidRDefault="00FD277F" w:rsidP="00FD277F">
      <w:pPr>
        <w:rPr>
          <w:b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в Бучанській міській раді</w:t>
      </w:r>
    </w:p>
    <w:p w14:paraId="66F14248" w14:textId="77777777" w:rsidR="00FD277F" w:rsidRDefault="00FD277F" w:rsidP="00FD277F">
      <w:pPr>
        <w:rPr>
          <w:color w:val="000000" w:themeColor="text1"/>
        </w:rPr>
      </w:pPr>
    </w:p>
    <w:p w14:paraId="5088B260" w14:textId="77777777" w:rsidR="00FD277F" w:rsidRDefault="00FD277F" w:rsidP="00FD277F">
      <w:pPr>
        <w:pStyle w:val="1"/>
        <w:spacing w:line="288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       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Відповідно до пункту 13 постанови Кабінету Міністрів України № 1178 від 12.10.2022 року зі змінами «</w:t>
      </w:r>
      <w:r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>Про затвердження особливостей здійснення публічних закупівель товарів, робіт і послуг для замовників, передбачених Законом України “Про публічні закупівлі”, на період дії правового режиму воєнного стану в Україні та протягом 90 днів з дня його припинення або скасування» (далі – Особливості)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, керуючись Законом України “Про місцеве самоврядування в Україні”, виконавчий комітет Бучанської</w:t>
      </w: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міської ради</w:t>
      </w:r>
    </w:p>
    <w:p w14:paraId="272FEE22" w14:textId="77777777" w:rsidR="00FD277F" w:rsidRDefault="00FD277F" w:rsidP="00FD277F">
      <w:pPr>
        <w:pStyle w:val="1"/>
        <w:spacing w:line="288" w:lineRule="auto"/>
        <w:jc w:val="both"/>
        <w:rPr>
          <w:color w:val="000000" w:themeColor="text1"/>
          <w:sz w:val="24"/>
          <w:szCs w:val="24"/>
          <w:lang w:val="uk-UA"/>
        </w:rPr>
      </w:pPr>
    </w:p>
    <w:p w14:paraId="74CF5F59" w14:textId="77777777" w:rsidR="00FD277F" w:rsidRDefault="00FD277F" w:rsidP="00FD277F">
      <w:pPr>
        <w:spacing w:line="288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ВИРІШИВ:</w:t>
      </w:r>
    </w:p>
    <w:p w14:paraId="5289C0BB" w14:textId="77777777" w:rsidR="00FD277F" w:rsidRDefault="00FD277F" w:rsidP="00FD277F">
      <w:pPr>
        <w:spacing w:line="288" w:lineRule="auto"/>
        <w:jc w:val="both"/>
        <w:rPr>
          <w:b/>
          <w:color w:val="000000" w:themeColor="text1"/>
        </w:rPr>
      </w:pPr>
    </w:p>
    <w:p w14:paraId="09B3B940" w14:textId="77777777" w:rsidR="00FD277F" w:rsidRDefault="00FD277F" w:rsidP="00FD277F">
      <w:pPr>
        <w:pStyle w:val="a8"/>
        <w:numPr>
          <w:ilvl w:val="0"/>
          <w:numId w:val="8"/>
        </w:numPr>
        <w:spacing w:line="288" w:lineRule="auto"/>
        <w:jc w:val="both"/>
        <w:rPr>
          <w:bCs/>
          <w:color w:val="000000" w:themeColor="text1"/>
        </w:rPr>
      </w:pPr>
      <w:r>
        <w:rPr>
          <w:color w:val="000000" w:themeColor="text1"/>
        </w:rPr>
        <w:t xml:space="preserve">Погодити головному розпоряднику коштів - Бучанській міській раді, </w:t>
      </w:r>
      <w:r>
        <w:rPr>
          <w:i/>
          <w:color w:val="000000" w:themeColor="text1"/>
        </w:rPr>
        <w:t>застосування</w:t>
      </w:r>
      <w:r>
        <w:rPr>
          <w:color w:val="000000" w:themeColor="text1"/>
        </w:rPr>
        <w:t xml:space="preserve"> </w:t>
      </w:r>
      <w:r>
        <w:rPr>
          <w:i/>
          <w:color w:val="000000" w:themeColor="text1"/>
        </w:rPr>
        <w:t xml:space="preserve">підстав </w:t>
      </w:r>
      <w:r>
        <w:rPr>
          <w:color w:val="000000" w:themeColor="text1"/>
        </w:rPr>
        <w:t xml:space="preserve">для здійснення закупівлі відповідно пункту </w:t>
      </w:r>
      <w:r>
        <w:rPr>
          <w:color w:val="000000" w:themeColor="text1"/>
          <w:shd w:val="clear" w:color="auto" w:fill="FFFFFF"/>
        </w:rPr>
        <w:t>13 Особливостей та укладання договору</w:t>
      </w:r>
      <w:bookmarkStart w:id="1" w:name="_Hlk190932797"/>
      <w:bookmarkStart w:id="2" w:name="_Hlk196466646"/>
      <w:r>
        <w:rPr>
          <w:color w:val="000000" w:themeColor="text1"/>
          <w:shd w:val="clear" w:color="auto" w:fill="FFFFFF"/>
        </w:rPr>
        <w:t>.</w:t>
      </w:r>
    </w:p>
    <w:bookmarkEnd w:id="1"/>
    <w:bookmarkEnd w:id="2"/>
    <w:p w14:paraId="4ED694A1" w14:textId="77777777" w:rsidR="00FD277F" w:rsidRDefault="00FD277F" w:rsidP="00FD277F">
      <w:pPr>
        <w:pStyle w:val="a8"/>
        <w:numPr>
          <w:ilvl w:val="0"/>
          <w:numId w:val="8"/>
        </w:numPr>
        <w:spacing w:line="288" w:lineRule="auto"/>
        <w:jc w:val="both"/>
        <w:rPr>
          <w:bCs/>
          <w:color w:val="000000" w:themeColor="text1"/>
        </w:rPr>
      </w:pPr>
      <w:r>
        <w:rPr>
          <w:color w:val="000000" w:themeColor="text1"/>
        </w:rPr>
        <w:t xml:space="preserve">Погодити </w:t>
      </w:r>
      <w:r>
        <w:rPr>
          <w:iCs/>
          <w:color w:val="000000" w:themeColor="text1"/>
        </w:rPr>
        <w:t xml:space="preserve">обґрунтування </w:t>
      </w:r>
      <w:r>
        <w:rPr>
          <w:color w:val="000000" w:themeColor="text1"/>
        </w:rPr>
        <w:t>підстав для здійснення</w:t>
      </w:r>
      <w:r>
        <w:t xml:space="preserve"> </w:t>
      </w:r>
      <w:r>
        <w:rPr>
          <w:color w:val="000000" w:themeColor="text1"/>
        </w:rPr>
        <w:t>закупівлі відповідно пункту 13 Особливостей головним розпорядником коштів – Бучанською міською радою закупівлі (додаток додається).</w:t>
      </w:r>
    </w:p>
    <w:p w14:paraId="1910D02A" w14:textId="77777777" w:rsidR="00FD277F" w:rsidRDefault="00FD277F" w:rsidP="00FD277F">
      <w:pPr>
        <w:pStyle w:val="a8"/>
        <w:numPr>
          <w:ilvl w:val="0"/>
          <w:numId w:val="8"/>
        </w:numPr>
        <w:spacing w:line="288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Контроль за виконанням даного рішення покласти на заступника Бучанського міського голови, Чейчука Д.М.  </w:t>
      </w:r>
    </w:p>
    <w:p w14:paraId="350E8F69" w14:textId="77777777" w:rsidR="00FD277F" w:rsidRDefault="00FD277F" w:rsidP="00FD277F">
      <w:pPr>
        <w:jc w:val="both"/>
        <w:rPr>
          <w:color w:val="000000" w:themeColor="text1"/>
        </w:rPr>
      </w:pPr>
    </w:p>
    <w:p w14:paraId="0AA072CF" w14:textId="77777777" w:rsidR="00FD277F" w:rsidRDefault="00FD277F" w:rsidP="00FD277F">
      <w:pPr>
        <w:jc w:val="both"/>
        <w:rPr>
          <w:color w:val="000000" w:themeColor="text1"/>
        </w:rPr>
      </w:pPr>
    </w:p>
    <w:p w14:paraId="48612380" w14:textId="77777777" w:rsidR="00FD277F" w:rsidRDefault="00FD277F" w:rsidP="00FD277F">
      <w:pPr>
        <w:jc w:val="both"/>
        <w:rPr>
          <w:color w:val="000000" w:themeColor="text1"/>
        </w:rPr>
      </w:pPr>
    </w:p>
    <w:p w14:paraId="519BB719" w14:textId="77777777" w:rsidR="00FD277F" w:rsidRDefault="00FD277F" w:rsidP="00FD277F">
      <w:pPr>
        <w:jc w:val="both"/>
        <w:rPr>
          <w:color w:val="000000" w:themeColor="text1"/>
        </w:rPr>
      </w:pPr>
    </w:p>
    <w:p w14:paraId="5DCC0C80" w14:textId="77777777" w:rsidR="00FD277F" w:rsidRDefault="00FD277F" w:rsidP="00FD277F">
      <w:pPr>
        <w:jc w:val="both"/>
        <w:rPr>
          <w:color w:val="000000" w:themeColor="text1"/>
        </w:rPr>
      </w:pPr>
    </w:p>
    <w:p w14:paraId="78088335" w14:textId="77777777" w:rsidR="00FD277F" w:rsidRDefault="00FD277F" w:rsidP="00FD277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  <w:r>
        <w:rPr>
          <w:b/>
          <w:bCs/>
          <w:color w:val="000000" w:themeColor="text1"/>
          <w:lang w:val="uk-UA"/>
        </w:rPr>
        <w:t xml:space="preserve">Міський голова      </w:t>
      </w:r>
      <w:r>
        <w:rPr>
          <w:b/>
          <w:bCs/>
          <w:color w:val="000000" w:themeColor="text1"/>
        </w:rPr>
        <w:t>                                                         </w:t>
      </w:r>
      <w:r>
        <w:rPr>
          <w:b/>
          <w:bCs/>
          <w:color w:val="000000" w:themeColor="text1"/>
          <w:lang w:val="uk-UA"/>
        </w:rPr>
        <w:t xml:space="preserve">            </w:t>
      </w:r>
      <w:r>
        <w:rPr>
          <w:b/>
          <w:bCs/>
          <w:color w:val="000000" w:themeColor="text1"/>
        </w:rPr>
        <w:t>         </w:t>
      </w:r>
      <w:r>
        <w:rPr>
          <w:b/>
          <w:bCs/>
          <w:color w:val="000000" w:themeColor="text1"/>
          <w:lang w:val="uk-UA"/>
        </w:rPr>
        <w:t>Анатолій ФЕДОРУК</w:t>
      </w:r>
    </w:p>
    <w:p w14:paraId="799E79FE" w14:textId="77777777" w:rsidR="00FD277F" w:rsidRDefault="00FD277F" w:rsidP="00FD277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4FBAFB49" w14:textId="77777777" w:rsidR="00FD277F" w:rsidRDefault="00FD277F" w:rsidP="00FD277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5346FCA8" w14:textId="77777777" w:rsidR="00FD277F" w:rsidRDefault="00FD277F" w:rsidP="00FD277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65578A67" w14:textId="77777777" w:rsidR="00FD277F" w:rsidRDefault="00FD277F" w:rsidP="00FD277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6A65754C" w14:textId="77777777" w:rsidR="00FD277F" w:rsidRDefault="00FD277F" w:rsidP="00FD277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5151C351" w14:textId="77777777" w:rsidR="00FD277F" w:rsidRDefault="00FD277F" w:rsidP="00FD277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48BEEB0B" w14:textId="77777777" w:rsidR="00FD277F" w:rsidRDefault="00FD277F" w:rsidP="00FD277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5F4BDF0F" w14:textId="77777777" w:rsidR="00FD277F" w:rsidRDefault="00FD277F" w:rsidP="00FD277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CB92906" w14:textId="77777777" w:rsidR="00FD277F" w:rsidRDefault="00FD277F" w:rsidP="00FD277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6667BE91" w14:textId="77777777" w:rsidR="00FD277F" w:rsidRDefault="00FD277F" w:rsidP="00FD277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B18B732" w14:textId="77777777" w:rsidR="00755DE7" w:rsidRDefault="00755DE7" w:rsidP="00755DE7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</w:rPr>
        <w:t>Заступник міського голови               _____________________         Дмитро ЧЕЙЧУК</w:t>
      </w:r>
    </w:p>
    <w:p w14:paraId="7E38E715" w14:textId="0BD41454" w:rsidR="00755DE7" w:rsidRDefault="00090D21" w:rsidP="00755DE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bCs/>
        </w:rPr>
        <w:t>30</w:t>
      </w:r>
      <w:r w:rsidR="00755DE7">
        <w:rPr>
          <w:bCs/>
        </w:rPr>
        <w:t>.03.2026</w:t>
      </w:r>
    </w:p>
    <w:p w14:paraId="6805FC73" w14:textId="77777777" w:rsidR="00755DE7" w:rsidRDefault="00755DE7" w:rsidP="00755DE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>(дата)</w:t>
      </w:r>
    </w:p>
    <w:p w14:paraId="48B2B04D" w14:textId="77777777" w:rsidR="00755DE7" w:rsidRDefault="00755DE7" w:rsidP="00755DE7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</w:rPr>
        <w:t>Керуючий справами                            ____________________          Дмитро ГАПЧЕНКО</w:t>
      </w:r>
    </w:p>
    <w:p w14:paraId="0A2262BA" w14:textId="6AA3AF46" w:rsidR="00755DE7" w:rsidRDefault="00090D21" w:rsidP="00755DE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bookmarkStart w:id="3" w:name="_Hlk191043368"/>
      <w:r>
        <w:rPr>
          <w:bCs/>
        </w:rPr>
        <w:t>30</w:t>
      </w:r>
      <w:r w:rsidR="00755DE7">
        <w:rPr>
          <w:bCs/>
        </w:rPr>
        <w:t>.03.2026</w:t>
      </w:r>
    </w:p>
    <w:bookmarkEnd w:id="3"/>
    <w:p w14:paraId="64322A7F" w14:textId="77777777" w:rsidR="00755DE7" w:rsidRDefault="00755DE7" w:rsidP="00755DE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>(дата)</w:t>
      </w:r>
    </w:p>
    <w:p w14:paraId="4FF08CB7" w14:textId="77777777" w:rsidR="00090D21" w:rsidRPr="00090D21" w:rsidRDefault="00090D21" w:rsidP="00090D21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 w:rsidRPr="00090D21">
        <w:rPr>
          <w:color w:val="000000" w:themeColor="text1"/>
        </w:rPr>
        <w:t>В.о. начальника управління</w:t>
      </w:r>
    </w:p>
    <w:p w14:paraId="3F15B703" w14:textId="4AA395B3" w:rsidR="00755DE7" w:rsidRDefault="00090D21" w:rsidP="00090D21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 w:rsidRPr="00090D21">
        <w:rPr>
          <w:color w:val="000000" w:themeColor="text1"/>
        </w:rPr>
        <w:t xml:space="preserve">юридично-кадрової роботи                 </w:t>
      </w:r>
      <w:r w:rsidR="00755DE7">
        <w:rPr>
          <w:color w:val="000000" w:themeColor="text1"/>
        </w:rPr>
        <w:t xml:space="preserve">____________________           </w:t>
      </w:r>
      <w:r>
        <w:rPr>
          <w:color w:val="000000" w:themeColor="text1"/>
        </w:rPr>
        <w:t>Юлія ГАЛДЕЦЬКА</w:t>
      </w:r>
    </w:p>
    <w:p w14:paraId="3F1AD604" w14:textId="0C57653D" w:rsidR="00755DE7" w:rsidRDefault="00755DE7" w:rsidP="00755DE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</w:t>
      </w:r>
      <w:r w:rsidR="00090D21">
        <w:rPr>
          <w:bCs/>
        </w:rPr>
        <w:t>30</w:t>
      </w:r>
      <w:r>
        <w:rPr>
          <w:bCs/>
        </w:rPr>
        <w:t>.03.2026</w:t>
      </w:r>
      <w:r>
        <w:rPr>
          <w:color w:val="000000" w:themeColor="text1"/>
        </w:rPr>
        <w:t xml:space="preserve"> </w:t>
      </w:r>
    </w:p>
    <w:p w14:paraId="03912ED3" w14:textId="77777777" w:rsidR="00755DE7" w:rsidRDefault="00755DE7" w:rsidP="00755DE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>(дата)</w:t>
      </w:r>
    </w:p>
    <w:p w14:paraId="73BE002F" w14:textId="77777777" w:rsidR="00755DE7" w:rsidRDefault="00755DE7" w:rsidP="00755DE7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</w:rPr>
        <w:t xml:space="preserve">Начальника відділу закупівель </w:t>
      </w:r>
    </w:p>
    <w:p w14:paraId="5B19F95E" w14:textId="77777777" w:rsidR="00755DE7" w:rsidRDefault="00755DE7" w:rsidP="00755DE7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</w:rPr>
        <w:t>та моніторингу цін                               __________________               Вікторія ГЕРГЕЛЬ</w:t>
      </w:r>
    </w:p>
    <w:p w14:paraId="0E807361" w14:textId="515AC94F" w:rsidR="00755DE7" w:rsidRDefault="00090D21" w:rsidP="00755DE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>30</w:t>
      </w:r>
      <w:r w:rsidR="00755DE7">
        <w:rPr>
          <w:bCs/>
        </w:rPr>
        <w:t>.03.2026</w:t>
      </w:r>
    </w:p>
    <w:p w14:paraId="70D6F6C0" w14:textId="77777777" w:rsidR="00755DE7" w:rsidRDefault="00755DE7" w:rsidP="00755DE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>(дата)</w:t>
      </w:r>
    </w:p>
    <w:p w14:paraId="01C50B88" w14:textId="77777777" w:rsidR="00755DE7" w:rsidRDefault="00755DE7" w:rsidP="00755DE7">
      <w:pPr>
        <w:widowControl w:val="0"/>
        <w:tabs>
          <w:tab w:val="left" w:pos="405"/>
          <w:tab w:val="left" w:pos="7065"/>
        </w:tabs>
        <w:spacing w:line="288" w:lineRule="auto"/>
        <w:rPr>
          <w:color w:val="000000" w:themeColor="text1"/>
        </w:rPr>
      </w:pPr>
    </w:p>
    <w:p w14:paraId="3E66D6BF" w14:textId="77777777" w:rsidR="00FD277F" w:rsidRDefault="00FD277F" w:rsidP="00FD277F">
      <w:pPr>
        <w:tabs>
          <w:tab w:val="left" w:pos="6240"/>
        </w:tabs>
        <w:rPr>
          <w:color w:val="000000" w:themeColor="text1"/>
        </w:rPr>
      </w:pPr>
    </w:p>
    <w:p w14:paraId="0A49210D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285A406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BF24BC7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951E3B7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599B5D4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4E15165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2FC5F31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6DCA9EC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A6FBBBF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B824F46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12815D0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9D976E5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6B32116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1090B9B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30EFF25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15EED02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1B732E6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C28A535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E569B46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B8FAF09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23AC79C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4086F41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2A10AAD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7233E46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E1902D0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08DA806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573CC71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676D1DC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75DB159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                </w:t>
      </w:r>
    </w:p>
    <w:p w14:paraId="08C91A2B" w14:textId="77777777" w:rsidR="00891921" w:rsidRDefault="00FD277F" w:rsidP="00FD277F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</w:t>
      </w:r>
      <w:bookmarkStart w:id="4" w:name="_Hlk223511977"/>
    </w:p>
    <w:bookmarkEnd w:id="4"/>
    <w:p w14:paraId="46B6584A" w14:textId="77777777" w:rsidR="00FD277F" w:rsidRDefault="00FD277F" w:rsidP="00FD277F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28E62614" w14:textId="4507D8C8" w:rsidR="003149EA" w:rsidRDefault="003149EA" w:rsidP="003149EA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Додаток </w:t>
      </w:r>
    </w:p>
    <w:p w14:paraId="204FA1A3" w14:textId="77777777" w:rsidR="003149EA" w:rsidRDefault="003149EA" w:rsidP="003149EA">
      <w:pPr>
        <w:tabs>
          <w:tab w:val="left" w:pos="6240"/>
        </w:tabs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lang w:val="en-US"/>
        </w:rPr>
        <w:t xml:space="preserve">  </w:t>
      </w:r>
      <w:r>
        <w:rPr>
          <w:color w:val="000000" w:themeColor="text1"/>
          <w:sz w:val="26"/>
          <w:szCs w:val="26"/>
        </w:rPr>
        <w:t>до рішення виконавчого комітету</w:t>
      </w:r>
    </w:p>
    <w:p w14:paraId="29F8B1EC" w14:textId="77777777" w:rsidR="003149EA" w:rsidRDefault="003149EA" w:rsidP="003149EA">
      <w:pPr>
        <w:tabs>
          <w:tab w:val="left" w:pos="6240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                            Бучанської міської ради</w:t>
      </w:r>
    </w:p>
    <w:p w14:paraId="44CE7E0E" w14:textId="0ED96517" w:rsidR="003149EA" w:rsidRDefault="003149EA" w:rsidP="003149EA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       №</w:t>
      </w:r>
      <w:r w:rsidR="00291208">
        <w:rPr>
          <w:color w:val="000000" w:themeColor="text1"/>
          <w:sz w:val="26"/>
          <w:szCs w:val="26"/>
        </w:rPr>
        <w:t xml:space="preserve"> 442 </w:t>
      </w:r>
      <w:r>
        <w:rPr>
          <w:color w:val="000000" w:themeColor="text1"/>
          <w:sz w:val="26"/>
          <w:szCs w:val="26"/>
        </w:rPr>
        <w:t xml:space="preserve">від 30.03.2026                               </w:t>
      </w:r>
    </w:p>
    <w:p w14:paraId="40C6B853" w14:textId="77777777" w:rsidR="003149EA" w:rsidRDefault="003149EA" w:rsidP="003149EA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29A2ECE" w14:textId="77777777" w:rsidR="003149EA" w:rsidRDefault="003149EA" w:rsidP="003149EA">
      <w:pPr>
        <w:jc w:val="center"/>
      </w:pPr>
      <w:r>
        <w:rPr>
          <w:b/>
          <w:color w:val="000000"/>
        </w:rPr>
        <w:t>ОБҐРУНТУВАННЯ ПІДСТАВИ</w:t>
      </w:r>
    </w:p>
    <w:p w14:paraId="477C7E9B" w14:textId="7DF5F5EA" w:rsidR="003149EA" w:rsidRDefault="009A5A74" w:rsidP="003149EA">
      <w:pPr>
        <w:jc w:val="center"/>
      </w:pPr>
      <w:r w:rsidRPr="009A5A74">
        <w:t>для здійснення закупівлі згідно з підпунктом 4 пункту 13 Особливостей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від 12.10.2022 № 1178 (далі — Особливості)</w:t>
      </w:r>
    </w:p>
    <w:p w14:paraId="5FE80087" w14:textId="77777777" w:rsidR="009A5A74" w:rsidRDefault="009A5A74" w:rsidP="003149EA">
      <w:pPr>
        <w:jc w:val="center"/>
      </w:pPr>
    </w:p>
    <w:p w14:paraId="0E11E83D" w14:textId="77777777" w:rsidR="003149EA" w:rsidRDefault="003149EA" w:rsidP="003149EA">
      <w:pPr>
        <w:jc w:val="both"/>
        <w:rPr>
          <w:b/>
        </w:rPr>
      </w:pPr>
      <w:r>
        <w:rPr>
          <w:b/>
        </w:rPr>
        <w:t xml:space="preserve">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 </w:t>
      </w:r>
    </w:p>
    <w:p w14:paraId="60071D29" w14:textId="77777777" w:rsidR="003149EA" w:rsidRDefault="003149EA" w:rsidP="003149EA">
      <w:pPr>
        <w:jc w:val="both"/>
      </w:pPr>
      <w:r>
        <w:t>1.1. найменування замовника: Бучанська міська рада</w:t>
      </w:r>
    </w:p>
    <w:p w14:paraId="0BF6A628" w14:textId="77777777" w:rsidR="003149EA" w:rsidRDefault="003149EA" w:rsidP="003149EA">
      <w:pPr>
        <w:jc w:val="both"/>
      </w:pPr>
      <w:r>
        <w:t xml:space="preserve">1.2. місцезнаходження замовника: Україна, 08292, Київська область, Бучанський район, м. Буча, вул. Енергетиків, 12, </w:t>
      </w:r>
    </w:p>
    <w:p w14:paraId="10511477" w14:textId="77777777" w:rsidR="003149EA" w:rsidRDefault="003149EA" w:rsidP="003149EA">
      <w:pPr>
        <w:jc w:val="both"/>
      </w:pPr>
      <w:r>
        <w:t>1.3. ідентифікаційний код замовника : 04360586</w:t>
      </w:r>
    </w:p>
    <w:p w14:paraId="118ADB18" w14:textId="77777777" w:rsidR="003149EA" w:rsidRDefault="003149EA" w:rsidP="003149EA">
      <w:pPr>
        <w:jc w:val="both"/>
      </w:pPr>
      <w:r>
        <w:t>1.4. категорія: орган місцевого самоврядування</w:t>
      </w:r>
    </w:p>
    <w:p w14:paraId="1703F499" w14:textId="77777777" w:rsidR="003149EA" w:rsidRDefault="003149EA" w:rsidP="003149EA">
      <w:pPr>
        <w:jc w:val="both"/>
        <w:rPr>
          <w:i/>
          <w:lang w:val="en-US"/>
        </w:rPr>
      </w:pPr>
    </w:p>
    <w:p w14:paraId="479C9ED3" w14:textId="77777777" w:rsidR="00E473A5" w:rsidRDefault="003149EA" w:rsidP="003149EA">
      <w:pPr>
        <w:jc w:val="both"/>
        <w:rPr>
          <w:b/>
          <w:color w:val="000000"/>
        </w:rPr>
      </w:pPr>
      <w:r>
        <w:rPr>
          <w:b/>
          <w:color w:val="000000"/>
        </w:rPr>
        <w:t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й частин предмета закупівлі (лотів) (за наявності)</w:t>
      </w:r>
      <w:r w:rsidR="00E473A5">
        <w:rPr>
          <w:b/>
          <w:color w:val="000000"/>
        </w:rPr>
        <w:t xml:space="preserve"> та </w:t>
      </w:r>
      <w:r w:rsidR="00E473A5" w:rsidRPr="00E473A5">
        <w:rPr>
          <w:b/>
          <w:color w:val="000000"/>
        </w:rPr>
        <w:t xml:space="preserve">Розмір бюджетного призначення: </w:t>
      </w:r>
    </w:p>
    <w:p w14:paraId="2CC3C851" w14:textId="565F3145" w:rsidR="003149EA" w:rsidRDefault="003149EA" w:rsidP="00E473A5">
      <w:pPr>
        <w:pStyle w:val="a8"/>
        <w:numPr>
          <w:ilvl w:val="0"/>
          <w:numId w:val="20"/>
        </w:numPr>
        <w:jc w:val="both"/>
      </w:pPr>
      <w:bookmarkStart w:id="5" w:name="_Hlk225751896"/>
      <w:r w:rsidRPr="00E473A5">
        <w:rPr>
          <w:bCs/>
        </w:rPr>
        <w:t>Послуги</w:t>
      </w:r>
      <w:r>
        <w:t xml:space="preserve"> з організації та проведення заходів код національного класифікатора України ДК 021:2015 «Єдиний закупівельний словник» — 79950000-8 Послуги з організації виставок, ярмарок і конгресів</w:t>
      </w:r>
      <w:bookmarkEnd w:id="5"/>
      <w:r w:rsidR="00E473A5">
        <w:t>; 95 170,00 грн (</w:t>
      </w:r>
      <w:r w:rsidR="00E473A5" w:rsidRPr="00E473A5">
        <w:t>дев'яносто п'ять тисяч сто сімдесят гривень 00 копійок</w:t>
      </w:r>
      <w:r w:rsidR="00E473A5">
        <w:t xml:space="preserve">) </w:t>
      </w:r>
      <w:bookmarkStart w:id="6" w:name="_Hlk226036417"/>
      <w:r>
        <w:t>розмір бюджетного призначення визначений відповідно до рішення 86 сесії Бучанської міської ради VШ скликання  від 24.12.2025р. № 6191 – 86 –VШ «Про  місцевий бюджет Бучанської міської  територіальної громади на 2026 рік»</w:t>
      </w:r>
    </w:p>
    <w:bookmarkEnd w:id="6"/>
    <w:p w14:paraId="691E806A" w14:textId="1C9F0ECD" w:rsidR="00E473A5" w:rsidRDefault="00E473A5" w:rsidP="008546B6">
      <w:pPr>
        <w:pStyle w:val="a8"/>
        <w:numPr>
          <w:ilvl w:val="0"/>
          <w:numId w:val="20"/>
        </w:numPr>
        <w:jc w:val="both"/>
      </w:pPr>
      <w:r>
        <w:t xml:space="preserve">Кейтерингові послуги </w:t>
      </w:r>
      <w:r w:rsidRPr="00E473A5">
        <w:t>код національного класифікатора України ДК 021:2015 «Єдиний закупівельний словник»</w:t>
      </w:r>
      <w:r w:rsidRPr="00E473A5">
        <w:t xml:space="preserve"> </w:t>
      </w:r>
      <w:r w:rsidRPr="00E473A5">
        <w:t>— 55520000-1 Кейтерингові послуги</w:t>
      </w:r>
      <w:r>
        <w:t>; 93 130,00 грн (</w:t>
      </w:r>
      <w:r w:rsidRPr="00E473A5">
        <w:t>дев'яносто три тисячі сто тридцять гривень 00 копійок</w:t>
      </w:r>
      <w:r>
        <w:t>)</w:t>
      </w:r>
      <w:r w:rsidRPr="00E473A5">
        <w:t xml:space="preserve"> </w:t>
      </w:r>
      <w:r>
        <w:t>розмір бюджетного призначення визначений відповідно до рішення 86 сесії Бучанської міської ради VШ скликання  від 24.12.2025р. № 6191 – 86 –VШ «Про  місцевий бюджет Бучанської міської  територіальної громади на 2026 рік»</w:t>
      </w:r>
    </w:p>
    <w:p w14:paraId="6DE8929B" w14:textId="77777777" w:rsidR="003149EA" w:rsidRDefault="003149EA" w:rsidP="003149EA">
      <w:pPr>
        <w:shd w:val="clear" w:color="auto" w:fill="FFFFFF"/>
        <w:tabs>
          <w:tab w:val="left" w:pos="709"/>
        </w:tabs>
        <w:jc w:val="both"/>
        <w:rPr>
          <w:color w:val="000000" w:themeColor="text1"/>
        </w:rPr>
      </w:pPr>
    </w:p>
    <w:p w14:paraId="0E4D3395" w14:textId="1FE8623B" w:rsidR="003149EA" w:rsidRPr="009E0798" w:rsidRDefault="003149EA" w:rsidP="003149EA">
      <w:pPr>
        <w:jc w:val="both"/>
        <w:rPr>
          <w:bCs/>
          <w:iCs/>
        </w:rPr>
      </w:pPr>
      <w:r>
        <w:rPr>
          <w:b/>
          <w:color w:val="000000"/>
        </w:rPr>
        <w:t>Підстави для здійснення закупівлі:</w:t>
      </w:r>
      <w:r>
        <w:rPr>
          <w:b/>
        </w:rPr>
        <w:t xml:space="preserve"> </w:t>
      </w:r>
      <w:r w:rsidR="009E0798" w:rsidRPr="009E0798">
        <w:rPr>
          <w:bCs/>
        </w:rPr>
        <w:t>відповідно до підпункту 4 пункту 13 Особливостей існує нагальна потреба у здійсненні закупівлі у зв’язку з виникненням об’єктивних обставин, що унеможливлюють дотримання замовником строків для проведення закупівлі із застосуванням відкритих торгів та/або електронного каталогу, яка повинна бути документально підтверджена замовником.</w:t>
      </w:r>
    </w:p>
    <w:p w14:paraId="42C08490" w14:textId="77777777" w:rsidR="003149EA" w:rsidRDefault="003149EA" w:rsidP="003149EA">
      <w:pPr>
        <w:jc w:val="both"/>
        <w:rPr>
          <w:iCs/>
        </w:rPr>
      </w:pPr>
    </w:p>
    <w:p w14:paraId="6EAA734F" w14:textId="77777777" w:rsidR="003149EA" w:rsidRDefault="003149EA" w:rsidP="003149EA">
      <w:pPr>
        <w:jc w:val="both"/>
        <w:rPr>
          <w:b/>
          <w:color w:val="000000"/>
        </w:rPr>
      </w:pPr>
      <w:r>
        <w:rPr>
          <w:b/>
          <w:color w:val="000000"/>
        </w:rPr>
        <w:t>Обґрунтування підстави для здійснення:</w:t>
      </w:r>
    </w:p>
    <w:p w14:paraId="1C16863A" w14:textId="77777777" w:rsidR="003149EA" w:rsidRDefault="003149EA" w:rsidP="003149EA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обов’язковим зазначенням строку дії цих обмежень.</w:t>
      </w:r>
    </w:p>
    <w:p w14:paraId="27282189" w14:textId="77777777" w:rsidR="003149EA" w:rsidRDefault="003149EA" w:rsidP="003149EA">
      <w:pPr>
        <w:ind w:firstLine="709"/>
        <w:jc w:val="both"/>
        <w:rPr>
          <w:iCs/>
        </w:rPr>
      </w:pPr>
      <w:r>
        <w:rPr>
          <w:iCs/>
        </w:rPr>
        <w:t>Указом Президента України від 24.02.2022 № 64 (зі змінами) термін дії воєнного стану встановлено до 4 травня 2026 року.</w:t>
      </w:r>
    </w:p>
    <w:p w14:paraId="499B3CAA" w14:textId="77777777" w:rsidR="003149EA" w:rsidRDefault="003149EA" w:rsidP="003149EA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Статтею 4 Указу № 64 Кабінету Міністрів України постановлено невідкладно:</w:t>
      </w:r>
    </w:p>
    <w:p w14:paraId="637332ED" w14:textId="77777777" w:rsidR="003149EA" w:rsidRDefault="003149EA" w:rsidP="003149EA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1) ввести в дію план запровадження та забезпечення заходів правового режиму воєнного стану в Україні;</w:t>
      </w:r>
    </w:p>
    <w:p w14:paraId="5575A0E3" w14:textId="77777777" w:rsidR="003149EA" w:rsidRDefault="003149EA" w:rsidP="003149EA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2) забезпечити фінансування та вжити в межах повноважень інших заходів, пов’язаних із запровадженням правового режиму воєнного стану на території України.</w:t>
      </w:r>
    </w:p>
    <w:p w14:paraId="1CAA08CC" w14:textId="77777777" w:rsidR="003149EA" w:rsidRDefault="003149EA" w:rsidP="003149EA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Стаття 12</w:t>
      </w:r>
      <w:r>
        <w:rPr>
          <w:color w:val="000000"/>
          <w:vertAlign w:val="superscript"/>
        </w:rPr>
        <w:t>1</w:t>
      </w:r>
      <w:r>
        <w:rPr>
          <w:color w:val="000000"/>
        </w:rPr>
        <w:t> Закону України «Про правовий режим воєнного стану» передбачає, що Кабінет Міністрів України в разі введення воєнного стану в Україні або окремих її місцевостях:</w:t>
      </w:r>
    </w:p>
    <w:p w14:paraId="422035E7" w14:textId="77777777" w:rsidR="003149EA" w:rsidRDefault="003149EA" w:rsidP="003149EA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1) працює відповідно до Регламенту Кабінету Міністрів України в умовах воєнного стану;</w:t>
      </w:r>
    </w:p>
    <w:p w14:paraId="68C0B6CF" w14:textId="77777777" w:rsidR="003149EA" w:rsidRDefault="003149EA" w:rsidP="003149EA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2)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ситуації, яка склалася.</w:t>
      </w:r>
    </w:p>
    <w:p w14:paraId="4431FF83" w14:textId="77777777" w:rsidR="003149EA" w:rsidRDefault="003149EA" w:rsidP="003149EA">
      <w:pPr>
        <w:shd w:val="clear" w:color="auto" w:fill="FFFFFF"/>
        <w:ind w:firstLine="709"/>
        <w:jc w:val="both"/>
      </w:pPr>
      <w:r>
        <w:t>Згідно з сьомим абзацом пункту 5 частини 1 статті 20 Закону України від 27.02.2014 № 794 «Про Кабінет Міністрів України» Кабінет Міністрів України здійснює керівництво єдиною системою цивільного захисту України, мобілізаційною підготовкою національної економіки та переведенням її на режим роботи в умовах надзвичайного чи воєнного стану.</w:t>
      </w:r>
    </w:p>
    <w:p w14:paraId="4D241609" w14:textId="77777777" w:rsidR="003149EA" w:rsidRDefault="003149EA" w:rsidP="003149EA">
      <w:pPr>
        <w:shd w:val="clear" w:color="auto" w:fill="FFFFFF"/>
        <w:ind w:firstLine="709"/>
        <w:jc w:val="both"/>
      </w:pPr>
      <w:r>
        <w:t xml:space="preserve">З метою невідкладного забезпечення заходів правового режиму воєнного стану, до яких у тому числі входить здійснення публічних закупівель, частиною 3-7 розділу Х «Прикінцеві та перехідні положення» Закону встановлено, що на період дії правового режиму воєнного стану в Україні, введеного Указом Президента України "Про введення воєнного стану в Україні" від 24 лютого 2022 року </w:t>
      </w:r>
      <w:hyperlink r:id="rId7" w:history="1">
        <w:r>
          <w:rPr>
            <w:rStyle w:val="aa"/>
          </w:rPr>
          <w:t>№ 64/2022</w:t>
        </w:r>
      </w:hyperlink>
      <w:r>
        <w:t xml:space="preserve">, затвердженим Законом України "Про затвердження Указу Президента України "Про введення воєнного стану в Україні" від 24 лютого 2022 року </w:t>
      </w:r>
      <w:hyperlink r:id="rId8" w:history="1">
        <w:r>
          <w:rPr>
            <w:rStyle w:val="aa"/>
          </w:rPr>
          <w:t>№ 2102-IX</w:t>
        </w:r>
      </w:hyperlink>
      <w:r>
        <w:t xml:space="preserve">, та протягом 90 днів з дня його припинення або скасування особливості здійснення закупівель товарів, робіт та послуг для замовників, передбачених цим Законом (далі - Особливості), визначаються Кабінетом Міністрів України із забезпеченням захищеності таких замовників від воєнних загроз та з дотриманням вимог, встановлених </w:t>
      </w:r>
      <w:hyperlink r:id="rId9" w:anchor="n2284" w:history="1">
        <w:r>
          <w:rPr>
            <w:rStyle w:val="aa"/>
          </w:rPr>
          <w:t>пунктом 3-8</w:t>
        </w:r>
      </w:hyperlink>
      <w:r>
        <w:t xml:space="preserve"> цього розділу.</w:t>
      </w:r>
    </w:p>
    <w:p w14:paraId="7C6E421D" w14:textId="77777777" w:rsidR="003149EA" w:rsidRPr="003E6EDA" w:rsidRDefault="003149EA" w:rsidP="003149EA">
      <w:pPr>
        <w:shd w:val="clear" w:color="auto" w:fill="FFFFFF"/>
        <w:ind w:firstLine="709"/>
        <w:jc w:val="both"/>
        <w:rPr>
          <w:b/>
          <w:i/>
          <w:color w:val="000000" w:themeColor="text1"/>
        </w:rPr>
      </w:pPr>
      <w:r w:rsidRPr="003E6EDA">
        <w:rPr>
          <w:color w:val="000000" w:themeColor="text1"/>
        </w:rPr>
        <w:t xml:space="preserve">На виконання цієї норми Закону урядом були прийняті </w:t>
      </w:r>
      <w:r w:rsidRPr="003E6EDA">
        <w:rPr>
          <w:b/>
          <w:i/>
          <w:color w:val="000000" w:themeColor="text1"/>
        </w:rPr>
        <w:t>Особливості.</w:t>
      </w:r>
    </w:p>
    <w:p w14:paraId="20713CC0" w14:textId="2A15E1B4" w:rsidR="003E6EDA" w:rsidRPr="0070285C" w:rsidRDefault="003E6EDA" w:rsidP="00CD1031">
      <w:pPr>
        <w:ind w:firstLine="709"/>
        <w:jc w:val="both"/>
        <w:rPr>
          <w:color w:val="000000" w:themeColor="text1"/>
        </w:rPr>
      </w:pPr>
      <w:bookmarkStart w:id="7" w:name="_Hlk212623631"/>
      <w:r w:rsidRPr="003E6EDA">
        <w:rPr>
          <w:color w:val="000000" w:themeColor="text1"/>
        </w:rPr>
        <w:t xml:space="preserve">Положеннями </w:t>
      </w:r>
      <w:r w:rsidRPr="003E6EDA">
        <w:rPr>
          <w:b/>
          <w:i/>
          <w:color w:val="000000" w:themeColor="text1"/>
        </w:rPr>
        <w:t>Особливостей</w:t>
      </w:r>
      <w:r w:rsidRPr="003E6EDA">
        <w:rPr>
          <w:color w:val="000000" w:themeColor="text1"/>
        </w:rPr>
        <w:t xml:space="preserve"> передбачено підставу для здійснення закупівлі за </w:t>
      </w:r>
      <w:r w:rsidRPr="003E6EDA">
        <w:rPr>
          <w:b/>
          <w:color w:val="000000" w:themeColor="text1"/>
        </w:rPr>
        <w:t>підпунктом  4 пункту 13:</w:t>
      </w:r>
      <w:r w:rsidRPr="003E6EDA">
        <w:rPr>
          <w:color w:val="000000" w:themeColor="text1"/>
        </w:rPr>
        <w:t xml:space="preserve">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</w:t>
      </w:r>
      <w:r w:rsidRPr="0070285C">
        <w:rPr>
          <w:color w:val="000000" w:themeColor="text1"/>
        </w:rPr>
        <w:t>коли існує нагальна потреба у здійсненні закупівлі у зв’язку з виникненням об’єктивних обставин, що унеможливлюють дотримання замовником строків для проведення закупівлі із застосуванням відкритих торгів та/або електронного каталогу, яка повинна бути документально підтверджена замовником.</w:t>
      </w:r>
    </w:p>
    <w:p w14:paraId="5F0AF49D" w14:textId="510D57FF" w:rsidR="0070285C" w:rsidRPr="0070285C" w:rsidRDefault="0070285C" w:rsidP="00F67CF0">
      <w:pPr>
        <w:ind w:firstLine="709"/>
        <w:jc w:val="both"/>
        <w:rPr>
          <w:color w:val="000000" w:themeColor="text1"/>
        </w:rPr>
      </w:pPr>
      <w:r w:rsidRPr="0070285C">
        <w:rPr>
          <w:color w:val="000000" w:themeColor="text1"/>
        </w:rPr>
        <w:t>Обсяг закупівлі визначається на підставі річного планування, а також з урахуванням потреби замовника на період 2026 року.</w:t>
      </w:r>
    </w:p>
    <w:p w14:paraId="234B2A0B" w14:textId="07F5A5C9" w:rsidR="0070285C" w:rsidRPr="0070285C" w:rsidRDefault="0070285C" w:rsidP="00F67CF0">
      <w:pPr>
        <w:ind w:firstLine="709"/>
        <w:jc w:val="both"/>
        <w:rPr>
          <w:color w:val="000000" w:themeColor="text1"/>
        </w:rPr>
      </w:pPr>
      <w:r w:rsidRPr="0070285C">
        <w:rPr>
          <w:color w:val="000000" w:themeColor="text1"/>
        </w:rPr>
        <w:t>Відповідно до листа Апарату Верховної Ради України щодо проведення 31 березня 2026 року в місті Буча міжнародного парламентського саміту «Бучанський саміт 2026» існує потреба у здійсненні Закупівлі.</w:t>
      </w:r>
    </w:p>
    <w:p w14:paraId="1598B2B4" w14:textId="77777777" w:rsidR="0070285C" w:rsidRPr="0070285C" w:rsidRDefault="0070285C" w:rsidP="0070285C">
      <w:pPr>
        <w:ind w:firstLine="709"/>
        <w:jc w:val="both"/>
        <w:rPr>
          <w:color w:val="000000" w:themeColor="text1"/>
        </w:rPr>
      </w:pPr>
      <w:r w:rsidRPr="0070285C">
        <w:rPr>
          <w:color w:val="000000" w:themeColor="text1"/>
        </w:rPr>
        <w:t>У Замовника виникла необхідність проведення заходів із організаційно-технічного забезпечення проведення міжнародного заходу (зокрема забезпечення матеріально-технічної бази, супровідного обладнання, послуг з організації та обслуговування заходу). Враховуючи обмежений час підготовки та проведення заходу (до 31 березня 2026 року), у Замовника відсутня можливість проведення цієї закупівлі у строки, встановлені Особливостями.</w:t>
      </w:r>
    </w:p>
    <w:p w14:paraId="1E0C5A8A" w14:textId="77777777" w:rsidR="0070285C" w:rsidRPr="0070285C" w:rsidRDefault="0070285C" w:rsidP="0070285C">
      <w:pPr>
        <w:ind w:firstLine="709"/>
        <w:jc w:val="both"/>
        <w:rPr>
          <w:color w:val="000000" w:themeColor="text1"/>
        </w:rPr>
      </w:pPr>
    </w:p>
    <w:p w14:paraId="4AC2EBD2" w14:textId="55A92B9F" w:rsidR="0070285C" w:rsidRPr="0070285C" w:rsidRDefault="0070285C" w:rsidP="00661C8F">
      <w:pPr>
        <w:ind w:firstLine="709"/>
        <w:jc w:val="both"/>
        <w:rPr>
          <w:color w:val="000000" w:themeColor="text1"/>
        </w:rPr>
      </w:pPr>
      <w:r w:rsidRPr="0070285C">
        <w:rPr>
          <w:color w:val="000000" w:themeColor="text1"/>
        </w:rPr>
        <w:lastRenderedPageBreak/>
        <w:t>При цьому лист Апарату Верховної Ради України підтверджує наявність нагальної потреби в закупівлі послуг/товарів, необхідних для належної організації та проведення міжнародного парламентського саміту «Бучанський саміт 2026».</w:t>
      </w:r>
    </w:p>
    <w:p w14:paraId="7EE3C504" w14:textId="55FB65A0" w:rsidR="0070285C" w:rsidRPr="0070285C" w:rsidRDefault="0070285C" w:rsidP="00661C8F">
      <w:pPr>
        <w:ind w:firstLine="709"/>
        <w:jc w:val="both"/>
        <w:rPr>
          <w:color w:val="000000" w:themeColor="text1"/>
        </w:rPr>
      </w:pPr>
      <w:r w:rsidRPr="0070285C">
        <w:rPr>
          <w:color w:val="000000" w:themeColor="text1"/>
        </w:rPr>
        <w:t>Водночас, як передбачено чинним законодавством, під час здійснення закупівель замовники повинні дотримуватися принципів здійснення публічних закупівель.</w:t>
      </w:r>
    </w:p>
    <w:p w14:paraId="39EAAB92" w14:textId="68758B44" w:rsidR="0070285C" w:rsidRPr="0070285C" w:rsidRDefault="0070285C" w:rsidP="00661C8F">
      <w:pPr>
        <w:ind w:firstLine="709"/>
        <w:jc w:val="both"/>
        <w:rPr>
          <w:color w:val="000000" w:themeColor="text1"/>
        </w:rPr>
      </w:pPr>
      <w:r w:rsidRPr="0070285C">
        <w:rPr>
          <w:color w:val="000000" w:themeColor="text1"/>
        </w:rPr>
        <w:t>Отже, враховуючи зазначене, з метою дотримання принципу ефективності закупівлі, якнайшвидшого забезпечення наявної потреби Замовника в умовах воєнного стану замовник прийняв рішення щодо здійснення Закупівлі без застосування відкритих торгів та/або електронного каталогу та застосування під час здійснення Закупівлі, як виняток, підпункту 4 пункту 13 Особливостей: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у разі, коли існує нагальна потреба у здійсненні закупівлі у зв’язку з виникненням об’єктивних обставин, що унеможливлюють дотримання замовником строків для проведення закупівлі із застосуванням відкритих торгів та/або електронного каталогу, яка повинна бути документально підтверджена замовником, і укладення договору.</w:t>
      </w:r>
    </w:p>
    <w:p w14:paraId="24807D0D" w14:textId="7AC4C8B8" w:rsidR="0070285C" w:rsidRPr="0070285C" w:rsidRDefault="0070285C" w:rsidP="0070285C">
      <w:pPr>
        <w:ind w:firstLine="709"/>
        <w:jc w:val="both"/>
        <w:rPr>
          <w:color w:val="000000" w:themeColor="text1"/>
        </w:rPr>
      </w:pPr>
      <w:r w:rsidRPr="0070285C">
        <w:rPr>
          <w:color w:val="000000" w:themeColor="text1"/>
        </w:rPr>
        <w:t>З огляду на викладене, рішення щодо проведення закупівлі відповідає чинному законодавству.</w:t>
      </w:r>
    </w:p>
    <w:p w14:paraId="0E03474E" w14:textId="77777777" w:rsidR="003E6EDA" w:rsidRPr="003E6EDA" w:rsidRDefault="003E6EDA" w:rsidP="003E6EDA">
      <w:pPr>
        <w:ind w:firstLine="709"/>
        <w:jc w:val="both"/>
        <w:rPr>
          <w:color w:val="000000" w:themeColor="text1"/>
        </w:rPr>
      </w:pPr>
      <w:r w:rsidRPr="003E6EDA">
        <w:rPr>
          <w:color w:val="000000" w:themeColor="text1"/>
          <w:highlight w:val="white"/>
        </w:rPr>
        <w:t>За результатами закупівлі, здійсненої відповідно до цього пункту, замовники оприлюднюють в електронній системі закупівель звіт про договір про закупівлю, укладений без використання електронної системи закупівель, відповідно до пункту 3</w:t>
      </w:r>
      <w:r w:rsidRPr="003E6EDA">
        <w:rPr>
          <w:color w:val="000000" w:themeColor="text1"/>
          <w:highlight w:val="white"/>
          <w:vertAlign w:val="superscript"/>
        </w:rPr>
        <w:t>8</w:t>
      </w:r>
      <w:r w:rsidRPr="003E6EDA">
        <w:rPr>
          <w:color w:val="000000" w:themeColor="text1"/>
          <w:highlight w:val="white"/>
        </w:rPr>
        <w:t xml:space="preserve"> розділу Х «Прикінцеві та перехідні положення» Закону.</w:t>
      </w:r>
    </w:p>
    <w:p w14:paraId="2ED33016" w14:textId="77777777" w:rsidR="003E6EDA" w:rsidRPr="003E6EDA" w:rsidRDefault="003E6EDA" w:rsidP="003E6EDA">
      <w:pPr>
        <w:ind w:firstLine="709"/>
        <w:jc w:val="both"/>
        <w:rPr>
          <w:color w:val="000000" w:themeColor="text1"/>
        </w:rPr>
      </w:pPr>
      <w:bookmarkStart w:id="8" w:name="_heading=h.30j0zll" w:colFirst="0" w:colLast="0"/>
      <w:bookmarkEnd w:id="8"/>
      <w:r w:rsidRPr="003E6EDA">
        <w:rPr>
          <w:color w:val="000000" w:themeColor="text1"/>
        </w:rPr>
        <w:t xml:space="preserve">Разом із звітом про договір про закупівлю, укладений без використання електронної системи закупівель, замовник оприлюднює в електронній системі закупівель договір про закупівлю та додатки до нього, а також обґрунтування </w:t>
      </w:r>
      <w:r w:rsidRPr="00AE5B5B">
        <w:rPr>
          <w:color w:val="000000" w:themeColor="text1"/>
        </w:rPr>
        <w:t xml:space="preserve">підстави для здійснення замовником закупівлі відповідно до </w:t>
      </w:r>
      <w:r w:rsidRPr="00AE5B5B">
        <w:rPr>
          <w:b/>
          <w:color w:val="000000" w:themeColor="text1"/>
        </w:rPr>
        <w:t>пункту 13 Особливостей</w:t>
      </w:r>
      <w:r w:rsidRPr="00AE5B5B">
        <w:rPr>
          <w:color w:val="000000" w:themeColor="text1"/>
        </w:rPr>
        <w:t xml:space="preserve"> у формі цього файлу «Обґрунтування підстави».</w:t>
      </w:r>
    </w:p>
    <w:p w14:paraId="76E89108" w14:textId="77777777" w:rsidR="003E6EDA" w:rsidRPr="003E6EDA" w:rsidRDefault="003E6EDA" w:rsidP="003E6EDA">
      <w:pPr>
        <w:ind w:firstLine="709"/>
        <w:jc w:val="both"/>
        <w:rPr>
          <w:color w:val="000000" w:themeColor="text1"/>
        </w:rPr>
      </w:pPr>
      <w:r w:rsidRPr="003E6EDA">
        <w:rPr>
          <w:b/>
          <w:color w:val="000000" w:themeColor="text1"/>
        </w:rPr>
        <w:t>Перелік документів, якими підтверджується наявність підстави для застосування виключення за Особливостями (документальне підтвердження):</w:t>
      </w:r>
    </w:p>
    <w:p w14:paraId="5310E654" w14:textId="1F1811BA" w:rsidR="003E6EDA" w:rsidRPr="00BD6A17" w:rsidRDefault="00BD6A17" w:rsidP="00BD6A17">
      <w:pPr>
        <w:pStyle w:val="a8"/>
        <w:numPr>
          <w:ilvl w:val="0"/>
          <w:numId w:val="21"/>
        </w:numPr>
        <w:jc w:val="both"/>
        <w:rPr>
          <w:color w:val="000000" w:themeColor="text1"/>
        </w:rPr>
      </w:pPr>
      <w:r>
        <w:rPr>
          <w:color w:val="000000" w:themeColor="text1"/>
        </w:rPr>
        <w:t>Л</w:t>
      </w:r>
      <w:r w:rsidRPr="0070285C">
        <w:rPr>
          <w:color w:val="000000" w:themeColor="text1"/>
        </w:rPr>
        <w:t>ист Апарату Верховної Ради України</w:t>
      </w:r>
    </w:p>
    <w:p w14:paraId="0A53FE1E" w14:textId="77777777" w:rsidR="003149EA" w:rsidRPr="003E6EDA" w:rsidRDefault="003149EA" w:rsidP="003149EA">
      <w:pPr>
        <w:tabs>
          <w:tab w:val="left" w:pos="7380"/>
        </w:tabs>
        <w:rPr>
          <w:b/>
          <w:color w:val="000000" w:themeColor="text1"/>
        </w:rPr>
      </w:pPr>
    </w:p>
    <w:p w14:paraId="53487873" w14:textId="77777777" w:rsidR="003149EA" w:rsidRPr="003E6EDA" w:rsidRDefault="003149EA" w:rsidP="003149EA">
      <w:pPr>
        <w:tabs>
          <w:tab w:val="left" w:pos="7380"/>
        </w:tabs>
        <w:rPr>
          <w:b/>
          <w:color w:val="000000" w:themeColor="text1"/>
        </w:rPr>
      </w:pPr>
    </w:p>
    <w:p w14:paraId="1E41AC6B" w14:textId="77777777" w:rsidR="003149EA" w:rsidRDefault="003149EA" w:rsidP="003149EA">
      <w:pPr>
        <w:tabs>
          <w:tab w:val="left" w:pos="7380"/>
        </w:tabs>
        <w:rPr>
          <w:b/>
          <w:color w:val="000000" w:themeColor="text1"/>
        </w:rPr>
      </w:pPr>
      <w:r>
        <w:rPr>
          <w:b/>
          <w:color w:val="000000" w:themeColor="text1"/>
        </w:rPr>
        <w:t xml:space="preserve">Керуючий справами                        </w:t>
      </w:r>
      <w:r>
        <w:rPr>
          <w:bCs/>
          <w:color w:val="000000" w:themeColor="text1"/>
        </w:rPr>
        <w:t xml:space="preserve">______________ </w:t>
      </w:r>
      <w:r>
        <w:rPr>
          <w:b/>
          <w:color w:val="000000" w:themeColor="text1"/>
        </w:rPr>
        <w:t xml:space="preserve">       Дмитро ГАПЧЕНКО</w:t>
      </w:r>
    </w:p>
    <w:p w14:paraId="58805A23" w14:textId="77777777" w:rsidR="003149EA" w:rsidRDefault="003149EA" w:rsidP="003149EA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 xml:space="preserve"> 30.03.2026</w:t>
      </w:r>
    </w:p>
    <w:p w14:paraId="4F0EE5AD" w14:textId="77777777" w:rsidR="003149EA" w:rsidRDefault="003149EA" w:rsidP="003149EA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>(дата)</w:t>
      </w:r>
    </w:p>
    <w:p w14:paraId="098E0C72" w14:textId="77777777" w:rsidR="003149EA" w:rsidRDefault="003149EA" w:rsidP="003149EA">
      <w:pPr>
        <w:widowControl w:val="0"/>
        <w:tabs>
          <w:tab w:val="left" w:pos="7065"/>
        </w:tabs>
        <w:spacing w:line="288" w:lineRule="auto"/>
        <w:rPr>
          <w:b/>
          <w:color w:val="000000" w:themeColor="text1"/>
        </w:rPr>
      </w:pPr>
      <w:r>
        <w:rPr>
          <w:b/>
          <w:color w:val="000000" w:themeColor="text1"/>
        </w:rPr>
        <w:t>Начальник відділу закупівель</w:t>
      </w:r>
    </w:p>
    <w:p w14:paraId="298028CA" w14:textId="77777777" w:rsidR="003149EA" w:rsidRDefault="003149EA" w:rsidP="003149EA">
      <w:pPr>
        <w:widowControl w:val="0"/>
        <w:tabs>
          <w:tab w:val="left" w:pos="7065"/>
        </w:tabs>
        <w:spacing w:line="288" w:lineRule="auto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та   моніторингу цін             </w:t>
      </w:r>
      <w:r>
        <w:rPr>
          <w:color w:val="000000" w:themeColor="text1"/>
        </w:rPr>
        <w:t xml:space="preserve">          </w:t>
      </w:r>
      <w:r>
        <w:rPr>
          <w:color w:val="000000" w:themeColor="text1"/>
          <w:lang w:val="en-US"/>
        </w:rPr>
        <w:t xml:space="preserve">  </w:t>
      </w:r>
      <w:r>
        <w:rPr>
          <w:color w:val="000000" w:themeColor="text1"/>
        </w:rPr>
        <w:t xml:space="preserve"> _____________        </w:t>
      </w:r>
      <w:r>
        <w:rPr>
          <w:b/>
          <w:color w:val="000000" w:themeColor="text1"/>
        </w:rPr>
        <w:t xml:space="preserve"> Вікторія ГЕРГЕЛЬ</w:t>
      </w:r>
    </w:p>
    <w:p w14:paraId="34A989C7" w14:textId="77777777" w:rsidR="003149EA" w:rsidRDefault="003149EA" w:rsidP="003149EA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>30.03.2026</w:t>
      </w:r>
    </w:p>
    <w:p w14:paraId="67175A34" w14:textId="77777777" w:rsidR="003149EA" w:rsidRDefault="003149EA" w:rsidP="003149EA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 xml:space="preserve"> (дата)</w:t>
      </w:r>
      <w:bookmarkEnd w:id="7"/>
    </w:p>
    <w:p w14:paraId="5C65D756" w14:textId="77777777" w:rsidR="00FD277F" w:rsidRDefault="00FD277F" w:rsidP="00FD277F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4A02F0E2" w14:textId="77777777" w:rsidR="00FD277F" w:rsidRDefault="00FD277F" w:rsidP="00FD277F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6DDFE47E" w14:textId="77777777" w:rsidR="00FD277F" w:rsidRDefault="00FD277F" w:rsidP="00FD277F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414DA02C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BB86E5D" w14:textId="77777777" w:rsidR="00BC6605" w:rsidRDefault="00BC6605" w:rsidP="00E919EE">
      <w:pPr>
        <w:keepNext/>
        <w:tabs>
          <w:tab w:val="left" w:pos="14743"/>
        </w:tabs>
        <w:jc w:val="center"/>
        <w:rPr>
          <w:b/>
          <w:color w:val="000000" w:themeColor="text1"/>
          <w:spacing w:val="80"/>
          <w:sz w:val="28"/>
          <w:szCs w:val="28"/>
        </w:rPr>
      </w:pPr>
    </w:p>
    <w:sectPr w:rsidR="00BC6605" w:rsidSect="00BC660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31861E3"/>
    <w:multiLevelType w:val="multilevel"/>
    <w:tmpl w:val="6FB4C0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AB14D1"/>
    <w:multiLevelType w:val="hybridMultilevel"/>
    <w:tmpl w:val="FF5E6740"/>
    <w:lvl w:ilvl="0" w:tplc="20FCCF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5F72"/>
    <w:multiLevelType w:val="hybridMultilevel"/>
    <w:tmpl w:val="62BAE31A"/>
    <w:lvl w:ilvl="0" w:tplc="037E5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5BB4E86"/>
    <w:multiLevelType w:val="hybridMultilevel"/>
    <w:tmpl w:val="D48ED468"/>
    <w:lvl w:ilvl="0" w:tplc="81F2AC62">
      <w:start w:val="1"/>
      <w:numFmt w:val="decimal"/>
      <w:lvlText w:val="%1."/>
      <w:lvlJc w:val="left"/>
      <w:pPr>
        <w:ind w:left="720" w:hanging="360"/>
      </w:pPr>
      <w:rPr>
        <w:b/>
        <w:color w:val="000000"/>
        <w:sz w:val="2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2C6962"/>
    <w:multiLevelType w:val="hybridMultilevel"/>
    <w:tmpl w:val="FD10E1F0"/>
    <w:lvl w:ilvl="0" w:tplc="E0BC0E46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0810347"/>
    <w:multiLevelType w:val="hybridMultilevel"/>
    <w:tmpl w:val="86C82336"/>
    <w:lvl w:ilvl="0" w:tplc="4FFE305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EC51C9"/>
    <w:multiLevelType w:val="hybridMultilevel"/>
    <w:tmpl w:val="003085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85785"/>
    <w:multiLevelType w:val="multilevel"/>
    <w:tmpl w:val="A600E79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4ADD4F4A"/>
    <w:multiLevelType w:val="hybridMultilevel"/>
    <w:tmpl w:val="46E2DC74"/>
    <w:lvl w:ilvl="0" w:tplc="076AED9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D4492"/>
    <w:multiLevelType w:val="hybridMultilevel"/>
    <w:tmpl w:val="C406A9CC"/>
    <w:lvl w:ilvl="0" w:tplc="BEC2A0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655140"/>
    <w:multiLevelType w:val="hybridMultilevel"/>
    <w:tmpl w:val="58006078"/>
    <w:lvl w:ilvl="0" w:tplc="D50608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1AA7F69"/>
    <w:multiLevelType w:val="hybridMultilevel"/>
    <w:tmpl w:val="4880D6E6"/>
    <w:lvl w:ilvl="0" w:tplc="9B38487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2825B31"/>
    <w:multiLevelType w:val="hybridMultilevel"/>
    <w:tmpl w:val="7E12F98A"/>
    <w:lvl w:ilvl="0" w:tplc="ACB64C96">
      <w:start w:val="1"/>
      <w:numFmt w:val="decimal"/>
      <w:lvlText w:val="%1."/>
      <w:lvlJc w:val="left"/>
      <w:pPr>
        <w:ind w:left="1069" w:hanging="360"/>
      </w:pPr>
      <w:rPr>
        <w:b/>
        <w:color w:val="000000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5E12FD1"/>
    <w:multiLevelType w:val="hybridMultilevel"/>
    <w:tmpl w:val="D9E24D2C"/>
    <w:lvl w:ilvl="0" w:tplc="DB0C0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BE4DA7"/>
    <w:multiLevelType w:val="hybridMultilevel"/>
    <w:tmpl w:val="38322B72"/>
    <w:lvl w:ilvl="0" w:tplc="7D70A5CE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4"/>
  </w:num>
  <w:num w:numId="4">
    <w:abstractNumId w:val="3"/>
  </w:num>
  <w:num w:numId="5">
    <w:abstractNumId w:va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5"/>
  </w:num>
  <w:num w:numId="19">
    <w:abstractNumId w:val="15"/>
  </w:num>
  <w:num w:numId="20">
    <w:abstractNumId w:val="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606"/>
    <w:rsid w:val="00004E49"/>
    <w:rsid w:val="00007E43"/>
    <w:rsid w:val="0001364F"/>
    <w:rsid w:val="00034AFE"/>
    <w:rsid w:val="00045F67"/>
    <w:rsid w:val="00067DB7"/>
    <w:rsid w:val="00077663"/>
    <w:rsid w:val="000870E3"/>
    <w:rsid w:val="00090D21"/>
    <w:rsid w:val="000915B2"/>
    <w:rsid w:val="0009225F"/>
    <w:rsid w:val="0009561C"/>
    <w:rsid w:val="000B3C18"/>
    <w:rsid w:val="000C1007"/>
    <w:rsid w:val="000D683A"/>
    <w:rsid w:val="000E3A32"/>
    <w:rsid w:val="000E4CC3"/>
    <w:rsid w:val="000F2BA4"/>
    <w:rsid w:val="000F381E"/>
    <w:rsid w:val="00101BEF"/>
    <w:rsid w:val="00102B3F"/>
    <w:rsid w:val="00107FCD"/>
    <w:rsid w:val="00113972"/>
    <w:rsid w:val="00113F62"/>
    <w:rsid w:val="0011476E"/>
    <w:rsid w:val="001154F6"/>
    <w:rsid w:val="00115F85"/>
    <w:rsid w:val="00122D3E"/>
    <w:rsid w:val="00136263"/>
    <w:rsid w:val="00136428"/>
    <w:rsid w:val="00140979"/>
    <w:rsid w:val="0016493E"/>
    <w:rsid w:val="00171433"/>
    <w:rsid w:val="001723B4"/>
    <w:rsid w:val="001859C4"/>
    <w:rsid w:val="00191286"/>
    <w:rsid w:val="0019382B"/>
    <w:rsid w:val="001B68C5"/>
    <w:rsid w:val="001C00E2"/>
    <w:rsid w:val="001C2552"/>
    <w:rsid w:val="001D39AD"/>
    <w:rsid w:val="001F497C"/>
    <w:rsid w:val="002065FB"/>
    <w:rsid w:val="00210753"/>
    <w:rsid w:val="00217067"/>
    <w:rsid w:val="00221DDE"/>
    <w:rsid w:val="00244849"/>
    <w:rsid w:val="00253B85"/>
    <w:rsid w:val="00253BBE"/>
    <w:rsid w:val="002542E0"/>
    <w:rsid w:val="00254F4B"/>
    <w:rsid w:val="00255606"/>
    <w:rsid w:val="002643A4"/>
    <w:rsid w:val="00270F35"/>
    <w:rsid w:val="002774F9"/>
    <w:rsid w:val="00290B43"/>
    <w:rsid w:val="00291208"/>
    <w:rsid w:val="00291CDC"/>
    <w:rsid w:val="0029671B"/>
    <w:rsid w:val="00297822"/>
    <w:rsid w:val="002A14B3"/>
    <w:rsid w:val="002A68A8"/>
    <w:rsid w:val="002C2770"/>
    <w:rsid w:val="002F5E10"/>
    <w:rsid w:val="00300B9C"/>
    <w:rsid w:val="00301D0E"/>
    <w:rsid w:val="00302128"/>
    <w:rsid w:val="003072C8"/>
    <w:rsid w:val="003073C1"/>
    <w:rsid w:val="003149EA"/>
    <w:rsid w:val="0031788E"/>
    <w:rsid w:val="00322094"/>
    <w:rsid w:val="0033185E"/>
    <w:rsid w:val="003329A2"/>
    <w:rsid w:val="0033390E"/>
    <w:rsid w:val="00350C17"/>
    <w:rsid w:val="00371006"/>
    <w:rsid w:val="00371A28"/>
    <w:rsid w:val="00372DB5"/>
    <w:rsid w:val="0038056C"/>
    <w:rsid w:val="0038238D"/>
    <w:rsid w:val="0038435F"/>
    <w:rsid w:val="003941B3"/>
    <w:rsid w:val="003A1945"/>
    <w:rsid w:val="003A1D3B"/>
    <w:rsid w:val="003A7171"/>
    <w:rsid w:val="003A77C7"/>
    <w:rsid w:val="003A7FE2"/>
    <w:rsid w:val="003B38AF"/>
    <w:rsid w:val="003B3EF9"/>
    <w:rsid w:val="003D283D"/>
    <w:rsid w:val="003E0C42"/>
    <w:rsid w:val="003E6B16"/>
    <w:rsid w:val="003E6EDA"/>
    <w:rsid w:val="003F6336"/>
    <w:rsid w:val="003F6ECB"/>
    <w:rsid w:val="00422C20"/>
    <w:rsid w:val="004401EB"/>
    <w:rsid w:val="00440CD5"/>
    <w:rsid w:val="00457C0B"/>
    <w:rsid w:val="00462FCB"/>
    <w:rsid w:val="0048348E"/>
    <w:rsid w:val="00490AE5"/>
    <w:rsid w:val="00492653"/>
    <w:rsid w:val="004A0474"/>
    <w:rsid w:val="004A59E5"/>
    <w:rsid w:val="004B1E4A"/>
    <w:rsid w:val="004B7295"/>
    <w:rsid w:val="004C2044"/>
    <w:rsid w:val="004C4E45"/>
    <w:rsid w:val="004C5A59"/>
    <w:rsid w:val="004C7747"/>
    <w:rsid w:val="004E360C"/>
    <w:rsid w:val="004E587B"/>
    <w:rsid w:val="004E7142"/>
    <w:rsid w:val="005000A5"/>
    <w:rsid w:val="00502E54"/>
    <w:rsid w:val="005066E2"/>
    <w:rsid w:val="005123C9"/>
    <w:rsid w:val="005132BC"/>
    <w:rsid w:val="00513EFF"/>
    <w:rsid w:val="00515234"/>
    <w:rsid w:val="005400E1"/>
    <w:rsid w:val="00544A31"/>
    <w:rsid w:val="00551824"/>
    <w:rsid w:val="005546E3"/>
    <w:rsid w:val="00556B42"/>
    <w:rsid w:val="00564B81"/>
    <w:rsid w:val="00566400"/>
    <w:rsid w:val="0057461D"/>
    <w:rsid w:val="00597151"/>
    <w:rsid w:val="005A055B"/>
    <w:rsid w:val="005A19DA"/>
    <w:rsid w:val="005C0DD2"/>
    <w:rsid w:val="005D40D5"/>
    <w:rsid w:val="005E6509"/>
    <w:rsid w:val="0062143A"/>
    <w:rsid w:val="00642168"/>
    <w:rsid w:val="00642D95"/>
    <w:rsid w:val="00661C8F"/>
    <w:rsid w:val="006646AD"/>
    <w:rsid w:val="00665785"/>
    <w:rsid w:val="006773E4"/>
    <w:rsid w:val="00681845"/>
    <w:rsid w:val="00687BAF"/>
    <w:rsid w:val="006C010D"/>
    <w:rsid w:val="006C37C7"/>
    <w:rsid w:val="006C4C80"/>
    <w:rsid w:val="006C7C63"/>
    <w:rsid w:val="006D025B"/>
    <w:rsid w:val="006E7993"/>
    <w:rsid w:val="006F0883"/>
    <w:rsid w:val="0070285C"/>
    <w:rsid w:val="00707388"/>
    <w:rsid w:val="00707715"/>
    <w:rsid w:val="007113FC"/>
    <w:rsid w:val="00712918"/>
    <w:rsid w:val="0072155C"/>
    <w:rsid w:val="00726CE2"/>
    <w:rsid w:val="00734B5F"/>
    <w:rsid w:val="00755DE7"/>
    <w:rsid w:val="00763F99"/>
    <w:rsid w:val="00765235"/>
    <w:rsid w:val="00775961"/>
    <w:rsid w:val="00776817"/>
    <w:rsid w:val="00791FEC"/>
    <w:rsid w:val="007C068A"/>
    <w:rsid w:val="007C7F0C"/>
    <w:rsid w:val="007E0D25"/>
    <w:rsid w:val="007F0230"/>
    <w:rsid w:val="007F0369"/>
    <w:rsid w:val="007F6994"/>
    <w:rsid w:val="00801910"/>
    <w:rsid w:val="00823103"/>
    <w:rsid w:val="00823C99"/>
    <w:rsid w:val="008268DE"/>
    <w:rsid w:val="00830842"/>
    <w:rsid w:val="008546B6"/>
    <w:rsid w:val="008720BA"/>
    <w:rsid w:val="00875BCA"/>
    <w:rsid w:val="00884C56"/>
    <w:rsid w:val="00891921"/>
    <w:rsid w:val="0089668F"/>
    <w:rsid w:val="008D4B05"/>
    <w:rsid w:val="008E19F1"/>
    <w:rsid w:val="008E4AFD"/>
    <w:rsid w:val="008F7D79"/>
    <w:rsid w:val="00915C98"/>
    <w:rsid w:val="00923F68"/>
    <w:rsid w:val="00931A45"/>
    <w:rsid w:val="00934E5B"/>
    <w:rsid w:val="0094344E"/>
    <w:rsid w:val="009648D7"/>
    <w:rsid w:val="009748B2"/>
    <w:rsid w:val="00974A1D"/>
    <w:rsid w:val="009755F2"/>
    <w:rsid w:val="00975753"/>
    <w:rsid w:val="00984F29"/>
    <w:rsid w:val="00993672"/>
    <w:rsid w:val="00997B4D"/>
    <w:rsid w:val="009A5A74"/>
    <w:rsid w:val="009B3114"/>
    <w:rsid w:val="009E0798"/>
    <w:rsid w:val="009E3D0C"/>
    <w:rsid w:val="009F2F4C"/>
    <w:rsid w:val="00A05CA0"/>
    <w:rsid w:val="00A14B1F"/>
    <w:rsid w:val="00A33AB6"/>
    <w:rsid w:val="00A35DE4"/>
    <w:rsid w:val="00A42A48"/>
    <w:rsid w:val="00A4441E"/>
    <w:rsid w:val="00A54EBD"/>
    <w:rsid w:val="00A567D4"/>
    <w:rsid w:val="00A74A3F"/>
    <w:rsid w:val="00A77CE3"/>
    <w:rsid w:val="00A82AD0"/>
    <w:rsid w:val="00A953D5"/>
    <w:rsid w:val="00A9634D"/>
    <w:rsid w:val="00AA1FDB"/>
    <w:rsid w:val="00AA7D0F"/>
    <w:rsid w:val="00AA7F14"/>
    <w:rsid w:val="00AB099A"/>
    <w:rsid w:val="00AB373A"/>
    <w:rsid w:val="00AB46EF"/>
    <w:rsid w:val="00AC36DD"/>
    <w:rsid w:val="00AC4B59"/>
    <w:rsid w:val="00AD4C9E"/>
    <w:rsid w:val="00AD516E"/>
    <w:rsid w:val="00AD7A92"/>
    <w:rsid w:val="00AE5B5B"/>
    <w:rsid w:val="00AF2328"/>
    <w:rsid w:val="00B00396"/>
    <w:rsid w:val="00B06EF1"/>
    <w:rsid w:val="00B13505"/>
    <w:rsid w:val="00B14088"/>
    <w:rsid w:val="00B20A4B"/>
    <w:rsid w:val="00B21348"/>
    <w:rsid w:val="00B32FA3"/>
    <w:rsid w:val="00B40B16"/>
    <w:rsid w:val="00B43063"/>
    <w:rsid w:val="00B435FE"/>
    <w:rsid w:val="00B87FE8"/>
    <w:rsid w:val="00B92D6F"/>
    <w:rsid w:val="00B96178"/>
    <w:rsid w:val="00B967F3"/>
    <w:rsid w:val="00BA5979"/>
    <w:rsid w:val="00BB068F"/>
    <w:rsid w:val="00BB1C56"/>
    <w:rsid w:val="00BB70A6"/>
    <w:rsid w:val="00BC6605"/>
    <w:rsid w:val="00BD6A17"/>
    <w:rsid w:val="00BE0E3F"/>
    <w:rsid w:val="00BE7B21"/>
    <w:rsid w:val="00C07432"/>
    <w:rsid w:val="00C16F8F"/>
    <w:rsid w:val="00C23A08"/>
    <w:rsid w:val="00C271CE"/>
    <w:rsid w:val="00C63284"/>
    <w:rsid w:val="00C63DC2"/>
    <w:rsid w:val="00C656CD"/>
    <w:rsid w:val="00C772AD"/>
    <w:rsid w:val="00C80037"/>
    <w:rsid w:val="00C82140"/>
    <w:rsid w:val="00C95E8E"/>
    <w:rsid w:val="00C971F7"/>
    <w:rsid w:val="00CA3AD3"/>
    <w:rsid w:val="00CC4A64"/>
    <w:rsid w:val="00CD1031"/>
    <w:rsid w:val="00CE7828"/>
    <w:rsid w:val="00D074C2"/>
    <w:rsid w:val="00D24856"/>
    <w:rsid w:val="00D34F93"/>
    <w:rsid w:val="00D360D1"/>
    <w:rsid w:val="00D36A12"/>
    <w:rsid w:val="00D41951"/>
    <w:rsid w:val="00D825F7"/>
    <w:rsid w:val="00D830E0"/>
    <w:rsid w:val="00D93E6E"/>
    <w:rsid w:val="00D95A56"/>
    <w:rsid w:val="00DA0307"/>
    <w:rsid w:val="00DA6952"/>
    <w:rsid w:val="00DC1D98"/>
    <w:rsid w:val="00DC5D2B"/>
    <w:rsid w:val="00DC745B"/>
    <w:rsid w:val="00DD7EC0"/>
    <w:rsid w:val="00DE5903"/>
    <w:rsid w:val="00E01041"/>
    <w:rsid w:val="00E11985"/>
    <w:rsid w:val="00E14B8E"/>
    <w:rsid w:val="00E23F90"/>
    <w:rsid w:val="00E267B8"/>
    <w:rsid w:val="00E31C3F"/>
    <w:rsid w:val="00E407D1"/>
    <w:rsid w:val="00E473A5"/>
    <w:rsid w:val="00E726EE"/>
    <w:rsid w:val="00E74223"/>
    <w:rsid w:val="00E919EE"/>
    <w:rsid w:val="00EA503E"/>
    <w:rsid w:val="00EA6C6D"/>
    <w:rsid w:val="00EB439A"/>
    <w:rsid w:val="00EC0E98"/>
    <w:rsid w:val="00ED10D8"/>
    <w:rsid w:val="00F12400"/>
    <w:rsid w:val="00F1714C"/>
    <w:rsid w:val="00F230F3"/>
    <w:rsid w:val="00F2343E"/>
    <w:rsid w:val="00F67CF0"/>
    <w:rsid w:val="00F7494F"/>
    <w:rsid w:val="00F8267F"/>
    <w:rsid w:val="00F864F5"/>
    <w:rsid w:val="00FA6633"/>
    <w:rsid w:val="00FA7BCB"/>
    <w:rsid w:val="00FB1C37"/>
    <w:rsid w:val="00FB3D55"/>
    <w:rsid w:val="00FC0906"/>
    <w:rsid w:val="00FC0F1B"/>
    <w:rsid w:val="00FC2DC2"/>
    <w:rsid w:val="00FC551A"/>
    <w:rsid w:val="00FD277F"/>
    <w:rsid w:val="00FD4880"/>
    <w:rsid w:val="00FF10F4"/>
    <w:rsid w:val="00FF5F66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D1B3F"/>
  <w15:chartTrackingRefBased/>
  <w15:docId w15:val="{63A0B171-EEB2-4CE0-B0A4-9BDE548F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uiPriority w:val="99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table" w:styleId="a7">
    <w:name w:val="Table Grid"/>
    <w:basedOn w:val="a1"/>
    <w:uiPriority w:val="39"/>
    <w:rsid w:val="00E919E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656CD"/>
    <w:pPr>
      <w:ind w:left="720"/>
      <w:contextualSpacing/>
    </w:pPr>
  </w:style>
  <w:style w:type="paragraph" w:styleId="a9">
    <w:name w:val="No Spacing"/>
    <w:uiPriority w:val="1"/>
    <w:qFormat/>
    <w:rsid w:val="00F1714C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character" w:styleId="aa">
    <w:name w:val="Hyperlink"/>
    <w:basedOn w:val="a0"/>
    <w:uiPriority w:val="99"/>
    <w:unhideWhenUsed/>
    <w:rsid w:val="00BB1C56"/>
    <w:rPr>
      <w:color w:val="0563C1" w:themeColor="hyperlink"/>
      <w:u w:val="single"/>
    </w:rPr>
  </w:style>
  <w:style w:type="character" w:styleId="ab">
    <w:name w:val="Emphasis"/>
    <w:qFormat/>
    <w:rsid w:val="00AD7A92"/>
    <w:rPr>
      <w:i/>
    </w:rPr>
  </w:style>
  <w:style w:type="paragraph" w:customStyle="1" w:styleId="tbl-cod">
    <w:name w:val="tbl-cod"/>
    <w:basedOn w:val="a"/>
    <w:uiPriority w:val="99"/>
    <w:rsid w:val="00D95A56"/>
    <w:pPr>
      <w:spacing w:before="100" w:beforeAutospacing="1" w:after="100" w:afterAutospacing="1"/>
    </w:pPr>
    <w:rPr>
      <w:lang w:eastAsia="uk-UA"/>
    </w:rPr>
  </w:style>
  <w:style w:type="character" w:customStyle="1" w:styleId="whitespace-normal">
    <w:name w:val="whitespace-normal"/>
    <w:basedOn w:val="a0"/>
    <w:rsid w:val="004401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102-2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64/20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922-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7340</Words>
  <Characters>4184</Characters>
  <Application>Microsoft Office Word</Application>
  <DocSecurity>0</DocSecurity>
  <Lines>34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Viktoria Gergel</cp:lastModifiedBy>
  <cp:revision>142</cp:revision>
  <cp:lastPrinted>2025-10-13T14:49:00Z</cp:lastPrinted>
  <dcterms:created xsi:type="dcterms:W3CDTF">2025-02-20T06:19:00Z</dcterms:created>
  <dcterms:modified xsi:type="dcterms:W3CDTF">2026-04-02T12:42:00Z</dcterms:modified>
</cp:coreProperties>
</file>