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CC6B3F" w:rsidRPr="00804010" w:rsidP="0078531E">
      <w:pPr>
        <w:tabs>
          <w:tab w:val="left" w:pos="-142"/>
        </w:tabs>
        <w:spacing w:after="0" w:line="240" w:lineRule="auto"/>
        <w:ind w:left="-142" w:firstLine="142"/>
        <w:jc w:val="center"/>
        <w:rPr>
          <w:rFonts w:ascii="Times New Roman" w:hAnsi="Times New Roman" w:cs="Times New Roman"/>
          <w:i/>
          <w:sz w:val="26"/>
          <w:szCs w:val="26"/>
        </w:rPr>
      </w:pPr>
      <w:r w:rsidRPr="00804010">
        <w:rPr>
          <w:rFonts w:ascii="Times New Roman" w:hAnsi="Times New Roman" w:cs="Times New Roman"/>
          <w:noProof/>
          <w:sz w:val="26"/>
          <w:szCs w:val="26"/>
          <w:lang w:val="uk-UA" w:eastAsia="uk-UA"/>
        </w:rPr>
        <mc:AlternateContent>
          <mc:Choice Requires="wps">
            <w:drawing>
              <wp:anchor distT="0" distB="0" distL="114300" distR="114300" simplePos="0" relativeHeight="251658240" behindDoc="0" locked="0" layoutInCell="1" allowOverlap="1">
                <wp:simplePos x="0" y="0"/>
                <wp:positionH relativeFrom="column">
                  <wp:posOffset>5783580</wp:posOffset>
                </wp:positionH>
                <wp:positionV relativeFrom="paragraph">
                  <wp:posOffset>-29210</wp:posOffset>
                </wp:positionV>
                <wp:extent cx="1828800" cy="1828800"/>
                <wp:effectExtent l="0" t="0" r="0" b="0"/>
                <wp:wrapNone/>
                <wp:docPr id="3" name="Поле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rsidR="00CC6B3F" w:rsidRPr="004F03FA" w:rsidP="00CC6B3F">
                            <w:pPr>
                              <w:jc w:val="center"/>
                              <w:rPr>
                                <w:bCs/>
                                <w:color w:val="FF0000"/>
                                <w:szCs w:val="72"/>
                                <w14:shadow w14:blurRad="38100" w14:dist="19050" w14:dir="2700000" w14:sx="100000" w14:sy="100000" w14:kx="0" w14:ky="0" w14:algn="tl">
                                  <w14:schemeClr w14:val="dk1">
                                    <w14:alpha w14:val="60000"/>
                                  </w14:schemeClr>
                                </w14:shadow>
                                <w14:textOutline w14:w="0">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5" type="#_x0000_t202" style="width:2in;height:2in;margin-top:-2.3pt;margin-left:455.4pt;mso-height-percent:0;mso-height-relative:margin;mso-width-percent:0;mso-width-relative:margin;mso-wrap-distance-bottom:0;mso-wrap-distance-left:9pt;mso-wrap-distance-right:9pt;mso-wrap-distance-top:0;mso-wrap-style:none;position:absolute;visibility:visible;v-text-anchor:top;z-index:251659264" filled="f" stroked="f">
                <v:textbox style="mso-fit-shape-to-text:t">
                  <w:txbxContent>
                    <w:p w:rsidR="00CC6B3F" w:rsidRPr="004F03FA" w:rsidP="00CC6B3F">
                      <w:pPr>
                        <w:jc w:val="center"/>
                        <w:rPr>
                          <w:bCs/>
                          <w:color w:val="FF0000"/>
                          <w:szCs w:val="72"/>
                          <w14:shadow w14:blurRad="38100" w14:dist="19050" w14:dir="2700000" w14:sx="100000" w14:sy="100000" w14:kx="0" w14:ky="0" w14:algn="tl">
                            <w14:schemeClr w14:val="dk1">
                              <w14:alpha w14:val="60000"/>
                            </w14:schemeClr>
                          </w14:shadow>
                          <w14:textOutline w14:w="0">
                            <w14:noFill/>
                            <w14:prstDash w14:val="solid"/>
                            <w14:round/>
                          </w14:textOutline>
                        </w:rPr>
                      </w:pPr>
                    </w:p>
                  </w:txbxContent>
                </v:textbox>
              </v:shape>
            </w:pict>
          </mc:Fallback>
        </mc:AlternateContent>
      </w:r>
      <w:r w:rsidRPr="00804010">
        <w:rPr>
          <w:rFonts w:ascii="Times New Roman" w:hAnsi="Times New Roman" w:cs="Times New Roman"/>
          <w:i/>
          <w:sz w:val="26"/>
          <w:szCs w:val="26"/>
        </w:rPr>
        <w:drawing>
          <wp:inline>
            <wp:extent cx="537661" cy="612775"/>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
                    <pic:cNvPicPr>
                      <a:picLocks noChangeAspect="1"/>
                    </pic:cNvPicPr>
                  </pic:nvPicPr>
                  <pic:blipFill>
                    <a:blip xmlns:r="http://schemas.openxmlformats.org/officeDocument/2006/relationships" r:embed="rId5"/>
                    <a:stretch>
                      <a:fillRect/>
                    </a:stretch>
                  </pic:blipFill>
                  <pic:spPr>
                    <a:xfrm>
                      <a:off x="0" y="0"/>
                      <a:ext cx="537661" cy="612775"/>
                    </a:xfrm>
                    <a:prstGeom prst="rect">
                      <a:avLst/>
                    </a:prstGeom>
                  </pic:spPr>
                </pic:pic>
              </a:graphicData>
            </a:graphic>
          </wp:inline>
        </w:drawing>
      </w:r>
    </w:p>
    <w:p w:rsidR="00CC6B3F" w:rsidRPr="00804010" w:rsidP="0078531E">
      <w:pPr>
        <w:tabs>
          <w:tab w:val="left" w:pos="-142"/>
        </w:tabs>
        <w:spacing w:after="0" w:line="240" w:lineRule="auto"/>
        <w:ind w:left="-142" w:firstLine="142"/>
        <w:jc w:val="center"/>
        <w:outlineLvl w:val="0"/>
        <w:rPr>
          <w:rFonts w:ascii="Times New Roman" w:hAnsi="Times New Roman" w:cs="Times New Roman"/>
          <w:b/>
          <w:i/>
          <w:spacing w:val="40"/>
          <w:sz w:val="26"/>
          <w:szCs w:val="26"/>
        </w:rPr>
      </w:pPr>
      <w:r w:rsidRPr="00804010">
        <w:rPr>
          <w:rFonts w:ascii="Times New Roman" w:hAnsi="Times New Roman" w:cs="Times New Roman"/>
          <w:b/>
          <w:spacing w:val="40"/>
          <w:sz w:val="26"/>
          <w:szCs w:val="26"/>
        </w:rPr>
        <w:t>БУЧАНСЬКА МІСЬКА РАДА</w:t>
      </w:r>
    </w:p>
    <w:tbl>
      <w:tblPr>
        <w:tblStyle w:val="TableGrid"/>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28"/>
      </w:tblGrid>
      <w:tr w:rsidTr="00404FF0">
        <w:tblPrEx>
          <w:tblW w:w="0" w:type="auto"/>
          <w:tblLook w:val="04A0"/>
        </w:tblPrEx>
        <w:tc>
          <w:tcPr>
            <w:tcW w:w="9628" w:type="dxa"/>
          </w:tcPr>
          <w:p w:rsidR="00CC6B3F" w:rsidRPr="00804010" w:rsidP="0078531E">
            <w:pPr>
              <w:keepNext/>
              <w:tabs>
                <w:tab w:val="left" w:pos="-142"/>
                <w:tab w:val="left" w:pos="14743"/>
              </w:tabs>
              <w:spacing w:after="0" w:line="240" w:lineRule="auto"/>
              <w:ind w:left="-142" w:firstLine="142"/>
              <w:jc w:val="center"/>
              <w:rPr>
                <w:rFonts w:ascii="Times New Roman" w:hAnsi="Times New Roman" w:cs="Times New Roman"/>
                <w:b/>
                <w:spacing w:val="80"/>
                <w:sz w:val="26"/>
                <w:szCs w:val="26"/>
              </w:rPr>
            </w:pPr>
            <w:r w:rsidRPr="00804010">
              <w:rPr>
                <w:rFonts w:ascii="Times New Roman" w:hAnsi="Times New Roman" w:cs="Times New Roman"/>
                <w:b/>
                <w:spacing w:val="40"/>
                <w:sz w:val="26"/>
                <w:szCs w:val="26"/>
              </w:rPr>
              <w:t>ВИКОНАВЧИЙ КОМІТЕТ</w:t>
            </w:r>
          </w:p>
          <w:p w:rsidR="00CC6B3F" w:rsidRPr="00804010" w:rsidP="0078531E">
            <w:pPr>
              <w:tabs>
                <w:tab w:val="left" w:pos="-142"/>
              </w:tabs>
              <w:spacing w:after="0" w:line="240" w:lineRule="auto"/>
              <w:ind w:left="-142" w:firstLine="142"/>
              <w:rPr>
                <w:rFonts w:ascii="Times New Roman" w:hAnsi="Times New Roman" w:cs="Times New Roman"/>
                <w:sz w:val="26"/>
                <w:szCs w:val="26"/>
              </w:rPr>
            </w:pPr>
          </w:p>
        </w:tc>
      </w:tr>
    </w:tbl>
    <w:p w:rsidR="00CC6B3F" w:rsidRPr="00804010" w:rsidP="0078531E">
      <w:pPr>
        <w:keepNext/>
        <w:tabs>
          <w:tab w:val="left" w:pos="-142"/>
          <w:tab w:val="left" w:pos="14743"/>
        </w:tabs>
        <w:spacing w:after="0" w:line="240" w:lineRule="auto"/>
        <w:ind w:left="-142" w:firstLine="142"/>
        <w:jc w:val="center"/>
        <w:rPr>
          <w:rFonts w:ascii="Times New Roman" w:hAnsi="Times New Roman" w:cs="Times New Roman"/>
          <w:b/>
          <w:spacing w:val="80"/>
          <w:sz w:val="26"/>
          <w:szCs w:val="26"/>
        </w:rPr>
      </w:pPr>
      <w:r w:rsidRPr="00804010">
        <w:rPr>
          <w:rFonts w:ascii="Times New Roman" w:hAnsi="Times New Roman" w:cs="Times New Roman"/>
          <w:b/>
          <w:spacing w:val="80"/>
          <w:sz w:val="26"/>
          <w:szCs w:val="26"/>
        </w:rPr>
        <w:t>(ПОЗАЧЕРГОВЕ ЗАСІДАННЯ)</w:t>
      </w:r>
    </w:p>
    <w:p w:rsidR="00CC6B3F" w:rsidRPr="00804010" w:rsidP="0078531E">
      <w:pPr>
        <w:keepNext/>
        <w:tabs>
          <w:tab w:val="left" w:pos="-142"/>
          <w:tab w:val="left" w:pos="14743"/>
        </w:tabs>
        <w:spacing w:after="0" w:line="240" w:lineRule="auto"/>
        <w:ind w:left="-142" w:firstLine="142"/>
        <w:jc w:val="center"/>
        <w:rPr>
          <w:rFonts w:ascii="Times New Roman" w:hAnsi="Times New Roman" w:cs="Times New Roman"/>
          <w:spacing w:val="80"/>
          <w:sz w:val="26"/>
          <w:szCs w:val="26"/>
        </w:rPr>
      </w:pPr>
      <w:r w:rsidRPr="00804010">
        <w:rPr>
          <w:rFonts w:ascii="Times New Roman" w:hAnsi="Times New Roman" w:cs="Times New Roman"/>
          <w:b/>
          <w:spacing w:val="80"/>
          <w:sz w:val="26"/>
          <w:szCs w:val="26"/>
        </w:rPr>
        <w:t>Р</w:t>
      </w:r>
      <w:r w:rsidRPr="00804010">
        <w:rPr>
          <w:rFonts w:ascii="Times New Roman" w:hAnsi="Times New Roman" w:cs="Times New Roman"/>
          <w:b/>
          <w:spacing w:val="80"/>
          <w:sz w:val="26"/>
          <w:szCs w:val="26"/>
        </w:rPr>
        <w:t>ІШЕННЯ</w:t>
      </w:r>
    </w:p>
    <w:p w:rsidR="00CC6B3F" w:rsidRPr="00804010" w:rsidP="0078531E">
      <w:pPr>
        <w:tabs>
          <w:tab w:val="left" w:pos="-142"/>
        </w:tabs>
        <w:spacing w:after="0" w:line="240" w:lineRule="auto"/>
        <w:ind w:left="-142" w:firstLine="142"/>
        <w:jc w:val="center"/>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8"/>
      </w:tblGrid>
      <w:tr w:rsidTr="00804010">
        <w:tblPrEx>
          <w:tblW w:w="0" w:type="auto"/>
          <w:tblLook w:val="04A0"/>
        </w:tblPrEx>
        <w:trPr>
          <w:trHeight w:val="68"/>
        </w:trPr>
        <w:tc>
          <w:tcPr>
            <w:tcW w:w="4927" w:type="dxa"/>
          </w:tcPr>
          <w:p w:rsidR="00CC6B3F" w:rsidRPr="00804010" w:rsidP="0078531E">
            <w:pPr>
              <w:tabs>
                <w:tab w:val="left" w:pos="-142"/>
              </w:tabs>
              <w:spacing w:after="0" w:line="240" w:lineRule="auto"/>
              <w:ind w:left="-142" w:firstLine="142"/>
              <w:rPr>
                <w:rFonts w:ascii="Times New Roman" w:hAnsi="Times New Roman" w:cs="Times New Roman"/>
                <w:bCs/>
                <w:sz w:val="26"/>
                <w:szCs w:val="26"/>
              </w:rPr>
            </w:pPr>
            <w:r w:rsidRPr="00804010">
              <w:rPr>
                <w:rFonts w:ascii="Times New Roman" w:hAnsi="Times New Roman" w:cs="Times New Roman"/>
                <w:bCs/>
                <w:sz w:val="26"/>
                <w:szCs w:val="26"/>
              </w:rPr>
              <w:t>15.01.2026</w:t>
            </w:r>
          </w:p>
        </w:tc>
        <w:tc>
          <w:tcPr>
            <w:tcW w:w="4928" w:type="dxa"/>
          </w:tcPr>
          <w:p w:rsidR="00CC6B3F" w:rsidRPr="00804010" w:rsidP="0078531E">
            <w:pPr>
              <w:tabs>
                <w:tab w:val="left" w:pos="-142"/>
              </w:tabs>
              <w:spacing w:after="0" w:line="240" w:lineRule="auto"/>
              <w:ind w:left="-142" w:firstLine="142"/>
              <w:jc w:val="center"/>
              <w:rPr>
                <w:rFonts w:ascii="Times New Roman" w:hAnsi="Times New Roman" w:cs="Times New Roman"/>
                <w:bCs/>
                <w:sz w:val="26"/>
                <w:szCs w:val="26"/>
                <w:lang w:val="uk-UA"/>
              </w:rPr>
            </w:pPr>
            <w:r w:rsidRPr="00804010">
              <w:rPr>
                <w:rFonts w:ascii="Times New Roman" w:hAnsi="Times New Roman" w:cs="Times New Roman"/>
                <w:bCs/>
                <w:sz w:val="26"/>
                <w:szCs w:val="26"/>
                <w:lang w:val="uk-UA"/>
              </w:rPr>
              <w:t xml:space="preserve">                                                     </w:t>
            </w:r>
            <w:r w:rsidRPr="00804010">
              <w:rPr>
                <w:rFonts w:ascii="Times New Roman" w:hAnsi="Times New Roman" w:cs="Times New Roman"/>
                <w:bCs/>
                <w:sz w:val="26"/>
                <w:szCs w:val="26"/>
              </w:rPr>
              <w:t xml:space="preserve">№ </w:t>
            </w:r>
            <w:r w:rsidRPr="00804010">
              <w:rPr>
                <w:rFonts w:ascii="Times New Roman" w:hAnsi="Times New Roman" w:cs="Times New Roman"/>
                <w:bCs/>
                <w:sz w:val="26"/>
                <w:szCs w:val="26"/>
                <w:lang w:val="uk-UA"/>
              </w:rPr>
              <w:t>102</w:t>
            </w:r>
          </w:p>
        </w:tc>
      </w:tr>
    </w:tbl>
    <w:p w:rsidR="00CC6B3F" w:rsidRPr="00804010" w:rsidP="0078531E">
      <w:pPr>
        <w:tabs>
          <w:tab w:val="left" w:pos="-142"/>
        </w:tabs>
        <w:spacing w:after="0" w:line="240" w:lineRule="auto"/>
        <w:ind w:left="-142" w:firstLine="142"/>
        <w:rPr>
          <w:rFonts w:ascii="Times New Roman" w:hAnsi="Times New Roman" w:cs="Times New Roman"/>
          <w:bCs/>
          <w:sz w:val="26"/>
          <w:szCs w:val="26"/>
        </w:rPr>
      </w:pPr>
    </w:p>
    <w:p w:rsidR="0078531E" w:rsidP="0078531E">
      <w:pPr>
        <w:tabs>
          <w:tab w:val="left" w:pos="-142"/>
        </w:tabs>
        <w:spacing w:after="0" w:line="240" w:lineRule="auto"/>
        <w:ind w:left="-142"/>
        <w:jc w:val="both"/>
        <w:rPr>
          <w:rFonts w:ascii="Times New Roman" w:hAnsi="Times New Roman" w:cs="Times New Roman"/>
          <w:b/>
          <w:color w:val="0A0A0A"/>
          <w:sz w:val="26"/>
          <w:szCs w:val="26"/>
          <w:lang w:val="uk-UA" w:eastAsia="uk-UA"/>
        </w:rPr>
      </w:pPr>
      <w:r w:rsidRPr="00804010">
        <w:rPr>
          <w:rFonts w:ascii="Times New Roman" w:hAnsi="Times New Roman" w:cs="Times New Roman"/>
          <w:b/>
          <w:bCs/>
          <w:color w:val="000000"/>
          <w:sz w:val="26"/>
          <w:szCs w:val="26"/>
        </w:rPr>
        <w:t>Про</w:t>
      </w:r>
      <w:r w:rsidR="00AE39B3">
        <w:rPr>
          <w:rFonts w:ascii="Times New Roman" w:hAnsi="Times New Roman" w:cs="Times New Roman"/>
          <w:b/>
          <w:color w:val="0A0A0A"/>
          <w:sz w:val="26"/>
          <w:szCs w:val="26"/>
          <w:lang w:val="uk-UA" w:eastAsia="uk-UA"/>
        </w:rPr>
        <w:t xml:space="preserve"> затвердження </w:t>
      </w:r>
      <w:r w:rsidR="00AE39B3">
        <w:rPr>
          <w:rFonts w:ascii="Times New Roman" w:hAnsi="Times New Roman" w:cs="Times New Roman"/>
          <w:b/>
          <w:color w:val="0A0A0A"/>
          <w:sz w:val="26"/>
          <w:szCs w:val="26"/>
          <w:lang w:eastAsia="uk-UA"/>
        </w:rPr>
        <w:t>Поряд</w:t>
      </w:r>
      <w:r w:rsidR="00AE39B3">
        <w:rPr>
          <w:rFonts w:ascii="Times New Roman" w:hAnsi="Times New Roman" w:cs="Times New Roman"/>
          <w:b/>
          <w:color w:val="0A0A0A"/>
          <w:sz w:val="26"/>
          <w:szCs w:val="26"/>
          <w:lang w:val="uk-UA" w:eastAsia="uk-UA"/>
        </w:rPr>
        <w:t xml:space="preserve">ку </w:t>
      </w:r>
      <w:r w:rsidRPr="00804010">
        <w:rPr>
          <w:rFonts w:ascii="Times New Roman" w:hAnsi="Times New Roman" w:cs="Times New Roman"/>
          <w:b/>
          <w:color w:val="0A0A0A"/>
          <w:sz w:val="26"/>
          <w:szCs w:val="26"/>
          <w:lang w:eastAsia="uk-UA"/>
        </w:rPr>
        <w:t xml:space="preserve">надання статусу дитини, </w:t>
      </w:r>
    </w:p>
    <w:p w:rsidR="0078531E" w:rsidP="0078531E">
      <w:pPr>
        <w:tabs>
          <w:tab w:val="left" w:pos="-142"/>
        </w:tabs>
        <w:spacing w:after="0" w:line="240" w:lineRule="auto"/>
        <w:ind w:left="-142"/>
        <w:jc w:val="both"/>
        <w:rPr>
          <w:rFonts w:ascii="Times New Roman" w:hAnsi="Times New Roman" w:cs="Times New Roman"/>
          <w:b/>
          <w:color w:val="0A0A0A"/>
          <w:sz w:val="26"/>
          <w:szCs w:val="26"/>
          <w:lang w:val="uk-UA" w:eastAsia="uk-UA"/>
        </w:rPr>
      </w:pPr>
      <w:r w:rsidRPr="00804010">
        <w:rPr>
          <w:rFonts w:ascii="Times New Roman" w:hAnsi="Times New Roman" w:cs="Times New Roman"/>
          <w:b/>
          <w:color w:val="0A0A0A"/>
          <w:sz w:val="26"/>
          <w:szCs w:val="26"/>
          <w:lang w:eastAsia="uk-UA"/>
        </w:rPr>
        <w:t>яка постраждала внаслідок воєнних дій та</w:t>
      </w:r>
    </w:p>
    <w:p w:rsidR="0078531E" w:rsidP="0078531E">
      <w:pPr>
        <w:tabs>
          <w:tab w:val="left" w:pos="-142"/>
        </w:tabs>
        <w:spacing w:after="0" w:line="240" w:lineRule="auto"/>
        <w:ind w:left="-142"/>
        <w:jc w:val="both"/>
        <w:rPr>
          <w:rFonts w:ascii="Times New Roman" w:hAnsi="Times New Roman" w:cs="Times New Roman"/>
          <w:b/>
          <w:color w:val="0A0A0A"/>
          <w:sz w:val="26"/>
          <w:szCs w:val="26"/>
          <w:lang w:val="uk-UA" w:eastAsia="uk-UA"/>
        </w:rPr>
      </w:pPr>
      <w:r w:rsidRPr="00804010">
        <w:rPr>
          <w:rFonts w:ascii="Times New Roman" w:hAnsi="Times New Roman" w:cs="Times New Roman"/>
          <w:b/>
          <w:color w:val="0A0A0A"/>
          <w:sz w:val="26"/>
          <w:szCs w:val="26"/>
          <w:lang w:eastAsia="uk-UA"/>
        </w:rPr>
        <w:t>збройних конфлікті</w:t>
      </w:r>
      <w:r w:rsidRPr="00804010">
        <w:rPr>
          <w:rFonts w:ascii="Times New Roman" w:hAnsi="Times New Roman" w:cs="Times New Roman"/>
          <w:b/>
          <w:color w:val="0A0A0A"/>
          <w:sz w:val="26"/>
          <w:szCs w:val="26"/>
          <w:lang w:eastAsia="uk-UA"/>
        </w:rPr>
        <w:t>в</w:t>
      </w:r>
      <w:r w:rsidRPr="00804010">
        <w:rPr>
          <w:rFonts w:ascii="Times New Roman" w:hAnsi="Times New Roman" w:cs="Times New Roman"/>
          <w:b/>
          <w:color w:val="0A0A0A"/>
          <w:sz w:val="26"/>
          <w:szCs w:val="26"/>
          <w:lang w:eastAsia="uk-UA"/>
        </w:rPr>
        <w:t>,</w:t>
      </w:r>
      <w:r w:rsidRPr="00804010" w:rsidR="00804010">
        <w:rPr>
          <w:rFonts w:ascii="Times New Roman" w:hAnsi="Times New Roman" w:cs="Times New Roman"/>
          <w:b/>
          <w:color w:val="0A0A0A"/>
          <w:sz w:val="26"/>
          <w:szCs w:val="26"/>
          <w:lang w:val="uk-UA" w:eastAsia="uk-UA"/>
        </w:rPr>
        <w:t xml:space="preserve"> </w:t>
      </w:r>
      <w:r w:rsidRPr="00804010">
        <w:rPr>
          <w:rFonts w:ascii="Times New Roman" w:hAnsi="Times New Roman" w:cs="Times New Roman"/>
          <w:b/>
          <w:color w:val="0A0A0A"/>
          <w:sz w:val="26"/>
          <w:szCs w:val="26"/>
          <w:lang w:eastAsia="uk-UA"/>
        </w:rPr>
        <w:t xml:space="preserve">на території </w:t>
      </w:r>
    </w:p>
    <w:p w:rsidR="00CC6B3F" w:rsidRPr="00804010" w:rsidP="0078531E">
      <w:pPr>
        <w:tabs>
          <w:tab w:val="left" w:pos="-142"/>
        </w:tabs>
        <w:spacing w:after="0" w:line="240" w:lineRule="auto"/>
        <w:ind w:left="-142"/>
        <w:jc w:val="both"/>
        <w:rPr>
          <w:rFonts w:ascii="Times New Roman" w:hAnsi="Times New Roman" w:cs="Times New Roman"/>
          <w:b/>
          <w:sz w:val="26"/>
          <w:szCs w:val="26"/>
        </w:rPr>
      </w:pPr>
      <w:r w:rsidRPr="00804010">
        <w:rPr>
          <w:rFonts w:ascii="Times New Roman" w:hAnsi="Times New Roman" w:cs="Times New Roman"/>
          <w:b/>
          <w:color w:val="0A0A0A"/>
          <w:sz w:val="26"/>
          <w:szCs w:val="26"/>
          <w:lang w:eastAsia="uk-UA"/>
        </w:rPr>
        <w:t>Бучанської міської територіальної громади</w:t>
      </w:r>
      <w:r w:rsidRPr="00804010">
        <w:rPr>
          <w:rFonts w:ascii="Times New Roman" w:hAnsi="Times New Roman" w:cs="Times New Roman"/>
          <w:b/>
          <w:bCs/>
          <w:color w:val="000000"/>
          <w:sz w:val="26"/>
          <w:szCs w:val="26"/>
        </w:rPr>
        <w:t xml:space="preserve"> </w:t>
      </w:r>
    </w:p>
    <w:p w:rsidR="00CC6B3F" w:rsidRPr="00804010" w:rsidP="0078531E">
      <w:pPr>
        <w:tabs>
          <w:tab w:val="left" w:pos="-142"/>
        </w:tabs>
        <w:spacing w:after="0" w:line="240" w:lineRule="auto"/>
        <w:ind w:left="-142" w:firstLine="142"/>
        <w:jc w:val="both"/>
        <w:rPr>
          <w:rFonts w:ascii="Times New Roman" w:hAnsi="Times New Roman" w:cs="Times New Roman"/>
          <w:b/>
          <w:sz w:val="26"/>
          <w:szCs w:val="26"/>
        </w:rPr>
      </w:pPr>
    </w:p>
    <w:p w:rsidR="00CC6B3F" w:rsidRPr="00804010" w:rsidP="0078531E">
      <w:pPr>
        <w:pStyle w:val="Default"/>
        <w:tabs>
          <w:tab w:val="left" w:pos="-142"/>
        </w:tabs>
        <w:ind w:left="-142" w:firstLine="142"/>
        <w:jc w:val="both"/>
        <w:rPr>
          <w:sz w:val="26"/>
          <w:szCs w:val="26"/>
        </w:rPr>
      </w:pPr>
      <w:r w:rsidRPr="00804010">
        <w:rPr>
          <w:sz w:val="26"/>
          <w:szCs w:val="26"/>
        </w:rPr>
        <w:t xml:space="preserve">Відповідно до </w:t>
      </w:r>
      <w:r w:rsidRPr="00804010">
        <w:rPr>
          <w:color w:val="0A0A0A"/>
          <w:sz w:val="26"/>
          <w:szCs w:val="26"/>
          <w:lang w:eastAsia="uk-UA"/>
        </w:rPr>
        <w:t>Порядку</w:t>
      </w:r>
      <w:r w:rsidRPr="00804010">
        <w:rPr>
          <w:color w:val="0A0A0A"/>
          <w:sz w:val="26"/>
          <w:szCs w:val="26"/>
          <w:lang w:eastAsia="uk-UA"/>
        </w:rPr>
        <w:t xml:space="preserve">  надання статусу дитини, яка постраждала внаслідок воєнних дій та збройних конфліктів, затвердженим</w:t>
      </w:r>
      <w:r w:rsidRPr="00804010">
        <w:rPr>
          <w:sz w:val="26"/>
          <w:szCs w:val="26"/>
        </w:rPr>
        <w:t xml:space="preserve"> постановою Кабінету Міністрі</w:t>
      </w:r>
      <w:r w:rsidRPr="00804010">
        <w:rPr>
          <w:sz w:val="26"/>
          <w:szCs w:val="26"/>
        </w:rPr>
        <w:t>в України від 05.04.2017 № 268 (зі змінами)</w:t>
      </w:r>
      <w:r w:rsidR="009D1116">
        <w:rPr>
          <w:sz w:val="26"/>
          <w:szCs w:val="26"/>
        </w:rPr>
        <w:t xml:space="preserve"> «Про затвердження Порядку</w:t>
      </w:r>
      <w:r w:rsidRPr="009D1116" w:rsidR="009D1116">
        <w:rPr>
          <w:color w:val="0A0A0A"/>
          <w:sz w:val="26"/>
          <w:szCs w:val="26"/>
          <w:lang w:eastAsia="uk-UA"/>
        </w:rPr>
        <w:t xml:space="preserve"> </w:t>
      </w:r>
      <w:r w:rsidRPr="00804010" w:rsidR="009D1116">
        <w:rPr>
          <w:color w:val="0A0A0A"/>
          <w:sz w:val="26"/>
          <w:szCs w:val="26"/>
          <w:lang w:eastAsia="uk-UA"/>
        </w:rPr>
        <w:t>надання статусу дитини, яка постраждала внаслідок воєнних дій та збройних конфліктів</w:t>
      </w:r>
      <w:r w:rsidR="009D1116">
        <w:rPr>
          <w:color w:val="0A0A0A"/>
          <w:sz w:val="26"/>
          <w:szCs w:val="26"/>
          <w:lang w:eastAsia="uk-UA"/>
        </w:rPr>
        <w:t>»</w:t>
      </w:r>
      <w:r w:rsidRPr="00804010">
        <w:rPr>
          <w:sz w:val="26"/>
          <w:szCs w:val="26"/>
        </w:rPr>
        <w:t>, постанови</w:t>
      </w:r>
      <w:r w:rsidRPr="00804010">
        <w:rPr>
          <w:sz w:val="26"/>
          <w:szCs w:val="26"/>
        </w:rPr>
        <w:t xml:space="preserve"> Кабінету Міністрів України від 24.09.2008 № 866 «Питання діяльності органів опіки та піклування, пов'язаної із захистом прав дитини»,  Закону України «Про охорону дитинства», </w:t>
      </w:r>
      <w:r w:rsidRPr="00804010">
        <w:rPr>
          <w:sz w:val="26"/>
          <w:szCs w:val="26"/>
          <w:shd w:val="clear" w:color="auto" w:fill="FFFFFF"/>
        </w:rPr>
        <w:t xml:space="preserve">Закону України «Про забезпечення прав і свобод внутрішньо переміщених осіб», наказу Міністерства з питань реінтеграції тимчасово окупованих територій України від 22.12.2022 року № 309 </w:t>
      </w:r>
      <w:r w:rsidR="005836E8">
        <w:rPr>
          <w:sz w:val="26"/>
          <w:szCs w:val="26"/>
          <w:shd w:val="clear" w:color="auto" w:fill="FFFFFF"/>
        </w:rPr>
        <w:t>«Про затвердження П</w:t>
      </w:r>
      <w:r w:rsidRPr="00804010">
        <w:rPr>
          <w:sz w:val="26"/>
          <w:szCs w:val="26"/>
          <w:shd w:val="clear" w:color="auto" w:fill="FFFFFF"/>
        </w:rPr>
        <w:t>ерел</w:t>
      </w:r>
      <w:r w:rsidR="005836E8">
        <w:rPr>
          <w:sz w:val="26"/>
          <w:szCs w:val="26"/>
          <w:shd w:val="clear" w:color="auto" w:fill="FFFFFF"/>
        </w:rPr>
        <w:t xml:space="preserve">іку територій, на яких ведуться </w:t>
      </w:r>
      <w:r w:rsidRPr="00804010">
        <w:rPr>
          <w:sz w:val="26"/>
          <w:szCs w:val="26"/>
          <w:shd w:val="clear" w:color="auto" w:fill="FFFFFF"/>
        </w:rPr>
        <w:t>(велися) бойові дії або тимчасово окупованих Російською Федерацією»</w:t>
      </w:r>
      <w:r w:rsidR="00591D98">
        <w:rPr>
          <w:sz w:val="26"/>
          <w:szCs w:val="26"/>
        </w:rPr>
        <w:t xml:space="preserve">, </w:t>
      </w:r>
      <w:r w:rsidRPr="00804010">
        <w:rPr>
          <w:sz w:val="26"/>
          <w:szCs w:val="26"/>
        </w:rPr>
        <w:t>враховуючи роз’яснення Київського обласного центру соціальних служб Київської обласної в</w:t>
      </w:r>
      <w:r w:rsidR="00AE39B3">
        <w:rPr>
          <w:sz w:val="26"/>
          <w:szCs w:val="26"/>
        </w:rPr>
        <w:t xml:space="preserve">ійськової адміністрації </w:t>
      </w:r>
      <w:r w:rsidRPr="00804010">
        <w:rPr>
          <w:sz w:val="26"/>
          <w:szCs w:val="26"/>
        </w:rPr>
        <w:t xml:space="preserve">від 14.01.2026 щодо оновленої процедури встановлення статусу </w:t>
      </w:r>
      <w:r w:rsidRPr="00804010">
        <w:rPr>
          <w:color w:val="0A0A0A"/>
          <w:sz w:val="26"/>
          <w:szCs w:val="26"/>
          <w:lang w:eastAsia="uk-UA"/>
        </w:rPr>
        <w:t>дитини, яка постраждала внаслідок воєнних дій та збройних конфліктів</w:t>
      </w:r>
      <w:r w:rsidRPr="00804010">
        <w:rPr>
          <w:sz w:val="26"/>
          <w:szCs w:val="26"/>
        </w:rPr>
        <w:t>, керуючись підпунктом 4 п. «б» ч. 1 ст. 34  Закону України «Про місцеве самоврядування в Україні», виконавчий комітет Бучанської міської ради</w:t>
      </w:r>
    </w:p>
    <w:p w:rsidR="00804010" w:rsidRPr="00804010" w:rsidP="0078531E">
      <w:pPr>
        <w:pStyle w:val="Default"/>
        <w:tabs>
          <w:tab w:val="left" w:pos="-142"/>
        </w:tabs>
        <w:ind w:left="-142" w:firstLine="142"/>
        <w:jc w:val="both"/>
        <w:rPr>
          <w:b/>
          <w:sz w:val="26"/>
          <w:szCs w:val="26"/>
        </w:rPr>
      </w:pPr>
    </w:p>
    <w:p w:rsidR="00CC6B3F" w:rsidRPr="00804010" w:rsidP="0078531E">
      <w:pPr>
        <w:tabs>
          <w:tab w:val="left" w:pos="-142"/>
        </w:tabs>
        <w:spacing w:after="0" w:line="240" w:lineRule="auto"/>
        <w:ind w:left="-142" w:firstLine="142"/>
        <w:jc w:val="both"/>
        <w:rPr>
          <w:rFonts w:ascii="Times New Roman" w:hAnsi="Times New Roman" w:cs="Times New Roman"/>
          <w:b/>
          <w:sz w:val="26"/>
          <w:szCs w:val="26"/>
          <w:lang w:val="uk-UA"/>
        </w:rPr>
      </w:pPr>
      <w:r w:rsidRPr="00804010">
        <w:rPr>
          <w:rFonts w:ascii="Times New Roman" w:hAnsi="Times New Roman" w:cs="Times New Roman"/>
          <w:b/>
          <w:sz w:val="26"/>
          <w:szCs w:val="26"/>
        </w:rPr>
        <w:t>ВИРІШИВ</w:t>
      </w:r>
    </w:p>
    <w:p w:rsidR="00804010" w:rsidRPr="00804010" w:rsidP="0078531E">
      <w:pPr>
        <w:tabs>
          <w:tab w:val="left" w:pos="-142"/>
        </w:tabs>
        <w:spacing w:after="0" w:line="240" w:lineRule="auto"/>
        <w:ind w:left="-142" w:firstLine="142"/>
        <w:jc w:val="both"/>
        <w:rPr>
          <w:rFonts w:ascii="Times New Roman" w:hAnsi="Times New Roman" w:cs="Times New Roman"/>
          <w:b/>
          <w:sz w:val="26"/>
          <w:szCs w:val="26"/>
          <w:lang w:val="uk-UA"/>
        </w:rPr>
      </w:pPr>
    </w:p>
    <w:p w:rsidR="00CC6B3F" w:rsidRPr="00804010" w:rsidP="0078531E">
      <w:pPr>
        <w:tabs>
          <w:tab w:val="left" w:pos="-142"/>
        </w:tabs>
        <w:spacing w:after="0" w:line="240" w:lineRule="auto"/>
        <w:ind w:left="-142" w:firstLine="142"/>
        <w:jc w:val="both"/>
        <w:rPr>
          <w:rFonts w:ascii="Times New Roman" w:hAnsi="Times New Roman" w:cs="Times New Roman"/>
          <w:sz w:val="26"/>
          <w:szCs w:val="26"/>
        </w:rPr>
      </w:pPr>
      <w:r w:rsidRPr="00804010">
        <w:rPr>
          <w:rFonts w:ascii="Times New Roman" w:hAnsi="Times New Roman" w:cs="Times New Roman"/>
          <w:sz w:val="26"/>
          <w:szCs w:val="26"/>
        </w:rPr>
        <w:t xml:space="preserve">1. Затвердити </w:t>
      </w:r>
      <w:r w:rsidRPr="00804010">
        <w:rPr>
          <w:rFonts w:ascii="Times New Roman" w:hAnsi="Times New Roman" w:cs="Times New Roman"/>
          <w:sz w:val="26"/>
          <w:szCs w:val="26"/>
          <w:lang w:val="uk-UA"/>
        </w:rPr>
        <w:t>П</w:t>
      </w:r>
      <w:r w:rsidRPr="00804010">
        <w:rPr>
          <w:rFonts w:ascii="Times New Roman" w:hAnsi="Times New Roman" w:cs="Times New Roman"/>
          <w:sz w:val="26"/>
          <w:szCs w:val="26"/>
        </w:rPr>
        <w:t xml:space="preserve">орядок надання </w:t>
      </w:r>
      <w:r w:rsidRPr="00804010">
        <w:rPr>
          <w:rFonts w:ascii="Times New Roman" w:hAnsi="Times New Roman" w:cs="Times New Roman"/>
          <w:bCs/>
          <w:color w:val="000000"/>
          <w:sz w:val="26"/>
          <w:szCs w:val="26"/>
        </w:rPr>
        <w:t>статусу</w:t>
      </w:r>
      <w:r w:rsidRPr="00804010">
        <w:rPr>
          <w:rFonts w:ascii="Times New Roman" w:hAnsi="Times New Roman" w:cs="Times New Roman"/>
          <w:sz w:val="26"/>
          <w:szCs w:val="26"/>
        </w:rPr>
        <w:t xml:space="preserve"> дитини, яка постраждала внаслідок воєнних дій та збройних конфліктів, на території Бучанської міської територіальної громади</w:t>
      </w:r>
      <w:r w:rsidRPr="00804010">
        <w:rPr>
          <w:rFonts w:ascii="Times New Roman" w:hAnsi="Times New Roman" w:cs="Times New Roman"/>
          <w:sz w:val="26"/>
          <w:szCs w:val="26"/>
          <w:lang w:val="uk-UA"/>
        </w:rPr>
        <w:t xml:space="preserve">, </w:t>
      </w:r>
      <w:r w:rsidR="007C1194">
        <w:rPr>
          <w:rFonts w:ascii="Times New Roman" w:hAnsi="Times New Roman" w:cs="Times New Roman"/>
          <w:sz w:val="26"/>
          <w:szCs w:val="26"/>
          <w:lang w:val="uk-UA"/>
        </w:rPr>
        <w:t>згідно з додатком</w:t>
      </w:r>
      <w:r w:rsidRPr="00804010">
        <w:rPr>
          <w:rFonts w:ascii="Times New Roman" w:hAnsi="Times New Roman" w:cs="Times New Roman"/>
          <w:sz w:val="26"/>
          <w:szCs w:val="26"/>
        </w:rPr>
        <w:t>.</w:t>
      </w:r>
    </w:p>
    <w:p w:rsidR="00CC6B3F" w:rsidRPr="00804010" w:rsidP="0078531E">
      <w:pPr>
        <w:tabs>
          <w:tab w:val="left" w:pos="-142"/>
        </w:tabs>
        <w:spacing w:after="0" w:line="240" w:lineRule="auto"/>
        <w:ind w:left="-142" w:firstLine="142"/>
        <w:jc w:val="both"/>
        <w:rPr>
          <w:rFonts w:ascii="Times New Roman" w:hAnsi="Times New Roman" w:cs="Times New Roman"/>
          <w:sz w:val="26"/>
          <w:szCs w:val="26"/>
        </w:rPr>
      </w:pPr>
      <w:r w:rsidRPr="00804010">
        <w:rPr>
          <w:rFonts w:ascii="Times New Roman" w:hAnsi="Times New Roman" w:cs="Times New Roman"/>
          <w:sz w:val="26"/>
          <w:szCs w:val="26"/>
        </w:rPr>
        <w:t xml:space="preserve">2. Контроль за виконанням даного </w:t>
      </w:r>
      <w:r w:rsidRPr="00804010">
        <w:rPr>
          <w:rFonts w:ascii="Times New Roman" w:hAnsi="Times New Roman" w:cs="Times New Roman"/>
          <w:sz w:val="26"/>
          <w:szCs w:val="26"/>
        </w:rPr>
        <w:t>р</w:t>
      </w:r>
      <w:r w:rsidRPr="00804010">
        <w:rPr>
          <w:rFonts w:ascii="Times New Roman" w:hAnsi="Times New Roman" w:cs="Times New Roman"/>
          <w:sz w:val="26"/>
          <w:szCs w:val="26"/>
        </w:rPr>
        <w:t>ішення покласти на заступницю міського голови Людмилу Риженко.</w:t>
      </w:r>
    </w:p>
    <w:p w:rsidR="00CC6B3F" w:rsidRPr="00804010" w:rsidP="0078531E">
      <w:pPr>
        <w:tabs>
          <w:tab w:val="left" w:pos="-142"/>
          <w:tab w:val="left" w:pos="360"/>
          <w:tab w:val="left" w:pos="6120"/>
          <w:tab w:val="left" w:pos="6379"/>
          <w:tab w:val="left" w:pos="7088"/>
          <w:tab w:val="left" w:pos="7371"/>
        </w:tabs>
        <w:spacing w:after="0" w:line="240" w:lineRule="auto"/>
        <w:ind w:left="-142" w:firstLine="142"/>
        <w:rPr>
          <w:rFonts w:ascii="Times New Roman" w:hAnsi="Times New Roman" w:cs="Times New Roman"/>
          <w:bCs/>
          <w:sz w:val="26"/>
          <w:szCs w:val="26"/>
        </w:rPr>
      </w:pPr>
    </w:p>
    <w:p w:rsidR="00CC6B3F" w:rsidRPr="00804010" w:rsidP="0078531E">
      <w:pPr>
        <w:tabs>
          <w:tab w:val="left" w:pos="-142"/>
          <w:tab w:val="left" w:pos="360"/>
          <w:tab w:val="left" w:pos="6120"/>
          <w:tab w:val="left" w:pos="6379"/>
          <w:tab w:val="left" w:pos="7088"/>
          <w:tab w:val="left" w:pos="7371"/>
        </w:tabs>
        <w:spacing w:after="0" w:line="240" w:lineRule="auto"/>
        <w:ind w:left="-142" w:firstLine="142"/>
        <w:rPr>
          <w:rFonts w:ascii="Times New Roman" w:hAnsi="Times New Roman" w:cs="Times New Roman"/>
          <w:bCs/>
          <w:sz w:val="26"/>
          <w:szCs w:val="26"/>
        </w:rPr>
      </w:pPr>
    </w:p>
    <w:tbl>
      <w:tblPr>
        <w:tblStyle w:val="TableGrid"/>
        <w:tblW w:w="9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96"/>
        <w:gridCol w:w="4906"/>
      </w:tblGrid>
      <w:tr w:rsidTr="0019609C">
        <w:tblPrEx>
          <w:tblW w:w="9802" w:type="dxa"/>
          <w:tblLook w:val="04A0"/>
        </w:tblPrEx>
        <w:trPr>
          <w:trHeight w:val="659"/>
        </w:trPr>
        <w:tc>
          <w:tcPr>
            <w:tcW w:w="4896" w:type="dxa"/>
          </w:tcPr>
          <w:p w:rsidR="00CC6B3F" w:rsidRPr="00804010" w:rsidP="0078531E">
            <w:pPr>
              <w:tabs>
                <w:tab w:val="left" w:pos="-142"/>
                <w:tab w:val="left" w:pos="360"/>
                <w:tab w:val="left" w:pos="6120"/>
                <w:tab w:val="left" w:pos="6379"/>
                <w:tab w:val="left" w:pos="7088"/>
                <w:tab w:val="left" w:pos="7371"/>
              </w:tabs>
              <w:spacing w:after="0" w:line="240" w:lineRule="auto"/>
              <w:ind w:left="-142" w:firstLine="142"/>
              <w:rPr>
                <w:rFonts w:ascii="Times New Roman" w:hAnsi="Times New Roman" w:cs="Times New Roman"/>
                <w:b/>
                <w:bCs/>
                <w:sz w:val="26"/>
                <w:szCs w:val="26"/>
              </w:rPr>
            </w:pPr>
            <w:r w:rsidRPr="00804010">
              <w:rPr>
                <w:rFonts w:ascii="Times New Roman" w:hAnsi="Times New Roman" w:cs="Times New Roman"/>
                <w:b/>
                <w:bCs/>
                <w:sz w:val="26"/>
                <w:szCs w:val="26"/>
              </w:rPr>
              <w:t>Міський голова</w:t>
            </w:r>
          </w:p>
        </w:tc>
        <w:tc>
          <w:tcPr>
            <w:tcW w:w="4906" w:type="dxa"/>
          </w:tcPr>
          <w:p w:rsidR="00CC6B3F" w:rsidRPr="00804010" w:rsidP="0078531E">
            <w:pPr>
              <w:tabs>
                <w:tab w:val="left" w:pos="-142"/>
                <w:tab w:val="left" w:pos="360"/>
                <w:tab w:val="left" w:pos="6120"/>
                <w:tab w:val="left" w:pos="6379"/>
                <w:tab w:val="left" w:pos="7088"/>
                <w:tab w:val="left" w:pos="7371"/>
              </w:tabs>
              <w:spacing w:after="0" w:line="240" w:lineRule="auto"/>
              <w:ind w:left="-142" w:firstLine="142"/>
              <w:jc w:val="right"/>
              <w:rPr>
                <w:rFonts w:ascii="Times New Roman" w:hAnsi="Times New Roman" w:cs="Times New Roman"/>
                <w:b/>
                <w:bCs/>
                <w:sz w:val="26"/>
                <w:szCs w:val="26"/>
              </w:rPr>
            </w:pPr>
            <w:r w:rsidRPr="00804010">
              <w:rPr>
                <w:rFonts w:ascii="Times New Roman" w:hAnsi="Times New Roman" w:cs="Times New Roman"/>
                <w:b/>
                <w:bCs/>
                <w:sz w:val="26"/>
                <w:szCs w:val="26"/>
              </w:rPr>
              <w:t>Анатолій ФЕДОРУК</w:t>
            </w:r>
          </w:p>
        </w:tc>
      </w:tr>
    </w:tbl>
    <w:p w:rsidR="00CC6B3F" w:rsidRPr="00CC6B3F" w:rsidP="0078531E">
      <w:pPr>
        <w:tabs>
          <w:tab w:val="left" w:pos="-142"/>
          <w:tab w:val="left" w:pos="360"/>
          <w:tab w:val="left" w:pos="6120"/>
          <w:tab w:val="left" w:pos="6379"/>
          <w:tab w:val="left" w:pos="7088"/>
          <w:tab w:val="left" w:pos="7371"/>
        </w:tabs>
        <w:spacing w:after="0" w:line="240" w:lineRule="auto"/>
        <w:ind w:left="-142" w:firstLine="142"/>
        <w:rPr>
          <w:rFonts w:ascii="Times New Roman" w:hAnsi="Times New Roman" w:cs="Times New Roman"/>
          <w:b/>
          <w:bCs/>
          <w:sz w:val="24"/>
          <w:szCs w:val="24"/>
        </w:rPr>
      </w:pPr>
      <w:r w:rsidRPr="00CC6B3F">
        <w:rPr>
          <w:rFonts w:ascii="Times New Roman" w:hAnsi="Times New Roman" w:cs="Times New Roman"/>
          <w:b/>
          <w:bCs/>
          <w:sz w:val="24"/>
          <w:szCs w:val="24"/>
        </w:rPr>
        <w:br w:type="page"/>
      </w:r>
    </w:p>
    <w:tbl>
      <w:tblPr>
        <w:tblStyle w:val="TableGrid"/>
        <w:tblW w:w="10173" w:type="dxa"/>
        <w:jc w:val="center"/>
        <w:tblInd w:w="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468"/>
        <w:gridCol w:w="2399"/>
        <w:gridCol w:w="3306"/>
      </w:tblGrid>
      <w:tr w:rsidTr="0063110F">
        <w:tblPrEx>
          <w:tblW w:w="10173" w:type="dxa"/>
          <w:tblInd w:w="30" w:type="dxa"/>
          <w:tblLayout w:type="fixed"/>
          <w:tblLook w:val="04A0"/>
        </w:tblPrEx>
        <w:trPr>
          <w:trHeight w:val="875"/>
        </w:trPr>
        <w:tc>
          <w:tcPr>
            <w:tcW w:w="4468" w:type="dxa"/>
          </w:tcPr>
          <w:p w:rsidR="00CC6B3F" w:rsidRPr="00CC6B3F" w:rsidP="00CC6B3F">
            <w:pPr>
              <w:widowControl w:val="0"/>
              <w:tabs>
                <w:tab w:val="left" w:pos="0"/>
              </w:tabs>
              <w:spacing w:after="0" w:line="240" w:lineRule="auto"/>
              <w:rPr>
                <w:rFonts w:ascii="Times New Roman" w:hAnsi="Times New Roman" w:cs="Times New Roman"/>
                <w:i/>
                <w:sz w:val="24"/>
                <w:szCs w:val="24"/>
                <w:lang w:eastAsia="uk-UA"/>
              </w:rPr>
            </w:pPr>
            <w:r w:rsidRPr="00CC6B3F">
              <w:rPr>
                <w:rFonts w:ascii="Times New Roman" w:hAnsi="Times New Roman" w:cs="Times New Roman"/>
                <w:b/>
                <w:bCs/>
                <w:sz w:val="24"/>
                <w:szCs w:val="24"/>
              </w:rPr>
              <w:t>Заступниця міського голови</w:t>
            </w:r>
          </w:p>
        </w:tc>
        <w:tc>
          <w:tcPr>
            <w:tcW w:w="2399" w:type="dxa"/>
            <w:vAlign w:val="center"/>
          </w:tcPr>
          <w:p w:rsidR="00CC6B3F" w:rsidRPr="006E6F55" w:rsidP="00CC6B3F">
            <w:pPr>
              <w:widowControl w:val="0"/>
              <w:tabs>
                <w:tab w:val="left" w:pos="0"/>
              </w:tabs>
              <w:spacing w:after="0" w:line="240" w:lineRule="auto"/>
              <w:jc w:val="center"/>
              <w:rPr>
                <w:rFonts w:ascii="Times New Roman" w:hAnsi="Times New Roman" w:cs="Times New Roman"/>
                <w:lang w:eastAsia="uk-UA"/>
              </w:rPr>
            </w:pPr>
            <w:r w:rsidRPr="006E6F55">
              <w:rPr>
                <w:rFonts w:ascii="Times New Roman" w:hAnsi="Times New Roman" w:cs="Times New Roman"/>
                <w:lang w:eastAsia="uk-UA"/>
              </w:rPr>
              <w:t>______________</w:t>
            </w:r>
          </w:p>
          <w:p w:rsidR="00CC6B3F" w:rsidRPr="006E6F55" w:rsidP="00CC6B3F">
            <w:pPr>
              <w:widowControl w:val="0"/>
              <w:tabs>
                <w:tab w:val="left" w:pos="0"/>
              </w:tabs>
              <w:spacing w:after="0" w:line="240" w:lineRule="auto"/>
              <w:jc w:val="center"/>
              <w:rPr>
                <w:rFonts w:ascii="Times New Roman" w:hAnsi="Times New Roman" w:cs="Times New Roman"/>
                <w:lang w:eastAsia="uk-UA"/>
              </w:rPr>
            </w:pPr>
            <w:r w:rsidRPr="006E6F55">
              <w:rPr>
                <w:rFonts w:ascii="Times New Roman" w:hAnsi="Times New Roman" w:cs="Times New Roman"/>
                <w:lang w:eastAsia="uk-UA"/>
              </w:rPr>
              <w:t>(</w:t>
            </w:r>
            <w:r w:rsidRPr="006E6F55">
              <w:rPr>
                <w:rFonts w:ascii="Times New Roman" w:hAnsi="Times New Roman" w:cs="Times New Roman"/>
                <w:i/>
                <w:lang w:eastAsia="uk-UA"/>
              </w:rPr>
              <w:t xml:space="preserve">Особистий </w:t>
            </w:r>
            <w:r w:rsidRPr="006E6F55">
              <w:rPr>
                <w:rFonts w:ascii="Times New Roman" w:hAnsi="Times New Roman" w:cs="Times New Roman"/>
                <w:i/>
                <w:lang w:eastAsia="uk-UA"/>
              </w:rPr>
              <w:t>п</w:t>
            </w:r>
            <w:r w:rsidRPr="006E6F55">
              <w:rPr>
                <w:rFonts w:ascii="Times New Roman" w:hAnsi="Times New Roman" w:cs="Times New Roman"/>
                <w:i/>
                <w:lang w:eastAsia="uk-UA"/>
              </w:rPr>
              <w:t>ідпис</w:t>
            </w:r>
            <w:r w:rsidRPr="006E6F55">
              <w:rPr>
                <w:rFonts w:ascii="Times New Roman" w:hAnsi="Times New Roman" w:cs="Times New Roman"/>
                <w:lang w:eastAsia="uk-UA"/>
              </w:rPr>
              <w:t>)</w:t>
            </w:r>
          </w:p>
          <w:p w:rsidR="00CC6B3F" w:rsidRPr="006E6F55" w:rsidP="00CC6B3F">
            <w:pPr>
              <w:widowControl w:val="0"/>
              <w:tabs>
                <w:tab w:val="left" w:pos="0"/>
              </w:tabs>
              <w:spacing w:after="0" w:line="240" w:lineRule="auto"/>
              <w:jc w:val="center"/>
              <w:rPr>
                <w:rFonts w:ascii="Times New Roman" w:hAnsi="Times New Roman" w:cs="Times New Roman"/>
                <w:b/>
                <w:bCs/>
              </w:rPr>
            </w:pPr>
            <w:r w:rsidRPr="006E6F55">
              <w:rPr>
                <w:rFonts w:ascii="Times New Roman" w:hAnsi="Times New Roman" w:cs="Times New Roman"/>
                <w:b/>
                <w:bCs/>
                <w:i/>
              </w:rPr>
              <w:t>15.01.</w:t>
            </w:r>
            <w:r w:rsidRPr="006E6F55">
              <w:rPr>
                <w:rFonts w:ascii="Times New Roman" w:hAnsi="Times New Roman" w:cs="Times New Roman"/>
                <w:b/>
                <w:bCs/>
              </w:rPr>
              <w:t>2026</w:t>
            </w:r>
          </w:p>
          <w:p w:rsidR="00CC6B3F" w:rsidRPr="006E6F55" w:rsidP="00CC6B3F">
            <w:pPr>
              <w:widowControl w:val="0"/>
              <w:tabs>
                <w:tab w:val="left" w:pos="0"/>
              </w:tabs>
              <w:spacing w:after="0" w:line="240" w:lineRule="auto"/>
              <w:jc w:val="center"/>
              <w:rPr>
                <w:rFonts w:ascii="Times New Roman" w:hAnsi="Times New Roman" w:cs="Times New Roman"/>
                <w:b/>
                <w:bCs/>
              </w:rPr>
            </w:pPr>
          </w:p>
          <w:p w:rsidR="00CC6B3F" w:rsidRPr="006E6F55" w:rsidP="00CC6B3F">
            <w:pPr>
              <w:widowControl w:val="0"/>
              <w:tabs>
                <w:tab w:val="left" w:pos="0"/>
              </w:tabs>
              <w:spacing w:after="0" w:line="240" w:lineRule="auto"/>
              <w:jc w:val="center"/>
              <w:rPr>
                <w:rFonts w:ascii="Times New Roman" w:hAnsi="Times New Roman" w:cs="Times New Roman"/>
                <w:lang w:eastAsia="uk-UA"/>
              </w:rPr>
            </w:pPr>
          </w:p>
        </w:tc>
        <w:tc>
          <w:tcPr>
            <w:tcW w:w="3306" w:type="dxa"/>
          </w:tcPr>
          <w:p w:rsidR="00CC6B3F" w:rsidRPr="00CC6B3F" w:rsidP="00CC6B3F">
            <w:pPr>
              <w:widowControl w:val="0"/>
              <w:tabs>
                <w:tab w:val="left" w:pos="0"/>
              </w:tabs>
              <w:spacing w:after="0" w:line="240" w:lineRule="auto"/>
              <w:rPr>
                <w:rFonts w:ascii="Times New Roman" w:hAnsi="Times New Roman" w:cs="Times New Roman"/>
                <w:b/>
                <w:sz w:val="24"/>
                <w:szCs w:val="24"/>
                <w:lang w:eastAsia="uk-UA"/>
              </w:rPr>
            </w:pPr>
            <w:r w:rsidRPr="00CC6B3F">
              <w:rPr>
                <w:rFonts w:ascii="Times New Roman" w:hAnsi="Times New Roman" w:cs="Times New Roman"/>
                <w:b/>
                <w:bCs/>
                <w:sz w:val="24"/>
                <w:szCs w:val="24"/>
              </w:rPr>
              <w:t>Людмила РИЖЕНКО</w:t>
            </w:r>
          </w:p>
        </w:tc>
      </w:tr>
      <w:tr w:rsidTr="0063110F">
        <w:tblPrEx>
          <w:tblW w:w="10173" w:type="dxa"/>
          <w:tblInd w:w="30" w:type="dxa"/>
          <w:tblLayout w:type="fixed"/>
          <w:tblLook w:val="04A0"/>
        </w:tblPrEx>
        <w:trPr>
          <w:trHeight w:val="875"/>
        </w:trPr>
        <w:tc>
          <w:tcPr>
            <w:tcW w:w="4468" w:type="dxa"/>
          </w:tcPr>
          <w:p w:rsidR="00CC6B3F" w:rsidRPr="00CC6B3F" w:rsidP="00CC6B3F">
            <w:pPr>
              <w:widowControl w:val="0"/>
              <w:tabs>
                <w:tab w:val="left" w:pos="0"/>
              </w:tabs>
              <w:spacing w:after="0" w:line="240" w:lineRule="auto"/>
              <w:rPr>
                <w:rFonts w:ascii="Times New Roman" w:hAnsi="Times New Roman" w:cs="Times New Roman"/>
                <w:i/>
                <w:sz w:val="24"/>
                <w:szCs w:val="24"/>
                <w:lang w:eastAsia="uk-UA"/>
              </w:rPr>
            </w:pPr>
            <w:r w:rsidRPr="00CC6B3F">
              <w:rPr>
                <w:rFonts w:ascii="Times New Roman" w:hAnsi="Times New Roman" w:cs="Times New Roman"/>
                <w:b/>
                <w:bCs/>
                <w:sz w:val="24"/>
                <w:szCs w:val="24"/>
              </w:rPr>
              <w:t>Керуючий справами</w:t>
            </w:r>
          </w:p>
        </w:tc>
        <w:tc>
          <w:tcPr>
            <w:tcW w:w="2399" w:type="dxa"/>
            <w:vAlign w:val="center"/>
          </w:tcPr>
          <w:p w:rsidR="00CC6B3F" w:rsidRPr="006E6F55" w:rsidP="00CC6B3F">
            <w:pPr>
              <w:widowControl w:val="0"/>
              <w:tabs>
                <w:tab w:val="left" w:pos="0"/>
              </w:tabs>
              <w:spacing w:after="0" w:line="240" w:lineRule="auto"/>
              <w:jc w:val="center"/>
              <w:rPr>
                <w:rFonts w:ascii="Times New Roman" w:hAnsi="Times New Roman" w:cs="Times New Roman"/>
                <w:lang w:eastAsia="uk-UA"/>
              </w:rPr>
            </w:pPr>
            <w:r w:rsidRPr="006E6F55">
              <w:rPr>
                <w:rFonts w:ascii="Times New Roman" w:hAnsi="Times New Roman" w:cs="Times New Roman"/>
                <w:lang w:eastAsia="uk-UA"/>
              </w:rPr>
              <w:t>______________</w:t>
            </w:r>
          </w:p>
          <w:p w:rsidR="00CC6B3F" w:rsidRPr="006E6F55" w:rsidP="00CC6B3F">
            <w:pPr>
              <w:widowControl w:val="0"/>
              <w:tabs>
                <w:tab w:val="left" w:pos="0"/>
              </w:tabs>
              <w:spacing w:after="0" w:line="240" w:lineRule="auto"/>
              <w:jc w:val="center"/>
              <w:rPr>
                <w:rFonts w:ascii="Times New Roman" w:hAnsi="Times New Roman" w:cs="Times New Roman"/>
                <w:lang w:eastAsia="uk-UA"/>
              </w:rPr>
            </w:pPr>
            <w:r w:rsidRPr="006E6F55">
              <w:rPr>
                <w:rFonts w:ascii="Times New Roman" w:hAnsi="Times New Roman" w:cs="Times New Roman"/>
                <w:lang w:eastAsia="uk-UA"/>
              </w:rPr>
              <w:t>(</w:t>
            </w:r>
            <w:r w:rsidRPr="006E6F55">
              <w:rPr>
                <w:rFonts w:ascii="Times New Roman" w:hAnsi="Times New Roman" w:cs="Times New Roman"/>
                <w:i/>
                <w:lang w:eastAsia="uk-UA"/>
              </w:rPr>
              <w:t xml:space="preserve">Особистий </w:t>
            </w:r>
            <w:r w:rsidRPr="006E6F55">
              <w:rPr>
                <w:rFonts w:ascii="Times New Roman" w:hAnsi="Times New Roman" w:cs="Times New Roman"/>
                <w:i/>
                <w:lang w:eastAsia="uk-UA"/>
              </w:rPr>
              <w:t>п</w:t>
            </w:r>
            <w:r w:rsidRPr="006E6F55">
              <w:rPr>
                <w:rFonts w:ascii="Times New Roman" w:hAnsi="Times New Roman" w:cs="Times New Roman"/>
                <w:i/>
                <w:lang w:eastAsia="uk-UA"/>
              </w:rPr>
              <w:t>ідпис</w:t>
            </w:r>
            <w:r w:rsidRPr="006E6F55">
              <w:rPr>
                <w:rFonts w:ascii="Times New Roman" w:hAnsi="Times New Roman" w:cs="Times New Roman"/>
                <w:lang w:eastAsia="uk-UA"/>
              </w:rPr>
              <w:t>)</w:t>
            </w:r>
          </w:p>
          <w:p w:rsidR="00CC6B3F" w:rsidRPr="006E6F55" w:rsidP="00CC6B3F">
            <w:pPr>
              <w:widowControl w:val="0"/>
              <w:tabs>
                <w:tab w:val="left" w:pos="0"/>
              </w:tabs>
              <w:spacing w:after="0" w:line="240" w:lineRule="auto"/>
              <w:jc w:val="center"/>
              <w:rPr>
                <w:rFonts w:ascii="Times New Roman" w:hAnsi="Times New Roman" w:cs="Times New Roman"/>
                <w:b/>
                <w:bCs/>
              </w:rPr>
            </w:pPr>
            <w:r w:rsidRPr="006E6F55">
              <w:rPr>
                <w:rFonts w:ascii="Times New Roman" w:hAnsi="Times New Roman" w:cs="Times New Roman"/>
                <w:b/>
                <w:bCs/>
                <w:i/>
              </w:rPr>
              <w:t>15.01.</w:t>
            </w:r>
            <w:r w:rsidRPr="006E6F55">
              <w:rPr>
                <w:rFonts w:ascii="Times New Roman" w:hAnsi="Times New Roman" w:cs="Times New Roman"/>
                <w:b/>
                <w:bCs/>
              </w:rPr>
              <w:t>2026</w:t>
            </w:r>
          </w:p>
          <w:p w:rsidR="00CC6B3F" w:rsidRPr="006E6F55" w:rsidP="00CC6B3F">
            <w:pPr>
              <w:widowControl w:val="0"/>
              <w:tabs>
                <w:tab w:val="left" w:pos="0"/>
              </w:tabs>
              <w:spacing w:after="0" w:line="240" w:lineRule="auto"/>
              <w:jc w:val="center"/>
              <w:rPr>
                <w:rFonts w:ascii="Times New Roman" w:hAnsi="Times New Roman" w:cs="Times New Roman"/>
                <w:b/>
                <w:bCs/>
              </w:rPr>
            </w:pPr>
          </w:p>
          <w:p w:rsidR="00CC6B3F" w:rsidRPr="006E6F55" w:rsidP="00CC6B3F">
            <w:pPr>
              <w:widowControl w:val="0"/>
              <w:tabs>
                <w:tab w:val="left" w:pos="0"/>
              </w:tabs>
              <w:spacing w:after="0" w:line="240" w:lineRule="auto"/>
              <w:jc w:val="center"/>
              <w:rPr>
                <w:rFonts w:ascii="Times New Roman" w:hAnsi="Times New Roman" w:cs="Times New Roman"/>
                <w:lang w:eastAsia="uk-UA"/>
              </w:rPr>
            </w:pPr>
          </w:p>
        </w:tc>
        <w:tc>
          <w:tcPr>
            <w:tcW w:w="3306" w:type="dxa"/>
          </w:tcPr>
          <w:p w:rsidR="00CC6B3F" w:rsidRPr="00CC6B3F" w:rsidP="00CC6B3F">
            <w:pPr>
              <w:widowControl w:val="0"/>
              <w:tabs>
                <w:tab w:val="left" w:pos="0"/>
              </w:tabs>
              <w:spacing w:after="0" w:line="240" w:lineRule="auto"/>
              <w:rPr>
                <w:rFonts w:ascii="Times New Roman" w:hAnsi="Times New Roman" w:cs="Times New Roman"/>
                <w:b/>
                <w:sz w:val="24"/>
                <w:szCs w:val="24"/>
                <w:lang w:eastAsia="uk-UA"/>
              </w:rPr>
            </w:pPr>
            <w:r w:rsidRPr="00CC6B3F">
              <w:rPr>
                <w:rFonts w:ascii="Times New Roman" w:hAnsi="Times New Roman" w:cs="Times New Roman"/>
                <w:b/>
                <w:bCs/>
                <w:sz w:val="24"/>
                <w:szCs w:val="24"/>
              </w:rPr>
              <w:t>Дмитро ГАПЧЕНКО</w:t>
            </w:r>
          </w:p>
        </w:tc>
      </w:tr>
      <w:tr w:rsidTr="0063110F">
        <w:tblPrEx>
          <w:tblW w:w="10173" w:type="dxa"/>
          <w:tblInd w:w="30" w:type="dxa"/>
          <w:tblLayout w:type="fixed"/>
          <w:tblLook w:val="04A0"/>
        </w:tblPrEx>
        <w:trPr>
          <w:trHeight w:val="875"/>
        </w:trPr>
        <w:tc>
          <w:tcPr>
            <w:tcW w:w="4468" w:type="dxa"/>
          </w:tcPr>
          <w:p w:rsidR="00CC6B3F" w:rsidRPr="00CC6B3F" w:rsidP="00CC6B3F">
            <w:pPr>
              <w:widowControl w:val="0"/>
              <w:tabs>
                <w:tab w:val="left" w:pos="0"/>
              </w:tabs>
              <w:spacing w:after="0" w:line="240" w:lineRule="auto"/>
              <w:rPr>
                <w:rFonts w:ascii="Times New Roman" w:hAnsi="Times New Roman" w:cs="Times New Roman"/>
                <w:i/>
                <w:sz w:val="24"/>
                <w:szCs w:val="24"/>
                <w:lang w:eastAsia="uk-UA"/>
              </w:rPr>
            </w:pPr>
            <w:r>
              <w:rPr>
                <w:rFonts w:ascii="Times New Roman" w:hAnsi="Times New Roman" w:cs="Times New Roman"/>
                <w:b/>
                <w:sz w:val="24"/>
                <w:szCs w:val="24"/>
              </w:rPr>
              <w:t>Начальник</w:t>
            </w:r>
            <w:r w:rsidRPr="00CC6B3F">
              <w:rPr>
                <w:rFonts w:ascii="Times New Roman" w:hAnsi="Times New Roman" w:cs="Times New Roman"/>
                <w:b/>
                <w:sz w:val="24"/>
                <w:szCs w:val="24"/>
              </w:rPr>
              <w:t xml:space="preserve"> юридичного відділу</w:t>
            </w:r>
          </w:p>
        </w:tc>
        <w:tc>
          <w:tcPr>
            <w:tcW w:w="2399" w:type="dxa"/>
            <w:vAlign w:val="center"/>
          </w:tcPr>
          <w:p w:rsidR="00CC6B3F" w:rsidRPr="006E6F55" w:rsidP="00CC6B3F">
            <w:pPr>
              <w:widowControl w:val="0"/>
              <w:tabs>
                <w:tab w:val="left" w:pos="0"/>
              </w:tabs>
              <w:spacing w:after="0" w:line="240" w:lineRule="auto"/>
              <w:jc w:val="center"/>
              <w:rPr>
                <w:rFonts w:ascii="Times New Roman" w:hAnsi="Times New Roman" w:cs="Times New Roman"/>
                <w:lang w:eastAsia="uk-UA"/>
              </w:rPr>
            </w:pPr>
            <w:r w:rsidRPr="006E6F55">
              <w:rPr>
                <w:rFonts w:ascii="Times New Roman" w:hAnsi="Times New Roman" w:cs="Times New Roman"/>
                <w:lang w:eastAsia="uk-UA"/>
              </w:rPr>
              <w:t>______________</w:t>
            </w:r>
          </w:p>
          <w:p w:rsidR="00CC6B3F" w:rsidRPr="006E6F55" w:rsidP="00CC6B3F">
            <w:pPr>
              <w:widowControl w:val="0"/>
              <w:tabs>
                <w:tab w:val="left" w:pos="0"/>
              </w:tabs>
              <w:spacing w:after="0" w:line="240" w:lineRule="auto"/>
              <w:jc w:val="center"/>
              <w:rPr>
                <w:rFonts w:ascii="Times New Roman" w:hAnsi="Times New Roman" w:cs="Times New Roman"/>
                <w:lang w:val="uk-UA" w:eastAsia="uk-UA"/>
              </w:rPr>
            </w:pPr>
            <w:r w:rsidRPr="006E6F55">
              <w:rPr>
                <w:rFonts w:ascii="Times New Roman" w:hAnsi="Times New Roman" w:cs="Times New Roman"/>
                <w:lang w:eastAsia="uk-UA"/>
              </w:rPr>
              <w:t>(</w:t>
            </w:r>
            <w:r w:rsidRPr="006E6F55">
              <w:rPr>
                <w:rFonts w:ascii="Times New Roman" w:hAnsi="Times New Roman" w:cs="Times New Roman"/>
                <w:i/>
                <w:lang w:eastAsia="uk-UA"/>
              </w:rPr>
              <w:t xml:space="preserve">Особистий </w:t>
            </w:r>
            <w:r w:rsidRPr="006E6F55">
              <w:rPr>
                <w:rFonts w:ascii="Times New Roman" w:hAnsi="Times New Roman" w:cs="Times New Roman"/>
                <w:i/>
                <w:lang w:eastAsia="uk-UA"/>
              </w:rPr>
              <w:t>п</w:t>
            </w:r>
            <w:r w:rsidRPr="006E6F55">
              <w:rPr>
                <w:rFonts w:ascii="Times New Roman" w:hAnsi="Times New Roman" w:cs="Times New Roman"/>
                <w:i/>
                <w:lang w:eastAsia="uk-UA"/>
              </w:rPr>
              <w:t>ідпис</w:t>
            </w:r>
            <w:r w:rsidRPr="006E6F55" w:rsidR="00804010">
              <w:rPr>
                <w:rFonts w:ascii="Times New Roman" w:hAnsi="Times New Roman" w:cs="Times New Roman"/>
                <w:i/>
                <w:lang w:val="uk-UA" w:eastAsia="uk-UA"/>
              </w:rPr>
              <w:t>)</w:t>
            </w:r>
          </w:p>
          <w:p w:rsidR="00CC6B3F" w:rsidRPr="006E6F55" w:rsidP="00CC6B3F">
            <w:pPr>
              <w:widowControl w:val="0"/>
              <w:tabs>
                <w:tab w:val="left" w:pos="0"/>
              </w:tabs>
              <w:spacing w:after="0" w:line="240" w:lineRule="auto"/>
              <w:jc w:val="center"/>
              <w:rPr>
                <w:rFonts w:ascii="Times New Roman" w:hAnsi="Times New Roman" w:cs="Times New Roman"/>
                <w:b/>
                <w:bCs/>
              </w:rPr>
            </w:pPr>
            <w:r w:rsidRPr="006E6F55">
              <w:rPr>
                <w:rFonts w:ascii="Times New Roman" w:hAnsi="Times New Roman" w:cs="Times New Roman"/>
                <w:b/>
                <w:bCs/>
                <w:i/>
              </w:rPr>
              <w:t>15.01.</w:t>
            </w:r>
            <w:r w:rsidRPr="006E6F55">
              <w:rPr>
                <w:rFonts w:ascii="Times New Roman" w:hAnsi="Times New Roman" w:cs="Times New Roman"/>
                <w:b/>
                <w:bCs/>
              </w:rPr>
              <w:t>2026</w:t>
            </w:r>
          </w:p>
          <w:p w:rsidR="00CC6B3F" w:rsidRPr="006E6F55" w:rsidP="00CC6B3F">
            <w:pPr>
              <w:widowControl w:val="0"/>
              <w:tabs>
                <w:tab w:val="left" w:pos="0"/>
              </w:tabs>
              <w:spacing w:after="0" w:line="240" w:lineRule="auto"/>
              <w:jc w:val="center"/>
              <w:rPr>
                <w:rFonts w:ascii="Times New Roman" w:hAnsi="Times New Roman" w:cs="Times New Roman"/>
                <w:b/>
                <w:bCs/>
              </w:rPr>
            </w:pPr>
          </w:p>
          <w:p w:rsidR="00CC6B3F" w:rsidRPr="006E6F55" w:rsidP="00CC6B3F">
            <w:pPr>
              <w:widowControl w:val="0"/>
              <w:tabs>
                <w:tab w:val="left" w:pos="0"/>
              </w:tabs>
              <w:spacing w:after="0" w:line="240" w:lineRule="auto"/>
              <w:jc w:val="center"/>
              <w:rPr>
                <w:rFonts w:ascii="Times New Roman" w:hAnsi="Times New Roman" w:cs="Times New Roman"/>
                <w:lang w:eastAsia="uk-UA"/>
              </w:rPr>
            </w:pPr>
          </w:p>
        </w:tc>
        <w:tc>
          <w:tcPr>
            <w:tcW w:w="3306" w:type="dxa"/>
          </w:tcPr>
          <w:p w:rsidR="00CC6B3F" w:rsidP="00CC6B3F">
            <w:pPr>
              <w:widowControl w:val="0"/>
              <w:tabs>
                <w:tab w:val="left" w:pos="0"/>
              </w:tabs>
              <w:spacing w:after="0" w:line="240" w:lineRule="auto"/>
              <w:rPr>
                <w:rFonts w:ascii="Times New Roman" w:hAnsi="Times New Roman" w:cs="Times New Roman"/>
                <w:b/>
                <w:sz w:val="24"/>
                <w:szCs w:val="24"/>
                <w:lang w:val="uk-UA"/>
              </w:rPr>
            </w:pPr>
            <w:r w:rsidRPr="00CC6B3F">
              <w:rPr>
                <w:rFonts w:ascii="Times New Roman" w:hAnsi="Times New Roman" w:cs="Times New Roman"/>
                <w:b/>
                <w:sz w:val="24"/>
                <w:szCs w:val="24"/>
              </w:rPr>
              <w:t>Юлія ГАЛДЕЦЬКА</w:t>
            </w:r>
          </w:p>
          <w:p w:rsidR="00551D64" w:rsidRPr="00551D64" w:rsidP="00CC6B3F">
            <w:pPr>
              <w:widowControl w:val="0"/>
              <w:tabs>
                <w:tab w:val="left" w:pos="0"/>
              </w:tabs>
              <w:spacing w:after="0" w:line="240" w:lineRule="auto"/>
              <w:rPr>
                <w:rFonts w:ascii="Times New Roman" w:hAnsi="Times New Roman" w:cs="Times New Roman"/>
                <w:b/>
                <w:sz w:val="24"/>
                <w:szCs w:val="24"/>
                <w:lang w:val="uk-UA"/>
              </w:rPr>
            </w:pPr>
          </w:p>
          <w:p w:rsidR="00551D64" w:rsidP="00CC6B3F">
            <w:pPr>
              <w:widowControl w:val="0"/>
              <w:tabs>
                <w:tab w:val="left" w:pos="0"/>
              </w:tabs>
              <w:spacing w:after="0" w:line="240" w:lineRule="auto"/>
              <w:rPr>
                <w:rFonts w:ascii="Times New Roman" w:hAnsi="Times New Roman" w:cs="Times New Roman"/>
                <w:b/>
                <w:sz w:val="24"/>
                <w:szCs w:val="24"/>
                <w:lang w:val="uk-UA"/>
              </w:rPr>
            </w:pPr>
          </w:p>
          <w:p w:rsidR="00551D64" w:rsidP="00CC6B3F">
            <w:pPr>
              <w:widowControl w:val="0"/>
              <w:tabs>
                <w:tab w:val="left" w:pos="0"/>
              </w:tabs>
              <w:spacing w:after="0" w:line="240" w:lineRule="auto"/>
              <w:rPr>
                <w:rFonts w:ascii="Times New Roman" w:hAnsi="Times New Roman" w:cs="Times New Roman"/>
                <w:b/>
                <w:sz w:val="24"/>
                <w:szCs w:val="24"/>
                <w:lang w:val="uk-UA" w:eastAsia="uk-UA"/>
              </w:rPr>
            </w:pPr>
          </w:p>
          <w:p w:rsidR="00551D64" w:rsidRPr="00551D64" w:rsidP="00CC6B3F">
            <w:pPr>
              <w:widowControl w:val="0"/>
              <w:tabs>
                <w:tab w:val="left" w:pos="0"/>
              </w:tabs>
              <w:spacing w:after="0" w:line="240" w:lineRule="auto"/>
              <w:rPr>
                <w:rFonts w:ascii="Times New Roman" w:hAnsi="Times New Roman" w:cs="Times New Roman"/>
                <w:b/>
                <w:sz w:val="24"/>
                <w:szCs w:val="24"/>
                <w:lang w:val="uk-UA" w:eastAsia="uk-UA"/>
              </w:rPr>
            </w:pPr>
          </w:p>
        </w:tc>
      </w:tr>
      <w:tr w:rsidTr="0063110F">
        <w:tblPrEx>
          <w:tblW w:w="10173" w:type="dxa"/>
          <w:tblInd w:w="30" w:type="dxa"/>
          <w:tblLayout w:type="fixed"/>
          <w:tblLook w:val="04A0"/>
        </w:tblPrEx>
        <w:trPr>
          <w:trHeight w:val="875"/>
        </w:trPr>
        <w:tc>
          <w:tcPr>
            <w:tcW w:w="4468" w:type="dxa"/>
          </w:tcPr>
          <w:p w:rsidR="00551D64" w:rsidP="00333223">
            <w:pPr>
              <w:widowControl w:val="0"/>
              <w:tabs>
                <w:tab w:val="left" w:pos="0"/>
              </w:tabs>
              <w:spacing w:after="0" w:line="240" w:lineRule="auto"/>
              <w:rPr>
                <w:rFonts w:ascii="Times New Roman" w:hAnsi="Times New Roman" w:cs="Times New Roman"/>
                <w:b/>
                <w:sz w:val="24"/>
                <w:szCs w:val="24"/>
                <w:lang w:val="uk-UA"/>
              </w:rPr>
            </w:pPr>
            <w:r>
              <w:rPr>
                <w:rFonts w:ascii="Times New Roman" w:hAnsi="Times New Roman" w:cs="Times New Roman"/>
                <w:b/>
                <w:sz w:val="24"/>
                <w:szCs w:val="24"/>
                <w:lang w:val="uk-UA"/>
              </w:rPr>
              <w:t xml:space="preserve">Начальник </w:t>
            </w:r>
          </w:p>
          <w:p w:rsidR="00CC6B3F" w:rsidRPr="00CC6B3F" w:rsidP="00333223">
            <w:pPr>
              <w:widowControl w:val="0"/>
              <w:tabs>
                <w:tab w:val="left" w:pos="0"/>
              </w:tabs>
              <w:spacing w:after="0" w:line="240" w:lineRule="auto"/>
              <w:rPr>
                <w:rFonts w:ascii="Times New Roman" w:hAnsi="Times New Roman" w:cs="Times New Roman"/>
                <w:b/>
                <w:sz w:val="24"/>
                <w:szCs w:val="24"/>
              </w:rPr>
            </w:pPr>
            <w:r>
              <w:rPr>
                <w:rFonts w:ascii="Times New Roman" w:hAnsi="Times New Roman" w:cs="Times New Roman"/>
                <w:b/>
                <w:sz w:val="24"/>
                <w:szCs w:val="24"/>
                <w:lang w:val="uk-UA"/>
              </w:rPr>
              <w:t>Управління соціальної політики</w:t>
            </w:r>
          </w:p>
        </w:tc>
        <w:tc>
          <w:tcPr>
            <w:tcW w:w="2399" w:type="dxa"/>
            <w:vAlign w:val="center"/>
          </w:tcPr>
          <w:p w:rsidR="00CC6B3F" w:rsidRPr="006E6F55" w:rsidP="00CC6B3F">
            <w:pPr>
              <w:widowControl w:val="0"/>
              <w:tabs>
                <w:tab w:val="left" w:pos="0"/>
              </w:tabs>
              <w:spacing w:after="0" w:line="240" w:lineRule="auto"/>
              <w:jc w:val="center"/>
              <w:rPr>
                <w:rFonts w:ascii="Times New Roman" w:hAnsi="Times New Roman" w:cs="Times New Roman"/>
                <w:lang w:eastAsia="uk-UA"/>
              </w:rPr>
            </w:pPr>
          </w:p>
          <w:p w:rsidR="00CC6B3F" w:rsidRPr="006E6F55" w:rsidP="00CC6B3F">
            <w:pPr>
              <w:widowControl w:val="0"/>
              <w:tabs>
                <w:tab w:val="left" w:pos="0"/>
              </w:tabs>
              <w:spacing w:after="0" w:line="240" w:lineRule="auto"/>
              <w:jc w:val="center"/>
              <w:rPr>
                <w:rFonts w:ascii="Times New Roman" w:hAnsi="Times New Roman" w:cs="Times New Roman"/>
                <w:lang w:eastAsia="uk-UA"/>
              </w:rPr>
            </w:pPr>
            <w:r w:rsidRPr="006E6F55">
              <w:rPr>
                <w:rFonts w:ascii="Times New Roman" w:hAnsi="Times New Roman" w:cs="Times New Roman"/>
                <w:lang w:eastAsia="uk-UA"/>
              </w:rPr>
              <w:t>_____________</w:t>
            </w:r>
          </w:p>
          <w:p w:rsidR="00CC6B3F" w:rsidRPr="006E6F55" w:rsidP="00CC6B3F">
            <w:pPr>
              <w:widowControl w:val="0"/>
              <w:tabs>
                <w:tab w:val="left" w:pos="0"/>
              </w:tabs>
              <w:spacing w:after="0" w:line="240" w:lineRule="auto"/>
              <w:jc w:val="center"/>
              <w:rPr>
                <w:rFonts w:ascii="Times New Roman" w:hAnsi="Times New Roman" w:cs="Times New Roman"/>
                <w:lang w:eastAsia="uk-UA"/>
              </w:rPr>
            </w:pPr>
            <w:r w:rsidRPr="006E6F55">
              <w:rPr>
                <w:rFonts w:ascii="Times New Roman" w:hAnsi="Times New Roman" w:cs="Times New Roman"/>
                <w:lang w:eastAsia="uk-UA"/>
              </w:rPr>
              <w:t>(</w:t>
            </w:r>
            <w:r w:rsidRPr="006E6F55">
              <w:rPr>
                <w:rFonts w:ascii="Times New Roman" w:hAnsi="Times New Roman" w:cs="Times New Roman"/>
                <w:i/>
                <w:lang w:eastAsia="uk-UA"/>
              </w:rPr>
              <w:t xml:space="preserve">Особистий </w:t>
            </w:r>
            <w:r w:rsidRPr="006E6F55">
              <w:rPr>
                <w:rFonts w:ascii="Times New Roman" w:hAnsi="Times New Roman" w:cs="Times New Roman"/>
                <w:i/>
                <w:lang w:eastAsia="uk-UA"/>
              </w:rPr>
              <w:t>п</w:t>
            </w:r>
            <w:r w:rsidRPr="006E6F55">
              <w:rPr>
                <w:rFonts w:ascii="Times New Roman" w:hAnsi="Times New Roman" w:cs="Times New Roman"/>
                <w:i/>
                <w:lang w:eastAsia="uk-UA"/>
              </w:rPr>
              <w:t>ідпис</w:t>
            </w:r>
            <w:r w:rsidRPr="006E6F55">
              <w:rPr>
                <w:rFonts w:ascii="Times New Roman" w:hAnsi="Times New Roman" w:cs="Times New Roman"/>
                <w:lang w:eastAsia="uk-UA"/>
              </w:rPr>
              <w:t>)</w:t>
            </w:r>
          </w:p>
          <w:p w:rsidR="0063110F" w:rsidRPr="006E6F55" w:rsidP="0063110F">
            <w:pPr>
              <w:widowControl w:val="0"/>
              <w:tabs>
                <w:tab w:val="left" w:pos="0"/>
              </w:tabs>
              <w:spacing w:after="0" w:line="240" w:lineRule="auto"/>
              <w:jc w:val="center"/>
              <w:rPr>
                <w:rFonts w:ascii="Times New Roman" w:hAnsi="Times New Roman" w:cs="Times New Roman"/>
                <w:b/>
                <w:bCs/>
                <w:lang w:val="uk-UA"/>
              </w:rPr>
            </w:pPr>
            <w:r w:rsidRPr="006E6F55">
              <w:rPr>
                <w:rFonts w:ascii="Times New Roman" w:hAnsi="Times New Roman" w:cs="Times New Roman"/>
                <w:b/>
                <w:bCs/>
                <w:i/>
              </w:rPr>
              <w:t>15.01.</w:t>
            </w:r>
            <w:r w:rsidRPr="006E6F55">
              <w:rPr>
                <w:rFonts w:ascii="Times New Roman" w:hAnsi="Times New Roman" w:cs="Times New Roman"/>
                <w:b/>
                <w:bCs/>
              </w:rPr>
              <w:t>2026</w:t>
            </w:r>
          </w:p>
          <w:p w:rsidR="00E2732F" w:rsidRPr="006E6F55" w:rsidP="00CC6B3F">
            <w:pPr>
              <w:widowControl w:val="0"/>
              <w:tabs>
                <w:tab w:val="left" w:pos="0"/>
              </w:tabs>
              <w:spacing w:after="0" w:line="240" w:lineRule="auto"/>
              <w:jc w:val="center"/>
              <w:rPr>
                <w:rFonts w:ascii="Times New Roman" w:hAnsi="Times New Roman" w:cs="Times New Roman"/>
                <w:lang w:val="uk-UA" w:eastAsia="uk-UA"/>
              </w:rPr>
            </w:pPr>
          </w:p>
        </w:tc>
        <w:tc>
          <w:tcPr>
            <w:tcW w:w="3306" w:type="dxa"/>
          </w:tcPr>
          <w:p w:rsidR="00CC6B3F" w:rsidRPr="00CC6B3F" w:rsidP="00CC6B3F">
            <w:pPr>
              <w:widowControl w:val="0"/>
              <w:tabs>
                <w:tab w:val="left" w:pos="0"/>
              </w:tabs>
              <w:spacing w:after="0" w:line="240" w:lineRule="auto"/>
              <w:jc w:val="right"/>
              <w:rPr>
                <w:rFonts w:ascii="Times New Roman" w:hAnsi="Times New Roman" w:cs="Times New Roman"/>
                <w:b/>
                <w:sz w:val="24"/>
                <w:szCs w:val="24"/>
              </w:rPr>
            </w:pPr>
          </w:p>
          <w:p w:rsidR="00CC6B3F" w:rsidRPr="00551D64" w:rsidP="00CC6B3F">
            <w:pPr>
              <w:widowControl w:val="0"/>
              <w:tabs>
                <w:tab w:val="left" w:pos="0"/>
              </w:tabs>
              <w:spacing w:after="0" w:line="240" w:lineRule="auto"/>
              <w:rPr>
                <w:rFonts w:ascii="Times New Roman" w:hAnsi="Times New Roman" w:cs="Times New Roman"/>
                <w:b/>
                <w:sz w:val="24"/>
                <w:szCs w:val="24"/>
                <w:lang w:val="uk-UA" w:eastAsia="uk-UA"/>
              </w:rPr>
            </w:pPr>
            <w:r>
              <w:rPr>
                <w:rFonts w:ascii="Times New Roman" w:hAnsi="Times New Roman" w:cs="Times New Roman"/>
                <w:b/>
                <w:sz w:val="24"/>
                <w:szCs w:val="24"/>
                <w:lang w:val="uk-UA" w:eastAsia="uk-UA"/>
              </w:rPr>
              <w:t xml:space="preserve"> </w:t>
            </w:r>
            <w:r w:rsidRPr="00551D64" w:rsidR="00551D64">
              <w:rPr>
                <w:rFonts w:ascii="Times New Roman" w:hAnsi="Times New Roman" w:cs="Times New Roman"/>
                <w:b/>
                <w:sz w:val="24"/>
                <w:szCs w:val="24"/>
                <w:lang w:val="uk-UA" w:eastAsia="uk-UA"/>
              </w:rPr>
              <w:t>Ірина ПАСІЧНА</w:t>
            </w:r>
          </w:p>
        </w:tc>
      </w:tr>
      <w:tr w:rsidTr="00D2227A">
        <w:tblPrEx>
          <w:tblW w:w="10173" w:type="dxa"/>
          <w:tblInd w:w="30" w:type="dxa"/>
          <w:tblLayout w:type="fixed"/>
          <w:tblLook w:val="04A0"/>
        </w:tblPrEx>
        <w:trPr>
          <w:trHeight w:val="2565"/>
        </w:trPr>
        <w:tc>
          <w:tcPr>
            <w:tcW w:w="4468" w:type="dxa"/>
          </w:tcPr>
          <w:p w:rsidR="00551D64" w:rsidRPr="00E2732F" w:rsidP="00551D64">
            <w:pPr>
              <w:widowControl w:val="0"/>
              <w:tabs>
                <w:tab w:val="left" w:pos="0"/>
              </w:tabs>
              <w:spacing w:after="0" w:line="240" w:lineRule="auto"/>
              <w:rPr>
                <w:rFonts w:ascii="Times New Roman" w:hAnsi="Times New Roman" w:cs="Times New Roman"/>
                <w:b/>
                <w:sz w:val="24"/>
                <w:szCs w:val="24"/>
                <w:lang w:val="uk-UA"/>
              </w:rPr>
            </w:pPr>
            <w:r w:rsidRPr="006D2E9A">
              <w:rPr>
                <w:rFonts w:ascii="Times New Roman" w:hAnsi="Times New Roman" w:cs="Times New Roman"/>
                <w:b/>
                <w:sz w:val="24"/>
                <w:szCs w:val="24"/>
              </w:rPr>
              <w:t>З</w:t>
            </w:r>
            <w:r w:rsidR="00D12D85">
              <w:rPr>
                <w:rFonts w:ascii="Times New Roman" w:hAnsi="Times New Roman" w:cs="Times New Roman"/>
                <w:b/>
                <w:sz w:val="24"/>
                <w:szCs w:val="24"/>
              </w:rPr>
              <w:t xml:space="preserve">аступник начальника управління </w:t>
            </w:r>
            <w:r w:rsidR="00D12D85">
              <w:rPr>
                <w:rFonts w:ascii="Times New Roman" w:hAnsi="Times New Roman" w:cs="Times New Roman"/>
                <w:b/>
                <w:sz w:val="24"/>
                <w:szCs w:val="24"/>
                <w:lang w:val="uk-UA"/>
              </w:rPr>
              <w:t>-</w:t>
            </w:r>
            <w:r w:rsidRPr="006D2E9A">
              <w:rPr>
                <w:rFonts w:ascii="Times New Roman" w:hAnsi="Times New Roman" w:cs="Times New Roman"/>
                <w:b/>
                <w:sz w:val="24"/>
                <w:szCs w:val="24"/>
              </w:rPr>
              <w:t xml:space="preserve"> </w:t>
            </w:r>
          </w:p>
          <w:p w:rsidR="00551D64" w:rsidRPr="006D2E9A" w:rsidP="00551D64">
            <w:pPr>
              <w:widowControl w:val="0"/>
              <w:tabs>
                <w:tab w:val="left" w:pos="0"/>
              </w:tabs>
              <w:spacing w:after="0" w:line="240" w:lineRule="auto"/>
              <w:rPr>
                <w:rFonts w:ascii="Times New Roman" w:hAnsi="Times New Roman" w:cs="Times New Roman"/>
                <w:b/>
                <w:sz w:val="24"/>
                <w:szCs w:val="24"/>
              </w:rPr>
            </w:pPr>
            <w:r w:rsidRPr="006D2E9A">
              <w:rPr>
                <w:rFonts w:ascii="Times New Roman" w:hAnsi="Times New Roman" w:cs="Times New Roman"/>
                <w:b/>
                <w:sz w:val="24"/>
                <w:szCs w:val="24"/>
              </w:rPr>
              <w:t xml:space="preserve">начальник  центру </w:t>
            </w:r>
            <w:r w:rsidRPr="006D2E9A">
              <w:rPr>
                <w:rFonts w:ascii="Times New Roman" w:hAnsi="Times New Roman" w:cs="Times New Roman"/>
                <w:b/>
                <w:sz w:val="24"/>
                <w:szCs w:val="24"/>
              </w:rPr>
              <w:t>соц</w:t>
            </w:r>
            <w:r w:rsidRPr="006D2E9A">
              <w:rPr>
                <w:rFonts w:ascii="Times New Roman" w:hAnsi="Times New Roman" w:cs="Times New Roman"/>
                <w:b/>
                <w:sz w:val="24"/>
                <w:szCs w:val="24"/>
              </w:rPr>
              <w:t>іального</w:t>
            </w:r>
          </w:p>
          <w:p w:rsidR="00CC6B3F" w:rsidRPr="00C05C84" w:rsidP="00E2732F">
            <w:pPr>
              <w:widowControl w:val="0"/>
              <w:tabs>
                <w:tab w:val="left" w:pos="0"/>
              </w:tabs>
              <w:spacing w:after="0" w:line="240" w:lineRule="auto"/>
              <w:rPr>
                <w:rFonts w:ascii="Times New Roman" w:hAnsi="Times New Roman" w:cs="Times New Roman"/>
                <w:b/>
                <w:sz w:val="24"/>
                <w:szCs w:val="24"/>
                <w:lang w:val="uk-UA"/>
              </w:rPr>
            </w:pPr>
            <w:r w:rsidRPr="006D2E9A">
              <w:rPr>
                <w:rFonts w:ascii="Times New Roman" w:hAnsi="Times New Roman" w:cs="Times New Roman"/>
                <w:b/>
                <w:sz w:val="24"/>
                <w:szCs w:val="24"/>
              </w:rPr>
              <w:t>захисту населення  та захисту прав дітей</w:t>
            </w:r>
            <w:r w:rsidR="00C05C84">
              <w:rPr>
                <w:rFonts w:ascii="Times New Roman" w:hAnsi="Times New Roman" w:cs="Times New Roman"/>
                <w:b/>
                <w:sz w:val="24"/>
                <w:szCs w:val="24"/>
                <w:lang w:val="uk-UA"/>
              </w:rPr>
              <w:t xml:space="preserve"> </w:t>
            </w:r>
          </w:p>
          <w:p w:rsidR="00551D64" w:rsidP="00551D64">
            <w:pPr>
              <w:tabs>
                <w:tab w:val="left" w:pos="360"/>
                <w:tab w:val="left" w:pos="6379"/>
                <w:tab w:val="left" w:pos="7088"/>
                <w:tab w:val="left" w:pos="7371"/>
              </w:tabs>
              <w:spacing w:after="0" w:line="240" w:lineRule="auto"/>
              <w:rPr>
                <w:rFonts w:ascii="Times New Roman" w:hAnsi="Times New Roman" w:cs="Times New Roman"/>
                <w:b/>
                <w:sz w:val="24"/>
                <w:szCs w:val="24"/>
                <w:lang w:val="uk-UA"/>
              </w:rPr>
            </w:pPr>
          </w:p>
          <w:p w:rsidR="0019609C" w:rsidP="00551D64">
            <w:pPr>
              <w:tabs>
                <w:tab w:val="left" w:pos="360"/>
                <w:tab w:val="left" w:pos="6379"/>
                <w:tab w:val="left" w:pos="7088"/>
                <w:tab w:val="left" w:pos="7371"/>
              </w:tabs>
              <w:spacing w:after="0" w:line="240" w:lineRule="auto"/>
              <w:rPr>
                <w:rFonts w:ascii="Times New Roman" w:hAnsi="Times New Roman" w:cs="Times New Roman"/>
                <w:b/>
                <w:sz w:val="24"/>
                <w:szCs w:val="24"/>
                <w:lang w:val="uk-UA"/>
              </w:rPr>
            </w:pPr>
          </w:p>
          <w:p w:rsidR="0019609C" w:rsidP="00551D64">
            <w:pPr>
              <w:tabs>
                <w:tab w:val="left" w:pos="360"/>
                <w:tab w:val="left" w:pos="6379"/>
                <w:tab w:val="left" w:pos="7088"/>
                <w:tab w:val="left" w:pos="7371"/>
              </w:tabs>
              <w:spacing w:after="0" w:line="240" w:lineRule="auto"/>
              <w:rPr>
                <w:rFonts w:ascii="Times New Roman" w:hAnsi="Times New Roman" w:cs="Times New Roman"/>
                <w:b/>
                <w:sz w:val="24"/>
                <w:szCs w:val="24"/>
                <w:lang w:val="uk-UA"/>
              </w:rPr>
            </w:pPr>
            <w:r>
              <w:rPr>
                <w:rFonts w:ascii="Times New Roman" w:hAnsi="Times New Roman" w:cs="Times New Roman"/>
                <w:b/>
                <w:sz w:val="24"/>
                <w:szCs w:val="24"/>
                <w:lang w:val="uk-UA"/>
              </w:rPr>
              <w:t xml:space="preserve">Начальник відділу служби </w:t>
            </w:r>
          </w:p>
          <w:p w:rsidR="0019609C" w:rsidP="00551D64">
            <w:pPr>
              <w:tabs>
                <w:tab w:val="left" w:pos="360"/>
                <w:tab w:val="left" w:pos="6379"/>
                <w:tab w:val="left" w:pos="7088"/>
                <w:tab w:val="left" w:pos="7371"/>
              </w:tabs>
              <w:spacing w:after="0" w:line="240" w:lineRule="auto"/>
              <w:rPr>
                <w:rFonts w:ascii="Times New Roman" w:hAnsi="Times New Roman" w:cs="Times New Roman"/>
                <w:b/>
                <w:sz w:val="24"/>
                <w:szCs w:val="24"/>
                <w:lang w:val="uk-UA"/>
              </w:rPr>
            </w:pPr>
            <w:r>
              <w:rPr>
                <w:rFonts w:ascii="Times New Roman" w:hAnsi="Times New Roman" w:cs="Times New Roman"/>
                <w:b/>
                <w:sz w:val="24"/>
                <w:szCs w:val="24"/>
                <w:lang w:val="uk-UA"/>
              </w:rPr>
              <w:t xml:space="preserve">у справах дітей та сім’ї                                                    </w:t>
            </w:r>
          </w:p>
          <w:p w:rsidR="0019609C" w:rsidP="00551D64">
            <w:pPr>
              <w:tabs>
                <w:tab w:val="left" w:pos="360"/>
                <w:tab w:val="left" w:pos="6379"/>
                <w:tab w:val="left" w:pos="7088"/>
                <w:tab w:val="left" w:pos="7371"/>
              </w:tabs>
              <w:spacing w:after="0" w:line="240" w:lineRule="auto"/>
              <w:rPr>
                <w:rFonts w:ascii="Times New Roman" w:hAnsi="Times New Roman" w:cs="Times New Roman"/>
                <w:b/>
                <w:sz w:val="24"/>
                <w:szCs w:val="24"/>
                <w:lang w:val="uk-UA"/>
              </w:rPr>
            </w:pPr>
          </w:p>
          <w:p w:rsidR="00551D64" w:rsidRPr="00551D64" w:rsidP="00E35725">
            <w:pPr>
              <w:widowControl w:val="0"/>
              <w:spacing w:after="0" w:line="240" w:lineRule="auto"/>
              <w:ind w:left="3368" w:right="-817" w:firstLine="567"/>
              <w:jc w:val="center"/>
              <w:rPr>
                <w:rFonts w:ascii="Times New Roman" w:hAnsi="Times New Roman" w:cs="Times New Roman"/>
                <w:b/>
                <w:sz w:val="24"/>
                <w:szCs w:val="24"/>
                <w:lang w:val="uk-UA"/>
              </w:rPr>
            </w:pPr>
          </w:p>
        </w:tc>
        <w:tc>
          <w:tcPr>
            <w:tcW w:w="2399" w:type="dxa"/>
            <w:vAlign w:val="center"/>
          </w:tcPr>
          <w:p w:rsidR="00C05C84" w:rsidRPr="006E6F55" w:rsidP="00C05C84">
            <w:pPr>
              <w:widowControl w:val="0"/>
              <w:tabs>
                <w:tab w:val="left" w:pos="0"/>
              </w:tabs>
              <w:spacing w:after="0" w:line="240" w:lineRule="auto"/>
              <w:jc w:val="center"/>
              <w:rPr>
                <w:rFonts w:ascii="Times New Roman" w:hAnsi="Times New Roman" w:cs="Times New Roman"/>
                <w:lang w:eastAsia="uk-UA"/>
              </w:rPr>
            </w:pPr>
            <w:r w:rsidRPr="006E6F55">
              <w:rPr>
                <w:rFonts w:ascii="Times New Roman" w:hAnsi="Times New Roman" w:cs="Times New Roman"/>
                <w:lang w:eastAsia="uk-UA"/>
              </w:rPr>
              <w:t>______________</w:t>
            </w:r>
          </w:p>
          <w:p w:rsidR="00C05C84" w:rsidRPr="006E6F55" w:rsidP="00C05C84">
            <w:pPr>
              <w:widowControl w:val="0"/>
              <w:tabs>
                <w:tab w:val="left" w:pos="0"/>
              </w:tabs>
              <w:spacing w:after="0" w:line="240" w:lineRule="auto"/>
              <w:jc w:val="center"/>
              <w:rPr>
                <w:rFonts w:ascii="Times New Roman" w:hAnsi="Times New Roman" w:cs="Times New Roman"/>
                <w:lang w:eastAsia="uk-UA"/>
              </w:rPr>
            </w:pPr>
            <w:r w:rsidRPr="006E6F55">
              <w:rPr>
                <w:rFonts w:ascii="Times New Roman" w:hAnsi="Times New Roman" w:cs="Times New Roman"/>
                <w:lang w:eastAsia="uk-UA"/>
              </w:rPr>
              <w:t>(</w:t>
            </w:r>
            <w:r w:rsidRPr="006E6F55">
              <w:rPr>
                <w:rFonts w:ascii="Times New Roman" w:hAnsi="Times New Roman" w:cs="Times New Roman"/>
                <w:i/>
                <w:lang w:eastAsia="uk-UA"/>
              </w:rPr>
              <w:t xml:space="preserve">Особистий </w:t>
            </w:r>
            <w:r w:rsidRPr="006E6F55">
              <w:rPr>
                <w:rFonts w:ascii="Times New Roman" w:hAnsi="Times New Roman" w:cs="Times New Roman"/>
                <w:i/>
                <w:lang w:eastAsia="uk-UA"/>
              </w:rPr>
              <w:t>п</w:t>
            </w:r>
            <w:r w:rsidRPr="006E6F55">
              <w:rPr>
                <w:rFonts w:ascii="Times New Roman" w:hAnsi="Times New Roman" w:cs="Times New Roman"/>
                <w:i/>
                <w:lang w:eastAsia="uk-UA"/>
              </w:rPr>
              <w:t>ідпис</w:t>
            </w:r>
            <w:r w:rsidRPr="006E6F55">
              <w:rPr>
                <w:rFonts w:ascii="Times New Roman" w:hAnsi="Times New Roman" w:cs="Times New Roman"/>
                <w:lang w:eastAsia="uk-UA"/>
              </w:rPr>
              <w:t>)</w:t>
            </w:r>
          </w:p>
          <w:p w:rsidR="00C05C84" w:rsidRPr="006E6F55" w:rsidP="00C05C84">
            <w:pPr>
              <w:widowControl w:val="0"/>
              <w:tabs>
                <w:tab w:val="left" w:pos="0"/>
              </w:tabs>
              <w:spacing w:after="0" w:line="240" w:lineRule="auto"/>
              <w:jc w:val="center"/>
              <w:rPr>
                <w:rFonts w:ascii="Times New Roman" w:hAnsi="Times New Roman" w:cs="Times New Roman"/>
                <w:b/>
                <w:bCs/>
                <w:lang w:val="uk-UA"/>
              </w:rPr>
            </w:pPr>
            <w:r w:rsidRPr="006E6F55">
              <w:rPr>
                <w:rFonts w:ascii="Times New Roman" w:hAnsi="Times New Roman" w:cs="Times New Roman"/>
                <w:b/>
                <w:bCs/>
                <w:i/>
              </w:rPr>
              <w:t>15.01.</w:t>
            </w:r>
            <w:r w:rsidRPr="006E6F55">
              <w:rPr>
                <w:rFonts w:ascii="Times New Roman" w:hAnsi="Times New Roman" w:cs="Times New Roman"/>
                <w:b/>
                <w:bCs/>
              </w:rPr>
              <w:t>2026</w:t>
            </w:r>
          </w:p>
          <w:p w:rsidR="00D2227A" w:rsidRPr="006E6F55" w:rsidP="00C05C84">
            <w:pPr>
              <w:widowControl w:val="0"/>
              <w:tabs>
                <w:tab w:val="left" w:pos="0"/>
              </w:tabs>
              <w:spacing w:after="0" w:line="240" w:lineRule="auto"/>
              <w:jc w:val="center"/>
              <w:rPr>
                <w:rFonts w:ascii="Times New Roman" w:hAnsi="Times New Roman" w:cs="Times New Roman"/>
                <w:b/>
                <w:bCs/>
                <w:lang w:val="uk-UA"/>
              </w:rPr>
            </w:pPr>
          </w:p>
          <w:p w:rsidR="0019609C" w:rsidRPr="006E6F55" w:rsidP="00D2227A">
            <w:pPr>
              <w:widowControl w:val="0"/>
              <w:tabs>
                <w:tab w:val="left" w:pos="0"/>
              </w:tabs>
              <w:spacing w:after="0" w:line="240" w:lineRule="auto"/>
              <w:jc w:val="center"/>
              <w:rPr>
                <w:rFonts w:ascii="Times New Roman" w:hAnsi="Times New Roman" w:cs="Times New Roman"/>
                <w:lang w:val="uk-UA" w:eastAsia="uk-UA"/>
              </w:rPr>
            </w:pPr>
          </w:p>
          <w:p w:rsidR="00D2227A" w:rsidP="00D2227A">
            <w:pPr>
              <w:widowControl w:val="0"/>
              <w:tabs>
                <w:tab w:val="left" w:pos="0"/>
              </w:tabs>
              <w:spacing w:after="0" w:line="240" w:lineRule="auto"/>
              <w:jc w:val="center"/>
              <w:rPr>
                <w:rFonts w:ascii="Times New Roman" w:hAnsi="Times New Roman" w:cs="Times New Roman"/>
                <w:lang w:val="uk-UA" w:eastAsia="uk-UA"/>
              </w:rPr>
            </w:pPr>
          </w:p>
          <w:p w:rsidR="006E6F55" w:rsidRPr="006E6F55" w:rsidP="00D2227A">
            <w:pPr>
              <w:widowControl w:val="0"/>
              <w:tabs>
                <w:tab w:val="left" w:pos="0"/>
              </w:tabs>
              <w:spacing w:after="0" w:line="240" w:lineRule="auto"/>
              <w:jc w:val="center"/>
              <w:rPr>
                <w:rFonts w:ascii="Times New Roman" w:hAnsi="Times New Roman" w:cs="Times New Roman"/>
                <w:lang w:val="uk-UA" w:eastAsia="uk-UA"/>
              </w:rPr>
            </w:pPr>
          </w:p>
          <w:p w:rsidR="00D2227A" w:rsidRPr="006E6F55" w:rsidP="00D2227A">
            <w:pPr>
              <w:widowControl w:val="0"/>
              <w:tabs>
                <w:tab w:val="left" w:pos="0"/>
              </w:tabs>
              <w:spacing w:after="0" w:line="240" w:lineRule="auto"/>
              <w:jc w:val="center"/>
              <w:rPr>
                <w:rFonts w:ascii="Times New Roman" w:hAnsi="Times New Roman" w:cs="Times New Roman"/>
                <w:lang w:eastAsia="uk-UA"/>
              </w:rPr>
            </w:pPr>
            <w:r w:rsidRPr="006E6F55">
              <w:rPr>
                <w:rFonts w:ascii="Times New Roman" w:hAnsi="Times New Roman" w:cs="Times New Roman"/>
                <w:lang w:eastAsia="uk-UA"/>
              </w:rPr>
              <w:t>(</w:t>
            </w:r>
            <w:r w:rsidRPr="006E6F55">
              <w:rPr>
                <w:rFonts w:ascii="Times New Roman" w:hAnsi="Times New Roman" w:cs="Times New Roman"/>
                <w:i/>
                <w:lang w:eastAsia="uk-UA"/>
              </w:rPr>
              <w:t xml:space="preserve">Особистий </w:t>
            </w:r>
            <w:r w:rsidRPr="006E6F55">
              <w:rPr>
                <w:rFonts w:ascii="Times New Roman" w:hAnsi="Times New Roman" w:cs="Times New Roman"/>
                <w:i/>
                <w:lang w:eastAsia="uk-UA"/>
              </w:rPr>
              <w:t>п</w:t>
            </w:r>
            <w:r w:rsidRPr="006E6F55">
              <w:rPr>
                <w:rFonts w:ascii="Times New Roman" w:hAnsi="Times New Roman" w:cs="Times New Roman"/>
                <w:i/>
                <w:lang w:eastAsia="uk-UA"/>
              </w:rPr>
              <w:t>ідпис</w:t>
            </w:r>
            <w:r w:rsidRPr="006E6F55">
              <w:rPr>
                <w:rFonts w:ascii="Times New Roman" w:hAnsi="Times New Roman" w:cs="Times New Roman"/>
                <w:lang w:eastAsia="uk-UA"/>
              </w:rPr>
              <w:t>)</w:t>
            </w:r>
          </w:p>
          <w:p w:rsidR="00D2227A" w:rsidRPr="006E6F55" w:rsidP="00D2227A">
            <w:pPr>
              <w:widowControl w:val="0"/>
              <w:tabs>
                <w:tab w:val="left" w:pos="0"/>
              </w:tabs>
              <w:spacing w:after="0" w:line="240" w:lineRule="auto"/>
              <w:jc w:val="center"/>
              <w:rPr>
                <w:rFonts w:ascii="Times New Roman" w:hAnsi="Times New Roman" w:cs="Times New Roman"/>
                <w:b/>
                <w:bCs/>
                <w:lang w:val="uk-UA"/>
              </w:rPr>
            </w:pPr>
            <w:r w:rsidRPr="006E6F55">
              <w:rPr>
                <w:rFonts w:ascii="Times New Roman" w:hAnsi="Times New Roman" w:cs="Times New Roman"/>
                <w:b/>
                <w:bCs/>
                <w:i/>
              </w:rPr>
              <w:t>15.01.</w:t>
            </w:r>
            <w:r w:rsidRPr="006E6F55">
              <w:rPr>
                <w:rFonts w:ascii="Times New Roman" w:hAnsi="Times New Roman" w:cs="Times New Roman"/>
                <w:b/>
                <w:bCs/>
              </w:rPr>
              <w:t>2026</w:t>
            </w:r>
          </w:p>
          <w:p w:rsidR="00D2227A" w:rsidRPr="006E6F55" w:rsidP="00D2227A">
            <w:pPr>
              <w:widowControl w:val="0"/>
              <w:tabs>
                <w:tab w:val="left" w:pos="0"/>
              </w:tabs>
              <w:spacing w:after="0" w:line="240" w:lineRule="auto"/>
              <w:jc w:val="center"/>
              <w:rPr>
                <w:rFonts w:ascii="Times New Roman" w:hAnsi="Times New Roman" w:cs="Times New Roman"/>
                <w:lang w:val="uk-UA" w:eastAsia="uk-UA"/>
              </w:rPr>
            </w:pPr>
          </w:p>
        </w:tc>
        <w:tc>
          <w:tcPr>
            <w:tcW w:w="3306" w:type="dxa"/>
          </w:tcPr>
          <w:p w:rsidR="00E2732F" w:rsidP="00551D64">
            <w:pPr>
              <w:widowControl w:val="0"/>
              <w:tabs>
                <w:tab w:val="left" w:pos="0"/>
              </w:tabs>
              <w:spacing w:after="0" w:line="240" w:lineRule="auto"/>
              <w:rPr>
                <w:rFonts w:ascii="Times New Roman" w:hAnsi="Times New Roman" w:cs="Times New Roman"/>
                <w:b/>
                <w:sz w:val="24"/>
                <w:szCs w:val="24"/>
                <w:lang w:val="uk-UA"/>
              </w:rPr>
            </w:pPr>
          </w:p>
          <w:p w:rsidR="00E2732F" w:rsidP="00551D64">
            <w:pPr>
              <w:widowControl w:val="0"/>
              <w:tabs>
                <w:tab w:val="left" w:pos="0"/>
              </w:tabs>
              <w:spacing w:after="0" w:line="240" w:lineRule="auto"/>
              <w:rPr>
                <w:rFonts w:ascii="Times New Roman" w:hAnsi="Times New Roman" w:cs="Times New Roman"/>
                <w:b/>
                <w:sz w:val="24"/>
                <w:szCs w:val="24"/>
                <w:lang w:val="uk-UA"/>
              </w:rPr>
            </w:pPr>
            <w:r w:rsidRPr="00CC6B3F">
              <w:rPr>
                <w:rFonts w:ascii="Times New Roman" w:hAnsi="Times New Roman" w:cs="Times New Roman"/>
                <w:b/>
                <w:sz w:val="24"/>
                <w:szCs w:val="24"/>
              </w:rPr>
              <w:t xml:space="preserve">Лариса ФЕДОРУК </w:t>
            </w:r>
          </w:p>
          <w:p w:rsidR="00E35725" w:rsidP="00551D64">
            <w:pPr>
              <w:widowControl w:val="0"/>
              <w:tabs>
                <w:tab w:val="left" w:pos="0"/>
              </w:tabs>
              <w:spacing w:after="0" w:line="240" w:lineRule="auto"/>
              <w:rPr>
                <w:rFonts w:ascii="Times New Roman" w:hAnsi="Times New Roman" w:cs="Times New Roman"/>
                <w:b/>
                <w:sz w:val="24"/>
                <w:szCs w:val="24"/>
                <w:lang w:val="uk-UA"/>
              </w:rPr>
            </w:pPr>
          </w:p>
          <w:p w:rsidR="00E35725" w:rsidP="00551D64">
            <w:pPr>
              <w:widowControl w:val="0"/>
              <w:tabs>
                <w:tab w:val="left" w:pos="0"/>
              </w:tabs>
              <w:spacing w:after="0" w:line="240" w:lineRule="auto"/>
              <w:rPr>
                <w:rFonts w:ascii="Times New Roman" w:hAnsi="Times New Roman" w:cs="Times New Roman"/>
                <w:b/>
                <w:sz w:val="24"/>
                <w:szCs w:val="24"/>
                <w:lang w:val="uk-UA"/>
              </w:rPr>
            </w:pPr>
          </w:p>
          <w:p w:rsidR="00E35725" w:rsidP="00551D64">
            <w:pPr>
              <w:widowControl w:val="0"/>
              <w:tabs>
                <w:tab w:val="left" w:pos="0"/>
              </w:tabs>
              <w:spacing w:after="0" w:line="240" w:lineRule="auto"/>
              <w:rPr>
                <w:rFonts w:ascii="Times New Roman" w:hAnsi="Times New Roman" w:cs="Times New Roman"/>
                <w:b/>
                <w:sz w:val="24"/>
                <w:szCs w:val="24"/>
                <w:lang w:val="uk-UA"/>
              </w:rPr>
            </w:pPr>
          </w:p>
          <w:p w:rsidR="006E6F55" w:rsidP="00E35725">
            <w:pPr>
              <w:widowControl w:val="0"/>
              <w:tabs>
                <w:tab w:val="left" w:pos="0"/>
              </w:tabs>
              <w:spacing w:after="0" w:line="240" w:lineRule="auto"/>
              <w:rPr>
                <w:rFonts w:ascii="Times New Roman" w:hAnsi="Times New Roman" w:cs="Times New Roman"/>
                <w:b/>
                <w:sz w:val="24"/>
                <w:szCs w:val="24"/>
                <w:lang w:val="uk-UA"/>
              </w:rPr>
            </w:pPr>
          </w:p>
          <w:p w:rsidR="00E35725" w:rsidRPr="00E35725" w:rsidP="00E35725">
            <w:pPr>
              <w:widowControl w:val="0"/>
              <w:tabs>
                <w:tab w:val="left" w:pos="0"/>
              </w:tabs>
              <w:spacing w:after="0" w:line="240" w:lineRule="auto"/>
              <w:rPr>
                <w:rFonts w:ascii="Times New Roman" w:hAnsi="Times New Roman" w:cs="Times New Roman"/>
                <w:b/>
                <w:sz w:val="24"/>
                <w:szCs w:val="24"/>
                <w:lang w:val="uk-UA"/>
              </w:rPr>
            </w:pPr>
            <w:r>
              <w:rPr>
                <w:rFonts w:ascii="Times New Roman" w:hAnsi="Times New Roman" w:cs="Times New Roman"/>
                <w:b/>
                <w:sz w:val="24"/>
                <w:szCs w:val="24"/>
                <w:lang w:val="uk-UA"/>
              </w:rPr>
              <w:t>В</w:t>
            </w:r>
            <w:r>
              <w:rPr>
                <w:rFonts w:ascii="Times New Roman" w:hAnsi="Times New Roman" w:cs="Times New Roman"/>
                <w:b/>
                <w:sz w:val="24"/>
                <w:szCs w:val="24"/>
                <w:lang w:val="en-US"/>
              </w:rPr>
              <w:t>’</w:t>
            </w:r>
            <w:r>
              <w:rPr>
                <w:rFonts w:ascii="Times New Roman" w:hAnsi="Times New Roman" w:cs="Times New Roman"/>
                <w:b/>
                <w:sz w:val="24"/>
                <w:szCs w:val="24"/>
                <w:lang w:val="uk-UA"/>
              </w:rPr>
              <w:t>ячеслав АРТЮШЕНКО</w:t>
            </w:r>
          </w:p>
          <w:p w:rsidR="00E35725" w:rsidRPr="00E35725" w:rsidP="00551D64">
            <w:pPr>
              <w:widowControl w:val="0"/>
              <w:tabs>
                <w:tab w:val="left" w:pos="0"/>
              </w:tabs>
              <w:spacing w:after="0" w:line="240" w:lineRule="auto"/>
              <w:rPr>
                <w:rFonts w:ascii="Times New Roman" w:hAnsi="Times New Roman" w:cs="Times New Roman"/>
                <w:b/>
                <w:sz w:val="24"/>
                <w:szCs w:val="24"/>
                <w:lang w:val="uk-UA"/>
              </w:rPr>
            </w:pPr>
          </w:p>
          <w:p w:rsidR="00551D64" w:rsidRPr="00551D64" w:rsidP="00E35725">
            <w:pPr>
              <w:widowControl w:val="0"/>
              <w:tabs>
                <w:tab w:val="left" w:pos="-2365"/>
              </w:tabs>
              <w:spacing w:after="0" w:line="240" w:lineRule="auto"/>
              <w:ind w:left="-2365"/>
              <w:rPr>
                <w:rFonts w:ascii="Times New Roman" w:hAnsi="Times New Roman" w:cs="Times New Roman"/>
                <w:b/>
                <w:sz w:val="24"/>
                <w:szCs w:val="24"/>
                <w:lang w:val="uk-UA"/>
              </w:rPr>
            </w:pPr>
          </w:p>
        </w:tc>
      </w:tr>
    </w:tbl>
    <w:p w:rsidR="0019609C" w:rsidP="0019609C">
      <w:pPr>
        <w:adjustRightInd w:val="0"/>
        <w:spacing w:after="0" w:line="240" w:lineRule="auto"/>
        <w:ind w:left="5664"/>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6E6F55" w:rsidP="00CC6B3F">
      <w:pPr>
        <w:adjustRightInd w:val="0"/>
        <w:spacing w:after="0" w:line="240" w:lineRule="auto"/>
        <w:ind w:left="5664"/>
        <w:jc w:val="both"/>
        <w:rPr>
          <w:rFonts w:ascii="Times New Roman CYR" w:hAnsi="Times New Roman CYR" w:cs="Times New Roman CYR"/>
          <w:sz w:val="24"/>
          <w:szCs w:val="24"/>
          <w:lang w:val="uk-UA"/>
        </w:rPr>
      </w:pPr>
    </w:p>
    <w:p w:rsidR="006E6F55" w:rsidP="00CC6B3F">
      <w:pPr>
        <w:adjustRightInd w:val="0"/>
        <w:spacing w:after="0" w:line="240" w:lineRule="auto"/>
        <w:ind w:left="5664"/>
        <w:jc w:val="both"/>
        <w:rPr>
          <w:rFonts w:ascii="Times New Roman CYR" w:hAnsi="Times New Roman CYR" w:cs="Times New Roman CYR"/>
          <w:sz w:val="24"/>
          <w:szCs w:val="24"/>
          <w:lang w:val="uk-UA"/>
        </w:rPr>
      </w:pPr>
    </w:p>
    <w:p w:rsidR="006E6F55" w:rsidP="00CC6B3F">
      <w:pPr>
        <w:adjustRightInd w:val="0"/>
        <w:spacing w:after="0" w:line="240" w:lineRule="auto"/>
        <w:ind w:left="5664"/>
        <w:jc w:val="both"/>
        <w:rPr>
          <w:rFonts w:ascii="Times New Roman CYR" w:hAnsi="Times New Roman CYR" w:cs="Times New Roman CYR"/>
          <w:sz w:val="24"/>
          <w:szCs w:val="24"/>
          <w:lang w:val="uk-UA"/>
        </w:rPr>
      </w:pPr>
    </w:p>
    <w:p w:rsidR="006E6F55" w:rsidP="00CC6B3F">
      <w:pPr>
        <w:adjustRightInd w:val="0"/>
        <w:spacing w:after="0" w:line="240" w:lineRule="auto"/>
        <w:ind w:left="5664"/>
        <w:jc w:val="both"/>
        <w:rPr>
          <w:rFonts w:ascii="Times New Roman CYR" w:hAnsi="Times New Roman CYR" w:cs="Times New Roman CYR"/>
          <w:sz w:val="24"/>
          <w:szCs w:val="24"/>
          <w:lang w:val="uk-UA"/>
        </w:rPr>
      </w:pPr>
    </w:p>
    <w:p w:rsidR="0019609C" w:rsidP="00CC6B3F">
      <w:pPr>
        <w:adjustRightInd w:val="0"/>
        <w:spacing w:after="0" w:line="240" w:lineRule="auto"/>
        <w:ind w:left="5664"/>
        <w:jc w:val="both"/>
        <w:rPr>
          <w:rFonts w:ascii="Times New Roman CYR" w:hAnsi="Times New Roman CYR" w:cs="Times New Roman CYR"/>
          <w:sz w:val="24"/>
          <w:szCs w:val="24"/>
          <w:lang w:val="uk-UA"/>
        </w:rPr>
      </w:pPr>
    </w:p>
    <w:p w:rsidR="00CC6B3F" w:rsidRPr="00CC6B3F" w:rsidP="00CC6B3F">
      <w:pPr>
        <w:adjustRightInd w:val="0"/>
        <w:spacing w:after="0" w:line="240" w:lineRule="auto"/>
        <w:ind w:left="5664"/>
        <w:jc w:val="both"/>
        <w:rPr>
          <w:rFonts w:ascii="Times New Roman CYR" w:hAnsi="Times New Roman CYR" w:cs="Times New Roman CYR"/>
          <w:sz w:val="24"/>
          <w:szCs w:val="24"/>
        </w:rPr>
      </w:pPr>
      <w:r w:rsidRPr="00CC6B3F">
        <w:rPr>
          <w:rFonts w:ascii="Times New Roman CYR" w:hAnsi="Times New Roman CYR" w:cs="Times New Roman CYR"/>
          <w:sz w:val="24"/>
          <w:szCs w:val="24"/>
        </w:rPr>
        <w:t xml:space="preserve">Додаток </w:t>
      </w:r>
    </w:p>
    <w:p w:rsidR="00CC6B3F" w:rsidRPr="00CC6B3F" w:rsidP="00CC6B3F">
      <w:pPr>
        <w:adjustRightInd w:val="0"/>
        <w:spacing w:after="0" w:line="240" w:lineRule="auto"/>
        <w:ind w:left="5664"/>
        <w:jc w:val="both"/>
        <w:rPr>
          <w:rFonts w:ascii="Times New Roman CYR" w:hAnsi="Times New Roman CYR" w:cs="Times New Roman CYR"/>
          <w:sz w:val="24"/>
          <w:szCs w:val="24"/>
        </w:rPr>
      </w:pPr>
      <w:r w:rsidRPr="00CC6B3F">
        <w:rPr>
          <w:rFonts w:ascii="Times New Roman CYR" w:hAnsi="Times New Roman CYR" w:cs="Times New Roman CYR"/>
          <w:sz w:val="24"/>
          <w:szCs w:val="24"/>
        </w:rPr>
        <w:t xml:space="preserve">до </w:t>
      </w:r>
      <w:r w:rsidRPr="00CC6B3F">
        <w:rPr>
          <w:rFonts w:ascii="Times New Roman CYR" w:hAnsi="Times New Roman CYR" w:cs="Times New Roman CYR"/>
          <w:sz w:val="24"/>
          <w:szCs w:val="24"/>
        </w:rPr>
        <w:t>р</w:t>
      </w:r>
      <w:r w:rsidRPr="00CC6B3F">
        <w:rPr>
          <w:rFonts w:ascii="Times New Roman CYR" w:hAnsi="Times New Roman CYR" w:cs="Times New Roman CYR"/>
          <w:sz w:val="24"/>
          <w:szCs w:val="24"/>
        </w:rPr>
        <w:t>ішення виконавчого комітету</w:t>
      </w:r>
    </w:p>
    <w:p w:rsidR="00CC6B3F" w:rsidRPr="00CC6B3F" w:rsidP="00CC6B3F">
      <w:pPr>
        <w:adjustRightInd w:val="0"/>
        <w:spacing w:after="0" w:line="240" w:lineRule="auto"/>
        <w:ind w:left="4956" w:firstLine="708"/>
        <w:jc w:val="both"/>
        <w:rPr>
          <w:rFonts w:ascii="Times New Roman CYR" w:hAnsi="Times New Roman CYR" w:cs="Times New Roman CYR"/>
          <w:sz w:val="24"/>
          <w:szCs w:val="24"/>
        </w:rPr>
      </w:pPr>
      <w:r w:rsidRPr="00CC6B3F">
        <w:rPr>
          <w:rFonts w:ascii="Times New Roman CYR" w:hAnsi="Times New Roman CYR" w:cs="Times New Roman CYR"/>
          <w:sz w:val="24"/>
          <w:szCs w:val="24"/>
        </w:rPr>
        <w:t xml:space="preserve">Бучанської міської ради </w:t>
      </w:r>
    </w:p>
    <w:p w:rsidR="00CC6B3F" w:rsidRPr="00D83F8B" w:rsidP="00CC6B3F">
      <w:pPr>
        <w:adjustRightInd w:val="0"/>
        <w:spacing w:after="0" w:line="240" w:lineRule="auto"/>
        <w:ind w:left="4956" w:firstLine="708"/>
        <w:jc w:val="both"/>
        <w:rPr>
          <w:rFonts w:ascii="Times New Roman CYR" w:hAnsi="Times New Roman CYR" w:cs="Times New Roman CYR"/>
          <w:sz w:val="24"/>
          <w:szCs w:val="24"/>
          <w:lang w:val="uk-UA"/>
        </w:rPr>
      </w:pPr>
      <w:r w:rsidRPr="00CC6B3F">
        <w:rPr>
          <w:rFonts w:ascii="Times New Roman CYR" w:hAnsi="Times New Roman CYR" w:cs="Times New Roman CYR"/>
          <w:sz w:val="24"/>
          <w:szCs w:val="24"/>
        </w:rPr>
        <w:t xml:space="preserve">від  15.01.2026 р. № </w:t>
      </w:r>
      <w:r w:rsidR="00D83F8B">
        <w:rPr>
          <w:rFonts w:ascii="Times New Roman CYR" w:hAnsi="Times New Roman CYR" w:cs="Times New Roman CYR"/>
          <w:sz w:val="24"/>
          <w:szCs w:val="24"/>
          <w:lang w:val="uk-UA"/>
        </w:rPr>
        <w:t>102</w:t>
      </w:r>
    </w:p>
    <w:p w:rsidR="00CC6B3F" w:rsidRPr="00CC6B3F" w:rsidP="00DB6740">
      <w:pPr>
        <w:tabs>
          <w:tab w:val="left" w:pos="1695"/>
        </w:tabs>
        <w:spacing w:after="0" w:line="240" w:lineRule="auto"/>
        <w:contextualSpacing/>
        <w:jc w:val="center"/>
        <w:outlineLvl w:val="0"/>
        <w:rPr>
          <w:rFonts w:ascii="Times New Roman" w:hAnsi="Times New Roman" w:cs="Times New Roman"/>
          <w:b/>
          <w:color w:val="0A0A0A"/>
          <w:sz w:val="24"/>
          <w:szCs w:val="24"/>
          <w:lang w:val="uk-UA" w:eastAsia="uk-UA"/>
        </w:rPr>
      </w:pPr>
    </w:p>
    <w:p w:rsidR="00CC6B3F" w:rsidP="00DB6740">
      <w:pPr>
        <w:tabs>
          <w:tab w:val="left" w:pos="1695"/>
        </w:tabs>
        <w:spacing w:after="0" w:line="240" w:lineRule="auto"/>
        <w:contextualSpacing/>
        <w:jc w:val="center"/>
        <w:outlineLvl w:val="0"/>
        <w:rPr>
          <w:rFonts w:ascii="Times New Roman" w:hAnsi="Times New Roman" w:cs="Times New Roman"/>
          <w:b/>
          <w:color w:val="0A0A0A"/>
          <w:sz w:val="28"/>
          <w:szCs w:val="28"/>
          <w:lang w:val="uk-UA" w:eastAsia="uk-UA"/>
        </w:rPr>
      </w:pPr>
    </w:p>
    <w:p w:rsidR="00CC6B3F" w:rsidRPr="00804010" w:rsidP="00DB6740">
      <w:pPr>
        <w:tabs>
          <w:tab w:val="left" w:pos="1695"/>
        </w:tabs>
        <w:spacing w:after="0" w:line="240" w:lineRule="auto"/>
        <w:contextualSpacing/>
        <w:jc w:val="center"/>
        <w:outlineLvl w:val="0"/>
        <w:rPr>
          <w:rFonts w:ascii="Times New Roman" w:hAnsi="Times New Roman" w:cs="Times New Roman"/>
          <w:b/>
          <w:color w:val="0A0A0A"/>
          <w:sz w:val="26"/>
          <w:szCs w:val="26"/>
          <w:lang w:val="uk-UA" w:eastAsia="uk-UA"/>
        </w:rPr>
      </w:pPr>
    </w:p>
    <w:p w:rsidR="000D49B5" w:rsidRPr="00804010" w:rsidP="00DB6740">
      <w:pPr>
        <w:tabs>
          <w:tab w:val="left" w:pos="1695"/>
        </w:tabs>
        <w:spacing w:after="0" w:line="240" w:lineRule="auto"/>
        <w:contextualSpacing/>
        <w:jc w:val="center"/>
        <w:outlineLvl w:val="0"/>
        <w:rPr>
          <w:rFonts w:ascii="Times New Roman" w:hAnsi="Times New Roman" w:cs="Times New Roman"/>
          <w:b/>
          <w:color w:val="0A0A0A"/>
          <w:sz w:val="26"/>
          <w:szCs w:val="26"/>
          <w:lang w:val="uk-UA" w:eastAsia="uk-UA"/>
        </w:rPr>
      </w:pPr>
      <w:r w:rsidRPr="00804010">
        <w:rPr>
          <w:rFonts w:ascii="Times New Roman" w:hAnsi="Times New Roman" w:cs="Times New Roman"/>
          <w:b/>
          <w:color w:val="0A0A0A"/>
          <w:sz w:val="26"/>
          <w:szCs w:val="26"/>
          <w:lang w:eastAsia="uk-UA"/>
        </w:rPr>
        <w:t xml:space="preserve">Порядок  надання статусу дитини, </w:t>
      </w:r>
    </w:p>
    <w:p w:rsidR="000D49B5" w:rsidRPr="00804010" w:rsidP="00DB6740">
      <w:pPr>
        <w:tabs>
          <w:tab w:val="left" w:pos="1695"/>
        </w:tabs>
        <w:spacing w:after="0" w:line="240" w:lineRule="auto"/>
        <w:contextualSpacing/>
        <w:jc w:val="center"/>
        <w:outlineLvl w:val="0"/>
        <w:rPr>
          <w:rFonts w:ascii="Times New Roman" w:hAnsi="Times New Roman" w:cs="Times New Roman"/>
          <w:b/>
          <w:color w:val="0A0A0A"/>
          <w:sz w:val="26"/>
          <w:szCs w:val="26"/>
          <w:lang w:val="uk-UA" w:eastAsia="uk-UA"/>
        </w:rPr>
      </w:pPr>
      <w:r w:rsidRPr="00804010">
        <w:rPr>
          <w:rFonts w:ascii="Times New Roman" w:hAnsi="Times New Roman" w:cs="Times New Roman"/>
          <w:b/>
          <w:color w:val="0A0A0A"/>
          <w:sz w:val="26"/>
          <w:szCs w:val="26"/>
          <w:lang w:eastAsia="uk-UA"/>
        </w:rPr>
        <w:t>яка постраждала внаслідок воєнних дій та збройних конфлікті</w:t>
      </w:r>
      <w:r w:rsidRPr="00804010">
        <w:rPr>
          <w:rFonts w:ascii="Times New Roman" w:hAnsi="Times New Roman" w:cs="Times New Roman"/>
          <w:b/>
          <w:color w:val="0A0A0A"/>
          <w:sz w:val="26"/>
          <w:szCs w:val="26"/>
          <w:lang w:eastAsia="uk-UA"/>
        </w:rPr>
        <w:t>в</w:t>
      </w:r>
      <w:r w:rsidRPr="00804010">
        <w:rPr>
          <w:rFonts w:ascii="Times New Roman" w:hAnsi="Times New Roman" w:cs="Times New Roman"/>
          <w:b/>
          <w:color w:val="0A0A0A"/>
          <w:sz w:val="26"/>
          <w:szCs w:val="26"/>
          <w:lang w:eastAsia="uk-UA"/>
        </w:rPr>
        <w:t>,</w:t>
      </w:r>
    </w:p>
    <w:p w:rsidR="00A10CB4" w:rsidRPr="00804010" w:rsidP="00DB6740">
      <w:pPr>
        <w:tabs>
          <w:tab w:val="left" w:pos="1695"/>
        </w:tabs>
        <w:spacing w:after="0" w:line="240" w:lineRule="auto"/>
        <w:contextualSpacing/>
        <w:jc w:val="center"/>
        <w:outlineLvl w:val="0"/>
        <w:rPr>
          <w:rFonts w:ascii="Times New Roman" w:hAnsi="Times New Roman" w:cs="Times New Roman"/>
          <w:b/>
          <w:sz w:val="26"/>
          <w:szCs w:val="26"/>
          <w:lang w:val="uk-UA"/>
        </w:rPr>
      </w:pPr>
      <w:r w:rsidRPr="00804010">
        <w:rPr>
          <w:rFonts w:ascii="Times New Roman" w:hAnsi="Times New Roman" w:cs="Times New Roman"/>
          <w:b/>
          <w:color w:val="0A0A0A"/>
          <w:sz w:val="26"/>
          <w:szCs w:val="26"/>
          <w:lang w:eastAsia="uk-UA"/>
        </w:rPr>
        <w:t>на території Бучанської міської територіальної громади</w:t>
      </w:r>
      <w:r w:rsidRPr="00804010">
        <w:rPr>
          <w:rFonts w:ascii="Times New Roman" w:hAnsi="Times New Roman" w:cs="Times New Roman"/>
          <w:b/>
          <w:bCs/>
          <w:color w:val="000000"/>
          <w:sz w:val="26"/>
          <w:szCs w:val="26"/>
        </w:rPr>
        <w:t xml:space="preserve"> </w:t>
      </w:r>
    </w:p>
    <w:p w:rsidR="006F157C" w:rsidRPr="00804010" w:rsidP="00DB6740">
      <w:pPr>
        <w:tabs>
          <w:tab w:val="left" w:pos="1695"/>
        </w:tabs>
        <w:spacing w:after="0" w:line="240" w:lineRule="auto"/>
        <w:contextualSpacing/>
        <w:jc w:val="center"/>
        <w:outlineLvl w:val="0"/>
        <w:rPr>
          <w:rFonts w:ascii="Times New Roman" w:hAnsi="Times New Roman" w:cs="Times New Roman"/>
          <w:b/>
          <w:sz w:val="26"/>
          <w:szCs w:val="26"/>
          <w:lang w:val="uk-UA"/>
        </w:rPr>
      </w:pPr>
    </w:p>
    <w:p w:rsidR="006F157C" w:rsidRPr="00804010" w:rsidP="00DB6740">
      <w:pPr>
        <w:tabs>
          <w:tab w:val="left" w:pos="1695"/>
        </w:tabs>
        <w:spacing w:after="0" w:line="240" w:lineRule="auto"/>
        <w:contextualSpacing/>
        <w:jc w:val="center"/>
        <w:outlineLvl w:val="0"/>
        <w:rPr>
          <w:rFonts w:ascii="Times New Roman" w:hAnsi="Times New Roman" w:cs="Times New Roman"/>
          <w:b/>
          <w:bCs/>
          <w:sz w:val="26"/>
          <w:szCs w:val="26"/>
        </w:rPr>
      </w:pPr>
    </w:p>
    <w:p w:rsidR="00DB6740" w:rsidRPr="00804010" w:rsidP="00A10CB4">
      <w:pPr>
        <w:pStyle w:val="ListParagraph"/>
        <w:numPr>
          <w:ilvl w:val="0"/>
          <w:numId w:val="16"/>
        </w:numPr>
        <w:spacing w:after="0" w:line="240" w:lineRule="auto"/>
        <w:contextualSpacing/>
        <w:jc w:val="center"/>
        <w:rPr>
          <w:rFonts w:ascii="Times New Roman" w:hAnsi="Times New Roman" w:cs="Times New Roman"/>
          <w:sz w:val="26"/>
          <w:szCs w:val="26"/>
          <w:lang w:val="uk-UA" w:eastAsia="uk-UA"/>
        </w:rPr>
      </w:pPr>
      <w:r w:rsidRPr="00804010">
        <w:rPr>
          <w:rFonts w:ascii="Times New Roman" w:hAnsi="Times New Roman" w:cs="Times New Roman"/>
          <w:sz w:val="26"/>
          <w:szCs w:val="26"/>
          <w:lang w:val="uk-UA" w:eastAsia="uk-UA"/>
        </w:rPr>
        <w:t>Загальні положення</w:t>
      </w:r>
    </w:p>
    <w:p w:rsidR="00DB6740" w:rsidRPr="00804010" w:rsidP="004B5F13">
      <w:pPr>
        <w:spacing w:after="0" w:line="240" w:lineRule="auto"/>
        <w:contextualSpacing/>
        <w:rPr>
          <w:rFonts w:ascii="Times New Roman" w:hAnsi="Times New Roman" w:cs="Times New Roman"/>
          <w:sz w:val="26"/>
          <w:szCs w:val="26"/>
          <w:lang w:val="uk-UA" w:eastAsia="uk-UA"/>
        </w:rPr>
      </w:pPr>
    </w:p>
    <w:p w:rsidR="006F157C" w:rsidRPr="00804010" w:rsidP="004B5F13">
      <w:pPr>
        <w:spacing w:after="0" w:line="240" w:lineRule="auto"/>
        <w:contextualSpacing/>
        <w:jc w:val="both"/>
        <w:rPr>
          <w:rFonts w:ascii="Times New Roman" w:hAnsi="Times New Roman" w:cs="Times New Roman"/>
          <w:sz w:val="26"/>
          <w:szCs w:val="26"/>
          <w:lang w:val="uk-UA" w:eastAsia="uk-UA"/>
        </w:rPr>
      </w:pPr>
      <w:r w:rsidRPr="00804010">
        <w:rPr>
          <w:rFonts w:ascii="Times New Roman" w:hAnsi="Times New Roman" w:cs="Times New Roman"/>
          <w:sz w:val="26"/>
          <w:szCs w:val="26"/>
          <w:lang w:val="uk-UA" w:eastAsia="uk-UA"/>
        </w:rPr>
        <w:t>1.1.</w:t>
      </w:r>
      <w:r w:rsidRPr="00DC2A95" w:rsidR="00DC2A95">
        <w:rPr>
          <w:rFonts w:ascii="Times New Roman" w:hAnsi="Times New Roman" w:cs="Times New Roman"/>
          <w:sz w:val="26"/>
          <w:szCs w:val="26"/>
          <w:lang w:eastAsia="uk-UA"/>
        </w:rPr>
        <w:t xml:space="preserve"> Цей Порядок визначає механізм надання статусу дитини, яка постраждала внаслідок воєнних дій та збройних конфлікті</w:t>
      </w:r>
      <w:r w:rsidR="00DC2A95">
        <w:rPr>
          <w:rFonts w:ascii="Times New Roman" w:hAnsi="Times New Roman" w:cs="Times New Roman"/>
          <w:sz w:val="26"/>
          <w:szCs w:val="26"/>
          <w:lang w:val="uk-UA" w:eastAsia="uk-UA"/>
        </w:rPr>
        <w:t xml:space="preserve">в, </w:t>
      </w:r>
      <w:r w:rsidRPr="00804010">
        <w:rPr>
          <w:rFonts w:ascii="Times New Roman" w:hAnsi="Times New Roman" w:cs="Times New Roman"/>
          <w:sz w:val="26"/>
          <w:szCs w:val="26"/>
          <w:lang w:val="uk-UA" w:eastAsia="uk-UA"/>
        </w:rPr>
        <w:t>на території Бучанської міської територіальної громади</w:t>
      </w:r>
      <w:r w:rsidR="004B5F13">
        <w:rPr>
          <w:rFonts w:ascii="Times New Roman" w:hAnsi="Times New Roman" w:cs="Times New Roman"/>
          <w:sz w:val="26"/>
          <w:szCs w:val="26"/>
          <w:lang w:val="uk-UA" w:eastAsia="uk-UA"/>
        </w:rPr>
        <w:t>,</w:t>
      </w:r>
      <w:r w:rsidR="00804010">
        <w:rPr>
          <w:rFonts w:ascii="Times New Roman" w:hAnsi="Times New Roman" w:cs="Times New Roman"/>
          <w:sz w:val="26"/>
          <w:szCs w:val="26"/>
          <w:lang w:val="uk-UA" w:eastAsia="uk-UA"/>
        </w:rPr>
        <w:t xml:space="preserve"> </w:t>
      </w:r>
      <w:r w:rsidRPr="00804010" w:rsidR="00DB6740">
        <w:rPr>
          <w:rFonts w:ascii="Times New Roman" w:hAnsi="Times New Roman" w:cs="Times New Roman"/>
          <w:sz w:val="26"/>
          <w:szCs w:val="26"/>
          <w:lang w:val="uk-UA" w:eastAsia="uk-UA"/>
        </w:rPr>
        <w:t xml:space="preserve">розроблений відповідно </w:t>
      </w:r>
      <w:r w:rsidRPr="00804010">
        <w:rPr>
          <w:rFonts w:ascii="Times New Roman" w:hAnsi="Times New Roman" w:cs="Times New Roman"/>
          <w:sz w:val="26"/>
          <w:szCs w:val="26"/>
          <w:lang w:val="uk-UA" w:eastAsia="uk-UA"/>
        </w:rPr>
        <w:t xml:space="preserve">до </w:t>
      </w:r>
      <w:r w:rsidR="004B5F13">
        <w:rPr>
          <w:rFonts w:ascii="Times New Roman" w:hAnsi="Times New Roman" w:cs="Times New Roman"/>
          <w:sz w:val="26"/>
          <w:szCs w:val="26"/>
          <w:lang w:val="uk-UA" w:eastAsia="uk-UA"/>
        </w:rPr>
        <w:t>Порядку</w:t>
      </w:r>
      <w:r w:rsidRPr="00804010" w:rsidR="004B5F13">
        <w:rPr>
          <w:rFonts w:ascii="Times New Roman" w:hAnsi="Times New Roman" w:cs="Times New Roman"/>
          <w:sz w:val="26"/>
          <w:szCs w:val="26"/>
          <w:lang w:val="uk-UA" w:eastAsia="uk-UA"/>
        </w:rPr>
        <w:t xml:space="preserve">  надання статусу дитини, яка постраждала внаслідок воєнних дій та збройних конфліктів</w:t>
      </w:r>
      <w:r w:rsidR="004B5F13">
        <w:rPr>
          <w:rFonts w:ascii="Times New Roman" w:hAnsi="Times New Roman" w:cs="Times New Roman"/>
          <w:sz w:val="26"/>
          <w:szCs w:val="26"/>
          <w:lang w:val="uk-UA" w:eastAsia="uk-UA"/>
        </w:rPr>
        <w:t>, затвердженого</w:t>
      </w:r>
      <w:r w:rsidRPr="00804010" w:rsidR="004B5F13">
        <w:rPr>
          <w:rFonts w:ascii="Times New Roman" w:hAnsi="Times New Roman" w:cs="Times New Roman"/>
          <w:sz w:val="26"/>
          <w:szCs w:val="26"/>
          <w:lang w:val="uk-UA" w:eastAsia="uk-UA"/>
        </w:rPr>
        <w:t xml:space="preserve"> </w:t>
      </w:r>
      <w:r w:rsidR="004B5F13">
        <w:rPr>
          <w:rFonts w:ascii="Times New Roman" w:hAnsi="Times New Roman" w:cs="Times New Roman"/>
          <w:sz w:val="26"/>
          <w:szCs w:val="26"/>
          <w:lang w:val="uk-UA" w:eastAsia="uk-UA"/>
        </w:rPr>
        <w:t>постановою</w:t>
      </w:r>
      <w:r w:rsidRPr="00804010">
        <w:rPr>
          <w:rFonts w:ascii="Times New Roman" w:hAnsi="Times New Roman" w:cs="Times New Roman"/>
          <w:sz w:val="26"/>
          <w:szCs w:val="26"/>
          <w:lang w:val="uk-UA" w:eastAsia="uk-UA"/>
        </w:rPr>
        <w:t xml:space="preserve">  Кабінету Міні</w:t>
      </w:r>
      <w:r w:rsidRPr="00804010">
        <w:rPr>
          <w:rFonts w:ascii="Times New Roman" w:hAnsi="Times New Roman" w:cs="Times New Roman"/>
          <w:sz w:val="26"/>
          <w:szCs w:val="26"/>
          <w:lang w:val="uk-UA" w:eastAsia="uk-UA"/>
        </w:rPr>
        <w:t>стр</w:t>
      </w:r>
      <w:r w:rsidRPr="00804010">
        <w:rPr>
          <w:rFonts w:ascii="Times New Roman" w:hAnsi="Times New Roman" w:cs="Times New Roman"/>
          <w:sz w:val="26"/>
          <w:szCs w:val="26"/>
          <w:lang w:val="uk-UA" w:eastAsia="uk-UA"/>
        </w:rPr>
        <w:t>ів України від 05.04.2017 № 268</w:t>
      </w:r>
      <w:r w:rsidR="00804010">
        <w:rPr>
          <w:rFonts w:ascii="Times New Roman" w:hAnsi="Times New Roman" w:cs="Times New Roman"/>
          <w:sz w:val="26"/>
          <w:szCs w:val="26"/>
          <w:lang w:val="uk-UA" w:eastAsia="uk-UA"/>
        </w:rPr>
        <w:t xml:space="preserve"> </w:t>
      </w:r>
      <w:r w:rsidR="004B5F13">
        <w:rPr>
          <w:rFonts w:ascii="Times New Roman" w:hAnsi="Times New Roman" w:cs="Times New Roman"/>
          <w:sz w:val="26"/>
          <w:szCs w:val="26"/>
          <w:lang w:val="uk-UA" w:eastAsia="uk-UA"/>
        </w:rPr>
        <w:t xml:space="preserve">                  </w:t>
      </w:r>
      <w:r w:rsidR="00804010">
        <w:rPr>
          <w:rFonts w:ascii="Times New Roman" w:hAnsi="Times New Roman" w:cs="Times New Roman"/>
          <w:sz w:val="26"/>
          <w:szCs w:val="26"/>
          <w:lang w:val="uk-UA" w:eastAsia="uk-UA"/>
        </w:rPr>
        <w:t>(</w:t>
      </w:r>
      <w:r w:rsidR="004B5F13">
        <w:rPr>
          <w:rFonts w:ascii="Times New Roman" w:hAnsi="Times New Roman" w:cs="Times New Roman"/>
          <w:sz w:val="26"/>
          <w:szCs w:val="26"/>
          <w:lang w:val="uk-UA" w:eastAsia="uk-UA"/>
        </w:rPr>
        <w:t>зі змінами)</w:t>
      </w:r>
      <w:r w:rsidRPr="009D1116" w:rsidR="009D1116">
        <w:rPr>
          <w:sz w:val="26"/>
          <w:szCs w:val="26"/>
        </w:rPr>
        <w:t xml:space="preserve"> </w:t>
      </w:r>
      <w:r w:rsidR="009D1116">
        <w:rPr>
          <w:sz w:val="26"/>
          <w:szCs w:val="26"/>
        </w:rPr>
        <w:t>«</w:t>
      </w:r>
      <w:r w:rsidRPr="009D1116" w:rsidR="009D1116">
        <w:rPr>
          <w:rFonts w:ascii="Times New Roman" w:hAnsi="Times New Roman" w:cs="Times New Roman"/>
          <w:sz w:val="26"/>
          <w:szCs w:val="26"/>
          <w:lang w:eastAsia="uk-UA"/>
        </w:rPr>
        <w:t>Про затвердження Порядку надання статусу дитини, яка постраждала внаслідок воєнних дій та збройних конфліктів»</w:t>
      </w:r>
      <w:r w:rsidR="009D1116">
        <w:rPr>
          <w:rFonts w:ascii="Times New Roman" w:hAnsi="Times New Roman" w:cs="Times New Roman"/>
          <w:sz w:val="26"/>
          <w:szCs w:val="26"/>
          <w:lang w:val="uk-UA" w:eastAsia="uk-UA"/>
        </w:rPr>
        <w:t xml:space="preserve"> (</w:t>
      </w:r>
      <w:r w:rsidRPr="009D1116" w:rsidR="004B5F13">
        <w:rPr>
          <w:rFonts w:ascii="Times New Roman" w:hAnsi="Times New Roman" w:cs="Times New Roman"/>
          <w:sz w:val="26"/>
          <w:szCs w:val="26"/>
          <w:lang w:eastAsia="uk-UA"/>
        </w:rPr>
        <w:t>да</w:t>
      </w:r>
      <w:r w:rsidR="009D1116">
        <w:rPr>
          <w:rFonts w:ascii="Times New Roman" w:hAnsi="Times New Roman" w:cs="Times New Roman"/>
          <w:sz w:val="26"/>
          <w:szCs w:val="26"/>
          <w:lang w:val="uk-UA" w:eastAsia="uk-UA"/>
        </w:rPr>
        <w:t>лі-</w:t>
      </w:r>
      <w:r w:rsidRPr="00804010" w:rsidR="004B5F13">
        <w:rPr>
          <w:rFonts w:ascii="Times New Roman" w:hAnsi="Times New Roman" w:cs="Times New Roman"/>
          <w:sz w:val="26"/>
          <w:szCs w:val="26"/>
          <w:lang w:val="uk-UA" w:eastAsia="uk-UA"/>
        </w:rPr>
        <w:t>Порядок</w:t>
      </w:r>
      <w:r w:rsidR="00AE39B3">
        <w:rPr>
          <w:rFonts w:ascii="Times New Roman" w:hAnsi="Times New Roman" w:cs="Times New Roman"/>
          <w:sz w:val="26"/>
          <w:szCs w:val="26"/>
          <w:lang w:val="uk-UA" w:eastAsia="uk-UA"/>
        </w:rPr>
        <w:t xml:space="preserve"> до постанови</w:t>
      </w:r>
      <w:r w:rsidRPr="00804010" w:rsidR="004B5F13">
        <w:rPr>
          <w:rFonts w:ascii="Times New Roman" w:hAnsi="Times New Roman" w:cs="Times New Roman"/>
          <w:sz w:val="26"/>
          <w:szCs w:val="26"/>
          <w:lang w:val="uk-UA" w:eastAsia="uk-UA"/>
        </w:rPr>
        <w:t>)</w:t>
      </w:r>
      <w:r w:rsidR="00AE39B3">
        <w:rPr>
          <w:rFonts w:ascii="Times New Roman" w:hAnsi="Times New Roman" w:cs="Times New Roman"/>
          <w:sz w:val="26"/>
          <w:szCs w:val="26"/>
          <w:lang w:val="uk-UA" w:eastAsia="uk-UA"/>
        </w:rPr>
        <w:t>.</w:t>
      </w:r>
    </w:p>
    <w:p w:rsidR="00DC2A95" w:rsidRPr="00DC2A95" w:rsidP="004B5F13">
      <w:pPr>
        <w:spacing w:after="0" w:line="240" w:lineRule="auto"/>
        <w:jc w:val="both"/>
        <w:rPr>
          <w:rFonts w:ascii="Times New Roman" w:hAnsi="Times New Roman" w:cs="Times New Roman"/>
          <w:sz w:val="26"/>
          <w:szCs w:val="26"/>
          <w:lang w:val="uk-UA" w:eastAsia="uk-UA"/>
        </w:rPr>
      </w:pPr>
      <w:r w:rsidRPr="00804010">
        <w:rPr>
          <w:rFonts w:ascii="Times New Roman" w:hAnsi="Times New Roman" w:cs="Times New Roman"/>
          <w:sz w:val="26"/>
          <w:szCs w:val="26"/>
          <w:lang w:val="uk-UA" w:eastAsia="uk-UA"/>
        </w:rPr>
        <w:t xml:space="preserve">1.2. </w:t>
      </w:r>
      <w:r w:rsidRPr="00DC2A95">
        <w:rPr>
          <w:rFonts w:ascii="Times New Roman" w:hAnsi="Times New Roman" w:cs="Times New Roman"/>
          <w:sz w:val="26"/>
          <w:szCs w:val="26"/>
          <w:lang w:eastAsia="uk-UA"/>
        </w:rPr>
        <w:t xml:space="preserve">У цьому Порядку терміни вживаються </w:t>
      </w:r>
      <w:r w:rsidRPr="00DC2A95">
        <w:rPr>
          <w:rFonts w:ascii="Times New Roman" w:hAnsi="Times New Roman" w:cs="Times New Roman"/>
          <w:sz w:val="26"/>
          <w:szCs w:val="26"/>
          <w:lang w:eastAsia="uk-UA"/>
        </w:rPr>
        <w:t>у</w:t>
      </w:r>
      <w:r w:rsidRPr="00DC2A95">
        <w:rPr>
          <w:rFonts w:ascii="Times New Roman" w:hAnsi="Times New Roman" w:cs="Times New Roman"/>
          <w:sz w:val="26"/>
          <w:szCs w:val="26"/>
          <w:lang w:eastAsia="uk-UA"/>
        </w:rPr>
        <w:t xml:space="preserve"> такому значенні:</w:t>
      </w:r>
      <w:bookmarkStart w:id="0" w:name="n47"/>
      <w:bookmarkEnd w:id="0"/>
    </w:p>
    <w:p w:rsidR="00DC2A95" w:rsidRPr="00DC2A95" w:rsidP="004B5F13">
      <w:pPr>
        <w:spacing w:after="0" w:line="240" w:lineRule="auto"/>
        <w:jc w:val="both"/>
        <w:rPr>
          <w:rFonts w:ascii="Times New Roman" w:hAnsi="Times New Roman" w:cs="Times New Roman"/>
          <w:sz w:val="26"/>
          <w:szCs w:val="26"/>
          <w:lang w:eastAsia="uk-UA"/>
        </w:rPr>
      </w:pPr>
      <w:r w:rsidRPr="00DC2A95">
        <w:rPr>
          <w:rFonts w:ascii="Times New Roman" w:hAnsi="Times New Roman" w:cs="Times New Roman"/>
          <w:sz w:val="26"/>
          <w:szCs w:val="26"/>
          <w:lang w:eastAsia="uk-UA"/>
        </w:rPr>
        <w:t xml:space="preserve">1) фізичне насильство, якого зазнала дитина внаслідок воєнних дій та збройних конфліктів (далі - фізичне насильство), - отримання дитиною внаслідок воєнних дій та збройних конфліктів тілесних ушкоджень </w:t>
      </w:r>
      <w:r w:rsidRPr="00DC2A95">
        <w:rPr>
          <w:rFonts w:ascii="Times New Roman" w:hAnsi="Times New Roman" w:cs="Times New Roman"/>
          <w:sz w:val="26"/>
          <w:szCs w:val="26"/>
          <w:lang w:eastAsia="uk-UA"/>
        </w:rPr>
        <w:t>р</w:t>
      </w:r>
      <w:r w:rsidRPr="00DC2A95">
        <w:rPr>
          <w:rFonts w:ascii="Times New Roman" w:hAnsi="Times New Roman" w:cs="Times New Roman"/>
          <w:sz w:val="26"/>
          <w:szCs w:val="26"/>
          <w:lang w:eastAsia="uk-UA"/>
        </w:rPr>
        <w:t>ізного ступеня, які завдали їй фізичного болю, спричинили розлад її здоров’я;</w:t>
      </w:r>
    </w:p>
    <w:p w:rsidR="00DC2A95" w:rsidRPr="00DC2A95" w:rsidP="004B5F13">
      <w:pPr>
        <w:spacing w:after="0" w:line="240" w:lineRule="auto"/>
        <w:jc w:val="both"/>
        <w:rPr>
          <w:rFonts w:ascii="Times New Roman" w:hAnsi="Times New Roman" w:cs="Times New Roman"/>
          <w:sz w:val="26"/>
          <w:szCs w:val="26"/>
          <w:lang w:eastAsia="uk-UA"/>
        </w:rPr>
      </w:pPr>
      <w:bookmarkStart w:id="1" w:name="n95"/>
      <w:bookmarkStart w:id="2" w:name="n48"/>
      <w:bookmarkEnd w:id="1"/>
      <w:bookmarkEnd w:id="2"/>
      <w:r w:rsidRPr="00DC2A95">
        <w:rPr>
          <w:rFonts w:ascii="Times New Roman" w:hAnsi="Times New Roman" w:cs="Times New Roman"/>
          <w:sz w:val="26"/>
          <w:szCs w:val="26"/>
          <w:lang w:eastAsia="uk-UA"/>
        </w:rPr>
        <w:t xml:space="preserve">2) сексуальне насильство, якого зазнала дитина внаслідок воєнних дій та збройних конфліктів (далі - сексуальне насильство), - перенесені дитиною дії </w:t>
      </w:r>
      <w:r w:rsidRPr="00DC2A95">
        <w:rPr>
          <w:rFonts w:ascii="Times New Roman" w:hAnsi="Times New Roman" w:cs="Times New Roman"/>
          <w:sz w:val="26"/>
          <w:szCs w:val="26"/>
          <w:lang w:eastAsia="uk-UA"/>
        </w:rPr>
        <w:t>сексуального</w:t>
      </w:r>
      <w:r w:rsidRPr="00DC2A95">
        <w:rPr>
          <w:rFonts w:ascii="Times New Roman" w:hAnsi="Times New Roman" w:cs="Times New Roman"/>
          <w:sz w:val="26"/>
          <w:szCs w:val="26"/>
          <w:lang w:eastAsia="uk-UA"/>
        </w:rPr>
        <w:t xml:space="preserve"> характеру у період її перебування в зоні воєнних дій та збройних конфліктів, зокрема: демонстрування статевих органів; статевий акт у присутності дитини; статеві зносини чи розпусні дії з дитиною, задоволення статевої пристрасті з дитиною; втягнення дитини в зайняття проституцією або примушування її до зайняття проституцією; примушування до участі у виготовленні зображень, кін</w:t>
      </w:r>
      <w:r w:rsidRPr="00DC2A95">
        <w:rPr>
          <w:rFonts w:ascii="Times New Roman" w:hAnsi="Times New Roman" w:cs="Times New Roman"/>
          <w:sz w:val="26"/>
          <w:szCs w:val="26"/>
          <w:lang w:eastAsia="uk-UA"/>
        </w:rPr>
        <w:t>о-</w:t>
      </w:r>
      <w:r w:rsidRPr="00DC2A95">
        <w:rPr>
          <w:rFonts w:ascii="Times New Roman" w:hAnsi="Times New Roman" w:cs="Times New Roman"/>
          <w:sz w:val="26"/>
          <w:szCs w:val="26"/>
          <w:lang w:eastAsia="uk-UA"/>
        </w:rPr>
        <w:t xml:space="preserve"> та відеопродукції, комп’ютерних програм, інших предметів порнографічного характеру, а також інші правопорушення проти статевої свободи та статевої недоторканності дитини;</w:t>
      </w:r>
    </w:p>
    <w:p w:rsidR="00DC2A95" w:rsidRPr="00DC2A95" w:rsidP="004B5F13">
      <w:pPr>
        <w:spacing w:after="0" w:line="240" w:lineRule="auto"/>
        <w:contextualSpacing/>
        <w:jc w:val="both"/>
        <w:rPr>
          <w:rFonts w:ascii="Times New Roman" w:hAnsi="Times New Roman" w:cs="Times New Roman"/>
          <w:sz w:val="26"/>
          <w:szCs w:val="26"/>
          <w:lang w:eastAsia="uk-UA"/>
        </w:rPr>
      </w:pPr>
      <w:bookmarkStart w:id="3" w:name="n49"/>
      <w:bookmarkEnd w:id="3"/>
      <w:r w:rsidRPr="00DC2A95">
        <w:rPr>
          <w:rFonts w:ascii="Times New Roman" w:hAnsi="Times New Roman" w:cs="Times New Roman"/>
          <w:sz w:val="26"/>
          <w:szCs w:val="26"/>
          <w:lang w:eastAsia="uk-UA"/>
        </w:rPr>
        <w:t>3) психологічне насильство, якого зазнала дитина внаслідок воєнних дій та збройних конфліктів (далі - психологічне насильство), - моральні та психологічні страждання (травми) дитини, які вона перенесла внаслідок проживання/перебування в умовах воєнних дій, збройних конфліктів, тимчасової окупації, депортації, примусового переміщення, незаконного утримання, у тому числі в полоні, як</w:t>
      </w:r>
      <w:r w:rsidRPr="00DC2A95">
        <w:rPr>
          <w:rFonts w:ascii="Times New Roman" w:hAnsi="Times New Roman" w:cs="Times New Roman"/>
          <w:sz w:val="26"/>
          <w:szCs w:val="26"/>
          <w:lang w:eastAsia="uk-UA"/>
        </w:rPr>
        <w:t xml:space="preserve"> </w:t>
      </w:r>
      <w:r w:rsidRPr="00DC2A95">
        <w:rPr>
          <w:rFonts w:ascii="Times New Roman" w:hAnsi="Times New Roman" w:cs="Times New Roman"/>
          <w:sz w:val="26"/>
          <w:szCs w:val="26"/>
          <w:lang w:eastAsia="uk-UA"/>
        </w:rPr>
        <w:t>наслідок залишення свого місця проживання/перебування у результаті або з метою уникнення негативних наслідків збройного конфлікту, а також загибелі (зникнення безвісти), потрапляння у полон, смерті внаслідок отриманих у результаті збройного конфлікту поранення, контузії або каліцтва на території України чи за кордоном її батьків або одного з них - із числа цив</w:t>
      </w:r>
      <w:r w:rsidRPr="00DC2A95">
        <w:rPr>
          <w:rFonts w:ascii="Times New Roman" w:hAnsi="Times New Roman" w:cs="Times New Roman"/>
          <w:sz w:val="26"/>
          <w:szCs w:val="26"/>
          <w:lang w:eastAsia="uk-UA"/>
        </w:rPr>
        <w:t xml:space="preserve">ільних осіб, а також її батьків або одного з них - із числа осіб, визначених </w:t>
      </w:r>
      <w:hyperlink r:id="rId6" w:anchor="n135" w:tgtFrame="_blank" w:history="1">
        <w:r w:rsidRPr="00DC2A95">
          <w:rPr>
            <w:rFonts w:ascii="Times New Roman" w:hAnsi="Times New Roman" w:cs="Times New Roman"/>
            <w:color w:val="0000FF"/>
            <w:sz w:val="26"/>
            <w:szCs w:val="26"/>
            <w:u w:val="single"/>
            <w:lang w:eastAsia="uk-UA"/>
          </w:rPr>
          <w:t>пунктом 3</w:t>
        </w:r>
      </w:hyperlink>
      <w:r w:rsidRPr="00DC2A95">
        <w:rPr>
          <w:rFonts w:ascii="Times New Roman" w:hAnsi="Times New Roman" w:cs="Times New Roman"/>
          <w:sz w:val="26"/>
          <w:szCs w:val="26"/>
          <w:lang w:eastAsia="uk-UA"/>
        </w:rPr>
        <w:t xml:space="preserve"> Порядку надання статусу члена сі</w:t>
      </w:r>
      <w:r w:rsidRPr="00DC2A95">
        <w:rPr>
          <w:rFonts w:ascii="Times New Roman" w:hAnsi="Times New Roman" w:cs="Times New Roman"/>
          <w:sz w:val="26"/>
          <w:szCs w:val="26"/>
          <w:lang w:eastAsia="uk-UA"/>
        </w:rPr>
        <w:t>м</w:t>
      </w:r>
      <w:r w:rsidRPr="00DC2A95">
        <w:rPr>
          <w:rFonts w:ascii="Times New Roman" w:hAnsi="Times New Roman" w:cs="Times New Roman"/>
          <w:sz w:val="26"/>
          <w:szCs w:val="26"/>
          <w:lang w:eastAsia="uk-UA"/>
        </w:rPr>
        <w:t>’ї</w:t>
      </w:r>
    </w:p>
    <w:p w:rsidR="004B5F13" w:rsidP="004B5F13">
      <w:pPr>
        <w:spacing w:after="0" w:line="240" w:lineRule="auto"/>
        <w:jc w:val="both"/>
        <w:rPr>
          <w:rFonts w:ascii="Times New Roman" w:hAnsi="Times New Roman" w:cs="Times New Roman"/>
          <w:sz w:val="26"/>
          <w:szCs w:val="26"/>
          <w:lang w:val="uk-UA" w:eastAsia="uk-UA"/>
        </w:rPr>
      </w:pPr>
      <w:bookmarkStart w:id="4" w:name="n10"/>
      <w:bookmarkEnd w:id="4"/>
      <w:r w:rsidRPr="00DC2A95">
        <w:rPr>
          <w:rFonts w:ascii="Times New Roman" w:hAnsi="Times New Roman" w:cs="Times New Roman"/>
          <w:sz w:val="26"/>
          <w:szCs w:val="26"/>
          <w:lang w:eastAsia="uk-UA"/>
        </w:rPr>
        <w:t>загиблого (померлого) Захисника чи Захисниці України, затвердженого постановою Кабінету Міні</w:t>
      </w:r>
      <w:r w:rsidRPr="00DC2A95">
        <w:rPr>
          <w:rFonts w:ascii="Times New Roman" w:hAnsi="Times New Roman" w:cs="Times New Roman"/>
          <w:sz w:val="26"/>
          <w:szCs w:val="26"/>
          <w:lang w:eastAsia="uk-UA"/>
        </w:rPr>
        <w:t>стр</w:t>
      </w:r>
      <w:r w:rsidRPr="00DC2A95">
        <w:rPr>
          <w:rFonts w:ascii="Times New Roman" w:hAnsi="Times New Roman" w:cs="Times New Roman"/>
          <w:sz w:val="26"/>
          <w:szCs w:val="26"/>
          <w:lang w:eastAsia="uk-UA"/>
        </w:rPr>
        <w:t>ів України від 23 вересня 2015 р. № 740</w:t>
      </w:r>
      <w:bookmarkStart w:id="5" w:name="n82"/>
      <w:bookmarkStart w:id="6" w:name="n14"/>
      <w:bookmarkEnd w:id="5"/>
      <w:bookmarkEnd w:id="6"/>
      <w:r>
        <w:rPr>
          <w:rFonts w:ascii="Times New Roman" w:hAnsi="Times New Roman" w:cs="Times New Roman"/>
          <w:sz w:val="26"/>
          <w:szCs w:val="26"/>
          <w:lang w:val="uk-UA" w:eastAsia="uk-UA"/>
        </w:rPr>
        <w:t>.</w:t>
      </w:r>
    </w:p>
    <w:p w:rsidR="004B5F13" w:rsidP="004B5F13">
      <w:pPr>
        <w:spacing w:after="0" w:line="240" w:lineRule="auto"/>
        <w:jc w:val="both"/>
        <w:rPr>
          <w:rFonts w:ascii="Times New Roman" w:hAnsi="Times New Roman" w:cs="Times New Roman"/>
          <w:sz w:val="26"/>
          <w:szCs w:val="26"/>
          <w:lang w:val="uk-UA" w:eastAsia="uk-UA"/>
        </w:rPr>
      </w:pPr>
    </w:p>
    <w:p w:rsidR="00DC2A95" w:rsidRPr="005836E8" w:rsidP="004B5F13">
      <w:pPr>
        <w:spacing w:after="0" w:line="240" w:lineRule="auto"/>
        <w:jc w:val="both"/>
        <w:rPr>
          <w:rFonts w:ascii="Times New Roman" w:hAnsi="Times New Roman" w:cs="Times New Roman"/>
          <w:sz w:val="26"/>
          <w:szCs w:val="26"/>
          <w:lang w:eastAsia="uk-UA"/>
        </w:rPr>
      </w:pPr>
      <w:bookmarkStart w:id="7" w:name="_GoBack"/>
      <w:bookmarkEnd w:id="7"/>
      <w:r w:rsidRPr="005836E8">
        <w:rPr>
          <w:rFonts w:ascii="Times New Roman" w:hAnsi="Times New Roman" w:cs="Times New Roman"/>
          <w:sz w:val="26"/>
          <w:szCs w:val="26"/>
          <w:lang w:val="uk-UA" w:eastAsia="uk-UA"/>
        </w:rPr>
        <w:t>1.</w:t>
      </w:r>
      <w:r w:rsidRPr="005836E8">
        <w:rPr>
          <w:rFonts w:ascii="Times New Roman" w:hAnsi="Times New Roman" w:cs="Times New Roman"/>
          <w:sz w:val="26"/>
          <w:szCs w:val="26"/>
          <w:lang w:eastAsia="uk-UA"/>
        </w:rPr>
        <w:t xml:space="preserve">3. Право на отримання статусу має дитина, а також особа, яка </w:t>
      </w:r>
      <w:r w:rsidRPr="005836E8">
        <w:rPr>
          <w:rFonts w:ascii="Times New Roman" w:hAnsi="Times New Roman" w:cs="Times New Roman"/>
          <w:sz w:val="26"/>
          <w:szCs w:val="26"/>
          <w:lang w:eastAsia="uk-UA"/>
        </w:rPr>
        <w:t>п</w:t>
      </w:r>
      <w:r w:rsidRPr="005836E8">
        <w:rPr>
          <w:rFonts w:ascii="Times New Roman" w:hAnsi="Times New Roman" w:cs="Times New Roman"/>
          <w:sz w:val="26"/>
          <w:szCs w:val="26"/>
          <w:lang w:eastAsia="uk-UA"/>
        </w:rPr>
        <w:t>ід час воєнних дій та збройних конфліктів</w:t>
      </w:r>
      <w:r w:rsidRPr="005836E8">
        <w:rPr>
          <w:rFonts w:ascii="Times New Roman" w:hAnsi="Times New Roman" w:cs="Times New Roman"/>
          <w:sz w:val="26"/>
          <w:szCs w:val="26"/>
          <w:lang w:val="uk-UA" w:eastAsia="uk-UA"/>
        </w:rPr>
        <w:t xml:space="preserve">, </w:t>
      </w:r>
      <w:r w:rsidRPr="005836E8">
        <w:rPr>
          <w:rFonts w:ascii="Times New Roman" w:hAnsi="Times New Roman" w:cs="Times New Roman"/>
          <w:sz w:val="26"/>
          <w:szCs w:val="26"/>
          <w:lang w:eastAsia="uk-UA"/>
        </w:rPr>
        <w:t xml:space="preserve"> не досягла віку 18 років (повноліття) (далі - особа з числа дітей), що:</w:t>
      </w:r>
    </w:p>
    <w:p w:rsidR="00DC2A95" w:rsidRPr="005836E8" w:rsidP="004B5F13">
      <w:pPr>
        <w:pStyle w:val="ListParagraph"/>
        <w:spacing w:after="0" w:line="240" w:lineRule="auto"/>
        <w:ind w:left="357"/>
        <w:jc w:val="both"/>
        <w:rPr>
          <w:rFonts w:ascii="Times New Roman" w:hAnsi="Times New Roman" w:cs="Times New Roman"/>
          <w:sz w:val="26"/>
          <w:szCs w:val="26"/>
          <w:lang w:eastAsia="uk-UA"/>
        </w:rPr>
      </w:pPr>
      <w:bookmarkStart w:id="8" w:name="n98"/>
      <w:bookmarkEnd w:id="8"/>
      <w:r w:rsidRPr="005836E8">
        <w:rPr>
          <w:rFonts w:ascii="Times New Roman" w:hAnsi="Times New Roman" w:cs="Times New Roman"/>
          <w:sz w:val="26"/>
          <w:szCs w:val="26"/>
          <w:lang w:eastAsia="uk-UA"/>
        </w:rPr>
        <w:t>1) отримала поранення, контузію, каліцтво;</w:t>
      </w:r>
    </w:p>
    <w:p w:rsidR="00DC2A95" w:rsidRPr="005836E8" w:rsidP="004B5F13">
      <w:pPr>
        <w:pStyle w:val="ListParagraph"/>
        <w:spacing w:after="0" w:line="240" w:lineRule="auto"/>
        <w:ind w:left="357"/>
        <w:jc w:val="both"/>
        <w:rPr>
          <w:rFonts w:ascii="Times New Roman" w:hAnsi="Times New Roman" w:cs="Times New Roman"/>
          <w:sz w:val="26"/>
          <w:szCs w:val="26"/>
          <w:lang w:eastAsia="uk-UA"/>
        </w:rPr>
      </w:pPr>
      <w:bookmarkStart w:id="9" w:name="n99"/>
      <w:bookmarkEnd w:id="9"/>
      <w:r w:rsidRPr="005836E8">
        <w:rPr>
          <w:rFonts w:ascii="Times New Roman" w:hAnsi="Times New Roman" w:cs="Times New Roman"/>
          <w:sz w:val="26"/>
          <w:szCs w:val="26"/>
          <w:lang w:eastAsia="uk-UA"/>
        </w:rPr>
        <w:t>2) зазнала фізичного, сексуального насильства;</w:t>
      </w:r>
    </w:p>
    <w:p w:rsidR="00DC2A95" w:rsidRPr="005836E8" w:rsidP="004B5F13">
      <w:pPr>
        <w:pStyle w:val="ListParagraph"/>
        <w:spacing w:after="0" w:line="240" w:lineRule="auto"/>
        <w:ind w:left="357"/>
        <w:jc w:val="both"/>
        <w:rPr>
          <w:rFonts w:ascii="Times New Roman" w:hAnsi="Times New Roman" w:cs="Times New Roman"/>
          <w:sz w:val="26"/>
          <w:szCs w:val="26"/>
          <w:lang w:eastAsia="uk-UA"/>
        </w:rPr>
      </w:pPr>
      <w:bookmarkStart w:id="10" w:name="n100"/>
      <w:bookmarkEnd w:id="10"/>
      <w:r w:rsidRPr="005836E8">
        <w:rPr>
          <w:rFonts w:ascii="Times New Roman" w:hAnsi="Times New Roman" w:cs="Times New Roman"/>
          <w:sz w:val="26"/>
          <w:szCs w:val="26"/>
          <w:lang w:eastAsia="uk-UA"/>
        </w:rPr>
        <w:t>3) була викрадена, депортована або примусово переміщена;</w:t>
      </w:r>
    </w:p>
    <w:p w:rsidR="00DC2A95" w:rsidRPr="005836E8" w:rsidP="004B5F13">
      <w:pPr>
        <w:pStyle w:val="ListParagraph"/>
        <w:spacing w:after="0" w:line="240" w:lineRule="auto"/>
        <w:ind w:left="357"/>
        <w:jc w:val="both"/>
        <w:rPr>
          <w:rFonts w:ascii="Times New Roman" w:hAnsi="Times New Roman" w:cs="Times New Roman"/>
          <w:sz w:val="26"/>
          <w:szCs w:val="26"/>
          <w:lang w:eastAsia="uk-UA"/>
        </w:rPr>
      </w:pPr>
      <w:bookmarkStart w:id="11" w:name="n101"/>
      <w:bookmarkEnd w:id="11"/>
      <w:r w:rsidRPr="005836E8">
        <w:rPr>
          <w:rFonts w:ascii="Times New Roman" w:hAnsi="Times New Roman" w:cs="Times New Roman"/>
          <w:sz w:val="26"/>
          <w:szCs w:val="26"/>
          <w:lang w:eastAsia="uk-UA"/>
        </w:rPr>
        <w:t>4) залучалася до участі у військових формуваннях;</w:t>
      </w:r>
    </w:p>
    <w:p w:rsidR="00DC2A95" w:rsidRPr="005836E8" w:rsidP="004B5F13">
      <w:pPr>
        <w:pStyle w:val="ListParagraph"/>
        <w:spacing w:after="0" w:line="240" w:lineRule="auto"/>
        <w:ind w:left="357"/>
        <w:jc w:val="both"/>
        <w:rPr>
          <w:rFonts w:ascii="Times New Roman" w:hAnsi="Times New Roman" w:cs="Times New Roman"/>
          <w:sz w:val="26"/>
          <w:szCs w:val="26"/>
          <w:lang w:eastAsia="uk-UA"/>
        </w:rPr>
      </w:pPr>
      <w:bookmarkStart w:id="12" w:name="n102"/>
      <w:bookmarkEnd w:id="12"/>
      <w:r w:rsidRPr="005836E8">
        <w:rPr>
          <w:rFonts w:ascii="Times New Roman" w:hAnsi="Times New Roman" w:cs="Times New Roman"/>
          <w:sz w:val="26"/>
          <w:szCs w:val="26"/>
          <w:lang w:eastAsia="uk-UA"/>
        </w:rPr>
        <w:t xml:space="preserve">5) незаконно утримувалася, у тому числі в </w:t>
      </w:r>
      <w:r w:rsidRPr="005836E8">
        <w:rPr>
          <w:rFonts w:ascii="Times New Roman" w:hAnsi="Times New Roman" w:cs="Times New Roman"/>
          <w:sz w:val="26"/>
          <w:szCs w:val="26"/>
          <w:lang w:eastAsia="uk-UA"/>
        </w:rPr>
        <w:t>полон</w:t>
      </w:r>
      <w:r w:rsidRPr="005836E8">
        <w:rPr>
          <w:rFonts w:ascii="Times New Roman" w:hAnsi="Times New Roman" w:cs="Times New Roman"/>
          <w:sz w:val="26"/>
          <w:szCs w:val="26"/>
          <w:lang w:eastAsia="uk-UA"/>
        </w:rPr>
        <w:t>і;</w:t>
      </w:r>
    </w:p>
    <w:p w:rsidR="00DC2A95" w:rsidRPr="005836E8" w:rsidP="004B5F13">
      <w:pPr>
        <w:pStyle w:val="ListParagraph"/>
        <w:spacing w:after="0" w:line="240" w:lineRule="auto"/>
        <w:ind w:left="357"/>
        <w:jc w:val="both"/>
        <w:rPr>
          <w:rFonts w:ascii="Times New Roman" w:hAnsi="Times New Roman" w:cs="Times New Roman"/>
          <w:sz w:val="26"/>
          <w:szCs w:val="26"/>
          <w:lang w:eastAsia="uk-UA"/>
        </w:rPr>
      </w:pPr>
      <w:bookmarkStart w:id="13" w:name="n103"/>
      <w:bookmarkEnd w:id="13"/>
      <w:r w:rsidRPr="005836E8">
        <w:rPr>
          <w:rFonts w:ascii="Times New Roman" w:hAnsi="Times New Roman" w:cs="Times New Roman"/>
          <w:sz w:val="26"/>
          <w:szCs w:val="26"/>
          <w:lang w:eastAsia="uk-UA"/>
        </w:rPr>
        <w:t>6) зазнала психологічного насильства;</w:t>
      </w:r>
    </w:p>
    <w:p w:rsidR="00DC2A95" w:rsidRPr="005836E8" w:rsidP="004B5F13">
      <w:pPr>
        <w:pStyle w:val="ListParagraph"/>
        <w:spacing w:after="0" w:line="240" w:lineRule="auto"/>
        <w:ind w:left="357"/>
        <w:jc w:val="both"/>
        <w:rPr>
          <w:rFonts w:ascii="Times New Roman" w:hAnsi="Times New Roman" w:cs="Times New Roman"/>
          <w:sz w:val="26"/>
          <w:szCs w:val="26"/>
          <w:lang w:eastAsia="uk-UA"/>
        </w:rPr>
      </w:pPr>
      <w:bookmarkStart w:id="14" w:name="n104"/>
      <w:bookmarkEnd w:id="14"/>
      <w:r w:rsidRPr="005836E8">
        <w:rPr>
          <w:rFonts w:ascii="Times New Roman" w:hAnsi="Times New Roman" w:cs="Times New Roman"/>
          <w:sz w:val="26"/>
          <w:szCs w:val="26"/>
          <w:lang w:eastAsia="uk-UA"/>
        </w:rPr>
        <w:t>7) її батьки або один з них, інший законний представник зникли безвісти за особливих обставин або померли (загинули) через отримані внаслідок воєнних дій та збройних конфліктів поранення, контузії або каліцтва на території України чи за кордоном;</w:t>
      </w:r>
    </w:p>
    <w:p w:rsidR="00DC2A95" w:rsidRPr="005836E8" w:rsidP="004B5F13">
      <w:pPr>
        <w:pStyle w:val="ListParagraph"/>
        <w:spacing w:after="0" w:line="240" w:lineRule="auto"/>
        <w:ind w:left="357"/>
        <w:jc w:val="both"/>
        <w:rPr>
          <w:rFonts w:ascii="Times New Roman" w:hAnsi="Times New Roman" w:cs="Times New Roman"/>
          <w:sz w:val="26"/>
          <w:szCs w:val="26"/>
          <w:lang w:val="uk-UA" w:eastAsia="uk-UA"/>
        </w:rPr>
      </w:pPr>
      <w:bookmarkStart w:id="15" w:name="n105"/>
      <w:bookmarkEnd w:id="15"/>
      <w:r w:rsidRPr="005836E8">
        <w:rPr>
          <w:rFonts w:ascii="Times New Roman" w:hAnsi="Times New Roman" w:cs="Times New Roman"/>
          <w:sz w:val="26"/>
          <w:szCs w:val="26"/>
          <w:lang w:eastAsia="uk-UA"/>
        </w:rPr>
        <w:t xml:space="preserve">8) була позбавлена батьківського </w:t>
      </w:r>
      <w:r w:rsidRPr="005836E8">
        <w:rPr>
          <w:rFonts w:ascii="Times New Roman" w:hAnsi="Times New Roman" w:cs="Times New Roman"/>
          <w:sz w:val="26"/>
          <w:szCs w:val="26"/>
          <w:lang w:eastAsia="uk-UA"/>
        </w:rPr>
        <w:t>п</w:t>
      </w:r>
      <w:r w:rsidRPr="005836E8">
        <w:rPr>
          <w:rFonts w:ascii="Times New Roman" w:hAnsi="Times New Roman" w:cs="Times New Roman"/>
          <w:sz w:val="26"/>
          <w:szCs w:val="26"/>
          <w:lang w:eastAsia="uk-UA"/>
        </w:rPr>
        <w:t>іклування внаслідок воєнних дій та збройних конфліктів.</w:t>
      </w:r>
    </w:p>
    <w:p w:rsidR="00DC2A95" w:rsidRPr="00DC2A95" w:rsidP="004B5F13">
      <w:pPr>
        <w:spacing w:after="0" w:line="240" w:lineRule="auto"/>
        <w:contextualSpacing/>
        <w:jc w:val="both"/>
        <w:rPr>
          <w:rFonts w:ascii="Times New Roman" w:hAnsi="Times New Roman" w:cs="Times New Roman"/>
          <w:sz w:val="26"/>
          <w:szCs w:val="26"/>
          <w:lang w:eastAsia="uk-UA"/>
        </w:rPr>
      </w:pPr>
      <w:bookmarkStart w:id="16" w:name="n50"/>
      <w:bookmarkStart w:id="17" w:name="n20"/>
      <w:bookmarkEnd w:id="16"/>
      <w:bookmarkEnd w:id="17"/>
      <w:r>
        <w:rPr>
          <w:rFonts w:ascii="Times New Roman" w:hAnsi="Times New Roman" w:cs="Times New Roman"/>
          <w:sz w:val="26"/>
          <w:szCs w:val="26"/>
          <w:lang w:val="uk-UA" w:eastAsia="uk-UA"/>
        </w:rPr>
        <w:t>1.</w:t>
      </w:r>
      <w:r w:rsidRPr="00DC2A95">
        <w:rPr>
          <w:rFonts w:ascii="Times New Roman" w:hAnsi="Times New Roman" w:cs="Times New Roman"/>
          <w:sz w:val="26"/>
          <w:szCs w:val="26"/>
          <w:lang w:eastAsia="uk-UA"/>
        </w:rPr>
        <w:t xml:space="preserve">4. Наслідками воєнних дій і збройних конфліктів для дитини можуть бути одна, кілька або всі обставини, зазначені </w:t>
      </w:r>
      <w:r w:rsidRPr="00804010" w:rsidR="00CE503C">
        <w:rPr>
          <w:rFonts w:ascii="Times New Roman" w:hAnsi="Times New Roman" w:cs="Times New Roman"/>
          <w:sz w:val="26"/>
          <w:szCs w:val="26"/>
          <w:lang w:val="uk-UA" w:eastAsia="uk-UA"/>
        </w:rPr>
        <w:t>у постанові Кабінету Міні</w:t>
      </w:r>
      <w:r w:rsidRPr="00804010" w:rsidR="00CE503C">
        <w:rPr>
          <w:rFonts w:ascii="Times New Roman" w:hAnsi="Times New Roman" w:cs="Times New Roman"/>
          <w:sz w:val="26"/>
          <w:szCs w:val="26"/>
          <w:lang w:val="uk-UA" w:eastAsia="uk-UA"/>
        </w:rPr>
        <w:t>стр</w:t>
      </w:r>
      <w:r w:rsidRPr="00804010" w:rsidR="00CE503C">
        <w:rPr>
          <w:rFonts w:ascii="Times New Roman" w:hAnsi="Times New Roman" w:cs="Times New Roman"/>
          <w:sz w:val="26"/>
          <w:szCs w:val="26"/>
          <w:lang w:val="uk-UA" w:eastAsia="uk-UA"/>
        </w:rPr>
        <w:t>ів України від 05.04.2017 № 268 (зі змінами)</w:t>
      </w:r>
      <w:r w:rsidR="00CE503C">
        <w:rPr>
          <w:rFonts w:ascii="Times New Roman" w:hAnsi="Times New Roman" w:cs="Times New Roman"/>
          <w:sz w:val="26"/>
          <w:szCs w:val="26"/>
          <w:lang w:val="uk-UA" w:eastAsia="uk-UA"/>
        </w:rPr>
        <w:t>.</w:t>
      </w:r>
      <w:r w:rsidRPr="00804010" w:rsidR="00CE503C">
        <w:rPr>
          <w:rFonts w:ascii="Times New Roman" w:hAnsi="Times New Roman" w:cs="Times New Roman"/>
          <w:sz w:val="26"/>
          <w:szCs w:val="26"/>
          <w:lang w:val="uk-UA" w:eastAsia="uk-UA"/>
        </w:rPr>
        <w:t xml:space="preserve"> </w:t>
      </w:r>
      <w:r w:rsidRPr="00DC2A95">
        <w:rPr>
          <w:rFonts w:ascii="Times New Roman" w:hAnsi="Times New Roman" w:cs="Times New Roman"/>
          <w:sz w:val="26"/>
          <w:szCs w:val="26"/>
          <w:lang w:eastAsia="uk-UA"/>
        </w:rPr>
        <w:t>П</w:t>
      </w:r>
      <w:r w:rsidRPr="00DC2A95">
        <w:rPr>
          <w:rFonts w:ascii="Times New Roman" w:hAnsi="Times New Roman" w:cs="Times New Roman"/>
          <w:sz w:val="26"/>
          <w:szCs w:val="26"/>
          <w:lang w:eastAsia="uk-UA"/>
        </w:rPr>
        <w:t>ід час надання дитині статусу заявником визначається обставина, яка мала найбільший негативний вплив на стан здоров’я та розвиток дитини.</w:t>
      </w:r>
    </w:p>
    <w:p w:rsidR="0003232E" w:rsidP="004B5F13">
      <w:pPr>
        <w:spacing w:after="0" w:line="240" w:lineRule="auto"/>
        <w:contextualSpacing/>
        <w:jc w:val="both"/>
        <w:rPr>
          <w:rFonts w:ascii="Times New Roman" w:hAnsi="Times New Roman" w:cs="Times New Roman"/>
          <w:sz w:val="26"/>
          <w:szCs w:val="26"/>
          <w:lang w:val="uk-UA" w:eastAsia="uk-UA"/>
        </w:rPr>
      </w:pPr>
      <w:bookmarkStart w:id="18" w:name="n21"/>
      <w:bookmarkEnd w:id="18"/>
      <w:r w:rsidRPr="007957A5">
        <w:rPr>
          <w:rFonts w:ascii="Times New Roman" w:hAnsi="Times New Roman" w:cs="Times New Roman"/>
          <w:sz w:val="26"/>
          <w:szCs w:val="26"/>
          <w:lang w:val="uk-UA" w:eastAsia="uk-UA"/>
        </w:rPr>
        <w:t>1.</w:t>
      </w:r>
      <w:r w:rsidRPr="007957A5">
        <w:rPr>
          <w:rFonts w:ascii="Times New Roman" w:hAnsi="Times New Roman" w:cs="Times New Roman"/>
          <w:sz w:val="26"/>
          <w:szCs w:val="26"/>
          <w:lang w:eastAsia="uk-UA"/>
        </w:rPr>
        <w:t xml:space="preserve">5. Статус надається </w:t>
      </w:r>
      <w:r w:rsidR="00AE39B3">
        <w:rPr>
          <w:rFonts w:ascii="Times New Roman" w:hAnsi="Times New Roman" w:cs="Times New Roman"/>
          <w:sz w:val="26"/>
          <w:szCs w:val="26"/>
          <w:lang w:val="uk-UA" w:eastAsia="uk-UA"/>
        </w:rPr>
        <w:t xml:space="preserve">на </w:t>
      </w:r>
      <w:r w:rsidR="00AE39B3">
        <w:rPr>
          <w:rFonts w:ascii="Times New Roman" w:hAnsi="Times New Roman" w:cs="Times New Roman"/>
          <w:sz w:val="26"/>
          <w:szCs w:val="26"/>
          <w:lang w:val="uk-UA" w:eastAsia="uk-UA"/>
        </w:rPr>
        <w:t>п</w:t>
      </w:r>
      <w:r w:rsidR="00AE39B3">
        <w:rPr>
          <w:rFonts w:ascii="Times New Roman" w:hAnsi="Times New Roman" w:cs="Times New Roman"/>
          <w:sz w:val="26"/>
          <w:szCs w:val="26"/>
          <w:lang w:val="uk-UA" w:eastAsia="uk-UA"/>
        </w:rPr>
        <w:t xml:space="preserve">ідставі рішення виконавчого комітету Бучанської міської ради, яке приймається за результатами розгляду на комісії з питань захисту прав дитини (далі- Комісія) </w:t>
      </w:r>
      <w:r w:rsidRPr="007957A5">
        <w:rPr>
          <w:rFonts w:ascii="Times New Roman" w:hAnsi="Times New Roman" w:cs="Times New Roman"/>
          <w:sz w:val="26"/>
          <w:szCs w:val="26"/>
          <w:lang w:eastAsia="uk-UA"/>
        </w:rPr>
        <w:t xml:space="preserve">за місцем </w:t>
      </w:r>
      <w:r w:rsidR="00AE39B3">
        <w:rPr>
          <w:rFonts w:ascii="Times New Roman" w:hAnsi="Times New Roman" w:cs="Times New Roman"/>
          <w:sz w:val="26"/>
          <w:szCs w:val="26"/>
          <w:lang w:val="uk-UA" w:eastAsia="uk-UA"/>
        </w:rPr>
        <w:t xml:space="preserve">реєстрації дитини або особи з числа </w:t>
      </w:r>
      <w:r w:rsidRPr="007957A5">
        <w:rPr>
          <w:rFonts w:ascii="Times New Roman" w:hAnsi="Times New Roman" w:cs="Times New Roman"/>
          <w:sz w:val="26"/>
          <w:szCs w:val="26"/>
          <w:lang w:eastAsia="uk-UA"/>
        </w:rPr>
        <w:t>дітей</w:t>
      </w:r>
      <w:r w:rsidR="007957A5">
        <w:rPr>
          <w:rFonts w:ascii="Times New Roman" w:hAnsi="Times New Roman" w:cs="Times New Roman"/>
          <w:sz w:val="26"/>
          <w:szCs w:val="26"/>
          <w:lang w:val="uk-UA" w:eastAsia="uk-UA"/>
        </w:rPr>
        <w:t>.</w:t>
      </w:r>
      <w:r w:rsidRPr="007957A5">
        <w:rPr>
          <w:rFonts w:ascii="Times New Roman" w:hAnsi="Times New Roman" w:cs="Times New Roman"/>
          <w:sz w:val="26"/>
          <w:szCs w:val="26"/>
          <w:lang w:eastAsia="uk-UA"/>
        </w:rPr>
        <w:t xml:space="preserve"> </w:t>
      </w:r>
    </w:p>
    <w:p w:rsidR="0003232E" w:rsidP="004B5F13">
      <w:pPr>
        <w:spacing w:after="0" w:line="240" w:lineRule="auto"/>
        <w:contextualSpacing/>
        <w:jc w:val="both"/>
        <w:rPr>
          <w:rFonts w:ascii="Times New Roman" w:hAnsi="Times New Roman" w:cs="Times New Roman"/>
          <w:sz w:val="26"/>
          <w:szCs w:val="26"/>
          <w:lang w:val="uk-UA" w:eastAsia="uk-UA"/>
        </w:rPr>
      </w:pPr>
      <w:r w:rsidRPr="0003232E">
        <w:rPr>
          <w:rFonts w:ascii="Times New Roman" w:hAnsi="Times New Roman" w:cs="Times New Roman"/>
          <w:sz w:val="26"/>
          <w:szCs w:val="26"/>
          <w:lang w:val="uk-UA" w:eastAsia="uk-UA"/>
        </w:rPr>
        <w:t>1.6.</w:t>
      </w:r>
      <w:r w:rsidRPr="0003232E">
        <w:rPr>
          <w:rFonts w:ascii="Times New Roman" w:hAnsi="Times New Roman" w:cs="Times New Roman"/>
          <w:sz w:val="26"/>
          <w:szCs w:val="26"/>
          <w:lang w:eastAsia="uk-UA"/>
        </w:rPr>
        <w:t xml:space="preserve"> Дитина, якій виповнилося 14 років, має право самостійно звернутися </w:t>
      </w:r>
      <w:r w:rsidR="00AE39B3">
        <w:rPr>
          <w:rFonts w:ascii="Times New Roman" w:hAnsi="Times New Roman" w:cs="Times New Roman"/>
          <w:sz w:val="26"/>
          <w:szCs w:val="26"/>
          <w:lang w:val="uk-UA" w:eastAsia="uk-UA"/>
        </w:rPr>
        <w:t xml:space="preserve">із заявою </w:t>
      </w:r>
      <w:r w:rsidR="004B5F13">
        <w:rPr>
          <w:rFonts w:ascii="Times New Roman" w:hAnsi="Times New Roman" w:cs="Times New Roman"/>
          <w:sz w:val="26"/>
          <w:szCs w:val="26"/>
          <w:lang w:eastAsia="uk-UA"/>
        </w:rPr>
        <w:t>та подати документи</w:t>
      </w:r>
      <w:bookmarkStart w:id="19" w:name="n73"/>
      <w:bookmarkStart w:id="20" w:name="n32"/>
      <w:bookmarkEnd w:id="19"/>
      <w:bookmarkEnd w:id="20"/>
      <w:r w:rsidR="009D1116">
        <w:rPr>
          <w:rFonts w:ascii="Times New Roman" w:hAnsi="Times New Roman" w:cs="Times New Roman"/>
          <w:sz w:val="26"/>
          <w:szCs w:val="26"/>
          <w:lang w:val="uk-UA" w:eastAsia="uk-UA"/>
        </w:rPr>
        <w:t xml:space="preserve"> про встановлення статусу.</w:t>
      </w:r>
    </w:p>
    <w:p w:rsidR="007957A5" w:rsidRPr="0003232E" w:rsidP="004B5F13">
      <w:pPr>
        <w:spacing w:after="0" w:line="240" w:lineRule="auto"/>
        <w:contextualSpacing/>
        <w:jc w:val="both"/>
        <w:rPr>
          <w:rFonts w:ascii="Times New Roman" w:hAnsi="Times New Roman" w:cs="Times New Roman"/>
          <w:sz w:val="26"/>
          <w:szCs w:val="26"/>
          <w:lang w:eastAsia="uk-UA"/>
        </w:rPr>
      </w:pPr>
      <w:r w:rsidRPr="0003232E">
        <w:rPr>
          <w:rFonts w:ascii="Times New Roman" w:hAnsi="Times New Roman" w:cs="Times New Roman"/>
          <w:sz w:val="26"/>
          <w:szCs w:val="26"/>
          <w:lang w:val="uk-UA" w:eastAsia="uk-UA"/>
        </w:rPr>
        <w:t>1.7</w:t>
      </w:r>
      <w:r w:rsidRPr="0003232E">
        <w:rPr>
          <w:rFonts w:ascii="Times New Roman" w:hAnsi="Times New Roman" w:cs="Times New Roman"/>
          <w:sz w:val="26"/>
          <w:szCs w:val="26"/>
          <w:lang w:eastAsia="uk-UA"/>
        </w:rPr>
        <w:t xml:space="preserve">. Якщо дитина, яка має право на отримання статусу, залишилася без батьківського </w:t>
      </w:r>
      <w:r w:rsidRPr="0003232E">
        <w:rPr>
          <w:rFonts w:ascii="Times New Roman" w:hAnsi="Times New Roman" w:cs="Times New Roman"/>
          <w:sz w:val="26"/>
          <w:szCs w:val="26"/>
          <w:lang w:eastAsia="uk-UA"/>
        </w:rPr>
        <w:t>п</w:t>
      </w:r>
      <w:r w:rsidRPr="0003232E">
        <w:rPr>
          <w:rFonts w:ascii="Times New Roman" w:hAnsi="Times New Roman" w:cs="Times New Roman"/>
          <w:sz w:val="26"/>
          <w:szCs w:val="26"/>
          <w:lang w:eastAsia="uk-UA"/>
        </w:rPr>
        <w:t xml:space="preserve">іклування, а догляд за нею тимчасово здійснюється родичами або іншими особами (сусідами, знайомими) відповідно до </w:t>
      </w:r>
      <w:hyperlink r:id="rId7" w:anchor="n136" w:tgtFrame="_blank" w:history="1">
        <w:r w:rsidRPr="0003232E">
          <w:rPr>
            <w:rFonts w:ascii="Times New Roman" w:hAnsi="Times New Roman" w:cs="Times New Roman"/>
            <w:color w:val="0000FF"/>
            <w:sz w:val="26"/>
            <w:szCs w:val="26"/>
            <w:u w:val="single"/>
            <w:lang w:eastAsia="uk-UA"/>
          </w:rPr>
          <w:t>пункту 31</w:t>
        </w:r>
      </w:hyperlink>
      <w:r w:rsidRPr="0003232E">
        <w:rPr>
          <w:rFonts w:ascii="Times New Roman" w:hAnsi="Times New Roman" w:cs="Times New Roman"/>
          <w:sz w:val="26"/>
          <w:szCs w:val="26"/>
          <w:lang w:eastAsia="uk-UA"/>
        </w:rPr>
        <w:t xml:space="preserve"> Порядку провадження органами опіки та піклування діяльності, пов’язаної із захистом прав дитини, затвердженого постановою Кабінету Міністрів Україн</w:t>
      </w:r>
      <w:r w:rsidR="0003232E">
        <w:rPr>
          <w:rFonts w:ascii="Times New Roman" w:hAnsi="Times New Roman" w:cs="Times New Roman"/>
          <w:sz w:val="26"/>
          <w:szCs w:val="26"/>
          <w:lang w:eastAsia="uk-UA"/>
        </w:rPr>
        <w:t xml:space="preserve">и від 24 вересня </w:t>
      </w:r>
      <w:r w:rsidR="00B839D2">
        <w:rPr>
          <w:rFonts w:ascii="Times New Roman" w:hAnsi="Times New Roman" w:cs="Times New Roman"/>
          <w:sz w:val="26"/>
          <w:szCs w:val="26"/>
          <w:lang w:val="uk-UA" w:eastAsia="uk-UA"/>
        </w:rPr>
        <w:t xml:space="preserve">                   </w:t>
      </w:r>
      <w:r w:rsidR="0003232E">
        <w:rPr>
          <w:rFonts w:ascii="Times New Roman" w:hAnsi="Times New Roman" w:cs="Times New Roman"/>
          <w:sz w:val="26"/>
          <w:szCs w:val="26"/>
          <w:lang w:eastAsia="uk-UA"/>
        </w:rPr>
        <w:t xml:space="preserve">2008 р. № 866 </w:t>
      </w:r>
      <w:r w:rsidR="0003232E">
        <w:rPr>
          <w:rFonts w:ascii="Times New Roman" w:hAnsi="Times New Roman" w:cs="Times New Roman"/>
          <w:sz w:val="26"/>
          <w:szCs w:val="26"/>
          <w:lang w:val="uk-UA" w:eastAsia="uk-UA"/>
        </w:rPr>
        <w:t>«</w:t>
      </w:r>
      <w:r w:rsidRPr="0003232E">
        <w:rPr>
          <w:rFonts w:ascii="Times New Roman" w:hAnsi="Times New Roman" w:cs="Times New Roman"/>
          <w:sz w:val="26"/>
          <w:szCs w:val="26"/>
          <w:lang w:eastAsia="uk-UA"/>
        </w:rPr>
        <w:t xml:space="preserve">Питання діяльності органів опіки та </w:t>
      </w:r>
      <w:r w:rsidRPr="0003232E">
        <w:rPr>
          <w:rFonts w:ascii="Times New Roman" w:hAnsi="Times New Roman" w:cs="Times New Roman"/>
          <w:sz w:val="26"/>
          <w:szCs w:val="26"/>
          <w:lang w:eastAsia="uk-UA"/>
        </w:rPr>
        <w:t>п</w:t>
      </w:r>
      <w:r w:rsidRPr="0003232E">
        <w:rPr>
          <w:rFonts w:ascii="Times New Roman" w:hAnsi="Times New Roman" w:cs="Times New Roman"/>
          <w:sz w:val="26"/>
          <w:szCs w:val="26"/>
          <w:lang w:eastAsia="uk-UA"/>
        </w:rPr>
        <w:t>іклування, пов</w:t>
      </w:r>
      <w:r w:rsidR="0003232E">
        <w:rPr>
          <w:rFonts w:ascii="Times New Roman" w:hAnsi="Times New Roman" w:cs="Times New Roman"/>
          <w:sz w:val="26"/>
          <w:szCs w:val="26"/>
          <w:lang w:eastAsia="uk-UA"/>
        </w:rPr>
        <w:t>’язаної із захистом прав дитини</w:t>
      </w:r>
      <w:r w:rsidR="0003232E">
        <w:rPr>
          <w:rFonts w:ascii="Times New Roman" w:hAnsi="Times New Roman" w:cs="Times New Roman"/>
          <w:sz w:val="26"/>
          <w:szCs w:val="26"/>
          <w:lang w:val="uk-UA" w:eastAsia="uk-UA"/>
        </w:rPr>
        <w:t>»</w:t>
      </w:r>
      <w:r w:rsidRPr="0003232E">
        <w:rPr>
          <w:rFonts w:ascii="Times New Roman" w:hAnsi="Times New Roman" w:cs="Times New Roman"/>
          <w:sz w:val="26"/>
          <w:szCs w:val="26"/>
          <w:lang w:eastAsia="uk-UA"/>
        </w:rPr>
        <w:t xml:space="preserve">, документи, зазначені </w:t>
      </w:r>
      <w:r w:rsidRPr="004B5F13">
        <w:rPr>
          <w:rFonts w:ascii="Times New Roman" w:hAnsi="Times New Roman" w:cs="Times New Roman"/>
          <w:sz w:val="26"/>
          <w:szCs w:val="26"/>
          <w:lang w:val="uk-UA" w:eastAsia="uk-UA"/>
        </w:rPr>
        <w:t xml:space="preserve"> </w:t>
      </w:r>
      <w:r w:rsidR="00AE39B3">
        <w:rPr>
          <w:rFonts w:ascii="Times New Roman" w:hAnsi="Times New Roman" w:cs="Times New Roman"/>
          <w:sz w:val="26"/>
          <w:szCs w:val="26"/>
          <w:lang w:val="uk-UA" w:eastAsia="uk-UA"/>
        </w:rPr>
        <w:t>у</w:t>
      </w:r>
      <w:r w:rsidRPr="0003232E">
        <w:rPr>
          <w:rFonts w:ascii="Times New Roman" w:hAnsi="Times New Roman" w:cs="Times New Roman"/>
          <w:sz w:val="26"/>
          <w:szCs w:val="26"/>
          <w:lang w:eastAsia="uk-UA"/>
        </w:rPr>
        <w:t xml:space="preserve"> Порядку, готуються</w:t>
      </w:r>
      <w:r w:rsidRPr="004B5F13" w:rsidR="004B5F13">
        <w:rPr>
          <w:rFonts w:ascii="Times New Roman" w:hAnsi="Times New Roman" w:cs="Times New Roman"/>
          <w:sz w:val="26"/>
          <w:szCs w:val="26"/>
          <w:lang w:val="uk-UA" w:eastAsia="uk-UA"/>
        </w:rPr>
        <w:t xml:space="preserve"> </w:t>
      </w:r>
      <w:r w:rsidR="004B5F13">
        <w:rPr>
          <w:rFonts w:ascii="Times New Roman" w:hAnsi="Times New Roman" w:cs="Times New Roman"/>
          <w:sz w:val="26"/>
          <w:szCs w:val="26"/>
          <w:lang w:val="uk-UA" w:eastAsia="uk-UA"/>
        </w:rPr>
        <w:t>в</w:t>
      </w:r>
      <w:r w:rsidRPr="008926E5" w:rsidR="004B5F13">
        <w:rPr>
          <w:rFonts w:ascii="Times New Roman" w:hAnsi="Times New Roman" w:cs="Times New Roman"/>
          <w:sz w:val="26"/>
          <w:szCs w:val="26"/>
          <w:lang w:val="uk-UA" w:eastAsia="uk-UA"/>
        </w:rPr>
        <w:t>ідділ</w:t>
      </w:r>
      <w:r w:rsidR="004B5F13">
        <w:rPr>
          <w:rFonts w:ascii="Times New Roman" w:hAnsi="Times New Roman" w:cs="Times New Roman"/>
          <w:sz w:val="26"/>
          <w:szCs w:val="26"/>
          <w:lang w:val="uk-UA" w:eastAsia="uk-UA"/>
        </w:rPr>
        <w:t>ом</w:t>
      </w:r>
      <w:r w:rsidRPr="008926E5" w:rsidR="004B5F13">
        <w:rPr>
          <w:rFonts w:ascii="Times New Roman" w:hAnsi="Times New Roman" w:cs="Times New Roman"/>
          <w:sz w:val="26"/>
          <w:szCs w:val="26"/>
          <w:lang w:val="uk-UA" w:eastAsia="uk-UA"/>
        </w:rPr>
        <w:t xml:space="preserve"> служби у справах дітей та сім’ї Центру соціального захисту населення та захисту прав дітей Управління соціальної політики</w:t>
      </w:r>
      <w:r w:rsidRPr="0003232E">
        <w:rPr>
          <w:rFonts w:ascii="Times New Roman" w:hAnsi="Times New Roman" w:cs="Times New Roman"/>
          <w:sz w:val="26"/>
          <w:szCs w:val="26"/>
          <w:lang w:eastAsia="uk-UA"/>
        </w:rPr>
        <w:t xml:space="preserve"> </w:t>
      </w:r>
      <w:r w:rsidR="004B5F13">
        <w:rPr>
          <w:rFonts w:ascii="Times New Roman" w:hAnsi="Times New Roman" w:cs="Times New Roman"/>
          <w:sz w:val="26"/>
          <w:szCs w:val="26"/>
          <w:lang w:val="uk-UA" w:eastAsia="uk-UA"/>
        </w:rPr>
        <w:t xml:space="preserve">відділом служби у справах  дітей </w:t>
      </w:r>
      <w:r w:rsidRPr="008926E5" w:rsidR="004B5F13">
        <w:rPr>
          <w:rFonts w:ascii="Times New Roman" w:hAnsi="Times New Roman" w:cs="Times New Roman"/>
          <w:sz w:val="26"/>
          <w:szCs w:val="26"/>
          <w:lang w:val="uk-UA" w:eastAsia="uk-UA"/>
        </w:rPr>
        <w:t>(далі -</w:t>
      </w:r>
      <w:r w:rsidRPr="008926E5" w:rsidR="004B5F13">
        <w:rPr>
          <w:rFonts w:ascii="Times New Roman" w:hAnsi="Times New Roman" w:cs="Times New Roman"/>
          <w:color w:val="212529"/>
          <w:sz w:val="26"/>
          <w:szCs w:val="26"/>
          <w:shd w:val="clear" w:color="auto" w:fill="FFFFFF"/>
          <w:lang w:val="uk-UA"/>
        </w:rPr>
        <w:t xml:space="preserve"> відділ служби у справах дітей та сім’ї)</w:t>
      </w:r>
      <w:r w:rsidRPr="008926E5" w:rsidR="004B5F13">
        <w:rPr>
          <w:rFonts w:ascii="Times New Roman" w:hAnsi="Times New Roman" w:cs="Times New Roman"/>
          <w:sz w:val="26"/>
          <w:szCs w:val="26"/>
          <w:lang w:val="uk-UA" w:eastAsia="uk-UA"/>
        </w:rPr>
        <w:t xml:space="preserve"> </w:t>
      </w:r>
      <w:r w:rsidR="004B5F13">
        <w:rPr>
          <w:rFonts w:ascii="Times New Roman" w:hAnsi="Times New Roman" w:cs="Times New Roman"/>
          <w:sz w:val="26"/>
          <w:szCs w:val="26"/>
          <w:lang w:val="uk-UA" w:eastAsia="uk-UA"/>
        </w:rPr>
        <w:t xml:space="preserve"> </w:t>
      </w:r>
      <w:r w:rsidRPr="0003232E">
        <w:rPr>
          <w:rFonts w:ascii="Times New Roman" w:hAnsi="Times New Roman" w:cs="Times New Roman"/>
          <w:sz w:val="26"/>
          <w:szCs w:val="26"/>
          <w:lang w:eastAsia="uk-UA"/>
        </w:rPr>
        <w:t xml:space="preserve">за місцем </w:t>
      </w:r>
      <w:r w:rsidR="00AE39B3">
        <w:rPr>
          <w:rFonts w:ascii="Times New Roman" w:hAnsi="Times New Roman" w:cs="Times New Roman"/>
          <w:sz w:val="26"/>
          <w:szCs w:val="26"/>
          <w:lang w:val="uk-UA" w:eastAsia="uk-UA"/>
        </w:rPr>
        <w:t>реєстрації</w:t>
      </w:r>
      <w:r w:rsidRPr="0003232E">
        <w:rPr>
          <w:rFonts w:ascii="Times New Roman" w:hAnsi="Times New Roman" w:cs="Times New Roman"/>
          <w:sz w:val="26"/>
          <w:szCs w:val="26"/>
          <w:lang w:eastAsia="uk-UA"/>
        </w:rPr>
        <w:t xml:space="preserve"> дитини.</w:t>
      </w:r>
    </w:p>
    <w:p w:rsidR="00EA5B1B" w:rsidP="004B5F13">
      <w:pPr>
        <w:spacing w:after="0" w:line="240" w:lineRule="auto"/>
        <w:contextualSpacing/>
        <w:jc w:val="both"/>
        <w:rPr>
          <w:color w:val="0A0A0A"/>
          <w:sz w:val="26"/>
          <w:szCs w:val="26"/>
          <w:lang w:val="uk-UA" w:eastAsia="uk-UA"/>
        </w:rPr>
      </w:pPr>
      <w:r>
        <w:rPr>
          <w:rFonts w:ascii="Times New Roman" w:hAnsi="Times New Roman" w:cs="Times New Roman"/>
          <w:sz w:val="26"/>
          <w:szCs w:val="26"/>
          <w:lang w:val="uk-UA" w:eastAsia="uk-UA"/>
        </w:rPr>
        <w:t>1.8</w:t>
      </w:r>
      <w:r w:rsidRPr="00804010" w:rsidR="00F0022C">
        <w:rPr>
          <w:rFonts w:ascii="Times New Roman" w:hAnsi="Times New Roman" w:cs="Times New Roman"/>
          <w:sz w:val="26"/>
          <w:szCs w:val="26"/>
          <w:lang w:val="uk-UA" w:eastAsia="uk-UA"/>
        </w:rPr>
        <w:t>.</w:t>
      </w:r>
      <w:r w:rsidRPr="00804010" w:rsidR="001E6B88">
        <w:rPr>
          <w:rFonts w:ascii="Times New Roman" w:hAnsi="Times New Roman" w:cs="Times New Roman"/>
          <w:sz w:val="26"/>
          <w:szCs w:val="26"/>
          <w:lang w:val="uk-UA" w:eastAsia="uk-UA"/>
        </w:rPr>
        <w:t xml:space="preserve">  </w:t>
      </w:r>
      <w:r>
        <w:rPr>
          <w:rFonts w:ascii="Times New Roman" w:hAnsi="Times New Roman" w:cs="Times New Roman"/>
          <w:sz w:val="26"/>
          <w:szCs w:val="26"/>
          <w:lang w:val="uk-UA" w:eastAsia="uk-UA"/>
        </w:rPr>
        <w:t>У своїй діяльності К</w:t>
      </w:r>
      <w:r w:rsidRPr="00EA5B1B" w:rsidR="00DB6740">
        <w:rPr>
          <w:rFonts w:ascii="Times New Roman" w:hAnsi="Times New Roman" w:cs="Times New Roman"/>
          <w:sz w:val="26"/>
          <w:szCs w:val="26"/>
          <w:lang w:val="uk-UA" w:eastAsia="uk-UA"/>
        </w:rPr>
        <w:t xml:space="preserve">омісія керується </w:t>
      </w:r>
      <w:r w:rsidRPr="00EA5B1B" w:rsidR="006F157C">
        <w:rPr>
          <w:rFonts w:ascii="Times New Roman" w:hAnsi="Times New Roman" w:cs="Times New Roman"/>
          <w:sz w:val="26"/>
          <w:szCs w:val="26"/>
          <w:lang w:val="uk-UA" w:eastAsia="uk-UA"/>
        </w:rPr>
        <w:t>Порядком  надання статусу дитини, яка постраждала внаслідок воєнних дій та збройних конфліктів, затвердженим постановою Кабінету Міністрі</w:t>
      </w:r>
      <w:r w:rsidRPr="00EA5B1B">
        <w:rPr>
          <w:rFonts w:ascii="Times New Roman" w:hAnsi="Times New Roman" w:cs="Times New Roman"/>
          <w:sz w:val="26"/>
          <w:szCs w:val="26"/>
          <w:lang w:val="uk-UA" w:eastAsia="uk-UA"/>
        </w:rPr>
        <w:t>в України від 05.04.2017 № 268 (</w:t>
      </w:r>
      <w:r w:rsidRPr="00EA5B1B" w:rsidR="006F157C">
        <w:rPr>
          <w:rFonts w:ascii="Times New Roman" w:hAnsi="Times New Roman" w:cs="Times New Roman"/>
          <w:sz w:val="26"/>
          <w:szCs w:val="26"/>
          <w:lang w:val="uk-UA" w:eastAsia="uk-UA"/>
        </w:rPr>
        <w:t xml:space="preserve">зі змінами), постановою Кабінету Міністрів України від 24.09.2008 № 866 «Питання діяльності органів опіки та піклування, пов'язаної із захистом прав дитини», </w:t>
      </w:r>
      <w:r w:rsidRPr="00EA5B1B">
        <w:rPr>
          <w:rFonts w:ascii="Times New Roman" w:hAnsi="Times New Roman" w:cs="Times New Roman"/>
          <w:sz w:val="26"/>
          <w:szCs w:val="26"/>
          <w:lang w:val="uk-UA" w:eastAsia="uk-UA"/>
        </w:rPr>
        <w:t>Законом</w:t>
      </w:r>
      <w:r w:rsidRPr="00EA5B1B" w:rsidR="006F157C">
        <w:rPr>
          <w:rFonts w:ascii="Times New Roman" w:hAnsi="Times New Roman" w:cs="Times New Roman"/>
          <w:sz w:val="26"/>
          <w:szCs w:val="26"/>
          <w:lang w:val="uk-UA" w:eastAsia="uk-UA"/>
        </w:rPr>
        <w:t xml:space="preserve"> України «Про охорону дитинства», </w:t>
      </w:r>
      <w:r w:rsidRPr="00EA5B1B">
        <w:rPr>
          <w:rFonts w:ascii="Times New Roman" w:hAnsi="Times New Roman" w:cs="Times New Roman"/>
          <w:sz w:val="26"/>
          <w:szCs w:val="26"/>
          <w:shd w:val="clear" w:color="auto" w:fill="FFFFFF"/>
        </w:rPr>
        <w:t>Закон</w:t>
      </w:r>
      <w:r w:rsidRPr="00EA5B1B">
        <w:rPr>
          <w:rFonts w:ascii="Times New Roman" w:hAnsi="Times New Roman" w:cs="Times New Roman"/>
          <w:sz w:val="26"/>
          <w:szCs w:val="26"/>
          <w:shd w:val="clear" w:color="auto" w:fill="FFFFFF"/>
          <w:lang w:val="uk-UA"/>
        </w:rPr>
        <w:t>ом</w:t>
      </w:r>
      <w:r w:rsidRPr="00EA5B1B">
        <w:rPr>
          <w:rFonts w:ascii="Times New Roman" w:hAnsi="Times New Roman" w:cs="Times New Roman"/>
          <w:sz w:val="26"/>
          <w:szCs w:val="26"/>
          <w:shd w:val="clear" w:color="auto" w:fill="FFFFFF"/>
        </w:rPr>
        <w:t xml:space="preserve"> України «Про забезпечення прав і свобод внутрішньо переміщених осіб», наказ</w:t>
      </w:r>
      <w:r w:rsidRPr="00EA5B1B">
        <w:rPr>
          <w:rFonts w:ascii="Times New Roman" w:hAnsi="Times New Roman" w:cs="Times New Roman"/>
          <w:sz w:val="26"/>
          <w:szCs w:val="26"/>
          <w:shd w:val="clear" w:color="auto" w:fill="FFFFFF"/>
          <w:lang w:val="uk-UA"/>
        </w:rPr>
        <w:t>ом</w:t>
      </w:r>
      <w:r w:rsidRPr="00EA5B1B">
        <w:rPr>
          <w:rFonts w:ascii="Times New Roman" w:hAnsi="Times New Roman" w:cs="Times New Roman"/>
          <w:sz w:val="26"/>
          <w:szCs w:val="26"/>
          <w:shd w:val="clear" w:color="auto" w:fill="FFFFFF"/>
        </w:rPr>
        <w:t xml:space="preserve"> Міністерства з питань реінтеграції тимчасово окупованих територій України від 22.12.2022 року № 309 </w:t>
      </w:r>
      <w:r w:rsidR="005836E8">
        <w:rPr>
          <w:rFonts w:ascii="Times New Roman" w:hAnsi="Times New Roman" w:cs="Times New Roman"/>
          <w:sz w:val="26"/>
          <w:szCs w:val="26"/>
          <w:shd w:val="clear" w:color="auto" w:fill="FFFFFF"/>
        </w:rPr>
        <w:t xml:space="preserve">«Про затвердження </w:t>
      </w:r>
      <w:r w:rsidR="005836E8">
        <w:rPr>
          <w:rFonts w:ascii="Times New Roman" w:hAnsi="Times New Roman" w:cs="Times New Roman"/>
          <w:sz w:val="26"/>
          <w:szCs w:val="26"/>
          <w:shd w:val="clear" w:color="auto" w:fill="FFFFFF"/>
          <w:lang w:val="uk-UA"/>
        </w:rPr>
        <w:t>П</w:t>
      </w:r>
      <w:r w:rsidRPr="00EA5B1B">
        <w:rPr>
          <w:rFonts w:ascii="Times New Roman" w:hAnsi="Times New Roman" w:cs="Times New Roman"/>
          <w:sz w:val="26"/>
          <w:szCs w:val="26"/>
          <w:shd w:val="clear" w:color="auto" w:fill="FFFFFF"/>
        </w:rPr>
        <w:t>ереліку територій, на яких ведуться (велися) бойові дії або тимчасово окупованих Російською Федерацією»</w:t>
      </w:r>
      <w:r w:rsidRPr="00EA5B1B">
        <w:rPr>
          <w:rFonts w:ascii="Times New Roman" w:hAnsi="Times New Roman" w:cs="Times New Roman"/>
          <w:sz w:val="26"/>
          <w:szCs w:val="26"/>
        </w:rPr>
        <w:t xml:space="preserve">, </w:t>
      </w:r>
      <w:r w:rsidRPr="00EA5B1B">
        <w:rPr>
          <w:rFonts w:ascii="Times New Roman" w:hAnsi="Times New Roman" w:cs="Times New Roman"/>
          <w:sz w:val="26"/>
          <w:szCs w:val="26"/>
          <w:lang w:val="uk-UA" w:eastAsia="uk-UA"/>
        </w:rPr>
        <w:t>Законом</w:t>
      </w:r>
      <w:r w:rsidRPr="00EA5B1B" w:rsidR="006F157C">
        <w:rPr>
          <w:rFonts w:ascii="Times New Roman" w:hAnsi="Times New Roman" w:cs="Times New Roman"/>
          <w:sz w:val="26"/>
          <w:szCs w:val="26"/>
          <w:lang w:val="uk-UA" w:eastAsia="uk-UA"/>
        </w:rPr>
        <w:t xml:space="preserve"> України «Про мі</w:t>
      </w:r>
      <w:r w:rsidR="00BD225D">
        <w:rPr>
          <w:rFonts w:ascii="Times New Roman" w:hAnsi="Times New Roman" w:cs="Times New Roman"/>
          <w:sz w:val="26"/>
          <w:szCs w:val="26"/>
          <w:lang w:val="uk-UA" w:eastAsia="uk-UA"/>
        </w:rPr>
        <w:t xml:space="preserve">сцеве самоврядування в Україні», </w:t>
      </w:r>
      <w:r w:rsidRPr="00EA5B1B" w:rsidR="00DB6740">
        <w:rPr>
          <w:rFonts w:ascii="Times New Roman" w:hAnsi="Times New Roman" w:cs="Times New Roman"/>
          <w:sz w:val="26"/>
          <w:szCs w:val="26"/>
          <w:lang w:val="uk-UA" w:eastAsia="uk-UA"/>
        </w:rPr>
        <w:t>іншими нормативно-правовими актами</w:t>
      </w:r>
      <w:r w:rsidR="00BD225D">
        <w:rPr>
          <w:rFonts w:ascii="Times New Roman" w:hAnsi="Times New Roman" w:cs="Times New Roman"/>
          <w:sz w:val="26"/>
          <w:szCs w:val="26"/>
          <w:lang w:val="uk-UA" w:eastAsia="uk-UA"/>
        </w:rPr>
        <w:t>, та цим Порядком</w:t>
      </w:r>
      <w:r w:rsidRPr="00EA5B1B" w:rsidR="00DB6740">
        <w:rPr>
          <w:rFonts w:ascii="Times New Roman" w:hAnsi="Times New Roman" w:cs="Times New Roman"/>
          <w:sz w:val="26"/>
          <w:szCs w:val="26"/>
          <w:lang w:val="uk-UA" w:eastAsia="uk-UA"/>
        </w:rPr>
        <w:t>.</w:t>
      </w:r>
      <w:r w:rsidRPr="00EA5B1B">
        <w:rPr>
          <w:color w:val="0A0A0A"/>
          <w:sz w:val="26"/>
          <w:szCs w:val="26"/>
          <w:lang w:eastAsia="uk-UA"/>
        </w:rPr>
        <w:t xml:space="preserve"> </w:t>
      </w:r>
    </w:p>
    <w:p w:rsidR="00BD225D" w:rsidP="004B5F13">
      <w:pPr>
        <w:spacing w:after="0" w:line="240" w:lineRule="auto"/>
        <w:ind w:firstLine="567"/>
        <w:contextualSpacing/>
        <w:jc w:val="center"/>
        <w:rPr>
          <w:rFonts w:ascii="Times New Roman" w:hAnsi="Times New Roman" w:cs="Times New Roman"/>
          <w:b/>
          <w:bCs/>
          <w:sz w:val="26"/>
          <w:szCs w:val="26"/>
          <w:lang w:val="uk-UA"/>
        </w:rPr>
      </w:pPr>
    </w:p>
    <w:p w:rsidR="00077696" w:rsidP="004B5F13">
      <w:pPr>
        <w:spacing w:after="0" w:line="240" w:lineRule="auto"/>
        <w:ind w:firstLine="567"/>
        <w:contextualSpacing/>
        <w:jc w:val="center"/>
        <w:rPr>
          <w:rFonts w:ascii="Times New Roman" w:hAnsi="Times New Roman" w:cs="Times New Roman"/>
          <w:b/>
          <w:bCs/>
          <w:sz w:val="26"/>
          <w:szCs w:val="26"/>
          <w:lang w:val="uk-UA"/>
        </w:rPr>
      </w:pPr>
    </w:p>
    <w:p w:rsidR="00077696" w:rsidP="004B5F13">
      <w:pPr>
        <w:spacing w:after="0" w:line="240" w:lineRule="auto"/>
        <w:ind w:firstLine="567"/>
        <w:contextualSpacing/>
        <w:jc w:val="center"/>
        <w:rPr>
          <w:rFonts w:ascii="Times New Roman" w:hAnsi="Times New Roman" w:cs="Times New Roman"/>
          <w:b/>
          <w:bCs/>
          <w:sz w:val="26"/>
          <w:szCs w:val="26"/>
          <w:lang w:val="uk-UA"/>
        </w:rPr>
      </w:pPr>
    </w:p>
    <w:p w:rsidR="00077696" w:rsidP="004B5F13">
      <w:pPr>
        <w:spacing w:after="0" w:line="240" w:lineRule="auto"/>
        <w:ind w:firstLine="567"/>
        <w:contextualSpacing/>
        <w:jc w:val="center"/>
        <w:rPr>
          <w:rFonts w:ascii="Times New Roman" w:hAnsi="Times New Roman" w:cs="Times New Roman"/>
          <w:b/>
          <w:bCs/>
          <w:sz w:val="26"/>
          <w:szCs w:val="26"/>
          <w:lang w:val="uk-UA"/>
        </w:rPr>
      </w:pPr>
    </w:p>
    <w:p w:rsidR="00077696" w:rsidP="004B5F13">
      <w:pPr>
        <w:spacing w:after="0" w:line="240" w:lineRule="auto"/>
        <w:ind w:firstLine="567"/>
        <w:contextualSpacing/>
        <w:jc w:val="center"/>
        <w:rPr>
          <w:rFonts w:ascii="Times New Roman" w:hAnsi="Times New Roman" w:cs="Times New Roman"/>
          <w:b/>
          <w:bCs/>
          <w:sz w:val="26"/>
          <w:szCs w:val="26"/>
          <w:lang w:val="uk-UA"/>
        </w:rPr>
      </w:pPr>
    </w:p>
    <w:p w:rsidR="00F0022C" w:rsidRPr="00804010" w:rsidP="004B5F13">
      <w:pPr>
        <w:pStyle w:val="ListParagraph"/>
        <w:numPr>
          <w:ilvl w:val="0"/>
          <w:numId w:val="16"/>
        </w:numPr>
        <w:spacing w:after="0" w:line="240" w:lineRule="auto"/>
        <w:contextualSpacing/>
        <w:jc w:val="center"/>
        <w:rPr>
          <w:rFonts w:ascii="Times New Roman" w:hAnsi="Times New Roman" w:cs="Times New Roman"/>
          <w:b/>
          <w:sz w:val="26"/>
          <w:szCs w:val="26"/>
          <w:lang w:val="uk-UA"/>
        </w:rPr>
      </w:pPr>
      <w:r w:rsidRPr="00804010">
        <w:rPr>
          <w:rFonts w:ascii="Times New Roman" w:hAnsi="Times New Roman" w:cs="Times New Roman"/>
          <w:b/>
          <w:bCs/>
          <w:sz w:val="26"/>
          <w:szCs w:val="26"/>
        </w:rPr>
        <w:t xml:space="preserve">Порядок </w:t>
      </w:r>
      <w:r w:rsidRPr="00804010">
        <w:rPr>
          <w:rFonts w:ascii="Times New Roman" w:hAnsi="Times New Roman" w:cs="Times New Roman"/>
          <w:b/>
          <w:bCs/>
          <w:sz w:val="26"/>
          <w:szCs w:val="26"/>
          <w:lang w:val="uk-UA"/>
        </w:rPr>
        <w:t xml:space="preserve">розгляду заяв </w:t>
      </w:r>
      <w:r w:rsidRPr="00804010" w:rsidR="001E6B88">
        <w:rPr>
          <w:rFonts w:ascii="Times New Roman" w:hAnsi="Times New Roman" w:cs="Times New Roman"/>
          <w:b/>
          <w:bCs/>
          <w:sz w:val="26"/>
          <w:szCs w:val="26"/>
          <w:lang w:val="uk-UA"/>
        </w:rPr>
        <w:t>та документі</w:t>
      </w:r>
      <w:r w:rsidRPr="00804010" w:rsidR="001E6B88">
        <w:rPr>
          <w:rFonts w:ascii="Times New Roman" w:hAnsi="Times New Roman" w:cs="Times New Roman"/>
          <w:b/>
          <w:bCs/>
          <w:sz w:val="26"/>
          <w:szCs w:val="26"/>
          <w:lang w:val="uk-UA"/>
        </w:rPr>
        <w:t>в</w:t>
      </w:r>
      <w:r w:rsidRPr="00804010" w:rsidR="000D49B5">
        <w:rPr>
          <w:rFonts w:ascii="Times New Roman" w:hAnsi="Times New Roman" w:cs="Times New Roman"/>
          <w:b/>
          <w:bCs/>
          <w:sz w:val="26"/>
          <w:szCs w:val="26"/>
          <w:lang w:val="uk-UA"/>
        </w:rPr>
        <w:t xml:space="preserve">                                                       </w:t>
      </w:r>
    </w:p>
    <w:p w:rsidR="001E6B88" w:rsidRPr="00804010" w:rsidP="004B5F13">
      <w:pPr>
        <w:pStyle w:val="ListParagraph"/>
        <w:spacing w:after="0" w:line="240" w:lineRule="auto"/>
        <w:ind w:left="360"/>
        <w:contextualSpacing/>
        <w:rPr>
          <w:rFonts w:ascii="Times New Roman" w:hAnsi="Times New Roman" w:cs="Times New Roman"/>
          <w:b/>
          <w:sz w:val="26"/>
          <w:szCs w:val="26"/>
          <w:lang w:val="uk-UA"/>
        </w:rPr>
      </w:pPr>
    </w:p>
    <w:p w:rsidR="006F157C" w:rsidRPr="00804010" w:rsidP="004B5F13">
      <w:pPr>
        <w:spacing w:after="0" w:line="240" w:lineRule="auto"/>
        <w:contextualSpacing/>
        <w:jc w:val="both"/>
        <w:rPr>
          <w:rFonts w:ascii="Times New Roman" w:hAnsi="Times New Roman" w:cs="Times New Roman"/>
          <w:b/>
          <w:sz w:val="26"/>
          <w:szCs w:val="26"/>
          <w:lang w:val="uk-UA"/>
        </w:rPr>
      </w:pPr>
      <w:r w:rsidRPr="00804010">
        <w:rPr>
          <w:rFonts w:ascii="Times New Roman" w:hAnsi="Times New Roman" w:cs="Times New Roman"/>
          <w:sz w:val="26"/>
          <w:szCs w:val="26"/>
          <w:lang w:val="uk-UA" w:eastAsia="uk-UA"/>
        </w:rPr>
        <w:t xml:space="preserve">2.1. </w:t>
      </w:r>
      <w:r w:rsidRPr="00804010">
        <w:rPr>
          <w:rFonts w:ascii="Times New Roman" w:hAnsi="Times New Roman" w:cs="Times New Roman"/>
          <w:sz w:val="26"/>
          <w:szCs w:val="26"/>
          <w:lang w:val="uk-UA" w:eastAsia="uk-UA"/>
        </w:rPr>
        <w:t xml:space="preserve"> Для надання статусу один із батьків або інший законний представник дитини, або, якщо дитина переміщується без супроводу батьків або осіб, які їх замінюють, один з її родичів (баба, дід, прабаба, прадід, тітка, дядько, повнолітні брат або сестра), вітчим, мачуха, представник органу опіки та піклування, або особа з числа дітей подає до </w:t>
      </w:r>
      <w:r w:rsidR="00EA5B1B">
        <w:rPr>
          <w:rFonts w:ascii="Times New Roman" w:hAnsi="Times New Roman" w:cs="Times New Roman"/>
          <w:sz w:val="26"/>
          <w:szCs w:val="26"/>
          <w:lang w:val="uk-UA" w:eastAsia="uk-UA"/>
        </w:rPr>
        <w:t xml:space="preserve"> Управління </w:t>
      </w:r>
      <w:r w:rsidRPr="00804010">
        <w:rPr>
          <w:rFonts w:ascii="Times New Roman" w:hAnsi="Times New Roman" w:cs="Times New Roman"/>
          <w:sz w:val="26"/>
          <w:szCs w:val="26"/>
          <w:lang w:val="uk-UA" w:eastAsia="uk-UA"/>
        </w:rPr>
        <w:t>Центру надання адміністративних послуг Бучанської міської ради</w:t>
      </w:r>
      <w:r w:rsidR="00EA5B1B">
        <w:rPr>
          <w:rFonts w:ascii="Times New Roman" w:hAnsi="Times New Roman" w:cs="Times New Roman"/>
          <w:sz w:val="26"/>
          <w:szCs w:val="26"/>
          <w:lang w:val="uk-UA" w:eastAsia="uk-UA"/>
        </w:rPr>
        <w:t xml:space="preserve"> або старостинських округів Бучанської міської територіальної громади (ЦНАП)</w:t>
      </w:r>
      <w:r w:rsidRPr="00804010">
        <w:rPr>
          <w:rFonts w:ascii="Times New Roman" w:hAnsi="Times New Roman" w:cs="Times New Roman"/>
          <w:sz w:val="26"/>
          <w:szCs w:val="26"/>
          <w:lang w:val="uk-UA" w:eastAsia="uk-UA"/>
        </w:rPr>
        <w:t xml:space="preserve"> </w:t>
      </w:r>
      <w:r w:rsidR="00EA5B1B">
        <w:rPr>
          <w:rFonts w:ascii="Times New Roman" w:hAnsi="Times New Roman" w:cs="Times New Roman"/>
          <w:sz w:val="26"/>
          <w:szCs w:val="26"/>
          <w:shd w:val="clear" w:color="auto" w:fill="FFFFFF"/>
        </w:rPr>
        <w:t>за адресою задекларованого/</w:t>
      </w:r>
      <w:r w:rsidRPr="00804010">
        <w:rPr>
          <w:rFonts w:ascii="Times New Roman" w:hAnsi="Times New Roman" w:cs="Times New Roman"/>
          <w:sz w:val="26"/>
          <w:szCs w:val="26"/>
          <w:shd w:val="clear" w:color="auto" w:fill="FFFFFF"/>
        </w:rPr>
        <w:t>зареєст</w:t>
      </w:r>
      <w:r w:rsidR="004B5F13">
        <w:rPr>
          <w:rFonts w:ascii="Times New Roman" w:hAnsi="Times New Roman" w:cs="Times New Roman"/>
          <w:sz w:val="26"/>
          <w:szCs w:val="26"/>
          <w:shd w:val="clear" w:color="auto" w:fill="FFFFFF"/>
        </w:rPr>
        <w:t xml:space="preserve">рованого місця проживання </w:t>
      </w:r>
      <w:r w:rsidR="004B5F13">
        <w:rPr>
          <w:rFonts w:ascii="Times New Roman" w:hAnsi="Times New Roman" w:cs="Times New Roman"/>
          <w:sz w:val="26"/>
          <w:szCs w:val="26"/>
          <w:shd w:val="clear" w:color="auto" w:fill="FFFFFF"/>
          <w:lang w:val="uk-UA"/>
        </w:rPr>
        <w:t xml:space="preserve">дитини </w:t>
      </w:r>
      <w:r w:rsidR="00EA5B1B">
        <w:rPr>
          <w:rFonts w:ascii="Times New Roman" w:hAnsi="Times New Roman" w:cs="Times New Roman"/>
          <w:sz w:val="26"/>
          <w:szCs w:val="26"/>
          <w:lang w:val="uk-UA" w:eastAsia="uk-UA"/>
        </w:rPr>
        <w:t>заяву про надання статусу та</w:t>
      </w:r>
      <w:r w:rsidRPr="00804010">
        <w:rPr>
          <w:rFonts w:ascii="Times New Roman" w:hAnsi="Times New Roman" w:cs="Times New Roman"/>
          <w:sz w:val="26"/>
          <w:szCs w:val="26"/>
          <w:lang w:val="uk-UA" w:eastAsia="uk-UA"/>
        </w:rPr>
        <w:t xml:space="preserve"> засвідчені в установленому порядку копії документів</w:t>
      </w:r>
      <w:r w:rsidRPr="00804010" w:rsidR="003526ED">
        <w:rPr>
          <w:rFonts w:ascii="Times New Roman" w:hAnsi="Times New Roman" w:cs="Times New Roman"/>
          <w:sz w:val="26"/>
          <w:szCs w:val="26"/>
          <w:lang w:val="uk-UA" w:eastAsia="uk-UA"/>
        </w:rPr>
        <w:t>, що зазначені у постанові Кабінету Міністрів України від 05.04.2017 № 268</w:t>
      </w:r>
      <w:r w:rsidRPr="00804010" w:rsidR="001E6B88">
        <w:rPr>
          <w:rFonts w:ascii="Times New Roman" w:hAnsi="Times New Roman" w:cs="Times New Roman"/>
          <w:sz w:val="26"/>
          <w:szCs w:val="26"/>
          <w:lang w:val="uk-UA" w:eastAsia="uk-UA"/>
        </w:rPr>
        <w:t xml:space="preserve"> </w:t>
      </w:r>
      <w:r w:rsidR="004B5F13">
        <w:rPr>
          <w:rFonts w:ascii="Times New Roman" w:hAnsi="Times New Roman" w:cs="Times New Roman"/>
          <w:sz w:val="26"/>
          <w:szCs w:val="26"/>
          <w:lang w:val="uk-UA" w:eastAsia="uk-UA"/>
        </w:rPr>
        <w:t xml:space="preserve">                        </w:t>
      </w:r>
      <w:r w:rsidRPr="00804010" w:rsidR="003526ED">
        <w:rPr>
          <w:rFonts w:ascii="Times New Roman" w:hAnsi="Times New Roman" w:cs="Times New Roman"/>
          <w:sz w:val="26"/>
          <w:szCs w:val="26"/>
          <w:lang w:val="uk-UA" w:eastAsia="uk-UA"/>
        </w:rPr>
        <w:t>(зі змінами)</w:t>
      </w:r>
      <w:r w:rsidR="00EA5B1B">
        <w:rPr>
          <w:rFonts w:ascii="Times New Roman" w:hAnsi="Times New Roman" w:cs="Times New Roman"/>
          <w:sz w:val="26"/>
          <w:szCs w:val="26"/>
          <w:lang w:val="uk-UA" w:eastAsia="uk-UA"/>
        </w:rPr>
        <w:t xml:space="preserve"> та цьому Порядку.</w:t>
      </w:r>
      <w:r w:rsidRPr="00804010" w:rsidR="003526ED">
        <w:rPr>
          <w:rFonts w:ascii="Times New Roman" w:hAnsi="Times New Roman" w:cs="Times New Roman"/>
          <w:sz w:val="26"/>
          <w:szCs w:val="26"/>
          <w:lang w:val="uk-UA" w:eastAsia="uk-UA"/>
        </w:rPr>
        <w:t xml:space="preserve"> </w:t>
      </w:r>
    </w:p>
    <w:p w:rsidR="00DB6740" w:rsidRPr="00804010" w:rsidP="004B5F13">
      <w:pPr>
        <w:spacing w:after="0" w:line="240" w:lineRule="auto"/>
        <w:contextualSpacing/>
        <w:jc w:val="both"/>
        <w:rPr>
          <w:rFonts w:ascii="Times New Roman" w:hAnsi="Times New Roman" w:cs="Times New Roman"/>
          <w:sz w:val="26"/>
          <w:szCs w:val="26"/>
          <w:lang w:val="uk-UA" w:eastAsia="uk-UA"/>
        </w:rPr>
      </w:pPr>
      <w:r w:rsidRPr="00804010">
        <w:rPr>
          <w:rFonts w:ascii="Times New Roman" w:hAnsi="Times New Roman" w:cs="Times New Roman"/>
          <w:sz w:val="26"/>
          <w:szCs w:val="26"/>
          <w:lang w:val="uk-UA" w:eastAsia="uk-UA"/>
        </w:rPr>
        <w:t xml:space="preserve">2.2. </w:t>
      </w:r>
      <w:r w:rsidRPr="00804010">
        <w:rPr>
          <w:rFonts w:ascii="Times New Roman" w:hAnsi="Times New Roman" w:cs="Times New Roman"/>
          <w:sz w:val="26"/>
          <w:szCs w:val="26"/>
          <w:lang w:val="uk-UA" w:eastAsia="uk-UA"/>
        </w:rPr>
        <w:t>До заяви додаються</w:t>
      </w:r>
      <w:r w:rsidRPr="00804010" w:rsidR="003526ED">
        <w:rPr>
          <w:rFonts w:ascii="Times New Roman" w:hAnsi="Times New Roman" w:cs="Times New Roman"/>
          <w:sz w:val="26"/>
          <w:szCs w:val="26"/>
          <w:lang w:val="uk-UA" w:eastAsia="uk-UA"/>
        </w:rPr>
        <w:t xml:space="preserve"> копії наступних документів</w:t>
      </w:r>
      <w:r w:rsidRPr="00804010">
        <w:rPr>
          <w:rFonts w:ascii="Times New Roman" w:hAnsi="Times New Roman" w:cs="Times New Roman"/>
          <w:sz w:val="26"/>
          <w:szCs w:val="26"/>
          <w:lang w:val="uk-UA" w:eastAsia="uk-UA"/>
        </w:rPr>
        <w:t>:</w:t>
      </w:r>
    </w:p>
    <w:p w:rsidR="003526ED" w:rsidRPr="00804010" w:rsidP="004B5F13">
      <w:pPr>
        <w:spacing w:after="0" w:line="240" w:lineRule="auto"/>
        <w:contextualSpacing/>
        <w:jc w:val="both"/>
        <w:rPr>
          <w:rFonts w:ascii="Times New Roman" w:hAnsi="Times New Roman" w:cs="Times New Roman"/>
          <w:sz w:val="26"/>
          <w:szCs w:val="26"/>
          <w:lang w:val="uk-UA" w:eastAsia="uk-UA"/>
        </w:rPr>
      </w:pPr>
      <w:r w:rsidRPr="00804010">
        <w:rPr>
          <w:rFonts w:ascii="Times New Roman" w:hAnsi="Times New Roman" w:cs="Times New Roman"/>
          <w:sz w:val="26"/>
          <w:szCs w:val="26"/>
          <w:lang w:val="uk-UA" w:eastAsia="uk-UA"/>
        </w:rPr>
        <w:t xml:space="preserve">       - </w:t>
      </w:r>
      <w:r w:rsidR="00011B71">
        <w:rPr>
          <w:rFonts w:ascii="Times New Roman" w:hAnsi="Times New Roman" w:cs="Times New Roman"/>
          <w:sz w:val="26"/>
          <w:szCs w:val="26"/>
          <w:lang w:val="uk-UA" w:eastAsia="uk-UA"/>
        </w:rPr>
        <w:t>свідоцтва</w:t>
      </w:r>
      <w:r w:rsidRPr="00804010">
        <w:rPr>
          <w:rFonts w:ascii="Times New Roman" w:hAnsi="Times New Roman" w:cs="Times New Roman"/>
          <w:sz w:val="26"/>
          <w:szCs w:val="26"/>
          <w:lang w:val="uk-UA" w:eastAsia="uk-UA"/>
        </w:rPr>
        <w:t xml:space="preserve"> про народження дитини або паспорта громадянина України, паспорта громадянина України для виїзду за кордон (у разі відсутності - єДокумент в мобільному додатку Єдиного державного вебпорталу електронних послуг (Дія) або е-паспорт чи е-паспорт для виїзду за кордон) або документа, що посвідчує особу та підтверджує громадянство України;</w:t>
      </w:r>
    </w:p>
    <w:p w:rsidR="003526ED" w:rsidRPr="00804010" w:rsidP="004B5F13">
      <w:pPr>
        <w:spacing w:after="0" w:line="240" w:lineRule="auto"/>
        <w:contextualSpacing/>
        <w:jc w:val="both"/>
        <w:rPr>
          <w:rFonts w:ascii="Times New Roman" w:hAnsi="Times New Roman" w:cs="Times New Roman"/>
          <w:sz w:val="26"/>
          <w:szCs w:val="26"/>
          <w:lang w:val="uk-UA" w:eastAsia="uk-UA"/>
        </w:rPr>
      </w:pPr>
      <w:r w:rsidRPr="00804010">
        <w:rPr>
          <w:rFonts w:ascii="Times New Roman" w:hAnsi="Times New Roman" w:cs="Times New Roman"/>
          <w:sz w:val="26"/>
          <w:szCs w:val="26"/>
          <w:lang w:val="uk-UA" w:eastAsia="uk-UA"/>
        </w:rPr>
        <w:t xml:space="preserve">      - </w:t>
      </w:r>
      <w:r w:rsidRPr="00804010">
        <w:rPr>
          <w:rFonts w:ascii="Times New Roman" w:hAnsi="Times New Roman" w:cs="Times New Roman"/>
          <w:sz w:val="26"/>
          <w:szCs w:val="26"/>
          <w:lang w:val="uk-UA" w:eastAsia="uk-UA"/>
        </w:rPr>
        <w:t>документ</w:t>
      </w:r>
      <w:r w:rsidR="00011B71">
        <w:rPr>
          <w:rFonts w:ascii="Times New Roman" w:hAnsi="Times New Roman" w:cs="Times New Roman"/>
          <w:sz w:val="26"/>
          <w:szCs w:val="26"/>
          <w:lang w:val="uk-UA" w:eastAsia="uk-UA"/>
        </w:rPr>
        <w:t>а</w:t>
      </w:r>
      <w:r w:rsidRPr="00804010">
        <w:rPr>
          <w:rFonts w:ascii="Times New Roman" w:hAnsi="Times New Roman" w:cs="Times New Roman"/>
          <w:sz w:val="26"/>
          <w:szCs w:val="26"/>
          <w:lang w:val="uk-UA" w:eastAsia="uk-UA"/>
        </w:rPr>
        <w:t>, що підтверджує громадянство України, посвідчує особу чи спеціальний статус заявника: паспорта громадянина України, паспорта громадянина України для виїзду за кордон (у разі відсутності - єДокумент в мобільному додатку Єдиного державного вебпорталу електронних послуг (Дія) або е-паспорт чи е-паспорт для виїзду за кордон) або тимчасового посвідчення громадянина України, або посвідки на постійне або тимчасове проживання, або посвідчення біженця, або посвідчення особи, яка потребує додаткового захисту;</w:t>
      </w:r>
    </w:p>
    <w:p w:rsidR="003526ED" w:rsidRPr="00804010" w:rsidP="004B5F13">
      <w:pPr>
        <w:spacing w:after="0" w:line="240" w:lineRule="auto"/>
        <w:contextualSpacing/>
        <w:jc w:val="both"/>
        <w:rPr>
          <w:rFonts w:ascii="Times New Roman" w:hAnsi="Times New Roman" w:cs="Times New Roman"/>
          <w:sz w:val="26"/>
          <w:szCs w:val="26"/>
          <w:lang w:val="uk-UA" w:eastAsia="uk-UA"/>
        </w:rPr>
      </w:pPr>
      <w:r w:rsidRPr="00804010">
        <w:rPr>
          <w:rFonts w:ascii="Times New Roman" w:hAnsi="Times New Roman" w:cs="Times New Roman"/>
          <w:sz w:val="26"/>
          <w:szCs w:val="26"/>
          <w:lang w:val="uk-UA" w:eastAsia="uk-UA"/>
        </w:rPr>
        <w:t xml:space="preserve">     -  </w:t>
      </w:r>
      <w:r w:rsidRPr="00804010">
        <w:rPr>
          <w:rFonts w:ascii="Times New Roman" w:hAnsi="Times New Roman" w:cs="Times New Roman"/>
          <w:sz w:val="26"/>
          <w:szCs w:val="26"/>
          <w:lang w:val="uk-UA" w:eastAsia="uk-UA"/>
        </w:rPr>
        <w:t>документ</w:t>
      </w:r>
      <w:r w:rsidR="00011B71">
        <w:rPr>
          <w:rFonts w:ascii="Times New Roman" w:hAnsi="Times New Roman" w:cs="Times New Roman"/>
          <w:sz w:val="26"/>
          <w:szCs w:val="26"/>
          <w:lang w:val="uk-UA" w:eastAsia="uk-UA"/>
        </w:rPr>
        <w:t>а</w:t>
      </w:r>
      <w:r w:rsidRPr="00804010">
        <w:rPr>
          <w:rFonts w:ascii="Times New Roman" w:hAnsi="Times New Roman" w:cs="Times New Roman"/>
          <w:sz w:val="26"/>
          <w:szCs w:val="26"/>
          <w:lang w:val="uk-UA" w:eastAsia="uk-UA"/>
        </w:rPr>
        <w:t>, що підтверджує повноваження законного представника дитини (якщо дитина постійно проживає/перебуває у закладі охорони здоров’я, закладі освіти або іншому закладі для дітей-сиріт, дітей, позбавлених батьківського піклування, - документа, що підтверджує факт проживання/перебування дитини в такому закладі) або родинні стосунки між дитиною та заявником;</w:t>
      </w:r>
    </w:p>
    <w:p w:rsidR="00011B71" w:rsidRPr="005836E8" w:rsidP="00011B71">
      <w:pPr>
        <w:spacing w:after="0" w:line="240" w:lineRule="auto"/>
        <w:contextualSpacing/>
        <w:jc w:val="both"/>
        <w:rPr>
          <w:rFonts w:ascii="Times New Roman" w:hAnsi="Times New Roman" w:cs="Times New Roman"/>
          <w:sz w:val="26"/>
          <w:szCs w:val="26"/>
          <w:lang w:val="uk-UA" w:eastAsia="uk-UA"/>
        </w:rPr>
      </w:pPr>
      <w:r w:rsidRPr="00804010">
        <w:rPr>
          <w:rFonts w:ascii="Times New Roman" w:hAnsi="Times New Roman" w:cs="Times New Roman"/>
          <w:color w:val="FF0000"/>
          <w:sz w:val="26"/>
          <w:szCs w:val="26"/>
          <w:lang w:val="uk-UA" w:eastAsia="uk-UA"/>
        </w:rPr>
        <w:t xml:space="preserve">     -  </w:t>
      </w:r>
      <w:r w:rsidRPr="005836E8" w:rsidR="003436C0">
        <w:rPr>
          <w:rFonts w:ascii="Times New Roman" w:hAnsi="Times New Roman" w:cs="Times New Roman"/>
          <w:sz w:val="26"/>
          <w:szCs w:val="26"/>
          <w:lang w:val="uk-UA" w:eastAsia="uk-UA"/>
        </w:rPr>
        <w:t>витяг</w:t>
      </w:r>
      <w:r w:rsidRPr="005836E8">
        <w:rPr>
          <w:rFonts w:ascii="Times New Roman" w:hAnsi="Times New Roman" w:cs="Times New Roman"/>
          <w:sz w:val="26"/>
          <w:szCs w:val="26"/>
          <w:lang w:val="uk-UA" w:eastAsia="uk-UA"/>
        </w:rPr>
        <w:t>а</w:t>
      </w:r>
      <w:r w:rsidRPr="005836E8" w:rsidR="003436C0">
        <w:rPr>
          <w:rFonts w:ascii="Times New Roman" w:hAnsi="Times New Roman" w:cs="Times New Roman"/>
          <w:sz w:val="26"/>
          <w:szCs w:val="26"/>
          <w:lang w:val="uk-UA" w:eastAsia="uk-UA"/>
        </w:rPr>
        <w:t xml:space="preserve"> з реєстру територіальної громади про місце реєстрації </w:t>
      </w:r>
      <w:r w:rsidRPr="005836E8">
        <w:rPr>
          <w:rFonts w:ascii="Times New Roman" w:hAnsi="Times New Roman" w:cs="Times New Roman"/>
          <w:sz w:val="26"/>
          <w:szCs w:val="26"/>
          <w:lang w:val="uk-UA" w:eastAsia="uk-UA"/>
        </w:rPr>
        <w:t>або довідки</w:t>
      </w:r>
      <w:r w:rsidRPr="005836E8" w:rsidR="00EA5B1B">
        <w:rPr>
          <w:rFonts w:ascii="Times New Roman" w:hAnsi="Times New Roman" w:cs="Times New Roman"/>
          <w:sz w:val="26"/>
          <w:szCs w:val="26"/>
          <w:lang w:val="uk-UA" w:eastAsia="uk-UA"/>
        </w:rPr>
        <w:t xml:space="preserve"> ВПО </w:t>
      </w:r>
      <w:r w:rsidRPr="005836E8" w:rsidR="003436C0">
        <w:rPr>
          <w:rFonts w:ascii="Times New Roman" w:hAnsi="Times New Roman" w:cs="Times New Roman"/>
          <w:sz w:val="26"/>
          <w:szCs w:val="26"/>
          <w:lang w:val="uk-UA" w:eastAsia="uk-UA"/>
        </w:rPr>
        <w:t>заявника та дитини</w:t>
      </w:r>
      <w:r w:rsidRPr="005836E8" w:rsidR="003526ED">
        <w:rPr>
          <w:rFonts w:ascii="Times New Roman" w:hAnsi="Times New Roman" w:cs="Times New Roman"/>
          <w:sz w:val="26"/>
          <w:szCs w:val="26"/>
          <w:lang w:val="uk-UA" w:eastAsia="uk-UA"/>
        </w:rPr>
        <w:t>;</w:t>
      </w:r>
    </w:p>
    <w:p w:rsidR="00DF2644" w:rsidRPr="005836E8" w:rsidP="00011B71">
      <w:pPr>
        <w:spacing w:after="0" w:line="240" w:lineRule="auto"/>
        <w:ind w:firstLine="360"/>
        <w:contextualSpacing/>
        <w:jc w:val="both"/>
        <w:rPr>
          <w:rFonts w:ascii="Times New Roman" w:hAnsi="Times New Roman" w:cs="Times New Roman"/>
          <w:sz w:val="26"/>
          <w:szCs w:val="26"/>
          <w:lang w:val="uk-UA" w:eastAsia="uk-UA"/>
        </w:rPr>
      </w:pPr>
      <w:r w:rsidRPr="005836E8">
        <w:rPr>
          <w:rFonts w:ascii="Times New Roman" w:hAnsi="Times New Roman" w:cs="Times New Roman"/>
          <w:sz w:val="26"/>
          <w:szCs w:val="26"/>
          <w:lang w:val="uk-UA" w:eastAsia="uk-UA"/>
        </w:rPr>
        <w:t xml:space="preserve">- </w:t>
      </w:r>
      <w:r w:rsidRPr="005836E8" w:rsidR="00AE39B3">
        <w:rPr>
          <w:rFonts w:ascii="Times New Roman" w:hAnsi="Times New Roman" w:cs="Times New Roman"/>
          <w:sz w:val="26"/>
          <w:szCs w:val="26"/>
          <w:lang w:val="uk-UA" w:eastAsia="uk-UA"/>
        </w:rPr>
        <w:t>інших документів</w:t>
      </w:r>
      <w:r w:rsidRPr="005836E8" w:rsidR="00DB6740">
        <w:rPr>
          <w:rFonts w:ascii="Times New Roman" w:hAnsi="Times New Roman" w:cs="Times New Roman"/>
          <w:sz w:val="26"/>
          <w:szCs w:val="26"/>
          <w:lang w:val="uk-UA" w:eastAsia="uk-UA"/>
        </w:rPr>
        <w:t>, які не передбачені цим пунктом, але необхідні</w:t>
      </w:r>
      <w:r w:rsidRPr="005836E8" w:rsidR="00AE39B3">
        <w:rPr>
          <w:rFonts w:ascii="Times New Roman" w:hAnsi="Times New Roman" w:cs="Times New Roman"/>
          <w:sz w:val="26"/>
          <w:szCs w:val="26"/>
          <w:lang w:val="uk-UA" w:eastAsia="uk-UA"/>
        </w:rPr>
        <w:t xml:space="preserve"> для розгляду питання по суті (</w:t>
      </w:r>
      <w:r w:rsidRPr="005836E8" w:rsidR="00DB6740">
        <w:rPr>
          <w:rFonts w:ascii="Times New Roman" w:hAnsi="Times New Roman" w:cs="Times New Roman"/>
          <w:sz w:val="26"/>
          <w:szCs w:val="26"/>
          <w:lang w:val="uk-UA" w:eastAsia="uk-UA"/>
        </w:rPr>
        <w:t>за потреби</w:t>
      </w:r>
      <w:r w:rsidRPr="005836E8" w:rsidR="00AE39B3">
        <w:rPr>
          <w:rFonts w:ascii="Times New Roman" w:hAnsi="Times New Roman" w:cs="Times New Roman"/>
          <w:sz w:val="26"/>
          <w:szCs w:val="26"/>
          <w:lang w:val="uk-UA" w:eastAsia="uk-UA"/>
        </w:rPr>
        <w:t>)</w:t>
      </w:r>
      <w:r w:rsidRPr="005836E8" w:rsidR="00DB6740">
        <w:rPr>
          <w:rFonts w:ascii="Times New Roman" w:hAnsi="Times New Roman" w:cs="Times New Roman"/>
          <w:sz w:val="26"/>
          <w:szCs w:val="26"/>
          <w:lang w:val="uk-UA" w:eastAsia="uk-UA"/>
        </w:rPr>
        <w:t>.</w:t>
      </w:r>
    </w:p>
    <w:p w:rsidR="001E6B88" w:rsidP="00011B71">
      <w:pPr>
        <w:spacing w:after="0" w:line="240" w:lineRule="auto"/>
        <w:ind w:firstLine="360"/>
        <w:jc w:val="both"/>
        <w:rPr>
          <w:rFonts w:ascii="Times New Roman" w:hAnsi="Times New Roman" w:cs="Times New Roman"/>
          <w:sz w:val="26"/>
          <w:szCs w:val="26"/>
          <w:lang w:val="uk-UA" w:eastAsia="uk-UA"/>
        </w:rPr>
      </w:pPr>
      <w:r w:rsidRPr="00804010">
        <w:rPr>
          <w:rFonts w:ascii="Times New Roman" w:hAnsi="Times New Roman" w:cs="Times New Roman"/>
          <w:sz w:val="26"/>
          <w:szCs w:val="26"/>
          <w:lang w:val="uk-UA" w:eastAsia="uk-UA"/>
        </w:rPr>
        <w:t xml:space="preserve">Для </w:t>
      </w:r>
      <w:r w:rsidRPr="00804010" w:rsidR="003436C0">
        <w:rPr>
          <w:rFonts w:ascii="Times New Roman" w:hAnsi="Times New Roman" w:cs="Times New Roman"/>
          <w:sz w:val="26"/>
          <w:szCs w:val="26"/>
          <w:lang w:eastAsia="uk-UA"/>
        </w:rPr>
        <w:t xml:space="preserve"> </w:t>
      </w:r>
      <w:r w:rsidRPr="00804010" w:rsidR="003436C0">
        <w:rPr>
          <w:rFonts w:ascii="Times New Roman" w:hAnsi="Times New Roman" w:cs="Times New Roman"/>
          <w:sz w:val="26"/>
          <w:szCs w:val="26"/>
          <w:lang w:val="uk-UA" w:eastAsia="uk-UA"/>
        </w:rPr>
        <w:t>в</w:t>
      </w:r>
      <w:r w:rsidRPr="00804010">
        <w:rPr>
          <w:rFonts w:ascii="Times New Roman" w:hAnsi="Times New Roman" w:cs="Times New Roman"/>
          <w:sz w:val="26"/>
          <w:szCs w:val="26"/>
          <w:lang w:eastAsia="uk-UA"/>
        </w:rPr>
        <w:t>рахування фактичних обставин до заяви про надання статусу додаютьс</w:t>
      </w:r>
      <w:r w:rsidRPr="00804010">
        <w:rPr>
          <w:rFonts w:ascii="Times New Roman" w:hAnsi="Times New Roman" w:cs="Times New Roman"/>
          <w:sz w:val="26"/>
          <w:szCs w:val="26"/>
          <w:lang w:val="uk-UA" w:eastAsia="uk-UA"/>
        </w:rPr>
        <w:t>я</w:t>
      </w:r>
      <w:r w:rsidRPr="00804010">
        <w:rPr>
          <w:rFonts w:ascii="Times New Roman" w:hAnsi="Times New Roman" w:cs="Times New Roman"/>
          <w:sz w:val="26"/>
          <w:szCs w:val="26"/>
          <w:lang w:eastAsia="uk-UA"/>
        </w:rPr>
        <w:t xml:space="preserve"> документ</w:t>
      </w:r>
      <w:r w:rsidRPr="00804010">
        <w:rPr>
          <w:rFonts w:ascii="Times New Roman" w:hAnsi="Times New Roman" w:cs="Times New Roman"/>
          <w:sz w:val="26"/>
          <w:szCs w:val="26"/>
          <w:lang w:val="uk-UA" w:eastAsia="uk-UA"/>
        </w:rPr>
        <w:t xml:space="preserve">и, що </w:t>
      </w:r>
      <w:r w:rsidRPr="00804010">
        <w:rPr>
          <w:rFonts w:ascii="Times New Roman" w:hAnsi="Times New Roman" w:cs="Times New Roman"/>
          <w:sz w:val="26"/>
          <w:szCs w:val="26"/>
          <w:lang w:eastAsia="uk-UA"/>
        </w:rPr>
        <w:t xml:space="preserve"> визначен</w:t>
      </w:r>
      <w:r w:rsidRPr="00804010">
        <w:rPr>
          <w:rFonts w:ascii="Times New Roman" w:hAnsi="Times New Roman" w:cs="Times New Roman"/>
          <w:sz w:val="26"/>
          <w:szCs w:val="26"/>
          <w:lang w:val="uk-UA" w:eastAsia="uk-UA"/>
        </w:rPr>
        <w:t xml:space="preserve">і у </w:t>
      </w:r>
      <w:r w:rsidRPr="00A57293" w:rsidR="003436C0">
        <w:rPr>
          <w:rFonts w:ascii="Times New Roman" w:hAnsi="Times New Roman" w:cs="Times New Roman"/>
          <w:sz w:val="26"/>
          <w:szCs w:val="26"/>
          <w:lang w:val="uk-UA" w:eastAsia="uk-UA"/>
        </w:rPr>
        <w:t xml:space="preserve">підпунктах 1-8 </w:t>
      </w:r>
      <w:r w:rsidRPr="00A57293" w:rsidR="00EA5B1B">
        <w:rPr>
          <w:rFonts w:ascii="Times New Roman" w:hAnsi="Times New Roman" w:cs="Times New Roman"/>
          <w:sz w:val="26"/>
          <w:szCs w:val="26"/>
          <w:lang w:val="uk-UA" w:eastAsia="uk-UA"/>
        </w:rPr>
        <w:t>п. 3</w:t>
      </w:r>
      <w:r w:rsidRPr="00A57293">
        <w:rPr>
          <w:rFonts w:ascii="Times New Roman" w:hAnsi="Times New Roman" w:cs="Times New Roman"/>
          <w:sz w:val="26"/>
          <w:szCs w:val="26"/>
          <w:lang w:val="uk-UA" w:eastAsia="uk-UA"/>
        </w:rPr>
        <w:t xml:space="preserve">  </w:t>
      </w:r>
      <w:r w:rsidRPr="00804010">
        <w:rPr>
          <w:rFonts w:ascii="Times New Roman" w:hAnsi="Times New Roman" w:cs="Times New Roman"/>
          <w:sz w:val="26"/>
          <w:szCs w:val="26"/>
          <w:lang w:val="uk-UA" w:eastAsia="uk-UA"/>
        </w:rPr>
        <w:t xml:space="preserve">Порядку  </w:t>
      </w:r>
      <w:r w:rsidR="006A1C82">
        <w:rPr>
          <w:rFonts w:ascii="Times New Roman" w:hAnsi="Times New Roman" w:cs="Times New Roman"/>
          <w:sz w:val="26"/>
          <w:szCs w:val="26"/>
          <w:lang w:val="uk-UA" w:eastAsia="uk-UA"/>
        </w:rPr>
        <w:t>до постанови:</w:t>
      </w:r>
      <w:r w:rsidR="00011B71">
        <w:rPr>
          <w:rFonts w:ascii="Times New Roman" w:hAnsi="Times New Roman" w:cs="Times New Roman"/>
          <w:sz w:val="26"/>
          <w:szCs w:val="26"/>
          <w:lang w:val="uk-UA" w:eastAsia="uk-UA"/>
        </w:rPr>
        <w:t xml:space="preserve">                     </w:t>
      </w:r>
    </w:p>
    <w:p w:rsidR="00CE503C" w:rsidRPr="00A57293" w:rsidP="004B5F13">
      <w:pPr>
        <w:spacing w:after="0" w:line="240" w:lineRule="auto"/>
        <w:ind w:firstLine="708"/>
        <w:jc w:val="both"/>
        <w:rPr>
          <w:rFonts w:ascii="Times New Roman" w:hAnsi="Times New Roman" w:cs="Times New Roman"/>
          <w:b/>
          <w:sz w:val="26"/>
          <w:szCs w:val="26"/>
          <w:lang w:eastAsia="uk-UA"/>
        </w:rPr>
      </w:pPr>
      <w:bookmarkStart w:id="21" w:name="n110"/>
      <w:bookmarkEnd w:id="21"/>
      <w:r w:rsidRPr="00A57293">
        <w:rPr>
          <w:rFonts w:ascii="Times New Roman" w:hAnsi="Times New Roman" w:cs="Times New Roman"/>
          <w:b/>
          <w:sz w:val="26"/>
          <w:szCs w:val="26"/>
          <w:lang w:eastAsia="uk-UA"/>
        </w:rPr>
        <w:t>за н</w:t>
      </w:r>
      <w:r w:rsidRPr="00A57293" w:rsidR="00011B71">
        <w:rPr>
          <w:rFonts w:ascii="Times New Roman" w:hAnsi="Times New Roman" w:cs="Times New Roman"/>
          <w:b/>
          <w:sz w:val="26"/>
          <w:szCs w:val="26"/>
          <w:lang w:eastAsia="uk-UA"/>
        </w:rPr>
        <w:t>аявності обставин, визначених у</w:t>
      </w:r>
      <w:r w:rsidRPr="00A57293" w:rsidR="00011B71">
        <w:rPr>
          <w:rFonts w:ascii="Times New Roman" w:hAnsi="Times New Roman" w:cs="Times New Roman"/>
          <w:b/>
          <w:sz w:val="26"/>
          <w:szCs w:val="26"/>
          <w:lang w:val="uk-UA" w:eastAsia="uk-UA"/>
        </w:rPr>
        <w:t xml:space="preserve"> </w:t>
      </w:r>
      <w:r w:rsidRPr="00A57293" w:rsidR="00011B71">
        <w:rPr>
          <w:rFonts w:ascii="Times New Roman" w:hAnsi="Times New Roman" w:cs="Times New Roman"/>
          <w:b/>
          <w:sz w:val="26"/>
          <w:szCs w:val="26"/>
          <w:lang w:val="uk-UA" w:eastAsia="uk-UA"/>
        </w:rPr>
        <w:t>п</w:t>
      </w:r>
      <w:r w:rsidRPr="00A57293" w:rsidR="00011B71">
        <w:rPr>
          <w:rFonts w:ascii="Times New Roman" w:hAnsi="Times New Roman" w:cs="Times New Roman"/>
          <w:b/>
          <w:sz w:val="26"/>
          <w:szCs w:val="26"/>
          <w:lang w:val="uk-UA" w:eastAsia="uk-UA"/>
        </w:rPr>
        <w:t>ідпункті 1 пункту 3 Порядок до постанов</w:t>
      </w:r>
      <w:r w:rsidR="00BD225D">
        <w:rPr>
          <w:rFonts w:ascii="Times New Roman" w:hAnsi="Times New Roman" w:cs="Times New Roman"/>
          <w:b/>
          <w:sz w:val="26"/>
          <w:szCs w:val="26"/>
          <w:lang w:val="uk-UA" w:eastAsia="uk-UA"/>
        </w:rPr>
        <w:t>и</w:t>
      </w:r>
      <w:r w:rsidRPr="00A57293">
        <w:rPr>
          <w:rFonts w:ascii="Times New Roman" w:hAnsi="Times New Roman" w:cs="Times New Roman"/>
          <w:b/>
          <w:sz w:val="26"/>
          <w:szCs w:val="26"/>
          <w:lang w:eastAsia="uk-UA"/>
        </w:rPr>
        <w:t>, - копії таких документів:</w:t>
      </w:r>
    </w:p>
    <w:p w:rsidR="00CE503C" w:rsidRPr="00CE503C" w:rsidP="004B5F13">
      <w:pPr>
        <w:spacing w:after="0" w:line="240" w:lineRule="auto"/>
        <w:jc w:val="both"/>
        <w:rPr>
          <w:rFonts w:ascii="Times New Roman" w:hAnsi="Times New Roman" w:cs="Times New Roman"/>
          <w:sz w:val="26"/>
          <w:szCs w:val="26"/>
          <w:lang w:eastAsia="uk-UA"/>
        </w:rPr>
      </w:pPr>
      <w:bookmarkStart w:id="22" w:name="n111"/>
      <w:bookmarkEnd w:id="22"/>
      <w:r w:rsidRPr="00CE503C">
        <w:rPr>
          <w:rFonts w:ascii="Times New Roman" w:hAnsi="Times New Roman" w:cs="Times New Roman"/>
          <w:sz w:val="26"/>
          <w:szCs w:val="26"/>
          <w:lang w:eastAsia="uk-UA"/>
        </w:rPr>
        <w:t xml:space="preserve">- виписки з медичної картки дитини або особи з числа дітей або консультаційного висновку спеціаліста, що видані </w:t>
      </w:r>
      <w:r w:rsidRPr="00CE503C">
        <w:rPr>
          <w:rFonts w:ascii="Times New Roman" w:hAnsi="Times New Roman" w:cs="Times New Roman"/>
          <w:sz w:val="26"/>
          <w:szCs w:val="26"/>
          <w:lang w:eastAsia="uk-UA"/>
        </w:rPr>
        <w:t>п</w:t>
      </w:r>
      <w:r w:rsidRPr="00CE503C">
        <w:rPr>
          <w:rFonts w:ascii="Times New Roman" w:hAnsi="Times New Roman" w:cs="Times New Roman"/>
          <w:sz w:val="26"/>
          <w:szCs w:val="26"/>
          <w:lang w:eastAsia="uk-UA"/>
        </w:rPr>
        <w:t>ісля медичного обстеження та лікування дитини або особи з числа дітей в закладах охорони здоров’я та науково-дослідних установах, визначених МОЗ, із зазначенням діагнозу згідно з Міжнародною статистичною класифікацією хвороб та споріднених проблем охорони здоров’я десятого перегляду (МКХ-10), отриманих у період воєнних дій та збройних конфлікті</w:t>
      </w:r>
      <w:r w:rsidRPr="00CE503C">
        <w:rPr>
          <w:rFonts w:ascii="Times New Roman" w:hAnsi="Times New Roman" w:cs="Times New Roman"/>
          <w:sz w:val="26"/>
          <w:szCs w:val="26"/>
          <w:lang w:eastAsia="uk-UA"/>
        </w:rPr>
        <w:t>в</w:t>
      </w:r>
      <w:r w:rsidRPr="00CE503C">
        <w:rPr>
          <w:rFonts w:ascii="Times New Roman" w:hAnsi="Times New Roman" w:cs="Times New Roman"/>
          <w:sz w:val="26"/>
          <w:szCs w:val="26"/>
          <w:lang w:eastAsia="uk-UA"/>
        </w:rPr>
        <w:t>;</w:t>
      </w:r>
    </w:p>
    <w:p w:rsidR="00CE503C" w:rsidRPr="00CE503C" w:rsidP="004B5F13">
      <w:pPr>
        <w:spacing w:after="0" w:line="240" w:lineRule="auto"/>
        <w:jc w:val="both"/>
        <w:rPr>
          <w:rFonts w:ascii="Times New Roman" w:hAnsi="Times New Roman" w:cs="Times New Roman"/>
          <w:sz w:val="26"/>
          <w:szCs w:val="26"/>
          <w:lang w:eastAsia="uk-UA"/>
        </w:rPr>
      </w:pPr>
      <w:bookmarkStart w:id="23" w:name="n112"/>
      <w:bookmarkEnd w:id="23"/>
      <w:r w:rsidRPr="00CE503C">
        <w:rPr>
          <w:rFonts w:ascii="Times New Roman" w:hAnsi="Times New Roman" w:cs="Times New Roman"/>
          <w:sz w:val="26"/>
          <w:szCs w:val="26"/>
          <w:lang w:eastAsia="uk-UA"/>
        </w:rPr>
        <w:t xml:space="preserve">- витягу з Єдиного реєстру досудових розслідувань про відкриття кримінального провадження стосовно факту одержання постраждалою особою ушкоджень здоров’я від вибухонебезпечних предметів та/або  документів, які </w:t>
      </w:r>
      <w:r w:rsidRPr="00CE503C">
        <w:rPr>
          <w:rFonts w:ascii="Times New Roman" w:hAnsi="Times New Roman" w:cs="Times New Roman"/>
          <w:sz w:val="26"/>
          <w:szCs w:val="26"/>
          <w:lang w:eastAsia="uk-UA"/>
        </w:rPr>
        <w:t>п</w:t>
      </w:r>
      <w:r w:rsidRPr="00CE503C">
        <w:rPr>
          <w:rFonts w:ascii="Times New Roman" w:hAnsi="Times New Roman" w:cs="Times New Roman"/>
          <w:sz w:val="26"/>
          <w:szCs w:val="26"/>
          <w:lang w:eastAsia="uk-UA"/>
        </w:rPr>
        <w:t>ідтверджують залучення особи до кримінального провадження як потерпілої внаслідок воєнних дій та збройних конфліктів (за наявності);</w:t>
      </w:r>
    </w:p>
    <w:p w:rsidR="00A57293" w:rsidP="004B5F13">
      <w:pPr>
        <w:spacing w:after="0" w:line="240" w:lineRule="auto"/>
        <w:ind w:firstLine="708"/>
        <w:jc w:val="both"/>
        <w:rPr>
          <w:rFonts w:ascii="Times New Roman" w:hAnsi="Times New Roman" w:cs="Times New Roman"/>
          <w:b/>
          <w:sz w:val="26"/>
          <w:szCs w:val="26"/>
          <w:lang w:val="uk-UA" w:eastAsia="uk-UA"/>
        </w:rPr>
      </w:pPr>
      <w:bookmarkStart w:id="24" w:name="n113"/>
      <w:bookmarkEnd w:id="24"/>
    </w:p>
    <w:p w:rsidR="00CE503C" w:rsidRPr="0003232E" w:rsidP="004B5F13">
      <w:pPr>
        <w:spacing w:after="0" w:line="240" w:lineRule="auto"/>
        <w:ind w:firstLine="708"/>
        <w:jc w:val="both"/>
        <w:rPr>
          <w:rFonts w:ascii="Times New Roman" w:hAnsi="Times New Roman" w:cs="Times New Roman"/>
          <w:b/>
          <w:sz w:val="26"/>
          <w:szCs w:val="26"/>
          <w:lang w:eastAsia="uk-UA"/>
        </w:rPr>
      </w:pPr>
      <w:r w:rsidRPr="0003232E">
        <w:rPr>
          <w:rFonts w:ascii="Times New Roman" w:hAnsi="Times New Roman" w:cs="Times New Roman"/>
          <w:b/>
          <w:sz w:val="26"/>
          <w:szCs w:val="26"/>
          <w:lang w:eastAsia="uk-UA"/>
        </w:rPr>
        <w:t xml:space="preserve">за наявності обставин, визначених у </w:t>
      </w:r>
      <w:r w:rsidR="00011B71">
        <w:rPr>
          <w:rFonts w:ascii="Times New Roman" w:hAnsi="Times New Roman" w:cs="Times New Roman"/>
          <w:b/>
          <w:sz w:val="26"/>
          <w:szCs w:val="26"/>
          <w:lang w:val="uk-UA" w:eastAsia="uk-UA"/>
        </w:rPr>
        <w:t>п</w:t>
      </w:r>
      <w:r w:rsidR="00011B71">
        <w:rPr>
          <w:rFonts w:ascii="Times New Roman" w:hAnsi="Times New Roman" w:cs="Times New Roman"/>
          <w:b/>
          <w:sz w:val="26"/>
          <w:szCs w:val="26"/>
          <w:lang w:val="uk-UA" w:eastAsia="uk-UA"/>
        </w:rPr>
        <w:t xml:space="preserve">ідпункті 2 </w:t>
      </w:r>
      <w:r w:rsidR="00AE39B3">
        <w:rPr>
          <w:rFonts w:ascii="Times New Roman" w:hAnsi="Times New Roman" w:cs="Times New Roman"/>
          <w:b/>
          <w:sz w:val="26"/>
          <w:szCs w:val="26"/>
          <w:lang w:eastAsia="uk-UA"/>
        </w:rPr>
        <w:t>пункту 3</w:t>
      </w:r>
      <w:r w:rsidR="009D1116">
        <w:rPr>
          <w:rFonts w:ascii="Times New Roman" w:hAnsi="Times New Roman" w:cs="Times New Roman"/>
          <w:b/>
          <w:sz w:val="26"/>
          <w:szCs w:val="26"/>
          <w:lang w:val="uk-UA" w:eastAsia="uk-UA"/>
        </w:rPr>
        <w:t xml:space="preserve"> </w:t>
      </w:r>
      <w:r w:rsidR="00011B71">
        <w:rPr>
          <w:rFonts w:ascii="Times New Roman" w:hAnsi="Times New Roman" w:cs="Times New Roman"/>
          <w:b/>
          <w:sz w:val="26"/>
          <w:szCs w:val="26"/>
          <w:lang w:val="uk-UA" w:eastAsia="uk-UA"/>
        </w:rPr>
        <w:t>Порядок</w:t>
      </w:r>
      <w:r w:rsidR="0003232E">
        <w:rPr>
          <w:rFonts w:ascii="Times New Roman" w:hAnsi="Times New Roman" w:cs="Times New Roman"/>
          <w:b/>
          <w:sz w:val="26"/>
          <w:szCs w:val="26"/>
          <w:lang w:val="uk-UA" w:eastAsia="uk-UA"/>
        </w:rPr>
        <w:t xml:space="preserve"> до постанов</w:t>
      </w:r>
      <w:r w:rsidR="00BD225D">
        <w:rPr>
          <w:rFonts w:ascii="Times New Roman" w:hAnsi="Times New Roman" w:cs="Times New Roman"/>
          <w:b/>
          <w:sz w:val="26"/>
          <w:szCs w:val="26"/>
          <w:lang w:val="uk-UA" w:eastAsia="uk-UA"/>
        </w:rPr>
        <w:t>и</w:t>
      </w:r>
      <w:r w:rsidRPr="0003232E">
        <w:rPr>
          <w:rFonts w:ascii="Times New Roman" w:hAnsi="Times New Roman" w:cs="Times New Roman"/>
          <w:b/>
          <w:sz w:val="26"/>
          <w:szCs w:val="26"/>
          <w:lang w:eastAsia="uk-UA"/>
        </w:rPr>
        <w:t>, - копії таких документів:</w:t>
      </w:r>
    </w:p>
    <w:p w:rsidR="00CE503C" w:rsidRPr="00CE503C" w:rsidP="004B5F13">
      <w:pPr>
        <w:spacing w:after="0" w:line="240" w:lineRule="auto"/>
        <w:jc w:val="both"/>
        <w:rPr>
          <w:rFonts w:ascii="Times New Roman" w:hAnsi="Times New Roman" w:cs="Times New Roman"/>
          <w:sz w:val="26"/>
          <w:szCs w:val="26"/>
          <w:lang w:eastAsia="uk-UA"/>
        </w:rPr>
      </w:pPr>
      <w:bookmarkStart w:id="25" w:name="n114"/>
      <w:bookmarkEnd w:id="25"/>
      <w:r w:rsidRPr="00CE503C">
        <w:rPr>
          <w:rFonts w:ascii="Times New Roman" w:hAnsi="Times New Roman" w:cs="Times New Roman"/>
          <w:sz w:val="26"/>
          <w:szCs w:val="26"/>
          <w:lang w:eastAsia="uk-UA"/>
        </w:rPr>
        <w:t xml:space="preserve">- витягу з Єдиного реєстру досудових розслідувань про відкриття кримінального провадження (незалежно від результатів досудового розслідування), що </w:t>
      </w:r>
      <w:r w:rsidRPr="00CE503C">
        <w:rPr>
          <w:rFonts w:ascii="Times New Roman" w:hAnsi="Times New Roman" w:cs="Times New Roman"/>
          <w:sz w:val="26"/>
          <w:szCs w:val="26"/>
          <w:lang w:eastAsia="uk-UA"/>
        </w:rPr>
        <w:t>містить</w:t>
      </w:r>
      <w:r w:rsidRPr="00CE503C">
        <w:rPr>
          <w:rFonts w:ascii="Times New Roman" w:hAnsi="Times New Roman" w:cs="Times New Roman"/>
          <w:sz w:val="26"/>
          <w:szCs w:val="26"/>
          <w:lang w:eastAsia="uk-UA"/>
        </w:rPr>
        <w:t xml:space="preserve"> відомості про вчинення злочину щодо дитини або особи з числа дітей у зоні воєнних дій та збройних конфліктів;</w:t>
      </w:r>
    </w:p>
    <w:p w:rsidR="00CE503C" w:rsidRPr="00CE503C" w:rsidP="004B5F13">
      <w:pPr>
        <w:spacing w:after="0" w:line="240" w:lineRule="auto"/>
        <w:jc w:val="both"/>
        <w:rPr>
          <w:rFonts w:ascii="Times New Roman" w:hAnsi="Times New Roman" w:cs="Times New Roman"/>
          <w:sz w:val="26"/>
          <w:szCs w:val="26"/>
          <w:lang w:eastAsia="uk-UA"/>
        </w:rPr>
      </w:pPr>
      <w:bookmarkStart w:id="26" w:name="n115"/>
      <w:bookmarkEnd w:id="26"/>
      <w:r w:rsidRPr="00CE503C">
        <w:rPr>
          <w:rFonts w:ascii="Times New Roman" w:hAnsi="Times New Roman" w:cs="Times New Roman"/>
          <w:sz w:val="26"/>
          <w:szCs w:val="26"/>
          <w:lang w:eastAsia="uk-UA"/>
        </w:rPr>
        <w:t>- висновку експерта за результатами судової експертизи (за наявності), проведеної в ході досудового розслідування в кримінальному провадженні, якою встановлено факти фізичного, сексуального насильства щодо дитини або особи з числа дітей внаслідок воєнних дій та збройних конфлікті</w:t>
      </w:r>
      <w:r w:rsidRPr="00CE503C">
        <w:rPr>
          <w:rFonts w:ascii="Times New Roman" w:hAnsi="Times New Roman" w:cs="Times New Roman"/>
          <w:sz w:val="26"/>
          <w:szCs w:val="26"/>
          <w:lang w:eastAsia="uk-UA"/>
        </w:rPr>
        <w:t>в</w:t>
      </w:r>
      <w:r w:rsidRPr="00CE503C">
        <w:rPr>
          <w:rFonts w:ascii="Times New Roman" w:hAnsi="Times New Roman" w:cs="Times New Roman"/>
          <w:sz w:val="26"/>
          <w:szCs w:val="26"/>
          <w:lang w:eastAsia="uk-UA"/>
        </w:rPr>
        <w:t>;</w:t>
      </w:r>
    </w:p>
    <w:p w:rsidR="00CE503C" w:rsidRPr="0003232E" w:rsidP="004B5F13">
      <w:pPr>
        <w:spacing w:after="0" w:line="240" w:lineRule="auto"/>
        <w:ind w:firstLine="708"/>
        <w:jc w:val="both"/>
        <w:rPr>
          <w:rFonts w:ascii="Times New Roman" w:hAnsi="Times New Roman" w:cs="Times New Roman"/>
          <w:b/>
          <w:sz w:val="26"/>
          <w:szCs w:val="26"/>
          <w:lang w:eastAsia="uk-UA"/>
        </w:rPr>
      </w:pPr>
      <w:bookmarkStart w:id="27" w:name="n116"/>
      <w:bookmarkEnd w:id="27"/>
      <w:r w:rsidRPr="0003232E">
        <w:rPr>
          <w:rFonts w:ascii="Times New Roman" w:hAnsi="Times New Roman" w:cs="Times New Roman"/>
          <w:b/>
          <w:sz w:val="26"/>
          <w:szCs w:val="26"/>
          <w:lang w:eastAsia="uk-UA"/>
        </w:rPr>
        <w:t>за н</w:t>
      </w:r>
      <w:r w:rsidR="00011B71">
        <w:rPr>
          <w:rFonts w:ascii="Times New Roman" w:hAnsi="Times New Roman" w:cs="Times New Roman"/>
          <w:b/>
          <w:sz w:val="26"/>
          <w:szCs w:val="26"/>
          <w:lang w:eastAsia="uk-UA"/>
        </w:rPr>
        <w:t xml:space="preserve">аявності обставин, визначених </w:t>
      </w:r>
      <w:r w:rsidR="00011B71">
        <w:rPr>
          <w:rFonts w:ascii="Times New Roman" w:hAnsi="Times New Roman" w:cs="Times New Roman"/>
          <w:b/>
          <w:sz w:val="26"/>
          <w:szCs w:val="26"/>
          <w:lang w:val="uk-UA" w:eastAsia="uk-UA"/>
        </w:rPr>
        <w:t xml:space="preserve">у  </w:t>
      </w:r>
      <w:r w:rsidR="00011B71">
        <w:rPr>
          <w:rFonts w:ascii="Times New Roman" w:hAnsi="Times New Roman" w:cs="Times New Roman"/>
          <w:b/>
          <w:sz w:val="26"/>
          <w:szCs w:val="26"/>
          <w:lang w:val="uk-UA" w:eastAsia="uk-UA"/>
        </w:rPr>
        <w:t>п</w:t>
      </w:r>
      <w:r w:rsidR="00011B71">
        <w:rPr>
          <w:rFonts w:ascii="Times New Roman" w:hAnsi="Times New Roman" w:cs="Times New Roman"/>
          <w:b/>
          <w:sz w:val="26"/>
          <w:szCs w:val="26"/>
          <w:lang w:val="uk-UA" w:eastAsia="uk-UA"/>
        </w:rPr>
        <w:t xml:space="preserve">ідпункті 3 </w:t>
      </w:r>
      <w:r w:rsidRPr="0003232E">
        <w:rPr>
          <w:rFonts w:ascii="Times New Roman" w:hAnsi="Times New Roman" w:cs="Times New Roman"/>
          <w:b/>
          <w:sz w:val="26"/>
          <w:szCs w:val="26"/>
          <w:lang w:eastAsia="uk-UA"/>
        </w:rPr>
        <w:t xml:space="preserve">пункту 3 </w:t>
      </w:r>
      <w:r w:rsidR="00011B71">
        <w:rPr>
          <w:rFonts w:ascii="Times New Roman" w:hAnsi="Times New Roman" w:cs="Times New Roman"/>
          <w:b/>
          <w:sz w:val="26"/>
          <w:szCs w:val="26"/>
          <w:lang w:val="uk-UA" w:eastAsia="uk-UA"/>
        </w:rPr>
        <w:t>Порядок до постанови</w:t>
      </w:r>
      <w:r w:rsidRPr="0003232E">
        <w:rPr>
          <w:rFonts w:ascii="Times New Roman" w:hAnsi="Times New Roman" w:cs="Times New Roman"/>
          <w:b/>
          <w:sz w:val="26"/>
          <w:szCs w:val="26"/>
          <w:lang w:eastAsia="uk-UA"/>
        </w:rPr>
        <w:t>, - копії таких документів:</w:t>
      </w:r>
    </w:p>
    <w:p w:rsidR="00CE503C" w:rsidRPr="00CE503C" w:rsidP="004B5F13">
      <w:pPr>
        <w:spacing w:after="0" w:line="240" w:lineRule="auto"/>
        <w:jc w:val="both"/>
        <w:rPr>
          <w:rFonts w:ascii="Times New Roman" w:hAnsi="Times New Roman" w:cs="Times New Roman"/>
          <w:sz w:val="26"/>
          <w:szCs w:val="26"/>
          <w:lang w:eastAsia="uk-UA"/>
        </w:rPr>
      </w:pPr>
      <w:bookmarkStart w:id="28" w:name="n117"/>
      <w:bookmarkEnd w:id="28"/>
      <w:r w:rsidRPr="00CE503C">
        <w:rPr>
          <w:rFonts w:ascii="Times New Roman" w:hAnsi="Times New Roman" w:cs="Times New Roman"/>
          <w:sz w:val="26"/>
          <w:szCs w:val="26"/>
          <w:lang w:eastAsia="uk-UA"/>
        </w:rPr>
        <w:t>- заяви про вчинення щодо дитини або особи з числа дітей кримінального правопорушення, зареєстрованої в установленому порядку;</w:t>
      </w:r>
    </w:p>
    <w:p w:rsidR="00CE503C" w:rsidRPr="00CE503C" w:rsidP="004B5F13">
      <w:pPr>
        <w:spacing w:after="0" w:line="240" w:lineRule="auto"/>
        <w:jc w:val="both"/>
        <w:rPr>
          <w:rFonts w:ascii="Times New Roman" w:hAnsi="Times New Roman" w:cs="Times New Roman"/>
          <w:sz w:val="26"/>
          <w:szCs w:val="26"/>
          <w:lang w:eastAsia="uk-UA"/>
        </w:rPr>
      </w:pPr>
      <w:bookmarkStart w:id="29" w:name="n118"/>
      <w:bookmarkEnd w:id="29"/>
      <w:r w:rsidRPr="00CE503C">
        <w:rPr>
          <w:rFonts w:ascii="Times New Roman" w:hAnsi="Times New Roman" w:cs="Times New Roman"/>
          <w:sz w:val="26"/>
          <w:szCs w:val="26"/>
          <w:lang w:eastAsia="uk-UA"/>
        </w:rPr>
        <w:t xml:space="preserve">- </w:t>
      </w:r>
      <w:r w:rsidRPr="00CE503C">
        <w:rPr>
          <w:rFonts w:ascii="Times New Roman" w:hAnsi="Times New Roman" w:cs="Times New Roman"/>
          <w:sz w:val="26"/>
          <w:szCs w:val="26"/>
          <w:lang w:eastAsia="uk-UA"/>
        </w:rPr>
        <w:t>р</w:t>
      </w:r>
      <w:r w:rsidRPr="00CE503C">
        <w:rPr>
          <w:rFonts w:ascii="Times New Roman" w:hAnsi="Times New Roman" w:cs="Times New Roman"/>
          <w:sz w:val="26"/>
          <w:szCs w:val="26"/>
          <w:lang w:eastAsia="uk-UA"/>
        </w:rPr>
        <w:t>ішення суду про встановлення факту викрадення дитини або особи з числа дітей (за наявності);</w:t>
      </w:r>
    </w:p>
    <w:p w:rsidR="00CE503C" w:rsidRPr="00CE503C" w:rsidP="004B5F13">
      <w:pPr>
        <w:spacing w:after="0" w:line="240" w:lineRule="auto"/>
        <w:jc w:val="both"/>
        <w:rPr>
          <w:rFonts w:ascii="Times New Roman" w:hAnsi="Times New Roman" w:cs="Times New Roman"/>
          <w:sz w:val="26"/>
          <w:szCs w:val="26"/>
          <w:lang w:eastAsia="uk-UA"/>
        </w:rPr>
      </w:pPr>
      <w:bookmarkStart w:id="30" w:name="n119"/>
      <w:bookmarkEnd w:id="30"/>
      <w:r w:rsidRPr="00CE503C">
        <w:rPr>
          <w:rFonts w:ascii="Times New Roman" w:hAnsi="Times New Roman" w:cs="Times New Roman"/>
          <w:sz w:val="26"/>
          <w:szCs w:val="26"/>
          <w:lang w:eastAsia="uk-UA"/>
        </w:rPr>
        <w:t>- витягу з Реєстру відомостей щодо дітей, депортованих або примусово переміщених у зв’язку із збройною агресією</w:t>
      </w:r>
      <w:r w:rsidRPr="00CE503C">
        <w:rPr>
          <w:rFonts w:ascii="Times New Roman" w:hAnsi="Times New Roman" w:cs="Times New Roman"/>
          <w:sz w:val="26"/>
          <w:szCs w:val="26"/>
          <w:lang w:eastAsia="uk-UA"/>
        </w:rPr>
        <w:t xml:space="preserve"> Р</w:t>
      </w:r>
      <w:r w:rsidRPr="00CE503C">
        <w:rPr>
          <w:rFonts w:ascii="Times New Roman" w:hAnsi="Times New Roman" w:cs="Times New Roman"/>
          <w:sz w:val="26"/>
          <w:szCs w:val="26"/>
          <w:lang w:eastAsia="uk-UA"/>
        </w:rPr>
        <w:t>осійської Федерації проти України (за наявності);</w:t>
      </w:r>
    </w:p>
    <w:p w:rsidR="00CE503C" w:rsidRPr="0003232E" w:rsidP="004B5F13">
      <w:pPr>
        <w:spacing w:after="0" w:line="240" w:lineRule="auto"/>
        <w:ind w:firstLine="708"/>
        <w:jc w:val="both"/>
        <w:rPr>
          <w:rFonts w:ascii="Times New Roman" w:hAnsi="Times New Roman" w:cs="Times New Roman"/>
          <w:b/>
          <w:sz w:val="26"/>
          <w:szCs w:val="26"/>
          <w:lang w:eastAsia="uk-UA"/>
        </w:rPr>
      </w:pPr>
      <w:bookmarkStart w:id="31" w:name="n120"/>
      <w:bookmarkEnd w:id="31"/>
      <w:r w:rsidRPr="0003232E">
        <w:rPr>
          <w:rFonts w:ascii="Times New Roman" w:hAnsi="Times New Roman" w:cs="Times New Roman"/>
          <w:b/>
          <w:sz w:val="26"/>
          <w:szCs w:val="26"/>
          <w:lang w:eastAsia="uk-UA"/>
        </w:rPr>
        <w:t xml:space="preserve">за наявності обставин, визначених у </w:t>
      </w:r>
      <w:r w:rsidR="00011B71">
        <w:rPr>
          <w:rFonts w:ascii="Times New Roman" w:hAnsi="Times New Roman" w:cs="Times New Roman"/>
          <w:b/>
          <w:sz w:val="26"/>
          <w:szCs w:val="26"/>
          <w:lang w:val="uk-UA" w:eastAsia="uk-UA"/>
        </w:rPr>
        <w:t>п</w:t>
      </w:r>
      <w:r w:rsidR="00011B71">
        <w:rPr>
          <w:rFonts w:ascii="Times New Roman" w:hAnsi="Times New Roman" w:cs="Times New Roman"/>
          <w:b/>
          <w:sz w:val="26"/>
          <w:szCs w:val="26"/>
          <w:lang w:val="uk-UA" w:eastAsia="uk-UA"/>
        </w:rPr>
        <w:t xml:space="preserve">ідпункті 4 </w:t>
      </w:r>
      <w:r w:rsidR="00AE39B3">
        <w:rPr>
          <w:rFonts w:ascii="Times New Roman" w:hAnsi="Times New Roman" w:cs="Times New Roman"/>
          <w:b/>
          <w:sz w:val="26"/>
          <w:szCs w:val="26"/>
          <w:lang w:eastAsia="uk-UA"/>
        </w:rPr>
        <w:t>пункту 3</w:t>
      </w:r>
      <w:r w:rsidR="009D1116">
        <w:rPr>
          <w:rFonts w:ascii="Times New Roman" w:hAnsi="Times New Roman" w:cs="Times New Roman"/>
          <w:b/>
          <w:sz w:val="26"/>
          <w:szCs w:val="26"/>
          <w:lang w:val="uk-UA" w:eastAsia="uk-UA"/>
        </w:rPr>
        <w:t xml:space="preserve"> </w:t>
      </w:r>
      <w:r w:rsidR="00011B71">
        <w:rPr>
          <w:rFonts w:ascii="Times New Roman" w:hAnsi="Times New Roman" w:cs="Times New Roman"/>
          <w:b/>
          <w:sz w:val="26"/>
          <w:szCs w:val="26"/>
          <w:lang w:val="uk-UA" w:eastAsia="uk-UA"/>
        </w:rPr>
        <w:t>Порядок</w:t>
      </w:r>
      <w:r w:rsidR="0003232E">
        <w:rPr>
          <w:rFonts w:ascii="Times New Roman" w:hAnsi="Times New Roman" w:cs="Times New Roman"/>
          <w:b/>
          <w:sz w:val="26"/>
          <w:szCs w:val="26"/>
          <w:lang w:val="uk-UA" w:eastAsia="uk-UA"/>
        </w:rPr>
        <w:t xml:space="preserve"> до постанови</w:t>
      </w:r>
      <w:r w:rsidRPr="0003232E">
        <w:rPr>
          <w:rFonts w:ascii="Times New Roman" w:hAnsi="Times New Roman" w:cs="Times New Roman"/>
          <w:b/>
          <w:sz w:val="26"/>
          <w:szCs w:val="26"/>
          <w:lang w:eastAsia="uk-UA"/>
        </w:rPr>
        <w:t>, - копії таких документів:</w:t>
      </w:r>
    </w:p>
    <w:p w:rsidR="00CE503C" w:rsidRPr="00CE503C" w:rsidP="004B5F13">
      <w:pPr>
        <w:spacing w:after="0" w:line="240" w:lineRule="auto"/>
        <w:jc w:val="both"/>
        <w:rPr>
          <w:rFonts w:ascii="Times New Roman" w:hAnsi="Times New Roman" w:cs="Times New Roman"/>
          <w:sz w:val="26"/>
          <w:szCs w:val="26"/>
          <w:lang w:eastAsia="uk-UA"/>
        </w:rPr>
      </w:pPr>
      <w:bookmarkStart w:id="32" w:name="n121"/>
      <w:bookmarkEnd w:id="32"/>
      <w:r w:rsidRPr="00CE503C">
        <w:rPr>
          <w:rFonts w:ascii="Times New Roman" w:hAnsi="Times New Roman" w:cs="Times New Roman"/>
          <w:sz w:val="26"/>
          <w:szCs w:val="26"/>
          <w:lang w:eastAsia="uk-UA"/>
        </w:rPr>
        <w:t xml:space="preserve">- витягу з Єдиного реєстру досудових розслідувань про залучення дитини або особи з числа дітей до військових формувань (незалежно від результатів досудового розслідування), що </w:t>
      </w:r>
      <w:r w:rsidRPr="00CE503C">
        <w:rPr>
          <w:rFonts w:ascii="Times New Roman" w:hAnsi="Times New Roman" w:cs="Times New Roman"/>
          <w:sz w:val="26"/>
          <w:szCs w:val="26"/>
          <w:lang w:eastAsia="uk-UA"/>
        </w:rPr>
        <w:t>містить</w:t>
      </w:r>
      <w:r w:rsidRPr="00CE503C">
        <w:rPr>
          <w:rFonts w:ascii="Times New Roman" w:hAnsi="Times New Roman" w:cs="Times New Roman"/>
          <w:sz w:val="26"/>
          <w:szCs w:val="26"/>
          <w:lang w:eastAsia="uk-UA"/>
        </w:rPr>
        <w:t xml:space="preserve"> відомості про вчинення злочину щодо дитини в зоні воєнних дій та збройних конфліктів;</w:t>
      </w:r>
    </w:p>
    <w:p w:rsidR="00CE503C" w:rsidRPr="00CE503C" w:rsidP="004B5F13">
      <w:pPr>
        <w:spacing w:after="0" w:line="240" w:lineRule="auto"/>
        <w:jc w:val="both"/>
        <w:rPr>
          <w:rFonts w:ascii="Times New Roman" w:hAnsi="Times New Roman" w:cs="Times New Roman"/>
          <w:sz w:val="26"/>
          <w:szCs w:val="26"/>
          <w:lang w:eastAsia="uk-UA"/>
        </w:rPr>
      </w:pPr>
      <w:bookmarkStart w:id="33" w:name="n122"/>
      <w:bookmarkEnd w:id="33"/>
      <w:r w:rsidRPr="00CE503C">
        <w:rPr>
          <w:rFonts w:ascii="Times New Roman" w:hAnsi="Times New Roman" w:cs="Times New Roman"/>
          <w:sz w:val="26"/>
          <w:szCs w:val="26"/>
          <w:lang w:eastAsia="uk-UA"/>
        </w:rPr>
        <w:t xml:space="preserve">- </w:t>
      </w:r>
      <w:r w:rsidRPr="00CE503C">
        <w:rPr>
          <w:rFonts w:ascii="Times New Roman" w:hAnsi="Times New Roman" w:cs="Times New Roman"/>
          <w:sz w:val="26"/>
          <w:szCs w:val="26"/>
          <w:lang w:eastAsia="uk-UA"/>
        </w:rPr>
        <w:t>р</w:t>
      </w:r>
      <w:r w:rsidRPr="00CE503C">
        <w:rPr>
          <w:rFonts w:ascii="Times New Roman" w:hAnsi="Times New Roman" w:cs="Times New Roman"/>
          <w:sz w:val="26"/>
          <w:szCs w:val="26"/>
          <w:lang w:eastAsia="uk-UA"/>
        </w:rPr>
        <w:t>ішення суду про залучення дитини або особи з числа дітей до військових формувань;</w:t>
      </w:r>
    </w:p>
    <w:p w:rsidR="00CE503C" w:rsidRPr="0003232E" w:rsidP="004B5F13">
      <w:pPr>
        <w:spacing w:after="0" w:line="240" w:lineRule="auto"/>
        <w:ind w:firstLine="708"/>
        <w:jc w:val="both"/>
        <w:rPr>
          <w:rFonts w:ascii="Times New Roman" w:hAnsi="Times New Roman" w:cs="Times New Roman"/>
          <w:b/>
          <w:sz w:val="26"/>
          <w:szCs w:val="26"/>
          <w:lang w:eastAsia="uk-UA"/>
        </w:rPr>
      </w:pPr>
      <w:bookmarkStart w:id="34" w:name="n123"/>
      <w:bookmarkEnd w:id="34"/>
      <w:r w:rsidRPr="0003232E">
        <w:rPr>
          <w:rFonts w:ascii="Times New Roman" w:hAnsi="Times New Roman" w:cs="Times New Roman"/>
          <w:b/>
          <w:sz w:val="26"/>
          <w:szCs w:val="26"/>
          <w:lang w:eastAsia="uk-UA"/>
        </w:rPr>
        <w:t xml:space="preserve">за наявності обставин, визначених у </w:t>
      </w:r>
      <w:r w:rsidR="00011B71">
        <w:rPr>
          <w:rFonts w:ascii="Times New Roman" w:hAnsi="Times New Roman" w:cs="Times New Roman"/>
          <w:b/>
          <w:sz w:val="26"/>
          <w:szCs w:val="26"/>
          <w:lang w:val="uk-UA" w:eastAsia="uk-UA"/>
        </w:rPr>
        <w:t>п</w:t>
      </w:r>
      <w:r w:rsidR="00011B71">
        <w:rPr>
          <w:rFonts w:ascii="Times New Roman" w:hAnsi="Times New Roman" w:cs="Times New Roman"/>
          <w:b/>
          <w:sz w:val="26"/>
          <w:szCs w:val="26"/>
          <w:lang w:val="uk-UA" w:eastAsia="uk-UA"/>
        </w:rPr>
        <w:t xml:space="preserve">ідпункті 5 </w:t>
      </w:r>
      <w:r w:rsidRPr="0003232E">
        <w:rPr>
          <w:rFonts w:ascii="Times New Roman" w:hAnsi="Times New Roman" w:cs="Times New Roman"/>
          <w:b/>
          <w:sz w:val="26"/>
          <w:szCs w:val="26"/>
          <w:lang w:eastAsia="uk-UA"/>
        </w:rPr>
        <w:t xml:space="preserve"> пункту 3 </w:t>
      </w:r>
      <w:r w:rsidR="00011B71">
        <w:rPr>
          <w:rFonts w:ascii="Times New Roman" w:hAnsi="Times New Roman" w:cs="Times New Roman"/>
          <w:b/>
          <w:sz w:val="26"/>
          <w:szCs w:val="26"/>
          <w:lang w:val="uk-UA" w:eastAsia="uk-UA"/>
        </w:rPr>
        <w:t>Порядок</w:t>
      </w:r>
      <w:r w:rsidR="0003232E">
        <w:rPr>
          <w:rFonts w:ascii="Times New Roman" w:hAnsi="Times New Roman" w:cs="Times New Roman"/>
          <w:b/>
          <w:sz w:val="26"/>
          <w:szCs w:val="26"/>
          <w:lang w:val="uk-UA" w:eastAsia="uk-UA"/>
        </w:rPr>
        <w:t xml:space="preserve"> до постанови</w:t>
      </w:r>
      <w:r w:rsidRPr="0003232E">
        <w:rPr>
          <w:rFonts w:ascii="Times New Roman" w:hAnsi="Times New Roman" w:cs="Times New Roman"/>
          <w:b/>
          <w:sz w:val="26"/>
          <w:szCs w:val="26"/>
          <w:lang w:eastAsia="uk-UA"/>
        </w:rPr>
        <w:t>, - копії таких документів:</w:t>
      </w:r>
    </w:p>
    <w:p w:rsidR="00CE503C" w:rsidRPr="00CE503C" w:rsidP="004B5F13">
      <w:pPr>
        <w:spacing w:after="0" w:line="240" w:lineRule="auto"/>
        <w:jc w:val="both"/>
        <w:rPr>
          <w:rFonts w:ascii="Times New Roman" w:hAnsi="Times New Roman" w:cs="Times New Roman"/>
          <w:sz w:val="26"/>
          <w:szCs w:val="26"/>
          <w:lang w:eastAsia="uk-UA"/>
        </w:rPr>
      </w:pPr>
      <w:bookmarkStart w:id="35" w:name="n124"/>
      <w:bookmarkEnd w:id="35"/>
      <w:r w:rsidRPr="00CE503C">
        <w:rPr>
          <w:rFonts w:ascii="Times New Roman" w:hAnsi="Times New Roman" w:cs="Times New Roman"/>
          <w:sz w:val="26"/>
          <w:szCs w:val="26"/>
          <w:lang w:eastAsia="uk-UA"/>
        </w:rPr>
        <w:t xml:space="preserve">- витягу з Єдиного реєстру досудових розслідувань про відкриття кримінального провадження (незалежно від результатів досудового розслідування), що </w:t>
      </w:r>
      <w:r w:rsidRPr="00CE503C">
        <w:rPr>
          <w:rFonts w:ascii="Times New Roman" w:hAnsi="Times New Roman" w:cs="Times New Roman"/>
          <w:sz w:val="26"/>
          <w:szCs w:val="26"/>
          <w:lang w:eastAsia="uk-UA"/>
        </w:rPr>
        <w:t>містить</w:t>
      </w:r>
      <w:r w:rsidRPr="00CE503C">
        <w:rPr>
          <w:rFonts w:ascii="Times New Roman" w:hAnsi="Times New Roman" w:cs="Times New Roman"/>
          <w:sz w:val="26"/>
          <w:szCs w:val="26"/>
          <w:lang w:eastAsia="uk-UA"/>
        </w:rPr>
        <w:t xml:space="preserve"> відомості про вчинення злочину щодо дитини або особи з числа дітей в зоні воєнних дій та збройних конфліктів;</w:t>
      </w:r>
    </w:p>
    <w:p w:rsidR="00CE503C" w:rsidRPr="00CE503C" w:rsidP="004B5F13">
      <w:pPr>
        <w:spacing w:after="0" w:line="240" w:lineRule="auto"/>
        <w:jc w:val="both"/>
        <w:rPr>
          <w:rFonts w:ascii="Times New Roman" w:hAnsi="Times New Roman" w:cs="Times New Roman"/>
          <w:sz w:val="26"/>
          <w:szCs w:val="26"/>
          <w:lang w:eastAsia="uk-UA"/>
        </w:rPr>
      </w:pPr>
      <w:bookmarkStart w:id="36" w:name="n125"/>
      <w:bookmarkEnd w:id="36"/>
      <w:r w:rsidRPr="00CE503C">
        <w:rPr>
          <w:rFonts w:ascii="Times New Roman" w:hAnsi="Times New Roman" w:cs="Times New Roman"/>
          <w:sz w:val="26"/>
          <w:szCs w:val="26"/>
          <w:lang w:eastAsia="uk-UA"/>
        </w:rPr>
        <w:t xml:space="preserve">- виписки з Єдиного реєстру </w:t>
      </w:r>
      <w:r w:rsidRPr="00CE503C">
        <w:rPr>
          <w:rFonts w:ascii="Times New Roman" w:hAnsi="Times New Roman" w:cs="Times New Roman"/>
          <w:sz w:val="26"/>
          <w:szCs w:val="26"/>
          <w:lang w:eastAsia="uk-UA"/>
        </w:rPr>
        <w:t>осіб</w:t>
      </w:r>
      <w:r w:rsidRPr="00CE503C">
        <w:rPr>
          <w:rFonts w:ascii="Times New Roman" w:hAnsi="Times New Roman" w:cs="Times New Roman"/>
          <w:sz w:val="26"/>
          <w:szCs w:val="26"/>
          <w:lang w:eastAsia="uk-UA"/>
        </w:rPr>
        <w:t>, стосовно яких встановлено факт позбавлення особистої свободи внаслідок збройної агресії проти України;</w:t>
      </w:r>
    </w:p>
    <w:p w:rsidR="00CE503C" w:rsidRPr="0003232E" w:rsidP="004B5F13">
      <w:pPr>
        <w:spacing w:after="0" w:line="240" w:lineRule="auto"/>
        <w:ind w:firstLine="708"/>
        <w:jc w:val="both"/>
        <w:rPr>
          <w:rFonts w:ascii="Times New Roman" w:hAnsi="Times New Roman" w:cs="Times New Roman"/>
          <w:b/>
          <w:sz w:val="26"/>
          <w:szCs w:val="26"/>
          <w:lang w:eastAsia="uk-UA"/>
        </w:rPr>
      </w:pPr>
      <w:bookmarkStart w:id="37" w:name="n126"/>
      <w:bookmarkEnd w:id="37"/>
      <w:r w:rsidRPr="0003232E">
        <w:rPr>
          <w:rFonts w:ascii="Times New Roman" w:hAnsi="Times New Roman" w:cs="Times New Roman"/>
          <w:b/>
          <w:sz w:val="26"/>
          <w:szCs w:val="26"/>
          <w:lang w:eastAsia="uk-UA"/>
        </w:rPr>
        <w:t xml:space="preserve">за наявності обставин, визначених у </w:t>
      </w:r>
      <w:r w:rsidR="00011B71">
        <w:rPr>
          <w:rFonts w:ascii="Times New Roman" w:hAnsi="Times New Roman" w:cs="Times New Roman"/>
          <w:b/>
          <w:sz w:val="26"/>
          <w:szCs w:val="26"/>
          <w:lang w:val="uk-UA" w:eastAsia="uk-UA"/>
        </w:rPr>
        <w:t>п</w:t>
      </w:r>
      <w:r w:rsidR="00011B71">
        <w:rPr>
          <w:rFonts w:ascii="Times New Roman" w:hAnsi="Times New Roman" w:cs="Times New Roman"/>
          <w:b/>
          <w:sz w:val="26"/>
          <w:szCs w:val="26"/>
          <w:lang w:val="uk-UA" w:eastAsia="uk-UA"/>
        </w:rPr>
        <w:t xml:space="preserve">ідпункті 6 </w:t>
      </w:r>
      <w:r w:rsidR="007743B7">
        <w:rPr>
          <w:rFonts w:ascii="Times New Roman" w:hAnsi="Times New Roman" w:cs="Times New Roman"/>
          <w:b/>
          <w:sz w:val="26"/>
          <w:szCs w:val="26"/>
          <w:lang w:eastAsia="uk-UA"/>
        </w:rPr>
        <w:t>пункту 3</w:t>
      </w:r>
      <w:r w:rsidR="007743B7">
        <w:rPr>
          <w:rFonts w:ascii="Times New Roman" w:hAnsi="Times New Roman" w:cs="Times New Roman"/>
          <w:b/>
          <w:sz w:val="26"/>
          <w:szCs w:val="26"/>
          <w:lang w:val="uk-UA" w:eastAsia="uk-UA"/>
        </w:rPr>
        <w:t xml:space="preserve"> </w:t>
      </w:r>
      <w:r w:rsidR="00011B71">
        <w:rPr>
          <w:rFonts w:ascii="Times New Roman" w:hAnsi="Times New Roman" w:cs="Times New Roman"/>
          <w:b/>
          <w:sz w:val="26"/>
          <w:szCs w:val="26"/>
          <w:lang w:val="uk-UA" w:eastAsia="uk-UA"/>
        </w:rPr>
        <w:t>Порядок</w:t>
      </w:r>
      <w:r w:rsidR="0003232E">
        <w:rPr>
          <w:rFonts w:ascii="Times New Roman" w:hAnsi="Times New Roman" w:cs="Times New Roman"/>
          <w:b/>
          <w:sz w:val="26"/>
          <w:szCs w:val="26"/>
          <w:lang w:val="uk-UA" w:eastAsia="uk-UA"/>
        </w:rPr>
        <w:t xml:space="preserve"> до постанови</w:t>
      </w:r>
      <w:r w:rsidRPr="0003232E">
        <w:rPr>
          <w:rFonts w:ascii="Times New Roman" w:hAnsi="Times New Roman" w:cs="Times New Roman"/>
          <w:b/>
          <w:sz w:val="26"/>
          <w:szCs w:val="26"/>
          <w:lang w:eastAsia="uk-UA"/>
        </w:rPr>
        <w:t>, - копії одного або кількох із таких документів:</w:t>
      </w:r>
    </w:p>
    <w:p w:rsidR="00CE503C" w:rsidRPr="00CE503C" w:rsidP="004B5F13">
      <w:pPr>
        <w:spacing w:after="0" w:line="240" w:lineRule="auto"/>
        <w:jc w:val="both"/>
        <w:rPr>
          <w:rFonts w:ascii="Times New Roman" w:hAnsi="Times New Roman" w:cs="Times New Roman"/>
          <w:sz w:val="26"/>
          <w:szCs w:val="26"/>
          <w:lang w:eastAsia="uk-UA"/>
        </w:rPr>
      </w:pPr>
      <w:bookmarkStart w:id="38" w:name="n127"/>
      <w:bookmarkEnd w:id="38"/>
      <w:r w:rsidRPr="00CE503C">
        <w:rPr>
          <w:rFonts w:ascii="Times New Roman" w:hAnsi="Times New Roman" w:cs="Times New Roman"/>
          <w:sz w:val="26"/>
          <w:szCs w:val="26"/>
          <w:lang w:eastAsia="uk-UA"/>
        </w:rPr>
        <w:t xml:space="preserve">- висновку лікаря-психолога, лікаря-психотерапевта або лікаря-психіатра, лікаря-психіатра дитячого, що </w:t>
      </w:r>
      <w:r w:rsidRPr="00CE503C">
        <w:rPr>
          <w:rFonts w:ascii="Times New Roman" w:hAnsi="Times New Roman" w:cs="Times New Roman"/>
          <w:sz w:val="26"/>
          <w:szCs w:val="26"/>
          <w:lang w:eastAsia="uk-UA"/>
        </w:rPr>
        <w:t>п</w:t>
      </w:r>
      <w:r w:rsidRPr="00CE503C">
        <w:rPr>
          <w:rFonts w:ascii="Times New Roman" w:hAnsi="Times New Roman" w:cs="Times New Roman"/>
          <w:sz w:val="26"/>
          <w:szCs w:val="26"/>
          <w:lang w:eastAsia="uk-UA"/>
        </w:rPr>
        <w:t>ідготовлений за результатами індивідуального психологічного або психіатричного обстеження дитини або особи з числа дітей відповідно до вимог законодавства за формою, затвердженою МОЗ;</w:t>
      </w:r>
    </w:p>
    <w:p w:rsidR="00CE503C" w:rsidRPr="00CE503C" w:rsidP="004B5F13">
      <w:pPr>
        <w:spacing w:after="0" w:line="240" w:lineRule="auto"/>
        <w:jc w:val="both"/>
        <w:rPr>
          <w:rFonts w:ascii="Times New Roman" w:hAnsi="Times New Roman" w:cs="Times New Roman"/>
          <w:sz w:val="26"/>
          <w:szCs w:val="26"/>
          <w:lang w:eastAsia="uk-UA"/>
        </w:rPr>
      </w:pPr>
      <w:bookmarkStart w:id="39" w:name="n128"/>
      <w:bookmarkEnd w:id="39"/>
      <w:r w:rsidRPr="00CE503C">
        <w:rPr>
          <w:rFonts w:ascii="Times New Roman" w:hAnsi="Times New Roman" w:cs="Times New Roman"/>
          <w:sz w:val="26"/>
          <w:szCs w:val="26"/>
          <w:lang w:eastAsia="uk-UA"/>
        </w:rPr>
        <w:t xml:space="preserve">- висновку судово-психологічної або комплексної психолого-психіатричної експертизи, проведеної відповідно до </w:t>
      </w:r>
      <w:hyperlink r:id="rId8" w:tgtFrame="_blank" w:history="1">
        <w:r w:rsidRPr="00CE503C">
          <w:rPr>
            <w:rFonts w:ascii="Times New Roman" w:hAnsi="Times New Roman" w:cs="Times New Roman"/>
            <w:color w:val="0000FF"/>
            <w:sz w:val="26"/>
            <w:szCs w:val="26"/>
            <w:u w:val="single"/>
            <w:lang w:eastAsia="uk-UA"/>
          </w:rPr>
          <w:t>Кримінального процесуального кодексу України</w:t>
        </w:r>
      </w:hyperlink>
      <w:r w:rsidRPr="00CE503C">
        <w:rPr>
          <w:rFonts w:ascii="Times New Roman" w:hAnsi="Times New Roman" w:cs="Times New Roman"/>
          <w:sz w:val="26"/>
          <w:szCs w:val="26"/>
          <w:lang w:eastAsia="uk-UA"/>
        </w:rPr>
        <w:t xml:space="preserve"> або за </w:t>
      </w:r>
      <w:r w:rsidRPr="00CE503C">
        <w:rPr>
          <w:rFonts w:ascii="Times New Roman" w:hAnsi="Times New Roman" w:cs="Times New Roman"/>
          <w:sz w:val="26"/>
          <w:szCs w:val="26"/>
          <w:lang w:eastAsia="uk-UA"/>
        </w:rPr>
        <w:t>р</w:t>
      </w:r>
      <w:r w:rsidRPr="00CE503C">
        <w:rPr>
          <w:rFonts w:ascii="Times New Roman" w:hAnsi="Times New Roman" w:cs="Times New Roman"/>
          <w:sz w:val="26"/>
          <w:szCs w:val="26"/>
          <w:lang w:eastAsia="uk-UA"/>
        </w:rPr>
        <w:t>ішенням суду, що встановлює наявність у дитини або особи з числа дітей ознак моральних страждань або психологічної травми внаслідок пережитих подій під час воєнних дій та збройних конфліктів;</w:t>
      </w:r>
    </w:p>
    <w:p w:rsidR="00CE503C" w:rsidRPr="00CE503C" w:rsidP="004B5F13">
      <w:pPr>
        <w:spacing w:after="0" w:line="240" w:lineRule="auto"/>
        <w:jc w:val="both"/>
        <w:rPr>
          <w:rFonts w:ascii="Times New Roman" w:hAnsi="Times New Roman" w:cs="Times New Roman"/>
          <w:sz w:val="26"/>
          <w:szCs w:val="26"/>
          <w:lang w:eastAsia="uk-UA"/>
        </w:rPr>
      </w:pPr>
      <w:bookmarkStart w:id="40" w:name="n129"/>
      <w:bookmarkEnd w:id="40"/>
      <w:r w:rsidRPr="00CE503C">
        <w:rPr>
          <w:rFonts w:ascii="Times New Roman" w:hAnsi="Times New Roman" w:cs="Times New Roman"/>
          <w:sz w:val="26"/>
          <w:szCs w:val="26"/>
          <w:lang w:eastAsia="uk-UA"/>
        </w:rPr>
        <w:t xml:space="preserve">- висновку за результатами оцінювання потреб сім’ї (особи) у </w:t>
      </w:r>
      <w:r w:rsidRPr="00CE503C">
        <w:rPr>
          <w:rFonts w:ascii="Times New Roman" w:hAnsi="Times New Roman" w:cs="Times New Roman"/>
          <w:sz w:val="26"/>
          <w:szCs w:val="26"/>
          <w:lang w:eastAsia="uk-UA"/>
        </w:rPr>
        <w:t>соц</w:t>
      </w:r>
      <w:r w:rsidRPr="00CE503C">
        <w:rPr>
          <w:rFonts w:ascii="Times New Roman" w:hAnsi="Times New Roman" w:cs="Times New Roman"/>
          <w:sz w:val="26"/>
          <w:szCs w:val="26"/>
          <w:lang w:eastAsia="uk-UA"/>
        </w:rPr>
        <w:t xml:space="preserve">іальних послугах, що підготовлений центром надання соціальних послуг за формою, затвердженою Мінсоцполітики. До оцінювання потреб сім’ї (особи) може бути залучений лікар-психолог/практичний лікар-психолог, лікар-психотерапевт, лікар-психіатр, лікар-психіатр </w:t>
      </w:r>
      <w:r w:rsidRPr="00CE503C">
        <w:rPr>
          <w:rFonts w:ascii="Times New Roman" w:hAnsi="Times New Roman" w:cs="Times New Roman"/>
          <w:sz w:val="26"/>
          <w:szCs w:val="26"/>
          <w:lang w:eastAsia="uk-UA"/>
        </w:rPr>
        <w:t>дитячий</w:t>
      </w:r>
      <w:r w:rsidRPr="00CE503C">
        <w:rPr>
          <w:rFonts w:ascii="Times New Roman" w:hAnsi="Times New Roman" w:cs="Times New Roman"/>
          <w:sz w:val="26"/>
          <w:szCs w:val="26"/>
          <w:lang w:eastAsia="uk-UA"/>
        </w:rPr>
        <w:t xml:space="preserve">. На основі висновку за результатами оцінювання потреб сім’ї </w:t>
      </w:r>
      <w:r w:rsidRPr="00CE503C">
        <w:rPr>
          <w:rFonts w:ascii="Times New Roman" w:hAnsi="Times New Roman" w:cs="Times New Roman"/>
          <w:sz w:val="26"/>
          <w:szCs w:val="26"/>
          <w:lang w:eastAsia="uk-UA"/>
        </w:rPr>
        <w:t xml:space="preserve">(особи) у </w:t>
      </w:r>
      <w:r w:rsidRPr="00CE503C">
        <w:rPr>
          <w:rFonts w:ascii="Times New Roman" w:hAnsi="Times New Roman" w:cs="Times New Roman"/>
          <w:sz w:val="26"/>
          <w:szCs w:val="26"/>
          <w:lang w:eastAsia="uk-UA"/>
        </w:rPr>
        <w:t>соц</w:t>
      </w:r>
      <w:r w:rsidRPr="00CE503C">
        <w:rPr>
          <w:rFonts w:ascii="Times New Roman" w:hAnsi="Times New Roman" w:cs="Times New Roman"/>
          <w:sz w:val="26"/>
          <w:szCs w:val="26"/>
          <w:lang w:eastAsia="uk-UA"/>
        </w:rPr>
        <w:t>іальних послугах за згодою батьків/законних представників дитина направляється для реабілітації та отримання відповідних соціальних послуг;</w:t>
      </w:r>
    </w:p>
    <w:p w:rsidR="00CE503C" w:rsidRPr="00011B71" w:rsidP="004B5F13">
      <w:pPr>
        <w:spacing w:after="0" w:line="240" w:lineRule="auto"/>
        <w:jc w:val="both"/>
        <w:rPr>
          <w:rFonts w:ascii="Times New Roman" w:hAnsi="Times New Roman" w:cs="Times New Roman"/>
          <w:sz w:val="26"/>
          <w:szCs w:val="26"/>
          <w:lang w:val="uk-UA" w:eastAsia="uk-UA"/>
        </w:rPr>
      </w:pPr>
      <w:bookmarkStart w:id="41" w:name="n130"/>
      <w:bookmarkEnd w:id="41"/>
      <w:r>
        <w:rPr>
          <w:rFonts w:ascii="Times New Roman" w:hAnsi="Times New Roman" w:cs="Times New Roman"/>
          <w:sz w:val="26"/>
          <w:szCs w:val="26"/>
          <w:lang w:eastAsia="uk-UA"/>
        </w:rPr>
        <w:t xml:space="preserve">- посвідчення з написом </w:t>
      </w:r>
      <w:r>
        <w:rPr>
          <w:rFonts w:ascii="Times New Roman" w:hAnsi="Times New Roman" w:cs="Times New Roman"/>
          <w:sz w:val="26"/>
          <w:szCs w:val="26"/>
          <w:lang w:val="uk-UA" w:eastAsia="uk-UA"/>
        </w:rPr>
        <w:t>«</w:t>
      </w:r>
      <w:r w:rsidRPr="00CE503C">
        <w:rPr>
          <w:rFonts w:ascii="Times New Roman" w:hAnsi="Times New Roman" w:cs="Times New Roman"/>
          <w:sz w:val="26"/>
          <w:szCs w:val="26"/>
          <w:lang w:eastAsia="uk-UA"/>
        </w:rPr>
        <w:t>По</w:t>
      </w:r>
      <w:r>
        <w:rPr>
          <w:rFonts w:ascii="Times New Roman" w:hAnsi="Times New Roman" w:cs="Times New Roman"/>
          <w:sz w:val="26"/>
          <w:szCs w:val="26"/>
          <w:lang w:eastAsia="uk-UA"/>
        </w:rPr>
        <w:t>свідчення члена сім’ї загиблого</w:t>
      </w:r>
      <w:r>
        <w:rPr>
          <w:rFonts w:ascii="Times New Roman" w:hAnsi="Times New Roman" w:cs="Times New Roman"/>
          <w:sz w:val="26"/>
          <w:szCs w:val="26"/>
          <w:lang w:val="uk-UA" w:eastAsia="uk-UA"/>
        </w:rPr>
        <w:t>»</w:t>
      </w:r>
      <w:r w:rsidRPr="00CE503C">
        <w:rPr>
          <w:rFonts w:ascii="Times New Roman" w:hAnsi="Times New Roman" w:cs="Times New Roman"/>
          <w:sz w:val="26"/>
          <w:szCs w:val="26"/>
          <w:lang w:eastAsia="uk-UA"/>
        </w:rPr>
        <w:t xml:space="preserve">, якщо дитина або особа з числа дітей отримала статус члена сім’ї загиблого (померлого) Захисника чи Захисниці України відповідно до </w:t>
      </w:r>
      <w:hyperlink r:id="rId9" w:anchor="n8" w:tgtFrame="_blank" w:history="1">
        <w:r w:rsidRPr="00CE503C">
          <w:rPr>
            <w:rFonts w:ascii="Times New Roman" w:hAnsi="Times New Roman" w:cs="Times New Roman"/>
            <w:color w:val="0000FF"/>
            <w:sz w:val="26"/>
            <w:szCs w:val="26"/>
            <w:u w:val="single"/>
            <w:lang w:eastAsia="uk-UA"/>
          </w:rPr>
          <w:t>Порядку надання статусу члена сім’ї загиблого (померлого) Захисника чи Захисниці України</w:t>
        </w:r>
      </w:hyperlink>
      <w:r w:rsidRPr="00CE503C">
        <w:rPr>
          <w:rFonts w:ascii="Times New Roman" w:hAnsi="Times New Roman" w:cs="Times New Roman"/>
          <w:sz w:val="26"/>
          <w:szCs w:val="26"/>
          <w:lang w:eastAsia="uk-UA"/>
        </w:rPr>
        <w:t>, затвердженого постановою Кабінету Міні</w:t>
      </w:r>
      <w:r w:rsidRPr="00CE503C">
        <w:rPr>
          <w:rFonts w:ascii="Times New Roman" w:hAnsi="Times New Roman" w:cs="Times New Roman"/>
          <w:sz w:val="26"/>
          <w:szCs w:val="26"/>
          <w:lang w:eastAsia="uk-UA"/>
        </w:rPr>
        <w:t>стр</w:t>
      </w:r>
      <w:r w:rsidRPr="00CE503C">
        <w:rPr>
          <w:rFonts w:ascii="Times New Roman" w:hAnsi="Times New Roman" w:cs="Times New Roman"/>
          <w:sz w:val="26"/>
          <w:szCs w:val="26"/>
          <w:lang w:eastAsia="uk-UA"/>
        </w:rPr>
        <w:t xml:space="preserve">ів України від 23 вересня 2015 р. № </w:t>
      </w:r>
      <w:r w:rsidR="00011B71">
        <w:rPr>
          <w:rFonts w:ascii="Times New Roman" w:hAnsi="Times New Roman" w:cs="Times New Roman"/>
          <w:sz w:val="26"/>
          <w:szCs w:val="26"/>
          <w:lang w:eastAsia="uk-UA"/>
        </w:rPr>
        <w:t>740</w:t>
      </w:r>
      <w:r w:rsidR="00011B71">
        <w:rPr>
          <w:rFonts w:ascii="Times New Roman" w:hAnsi="Times New Roman" w:cs="Times New Roman"/>
          <w:sz w:val="26"/>
          <w:szCs w:val="26"/>
          <w:lang w:val="uk-UA" w:eastAsia="uk-UA"/>
        </w:rPr>
        <w:t>;</w:t>
      </w:r>
    </w:p>
    <w:p w:rsidR="00CE503C" w:rsidP="004B5F13">
      <w:pPr>
        <w:spacing w:after="0" w:line="240" w:lineRule="auto"/>
        <w:jc w:val="both"/>
        <w:rPr>
          <w:rFonts w:ascii="Times New Roman" w:hAnsi="Times New Roman" w:cs="Times New Roman"/>
          <w:sz w:val="26"/>
          <w:szCs w:val="26"/>
          <w:lang w:val="uk-UA" w:eastAsia="uk-UA"/>
        </w:rPr>
      </w:pPr>
      <w:bookmarkStart w:id="42" w:name="n131"/>
      <w:bookmarkEnd w:id="42"/>
      <w:r w:rsidRPr="00CE503C">
        <w:rPr>
          <w:rFonts w:ascii="Times New Roman" w:hAnsi="Times New Roman" w:cs="Times New Roman"/>
          <w:sz w:val="26"/>
          <w:szCs w:val="26"/>
          <w:lang w:eastAsia="uk-UA"/>
        </w:rPr>
        <w:t xml:space="preserve">- </w:t>
      </w:r>
      <w:r w:rsidRPr="00CE503C">
        <w:rPr>
          <w:rFonts w:ascii="Times New Roman" w:hAnsi="Times New Roman" w:cs="Times New Roman"/>
          <w:sz w:val="26"/>
          <w:szCs w:val="26"/>
          <w:lang w:eastAsia="uk-UA"/>
        </w:rPr>
        <w:t>св</w:t>
      </w:r>
      <w:r w:rsidRPr="00CE503C">
        <w:rPr>
          <w:rFonts w:ascii="Times New Roman" w:hAnsi="Times New Roman" w:cs="Times New Roman"/>
          <w:sz w:val="26"/>
          <w:szCs w:val="26"/>
          <w:lang w:eastAsia="uk-UA"/>
        </w:rPr>
        <w:t xml:space="preserve">ідоцтва про смерть та документа, що підтверджує загибель особи внаслідок воєнних дій та збройних конфліктів, або документа, що підтверджує смерть особи внаслідок поранення, контузії, каліцтва, отриманих внаслідок воєнних дій та збройних конфліктів, у разі загибелі батьків дитини або одного з них із числа цивільних </w:t>
      </w:r>
      <w:r w:rsidRPr="00CE503C">
        <w:rPr>
          <w:rFonts w:ascii="Times New Roman" w:hAnsi="Times New Roman" w:cs="Times New Roman"/>
          <w:sz w:val="26"/>
          <w:szCs w:val="26"/>
          <w:lang w:eastAsia="uk-UA"/>
        </w:rPr>
        <w:t>осіб</w:t>
      </w:r>
      <w:r w:rsidRPr="00CE503C">
        <w:rPr>
          <w:rFonts w:ascii="Times New Roman" w:hAnsi="Times New Roman" w:cs="Times New Roman"/>
          <w:sz w:val="26"/>
          <w:szCs w:val="26"/>
          <w:lang w:eastAsia="uk-UA"/>
        </w:rPr>
        <w:t>;</w:t>
      </w:r>
    </w:p>
    <w:p w:rsidR="00CE503C" w:rsidRPr="0003232E" w:rsidP="004B5F13">
      <w:pPr>
        <w:spacing w:after="0" w:line="240" w:lineRule="auto"/>
        <w:ind w:firstLine="708"/>
        <w:jc w:val="both"/>
        <w:rPr>
          <w:rFonts w:ascii="Times New Roman" w:hAnsi="Times New Roman" w:cs="Times New Roman"/>
          <w:b/>
          <w:sz w:val="26"/>
          <w:szCs w:val="26"/>
          <w:lang w:eastAsia="uk-UA"/>
        </w:rPr>
      </w:pPr>
      <w:bookmarkStart w:id="43" w:name="n132"/>
      <w:bookmarkEnd w:id="43"/>
      <w:r w:rsidRPr="0003232E">
        <w:rPr>
          <w:rFonts w:ascii="Times New Roman" w:hAnsi="Times New Roman" w:cs="Times New Roman"/>
          <w:b/>
          <w:sz w:val="26"/>
          <w:szCs w:val="26"/>
          <w:lang w:eastAsia="uk-UA"/>
        </w:rPr>
        <w:t xml:space="preserve">за наявності обставин, визначених у </w:t>
      </w:r>
      <w:r w:rsidRPr="00011B71" w:rsidR="00011B71">
        <w:rPr>
          <w:rFonts w:ascii="Times New Roman" w:hAnsi="Times New Roman" w:cs="Times New Roman"/>
          <w:b/>
          <w:sz w:val="26"/>
          <w:szCs w:val="26"/>
          <w:lang w:eastAsia="uk-UA"/>
        </w:rPr>
        <w:t>п</w:t>
      </w:r>
      <w:r w:rsidRPr="00011B71" w:rsidR="00011B71">
        <w:rPr>
          <w:rFonts w:ascii="Times New Roman" w:hAnsi="Times New Roman" w:cs="Times New Roman"/>
          <w:b/>
          <w:sz w:val="26"/>
          <w:szCs w:val="26"/>
          <w:lang w:eastAsia="uk-UA"/>
        </w:rPr>
        <w:t xml:space="preserve">ідпункті 7 </w:t>
      </w:r>
      <w:r w:rsidR="00011B71">
        <w:rPr>
          <w:rFonts w:ascii="Times New Roman" w:hAnsi="Times New Roman" w:cs="Times New Roman"/>
          <w:b/>
          <w:sz w:val="26"/>
          <w:szCs w:val="26"/>
          <w:lang w:eastAsia="uk-UA"/>
        </w:rPr>
        <w:t>т</w:t>
      </w:r>
      <w:r w:rsidRPr="00011B71" w:rsidR="00011B71">
        <w:rPr>
          <w:rFonts w:ascii="Times New Roman" w:hAnsi="Times New Roman" w:cs="Times New Roman"/>
          <w:b/>
          <w:sz w:val="26"/>
          <w:szCs w:val="26"/>
          <w:lang w:eastAsia="uk-UA"/>
        </w:rPr>
        <w:t>а 8</w:t>
      </w:r>
      <w:r w:rsidRPr="00011B71" w:rsidR="00011B71">
        <w:rPr>
          <w:rFonts w:ascii="Times New Roman" w:hAnsi="Times New Roman" w:cs="Times New Roman"/>
          <w:b/>
          <w:color w:val="0000FF"/>
          <w:sz w:val="26"/>
          <w:szCs w:val="26"/>
          <w:lang w:val="uk-UA" w:eastAsia="uk-UA"/>
        </w:rPr>
        <w:t xml:space="preserve"> </w:t>
      </w:r>
      <w:r w:rsidRPr="0003232E">
        <w:rPr>
          <w:rFonts w:ascii="Times New Roman" w:hAnsi="Times New Roman" w:cs="Times New Roman"/>
          <w:b/>
          <w:sz w:val="26"/>
          <w:szCs w:val="26"/>
          <w:lang w:eastAsia="uk-UA"/>
        </w:rPr>
        <w:t>пункту 3</w:t>
      </w:r>
      <w:r w:rsidR="007743B7">
        <w:rPr>
          <w:rFonts w:ascii="Times New Roman" w:hAnsi="Times New Roman" w:cs="Times New Roman"/>
          <w:b/>
          <w:sz w:val="26"/>
          <w:szCs w:val="26"/>
          <w:lang w:val="uk-UA" w:eastAsia="uk-UA"/>
        </w:rPr>
        <w:t xml:space="preserve"> </w:t>
      </w:r>
      <w:r w:rsidRPr="0003232E">
        <w:rPr>
          <w:rFonts w:ascii="Times New Roman" w:hAnsi="Times New Roman" w:cs="Times New Roman"/>
          <w:b/>
          <w:sz w:val="26"/>
          <w:szCs w:val="26"/>
          <w:lang w:eastAsia="uk-UA"/>
        </w:rPr>
        <w:t>П</w:t>
      </w:r>
      <w:r w:rsidR="0003232E">
        <w:rPr>
          <w:rFonts w:ascii="Times New Roman" w:hAnsi="Times New Roman" w:cs="Times New Roman"/>
          <w:b/>
          <w:sz w:val="26"/>
          <w:szCs w:val="26"/>
          <w:lang w:eastAsia="uk-UA"/>
        </w:rPr>
        <w:t>оряд</w:t>
      </w:r>
      <w:r w:rsidR="00011B71">
        <w:rPr>
          <w:rFonts w:ascii="Times New Roman" w:hAnsi="Times New Roman" w:cs="Times New Roman"/>
          <w:b/>
          <w:sz w:val="26"/>
          <w:szCs w:val="26"/>
          <w:lang w:val="uk-UA" w:eastAsia="uk-UA"/>
        </w:rPr>
        <w:t>ок</w:t>
      </w:r>
      <w:r w:rsidR="0003232E">
        <w:rPr>
          <w:rFonts w:ascii="Times New Roman" w:hAnsi="Times New Roman" w:cs="Times New Roman"/>
          <w:b/>
          <w:sz w:val="26"/>
          <w:szCs w:val="26"/>
          <w:lang w:val="uk-UA" w:eastAsia="uk-UA"/>
        </w:rPr>
        <w:t xml:space="preserve"> до постанови</w:t>
      </w:r>
      <w:r w:rsidRPr="0003232E">
        <w:rPr>
          <w:rFonts w:ascii="Times New Roman" w:hAnsi="Times New Roman" w:cs="Times New Roman"/>
          <w:b/>
          <w:sz w:val="26"/>
          <w:szCs w:val="26"/>
          <w:lang w:eastAsia="uk-UA"/>
        </w:rPr>
        <w:t>, - копії одного або кількох із таких документів:</w:t>
      </w:r>
    </w:p>
    <w:p w:rsidR="00CE503C" w:rsidRPr="00CE503C" w:rsidP="004B5F13">
      <w:pPr>
        <w:spacing w:after="0" w:line="240" w:lineRule="auto"/>
        <w:jc w:val="both"/>
        <w:rPr>
          <w:rFonts w:ascii="Times New Roman" w:hAnsi="Times New Roman" w:cs="Times New Roman"/>
          <w:sz w:val="26"/>
          <w:szCs w:val="26"/>
          <w:lang w:eastAsia="uk-UA"/>
        </w:rPr>
      </w:pPr>
      <w:bookmarkStart w:id="44" w:name="n133"/>
      <w:bookmarkEnd w:id="44"/>
      <w:r w:rsidRPr="00CE503C">
        <w:rPr>
          <w:rFonts w:ascii="Times New Roman" w:hAnsi="Times New Roman" w:cs="Times New Roman"/>
          <w:sz w:val="26"/>
          <w:szCs w:val="26"/>
          <w:lang w:eastAsia="uk-UA"/>
        </w:rPr>
        <w:t xml:space="preserve">- </w:t>
      </w:r>
      <w:r w:rsidRPr="00CE503C">
        <w:rPr>
          <w:rFonts w:ascii="Times New Roman" w:hAnsi="Times New Roman" w:cs="Times New Roman"/>
          <w:sz w:val="26"/>
          <w:szCs w:val="26"/>
          <w:lang w:eastAsia="uk-UA"/>
        </w:rPr>
        <w:t>св</w:t>
      </w:r>
      <w:r w:rsidRPr="00CE503C">
        <w:rPr>
          <w:rFonts w:ascii="Times New Roman" w:hAnsi="Times New Roman" w:cs="Times New Roman"/>
          <w:sz w:val="26"/>
          <w:szCs w:val="26"/>
          <w:lang w:eastAsia="uk-UA"/>
        </w:rPr>
        <w:t>ідоцтва про смерть або витягу з Державного реєстру актів цивільного стану громадян про державну реєстрацію смерті;</w:t>
      </w:r>
    </w:p>
    <w:p w:rsidR="00CE503C" w:rsidRPr="00CE503C" w:rsidP="004B5F13">
      <w:pPr>
        <w:spacing w:after="0" w:line="240" w:lineRule="auto"/>
        <w:jc w:val="both"/>
        <w:rPr>
          <w:rFonts w:ascii="Times New Roman" w:hAnsi="Times New Roman" w:cs="Times New Roman"/>
          <w:sz w:val="26"/>
          <w:szCs w:val="26"/>
          <w:lang w:eastAsia="uk-UA"/>
        </w:rPr>
      </w:pPr>
      <w:bookmarkStart w:id="45" w:name="n134"/>
      <w:bookmarkEnd w:id="45"/>
      <w:r w:rsidRPr="00CE503C">
        <w:rPr>
          <w:rFonts w:ascii="Times New Roman" w:hAnsi="Times New Roman" w:cs="Times New Roman"/>
          <w:sz w:val="26"/>
          <w:szCs w:val="26"/>
          <w:lang w:eastAsia="uk-UA"/>
        </w:rPr>
        <w:t xml:space="preserve">- </w:t>
      </w:r>
      <w:hyperlink r:id="rId10" w:anchor="n93" w:tgtFrame="_blank" w:history="1">
        <w:r w:rsidRPr="00CE503C">
          <w:rPr>
            <w:rFonts w:ascii="Times New Roman" w:hAnsi="Times New Roman" w:cs="Times New Roman"/>
            <w:color w:val="0000FF"/>
            <w:sz w:val="26"/>
            <w:szCs w:val="26"/>
            <w:u w:val="single"/>
            <w:lang w:eastAsia="uk-UA"/>
          </w:rPr>
          <w:t xml:space="preserve">лікарського </w:t>
        </w:r>
        <w:r w:rsidRPr="00CE503C">
          <w:rPr>
            <w:rFonts w:ascii="Times New Roman" w:hAnsi="Times New Roman" w:cs="Times New Roman"/>
            <w:color w:val="0000FF"/>
            <w:sz w:val="26"/>
            <w:szCs w:val="26"/>
            <w:u w:val="single"/>
            <w:lang w:eastAsia="uk-UA"/>
          </w:rPr>
          <w:t>св</w:t>
        </w:r>
        <w:r w:rsidRPr="00CE503C">
          <w:rPr>
            <w:rFonts w:ascii="Times New Roman" w:hAnsi="Times New Roman" w:cs="Times New Roman"/>
            <w:color w:val="0000FF"/>
            <w:sz w:val="26"/>
            <w:szCs w:val="26"/>
            <w:u w:val="single"/>
            <w:lang w:eastAsia="uk-UA"/>
          </w:rPr>
          <w:t>ідоцтва про смерть</w:t>
        </w:r>
      </w:hyperlink>
      <w:r w:rsidRPr="00CE503C">
        <w:rPr>
          <w:rFonts w:ascii="Times New Roman" w:hAnsi="Times New Roman" w:cs="Times New Roman"/>
          <w:sz w:val="26"/>
          <w:szCs w:val="26"/>
          <w:lang w:eastAsia="uk-UA"/>
        </w:rPr>
        <w:t xml:space="preserve"> (форма № 106/о);</w:t>
      </w:r>
    </w:p>
    <w:p w:rsidR="00CE503C" w:rsidRPr="00CE503C" w:rsidP="004B5F13">
      <w:pPr>
        <w:spacing w:after="0" w:line="240" w:lineRule="auto"/>
        <w:jc w:val="both"/>
        <w:rPr>
          <w:rFonts w:ascii="Times New Roman" w:hAnsi="Times New Roman" w:cs="Times New Roman"/>
          <w:sz w:val="26"/>
          <w:szCs w:val="26"/>
          <w:lang w:eastAsia="uk-UA"/>
        </w:rPr>
      </w:pPr>
      <w:bookmarkStart w:id="46" w:name="n135"/>
      <w:bookmarkEnd w:id="46"/>
      <w:r w:rsidRPr="00CE503C">
        <w:rPr>
          <w:rFonts w:ascii="Times New Roman" w:hAnsi="Times New Roman" w:cs="Times New Roman"/>
          <w:sz w:val="26"/>
          <w:szCs w:val="26"/>
          <w:lang w:eastAsia="uk-UA"/>
        </w:rPr>
        <w:t xml:space="preserve">- судового </w:t>
      </w:r>
      <w:r w:rsidRPr="00CE503C">
        <w:rPr>
          <w:rFonts w:ascii="Times New Roman" w:hAnsi="Times New Roman" w:cs="Times New Roman"/>
          <w:sz w:val="26"/>
          <w:szCs w:val="26"/>
          <w:lang w:eastAsia="uk-UA"/>
        </w:rPr>
        <w:t>р</w:t>
      </w:r>
      <w:r w:rsidRPr="00CE503C">
        <w:rPr>
          <w:rFonts w:ascii="Times New Roman" w:hAnsi="Times New Roman" w:cs="Times New Roman"/>
          <w:sz w:val="26"/>
          <w:szCs w:val="26"/>
          <w:lang w:eastAsia="uk-UA"/>
        </w:rPr>
        <w:t>ішення про встановлення факту смерті або рішення про оголошення особи померлою (якщо реєстрація смерті здійснювалася органом державної реєстрації актів цивільного стану на підставі рішення суду);</w:t>
      </w:r>
    </w:p>
    <w:p w:rsidR="00CE503C" w:rsidRPr="00CE503C" w:rsidP="004B5F13">
      <w:pPr>
        <w:spacing w:after="0" w:line="240" w:lineRule="auto"/>
        <w:jc w:val="both"/>
        <w:rPr>
          <w:rFonts w:ascii="Times New Roman" w:hAnsi="Times New Roman" w:cs="Times New Roman"/>
          <w:sz w:val="26"/>
          <w:szCs w:val="26"/>
          <w:lang w:eastAsia="uk-UA"/>
        </w:rPr>
      </w:pPr>
      <w:bookmarkStart w:id="47" w:name="n136"/>
      <w:bookmarkEnd w:id="47"/>
      <w:r w:rsidRPr="00CE503C">
        <w:rPr>
          <w:rFonts w:ascii="Times New Roman" w:hAnsi="Times New Roman" w:cs="Times New Roman"/>
          <w:sz w:val="26"/>
          <w:szCs w:val="26"/>
          <w:lang w:eastAsia="uk-UA"/>
        </w:rPr>
        <w:t xml:space="preserve">- документів, що </w:t>
      </w:r>
      <w:r w:rsidRPr="00CE503C">
        <w:rPr>
          <w:rFonts w:ascii="Times New Roman" w:hAnsi="Times New Roman" w:cs="Times New Roman"/>
          <w:sz w:val="26"/>
          <w:szCs w:val="26"/>
          <w:lang w:eastAsia="uk-UA"/>
        </w:rPr>
        <w:t>п</w:t>
      </w:r>
      <w:r w:rsidRPr="00CE503C">
        <w:rPr>
          <w:rFonts w:ascii="Times New Roman" w:hAnsi="Times New Roman" w:cs="Times New Roman"/>
          <w:sz w:val="26"/>
          <w:szCs w:val="26"/>
          <w:lang w:eastAsia="uk-UA"/>
        </w:rPr>
        <w:t>ідтверджують загибель внаслідок воєнних дій та збройних конфліктів (за наявності);</w:t>
      </w:r>
    </w:p>
    <w:p w:rsidR="00CE503C" w:rsidRPr="00CE503C" w:rsidP="004B5F13">
      <w:pPr>
        <w:spacing w:after="0" w:line="240" w:lineRule="auto"/>
        <w:jc w:val="both"/>
        <w:rPr>
          <w:rFonts w:ascii="Times New Roman" w:hAnsi="Times New Roman" w:cs="Times New Roman"/>
          <w:sz w:val="26"/>
          <w:szCs w:val="26"/>
          <w:lang w:eastAsia="uk-UA"/>
        </w:rPr>
      </w:pPr>
      <w:bookmarkStart w:id="48" w:name="n137"/>
      <w:bookmarkEnd w:id="48"/>
      <w:r w:rsidRPr="00CE503C">
        <w:rPr>
          <w:rFonts w:ascii="Times New Roman" w:hAnsi="Times New Roman" w:cs="Times New Roman"/>
          <w:sz w:val="26"/>
          <w:szCs w:val="26"/>
          <w:lang w:eastAsia="uk-UA"/>
        </w:rPr>
        <w:t xml:space="preserve">- документів, що </w:t>
      </w:r>
      <w:r w:rsidRPr="00CE503C">
        <w:rPr>
          <w:rFonts w:ascii="Times New Roman" w:hAnsi="Times New Roman" w:cs="Times New Roman"/>
          <w:sz w:val="26"/>
          <w:szCs w:val="26"/>
          <w:lang w:eastAsia="uk-UA"/>
        </w:rPr>
        <w:t>п</w:t>
      </w:r>
      <w:r w:rsidRPr="00CE503C">
        <w:rPr>
          <w:rFonts w:ascii="Times New Roman" w:hAnsi="Times New Roman" w:cs="Times New Roman"/>
          <w:sz w:val="26"/>
          <w:szCs w:val="26"/>
          <w:lang w:eastAsia="uk-UA"/>
        </w:rPr>
        <w:t>ідтверджують факт сімейних (родинних) відносин (у разі смерті (загибелі) або зникнення безвісти батьків дитини або одного з них);</w:t>
      </w:r>
    </w:p>
    <w:p w:rsidR="00CE503C" w:rsidRPr="00CE503C" w:rsidP="004B5F13">
      <w:pPr>
        <w:spacing w:after="0" w:line="240" w:lineRule="auto"/>
        <w:jc w:val="both"/>
        <w:rPr>
          <w:rFonts w:ascii="Times New Roman" w:hAnsi="Times New Roman" w:cs="Times New Roman"/>
          <w:sz w:val="26"/>
          <w:szCs w:val="26"/>
          <w:lang w:eastAsia="uk-UA"/>
        </w:rPr>
      </w:pPr>
      <w:bookmarkStart w:id="49" w:name="n138"/>
      <w:bookmarkEnd w:id="49"/>
      <w:r w:rsidRPr="00CE503C">
        <w:rPr>
          <w:rFonts w:ascii="Times New Roman" w:hAnsi="Times New Roman" w:cs="Times New Roman"/>
          <w:sz w:val="26"/>
          <w:szCs w:val="26"/>
          <w:lang w:eastAsia="uk-UA"/>
        </w:rPr>
        <w:t xml:space="preserve">- документів, що </w:t>
      </w:r>
      <w:r w:rsidRPr="00CE503C">
        <w:rPr>
          <w:rFonts w:ascii="Times New Roman" w:hAnsi="Times New Roman" w:cs="Times New Roman"/>
          <w:sz w:val="26"/>
          <w:szCs w:val="26"/>
          <w:lang w:eastAsia="uk-UA"/>
        </w:rPr>
        <w:t>п</w:t>
      </w:r>
      <w:r w:rsidRPr="00CE503C">
        <w:rPr>
          <w:rFonts w:ascii="Times New Roman" w:hAnsi="Times New Roman" w:cs="Times New Roman"/>
          <w:sz w:val="26"/>
          <w:szCs w:val="26"/>
          <w:lang w:eastAsia="uk-UA"/>
        </w:rPr>
        <w:t>ідтверджують встановлення опіки,  піклування та призначення опікуна, піклувальника над дитиною або особою з числа дітей (у разі смерті (загибелі) або зникнення безвісти іншого законного представника);</w:t>
      </w:r>
    </w:p>
    <w:p w:rsidR="00CE503C" w:rsidRPr="00CE503C" w:rsidP="004B5F13">
      <w:pPr>
        <w:spacing w:after="0" w:line="240" w:lineRule="auto"/>
        <w:jc w:val="both"/>
        <w:rPr>
          <w:rFonts w:ascii="Times New Roman" w:hAnsi="Times New Roman" w:cs="Times New Roman"/>
          <w:sz w:val="26"/>
          <w:szCs w:val="26"/>
          <w:lang w:eastAsia="uk-UA"/>
        </w:rPr>
      </w:pPr>
      <w:bookmarkStart w:id="50" w:name="n139"/>
      <w:bookmarkEnd w:id="50"/>
      <w:r w:rsidRPr="00CE503C">
        <w:rPr>
          <w:rFonts w:ascii="Times New Roman" w:hAnsi="Times New Roman" w:cs="Times New Roman"/>
          <w:sz w:val="26"/>
          <w:szCs w:val="26"/>
          <w:lang w:eastAsia="uk-UA"/>
        </w:rPr>
        <w:t xml:space="preserve">- витягу з Єдиного реєстру </w:t>
      </w:r>
      <w:r w:rsidRPr="00CE503C">
        <w:rPr>
          <w:rFonts w:ascii="Times New Roman" w:hAnsi="Times New Roman" w:cs="Times New Roman"/>
          <w:sz w:val="26"/>
          <w:szCs w:val="26"/>
          <w:lang w:eastAsia="uk-UA"/>
        </w:rPr>
        <w:t>осіб</w:t>
      </w:r>
      <w:r w:rsidRPr="00CE503C">
        <w:rPr>
          <w:rFonts w:ascii="Times New Roman" w:hAnsi="Times New Roman" w:cs="Times New Roman"/>
          <w:sz w:val="26"/>
          <w:szCs w:val="26"/>
          <w:lang w:eastAsia="uk-UA"/>
        </w:rPr>
        <w:t>, зниклих безвісти за особливих обставин;</w:t>
      </w:r>
    </w:p>
    <w:p w:rsidR="00CE503C" w:rsidRPr="00CE503C" w:rsidP="004B5F13">
      <w:pPr>
        <w:spacing w:after="0" w:line="240" w:lineRule="auto"/>
        <w:jc w:val="both"/>
        <w:rPr>
          <w:rFonts w:ascii="Times New Roman" w:hAnsi="Times New Roman" w:cs="Times New Roman"/>
          <w:sz w:val="26"/>
          <w:szCs w:val="26"/>
          <w:lang w:eastAsia="uk-UA"/>
        </w:rPr>
      </w:pPr>
      <w:bookmarkStart w:id="51" w:name="n140"/>
      <w:bookmarkEnd w:id="51"/>
      <w:r w:rsidRPr="00CE503C">
        <w:rPr>
          <w:rFonts w:ascii="Times New Roman" w:hAnsi="Times New Roman" w:cs="Times New Roman"/>
          <w:sz w:val="26"/>
          <w:szCs w:val="26"/>
          <w:lang w:eastAsia="uk-UA"/>
        </w:rPr>
        <w:t xml:space="preserve">- наказу служби у справах дітей про тимчасове влаштування дитини із зазначенням </w:t>
      </w:r>
      <w:r w:rsidRPr="00CE503C">
        <w:rPr>
          <w:rFonts w:ascii="Times New Roman" w:hAnsi="Times New Roman" w:cs="Times New Roman"/>
          <w:sz w:val="26"/>
          <w:szCs w:val="26"/>
          <w:lang w:eastAsia="uk-UA"/>
        </w:rPr>
        <w:t>п</w:t>
      </w:r>
      <w:r w:rsidRPr="00CE503C">
        <w:rPr>
          <w:rFonts w:ascii="Times New Roman" w:hAnsi="Times New Roman" w:cs="Times New Roman"/>
          <w:sz w:val="26"/>
          <w:szCs w:val="26"/>
          <w:lang w:eastAsia="uk-UA"/>
        </w:rPr>
        <w:t>ідстави, що спричинила тимчасове влаштування дитини, яка залишилася без батьківського піклування внаслідок воєнних дій та збройних конфліктів;</w:t>
      </w:r>
    </w:p>
    <w:p w:rsidR="00CE503C" w:rsidRPr="00CE503C" w:rsidP="004B5F13">
      <w:pPr>
        <w:spacing w:after="0" w:line="240" w:lineRule="auto"/>
        <w:jc w:val="both"/>
        <w:rPr>
          <w:rFonts w:ascii="Times New Roman" w:hAnsi="Times New Roman" w:cs="Times New Roman"/>
          <w:sz w:val="26"/>
          <w:szCs w:val="26"/>
          <w:lang w:eastAsia="uk-UA"/>
        </w:rPr>
      </w:pPr>
      <w:bookmarkStart w:id="52" w:name="n141"/>
      <w:bookmarkEnd w:id="52"/>
      <w:r w:rsidRPr="00CE503C">
        <w:rPr>
          <w:rFonts w:ascii="Times New Roman" w:hAnsi="Times New Roman" w:cs="Times New Roman"/>
          <w:sz w:val="26"/>
          <w:szCs w:val="26"/>
          <w:lang w:eastAsia="uk-UA"/>
        </w:rPr>
        <w:t xml:space="preserve">- </w:t>
      </w:r>
      <w:r w:rsidRPr="00CE503C">
        <w:rPr>
          <w:rFonts w:ascii="Times New Roman" w:hAnsi="Times New Roman" w:cs="Times New Roman"/>
          <w:sz w:val="26"/>
          <w:szCs w:val="26"/>
          <w:lang w:eastAsia="uk-UA"/>
        </w:rPr>
        <w:t>р</w:t>
      </w:r>
      <w:r w:rsidRPr="00CE503C">
        <w:rPr>
          <w:rFonts w:ascii="Times New Roman" w:hAnsi="Times New Roman" w:cs="Times New Roman"/>
          <w:sz w:val="26"/>
          <w:szCs w:val="26"/>
          <w:lang w:eastAsia="uk-UA"/>
        </w:rPr>
        <w:t>ішення суду про позбавлення батьківських прав (за наявності обставин, що виникли внаслідок воєнних дій та збройних конфліктів);</w:t>
      </w:r>
    </w:p>
    <w:p w:rsidR="00CE503C" w:rsidRPr="00CE503C" w:rsidP="004B5F13">
      <w:pPr>
        <w:spacing w:after="0" w:line="240" w:lineRule="auto"/>
        <w:jc w:val="both"/>
        <w:rPr>
          <w:rFonts w:ascii="Times New Roman" w:hAnsi="Times New Roman" w:cs="Times New Roman"/>
          <w:sz w:val="26"/>
          <w:szCs w:val="26"/>
          <w:lang w:eastAsia="uk-UA"/>
        </w:rPr>
      </w:pPr>
      <w:bookmarkStart w:id="53" w:name="n142"/>
      <w:bookmarkEnd w:id="53"/>
      <w:r w:rsidRPr="00CE503C">
        <w:rPr>
          <w:rFonts w:ascii="Times New Roman" w:hAnsi="Times New Roman" w:cs="Times New Roman"/>
          <w:sz w:val="26"/>
          <w:szCs w:val="26"/>
          <w:lang w:eastAsia="uk-UA"/>
        </w:rPr>
        <w:t xml:space="preserve">- </w:t>
      </w:r>
      <w:r w:rsidRPr="00CE503C">
        <w:rPr>
          <w:rFonts w:ascii="Times New Roman" w:hAnsi="Times New Roman" w:cs="Times New Roman"/>
          <w:sz w:val="26"/>
          <w:szCs w:val="26"/>
          <w:lang w:eastAsia="uk-UA"/>
        </w:rPr>
        <w:t>р</w:t>
      </w:r>
      <w:r w:rsidRPr="00CE503C">
        <w:rPr>
          <w:rFonts w:ascii="Times New Roman" w:hAnsi="Times New Roman" w:cs="Times New Roman"/>
          <w:sz w:val="26"/>
          <w:szCs w:val="26"/>
          <w:lang w:eastAsia="uk-UA"/>
        </w:rPr>
        <w:t>ішення органу опіки та піклування про відібрання дитини (за наявності обставин, що виникли внаслідок воєнних дій та збройних конфліктів);</w:t>
      </w:r>
    </w:p>
    <w:p w:rsidR="00CE503C" w:rsidRPr="00CE503C" w:rsidP="004B5F13">
      <w:pPr>
        <w:spacing w:after="0" w:line="240" w:lineRule="auto"/>
        <w:jc w:val="both"/>
        <w:rPr>
          <w:rFonts w:ascii="Times New Roman" w:hAnsi="Times New Roman" w:cs="Times New Roman"/>
          <w:sz w:val="26"/>
          <w:szCs w:val="26"/>
          <w:lang w:eastAsia="uk-UA"/>
        </w:rPr>
      </w:pPr>
      <w:bookmarkStart w:id="54" w:name="n143"/>
      <w:bookmarkEnd w:id="54"/>
      <w:r w:rsidRPr="00CE503C">
        <w:rPr>
          <w:rFonts w:ascii="Times New Roman" w:hAnsi="Times New Roman" w:cs="Times New Roman"/>
          <w:sz w:val="26"/>
          <w:szCs w:val="26"/>
          <w:lang w:eastAsia="uk-UA"/>
        </w:rPr>
        <w:t xml:space="preserve">- документів, що </w:t>
      </w:r>
      <w:r w:rsidRPr="00CE503C">
        <w:rPr>
          <w:rFonts w:ascii="Times New Roman" w:hAnsi="Times New Roman" w:cs="Times New Roman"/>
          <w:sz w:val="26"/>
          <w:szCs w:val="26"/>
          <w:lang w:eastAsia="uk-UA"/>
        </w:rPr>
        <w:t>п</w:t>
      </w:r>
      <w:r w:rsidRPr="00CE503C">
        <w:rPr>
          <w:rFonts w:ascii="Times New Roman" w:hAnsi="Times New Roman" w:cs="Times New Roman"/>
          <w:sz w:val="26"/>
          <w:szCs w:val="26"/>
          <w:lang w:eastAsia="uk-UA"/>
        </w:rPr>
        <w:t>ідтверджують втрату піклування (в тому числі тимчасово, через смерть, зникнення, госпіталізацію батьків або одного з них, інших законних представників).</w:t>
      </w:r>
    </w:p>
    <w:p w:rsidR="00FF4DB2" w:rsidRPr="007957A5" w:rsidP="004B5F13">
      <w:pPr>
        <w:spacing w:after="0" w:line="240" w:lineRule="auto"/>
        <w:jc w:val="both"/>
        <w:rPr>
          <w:rFonts w:ascii="Times New Roman" w:hAnsi="Times New Roman" w:cs="Times New Roman"/>
          <w:color w:val="000000" w:themeColor="text1"/>
          <w:sz w:val="26"/>
          <w:szCs w:val="26"/>
          <w:lang w:val="uk-UA" w:eastAsia="uk-UA"/>
        </w:rPr>
      </w:pPr>
      <w:r w:rsidRPr="007957A5">
        <w:rPr>
          <w:rFonts w:ascii="Times New Roman" w:hAnsi="Times New Roman" w:cs="Times New Roman"/>
          <w:color w:val="000000" w:themeColor="text1"/>
          <w:sz w:val="26"/>
          <w:szCs w:val="26"/>
          <w:lang w:val="uk-UA" w:eastAsia="uk-UA"/>
        </w:rPr>
        <w:t xml:space="preserve">2.3. </w:t>
      </w:r>
      <w:r w:rsidRPr="007957A5" w:rsidR="00DB6740">
        <w:rPr>
          <w:rFonts w:ascii="Times New Roman" w:hAnsi="Times New Roman" w:cs="Times New Roman"/>
          <w:color w:val="000000" w:themeColor="text1"/>
          <w:sz w:val="26"/>
          <w:szCs w:val="26"/>
          <w:lang w:val="uk-UA" w:eastAsia="uk-UA"/>
        </w:rPr>
        <w:t xml:space="preserve">Заява </w:t>
      </w:r>
      <w:r w:rsidRPr="007957A5" w:rsidR="00EA5B1B">
        <w:rPr>
          <w:rFonts w:ascii="Times New Roman" w:hAnsi="Times New Roman" w:cs="Times New Roman"/>
          <w:color w:val="000000" w:themeColor="text1"/>
          <w:sz w:val="26"/>
          <w:szCs w:val="26"/>
          <w:lang w:val="uk-UA" w:eastAsia="uk-UA"/>
        </w:rPr>
        <w:t xml:space="preserve">подається </w:t>
      </w:r>
      <w:r w:rsidRPr="007957A5" w:rsidR="00DB6740">
        <w:rPr>
          <w:rFonts w:ascii="Times New Roman" w:hAnsi="Times New Roman" w:cs="Times New Roman"/>
          <w:color w:val="000000" w:themeColor="text1"/>
          <w:sz w:val="26"/>
          <w:szCs w:val="26"/>
          <w:lang w:val="uk-UA" w:eastAsia="uk-UA"/>
        </w:rPr>
        <w:t>особисто</w:t>
      </w:r>
      <w:r w:rsidRPr="007957A5" w:rsidR="00EA5B1B">
        <w:rPr>
          <w:rFonts w:ascii="Times New Roman" w:hAnsi="Times New Roman" w:cs="Times New Roman"/>
          <w:color w:val="000000" w:themeColor="text1"/>
          <w:sz w:val="26"/>
          <w:szCs w:val="26"/>
          <w:lang w:val="uk-UA" w:eastAsia="uk-UA"/>
        </w:rPr>
        <w:t xml:space="preserve">. </w:t>
      </w:r>
      <w:r w:rsidRPr="007957A5" w:rsidR="003526ED">
        <w:rPr>
          <w:rFonts w:ascii="Times New Roman" w:hAnsi="Times New Roman" w:cs="Times New Roman"/>
          <w:color w:val="000000" w:themeColor="text1"/>
          <w:sz w:val="26"/>
          <w:szCs w:val="26"/>
          <w:lang w:val="uk-UA" w:eastAsia="uk-UA"/>
        </w:rPr>
        <w:t xml:space="preserve">Заявник </w:t>
      </w:r>
      <w:r w:rsidRPr="007957A5" w:rsidR="00DB6740">
        <w:rPr>
          <w:rFonts w:ascii="Times New Roman" w:hAnsi="Times New Roman" w:cs="Times New Roman"/>
          <w:color w:val="000000" w:themeColor="text1"/>
          <w:sz w:val="26"/>
          <w:szCs w:val="26"/>
          <w:lang w:val="uk-UA" w:eastAsia="uk-UA"/>
        </w:rPr>
        <w:t xml:space="preserve">несе відповідальність за достовірність даних, поданих для розгляду </w:t>
      </w:r>
      <w:r w:rsidRPr="007957A5" w:rsidR="003526ED">
        <w:rPr>
          <w:rFonts w:ascii="Times New Roman" w:hAnsi="Times New Roman" w:cs="Times New Roman"/>
          <w:color w:val="000000" w:themeColor="text1"/>
          <w:sz w:val="26"/>
          <w:szCs w:val="26"/>
          <w:lang w:val="uk-UA" w:eastAsia="uk-UA"/>
        </w:rPr>
        <w:t>документів</w:t>
      </w:r>
      <w:r w:rsidRPr="007957A5" w:rsidR="00785742">
        <w:rPr>
          <w:rFonts w:ascii="Times New Roman" w:hAnsi="Times New Roman" w:cs="Times New Roman"/>
          <w:color w:val="000000" w:themeColor="text1"/>
          <w:sz w:val="26"/>
          <w:szCs w:val="26"/>
          <w:lang w:val="uk-UA" w:eastAsia="uk-UA"/>
        </w:rPr>
        <w:t xml:space="preserve">. </w:t>
      </w:r>
      <w:r w:rsidRPr="007957A5" w:rsidR="00DB6740">
        <w:rPr>
          <w:rFonts w:ascii="Times New Roman" w:hAnsi="Times New Roman" w:cs="Times New Roman"/>
          <w:color w:val="000000" w:themeColor="text1"/>
          <w:sz w:val="26"/>
          <w:szCs w:val="26"/>
          <w:lang w:val="uk-UA" w:eastAsia="uk-UA"/>
        </w:rPr>
        <w:t xml:space="preserve">При </w:t>
      </w:r>
      <w:r w:rsidRPr="007957A5" w:rsidR="00645ED4">
        <w:rPr>
          <w:rFonts w:ascii="Times New Roman" w:hAnsi="Times New Roman" w:cs="Times New Roman"/>
          <w:color w:val="000000" w:themeColor="text1"/>
          <w:sz w:val="26"/>
          <w:szCs w:val="26"/>
          <w:lang w:val="uk-UA" w:eastAsia="uk-UA"/>
        </w:rPr>
        <w:t>подачі заяви та необхідних документів</w:t>
      </w:r>
      <w:r w:rsidRPr="007957A5" w:rsidR="00DB6740">
        <w:rPr>
          <w:rFonts w:ascii="Times New Roman" w:hAnsi="Times New Roman" w:cs="Times New Roman"/>
          <w:color w:val="000000" w:themeColor="text1"/>
          <w:sz w:val="26"/>
          <w:szCs w:val="26"/>
          <w:lang w:val="uk-UA" w:eastAsia="uk-UA"/>
        </w:rPr>
        <w:t xml:space="preserve">, здійснюється перевірка копій документів на відповідність оригіналам, тому при собі </w:t>
      </w:r>
      <w:r w:rsidRPr="007957A5" w:rsidR="00645ED4">
        <w:rPr>
          <w:rFonts w:ascii="Times New Roman" w:hAnsi="Times New Roman" w:cs="Times New Roman"/>
          <w:color w:val="000000" w:themeColor="text1"/>
          <w:sz w:val="26"/>
          <w:szCs w:val="26"/>
          <w:lang w:val="uk-UA" w:eastAsia="uk-UA"/>
        </w:rPr>
        <w:t>заявник повинен</w:t>
      </w:r>
      <w:r w:rsidRPr="007957A5" w:rsidR="00DB6740">
        <w:rPr>
          <w:rFonts w:ascii="Times New Roman" w:hAnsi="Times New Roman" w:cs="Times New Roman"/>
          <w:color w:val="000000" w:themeColor="text1"/>
          <w:sz w:val="26"/>
          <w:szCs w:val="26"/>
          <w:lang w:val="uk-UA" w:eastAsia="uk-UA"/>
        </w:rPr>
        <w:t xml:space="preserve"> мати оригінали усіх документів, копії яких надаються. </w:t>
      </w:r>
    </w:p>
    <w:p w:rsidR="006A1C82" w:rsidP="004B5F13">
      <w:pPr>
        <w:spacing w:after="0" w:line="240" w:lineRule="auto"/>
        <w:contextualSpacing/>
        <w:jc w:val="both"/>
        <w:rPr>
          <w:rFonts w:ascii="Times New Roman" w:hAnsi="Times New Roman" w:cs="Times New Roman"/>
          <w:color w:val="000000" w:themeColor="text1"/>
          <w:sz w:val="26"/>
          <w:szCs w:val="26"/>
          <w:lang w:val="uk-UA" w:eastAsia="uk-UA"/>
        </w:rPr>
      </w:pPr>
      <w:r w:rsidRPr="007957A5">
        <w:rPr>
          <w:rFonts w:ascii="Times New Roman" w:hAnsi="Times New Roman" w:cs="Times New Roman"/>
          <w:color w:val="000000" w:themeColor="text1"/>
          <w:sz w:val="26"/>
          <w:szCs w:val="26"/>
          <w:lang w:val="uk-UA" w:eastAsia="uk-UA"/>
        </w:rPr>
        <w:t xml:space="preserve">2.4. </w:t>
      </w:r>
      <w:r w:rsidRPr="007957A5" w:rsidR="00DB6740">
        <w:rPr>
          <w:rFonts w:ascii="Times New Roman" w:hAnsi="Times New Roman" w:cs="Times New Roman"/>
          <w:color w:val="000000" w:themeColor="text1"/>
          <w:sz w:val="26"/>
          <w:szCs w:val="26"/>
          <w:lang w:val="uk-UA" w:eastAsia="uk-UA"/>
        </w:rPr>
        <w:t>Розгляд заяви здійснює Комісія</w:t>
      </w:r>
      <w:r w:rsidRPr="007957A5" w:rsidR="00EA5B1B">
        <w:rPr>
          <w:rFonts w:ascii="Times New Roman" w:hAnsi="Times New Roman" w:cs="Times New Roman"/>
          <w:color w:val="000000" w:themeColor="text1"/>
          <w:sz w:val="26"/>
          <w:szCs w:val="26"/>
          <w:lang w:val="uk-UA" w:eastAsia="uk-UA"/>
        </w:rPr>
        <w:t xml:space="preserve"> </w:t>
      </w:r>
      <w:r w:rsidR="00011B71">
        <w:rPr>
          <w:rFonts w:ascii="Times New Roman" w:hAnsi="Times New Roman" w:cs="Times New Roman"/>
          <w:color w:val="000000" w:themeColor="text1"/>
          <w:sz w:val="26"/>
          <w:szCs w:val="26"/>
          <w:lang w:val="uk-UA" w:eastAsia="uk-UA"/>
        </w:rPr>
        <w:t>у місяч</w:t>
      </w:r>
      <w:r>
        <w:rPr>
          <w:rFonts w:ascii="Times New Roman" w:hAnsi="Times New Roman" w:cs="Times New Roman"/>
          <w:color w:val="000000" w:themeColor="text1"/>
          <w:sz w:val="26"/>
          <w:szCs w:val="26"/>
          <w:lang w:val="uk-UA" w:eastAsia="uk-UA"/>
        </w:rPr>
        <w:t xml:space="preserve">ний термін з моменту </w:t>
      </w:r>
      <w:r w:rsidR="009D1116">
        <w:rPr>
          <w:rFonts w:ascii="Times New Roman" w:hAnsi="Times New Roman" w:cs="Times New Roman"/>
          <w:color w:val="000000" w:themeColor="text1"/>
          <w:sz w:val="26"/>
          <w:szCs w:val="26"/>
          <w:lang w:val="uk-UA" w:eastAsia="uk-UA"/>
        </w:rPr>
        <w:t xml:space="preserve">її </w:t>
      </w:r>
      <w:r>
        <w:rPr>
          <w:rFonts w:ascii="Times New Roman" w:hAnsi="Times New Roman" w:cs="Times New Roman"/>
          <w:color w:val="000000" w:themeColor="text1"/>
          <w:sz w:val="26"/>
          <w:szCs w:val="26"/>
          <w:lang w:val="uk-UA" w:eastAsia="uk-UA"/>
        </w:rPr>
        <w:t>реєстрації.</w:t>
      </w:r>
    </w:p>
    <w:p w:rsidR="003526ED" w:rsidRPr="007957A5" w:rsidP="004B5F13">
      <w:pPr>
        <w:spacing w:after="0" w:line="240" w:lineRule="auto"/>
        <w:contextualSpacing/>
        <w:jc w:val="both"/>
        <w:rPr>
          <w:rFonts w:ascii="Times New Roman" w:hAnsi="Times New Roman" w:cs="Times New Roman"/>
          <w:color w:val="000000" w:themeColor="text1"/>
          <w:sz w:val="26"/>
          <w:szCs w:val="26"/>
          <w:lang w:val="uk-UA" w:eastAsia="uk-UA"/>
        </w:rPr>
      </w:pPr>
      <w:r w:rsidRPr="007957A5">
        <w:rPr>
          <w:rFonts w:ascii="Times New Roman" w:hAnsi="Times New Roman" w:cs="Times New Roman"/>
          <w:color w:val="000000" w:themeColor="text1"/>
          <w:sz w:val="26"/>
          <w:szCs w:val="26"/>
          <w:lang w:val="uk-UA" w:eastAsia="uk-UA"/>
        </w:rPr>
        <w:t xml:space="preserve">2.5. </w:t>
      </w:r>
      <w:r w:rsidRPr="007957A5" w:rsidR="00FF4DB2">
        <w:rPr>
          <w:rFonts w:ascii="Times New Roman" w:hAnsi="Times New Roman" w:cs="Times New Roman"/>
          <w:color w:val="000000" w:themeColor="text1"/>
          <w:sz w:val="26"/>
          <w:szCs w:val="26"/>
          <w:lang w:val="uk-UA" w:eastAsia="uk-UA"/>
        </w:rPr>
        <w:t xml:space="preserve">За результатами </w:t>
      </w:r>
      <w:r w:rsidRPr="007957A5">
        <w:rPr>
          <w:rFonts w:ascii="Times New Roman" w:hAnsi="Times New Roman" w:cs="Times New Roman"/>
          <w:color w:val="000000" w:themeColor="text1"/>
          <w:sz w:val="26"/>
          <w:szCs w:val="26"/>
          <w:lang w:val="uk-UA" w:eastAsia="uk-UA"/>
        </w:rPr>
        <w:t xml:space="preserve">розгляду </w:t>
      </w:r>
      <w:r w:rsidRPr="007957A5" w:rsidR="00FF4DB2">
        <w:rPr>
          <w:rFonts w:ascii="Times New Roman" w:hAnsi="Times New Roman" w:cs="Times New Roman"/>
          <w:color w:val="000000" w:themeColor="text1"/>
          <w:sz w:val="26"/>
          <w:szCs w:val="26"/>
          <w:lang w:val="uk-UA" w:eastAsia="uk-UA"/>
        </w:rPr>
        <w:t xml:space="preserve"> Комісія </w:t>
      </w:r>
      <w:r w:rsidRPr="007957A5">
        <w:rPr>
          <w:rFonts w:ascii="Times New Roman" w:hAnsi="Times New Roman" w:cs="Times New Roman"/>
          <w:color w:val="000000" w:themeColor="text1"/>
          <w:sz w:val="26"/>
          <w:szCs w:val="26"/>
          <w:lang w:val="uk-UA" w:eastAsia="uk-UA"/>
        </w:rPr>
        <w:t xml:space="preserve"> приймає рішення про надання/відмову у наданні статусу дитини, яка постраждала внаслідок воєнних дій та збройних конфліктів.</w:t>
      </w:r>
      <w:r w:rsidR="00BD225D">
        <w:rPr>
          <w:rFonts w:ascii="Times New Roman" w:hAnsi="Times New Roman" w:cs="Times New Roman"/>
          <w:color w:val="000000" w:themeColor="text1"/>
          <w:sz w:val="26"/>
          <w:szCs w:val="26"/>
          <w:lang w:val="uk-UA" w:eastAsia="uk-UA"/>
        </w:rPr>
        <w:t xml:space="preserve"> Рішення про надання</w:t>
      </w:r>
      <w:r w:rsidRPr="007957A5">
        <w:rPr>
          <w:rFonts w:ascii="Times New Roman" w:hAnsi="Times New Roman" w:cs="Times New Roman"/>
          <w:color w:val="000000" w:themeColor="text1"/>
          <w:sz w:val="26"/>
          <w:szCs w:val="26"/>
          <w:lang w:val="uk-UA" w:eastAsia="uk-UA"/>
        </w:rPr>
        <w:t xml:space="preserve"> </w:t>
      </w:r>
      <w:r w:rsidR="00BD225D">
        <w:rPr>
          <w:rFonts w:ascii="Times New Roman" w:hAnsi="Times New Roman" w:cs="Times New Roman"/>
          <w:color w:val="000000" w:themeColor="text1"/>
          <w:sz w:val="26"/>
          <w:szCs w:val="26"/>
          <w:lang w:val="uk-UA" w:eastAsia="uk-UA"/>
        </w:rPr>
        <w:t>с</w:t>
      </w:r>
      <w:r w:rsidR="006A1C82">
        <w:rPr>
          <w:rFonts w:ascii="Times New Roman" w:hAnsi="Times New Roman" w:cs="Times New Roman"/>
          <w:color w:val="000000" w:themeColor="text1"/>
          <w:sz w:val="26"/>
          <w:szCs w:val="26"/>
          <w:lang w:val="uk-UA" w:eastAsia="uk-UA"/>
        </w:rPr>
        <w:t>татус</w:t>
      </w:r>
      <w:r w:rsidR="00BD225D">
        <w:rPr>
          <w:rFonts w:ascii="Times New Roman" w:hAnsi="Times New Roman" w:cs="Times New Roman"/>
          <w:color w:val="000000" w:themeColor="text1"/>
          <w:sz w:val="26"/>
          <w:szCs w:val="26"/>
          <w:lang w:val="uk-UA" w:eastAsia="uk-UA"/>
        </w:rPr>
        <w:t>у приймається</w:t>
      </w:r>
      <w:r w:rsidR="00011B71">
        <w:rPr>
          <w:rFonts w:ascii="Times New Roman" w:hAnsi="Times New Roman" w:cs="Times New Roman"/>
          <w:color w:val="000000" w:themeColor="text1"/>
          <w:sz w:val="26"/>
          <w:szCs w:val="26"/>
          <w:lang w:val="uk-UA" w:eastAsia="uk-UA"/>
        </w:rPr>
        <w:t xml:space="preserve"> на засіданні виконавчого ко</w:t>
      </w:r>
      <w:r w:rsidR="00A57293">
        <w:rPr>
          <w:rFonts w:ascii="Times New Roman" w:hAnsi="Times New Roman" w:cs="Times New Roman"/>
          <w:color w:val="000000" w:themeColor="text1"/>
          <w:sz w:val="26"/>
          <w:szCs w:val="26"/>
          <w:lang w:val="uk-UA" w:eastAsia="uk-UA"/>
        </w:rPr>
        <w:t>мітету Бучансь</w:t>
      </w:r>
      <w:r w:rsidR="00011B71">
        <w:rPr>
          <w:rFonts w:ascii="Times New Roman" w:hAnsi="Times New Roman" w:cs="Times New Roman"/>
          <w:color w:val="000000" w:themeColor="text1"/>
          <w:sz w:val="26"/>
          <w:szCs w:val="26"/>
          <w:lang w:val="uk-UA" w:eastAsia="uk-UA"/>
        </w:rPr>
        <w:t xml:space="preserve">кої міської ради. </w:t>
      </w:r>
    </w:p>
    <w:p w:rsidR="00C13616" w:rsidRPr="007957A5" w:rsidP="004B5F13">
      <w:pPr>
        <w:spacing w:after="0" w:line="240" w:lineRule="auto"/>
        <w:contextualSpacing/>
        <w:jc w:val="both"/>
        <w:rPr>
          <w:rFonts w:ascii="Times New Roman" w:hAnsi="Times New Roman" w:cs="Times New Roman"/>
          <w:color w:val="000000" w:themeColor="text1"/>
          <w:sz w:val="26"/>
          <w:szCs w:val="26"/>
          <w:lang w:val="uk-UA" w:eastAsia="uk-UA"/>
        </w:rPr>
      </w:pPr>
      <w:r w:rsidRPr="007957A5">
        <w:rPr>
          <w:rFonts w:ascii="Times New Roman" w:hAnsi="Times New Roman" w:cs="Times New Roman"/>
          <w:color w:val="000000" w:themeColor="text1"/>
          <w:sz w:val="26"/>
          <w:szCs w:val="26"/>
          <w:lang w:val="uk-UA" w:eastAsia="uk-UA"/>
        </w:rPr>
        <w:t xml:space="preserve">2.6. </w:t>
      </w:r>
      <w:r w:rsidRPr="007957A5" w:rsidR="00DB6740">
        <w:rPr>
          <w:rFonts w:ascii="Times New Roman" w:hAnsi="Times New Roman" w:cs="Times New Roman"/>
          <w:color w:val="000000" w:themeColor="text1"/>
          <w:sz w:val="26"/>
          <w:szCs w:val="26"/>
          <w:lang w:val="uk-UA" w:eastAsia="uk-UA"/>
        </w:rPr>
        <w:t xml:space="preserve">Організаційною формою діяльності Комісії є засідання, </w:t>
      </w:r>
      <w:r w:rsidRPr="007957A5" w:rsidR="00DB6740">
        <w:rPr>
          <w:rFonts w:ascii="Times New Roman" w:hAnsi="Times New Roman" w:cs="Times New Roman"/>
          <w:color w:val="000000" w:themeColor="text1"/>
          <w:sz w:val="26"/>
          <w:szCs w:val="26"/>
          <w:shd w:val="clear" w:color="auto" w:fill="FFFFFF"/>
          <w:lang w:val="uk-UA" w:eastAsia="uk-UA"/>
        </w:rPr>
        <w:t>які прово</w:t>
      </w:r>
      <w:r w:rsidRPr="007957A5" w:rsidR="00A25ABE">
        <w:rPr>
          <w:rFonts w:ascii="Times New Roman" w:hAnsi="Times New Roman" w:cs="Times New Roman"/>
          <w:color w:val="000000" w:themeColor="text1"/>
          <w:sz w:val="26"/>
          <w:szCs w:val="26"/>
          <w:shd w:val="clear" w:color="auto" w:fill="FFFFFF"/>
          <w:lang w:val="uk-UA" w:eastAsia="uk-UA"/>
        </w:rPr>
        <w:t>дяться по мірі надходження заяв, але не рідше одного разу на місяць</w:t>
      </w:r>
      <w:r w:rsidRPr="007957A5" w:rsidR="00DB6740">
        <w:rPr>
          <w:rFonts w:ascii="Times New Roman" w:hAnsi="Times New Roman" w:cs="Times New Roman"/>
          <w:color w:val="000000" w:themeColor="text1"/>
          <w:sz w:val="26"/>
          <w:szCs w:val="26"/>
          <w:lang w:val="uk-UA" w:eastAsia="uk-UA"/>
        </w:rPr>
        <w:t>. Керівництво роб</w:t>
      </w:r>
      <w:r w:rsidR="00A57293">
        <w:rPr>
          <w:rFonts w:ascii="Times New Roman" w:hAnsi="Times New Roman" w:cs="Times New Roman"/>
          <w:color w:val="000000" w:themeColor="text1"/>
          <w:sz w:val="26"/>
          <w:szCs w:val="26"/>
          <w:lang w:val="uk-UA" w:eastAsia="uk-UA"/>
        </w:rPr>
        <w:t>отою Комісії здійснює її голова</w:t>
      </w:r>
      <w:r w:rsidRPr="007957A5" w:rsidR="00DB6740">
        <w:rPr>
          <w:rFonts w:ascii="Times New Roman" w:hAnsi="Times New Roman" w:cs="Times New Roman"/>
          <w:color w:val="000000" w:themeColor="text1"/>
          <w:sz w:val="26"/>
          <w:szCs w:val="26"/>
          <w:lang w:val="uk-UA" w:eastAsia="uk-UA"/>
        </w:rPr>
        <w:t xml:space="preserve">. </w:t>
      </w:r>
    </w:p>
    <w:p w:rsidR="00C13616" w:rsidRPr="007957A5" w:rsidP="004B5F13">
      <w:pPr>
        <w:spacing w:after="0" w:line="240" w:lineRule="auto"/>
        <w:contextualSpacing/>
        <w:jc w:val="both"/>
        <w:rPr>
          <w:rFonts w:ascii="Times New Roman" w:hAnsi="Times New Roman" w:cs="Times New Roman"/>
          <w:color w:val="000000" w:themeColor="text1"/>
          <w:sz w:val="26"/>
          <w:szCs w:val="26"/>
          <w:lang w:val="uk-UA" w:eastAsia="uk-UA"/>
        </w:rPr>
      </w:pPr>
      <w:r w:rsidRPr="007957A5">
        <w:rPr>
          <w:rFonts w:ascii="Times New Roman" w:hAnsi="Times New Roman" w:cs="Times New Roman"/>
          <w:color w:val="000000" w:themeColor="text1"/>
          <w:sz w:val="26"/>
          <w:szCs w:val="26"/>
          <w:lang w:val="uk-UA" w:eastAsia="uk-UA"/>
        </w:rPr>
        <w:t xml:space="preserve">2.7. </w:t>
      </w:r>
      <w:r w:rsidRPr="007957A5" w:rsidR="00DB6740">
        <w:rPr>
          <w:rFonts w:ascii="Times New Roman" w:hAnsi="Times New Roman" w:cs="Times New Roman"/>
          <w:color w:val="000000" w:themeColor="text1"/>
          <w:sz w:val="26"/>
          <w:szCs w:val="26"/>
          <w:lang w:val="uk-UA" w:eastAsia="uk-UA"/>
        </w:rPr>
        <w:t xml:space="preserve">Рішення Комісії приймається більшістю голосів від числа членів, присутніх на засіданні шляхом відкритого голосування. За умови рівного розподілу голосів вирішальним є голос головуючого на засіданні. </w:t>
      </w:r>
    </w:p>
    <w:p w:rsidR="00C13616" w:rsidRPr="008926E5" w:rsidP="004B5F13">
      <w:pPr>
        <w:spacing w:after="0" w:line="240" w:lineRule="auto"/>
        <w:contextualSpacing/>
        <w:jc w:val="both"/>
        <w:rPr>
          <w:rFonts w:ascii="Times New Roman" w:hAnsi="Times New Roman" w:cs="Times New Roman"/>
          <w:sz w:val="26"/>
          <w:szCs w:val="26"/>
          <w:lang w:val="uk-UA" w:eastAsia="uk-UA"/>
        </w:rPr>
      </w:pPr>
      <w:r>
        <w:rPr>
          <w:rFonts w:ascii="Times New Roman" w:hAnsi="Times New Roman" w:cs="Times New Roman"/>
          <w:sz w:val="26"/>
          <w:szCs w:val="26"/>
          <w:lang w:val="uk-UA" w:eastAsia="uk-UA"/>
        </w:rPr>
        <w:t xml:space="preserve">2.8. </w:t>
      </w:r>
      <w:r w:rsidR="00FB1639">
        <w:rPr>
          <w:rFonts w:ascii="Times New Roman" w:hAnsi="Times New Roman" w:cs="Times New Roman"/>
          <w:sz w:val="26"/>
          <w:szCs w:val="26"/>
          <w:lang w:val="uk-UA" w:eastAsia="uk-UA"/>
        </w:rPr>
        <w:t>Р</w:t>
      </w:r>
      <w:r w:rsidRPr="008926E5" w:rsidR="007914C3">
        <w:rPr>
          <w:rFonts w:ascii="Times New Roman" w:hAnsi="Times New Roman" w:cs="Times New Roman"/>
          <w:sz w:val="26"/>
          <w:szCs w:val="26"/>
          <w:lang w:eastAsia="uk-UA"/>
        </w:rPr>
        <w:t xml:space="preserve">ішення </w:t>
      </w:r>
      <w:r w:rsidRPr="008926E5" w:rsidR="007914C3">
        <w:rPr>
          <w:rFonts w:ascii="Times New Roman" w:hAnsi="Times New Roman" w:cs="Times New Roman"/>
          <w:sz w:val="26"/>
          <w:szCs w:val="26"/>
          <w:lang w:val="uk-UA" w:eastAsia="uk-UA"/>
        </w:rPr>
        <w:t>К</w:t>
      </w:r>
      <w:r w:rsidRPr="008926E5" w:rsidR="007914C3">
        <w:rPr>
          <w:rFonts w:ascii="Times New Roman" w:hAnsi="Times New Roman" w:cs="Times New Roman"/>
          <w:sz w:val="26"/>
          <w:szCs w:val="26"/>
          <w:lang w:eastAsia="uk-UA"/>
        </w:rPr>
        <w:t xml:space="preserve">омісії </w:t>
      </w:r>
      <w:r w:rsidRPr="008926E5" w:rsidR="007914C3">
        <w:rPr>
          <w:rFonts w:ascii="Times New Roman" w:hAnsi="Times New Roman" w:cs="Times New Roman"/>
          <w:sz w:val="26"/>
          <w:szCs w:val="26"/>
          <w:lang w:val="uk-UA" w:eastAsia="uk-UA"/>
        </w:rPr>
        <w:t>оформл</w:t>
      </w:r>
      <w:r w:rsidRPr="008926E5" w:rsidR="000B0437">
        <w:rPr>
          <w:rFonts w:ascii="Times New Roman" w:hAnsi="Times New Roman" w:cs="Times New Roman"/>
          <w:sz w:val="26"/>
          <w:szCs w:val="26"/>
          <w:lang w:val="uk-UA" w:eastAsia="uk-UA"/>
        </w:rPr>
        <w:t>ю</w:t>
      </w:r>
      <w:r w:rsidR="00FB1639">
        <w:rPr>
          <w:rFonts w:ascii="Times New Roman" w:hAnsi="Times New Roman" w:cs="Times New Roman"/>
          <w:sz w:val="26"/>
          <w:szCs w:val="26"/>
          <w:lang w:val="uk-UA" w:eastAsia="uk-UA"/>
        </w:rPr>
        <w:t>є</w:t>
      </w:r>
      <w:r w:rsidRPr="008926E5" w:rsidR="007914C3">
        <w:rPr>
          <w:rFonts w:ascii="Times New Roman" w:hAnsi="Times New Roman" w:cs="Times New Roman"/>
          <w:sz w:val="26"/>
          <w:szCs w:val="26"/>
          <w:lang w:eastAsia="uk-UA"/>
        </w:rPr>
        <w:t>ться протоколом</w:t>
      </w:r>
      <w:r w:rsidRPr="008926E5" w:rsidR="00DB6740">
        <w:rPr>
          <w:rFonts w:ascii="Times New Roman" w:hAnsi="Times New Roman" w:cs="Times New Roman"/>
          <w:sz w:val="26"/>
          <w:szCs w:val="26"/>
          <w:lang w:val="uk-UA" w:eastAsia="uk-UA"/>
        </w:rPr>
        <w:t>. Протокол підписується головою комісії та секретарем.</w:t>
      </w:r>
    </w:p>
    <w:p w:rsidR="00686AB4" w:rsidRPr="008926E5" w:rsidP="004B5F13">
      <w:pPr>
        <w:spacing w:after="0" w:line="240" w:lineRule="auto"/>
        <w:contextualSpacing/>
        <w:jc w:val="both"/>
        <w:rPr>
          <w:rFonts w:ascii="Times New Roman" w:hAnsi="Times New Roman" w:cs="Times New Roman"/>
          <w:sz w:val="26"/>
          <w:szCs w:val="26"/>
          <w:lang w:val="uk-UA" w:eastAsia="uk-UA"/>
        </w:rPr>
      </w:pPr>
      <w:r>
        <w:rPr>
          <w:rFonts w:ascii="Times New Roman" w:hAnsi="Times New Roman" w:cs="Times New Roman"/>
          <w:sz w:val="26"/>
          <w:szCs w:val="26"/>
          <w:lang w:val="uk-UA" w:eastAsia="uk-UA"/>
        </w:rPr>
        <w:t>2.9</w:t>
      </w:r>
      <w:r w:rsidR="008926E5">
        <w:rPr>
          <w:rFonts w:ascii="Times New Roman" w:hAnsi="Times New Roman" w:cs="Times New Roman"/>
          <w:sz w:val="26"/>
          <w:szCs w:val="26"/>
          <w:lang w:val="uk-UA" w:eastAsia="uk-UA"/>
        </w:rPr>
        <w:t>.</w:t>
      </w:r>
      <w:r w:rsidRPr="008926E5" w:rsidR="00A25ABE">
        <w:rPr>
          <w:rFonts w:ascii="Times New Roman" w:hAnsi="Times New Roman" w:cs="Times New Roman"/>
          <w:sz w:val="26"/>
          <w:szCs w:val="26"/>
          <w:lang w:val="uk-UA" w:eastAsia="uk-UA"/>
        </w:rPr>
        <w:t xml:space="preserve"> </w:t>
      </w:r>
      <w:r w:rsidR="006A1C82">
        <w:rPr>
          <w:rFonts w:ascii="Times New Roman" w:hAnsi="Times New Roman" w:cs="Times New Roman"/>
          <w:sz w:val="26"/>
          <w:szCs w:val="26"/>
          <w:lang w:val="uk-UA" w:eastAsia="uk-UA"/>
        </w:rPr>
        <w:t>Належним чином завірене</w:t>
      </w:r>
      <w:r w:rsidRPr="008926E5" w:rsidR="00A57293">
        <w:rPr>
          <w:rFonts w:ascii="Times New Roman" w:hAnsi="Times New Roman" w:cs="Times New Roman"/>
          <w:sz w:val="26"/>
          <w:szCs w:val="26"/>
          <w:lang w:val="uk-UA" w:eastAsia="uk-UA"/>
        </w:rPr>
        <w:t xml:space="preserve"> рішення видається заявнику особисто в Управлінні Центру надання адміністративних послуг Бучанської міської ради або ЦНАПі старостинського округу Бучанської міської територіальної громади.</w:t>
      </w:r>
    </w:p>
    <w:p w:rsidR="00F0022C" w:rsidRPr="008926E5" w:rsidP="004B5F13">
      <w:pPr>
        <w:spacing w:after="0" w:line="240" w:lineRule="auto"/>
        <w:contextualSpacing/>
        <w:jc w:val="both"/>
        <w:rPr>
          <w:rFonts w:ascii="Times New Roman" w:hAnsi="Times New Roman" w:cs="Times New Roman"/>
          <w:sz w:val="26"/>
          <w:szCs w:val="26"/>
          <w:lang w:val="uk-UA" w:eastAsia="uk-UA"/>
        </w:rPr>
      </w:pPr>
      <w:r>
        <w:rPr>
          <w:rFonts w:ascii="Times New Roman" w:hAnsi="Times New Roman" w:cs="Times New Roman"/>
          <w:sz w:val="26"/>
          <w:szCs w:val="26"/>
          <w:lang w:val="uk-UA" w:eastAsia="uk-UA"/>
        </w:rPr>
        <w:t>2.10</w:t>
      </w:r>
      <w:r w:rsidR="008926E5">
        <w:rPr>
          <w:rFonts w:ascii="Times New Roman" w:hAnsi="Times New Roman" w:cs="Times New Roman"/>
          <w:sz w:val="26"/>
          <w:szCs w:val="26"/>
          <w:lang w:val="uk-UA" w:eastAsia="uk-UA"/>
        </w:rPr>
        <w:t xml:space="preserve">. </w:t>
      </w:r>
      <w:r w:rsidRPr="00804010" w:rsidR="00A57293">
        <w:rPr>
          <w:rFonts w:ascii="Times New Roman" w:hAnsi="Times New Roman" w:cs="Times New Roman"/>
          <w:sz w:val="26"/>
          <w:szCs w:val="26"/>
          <w:lang w:val="uk-UA" w:eastAsia="uk-UA"/>
        </w:rPr>
        <w:t>Всі матеріали, що стали підґрунтям для прийняття рішення виконавчого комітету</w:t>
      </w:r>
      <w:r w:rsidR="00FB1639">
        <w:rPr>
          <w:rFonts w:ascii="Times New Roman" w:hAnsi="Times New Roman" w:cs="Times New Roman"/>
          <w:sz w:val="26"/>
          <w:szCs w:val="26"/>
          <w:lang w:val="uk-UA" w:eastAsia="uk-UA"/>
        </w:rPr>
        <w:t xml:space="preserve">, </w:t>
      </w:r>
      <w:r w:rsidRPr="00804010" w:rsidR="00A57293">
        <w:rPr>
          <w:rFonts w:ascii="Times New Roman" w:hAnsi="Times New Roman" w:cs="Times New Roman"/>
          <w:color w:val="212529"/>
          <w:sz w:val="26"/>
          <w:szCs w:val="26"/>
          <w:shd w:val="clear" w:color="auto" w:fill="FFFFFF"/>
        </w:rPr>
        <w:t>зберігаються  разом  із заявою</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та</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доданими</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до неї</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документами</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у</w:t>
      </w:r>
      <w:r w:rsidRPr="00804010" w:rsidR="00A57293">
        <w:rPr>
          <w:rFonts w:ascii="Times New Roman" w:hAnsi="Times New Roman" w:cs="Times New Roman"/>
          <w:color w:val="212529"/>
          <w:sz w:val="26"/>
          <w:szCs w:val="26"/>
          <w:shd w:val="clear" w:color="auto" w:fill="FFFFFF"/>
          <w:lang w:val="uk-UA"/>
        </w:rPr>
        <w:t xml:space="preserve">  відділі служби у справах дітей та сім’ї </w:t>
      </w:r>
      <w:r w:rsidRPr="00804010" w:rsidR="00A57293">
        <w:rPr>
          <w:rFonts w:ascii="Times New Roman" w:hAnsi="Times New Roman" w:cs="Times New Roman"/>
          <w:color w:val="212529"/>
          <w:sz w:val="26"/>
          <w:szCs w:val="26"/>
          <w:shd w:val="clear" w:color="auto" w:fill="FFFFFF"/>
        </w:rPr>
        <w:t>відповідно</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до</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встановлених</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правил</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організації</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діловодства</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та</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архівного</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зберігання</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документів</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у</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органах</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місцевого</w:t>
      </w:r>
      <w:r w:rsidRPr="00804010" w:rsidR="00A57293">
        <w:rPr>
          <w:rFonts w:ascii="Times New Roman" w:hAnsi="Times New Roman" w:cs="Times New Roman"/>
          <w:color w:val="212529"/>
          <w:sz w:val="26"/>
          <w:szCs w:val="26"/>
          <w:shd w:val="clear" w:color="auto" w:fill="FFFFFF"/>
          <w:lang w:val="uk-UA"/>
        </w:rPr>
        <w:t xml:space="preserve"> </w:t>
      </w:r>
      <w:r w:rsidRPr="00804010" w:rsidR="00A57293">
        <w:rPr>
          <w:rFonts w:ascii="Times New Roman" w:hAnsi="Times New Roman" w:cs="Times New Roman"/>
          <w:color w:val="212529"/>
          <w:sz w:val="26"/>
          <w:szCs w:val="26"/>
          <w:shd w:val="clear" w:color="auto" w:fill="FFFFFF"/>
        </w:rPr>
        <w:t>самоврядування</w:t>
      </w:r>
      <w:r w:rsidRPr="00804010" w:rsidR="00A57293">
        <w:rPr>
          <w:rFonts w:ascii="Times New Roman" w:hAnsi="Times New Roman" w:cs="Times New Roman"/>
          <w:color w:val="212529"/>
          <w:sz w:val="26"/>
          <w:szCs w:val="26"/>
          <w:shd w:val="clear" w:color="auto" w:fill="FFFFFF"/>
          <w:lang w:val="uk-UA"/>
        </w:rPr>
        <w:t>.</w:t>
      </w:r>
    </w:p>
    <w:p w:rsidR="00A16495" w:rsidRPr="00804010" w:rsidP="004B5F13">
      <w:pPr>
        <w:spacing w:after="0" w:line="240" w:lineRule="auto"/>
        <w:contextualSpacing/>
        <w:jc w:val="both"/>
        <w:rPr>
          <w:rFonts w:ascii="Times New Roman" w:hAnsi="Times New Roman" w:cs="Times New Roman"/>
          <w:sz w:val="26"/>
          <w:szCs w:val="26"/>
          <w:lang w:val="uk-UA" w:eastAsia="uk-UA"/>
        </w:rPr>
      </w:pPr>
      <w:r>
        <w:rPr>
          <w:rFonts w:ascii="Times New Roman" w:hAnsi="Times New Roman" w:cs="Times New Roman"/>
          <w:sz w:val="26"/>
          <w:szCs w:val="26"/>
          <w:lang w:val="uk-UA" w:eastAsia="uk-UA"/>
        </w:rPr>
        <w:t>2.11</w:t>
      </w:r>
      <w:r w:rsidR="008926E5">
        <w:rPr>
          <w:rFonts w:ascii="Times New Roman" w:hAnsi="Times New Roman" w:cs="Times New Roman"/>
          <w:sz w:val="26"/>
          <w:szCs w:val="26"/>
          <w:lang w:val="uk-UA" w:eastAsia="uk-UA"/>
        </w:rPr>
        <w:t xml:space="preserve">. </w:t>
      </w:r>
      <w:r w:rsidR="00A57293">
        <w:rPr>
          <w:rFonts w:ascii="Times New Roman" w:hAnsi="Times New Roman" w:cs="Times New Roman"/>
          <w:sz w:val="26"/>
          <w:szCs w:val="26"/>
          <w:lang w:val="uk-UA" w:eastAsia="uk-UA"/>
        </w:rPr>
        <w:t>Підставою для відмови у наданні статусу є: відсутність одного із документів, що зазначені у пп. 2</w:t>
      </w:r>
      <w:r w:rsidR="00AC3A35">
        <w:rPr>
          <w:rFonts w:ascii="Times New Roman" w:hAnsi="Times New Roman" w:cs="Times New Roman"/>
          <w:sz w:val="26"/>
          <w:szCs w:val="26"/>
          <w:lang w:val="uk-UA" w:eastAsia="uk-UA"/>
        </w:rPr>
        <w:t>.</w:t>
      </w:r>
      <w:r w:rsidR="009D1116">
        <w:rPr>
          <w:rFonts w:ascii="Times New Roman" w:hAnsi="Times New Roman" w:cs="Times New Roman"/>
          <w:sz w:val="26"/>
          <w:szCs w:val="26"/>
          <w:lang w:val="uk-UA" w:eastAsia="uk-UA"/>
        </w:rPr>
        <w:t>2</w:t>
      </w:r>
      <w:r>
        <w:rPr>
          <w:rFonts w:ascii="Times New Roman" w:hAnsi="Times New Roman" w:cs="Times New Roman"/>
          <w:sz w:val="26"/>
          <w:szCs w:val="26"/>
          <w:lang w:val="uk-UA" w:eastAsia="uk-UA"/>
        </w:rPr>
        <w:t xml:space="preserve"> п.2</w:t>
      </w:r>
      <w:r w:rsidR="009D1116">
        <w:rPr>
          <w:rFonts w:ascii="Times New Roman" w:hAnsi="Times New Roman" w:cs="Times New Roman"/>
          <w:sz w:val="26"/>
          <w:szCs w:val="26"/>
          <w:lang w:val="uk-UA" w:eastAsia="uk-UA"/>
        </w:rPr>
        <w:t xml:space="preserve"> цього Порядку;</w:t>
      </w:r>
      <w:r w:rsidR="00A57293">
        <w:rPr>
          <w:rFonts w:ascii="Times New Roman" w:hAnsi="Times New Roman" w:cs="Times New Roman"/>
          <w:sz w:val="26"/>
          <w:szCs w:val="26"/>
          <w:lang w:val="uk-UA" w:eastAsia="uk-UA"/>
        </w:rPr>
        <w:t xml:space="preserve"> </w:t>
      </w:r>
      <w:r w:rsidR="006A1C82">
        <w:rPr>
          <w:rFonts w:ascii="Times New Roman" w:hAnsi="Times New Roman" w:cs="Times New Roman"/>
          <w:sz w:val="26"/>
          <w:szCs w:val="26"/>
          <w:lang w:val="uk-UA" w:eastAsia="uk-UA"/>
        </w:rPr>
        <w:t>наявність невідповідності у пода</w:t>
      </w:r>
      <w:r w:rsidR="009D1116">
        <w:rPr>
          <w:rFonts w:ascii="Times New Roman" w:hAnsi="Times New Roman" w:cs="Times New Roman"/>
          <w:sz w:val="26"/>
          <w:szCs w:val="26"/>
          <w:lang w:val="uk-UA" w:eastAsia="uk-UA"/>
        </w:rPr>
        <w:t>них документах;</w:t>
      </w:r>
      <w:r w:rsidR="00A57293">
        <w:rPr>
          <w:rFonts w:ascii="Times New Roman" w:hAnsi="Times New Roman" w:cs="Times New Roman"/>
          <w:sz w:val="26"/>
          <w:szCs w:val="26"/>
          <w:lang w:val="uk-UA" w:eastAsia="uk-UA"/>
        </w:rPr>
        <w:t xml:space="preserve"> відсутність підстав для надання статусу</w:t>
      </w:r>
      <w:r w:rsidRPr="00A57293" w:rsidR="00A57293">
        <w:rPr>
          <w:rFonts w:ascii="Times New Roman" w:hAnsi="Times New Roman" w:cs="Times New Roman"/>
          <w:color w:val="000000" w:themeColor="text1"/>
          <w:sz w:val="26"/>
          <w:szCs w:val="26"/>
          <w:lang w:val="uk-UA" w:eastAsia="uk-UA"/>
        </w:rPr>
        <w:t xml:space="preserve"> </w:t>
      </w:r>
      <w:r w:rsidRPr="007957A5" w:rsidR="00A57293">
        <w:rPr>
          <w:rFonts w:ascii="Times New Roman" w:hAnsi="Times New Roman" w:cs="Times New Roman"/>
          <w:color w:val="000000" w:themeColor="text1"/>
          <w:sz w:val="26"/>
          <w:szCs w:val="26"/>
          <w:lang w:val="uk-UA" w:eastAsia="uk-UA"/>
        </w:rPr>
        <w:t>дитини, яка постраждала внаслідок воєнних дій та збройних конфліктів</w:t>
      </w:r>
      <w:r w:rsidR="00A57293">
        <w:rPr>
          <w:rFonts w:ascii="Times New Roman" w:hAnsi="Times New Roman" w:cs="Times New Roman"/>
          <w:color w:val="000000" w:themeColor="text1"/>
          <w:sz w:val="26"/>
          <w:szCs w:val="26"/>
          <w:lang w:val="uk-UA" w:eastAsia="uk-UA"/>
        </w:rPr>
        <w:t>.</w:t>
      </w:r>
      <w:r w:rsidR="00A57293">
        <w:rPr>
          <w:rFonts w:ascii="Times New Roman" w:hAnsi="Times New Roman" w:cs="Times New Roman"/>
          <w:sz w:val="26"/>
          <w:szCs w:val="26"/>
          <w:lang w:val="uk-UA" w:eastAsia="uk-UA"/>
        </w:rPr>
        <w:t xml:space="preserve"> </w:t>
      </w:r>
    </w:p>
    <w:p w:rsidR="008926E5" w:rsidRPr="00591D98" w:rsidP="00FB153F">
      <w:pPr>
        <w:tabs>
          <w:tab w:val="left" w:pos="7088"/>
        </w:tabs>
        <w:spacing w:after="0" w:line="240" w:lineRule="auto"/>
        <w:contextualSpacing/>
        <w:jc w:val="both"/>
        <w:rPr>
          <w:rFonts w:ascii="Times New Roman" w:hAnsi="Times New Roman" w:cs="Times New Roman"/>
          <w:b/>
          <w:sz w:val="26"/>
          <w:szCs w:val="26"/>
          <w:lang w:val="uk-UA" w:eastAsia="uk-UA"/>
        </w:rPr>
      </w:pPr>
    </w:p>
    <w:p w:rsidR="00DB6740" w:rsidRPr="00591D98" w:rsidP="00FB153F">
      <w:pPr>
        <w:tabs>
          <w:tab w:val="left" w:pos="7088"/>
        </w:tabs>
        <w:spacing w:after="0" w:line="240" w:lineRule="auto"/>
        <w:contextualSpacing/>
        <w:jc w:val="both"/>
        <w:rPr>
          <w:rFonts w:ascii="Times New Roman" w:hAnsi="Times New Roman" w:cs="Times New Roman"/>
          <w:b/>
          <w:sz w:val="26"/>
          <w:szCs w:val="26"/>
          <w:lang w:val="uk-UA" w:eastAsia="uk-UA"/>
        </w:rPr>
      </w:pPr>
      <w:r w:rsidRPr="00591D98">
        <w:rPr>
          <w:rFonts w:ascii="Times New Roman" w:hAnsi="Times New Roman" w:cs="Times New Roman"/>
          <w:b/>
          <w:sz w:val="26"/>
          <w:szCs w:val="26"/>
          <w:lang w:val="uk-UA" w:eastAsia="uk-UA"/>
        </w:rPr>
        <w:t xml:space="preserve">Керуючий справами                                                             </w:t>
      </w:r>
      <w:r w:rsidR="00591D98">
        <w:rPr>
          <w:rFonts w:ascii="Times New Roman" w:hAnsi="Times New Roman" w:cs="Times New Roman"/>
          <w:b/>
          <w:sz w:val="26"/>
          <w:szCs w:val="26"/>
          <w:lang w:val="uk-UA" w:eastAsia="uk-UA"/>
        </w:rPr>
        <w:t xml:space="preserve">        </w:t>
      </w:r>
      <w:r w:rsidRPr="00591D98">
        <w:rPr>
          <w:rFonts w:ascii="Times New Roman" w:hAnsi="Times New Roman" w:cs="Times New Roman"/>
          <w:b/>
          <w:sz w:val="26"/>
          <w:szCs w:val="26"/>
          <w:lang w:val="uk-UA" w:eastAsia="uk-UA"/>
        </w:rPr>
        <w:t xml:space="preserve">Дмитро ГАПЧЕНКО  </w:t>
      </w:r>
    </w:p>
    <w:p w:rsidR="00DB6740" w:rsidRPr="00591D98" w:rsidP="00FB153F">
      <w:pPr>
        <w:tabs>
          <w:tab w:val="left" w:pos="7088"/>
        </w:tabs>
        <w:spacing w:after="0" w:line="240" w:lineRule="auto"/>
        <w:contextualSpacing/>
        <w:jc w:val="both"/>
        <w:rPr>
          <w:rFonts w:ascii="Times New Roman" w:hAnsi="Times New Roman" w:cs="Times New Roman"/>
          <w:b/>
          <w:sz w:val="26"/>
          <w:szCs w:val="26"/>
          <w:lang w:val="uk-UA" w:eastAsia="uk-UA"/>
        </w:rPr>
      </w:pPr>
      <w:r w:rsidRPr="00591D98">
        <w:rPr>
          <w:rFonts w:ascii="Times New Roman" w:hAnsi="Times New Roman" w:cs="Times New Roman"/>
          <w:b/>
          <w:sz w:val="26"/>
          <w:szCs w:val="26"/>
          <w:lang w:val="uk-UA" w:eastAsia="uk-UA"/>
        </w:rPr>
        <w:t xml:space="preserve">  </w:t>
      </w:r>
    </w:p>
    <w:p w:rsidR="00DB6740" w:rsidRPr="00591D98" w:rsidP="00FB153F">
      <w:pPr>
        <w:spacing w:after="0" w:line="240" w:lineRule="auto"/>
        <w:contextualSpacing/>
        <w:rPr>
          <w:rFonts w:ascii="Times New Roman" w:hAnsi="Times New Roman" w:cs="Times New Roman"/>
          <w:b/>
          <w:sz w:val="26"/>
          <w:szCs w:val="26"/>
          <w:lang w:val="uk-UA" w:eastAsia="uk-UA"/>
        </w:rPr>
      </w:pPr>
      <w:r w:rsidRPr="00591D98">
        <w:rPr>
          <w:rFonts w:ascii="Times New Roman" w:hAnsi="Times New Roman" w:cs="Times New Roman"/>
          <w:b/>
          <w:sz w:val="26"/>
          <w:szCs w:val="26"/>
          <w:lang w:val="uk-UA" w:eastAsia="uk-UA"/>
        </w:rPr>
        <w:t xml:space="preserve">Начальник Управління </w:t>
      </w:r>
    </w:p>
    <w:p w:rsidR="007C3C3C" w:rsidRPr="00591D98" w:rsidP="00482147">
      <w:pPr>
        <w:spacing w:after="0" w:line="240" w:lineRule="auto"/>
        <w:contextualSpacing/>
        <w:rPr>
          <w:rFonts w:ascii="Times New Roman" w:hAnsi="Times New Roman" w:cs="Times New Roman"/>
          <w:b/>
          <w:bCs/>
          <w:sz w:val="26"/>
          <w:szCs w:val="26"/>
          <w:lang w:val="uk-UA" w:eastAsia="uk-UA"/>
        </w:rPr>
      </w:pPr>
      <w:r w:rsidRPr="00591D98">
        <w:rPr>
          <w:rFonts w:ascii="Times New Roman" w:hAnsi="Times New Roman" w:cs="Times New Roman"/>
          <w:b/>
          <w:sz w:val="26"/>
          <w:szCs w:val="26"/>
          <w:lang w:val="uk-UA" w:eastAsia="uk-UA"/>
        </w:rPr>
        <w:t xml:space="preserve">соціальної політики                                                       </w:t>
      </w:r>
      <w:r w:rsidRPr="00591D98" w:rsidR="00FB153F">
        <w:rPr>
          <w:rFonts w:ascii="Times New Roman" w:hAnsi="Times New Roman" w:cs="Times New Roman"/>
          <w:b/>
          <w:sz w:val="26"/>
          <w:szCs w:val="26"/>
          <w:lang w:val="uk-UA" w:eastAsia="uk-UA"/>
        </w:rPr>
        <w:t xml:space="preserve">          </w:t>
      </w:r>
      <w:r w:rsidR="00591D98">
        <w:rPr>
          <w:rFonts w:ascii="Times New Roman" w:hAnsi="Times New Roman" w:cs="Times New Roman"/>
          <w:b/>
          <w:sz w:val="26"/>
          <w:szCs w:val="26"/>
          <w:lang w:val="uk-UA" w:eastAsia="uk-UA"/>
        </w:rPr>
        <w:t xml:space="preserve">      </w:t>
      </w:r>
      <w:r w:rsidRPr="00591D98">
        <w:rPr>
          <w:rFonts w:ascii="Times New Roman" w:hAnsi="Times New Roman" w:cs="Times New Roman"/>
          <w:b/>
          <w:sz w:val="26"/>
          <w:szCs w:val="26"/>
          <w:lang w:val="uk-UA" w:eastAsia="uk-UA"/>
        </w:rPr>
        <w:t xml:space="preserve">Ірина ПАСІЧНА </w:t>
      </w:r>
    </w:p>
    <w:sectPr w:rsidSect="0078531E">
      <w:pgSz w:w="11906" w:h="16838"/>
      <w:pgMar w:top="567" w:right="566" w:bottom="85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1AC4321"/>
    <w:multiLevelType w:val="multilevel"/>
    <w:tmpl w:val="7D40A848"/>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9746530"/>
    <w:multiLevelType w:val="hybridMultilevel"/>
    <w:tmpl w:val="48F2D52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C13BBD"/>
    <w:multiLevelType w:val="multilevel"/>
    <w:tmpl w:val="042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D98458C"/>
    <w:multiLevelType w:val="hybridMultilevel"/>
    <w:tmpl w:val="9FC271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F5F5DB0"/>
    <w:multiLevelType w:val="multilevel"/>
    <w:tmpl w:val="042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56402E"/>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96E4CF8"/>
    <w:multiLevelType w:val="hybridMultilevel"/>
    <w:tmpl w:val="EAD825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A5C6858"/>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B233695"/>
    <w:multiLevelType w:val="multilevel"/>
    <w:tmpl w:val="0422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9">
    <w:nsid w:val="1D080129"/>
    <w:multiLevelType w:val="multilevel"/>
    <w:tmpl w:val="6BC01B2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1DD642B4"/>
    <w:multiLevelType w:val="hybridMultilevel"/>
    <w:tmpl w:val="87D8F23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334319B"/>
    <w:multiLevelType w:val="multilevel"/>
    <w:tmpl w:val="AA32B01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391285"/>
    <w:multiLevelType w:val="multilevel"/>
    <w:tmpl w:val="24E019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C004188"/>
    <w:multiLevelType w:val="multilevel"/>
    <w:tmpl w:val="24E019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F3F4359"/>
    <w:multiLevelType w:val="hybridMultilevel"/>
    <w:tmpl w:val="F53A3302"/>
    <w:lvl w:ilvl="0">
      <w:start w:val="1"/>
      <w:numFmt w:val="bullet"/>
      <w:lvlText w:val=""/>
      <w:lvlJc w:val="left"/>
      <w:pPr>
        <w:ind w:left="1287" w:hanging="360"/>
      </w:pPr>
      <w:rPr>
        <w:rFonts w:ascii="Symbol" w:hAnsi="Symbol" w:hint="default"/>
      </w:rPr>
    </w:lvl>
    <w:lvl w:ilvl="1" w:tentative="1">
      <w:start w:val="1"/>
      <w:numFmt w:val="bullet"/>
      <w:lvlText w:val="o"/>
      <w:lvlJc w:val="left"/>
      <w:pPr>
        <w:ind w:left="2007" w:hanging="360"/>
      </w:pPr>
      <w:rPr>
        <w:rFonts w:ascii="Courier New" w:hAnsi="Courier New" w:cs="Courier New" w:hint="default"/>
      </w:rPr>
    </w:lvl>
    <w:lvl w:ilvl="2" w:tentative="1">
      <w:start w:val="1"/>
      <w:numFmt w:val="bullet"/>
      <w:lvlText w:val=""/>
      <w:lvlJc w:val="left"/>
      <w:pPr>
        <w:ind w:left="2727" w:hanging="360"/>
      </w:pPr>
      <w:rPr>
        <w:rFonts w:ascii="Wingdings" w:hAnsi="Wingdings" w:hint="default"/>
      </w:rPr>
    </w:lvl>
    <w:lvl w:ilvl="3" w:tentative="1">
      <w:start w:val="1"/>
      <w:numFmt w:val="bullet"/>
      <w:lvlText w:val=""/>
      <w:lvlJc w:val="left"/>
      <w:pPr>
        <w:ind w:left="3447" w:hanging="360"/>
      </w:pPr>
      <w:rPr>
        <w:rFonts w:ascii="Symbol" w:hAnsi="Symbol" w:hint="default"/>
      </w:rPr>
    </w:lvl>
    <w:lvl w:ilvl="4" w:tentative="1">
      <w:start w:val="1"/>
      <w:numFmt w:val="bullet"/>
      <w:lvlText w:val="o"/>
      <w:lvlJc w:val="left"/>
      <w:pPr>
        <w:ind w:left="4167" w:hanging="360"/>
      </w:pPr>
      <w:rPr>
        <w:rFonts w:ascii="Courier New" w:hAnsi="Courier New" w:cs="Courier New" w:hint="default"/>
      </w:rPr>
    </w:lvl>
    <w:lvl w:ilvl="5" w:tentative="1">
      <w:start w:val="1"/>
      <w:numFmt w:val="bullet"/>
      <w:lvlText w:val=""/>
      <w:lvlJc w:val="left"/>
      <w:pPr>
        <w:ind w:left="4887" w:hanging="360"/>
      </w:pPr>
      <w:rPr>
        <w:rFonts w:ascii="Wingdings" w:hAnsi="Wingdings" w:hint="default"/>
      </w:rPr>
    </w:lvl>
    <w:lvl w:ilvl="6" w:tentative="1">
      <w:start w:val="1"/>
      <w:numFmt w:val="bullet"/>
      <w:lvlText w:val=""/>
      <w:lvlJc w:val="left"/>
      <w:pPr>
        <w:ind w:left="5607" w:hanging="360"/>
      </w:pPr>
      <w:rPr>
        <w:rFonts w:ascii="Symbol" w:hAnsi="Symbol" w:hint="default"/>
      </w:rPr>
    </w:lvl>
    <w:lvl w:ilvl="7" w:tentative="1">
      <w:start w:val="1"/>
      <w:numFmt w:val="bullet"/>
      <w:lvlText w:val="o"/>
      <w:lvlJc w:val="left"/>
      <w:pPr>
        <w:ind w:left="6327" w:hanging="360"/>
      </w:pPr>
      <w:rPr>
        <w:rFonts w:ascii="Courier New" w:hAnsi="Courier New" w:cs="Courier New" w:hint="default"/>
      </w:rPr>
    </w:lvl>
    <w:lvl w:ilvl="8" w:tentative="1">
      <w:start w:val="1"/>
      <w:numFmt w:val="bullet"/>
      <w:lvlText w:val=""/>
      <w:lvlJc w:val="left"/>
      <w:pPr>
        <w:ind w:left="7047" w:hanging="360"/>
      </w:pPr>
      <w:rPr>
        <w:rFonts w:ascii="Wingdings" w:hAnsi="Wingdings" w:hint="default"/>
      </w:rPr>
    </w:lvl>
  </w:abstractNum>
  <w:abstractNum w:abstractNumId="15">
    <w:nsid w:val="31511C16"/>
    <w:multiLevelType w:val="hybridMultilevel"/>
    <w:tmpl w:val="DAF4770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346548CD"/>
    <w:multiLevelType w:val="multilevel"/>
    <w:tmpl w:val="24E019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8EB4AF8"/>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B5024E3"/>
    <w:multiLevelType w:val="multilevel"/>
    <w:tmpl w:val="7C38E5BA"/>
    <w:lvl w:ilvl="0">
      <w:start w:val="1"/>
      <w:numFmt w:val="decimal"/>
      <w:lvlText w:val="%1."/>
      <w:lvlJc w:val="left"/>
      <w:pPr>
        <w:ind w:left="360" w:hanging="360"/>
      </w:pPr>
    </w:lvl>
    <w:lvl w:ilvl="1">
      <w:start w:val="1"/>
      <w:numFmt w:val="decimal"/>
      <w:lvlText w:val="%1.%2."/>
      <w:lvlJc w:val="left"/>
      <w:pPr>
        <w:ind w:left="43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C6248BD"/>
    <w:multiLevelType w:val="hybridMultilevel"/>
    <w:tmpl w:val="C6486198"/>
    <w:lvl w:ilvl="0">
      <w:start w:val="0"/>
      <w:numFmt w:val="bullet"/>
      <w:lvlText w:val="-"/>
      <w:lvlJc w:val="left"/>
      <w:pPr>
        <w:ind w:left="1152" w:hanging="360"/>
      </w:pPr>
      <w:rPr>
        <w:rFonts w:ascii="Times New Roman" w:eastAsia="Times New Roman" w:hAnsi="Times New Roman" w:cs="Times New Roman" w:hint="default"/>
      </w:rPr>
    </w:lvl>
    <w:lvl w:ilvl="1" w:tentative="1">
      <w:start w:val="1"/>
      <w:numFmt w:val="bullet"/>
      <w:lvlText w:val="o"/>
      <w:lvlJc w:val="left"/>
      <w:pPr>
        <w:ind w:left="1872" w:hanging="360"/>
      </w:pPr>
      <w:rPr>
        <w:rFonts w:ascii="Courier New" w:hAnsi="Courier New" w:cs="Courier New" w:hint="default"/>
      </w:rPr>
    </w:lvl>
    <w:lvl w:ilvl="2" w:tentative="1">
      <w:start w:val="1"/>
      <w:numFmt w:val="bullet"/>
      <w:lvlText w:val=""/>
      <w:lvlJc w:val="left"/>
      <w:pPr>
        <w:ind w:left="2592" w:hanging="360"/>
      </w:pPr>
      <w:rPr>
        <w:rFonts w:ascii="Wingdings" w:hAnsi="Wingdings" w:hint="default"/>
      </w:rPr>
    </w:lvl>
    <w:lvl w:ilvl="3" w:tentative="1">
      <w:start w:val="1"/>
      <w:numFmt w:val="bullet"/>
      <w:lvlText w:val=""/>
      <w:lvlJc w:val="left"/>
      <w:pPr>
        <w:ind w:left="3312" w:hanging="360"/>
      </w:pPr>
      <w:rPr>
        <w:rFonts w:ascii="Symbol" w:hAnsi="Symbol" w:hint="default"/>
      </w:rPr>
    </w:lvl>
    <w:lvl w:ilvl="4" w:tentative="1">
      <w:start w:val="1"/>
      <w:numFmt w:val="bullet"/>
      <w:lvlText w:val="o"/>
      <w:lvlJc w:val="left"/>
      <w:pPr>
        <w:ind w:left="4032" w:hanging="360"/>
      </w:pPr>
      <w:rPr>
        <w:rFonts w:ascii="Courier New" w:hAnsi="Courier New" w:cs="Courier New" w:hint="default"/>
      </w:rPr>
    </w:lvl>
    <w:lvl w:ilvl="5" w:tentative="1">
      <w:start w:val="1"/>
      <w:numFmt w:val="bullet"/>
      <w:lvlText w:val=""/>
      <w:lvlJc w:val="left"/>
      <w:pPr>
        <w:ind w:left="4752" w:hanging="360"/>
      </w:pPr>
      <w:rPr>
        <w:rFonts w:ascii="Wingdings" w:hAnsi="Wingdings" w:hint="default"/>
      </w:rPr>
    </w:lvl>
    <w:lvl w:ilvl="6" w:tentative="1">
      <w:start w:val="1"/>
      <w:numFmt w:val="bullet"/>
      <w:lvlText w:val=""/>
      <w:lvlJc w:val="left"/>
      <w:pPr>
        <w:ind w:left="5472" w:hanging="360"/>
      </w:pPr>
      <w:rPr>
        <w:rFonts w:ascii="Symbol" w:hAnsi="Symbol" w:hint="default"/>
      </w:rPr>
    </w:lvl>
    <w:lvl w:ilvl="7" w:tentative="1">
      <w:start w:val="1"/>
      <w:numFmt w:val="bullet"/>
      <w:lvlText w:val="o"/>
      <w:lvlJc w:val="left"/>
      <w:pPr>
        <w:ind w:left="6192" w:hanging="360"/>
      </w:pPr>
      <w:rPr>
        <w:rFonts w:ascii="Courier New" w:hAnsi="Courier New" w:cs="Courier New" w:hint="default"/>
      </w:rPr>
    </w:lvl>
    <w:lvl w:ilvl="8" w:tentative="1">
      <w:start w:val="1"/>
      <w:numFmt w:val="bullet"/>
      <w:lvlText w:val=""/>
      <w:lvlJc w:val="left"/>
      <w:pPr>
        <w:ind w:left="6912" w:hanging="360"/>
      </w:pPr>
      <w:rPr>
        <w:rFonts w:ascii="Wingdings" w:hAnsi="Wingdings" w:hint="default"/>
      </w:rPr>
    </w:lvl>
  </w:abstractNum>
  <w:abstractNum w:abstractNumId="20">
    <w:nsid w:val="44220C2C"/>
    <w:multiLevelType w:val="hybridMultilevel"/>
    <w:tmpl w:val="3152A40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7D3258F"/>
    <w:multiLevelType w:val="hybridMultilevel"/>
    <w:tmpl w:val="48CE80AE"/>
    <w:lvl w:ilvl="0">
      <w:start w:val="1"/>
      <w:numFmt w:val="decimal"/>
      <w:lvlText w:val="%1."/>
      <w:lvlJc w:val="left"/>
      <w:pPr>
        <w:tabs>
          <w:tab w:val="num" w:pos="720"/>
        </w:tabs>
        <w:ind w:left="720" w:hanging="360"/>
      </w:pPr>
      <w:rPr>
        <w:rFonts w:ascii="Times New Roman" w:hAnsi="Times New Roman" w:cs="Times New Roman" w:hint="default"/>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A3050AA"/>
    <w:multiLevelType w:val="hybridMultilevel"/>
    <w:tmpl w:val="4F8043AE"/>
    <w:lvl w:ilvl="0">
      <w:start w:val="1"/>
      <w:numFmt w:val="decimal"/>
      <w:lvlText w:val="%1."/>
      <w:lvlJc w:val="left"/>
      <w:pPr>
        <w:tabs>
          <w:tab w:val="num" w:pos="720"/>
        </w:tabs>
        <w:ind w:left="720" w:hanging="360"/>
      </w:pPr>
      <w:rPr>
        <w:rFonts w:ascii="Times New Roman" w:hAnsi="Times New Roman" w:cs="Times New Roman" w:hint="default"/>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B3B4827"/>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C546598"/>
    <w:multiLevelType w:val="multilevel"/>
    <w:tmpl w:val="042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0D41F5A"/>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2734A76"/>
    <w:multiLevelType w:val="hybridMultilevel"/>
    <w:tmpl w:val="A5DED15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565530FA"/>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6641026"/>
    <w:multiLevelType w:val="hybridMultilevel"/>
    <w:tmpl w:val="86969124"/>
    <w:lvl w:ilvl="0">
      <w:start w:val="1"/>
      <w:numFmt w:val="bullet"/>
      <w:lvlText w:val=""/>
      <w:lvlJc w:val="left"/>
      <w:pPr>
        <w:ind w:left="1287" w:hanging="360"/>
      </w:pPr>
      <w:rPr>
        <w:rFonts w:ascii="Symbol" w:hAnsi="Symbol" w:hint="default"/>
      </w:rPr>
    </w:lvl>
    <w:lvl w:ilvl="1" w:tentative="1">
      <w:start w:val="1"/>
      <w:numFmt w:val="bullet"/>
      <w:lvlText w:val="o"/>
      <w:lvlJc w:val="left"/>
      <w:pPr>
        <w:ind w:left="2007" w:hanging="360"/>
      </w:pPr>
      <w:rPr>
        <w:rFonts w:ascii="Courier New" w:hAnsi="Courier New" w:cs="Courier New" w:hint="default"/>
      </w:rPr>
    </w:lvl>
    <w:lvl w:ilvl="2" w:tentative="1">
      <w:start w:val="1"/>
      <w:numFmt w:val="bullet"/>
      <w:lvlText w:val=""/>
      <w:lvlJc w:val="left"/>
      <w:pPr>
        <w:ind w:left="2727" w:hanging="360"/>
      </w:pPr>
      <w:rPr>
        <w:rFonts w:ascii="Wingdings" w:hAnsi="Wingdings" w:hint="default"/>
      </w:rPr>
    </w:lvl>
    <w:lvl w:ilvl="3" w:tentative="1">
      <w:start w:val="1"/>
      <w:numFmt w:val="bullet"/>
      <w:lvlText w:val=""/>
      <w:lvlJc w:val="left"/>
      <w:pPr>
        <w:ind w:left="3447" w:hanging="360"/>
      </w:pPr>
      <w:rPr>
        <w:rFonts w:ascii="Symbol" w:hAnsi="Symbol" w:hint="default"/>
      </w:rPr>
    </w:lvl>
    <w:lvl w:ilvl="4" w:tentative="1">
      <w:start w:val="1"/>
      <w:numFmt w:val="bullet"/>
      <w:lvlText w:val="o"/>
      <w:lvlJc w:val="left"/>
      <w:pPr>
        <w:ind w:left="4167" w:hanging="360"/>
      </w:pPr>
      <w:rPr>
        <w:rFonts w:ascii="Courier New" w:hAnsi="Courier New" w:cs="Courier New" w:hint="default"/>
      </w:rPr>
    </w:lvl>
    <w:lvl w:ilvl="5" w:tentative="1">
      <w:start w:val="1"/>
      <w:numFmt w:val="bullet"/>
      <w:lvlText w:val=""/>
      <w:lvlJc w:val="left"/>
      <w:pPr>
        <w:ind w:left="4887" w:hanging="360"/>
      </w:pPr>
      <w:rPr>
        <w:rFonts w:ascii="Wingdings" w:hAnsi="Wingdings" w:hint="default"/>
      </w:rPr>
    </w:lvl>
    <w:lvl w:ilvl="6" w:tentative="1">
      <w:start w:val="1"/>
      <w:numFmt w:val="bullet"/>
      <w:lvlText w:val=""/>
      <w:lvlJc w:val="left"/>
      <w:pPr>
        <w:ind w:left="5607" w:hanging="360"/>
      </w:pPr>
      <w:rPr>
        <w:rFonts w:ascii="Symbol" w:hAnsi="Symbol" w:hint="default"/>
      </w:rPr>
    </w:lvl>
    <w:lvl w:ilvl="7" w:tentative="1">
      <w:start w:val="1"/>
      <w:numFmt w:val="bullet"/>
      <w:lvlText w:val="o"/>
      <w:lvlJc w:val="left"/>
      <w:pPr>
        <w:ind w:left="6327" w:hanging="360"/>
      </w:pPr>
      <w:rPr>
        <w:rFonts w:ascii="Courier New" w:hAnsi="Courier New" w:cs="Courier New" w:hint="default"/>
      </w:rPr>
    </w:lvl>
    <w:lvl w:ilvl="8" w:tentative="1">
      <w:start w:val="1"/>
      <w:numFmt w:val="bullet"/>
      <w:lvlText w:val=""/>
      <w:lvlJc w:val="left"/>
      <w:pPr>
        <w:ind w:left="7047" w:hanging="360"/>
      </w:pPr>
      <w:rPr>
        <w:rFonts w:ascii="Wingdings" w:hAnsi="Wingdings" w:hint="default"/>
      </w:rPr>
    </w:lvl>
  </w:abstractNum>
  <w:abstractNum w:abstractNumId="29">
    <w:nsid w:val="5921049F"/>
    <w:multiLevelType w:val="multilevel"/>
    <w:tmpl w:val="4B6867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9EF7E88"/>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2F64EAE"/>
    <w:multiLevelType w:val="multilevel"/>
    <w:tmpl w:val="042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66F03E5"/>
    <w:multiLevelType w:val="multilevel"/>
    <w:tmpl w:val="042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7F438CD"/>
    <w:multiLevelType w:val="hybridMultilevel"/>
    <w:tmpl w:val="A58801C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9436CA6"/>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9663490"/>
    <w:multiLevelType w:val="hybridMultilevel"/>
    <w:tmpl w:val="7B3C2392"/>
    <w:lvl w:ilvl="0">
      <w:start w:val="2"/>
      <w:numFmt w:val="bullet"/>
      <w:lvlText w:val="-"/>
      <w:lvlJc w:val="left"/>
      <w:pPr>
        <w:ind w:left="720" w:hanging="360"/>
      </w:pPr>
      <w:rPr>
        <w:rFonts w:ascii="Times New Roman" w:eastAsia="Times New Roman"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A3135DE"/>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F317734"/>
    <w:multiLevelType w:val="multilevel"/>
    <w:tmpl w:val="AA32B01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0E13F8F"/>
    <w:multiLevelType w:val="hybridMultilevel"/>
    <w:tmpl w:val="BAFA79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5021B2A"/>
    <w:multiLevelType w:val="hybridMultilevel"/>
    <w:tmpl w:val="B1DCD300"/>
    <w:lvl w:ilvl="0">
      <w:start w:val="1"/>
      <w:numFmt w:val="bullet"/>
      <w:lvlText w:val=""/>
      <w:lvlJc w:val="left"/>
      <w:pPr>
        <w:ind w:left="1287" w:hanging="360"/>
      </w:pPr>
      <w:rPr>
        <w:rFonts w:ascii="Symbol" w:hAnsi="Symbol" w:hint="default"/>
      </w:rPr>
    </w:lvl>
    <w:lvl w:ilvl="1" w:tentative="1">
      <w:start w:val="1"/>
      <w:numFmt w:val="bullet"/>
      <w:lvlText w:val="o"/>
      <w:lvlJc w:val="left"/>
      <w:pPr>
        <w:ind w:left="2007" w:hanging="360"/>
      </w:pPr>
      <w:rPr>
        <w:rFonts w:ascii="Courier New" w:hAnsi="Courier New" w:cs="Courier New" w:hint="default"/>
      </w:rPr>
    </w:lvl>
    <w:lvl w:ilvl="2" w:tentative="1">
      <w:start w:val="1"/>
      <w:numFmt w:val="bullet"/>
      <w:lvlText w:val=""/>
      <w:lvlJc w:val="left"/>
      <w:pPr>
        <w:ind w:left="2727" w:hanging="360"/>
      </w:pPr>
      <w:rPr>
        <w:rFonts w:ascii="Wingdings" w:hAnsi="Wingdings" w:hint="default"/>
      </w:rPr>
    </w:lvl>
    <w:lvl w:ilvl="3" w:tentative="1">
      <w:start w:val="1"/>
      <w:numFmt w:val="bullet"/>
      <w:lvlText w:val=""/>
      <w:lvlJc w:val="left"/>
      <w:pPr>
        <w:ind w:left="3447" w:hanging="360"/>
      </w:pPr>
      <w:rPr>
        <w:rFonts w:ascii="Symbol" w:hAnsi="Symbol" w:hint="default"/>
      </w:rPr>
    </w:lvl>
    <w:lvl w:ilvl="4" w:tentative="1">
      <w:start w:val="1"/>
      <w:numFmt w:val="bullet"/>
      <w:lvlText w:val="o"/>
      <w:lvlJc w:val="left"/>
      <w:pPr>
        <w:ind w:left="4167" w:hanging="360"/>
      </w:pPr>
      <w:rPr>
        <w:rFonts w:ascii="Courier New" w:hAnsi="Courier New" w:cs="Courier New" w:hint="default"/>
      </w:rPr>
    </w:lvl>
    <w:lvl w:ilvl="5" w:tentative="1">
      <w:start w:val="1"/>
      <w:numFmt w:val="bullet"/>
      <w:lvlText w:val=""/>
      <w:lvlJc w:val="left"/>
      <w:pPr>
        <w:ind w:left="4887" w:hanging="360"/>
      </w:pPr>
      <w:rPr>
        <w:rFonts w:ascii="Wingdings" w:hAnsi="Wingdings" w:hint="default"/>
      </w:rPr>
    </w:lvl>
    <w:lvl w:ilvl="6" w:tentative="1">
      <w:start w:val="1"/>
      <w:numFmt w:val="bullet"/>
      <w:lvlText w:val=""/>
      <w:lvlJc w:val="left"/>
      <w:pPr>
        <w:ind w:left="5607" w:hanging="360"/>
      </w:pPr>
      <w:rPr>
        <w:rFonts w:ascii="Symbol" w:hAnsi="Symbol" w:hint="default"/>
      </w:rPr>
    </w:lvl>
    <w:lvl w:ilvl="7" w:tentative="1">
      <w:start w:val="1"/>
      <w:numFmt w:val="bullet"/>
      <w:lvlText w:val="o"/>
      <w:lvlJc w:val="left"/>
      <w:pPr>
        <w:ind w:left="6327" w:hanging="360"/>
      </w:pPr>
      <w:rPr>
        <w:rFonts w:ascii="Courier New" w:hAnsi="Courier New" w:cs="Courier New" w:hint="default"/>
      </w:rPr>
    </w:lvl>
    <w:lvl w:ilvl="8" w:tentative="1">
      <w:start w:val="1"/>
      <w:numFmt w:val="bullet"/>
      <w:lvlText w:val=""/>
      <w:lvlJc w:val="left"/>
      <w:pPr>
        <w:ind w:left="7047" w:hanging="360"/>
      </w:pPr>
      <w:rPr>
        <w:rFonts w:ascii="Wingdings" w:hAnsi="Wingdings" w:hint="default"/>
      </w:rPr>
    </w:lvl>
  </w:abstractNum>
  <w:abstractNum w:abstractNumId="40">
    <w:nsid w:val="76AA378E"/>
    <w:multiLevelType w:val="multilevel"/>
    <w:tmpl w:val="E3B06E38"/>
    <w:lvl w:ilvl="0">
      <w:start w:val="2"/>
      <w:numFmt w:val="decimal"/>
      <w:lvlText w:val="%1."/>
      <w:lvlJc w:val="left"/>
      <w:pPr>
        <w:ind w:left="408" w:hanging="408"/>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7EAD058D"/>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24"/>
  </w:num>
  <w:num w:numId="3">
    <w:abstractNumId w:val="33"/>
  </w:num>
  <w:num w:numId="4">
    <w:abstractNumId w:val="26"/>
  </w:num>
  <w:num w:numId="5">
    <w:abstractNumId w:val="3"/>
  </w:num>
  <w:num w:numId="6">
    <w:abstractNumId w:val="20"/>
  </w:num>
  <w:num w:numId="7">
    <w:abstractNumId w:val="14"/>
  </w:num>
  <w:num w:numId="8">
    <w:abstractNumId w:val="39"/>
  </w:num>
  <w:num w:numId="9">
    <w:abstractNumId w:val="28"/>
  </w:num>
  <w:num w:numId="10">
    <w:abstractNumId w:val="22"/>
  </w:num>
  <w:num w:numId="11">
    <w:abstractNumId w:val="21"/>
  </w:num>
  <w:num w:numId="12">
    <w:abstractNumId w:val="10"/>
  </w:num>
  <w:num w:numId="13">
    <w:abstractNumId w:val="8"/>
  </w:num>
  <w:num w:numId="14">
    <w:abstractNumId w:val="36"/>
  </w:num>
  <w:num w:numId="15">
    <w:abstractNumId w:val="23"/>
  </w:num>
  <w:num w:numId="16">
    <w:abstractNumId w:val="0"/>
  </w:num>
  <w:num w:numId="17">
    <w:abstractNumId w:val="18"/>
  </w:num>
  <w:num w:numId="18">
    <w:abstractNumId w:val="37"/>
  </w:num>
  <w:num w:numId="19">
    <w:abstractNumId w:val="11"/>
  </w:num>
  <w:num w:numId="20">
    <w:abstractNumId w:val="25"/>
  </w:num>
  <w:num w:numId="21">
    <w:abstractNumId w:val="9"/>
  </w:num>
  <w:num w:numId="22">
    <w:abstractNumId w:val="4"/>
  </w:num>
  <w:num w:numId="23">
    <w:abstractNumId w:val="31"/>
  </w:num>
  <w:num w:numId="24">
    <w:abstractNumId w:val="2"/>
  </w:num>
  <w:num w:numId="25">
    <w:abstractNumId w:val="17"/>
  </w:num>
  <w:num w:numId="26">
    <w:abstractNumId w:val="34"/>
  </w:num>
  <w:num w:numId="27">
    <w:abstractNumId w:val="41"/>
  </w:num>
  <w:num w:numId="28">
    <w:abstractNumId w:val="5"/>
  </w:num>
  <w:num w:numId="29">
    <w:abstractNumId w:val="32"/>
  </w:num>
  <w:num w:numId="30">
    <w:abstractNumId w:val="7"/>
  </w:num>
  <w:num w:numId="31">
    <w:abstractNumId w:val="30"/>
  </w:num>
  <w:num w:numId="32">
    <w:abstractNumId w:val="13"/>
  </w:num>
  <w:num w:numId="33">
    <w:abstractNumId w:val="1"/>
  </w:num>
  <w:num w:numId="34">
    <w:abstractNumId w:val="38"/>
  </w:num>
  <w:num w:numId="35">
    <w:abstractNumId w:val="29"/>
  </w:num>
  <w:num w:numId="36">
    <w:abstractNumId w:val="12"/>
  </w:num>
  <w:num w:numId="37">
    <w:abstractNumId w:val="16"/>
  </w:num>
  <w:num w:numId="38">
    <w:abstractNumId w:val="6"/>
  </w:num>
  <w:num w:numId="39">
    <w:abstractNumId w:val="15"/>
  </w:num>
  <w:num w:numId="40">
    <w:abstractNumId w:val="19"/>
  </w:num>
  <w:num w:numId="41">
    <w:abstractNumId w:val="35"/>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proofState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0C6"/>
    <w:rsid w:val="00000DE6"/>
    <w:rsid w:val="000013DB"/>
    <w:rsid w:val="000019A8"/>
    <w:rsid w:val="0000655F"/>
    <w:rsid w:val="000113D2"/>
    <w:rsid w:val="00011B71"/>
    <w:rsid w:val="0001625B"/>
    <w:rsid w:val="0002052A"/>
    <w:rsid w:val="00025341"/>
    <w:rsid w:val="00026A00"/>
    <w:rsid w:val="000317F1"/>
    <w:rsid w:val="0003232E"/>
    <w:rsid w:val="0003586E"/>
    <w:rsid w:val="000409C3"/>
    <w:rsid w:val="00044FBF"/>
    <w:rsid w:val="00045701"/>
    <w:rsid w:val="000463E0"/>
    <w:rsid w:val="00046A92"/>
    <w:rsid w:val="00051749"/>
    <w:rsid w:val="00053425"/>
    <w:rsid w:val="00054013"/>
    <w:rsid w:val="00055622"/>
    <w:rsid w:val="00055C36"/>
    <w:rsid w:val="000579FC"/>
    <w:rsid w:val="00057FE9"/>
    <w:rsid w:val="00060DC4"/>
    <w:rsid w:val="000610CE"/>
    <w:rsid w:val="00063424"/>
    <w:rsid w:val="0006512A"/>
    <w:rsid w:val="00066DED"/>
    <w:rsid w:val="00077696"/>
    <w:rsid w:val="00077D7F"/>
    <w:rsid w:val="00080106"/>
    <w:rsid w:val="0008161F"/>
    <w:rsid w:val="00081766"/>
    <w:rsid w:val="000822AE"/>
    <w:rsid w:val="00082642"/>
    <w:rsid w:val="00083E31"/>
    <w:rsid w:val="0008581F"/>
    <w:rsid w:val="000868B0"/>
    <w:rsid w:val="00086B88"/>
    <w:rsid w:val="00090A63"/>
    <w:rsid w:val="00091041"/>
    <w:rsid w:val="00097C72"/>
    <w:rsid w:val="000A02B0"/>
    <w:rsid w:val="000A0BAB"/>
    <w:rsid w:val="000A4DB5"/>
    <w:rsid w:val="000A5677"/>
    <w:rsid w:val="000A5B09"/>
    <w:rsid w:val="000A62AD"/>
    <w:rsid w:val="000A65CD"/>
    <w:rsid w:val="000A689F"/>
    <w:rsid w:val="000A79AF"/>
    <w:rsid w:val="000B03CD"/>
    <w:rsid w:val="000B0437"/>
    <w:rsid w:val="000B2C48"/>
    <w:rsid w:val="000B2D8F"/>
    <w:rsid w:val="000B2F32"/>
    <w:rsid w:val="000B38EF"/>
    <w:rsid w:val="000B4590"/>
    <w:rsid w:val="000B5476"/>
    <w:rsid w:val="000B55A3"/>
    <w:rsid w:val="000B7A7D"/>
    <w:rsid w:val="000C0FC6"/>
    <w:rsid w:val="000C174C"/>
    <w:rsid w:val="000C2EC0"/>
    <w:rsid w:val="000C3E63"/>
    <w:rsid w:val="000C3FDD"/>
    <w:rsid w:val="000C5533"/>
    <w:rsid w:val="000C5818"/>
    <w:rsid w:val="000C71E4"/>
    <w:rsid w:val="000C74DB"/>
    <w:rsid w:val="000D0B2E"/>
    <w:rsid w:val="000D3263"/>
    <w:rsid w:val="000D49B5"/>
    <w:rsid w:val="000E1C75"/>
    <w:rsid w:val="000E3A6B"/>
    <w:rsid w:val="000E486F"/>
    <w:rsid w:val="000E5290"/>
    <w:rsid w:val="000F17A6"/>
    <w:rsid w:val="000F1A31"/>
    <w:rsid w:val="000F1E06"/>
    <w:rsid w:val="000F3EA6"/>
    <w:rsid w:val="000F4FA4"/>
    <w:rsid w:val="000F5DA6"/>
    <w:rsid w:val="000F63F1"/>
    <w:rsid w:val="00100034"/>
    <w:rsid w:val="0010189E"/>
    <w:rsid w:val="00103B77"/>
    <w:rsid w:val="001045D7"/>
    <w:rsid w:val="00104BD5"/>
    <w:rsid w:val="00104CD5"/>
    <w:rsid w:val="001067D3"/>
    <w:rsid w:val="001108CE"/>
    <w:rsid w:val="00110A9F"/>
    <w:rsid w:val="00114F12"/>
    <w:rsid w:val="00115CEC"/>
    <w:rsid w:val="00117FDD"/>
    <w:rsid w:val="00121884"/>
    <w:rsid w:val="00122ECC"/>
    <w:rsid w:val="00124072"/>
    <w:rsid w:val="00124C39"/>
    <w:rsid w:val="0012642E"/>
    <w:rsid w:val="001317C4"/>
    <w:rsid w:val="0013258D"/>
    <w:rsid w:val="001348B5"/>
    <w:rsid w:val="00136B62"/>
    <w:rsid w:val="00136B92"/>
    <w:rsid w:val="001370F8"/>
    <w:rsid w:val="001404A9"/>
    <w:rsid w:val="001429E5"/>
    <w:rsid w:val="00143451"/>
    <w:rsid w:val="00146FB8"/>
    <w:rsid w:val="00151C7D"/>
    <w:rsid w:val="001525B5"/>
    <w:rsid w:val="00153357"/>
    <w:rsid w:val="0015372F"/>
    <w:rsid w:val="00156F56"/>
    <w:rsid w:val="00157723"/>
    <w:rsid w:val="0016385A"/>
    <w:rsid w:val="00163A19"/>
    <w:rsid w:val="00166601"/>
    <w:rsid w:val="00166E66"/>
    <w:rsid w:val="0017280E"/>
    <w:rsid w:val="00172827"/>
    <w:rsid w:val="00175778"/>
    <w:rsid w:val="001773EE"/>
    <w:rsid w:val="00177DE6"/>
    <w:rsid w:val="00180625"/>
    <w:rsid w:val="00186D90"/>
    <w:rsid w:val="00190B00"/>
    <w:rsid w:val="00192092"/>
    <w:rsid w:val="00194373"/>
    <w:rsid w:val="001951F6"/>
    <w:rsid w:val="0019609C"/>
    <w:rsid w:val="00197303"/>
    <w:rsid w:val="001977C6"/>
    <w:rsid w:val="001A03F8"/>
    <w:rsid w:val="001A26D9"/>
    <w:rsid w:val="001A4102"/>
    <w:rsid w:val="001A6137"/>
    <w:rsid w:val="001A6555"/>
    <w:rsid w:val="001A6A24"/>
    <w:rsid w:val="001A7C30"/>
    <w:rsid w:val="001B137B"/>
    <w:rsid w:val="001B3087"/>
    <w:rsid w:val="001B47E4"/>
    <w:rsid w:val="001B58F3"/>
    <w:rsid w:val="001C3AEA"/>
    <w:rsid w:val="001C6E89"/>
    <w:rsid w:val="001D26CB"/>
    <w:rsid w:val="001D35B5"/>
    <w:rsid w:val="001E008A"/>
    <w:rsid w:val="001E131F"/>
    <w:rsid w:val="001E1635"/>
    <w:rsid w:val="001E256E"/>
    <w:rsid w:val="001E2755"/>
    <w:rsid w:val="001E2EFE"/>
    <w:rsid w:val="001E4ABE"/>
    <w:rsid w:val="001E5655"/>
    <w:rsid w:val="001E6B88"/>
    <w:rsid w:val="001E7856"/>
    <w:rsid w:val="001F053B"/>
    <w:rsid w:val="001F1BE5"/>
    <w:rsid w:val="001F60B2"/>
    <w:rsid w:val="001F7EC3"/>
    <w:rsid w:val="00201C40"/>
    <w:rsid w:val="0020378F"/>
    <w:rsid w:val="00203F76"/>
    <w:rsid w:val="00204533"/>
    <w:rsid w:val="002053C8"/>
    <w:rsid w:val="002065CE"/>
    <w:rsid w:val="002068B9"/>
    <w:rsid w:val="00206ECD"/>
    <w:rsid w:val="0021106C"/>
    <w:rsid w:val="0021110B"/>
    <w:rsid w:val="002113AC"/>
    <w:rsid w:val="00213329"/>
    <w:rsid w:val="00215641"/>
    <w:rsid w:val="00221FA0"/>
    <w:rsid w:val="002228AE"/>
    <w:rsid w:val="00222FC6"/>
    <w:rsid w:val="002233AF"/>
    <w:rsid w:val="00226BB4"/>
    <w:rsid w:val="00226CA6"/>
    <w:rsid w:val="00226EC4"/>
    <w:rsid w:val="002327F7"/>
    <w:rsid w:val="002363BA"/>
    <w:rsid w:val="002365FE"/>
    <w:rsid w:val="00243196"/>
    <w:rsid w:val="00243707"/>
    <w:rsid w:val="0024408F"/>
    <w:rsid w:val="00244401"/>
    <w:rsid w:val="002447AD"/>
    <w:rsid w:val="0024651E"/>
    <w:rsid w:val="002525A5"/>
    <w:rsid w:val="00252C52"/>
    <w:rsid w:val="0025350C"/>
    <w:rsid w:val="00255A7D"/>
    <w:rsid w:val="00257116"/>
    <w:rsid w:val="0025798B"/>
    <w:rsid w:val="00261AB3"/>
    <w:rsid w:val="00261E11"/>
    <w:rsid w:val="00262782"/>
    <w:rsid w:val="002640C6"/>
    <w:rsid w:val="0026461D"/>
    <w:rsid w:val="00265A16"/>
    <w:rsid w:val="00267553"/>
    <w:rsid w:val="002708E0"/>
    <w:rsid w:val="00271FE2"/>
    <w:rsid w:val="00273F38"/>
    <w:rsid w:val="0027530C"/>
    <w:rsid w:val="00275E95"/>
    <w:rsid w:val="00276A62"/>
    <w:rsid w:val="00280257"/>
    <w:rsid w:val="00284A8F"/>
    <w:rsid w:val="00286436"/>
    <w:rsid w:val="00286D44"/>
    <w:rsid w:val="00292AD2"/>
    <w:rsid w:val="00292D9E"/>
    <w:rsid w:val="00293A58"/>
    <w:rsid w:val="002A02C8"/>
    <w:rsid w:val="002A037A"/>
    <w:rsid w:val="002A06F8"/>
    <w:rsid w:val="002A0EB7"/>
    <w:rsid w:val="002A43FD"/>
    <w:rsid w:val="002B28E2"/>
    <w:rsid w:val="002B2965"/>
    <w:rsid w:val="002B323D"/>
    <w:rsid w:val="002B437E"/>
    <w:rsid w:val="002B4A16"/>
    <w:rsid w:val="002B60FB"/>
    <w:rsid w:val="002C2BD7"/>
    <w:rsid w:val="002C48AD"/>
    <w:rsid w:val="002C6BFD"/>
    <w:rsid w:val="002D0E64"/>
    <w:rsid w:val="002D11B8"/>
    <w:rsid w:val="002D47FA"/>
    <w:rsid w:val="002D50EF"/>
    <w:rsid w:val="002E247D"/>
    <w:rsid w:val="002E2F2B"/>
    <w:rsid w:val="002E5421"/>
    <w:rsid w:val="002E6562"/>
    <w:rsid w:val="002F18D5"/>
    <w:rsid w:val="002F2039"/>
    <w:rsid w:val="002F378A"/>
    <w:rsid w:val="002F490F"/>
    <w:rsid w:val="00300CA7"/>
    <w:rsid w:val="00307CDB"/>
    <w:rsid w:val="00314721"/>
    <w:rsid w:val="00315439"/>
    <w:rsid w:val="00316D68"/>
    <w:rsid w:val="0031725E"/>
    <w:rsid w:val="00317AA7"/>
    <w:rsid w:val="003204A1"/>
    <w:rsid w:val="00322EA0"/>
    <w:rsid w:val="00324EAC"/>
    <w:rsid w:val="003250B3"/>
    <w:rsid w:val="00325D6E"/>
    <w:rsid w:val="00325E58"/>
    <w:rsid w:val="00327241"/>
    <w:rsid w:val="00327252"/>
    <w:rsid w:val="00331125"/>
    <w:rsid w:val="003318AC"/>
    <w:rsid w:val="00332250"/>
    <w:rsid w:val="00333223"/>
    <w:rsid w:val="00333A43"/>
    <w:rsid w:val="00333F53"/>
    <w:rsid w:val="00334099"/>
    <w:rsid w:val="00337095"/>
    <w:rsid w:val="003375F4"/>
    <w:rsid w:val="003424DC"/>
    <w:rsid w:val="0034324A"/>
    <w:rsid w:val="003434A6"/>
    <w:rsid w:val="003436C0"/>
    <w:rsid w:val="0034745A"/>
    <w:rsid w:val="00350A0A"/>
    <w:rsid w:val="00350C17"/>
    <w:rsid w:val="003526ED"/>
    <w:rsid w:val="00352DA7"/>
    <w:rsid w:val="0036101C"/>
    <w:rsid w:val="003636B9"/>
    <w:rsid w:val="00365F5F"/>
    <w:rsid w:val="0036736E"/>
    <w:rsid w:val="003703D5"/>
    <w:rsid w:val="00371A66"/>
    <w:rsid w:val="00375B5F"/>
    <w:rsid w:val="003774D9"/>
    <w:rsid w:val="00377CDF"/>
    <w:rsid w:val="00380E36"/>
    <w:rsid w:val="00382204"/>
    <w:rsid w:val="00383F07"/>
    <w:rsid w:val="00387E62"/>
    <w:rsid w:val="00391E6A"/>
    <w:rsid w:val="00393081"/>
    <w:rsid w:val="003A383C"/>
    <w:rsid w:val="003B0816"/>
    <w:rsid w:val="003B0945"/>
    <w:rsid w:val="003B0F89"/>
    <w:rsid w:val="003B3009"/>
    <w:rsid w:val="003B42A9"/>
    <w:rsid w:val="003B4E24"/>
    <w:rsid w:val="003B5659"/>
    <w:rsid w:val="003B6134"/>
    <w:rsid w:val="003C1F3D"/>
    <w:rsid w:val="003C36AB"/>
    <w:rsid w:val="003C3AD3"/>
    <w:rsid w:val="003C78C6"/>
    <w:rsid w:val="003D1E7A"/>
    <w:rsid w:val="003D4375"/>
    <w:rsid w:val="003D4533"/>
    <w:rsid w:val="003D5DC4"/>
    <w:rsid w:val="003E36F6"/>
    <w:rsid w:val="003E4B91"/>
    <w:rsid w:val="003E4DE3"/>
    <w:rsid w:val="003F09DD"/>
    <w:rsid w:val="003F5A34"/>
    <w:rsid w:val="00400381"/>
    <w:rsid w:val="00401787"/>
    <w:rsid w:val="004043FD"/>
    <w:rsid w:val="004075AF"/>
    <w:rsid w:val="00411F09"/>
    <w:rsid w:val="00417BF7"/>
    <w:rsid w:val="00420087"/>
    <w:rsid w:val="004232F6"/>
    <w:rsid w:val="00423AA3"/>
    <w:rsid w:val="00427907"/>
    <w:rsid w:val="00432B7D"/>
    <w:rsid w:val="00434388"/>
    <w:rsid w:val="00434F15"/>
    <w:rsid w:val="004352B0"/>
    <w:rsid w:val="00441D17"/>
    <w:rsid w:val="00442810"/>
    <w:rsid w:val="004447C7"/>
    <w:rsid w:val="00445D8B"/>
    <w:rsid w:val="00446983"/>
    <w:rsid w:val="004525C9"/>
    <w:rsid w:val="0045349A"/>
    <w:rsid w:val="00454B8E"/>
    <w:rsid w:val="0045506C"/>
    <w:rsid w:val="004571D7"/>
    <w:rsid w:val="0046040B"/>
    <w:rsid w:val="00461222"/>
    <w:rsid w:val="004613E5"/>
    <w:rsid w:val="0046206A"/>
    <w:rsid w:val="00466C59"/>
    <w:rsid w:val="00471F3F"/>
    <w:rsid w:val="004754BE"/>
    <w:rsid w:val="00477308"/>
    <w:rsid w:val="00480603"/>
    <w:rsid w:val="00482147"/>
    <w:rsid w:val="0048220D"/>
    <w:rsid w:val="00483A81"/>
    <w:rsid w:val="00486E99"/>
    <w:rsid w:val="00492B7C"/>
    <w:rsid w:val="0049732B"/>
    <w:rsid w:val="00497E68"/>
    <w:rsid w:val="004A0608"/>
    <w:rsid w:val="004A172A"/>
    <w:rsid w:val="004A370C"/>
    <w:rsid w:val="004A4996"/>
    <w:rsid w:val="004A5990"/>
    <w:rsid w:val="004A626D"/>
    <w:rsid w:val="004B0509"/>
    <w:rsid w:val="004B280C"/>
    <w:rsid w:val="004B514E"/>
    <w:rsid w:val="004B5F13"/>
    <w:rsid w:val="004C054D"/>
    <w:rsid w:val="004C0DE0"/>
    <w:rsid w:val="004D1D44"/>
    <w:rsid w:val="004D280A"/>
    <w:rsid w:val="004D3C71"/>
    <w:rsid w:val="004D3EDF"/>
    <w:rsid w:val="004D5B34"/>
    <w:rsid w:val="004D5FCF"/>
    <w:rsid w:val="004E0866"/>
    <w:rsid w:val="004E43CA"/>
    <w:rsid w:val="004E5931"/>
    <w:rsid w:val="004E59F7"/>
    <w:rsid w:val="004E5F0D"/>
    <w:rsid w:val="004E78D9"/>
    <w:rsid w:val="004F03FA"/>
    <w:rsid w:val="004F09D1"/>
    <w:rsid w:val="004F28F5"/>
    <w:rsid w:val="004F40DA"/>
    <w:rsid w:val="004F4FB0"/>
    <w:rsid w:val="004F57E8"/>
    <w:rsid w:val="004F5B41"/>
    <w:rsid w:val="00500D67"/>
    <w:rsid w:val="00506BF0"/>
    <w:rsid w:val="00511FCD"/>
    <w:rsid w:val="00512377"/>
    <w:rsid w:val="0051252F"/>
    <w:rsid w:val="0051365F"/>
    <w:rsid w:val="0051378A"/>
    <w:rsid w:val="00513C60"/>
    <w:rsid w:val="00514403"/>
    <w:rsid w:val="005159B9"/>
    <w:rsid w:val="00515B6C"/>
    <w:rsid w:val="00517217"/>
    <w:rsid w:val="00520037"/>
    <w:rsid w:val="0052007B"/>
    <w:rsid w:val="0052027D"/>
    <w:rsid w:val="00520EF5"/>
    <w:rsid w:val="00521C9A"/>
    <w:rsid w:val="00522781"/>
    <w:rsid w:val="00525169"/>
    <w:rsid w:val="005274CC"/>
    <w:rsid w:val="00527CBF"/>
    <w:rsid w:val="005301FA"/>
    <w:rsid w:val="005307E3"/>
    <w:rsid w:val="00531305"/>
    <w:rsid w:val="00533293"/>
    <w:rsid w:val="0053458D"/>
    <w:rsid w:val="0053536C"/>
    <w:rsid w:val="005373A3"/>
    <w:rsid w:val="00540769"/>
    <w:rsid w:val="0054480F"/>
    <w:rsid w:val="00546A84"/>
    <w:rsid w:val="005475AE"/>
    <w:rsid w:val="00547D47"/>
    <w:rsid w:val="0055044D"/>
    <w:rsid w:val="0055176A"/>
    <w:rsid w:val="00551D64"/>
    <w:rsid w:val="00553DF7"/>
    <w:rsid w:val="00557126"/>
    <w:rsid w:val="00561254"/>
    <w:rsid w:val="00561350"/>
    <w:rsid w:val="00562228"/>
    <w:rsid w:val="00562448"/>
    <w:rsid w:val="00571182"/>
    <w:rsid w:val="005734EF"/>
    <w:rsid w:val="00574AC8"/>
    <w:rsid w:val="005756D3"/>
    <w:rsid w:val="00575805"/>
    <w:rsid w:val="00577C3E"/>
    <w:rsid w:val="00581667"/>
    <w:rsid w:val="005836E8"/>
    <w:rsid w:val="00584AD0"/>
    <w:rsid w:val="00586D7A"/>
    <w:rsid w:val="00591D98"/>
    <w:rsid w:val="00595BC9"/>
    <w:rsid w:val="005A2B16"/>
    <w:rsid w:val="005A5C9F"/>
    <w:rsid w:val="005B1182"/>
    <w:rsid w:val="005B18EC"/>
    <w:rsid w:val="005B2133"/>
    <w:rsid w:val="005B3404"/>
    <w:rsid w:val="005B503F"/>
    <w:rsid w:val="005B51B9"/>
    <w:rsid w:val="005B678E"/>
    <w:rsid w:val="005B6D85"/>
    <w:rsid w:val="005C0F45"/>
    <w:rsid w:val="005C4EF6"/>
    <w:rsid w:val="005C53A4"/>
    <w:rsid w:val="005C5671"/>
    <w:rsid w:val="005C7505"/>
    <w:rsid w:val="005C79B0"/>
    <w:rsid w:val="005D0CD4"/>
    <w:rsid w:val="005D2688"/>
    <w:rsid w:val="005D3597"/>
    <w:rsid w:val="005D4FE2"/>
    <w:rsid w:val="005D762F"/>
    <w:rsid w:val="005E0032"/>
    <w:rsid w:val="005E09B3"/>
    <w:rsid w:val="005E1848"/>
    <w:rsid w:val="005E523F"/>
    <w:rsid w:val="005E5A95"/>
    <w:rsid w:val="005E753A"/>
    <w:rsid w:val="005F1CAA"/>
    <w:rsid w:val="005F334C"/>
    <w:rsid w:val="005F5CA0"/>
    <w:rsid w:val="005F6878"/>
    <w:rsid w:val="00601B54"/>
    <w:rsid w:val="00604910"/>
    <w:rsid w:val="00604F0D"/>
    <w:rsid w:val="00605523"/>
    <w:rsid w:val="00607F39"/>
    <w:rsid w:val="00610462"/>
    <w:rsid w:val="006105C7"/>
    <w:rsid w:val="00610F28"/>
    <w:rsid w:val="00610F49"/>
    <w:rsid w:val="00612E4D"/>
    <w:rsid w:val="006140BB"/>
    <w:rsid w:val="00614531"/>
    <w:rsid w:val="00614DD2"/>
    <w:rsid w:val="00617655"/>
    <w:rsid w:val="00622D87"/>
    <w:rsid w:val="0062581C"/>
    <w:rsid w:val="00627664"/>
    <w:rsid w:val="00631081"/>
    <w:rsid w:val="0063110F"/>
    <w:rsid w:val="0063213A"/>
    <w:rsid w:val="00632DA6"/>
    <w:rsid w:val="00634DA9"/>
    <w:rsid w:val="0063776F"/>
    <w:rsid w:val="00642251"/>
    <w:rsid w:val="00645ED4"/>
    <w:rsid w:val="00647852"/>
    <w:rsid w:val="00654536"/>
    <w:rsid w:val="00661F45"/>
    <w:rsid w:val="00663C2A"/>
    <w:rsid w:val="00670D73"/>
    <w:rsid w:val="00671767"/>
    <w:rsid w:val="006726C5"/>
    <w:rsid w:val="00672BF5"/>
    <w:rsid w:val="00672C34"/>
    <w:rsid w:val="0067456E"/>
    <w:rsid w:val="00676E5E"/>
    <w:rsid w:val="006805CC"/>
    <w:rsid w:val="00682A0C"/>
    <w:rsid w:val="00682F3F"/>
    <w:rsid w:val="0068367F"/>
    <w:rsid w:val="00683A60"/>
    <w:rsid w:val="00684222"/>
    <w:rsid w:val="00686AB4"/>
    <w:rsid w:val="006870C5"/>
    <w:rsid w:val="00687FC3"/>
    <w:rsid w:val="00690513"/>
    <w:rsid w:val="0069368C"/>
    <w:rsid w:val="00693E26"/>
    <w:rsid w:val="006945CB"/>
    <w:rsid w:val="0069507C"/>
    <w:rsid w:val="006A0809"/>
    <w:rsid w:val="006A1C82"/>
    <w:rsid w:val="006A2337"/>
    <w:rsid w:val="006A3DF6"/>
    <w:rsid w:val="006A457C"/>
    <w:rsid w:val="006A54CB"/>
    <w:rsid w:val="006B3C9F"/>
    <w:rsid w:val="006B4783"/>
    <w:rsid w:val="006B5358"/>
    <w:rsid w:val="006C047E"/>
    <w:rsid w:val="006C0823"/>
    <w:rsid w:val="006C1672"/>
    <w:rsid w:val="006C44E4"/>
    <w:rsid w:val="006C4867"/>
    <w:rsid w:val="006D122A"/>
    <w:rsid w:val="006D2DAD"/>
    <w:rsid w:val="006D2E9A"/>
    <w:rsid w:val="006D5441"/>
    <w:rsid w:val="006D5CC3"/>
    <w:rsid w:val="006D76F0"/>
    <w:rsid w:val="006E294B"/>
    <w:rsid w:val="006E47A6"/>
    <w:rsid w:val="006E63C0"/>
    <w:rsid w:val="006E6F55"/>
    <w:rsid w:val="006E7AC6"/>
    <w:rsid w:val="006F157C"/>
    <w:rsid w:val="006F6B8B"/>
    <w:rsid w:val="006F7994"/>
    <w:rsid w:val="00701555"/>
    <w:rsid w:val="007047CD"/>
    <w:rsid w:val="007054B1"/>
    <w:rsid w:val="007061F3"/>
    <w:rsid w:val="00706CBC"/>
    <w:rsid w:val="007119A7"/>
    <w:rsid w:val="00711E6E"/>
    <w:rsid w:val="007127BB"/>
    <w:rsid w:val="00712917"/>
    <w:rsid w:val="00712B3E"/>
    <w:rsid w:val="00712D73"/>
    <w:rsid w:val="00716B61"/>
    <w:rsid w:val="0072063C"/>
    <w:rsid w:val="00720FB2"/>
    <w:rsid w:val="007228D1"/>
    <w:rsid w:val="007242FD"/>
    <w:rsid w:val="00726A6F"/>
    <w:rsid w:val="00726BE0"/>
    <w:rsid w:val="007337F9"/>
    <w:rsid w:val="00735B9A"/>
    <w:rsid w:val="007401A6"/>
    <w:rsid w:val="0074053A"/>
    <w:rsid w:val="007408D2"/>
    <w:rsid w:val="00741C8B"/>
    <w:rsid w:val="00745508"/>
    <w:rsid w:val="00747D76"/>
    <w:rsid w:val="00750B41"/>
    <w:rsid w:val="00752A98"/>
    <w:rsid w:val="00753600"/>
    <w:rsid w:val="007544AC"/>
    <w:rsid w:val="0075512B"/>
    <w:rsid w:val="00757A5D"/>
    <w:rsid w:val="00761C6F"/>
    <w:rsid w:val="00762671"/>
    <w:rsid w:val="007631FF"/>
    <w:rsid w:val="00763B3F"/>
    <w:rsid w:val="0076443A"/>
    <w:rsid w:val="00764C50"/>
    <w:rsid w:val="00766E1F"/>
    <w:rsid w:val="00770793"/>
    <w:rsid w:val="007711F1"/>
    <w:rsid w:val="007743B7"/>
    <w:rsid w:val="00774949"/>
    <w:rsid w:val="00774EAC"/>
    <w:rsid w:val="0077531E"/>
    <w:rsid w:val="0077534B"/>
    <w:rsid w:val="00777045"/>
    <w:rsid w:val="00783295"/>
    <w:rsid w:val="00784B3C"/>
    <w:rsid w:val="0078531E"/>
    <w:rsid w:val="00785742"/>
    <w:rsid w:val="00786196"/>
    <w:rsid w:val="007914C3"/>
    <w:rsid w:val="00791CDC"/>
    <w:rsid w:val="007920A6"/>
    <w:rsid w:val="00792A8F"/>
    <w:rsid w:val="007957A5"/>
    <w:rsid w:val="00795831"/>
    <w:rsid w:val="007958E9"/>
    <w:rsid w:val="00796725"/>
    <w:rsid w:val="00797143"/>
    <w:rsid w:val="007A2DDD"/>
    <w:rsid w:val="007A33D6"/>
    <w:rsid w:val="007A4BA6"/>
    <w:rsid w:val="007A528C"/>
    <w:rsid w:val="007A5376"/>
    <w:rsid w:val="007B25E0"/>
    <w:rsid w:val="007B480F"/>
    <w:rsid w:val="007B48CF"/>
    <w:rsid w:val="007B7147"/>
    <w:rsid w:val="007B7D82"/>
    <w:rsid w:val="007C1194"/>
    <w:rsid w:val="007C12F2"/>
    <w:rsid w:val="007C1F14"/>
    <w:rsid w:val="007C3330"/>
    <w:rsid w:val="007C3C3C"/>
    <w:rsid w:val="007C492E"/>
    <w:rsid w:val="007C5770"/>
    <w:rsid w:val="007C7DD3"/>
    <w:rsid w:val="007D1B72"/>
    <w:rsid w:val="007D337E"/>
    <w:rsid w:val="007D4415"/>
    <w:rsid w:val="007D4770"/>
    <w:rsid w:val="007D5781"/>
    <w:rsid w:val="007D5D74"/>
    <w:rsid w:val="007E0CF7"/>
    <w:rsid w:val="007E20C0"/>
    <w:rsid w:val="007E3A86"/>
    <w:rsid w:val="007E4D23"/>
    <w:rsid w:val="007F1826"/>
    <w:rsid w:val="007F1F80"/>
    <w:rsid w:val="007F3664"/>
    <w:rsid w:val="007F4607"/>
    <w:rsid w:val="007F49F2"/>
    <w:rsid w:val="007F558A"/>
    <w:rsid w:val="007F6FF5"/>
    <w:rsid w:val="007F74D5"/>
    <w:rsid w:val="007F79FC"/>
    <w:rsid w:val="00804010"/>
    <w:rsid w:val="008054F1"/>
    <w:rsid w:val="008113E9"/>
    <w:rsid w:val="00812787"/>
    <w:rsid w:val="00812F6F"/>
    <w:rsid w:val="00813E07"/>
    <w:rsid w:val="00815C08"/>
    <w:rsid w:val="0081669A"/>
    <w:rsid w:val="0082010A"/>
    <w:rsid w:val="00823E5F"/>
    <w:rsid w:val="00825AA1"/>
    <w:rsid w:val="00830FDD"/>
    <w:rsid w:val="00832142"/>
    <w:rsid w:val="008337BA"/>
    <w:rsid w:val="008337F2"/>
    <w:rsid w:val="00835299"/>
    <w:rsid w:val="00835582"/>
    <w:rsid w:val="00842A61"/>
    <w:rsid w:val="008434A4"/>
    <w:rsid w:val="0084497F"/>
    <w:rsid w:val="0085085B"/>
    <w:rsid w:val="008508D7"/>
    <w:rsid w:val="00855456"/>
    <w:rsid w:val="00856833"/>
    <w:rsid w:val="00856D00"/>
    <w:rsid w:val="00856F73"/>
    <w:rsid w:val="00860749"/>
    <w:rsid w:val="00861207"/>
    <w:rsid w:val="00862A0B"/>
    <w:rsid w:val="008632CC"/>
    <w:rsid w:val="00863D4A"/>
    <w:rsid w:val="0086460F"/>
    <w:rsid w:val="00867A9E"/>
    <w:rsid w:val="00867CA4"/>
    <w:rsid w:val="00870FC8"/>
    <w:rsid w:val="00871B1D"/>
    <w:rsid w:val="00871D4F"/>
    <w:rsid w:val="00872AD1"/>
    <w:rsid w:val="00874F6D"/>
    <w:rsid w:val="00881931"/>
    <w:rsid w:val="008833E3"/>
    <w:rsid w:val="00883795"/>
    <w:rsid w:val="0088390C"/>
    <w:rsid w:val="00883B57"/>
    <w:rsid w:val="00883BF3"/>
    <w:rsid w:val="00883E2E"/>
    <w:rsid w:val="00886384"/>
    <w:rsid w:val="00886E16"/>
    <w:rsid w:val="008926E5"/>
    <w:rsid w:val="00892746"/>
    <w:rsid w:val="00892C7F"/>
    <w:rsid w:val="008941A6"/>
    <w:rsid w:val="00897533"/>
    <w:rsid w:val="008A00C7"/>
    <w:rsid w:val="008A0AB3"/>
    <w:rsid w:val="008A4BD4"/>
    <w:rsid w:val="008A4E29"/>
    <w:rsid w:val="008A61D1"/>
    <w:rsid w:val="008A72FE"/>
    <w:rsid w:val="008B0AF2"/>
    <w:rsid w:val="008B0BC3"/>
    <w:rsid w:val="008B4F10"/>
    <w:rsid w:val="008B5E33"/>
    <w:rsid w:val="008B5FD2"/>
    <w:rsid w:val="008B66ED"/>
    <w:rsid w:val="008B6F6C"/>
    <w:rsid w:val="008C6DBE"/>
    <w:rsid w:val="008D0756"/>
    <w:rsid w:val="008D0758"/>
    <w:rsid w:val="008D0848"/>
    <w:rsid w:val="008D3059"/>
    <w:rsid w:val="008D3756"/>
    <w:rsid w:val="008D3F17"/>
    <w:rsid w:val="008D5FA7"/>
    <w:rsid w:val="008D6538"/>
    <w:rsid w:val="008D6DFF"/>
    <w:rsid w:val="008D73C9"/>
    <w:rsid w:val="008E06E3"/>
    <w:rsid w:val="008E2354"/>
    <w:rsid w:val="008E31FF"/>
    <w:rsid w:val="008E72F3"/>
    <w:rsid w:val="008E7D46"/>
    <w:rsid w:val="008E7E50"/>
    <w:rsid w:val="008F06D3"/>
    <w:rsid w:val="008F22F6"/>
    <w:rsid w:val="008F268A"/>
    <w:rsid w:val="008F26B7"/>
    <w:rsid w:val="008F2AB5"/>
    <w:rsid w:val="008F4540"/>
    <w:rsid w:val="008F45BA"/>
    <w:rsid w:val="008F664A"/>
    <w:rsid w:val="00902B5B"/>
    <w:rsid w:val="00903137"/>
    <w:rsid w:val="00903E9E"/>
    <w:rsid w:val="00903FBD"/>
    <w:rsid w:val="00911BC5"/>
    <w:rsid w:val="00916A97"/>
    <w:rsid w:val="00917857"/>
    <w:rsid w:val="00917914"/>
    <w:rsid w:val="009179FD"/>
    <w:rsid w:val="00917C0F"/>
    <w:rsid w:val="00921756"/>
    <w:rsid w:val="009244FB"/>
    <w:rsid w:val="00925F9C"/>
    <w:rsid w:val="009268B5"/>
    <w:rsid w:val="00930371"/>
    <w:rsid w:val="0093159F"/>
    <w:rsid w:val="009323AD"/>
    <w:rsid w:val="00935C64"/>
    <w:rsid w:val="00940044"/>
    <w:rsid w:val="00943561"/>
    <w:rsid w:val="00943AF4"/>
    <w:rsid w:val="00943D2E"/>
    <w:rsid w:val="00944326"/>
    <w:rsid w:val="0094604D"/>
    <w:rsid w:val="00951284"/>
    <w:rsid w:val="009544FA"/>
    <w:rsid w:val="00955FD8"/>
    <w:rsid w:val="0096051E"/>
    <w:rsid w:val="00960AAD"/>
    <w:rsid w:val="009610BE"/>
    <w:rsid w:val="009637E9"/>
    <w:rsid w:val="0096610F"/>
    <w:rsid w:val="009662FA"/>
    <w:rsid w:val="009663EE"/>
    <w:rsid w:val="00966C95"/>
    <w:rsid w:val="00966F15"/>
    <w:rsid w:val="00967AA9"/>
    <w:rsid w:val="00973E16"/>
    <w:rsid w:val="00974D2A"/>
    <w:rsid w:val="00975B49"/>
    <w:rsid w:val="0097611A"/>
    <w:rsid w:val="00980062"/>
    <w:rsid w:val="00981B1E"/>
    <w:rsid w:val="0098215A"/>
    <w:rsid w:val="00982240"/>
    <w:rsid w:val="00984957"/>
    <w:rsid w:val="00985895"/>
    <w:rsid w:val="0099173B"/>
    <w:rsid w:val="00993C7A"/>
    <w:rsid w:val="00994076"/>
    <w:rsid w:val="0099494D"/>
    <w:rsid w:val="009952C9"/>
    <w:rsid w:val="009A165D"/>
    <w:rsid w:val="009A1E99"/>
    <w:rsid w:val="009A3EE1"/>
    <w:rsid w:val="009A3FE5"/>
    <w:rsid w:val="009A5A3B"/>
    <w:rsid w:val="009A5E26"/>
    <w:rsid w:val="009A7C00"/>
    <w:rsid w:val="009B00CF"/>
    <w:rsid w:val="009B2EC8"/>
    <w:rsid w:val="009B2EE7"/>
    <w:rsid w:val="009C02A9"/>
    <w:rsid w:val="009C0629"/>
    <w:rsid w:val="009C097F"/>
    <w:rsid w:val="009C16BD"/>
    <w:rsid w:val="009C25F8"/>
    <w:rsid w:val="009C3280"/>
    <w:rsid w:val="009C3E48"/>
    <w:rsid w:val="009C5F2A"/>
    <w:rsid w:val="009C63D4"/>
    <w:rsid w:val="009C6FB5"/>
    <w:rsid w:val="009C76EC"/>
    <w:rsid w:val="009D0CA4"/>
    <w:rsid w:val="009D1116"/>
    <w:rsid w:val="009E0A49"/>
    <w:rsid w:val="009E4010"/>
    <w:rsid w:val="009E4C38"/>
    <w:rsid w:val="009E6A3F"/>
    <w:rsid w:val="009F18D7"/>
    <w:rsid w:val="009F1BEA"/>
    <w:rsid w:val="009F2365"/>
    <w:rsid w:val="009F43C5"/>
    <w:rsid w:val="009F4B02"/>
    <w:rsid w:val="009F56B9"/>
    <w:rsid w:val="00A00269"/>
    <w:rsid w:val="00A00A36"/>
    <w:rsid w:val="00A01AA0"/>
    <w:rsid w:val="00A02E26"/>
    <w:rsid w:val="00A10BA2"/>
    <w:rsid w:val="00A10CB4"/>
    <w:rsid w:val="00A12BA7"/>
    <w:rsid w:val="00A14691"/>
    <w:rsid w:val="00A16495"/>
    <w:rsid w:val="00A2277F"/>
    <w:rsid w:val="00A25ABE"/>
    <w:rsid w:val="00A25DD9"/>
    <w:rsid w:val="00A264CC"/>
    <w:rsid w:val="00A2740D"/>
    <w:rsid w:val="00A27CB9"/>
    <w:rsid w:val="00A317F5"/>
    <w:rsid w:val="00A339D5"/>
    <w:rsid w:val="00A33B17"/>
    <w:rsid w:val="00A37177"/>
    <w:rsid w:val="00A42080"/>
    <w:rsid w:val="00A46C92"/>
    <w:rsid w:val="00A47AAF"/>
    <w:rsid w:val="00A47E97"/>
    <w:rsid w:val="00A51D61"/>
    <w:rsid w:val="00A52210"/>
    <w:rsid w:val="00A5299D"/>
    <w:rsid w:val="00A533BE"/>
    <w:rsid w:val="00A55C35"/>
    <w:rsid w:val="00A56FA1"/>
    <w:rsid w:val="00A57293"/>
    <w:rsid w:val="00A57380"/>
    <w:rsid w:val="00A6171C"/>
    <w:rsid w:val="00A624E7"/>
    <w:rsid w:val="00A64590"/>
    <w:rsid w:val="00A653A2"/>
    <w:rsid w:val="00A65CC7"/>
    <w:rsid w:val="00A6780C"/>
    <w:rsid w:val="00A7055C"/>
    <w:rsid w:val="00A72138"/>
    <w:rsid w:val="00A804CC"/>
    <w:rsid w:val="00A81A07"/>
    <w:rsid w:val="00A84955"/>
    <w:rsid w:val="00A8498F"/>
    <w:rsid w:val="00A86B77"/>
    <w:rsid w:val="00A92010"/>
    <w:rsid w:val="00A937C0"/>
    <w:rsid w:val="00A9482B"/>
    <w:rsid w:val="00A94D44"/>
    <w:rsid w:val="00A94E88"/>
    <w:rsid w:val="00A955FC"/>
    <w:rsid w:val="00A96562"/>
    <w:rsid w:val="00A97A2E"/>
    <w:rsid w:val="00AA11E0"/>
    <w:rsid w:val="00AA32BD"/>
    <w:rsid w:val="00AB04CD"/>
    <w:rsid w:val="00AB3D97"/>
    <w:rsid w:val="00AB4FA4"/>
    <w:rsid w:val="00AC0694"/>
    <w:rsid w:val="00AC2FFA"/>
    <w:rsid w:val="00AC37AF"/>
    <w:rsid w:val="00AC3A35"/>
    <w:rsid w:val="00AC41C4"/>
    <w:rsid w:val="00AC4C5E"/>
    <w:rsid w:val="00AC50E7"/>
    <w:rsid w:val="00AC5A62"/>
    <w:rsid w:val="00AC5F8C"/>
    <w:rsid w:val="00AC716F"/>
    <w:rsid w:val="00AD01D7"/>
    <w:rsid w:val="00AD186D"/>
    <w:rsid w:val="00AD2376"/>
    <w:rsid w:val="00AD3166"/>
    <w:rsid w:val="00AD394A"/>
    <w:rsid w:val="00AD6B5F"/>
    <w:rsid w:val="00AD74D8"/>
    <w:rsid w:val="00AE05F1"/>
    <w:rsid w:val="00AE39B3"/>
    <w:rsid w:val="00AE6BFB"/>
    <w:rsid w:val="00AF1136"/>
    <w:rsid w:val="00AF20B2"/>
    <w:rsid w:val="00AF3F28"/>
    <w:rsid w:val="00AF449C"/>
    <w:rsid w:val="00AF6754"/>
    <w:rsid w:val="00AF7469"/>
    <w:rsid w:val="00B00D18"/>
    <w:rsid w:val="00B03F38"/>
    <w:rsid w:val="00B05030"/>
    <w:rsid w:val="00B05E33"/>
    <w:rsid w:val="00B0703C"/>
    <w:rsid w:val="00B121FE"/>
    <w:rsid w:val="00B12F9B"/>
    <w:rsid w:val="00B15532"/>
    <w:rsid w:val="00B16353"/>
    <w:rsid w:val="00B171A1"/>
    <w:rsid w:val="00B173F8"/>
    <w:rsid w:val="00B201E2"/>
    <w:rsid w:val="00B23661"/>
    <w:rsid w:val="00B24A48"/>
    <w:rsid w:val="00B25334"/>
    <w:rsid w:val="00B25629"/>
    <w:rsid w:val="00B26593"/>
    <w:rsid w:val="00B2673E"/>
    <w:rsid w:val="00B27490"/>
    <w:rsid w:val="00B275E8"/>
    <w:rsid w:val="00B30E18"/>
    <w:rsid w:val="00B31244"/>
    <w:rsid w:val="00B32B8E"/>
    <w:rsid w:val="00B35305"/>
    <w:rsid w:val="00B36172"/>
    <w:rsid w:val="00B3782D"/>
    <w:rsid w:val="00B37BF6"/>
    <w:rsid w:val="00B41757"/>
    <w:rsid w:val="00B45AB7"/>
    <w:rsid w:val="00B4709D"/>
    <w:rsid w:val="00B477DE"/>
    <w:rsid w:val="00B52ED1"/>
    <w:rsid w:val="00B537A1"/>
    <w:rsid w:val="00B53915"/>
    <w:rsid w:val="00B55331"/>
    <w:rsid w:val="00B56313"/>
    <w:rsid w:val="00B56C1D"/>
    <w:rsid w:val="00B6018A"/>
    <w:rsid w:val="00B607D4"/>
    <w:rsid w:val="00B74E77"/>
    <w:rsid w:val="00B839D2"/>
    <w:rsid w:val="00B84E4F"/>
    <w:rsid w:val="00B87C5D"/>
    <w:rsid w:val="00B90CCC"/>
    <w:rsid w:val="00B96091"/>
    <w:rsid w:val="00B968C0"/>
    <w:rsid w:val="00B96974"/>
    <w:rsid w:val="00BA2209"/>
    <w:rsid w:val="00BA67CE"/>
    <w:rsid w:val="00BA6EF0"/>
    <w:rsid w:val="00BB4673"/>
    <w:rsid w:val="00BB4E93"/>
    <w:rsid w:val="00BB5754"/>
    <w:rsid w:val="00BB6D03"/>
    <w:rsid w:val="00BC749B"/>
    <w:rsid w:val="00BC7CC5"/>
    <w:rsid w:val="00BD225D"/>
    <w:rsid w:val="00BD2F16"/>
    <w:rsid w:val="00BD4D55"/>
    <w:rsid w:val="00BE11B1"/>
    <w:rsid w:val="00BE232E"/>
    <w:rsid w:val="00BE328A"/>
    <w:rsid w:val="00BE3356"/>
    <w:rsid w:val="00BE3614"/>
    <w:rsid w:val="00BE3E69"/>
    <w:rsid w:val="00BE46EF"/>
    <w:rsid w:val="00BE6360"/>
    <w:rsid w:val="00BE7DF6"/>
    <w:rsid w:val="00BE7EAF"/>
    <w:rsid w:val="00BF2884"/>
    <w:rsid w:val="00BF2C75"/>
    <w:rsid w:val="00BF4B36"/>
    <w:rsid w:val="00BF4DFD"/>
    <w:rsid w:val="00BF740D"/>
    <w:rsid w:val="00C03F2A"/>
    <w:rsid w:val="00C04791"/>
    <w:rsid w:val="00C05C84"/>
    <w:rsid w:val="00C066F2"/>
    <w:rsid w:val="00C072EC"/>
    <w:rsid w:val="00C07975"/>
    <w:rsid w:val="00C13517"/>
    <w:rsid w:val="00C13616"/>
    <w:rsid w:val="00C147CE"/>
    <w:rsid w:val="00C15B50"/>
    <w:rsid w:val="00C17DC8"/>
    <w:rsid w:val="00C242E0"/>
    <w:rsid w:val="00C25C7D"/>
    <w:rsid w:val="00C26006"/>
    <w:rsid w:val="00C26874"/>
    <w:rsid w:val="00C30D71"/>
    <w:rsid w:val="00C33FBF"/>
    <w:rsid w:val="00C41C51"/>
    <w:rsid w:val="00C42115"/>
    <w:rsid w:val="00C428C7"/>
    <w:rsid w:val="00C44A43"/>
    <w:rsid w:val="00C46E16"/>
    <w:rsid w:val="00C478B5"/>
    <w:rsid w:val="00C50EBD"/>
    <w:rsid w:val="00C54C0C"/>
    <w:rsid w:val="00C55841"/>
    <w:rsid w:val="00C612E0"/>
    <w:rsid w:val="00C62A56"/>
    <w:rsid w:val="00C67CC0"/>
    <w:rsid w:val="00C71CBF"/>
    <w:rsid w:val="00C728A1"/>
    <w:rsid w:val="00C740FD"/>
    <w:rsid w:val="00C75234"/>
    <w:rsid w:val="00C7699F"/>
    <w:rsid w:val="00C810B6"/>
    <w:rsid w:val="00C8573D"/>
    <w:rsid w:val="00C9017B"/>
    <w:rsid w:val="00C9083A"/>
    <w:rsid w:val="00C90962"/>
    <w:rsid w:val="00C90CE2"/>
    <w:rsid w:val="00C9117D"/>
    <w:rsid w:val="00C91C98"/>
    <w:rsid w:val="00C92052"/>
    <w:rsid w:val="00C93A7C"/>
    <w:rsid w:val="00C93F6C"/>
    <w:rsid w:val="00C95E03"/>
    <w:rsid w:val="00C97897"/>
    <w:rsid w:val="00CA0171"/>
    <w:rsid w:val="00CA0ADC"/>
    <w:rsid w:val="00CA1BEF"/>
    <w:rsid w:val="00CA2525"/>
    <w:rsid w:val="00CA3C35"/>
    <w:rsid w:val="00CA4C6D"/>
    <w:rsid w:val="00CA5B66"/>
    <w:rsid w:val="00CB261D"/>
    <w:rsid w:val="00CB47D8"/>
    <w:rsid w:val="00CB7300"/>
    <w:rsid w:val="00CC24A3"/>
    <w:rsid w:val="00CC42D1"/>
    <w:rsid w:val="00CC4337"/>
    <w:rsid w:val="00CC4D5B"/>
    <w:rsid w:val="00CC5D1B"/>
    <w:rsid w:val="00CC6B3F"/>
    <w:rsid w:val="00CC75DD"/>
    <w:rsid w:val="00CD1396"/>
    <w:rsid w:val="00CD1752"/>
    <w:rsid w:val="00CD4644"/>
    <w:rsid w:val="00CD4A64"/>
    <w:rsid w:val="00CD4BC0"/>
    <w:rsid w:val="00CD50A1"/>
    <w:rsid w:val="00CD79AD"/>
    <w:rsid w:val="00CE2D89"/>
    <w:rsid w:val="00CE4134"/>
    <w:rsid w:val="00CE503C"/>
    <w:rsid w:val="00CE76E5"/>
    <w:rsid w:val="00CE7B4A"/>
    <w:rsid w:val="00CF0290"/>
    <w:rsid w:val="00CF0A9B"/>
    <w:rsid w:val="00CF0D7E"/>
    <w:rsid w:val="00CF0D9A"/>
    <w:rsid w:val="00CF2C39"/>
    <w:rsid w:val="00CF3666"/>
    <w:rsid w:val="00CF78D4"/>
    <w:rsid w:val="00D02978"/>
    <w:rsid w:val="00D05569"/>
    <w:rsid w:val="00D113B4"/>
    <w:rsid w:val="00D11BF8"/>
    <w:rsid w:val="00D11C61"/>
    <w:rsid w:val="00D12D85"/>
    <w:rsid w:val="00D12FFC"/>
    <w:rsid w:val="00D1360D"/>
    <w:rsid w:val="00D14470"/>
    <w:rsid w:val="00D150AC"/>
    <w:rsid w:val="00D176BF"/>
    <w:rsid w:val="00D21C66"/>
    <w:rsid w:val="00D2227A"/>
    <w:rsid w:val="00D225CC"/>
    <w:rsid w:val="00D2734D"/>
    <w:rsid w:val="00D27511"/>
    <w:rsid w:val="00D3165C"/>
    <w:rsid w:val="00D31DB0"/>
    <w:rsid w:val="00D31EAB"/>
    <w:rsid w:val="00D3271D"/>
    <w:rsid w:val="00D34417"/>
    <w:rsid w:val="00D3776B"/>
    <w:rsid w:val="00D37882"/>
    <w:rsid w:val="00D43687"/>
    <w:rsid w:val="00D469E4"/>
    <w:rsid w:val="00D51FFA"/>
    <w:rsid w:val="00D52EC4"/>
    <w:rsid w:val="00D53833"/>
    <w:rsid w:val="00D543CD"/>
    <w:rsid w:val="00D567C2"/>
    <w:rsid w:val="00D568D4"/>
    <w:rsid w:val="00D56A68"/>
    <w:rsid w:val="00D60CAF"/>
    <w:rsid w:val="00D618A8"/>
    <w:rsid w:val="00D654B1"/>
    <w:rsid w:val="00D65F56"/>
    <w:rsid w:val="00D72165"/>
    <w:rsid w:val="00D72F66"/>
    <w:rsid w:val="00D73274"/>
    <w:rsid w:val="00D7356E"/>
    <w:rsid w:val="00D75170"/>
    <w:rsid w:val="00D75F64"/>
    <w:rsid w:val="00D76A57"/>
    <w:rsid w:val="00D83F8B"/>
    <w:rsid w:val="00D8548D"/>
    <w:rsid w:val="00D863B4"/>
    <w:rsid w:val="00D91C1A"/>
    <w:rsid w:val="00D927D0"/>
    <w:rsid w:val="00D94CC6"/>
    <w:rsid w:val="00D9610E"/>
    <w:rsid w:val="00D96601"/>
    <w:rsid w:val="00D967AB"/>
    <w:rsid w:val="00D97DA1"/>
    <w:rsid w:val="00DA078A"/>
    <w:rsid w:val="00DA27C4"/>
    <w:rsid w:val="00DA3E23"/>
    <w:rsid w:val="00DA69ED"/>
    <w:rsid w:val="00DB1252"/>
    <w:rsid w:val="00DB398A"/>
    <w:rsid w:val="00DB5EB5"/>
    <w:rsid w:val="00DB6705"/>
    <w:rsid w:val="00DB6740"/>
    <w:rsid w:val="00DB706F"/>
    <w:rsid w:val="00DC10B2"/>
    <w:rsid w:val="00DC2A95"/>
    <w:rsid w:val="00DC2D88"/>
    <w:rsid w:val="00DC3968"/>
    <w:rsid w:val="00DC43E3"/>
    <w:rsid w:val="00DC5581"/>
    <w:rsid w:val="00DC749D"/>
    <w:rsid w:val="00DD2A73"/>
    <w:rsid w:val="00DE0EEE"/>
    <w:rsid w:val="00DF0C5D"/>
    <w:rsid w:val="00DF0F92"/>
    <w:rsid w:val="00DF1143"/>
    <w:rsid w:val="00DF2644"/>
    <w:rsid w:val="00DF387C"/>
    <w:rsid w:val="00E01163"/>
    <w:rsid w:val="00E011FF"/>
    <w:rsid w:val="00E01FD8"/>
    <w:rsid w:val="00E02821"/>
    <w:rsid w:val="00E02855"/>
    <w:rsid w:val="00E0458F"/>
    <w:rsid w:val="00E05518"/>
    <w:rsid w:val="00E11579"/>
    <w:rsid w:val="00E135F7"/>
    <w:rsid w:val="00E14EF6"/>
    <w:rsid w:val="00E16272"/>
    <w:rsid w:val="00E1796E"/>
    <w:rsid w:val="00E208AA"/>
    <w:rsid w:val="00E219A8"/>
    <w:rsid w:val="00E2732F"/>
    <w:rsid w:val="00E27531"/>
    <w:rsid w:val="00E27C3B"/>
    <w:rsid w:val="00E319E2"/>
    <w:rsid w:val="00E327C1"/>
    <w:rsid w:val="00E352EE"/>
    <w:rsid w:val="00E35725"/>
    <w:rsid w:val="00E36FC7"/>
    <w:rsid w:val="00E37784"/>
    <w:rsid w:val="00E40663"/>
    <w:rsid w:val="00E42E1B"/>
    <w:rsid w:val="00E43530"/>
    <w:rsid w:val="00E447AD"/>
    <w:rsid w:val="00E44807"/>
    <w:rsid w:val="00E45198"/>
    <w:rsid w:val="00E4545D"/>
    <w:rsid w:val="00E46425"/>
    <w:rsid w:val="00E50E86"/>
    <w:rsid w:val="00E5194F"/>
    <w:rsid w:val="00E51BFA"/>
    <w:rsid w:val="00E52C03"/>
    <w:rsid w:val="00E52DB2"/>
    <w:rsid w:val="00E53DB1"/>
    <w:rsid w:val="00E547A3"/>
    <w:rsid w:val="00E54F58"/>
    <w:rsid w:val="00E563C5"/>
    <w:rsid w:val="00E57CBA"/>
    <w:rsid w:val="00E6038A"/>
    <w:rsid w:val="00E622F6"/>
    <w:rsid w:val="00E64DCF"/>
    <w:rsid w:val="00E7016B"/>
    <w:rsid w:val="00E71ABA"/>
    <w:rsid w:val="00E71F4C"/>
    <w:rsid w:val="00E753E8"/>
    <w:rsid w:val="00E7791B"/>
    <w:rsid w:val="00E77F8A"/>
    <w:rsid w:val="00E808D2"/>
    <w:rsid w:val="00E82157"/>
    <w:rsid w:val="00E83168"/>
    <w:rsid w:val="00E832ED"/>
    <w:rsid w:val="00E8599C"/>
    <w:rsid w:val="00E91716"/>
    <w:rsid w:val="00E97660"/>
    <w:rsid w:val="00E97B6A"/>
    <w:rsid w:val="00E97E2A"/>
    <w:rsid w:val="00EA0B3E"/>
    <w:rsid w:val="00EA20EF"/>
    <w:rsid w:val="00EA26EE"/>
    <w:rsid w:val="00EA2E1A"/>
    <w:rsid w:val="00EA408E"/>
    <w:rsid w:val="00EA5748"/>
    <w:rsid w:val="00EA5B1B"/>
    <w:rsid w:val="00EB07E3"/>
    <w:rsid w:val="00EB30AC"/>
    <w:rsid w:val="00EB50A4"/>
    <w:rsid w:val="00EB519A"/>
    <w:rsid w:val="00EB665F"/>
    <w:rsid w:val="00EC0758"/>
    <w:rsid w:val="00EC2353"/>
    <w:rsid w:val="00EC33E6"/>
    <w:rsid w:val="00EC7A83"/>
    <w:rsid w:val="00ED12A3"/>
    <w:rsid w:val="00ED3764"/>
    <w:rsid w:val="00ED3D44"/>
    <w:rsid w:val="00ED6036"/>
    <w:rsid w:val="00ED6463"/>
    <w:rsid w:val="00EE168A"/>
    <w:rsid w:val="00EE1BA8"/>
    <w:rsid w:val="00EE1F39"/>
    <w:rsid w:val="00EE410D"/>
    <w:rsid w:val="00EE7032"/>
    <w:rsid w:val="00EF134F"/>
    <w:rsid w:val="00EF222A"/>
    <w:rsid w:val="00EF2D69"/>
    <w:rsid w:val="00EF45F0"/>
    <w:rsid w:val="00EF4A1E"/>
    <w:rsid w:val="00EF52C6"/>
    <w:rsid w:val="00F0022C"/>
    <w:rsid w:val="00F00422"/>
    <w:rsid w:val="00F02D96"/>
    <w:rsid w:val="00F032A1"/>
    <w:rsid w:val="00F054F7"/>
    <w:rsid w:val="00F05FE1"/>
    <w:rsid w:val="00F06638"/>
    <w:rsid w:val="00F0742B"/>
    <w:rsid w:val="00F1117E"/>
    <w:rsid w:val="00F116B3"/>
    <w:rsid w:val="00F13ECC"/>
    <w:rsid w:val="00F14157"/>
    <w:rsid w:val="00F1499A"/>
    <w:rsid w:val="00F15A01"/>
    <w:rsid w:val="00F15C43"/>
    <w:rsid w:val="00F17CE8"/>
    <w:rsid w:val="00F206B8"/>
    <w:rsid w:val="00F22B87"/>
    <w:rsid w:val="00F2488A"/>
    <w:rsid w:val="00F27E56"/>
    <w:rsid w:val="00F30E7C"/>
    <w:rsid w:val="00F3579B"/>
    <w:rsid w:val="00F35AF0"/>
    <w:rsid w:val="00F37EAC"/>
    <w:rsid w:val="00F40D68"/>
    <w:rsid w:val="00F40D9C"/>
    <w:rsid w:val="00F43F3E"/>
    <w:rsid w:val="00F51CC8"/>
    <w:rsid w:val="00F56DCA"/>
    <w:rsid w:val="00F635C7"/>
    <w:rsid w:val="00F65A57"/>
    <w:rsid w:val="00F67288"/>
    <w:rsid w:val="00F7106D"/>
    <w:rsid w:val="00F7157C"/>
    <w:rsid w:val="00F72943"/>
    <w:rsid w:val="00F73780"/>
    <w:rsid w:val="00F74F63"/>
    <w:rsid w:val="00F757CE"/>
    <w:rsid w:val="00F83A32"/>
    <w:rsid w:val="00F84E1A"/>
    <w:rsid w:val="00F8647D"/>
    <w:rsid w:val="00F86C78"/>
    <w:rsid w:val="00F90325"/>
    <w:rsid w:val="00F934C8"/>
    <w:rsid w:val="00F9496E"/>
    <w:rsid w:val="00F94E07"/>
    <w:rsid w:val="00F95DBB"/>
    <w:rsid w:val="00FA1669"/>
    <w:rsid w:val="00FA19AD"/>
    <w:rsid w:val="00FA1A8C"/>
    <w:rsid w:val="00FA6A19"/>
    <w:rsid w:val="00FB153F"/>
    <w:rsid w:val="00FB1639"/>
    <w:rsid w:val="00FB25F1"/>
    <w:rsid w:val="00FB4E8A"/>
    <w:rsid w:val="00FB5534"/>
    <w:rsid w:val="00FB6ACA"/>
    <w:rsid w:val="00FC28A9"/>
    <w:rsid w:val="00FC2902"/>
    <w:rsid w:val="00FC2C0D"/>
    <w:rsid w:val="00FC5D49"/>
    <w:rsid w:val="00FC5EE5"/>
    <w:rsid w:val="00FC6B18"/>
    <w:rsid w:val="00FD2AF6"/>
    <w:rsid w:val="00FD5DCC"/>
    <w:rsid w:val="00FE03F5"/>
    <w:rsid w:val="00FE0C3E"/>
    <w:rsid w:val="00FE12F4"/>
    <w:rsid w:val="00FE2129"/>
    <w:rsid w:val="00FE6591"/>
    <w:rsid w:val="00FE7B2A"/>
    <w:rsid w:val="00FF119A"/>
    <w:rsid w:val="00FF4DB2"/>
    <w:rsid w:val="00FF6541"/>
    <w:rsid w:val="00FF7084"/>
  </w:rsids>
  <m:mathPr>
    <m:mathFont m:val="Cambria Math"/>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365"/>
    <w:pPr>
      <w:spacing w:after="200" w:line="276" w:lineRule="auto"/>
    </w:pPr>
    <w:rPr>
      <w:rFonts w:cs="Calibri"/>
      <w:lang w:val="ru-RU" w:eastAsia="ru-RU"/>
    </w:rPr>
  </w:style>
  <w:style w:type="paragraph" w:styleId="Heading3">
    <w:name w:val="heading 3"/>
    <w:basedOn w:val="Normal"/>
    <w:next w:val="Normal"/>
    <w:link w:val="3"/>
    <w:uiPriority w:val="99"/>
    <w:qFormat/>
    <w:locked/>
    <w:rsid w:val="007958E9"/>
    <w:pPr>
      <w:keepNext/>
      <w:spacing w:before="240" w:after="60" w:line="240" w:lineRule="auto"/>
      <w:outlineLvl w:val="2"/>
    </w:pPr>
    <w:rPr>
      <w:rFonts w:ascii="Arial" w:hAnsi="Arial" w:cs="Arial"/>
      <w:b/>
      <w:bCs/>
      <w:sz w:val="26"/>
      <w:szCs w:val="26"/>
      <w:lang w:val="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9"/>
    <w:semiHidden/>
    <w:locked/>
    <w:rsid w:val="00B87C5D"/>
    <w:rPr>
      <w:rFonts w:ascii="Cambria" w:hAnsi="Cambria" w:cs="Cambria"/>
      <w:b/>
      <w:bCs/>
      <w:sz w:val="26"/>
      <w:szCs w:val="26"/>
      <w:lang w:val="ru-RU" w:eastAsia="ru-RU"/>
    </w:rPr>
  </w:style>
  <w:style w:type="table" w:styleId="TableGrid">
    <w:name w:val="Table Grid"/>
    <w:basedOn w:val="TableNormal"/>
    <w:uiPriority w:val="59"/>
    <w:rsid w:val="007F1826"/>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a2"/>
    <w:uiPriority w:val="34"/>
    <w:qFormat/>
    <w:rsid w:val="007F1826"/>
    <w:pPr>
      <w:ind w:left="720"/>
    </w:pPr>
  </w:style>
  <w:style w:type="character" w:customStyle="1" w:styleId="ListLabel1">
    <w:name w:val="ListLabel 1"/>
    <w:uiPriority w:val="99"/>
    <w:rsid w:val="00795831"/>
  </w:style>
  <w:style w:type="paragraph" w:customStyle="1" w:styleId="a">
    <w:name w:val="Знак"/>
    <w:basedOn w:val="Normal"/>
    <w:uiPriority w:val="99"/>
    <w:rsid w:val="00D113B4"/>
    <w:pPr>
      <w:spacing w:after="0" w:line="240" w:lineRule="auto"/>
    </w:pPr>
    <w:rPr>
      <w:rFonts w:ascii="Verdana" w:hAnsi="Verdana" w:cs="Verdana"/>
      <w:sz w:val="20"/>
      <w:szCs w:val="20"/>
      <w:lang w:val="en-US" w:eastAsia="en-US"/>
    </w:rPr>
  </w:style>
  <w:style w:type="character" w:styleId="Emphasis">
    <w:name w:val="Emphasis"/>
    <w:basedOn w:val="DefaultParagraphFont"/>
    <w:uiPriority w:val="99"/>
    <w:qFormat/>
    <w:locked/>
    <w:rsid w:val="00670D73"/>
    <w:rPr>
      <w:i/>
      <w:iCs/>
    </w:rPr>
  </w:style>
  <w:style w:type="character" w:styleId="Hyperlink">
    <w:name w:val="Hyperlink"/>
    <w:basedOn w:val="DefaultParagraphFont"/>
    <w:uiPriority w:val="99"/>
    <w:rsid w:val="00CE76E5"/>
    <w:rPr>
      <w:color w:val="0000FF"/>
      <w:u w:val="single"/>
    </w:rPr>
  </w:style>
  <w:style w:type="character" w:customStyle="1" w:styleId="rvts0">
    <w:name w:val="rvts0"/>
    <w:basedOn w:val="DefaultParagraphFont"/>
    <w:uiPriority w:val="99"/>
    <w:rsid w:val="00614531"/>
  </w:style>
  <w:style w:type="character" w:customStyle="1" w:styleId="rvts23">
    <w:name w:val="rvts23"/>
    <w:basedOn w:val="DefaultParagraphFont"/>
    <w:uiPriority w:val="99"/>
    <w:rsid w:val="00763B3F"/>
  </w:style>
  <w:style w:type="paragraph" w:customStyle="1" w:styleId="a0">
    <w:name w:val="Знак Знак"/>
    <w:basedOn w:val="Normal"/>
    <w:uiPriority w:val="99"/>
    <w:rsid w:val="00CD1752"/>
    <w:pPr>
      <w:spacing w:after="0" w:line="240" w:lineRule="auto"/>
    </w:pPr>
    <w:rPr>
      <w:rFonts w:ascii="Verdana" w:hAnsi="Verdana" w:cs="Verdana"/>
      <w:sz w:val="20"/>
      <w:szCs w:val="20"/>
      <w:lang w:val="en-US" w:eastAsia="en-US"/>
    </w:rPr>
  </w:style>
  <w:style w:type="paragraph" w:customStyle="1" w:styleId="1">
    <w:name w:val="Знак Знак1"/>
    <w:basedOn w:val="Normal"/>
    <w:uiPriority w:val="99"/>
    <w:rsid w:val="004A0608"/>
    <w:pPr>
      <w:spacing w:after="0" w:line="240" w:lineRule="auto"/>
    </w:pPr>
    <w:rPr>
      <w:rFonts w:ascii="Verdana" w:hAnsi="Verdana" w:cs="Verdana"/>
      <w:sz w:val="20"/>
      <w:szCs w:val="20"/>
      <w:lang w:val="en-US" w:eastAsia="en-US"/>
    </w:rPr>
  </w:style>
  <w:style w:type="character" w:customStyle="1" w:styleId="rvts44">
    <w:name w:val="rvts44"/>
    <w:basedOn w:val="DefaultParagraphFont"/>
    <w:uiPriority w:val="99"/>
    <w:rsid w:val="00C8573D"/>
  </w:style>
  <w:style w:type="paragraph" w:styleId="Caption">
    <w:name w:val="caption"/>
    <w:basedOn w:val="Normal"/>
    <w:next w:val="Normal"/>
    <w:uiPriority w:val="99"/>
    <w:qFormat/>
    <w:locked/>
    <w:rsid w:val="00672BF5"/>
    <w:pPr>
      <w:spacing w:after="0" w:line="240" w:lineRule="auto"/>
      <w:jc w:val="center"/>
    </w:pPr>
    <w:rPr>
      <w:b/>
      <w:bCs/>
      <w:sz w:val="32"/>
      <w:szCs w:val="32"/>
      <w:lang w:val="uk-UA"/>
    </w:rPr>
  </w:style>
  <w:style w:type="character" w:customStyle="1" w:styleId="markedcontent">
    <w:name w:val="markedcontent"/>
    <w:basedOn w:val="DefaultParagraphFont"/>
    <w:uiPriority w:val="99"/>
    <w:rsid w:val="007631FF"/>
  </w:style>
  <w:style w:type="paragraph" w:styleId="BalloonText">
    <w:name w:val="Balloon Text"/>
    <w:basedOn w:val="Normal"/>
    <w:link w:val="a1"/>
    <w:uiPriority w:val="99"/>
    <w:semiHidden/>
    <w:rsid w:val="00940044"/>
    <w:rPr>
      <w:rFonts w:ascii="Tahoma" w:hAnsi="Tahoma" w:cs="Tahoma"/>
      <w:sz w:val="16"/>
      <w:szCs w:val="16"/>
    </w:rPr>
  </w:style>
  <w:style w:type="character" w:customStyle="1" w:styleId="a1">
    <w:name w:val="Текст у виносці Знак"/>
    <w:basedOn w:val="DefaultParagraphFont"/>
    <w:link w:val="BalloonText"/>
    <w:uiPriority w:val="99"/>
    <w:semiHidden/>
    <w:locked/>
    <w:rsid w:val="002F490F"/>
    <w:rPr>
      <w:rFonts w:ascii="Times New Roman" w:hAnsi="Times New Roman" w:cs="Times New Roman"/>
      <w:sz w:val="2"/>
      <w:szCs w:val="2"/>
      <w:lang w:val="ru-RU" w:eastAsia="ru-RU"/>
    </w:rPr>
  </w:style>
  <w:style w:type="paragraph" w:customStyle="1" w:styleId="2">
    <w:name w:val="Знак Знак2"/>
    <w:basedOn w:val="Normal"/>
    <w:uiPriority w:val="99"/>
    <w:rsid w:val="00DB5EB5"/>
    <w:pPr>
      <w:spacing w:after="0" w:line="240" w:lineRule="auto"/>
    </w:pPr>
    <w:rPr>
      <w:rFonts w:ascii="Verdana" w:hAnsi="Verdana" w:cs="Verdana"/>
      <w:sz w:val="20"/>
      <w:szCs w:val="20"/>
      <w:lang w:val="en-US" w:eastAsia="en-US"/>
    </w:rPr>
  </w:style>
  <w:style w:type="character" w:customStyle="1" w:styleId="a2">
    <w:name w:val="Абзац списку Знак"/>
    <w:link w:val="ListParagraph"/>
    <w:uiPriority w:val="34"/>
    <w:locked/>
    <w:rsid w:val="003B0F89"/>
    <w:rPr>
      <w:rFonts w:ascii="Calibri" w:hAnsi="Calibri" w:cs="Calibri"/>
      <w:sz w:val="22"/>
      <w:szCs w:val="22"/>
      <w:lang w:val="ru-RU" w:eastAsia="ru-RU"/>
    </w:rPr>
  </w:style>
  <w:style w:type="character" w:customStyle="1" w:styleId="3">
    <w:name w:val="Заголовок 3 Знак"/>
    <w:link w:val="Heading3"/>
    <w:uiPriority w:val="99"/>
    <w:locked/>
    <w:rsid w:val="007958E9"/>
    <w:rPr>
      <w:rFonts w:ascii="Arial" w:hAnsi="Arial" w:cs="Arial"/>
      <w:b/>
      <w:bCs/>
      <w:sz w:val="26"/>
      <w:szCs w:val="26"/>
      <w:lang w:val="uk-UA" w:eastAsia="ru-RU"/>
    </w:rPr>
  </w:style>
  <w:style w:type="character" w:customStyle="1" w:styleId="a3">
    <w:name w:val="Основний текст_"/>
    <w:link w:val="10"/>
    <w:locked/>
    <w:rsid w:val="007958E9"/>
    <w:rPr>
      <w:sz w:val="28"/>
      <w:szCs w:val="28"/>
    </w:rPr>
  </w:style>
  <w:style w:type="paragraph" w:customStyle="1" w:styleId="10">
    <w:name w:val="Основний текст1"/>
    <w:basedOn w:val="Normal"/>
    <w:link w:val="a3"/>
    <w:rsid w:val="007958E9"/>
    <w:pPr>
      <w:shd w:val="clear" w:color="auto" w:fill="FFFFFF"/>
      <w:spacing w:before="420" w:after="600" w:line="312" w:lineRule="exact"/>
      <w:jc w:val="both"/>
    </w:pPr>
    <w:rPr>
      <w:sz w:val="28"/>
      <w:szCs w:val="28"/>
      <w:lang w:val="uk-UA" w:eastAsia="uk-UA"/>
    </w:rPr>
  </w:style>
  <w:style w:type="paragraph" w:customStyle="1" w:styleId="30">
    <w:name w:val="Знак Знак3"/>
    <w:basedOn w:val="Normal"/>
    <w:uiPriority w:val="99"/>
    <w:rsid w:val="002E2F2B"/>
    <w:pPr>
      <w:spacing w:after="0" w:line="240" w:lineRule="auto"/>
    </w:pPr>
    <w:rPr>
      <w:rFonts w:ascii="Verdana" w:hAnsi="Verdana" w:cs="Verdana"/>
      <w:sz w:val="20"/>
      <w:szCs w:val="20"/>
      <w:lang w:val="en-US" w:eastAsia="en-US"/>
    </w:rPr>
  </w:style>
  <w:style w:type="paragraph" w:customStyle="1" w:styleId="4">
    <w:name w:val="Знак Знак4"/>
    <w:basedOn w:val="Normal"/>
    <w:uiPriority w:val="99"/>
    <w:rsid w:val="009A165D"/>
    <w:pPr>
      <w:spacing w:after="0" w:line="240" w:lineRule="auto"/>
    </w:pPr>
    <w:rPr>
      <w:rFonts w:ascii="Verdana" w:hAnsi="Verdana" w:cs="Verdana"/>
      <w:sz w:val="20"/>
      <w:szCs w:val="20"/>
      <w:lang w:val="en-US" w:eastAsia="en-US"/>
    </w:rPr>
  </w:style>
  <w:style w:type="table" w:customStyle="1" w:styleId="11">
    <w:name w:val="Сітка таблиці1"/>
    <w:basedOn w:val="TableNormal"/>
    <w:next w:val="TableGrid"/>
    <w:rsid w:val="00DB674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sted-word-bullet-point">
    <w:name w:val="pasted-word-bullet-point"/>
    <w:basedOn w:val="DefaultParagraphFont"/>
    <w:rsid w:val="002C2BD7"/>
  </w:style>
  <w:style w:type="character" w:customStyle="1" w:styleId="UnresolvedMention">
    <w:name w:val="Unresolved Mention"/>
    <w:basedOn w:val="DefaultParagraphFont"/>
    <w:uiPriority w:val="99"/>
    <w:semiHidden/>
    <w:unhideWhenUsed/>
    <w:rsid w:val="00A25DD9"/>
    <w:rPr>
      <w:color w:val="605E5C"/>
      <w:shd w:val="clear" w:color="auto" w:fill="E1DFDD"/>
    </w:rPr>
  </w:style>
  <w:style w:type="paragraph" w:customStyle="1" w:styleId="Default">
    <w:name w:val="Default"/>
    <w:rsid w:val="00CC6B3F"/>
    <w:pPr>
      <w:autoSpaceDE w:val="0"/>
      <w:autoSpaceDN w:val="0"/>
      <w:adjustRightInd w:val="0"/>
    </w:pPr>
    <w:rPr>
      <w:rFonts w:ascii="Times New Roman" w:hAnsi="Times New Roman"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zakon.rada.gov.ua/laws/show/z1152-06" TargetMode="Externa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yperlink" Target="https://zakon.rada.gov.ua/laws/show/740-2015-%D0%BF" TargetMode="External" /><Relationship Id="rId7" Type="http://schemas.openxmlformats.org/officeDocument/2006/relationships/hyperlink" Target="https://zakon.rada.gov.ua/laws/show/866-2008-%D0%BF" TargetMode="External" /><Relationship Id="rId8" Type="http://schemas.openxmlformats.org/officeDocument/2006/relationships/hyperlink" Target="https://zakon.rada.gov.ua/laws/show/4651-17" TargetMode="External" /><Relationship Id="rId9" Type="http://schemas.openxmlformats.org/officeDocument/2006/relationships/hyperlink" Target="https://zakon.rada.gov.ua/laws/show/740-2015-%D0%B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11664-A4B0-4F24-BE5C-F66C058AC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Pages>
  <Words>13047</Words>
  <Characters>7437</Characters>
  <Application>Microsoft Office Word</Application>
  <DocSecurity>0</DocSecurity>
  <Lines>61</Lines>
  <Paragraphs>40</Paragraphs>
  <ScaleCrop>false</ScaleCrop>
  <HeadingPairs>
    <vt:vector size="2" baseType="variant">
      <vt:variant>
        <vt:lpstr>Назва</vt:lpstr>
      </vt:variant>
      <vt:variant>
        <vt:i4>1</vt:i4>
      </vt:variant>
    </vt:vector>
  </HeadingPairs>
  <TitlesOfParts>
    <vt:vector size="1" baseType="lpstr">
      <vt:lpstr>№_____від_____________</vt:lpstr>
    </vt:vector>
  </TitlesOfParts>
  <Company>Grizli777</Company>
  <LinksUpToDate>false</LinksUpToDate>
  <CharactersWithSpaces>20444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№_____від_____________</dc:title>
  <dc:creator>Admin</dc:creator>
  <cp:lastModifiedBy>FLP</cp:lastModifiedBy>
  <cp:revision>42</cp:revision>
  <cp:lastPrinted>2026-03-09T07:06:00Z</cp:lastPrinted>
  <dcterms:created xsi:type="dcterms:W3CDTF">2026-01-29T10:27:00Z</dcterms:created>
  <dcterms:modified xsi:type="dcterms:W3CDTF">2026-03-09T07:12:00Z</dcterms:modified>
</cp:coreProperties>
</file>