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C76B2" w14:textId="0D12A369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FA7570">
        <w:tc>
          <w:tcPr>
            <w:tcW w:w="9571" w:type="dxa"/>
          </w:tcPr>
          <w:p w14:paraId="1BD2EE87" w14:textId="77777777" w:rsidR="00227D71" w:rsidRPr="003479D4" w:rsidRDefault="00227D71" w:rsidP="00FA7570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FA7570">
            <w:pPr>
              <w:rPr>
                <w:b/>
              </w:rPr>
            </w:pPr>
          </w:p>
          <w:p w14:paraId="7EBB089B" w14:textId="77777777" w:rsidR="00227D71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FA75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0FFCDC2B" w:rsidR="00227D71" w:rsidRDefault="003B0CBA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12.12.2025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B5DBC">
        <w:rPr>
          <w:rFonts w:ascii="Times New Roman" w:hAnsi="Times New Roman" w:cs="Times New Roman"/>
          <w:b/>
          <w:bCs/>
          <w:sz w:val="24"/>
          <w:szCs w:val="24"/>
          <w:lang w:val="uk-UA"/>
        </w:rPr>
        <w:t>2620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bookmarkStart w:id="0" w:name="_Hlk216943893"/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  <w:bookmarkEnd w:id="0"/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F04367" w14:textId="79FE9B8E" w:rsidR="005B5DBC" w:rsidRDefault="00227D71" w:rsidP="00B95178">
      <w:pPr>
        <w:pStyle w:val="a3"/>
        <w:ind w:firstLine="708"/>
      </w:pPr>
      <w:r w:rsidRPr="00C75F28">
        <w:t>Розгля</w:t>
      </w:r>
      <w:r>
        <w:t xml:space="preserve">нувши </w:t>
      </w:r>
      <w:bookmarkStart w:id="1" w:name="_Hlk216943909"/>
      <w:r>
        <w:t xml:space="preserve">заяву </w:t>
      </w:r>
      <w:r w:rsidR="00C93B55">
        <w:t>***</w:t>
      </w:r>
      <w:r w:rsidR="00E156E1">
        <w:t xml:space="preserve"> та </w:t>
      </w:r>
      <w:r w:rsidR="00C93B55">
        <w:t>***</w:t>
      </w:r>
      <w:r w:rsidR="00C93B55">
        <w:t xml:space="preserve"> </w:t>
      </w:r>
      <w:r w:rsidR="00E156E1">
        <w:t>від 11.11.2025 за вх. № О-4722/12.1-07 про передачу у власність квартири</w:t>
      </w:r>
      <w:r w:rsidR="00C93B55">
        <w:t xml:space="preserve"> </w:t>
      </w:r>
      <w:r w:rsidR="00C93B55">
        <w:t>***</w:t>
      </w:r>
      <w:r w:rsidR="00E156E1">
        <w:t>в м. Буча, Київської обл</w:t>
      </w:r>
      <w:r w:rsidR="005B5DBC">
        <w:t>.</w:t>
      </w:r>
      <w:r>
        <w:t>, встановлено, що</w:t>
      </w:r>
      <w:r w:rsidR="00105F8E">
        <w:t xml:space="preserve"> </w:t>
      </w:r>
      <w:r w:rsidR="00C93B55">
        <w:t>***</w:t>
      </w:r>
      <w:r w:rsidR="00C93B55">
        <w:t xml:space="preserve"> </w:t>
      </w:r>
      <w:r w:rsidR="00E156E1">
        <w:t xml:space="preserve">та </w:t>
      </w:r>
      <w:r w:rsidR="00C93B55">
        <w:t>***</w:t>
      </w:r>
      <w:r w:rsidR="00C93B55">
        <w:t xml:space="preserve"> </w:t>
      </w:r>
      <w:r w:rsidR="00105F8E" w:rsidRPr="00105F8E">
        <w:t>не зазначен</w:t>
      </w:r>
      <w:r w:rsidR="00C93B55">
        <w:t>і</w:t>
      </w:r>
      <w:r w:rsidR="00105F8E" w:rsidRPr="00105F8E">
        <w:t xml:space="preserve"> </w:t>
      </w:r>
      <w:r w:rsidR="00105F8E">
        <w:t>серед</w:t>
      </w:r>
      <w:r w:rsidR="00AC61E0">
        <w:t xml:space="preserve"> </w:t>
      </w:r>
      <w:r w:rsidR="00105F8E">
        <w:t xml:space="preserve">складу сім’ї </w:t>
      </w:r>
      <w:r w:rsidR="00105F8E" w:rsidRPr="00105F8E">
        <w:t xml:space="preserve">у наданій копії ордеру </w:t>
      </w:r>
      <w:r w:rsidR="00E156E1">
        <w:t>№ 16</w:t>
      </w:r>
      <w:r w:rsidR="00105F8E" w:rsidRPr="00105F8E">
        <w:t xml:space="preserve"> від </w:t>
      </w:r>
      <w:r w:rsidR="00E156E1">
        <w:t>06.01.1981 р.</w:t>
      </w:r>
    </w:p>
    <w:p w14:paraId="12F72C89" w14:textId="7D9B95D3" w:rsidR="00CA28D3" w:rsidRDefault="00B95178" w:rsidP="00B95178">
      <w:pPr>
        <w:pStyle w:val="a3"/>
        <w:ind w:firstLine="708"/>
      </w:pPr>
      <w:r>
        <w:t xml:space="preserve"> </w:t>
      </w:r>
      <w:r w:rsidR="00FB0698">
        <w:t xml:space="preserve">Відповідно </w:t>
      </w:r>
      <w:r w:rsidR="00E156E1">
        <w:t xml:space="preserve">до </w:t>
      </w:r>
      <w:r w:rsidR="00FB0698">
        <w:t>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5A5362">
        <w:t xml:space="preserve"> </w:t>
      </w:r>
      <w:r w:rsidR="00105F8E">
        <w:t>Згідно з</w:t>
      </w:r>
      <w:r w:rsidR="00CA28D3">
        <w:t xml:space="preserve"> п. 18 </w:t>
      </w:r>
      <w:r w:rsidR="005A5362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</w:p>
    <w:p w14:paraId="7B596B9B" w14:textId="74E76F98" w:rsidR="00227D71" w:rsidRPr="00C82188" w:rsidRDefault="00227D71" w:rsidP="00227D71">
      <w:pPr>
        <w:pStyle w:val="a3"/>
        <w:ind w:firstLine="708"/>
      </w:pPr>
      <w:r>
        <w:t xml:space="preserve"> </w:t>
      </w:r>
      <w:r w:rsidR="00643175">
        <w:t>К</w:t>
      </w:r>
      <w:r>
        <w:t xml:space="preserve">еруючись </w:t>
      </w:r>
      <w:r w:rsidRPr="00C82188">
        <w:t xml:space="preserve">ст. </w:t>
      </w:r>
      <w:r w:rsidR="00643175">
        <w:t>58</w:t>
      </w:r>
      <w:r w:rsidRPr="00C82188">
        <w:t xml:space="preserve"> Житлового кодексу України, </w:t>
      </w:r>
      <w:r w:rsidR="00643175">
        <w:t xml:space="preserve">наказом </w:t>
      </w:r>
      <w:r w:rsidR="00643175" w:rsidRPr="00CA28D3">
        <w:t>Міністерства з питань житлово-комунального господарства</w:t>
      </w:r>
      <w:r w:rsidR="00643175">
        <w:t xml:space="preserve"> «</w:t>
      </w:r>
      <w:r w:rsidR="00643175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643175">
        <w:t xml:space="preserve">» </w:t>
      </w:r>
      <w:r w:rsidR="00643175" w:rsidRPr="00CA28D3">
        <w:t>від 16</w:t>
      </w:r>
      <w:r w:rsidR="00643175">
        <w:t>.12.</w:t>
      </w:r>
      <w:r w:rsidR="00643175" w:rsidRPr="00CA28D3">
        <w:t>2009 року</w:t>
      </w:r>
      <w:r w:rsidR="00643175">
        <w:t xml:space="preserve"> </w:t>
      </w:r>
      <w:r w:rsidR="00643175" w:rsidRPr="00CA28D3">
        <w:t xml:space="preserve"> </w:t>
      </w:r>
      <w:r w:rsidR="00643175">
        <w:t>№</w:t>
      </w:r>
      <w:r w:rsidR="00643175" w:rsidRPr="00CA28D3">
        <w:t xml:space="preserve"> 396</w:t>
      </w:r>
      <w:r w:rsidR="00643175">
        <w:t xml:space="preserve">, </w:t>
      </w:r>
      <w:r w:rsidRPr="00C82188">
        <w:t xml:space="preserve">ст. </w:t>
      </w:r>
      <w:r w:rsidR="00643175">
        <w:t>8 Закону України «Про приватизацію державного житлового фонду»</w:t>
      </w:r>
      <w:r w:rsidRPr="00C82188">
        <w:t xml:space="preserve">, </w:t>
      </w:r>
      <w:r w:rsidR="00660841">
        <w:t xml:space="preserve">Законом України «Про адміністративну процедуру», </w:t>
      </w:r>
      <w:r w:rsidRPr="00C82188">
        <w:t>Законом України «Про місцеве самоврядування в Україні», виконавчий комітет Бучанської міської ради</w:t>
      </w:r>
      <w:bookmarkEnd w:id="1"/>
    </w:p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5324721F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C93B55">
        <w:t>***</w:t>
      </w:r>
      <w:r w:rsidR="00507905">
        <w:rPr>
          <w:b/>
          <w:bCs/>
        </w:rPr>
        <w:t xml:space="preserve">, </w:t>
      </w:r>
      <w:r w:rsidR="00C93B55">
        <w:t>***</w:t>
      </w:r>
      <w:r w:rsidR="00C93B55">
        <w:t xml:space="preserve"> </w:t>
      </w:r>
      <w:r>
        <w:t xml:space="preserve">у передачі у власність квартири </w:t>
      </w:r>
      <w:r w:rsidR="00C93B55">
        <w:t>***</w:t>
      </w:r>
      <w:r>
        <w:t xml:space="preserve"> в м. Буча, </w:t>
      </w:r>
      <w:r w:rsidRPr="00C75F28">
        <w:t>Київської обл</w:t>
      </w:r>
      <w:r w:rsidR="00507905">
        <w:t>.</w:t>
      </w:r>
      <w:r>
        <w:t>, у зв’язку із відсутністю документів, що підтверджують законні підстави на передачу квартири у власність.</w:t>
      </w:r>
    </w:p>
    <w:p w14:paraId="4F03C5BF" w14:textId="38B19722" w:rsidR="00660841" w:rsidRDefault="0066084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Дане рішення набирає чинності з дня доведення його до відома заявника.</w:t>
      </w:r>
    </w:p>
    <w:p w14:paraId="2D4C362D" w14:textId="4812F059" w:rsidR="00B95178" w:rsidRPr="00660841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5A5362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C93B55">
        <w:t>***</w:t>
      </w:r>
      <w:r w:rsidR="00507905">
        <w:rPr>
          <w:b/>
          <w:bCs/>
        </w:rPr>
        <w:t>.</w:t>
      </w:r>
    </w:p>
    <w:p w14:paraId="76A9868A" w14:textId="1E597CE3" w:rsidR="00660841" w:rsidRDefault="0066084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 w:rsidRPr="00660841">
        <w:t xml:space="preserve">Дане рішення може бути оскаржено в судовому порядку до Київського адміністративного суду протягом шести місяців з дня доведення цього рішення до відома </w:t>
      </w:r>
      <w:r w:rsidR="009258C9">
        <w:t>заявника</w:t>
      </w:r>
      <w:r>
        <w:t>.</w:t>
      </w:r>
    </w:p>
    <w:p w14:paraId="0DBEE890" w14:textId="3019B78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>Контроль за виконанням цього рішення покласти на заступни</w:t>
      </w:r>
      <w:r w:rsidR="00507905">
        <w:t>цю</w:t>
      </w:r>
      <w:r>
        <w:t xml:space="preserve"> міського голови </w:t>
      </w:r>
      <w:r w:rsidR="00507905">
        <w:t>Людмилу Риженко</w:t>
      </w:r>
      <w:r>
        <w:t>.</w:t>
      </w: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5CF2125F" w14:textId="23C9930D" w:rsidR="00227D71" w:rsidRDefault="00227D71" w:rsidP="00227D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071B216F" w14:textId="77777777" w:rsidR="00227D71" w:rsidRDefault="00227D71">
      <w:pPr>
        <w:spacing w:after="160" w:line="259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507905" w:rsidRPr="00AD337F" w14:paraId="1B9BB6F8" w14:textId="77777777" w:rsidTr="001215EB">
        <w:trPr>
          <w:trHeight w:val="1447"/>
        </w:trPr>
        <w:tc>
          <w:tcPr>
            <w:tcW w:w="3119" w:type="dxa"/>
          </w:tcPr>
          <w:p w14:paraId="4F8C300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14:paraId="501B252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C6D343E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4479F7A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61EA64D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0DE894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445303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D56F25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Людмила РИЖЕНКО</w:t>
            </w:r>
          </w:p>
        </w:tc>
      </w:tr>
      <w:tr w:rsidR="00507905" w:rsidRPr="00AD337F" w14:paraId="6E23DDC5" w14:textId="77777777" w:rsidTr="001215EB">
        <w:trPr>
          <w:trHeight w:val="1447"/>
        </w:trPr>
        <w:tc>
          <w:tcPr>
            <w:tcW w:w="3119" w:type="dxa"/>
          </w:tcPr>
          <w:p w14:paraId="3FC706E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AD337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15FEE2F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84151FF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2CF3841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51E779D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4CDF8A0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36BF90D4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507905" w:rsidRPr="00AD337F" w14:paraId="17494C78" w14:textId="77777777" w:rsidTr="001215EB">
        <w:trPr>
          <w:trHeight w:val="1879"/>
          <w:jc w:val="center"/>
        </w:trPr>
        <w:tc>
          <w:tcPr>
            <w:tcW w:w="3402" w:type="dxa"/>
          </w:tcPr>
          <w:p w14:paraId="70FFB6B7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управління </w:t>
            </w:r>
          </w:p>
          <w:p w14:paraId="1D1176E7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2977" w:type="dxa"/>
            <w:vAlign w:val="center"/>
          </w:tcPr>
          <w:p w14:paraId="420B4F7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46F4500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5AE5D61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2D41275C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78FB516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F22DD7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1796FB3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63056C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577DFC6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Юлія ГАЛДЕЦЬКА</w:t>
            </w:r>
          </w:p>
        </w:tc>
      </w:tr>
      <w:tr w:rsidR="00507905" w:rsidRPr="00AD337F" w14:paraId="765DCF1D" w14:textId="77777777" w:rsidTr="001215EB">
        <w:trPr>
          <w:trHeight w:val="1879"/>
          <w:jc w:val="center"/>
        </w:trPr>
        <w:tc>
          <w:tcPr>
            <w:tcW w:w="3402" w:type="dxa"/>
          </w:tcPr>
          <w:p w14:paraId="720768E3" w14:textId="77777777" w:rsidR="00507905" w:rsidRPr="00AD337F" w:rsidRDefault="00507905" w:rsidP="0050790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14:paraId="214FCFBE" w14:textId="77777777" w:rsidR="00507905" w:rsidRPr="00AD337F" w:rsidRDefault="00507905" w:rsidP="00507905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0DE1687E" w14:textId="77777777" w:rsidR="00507905" w:rsidRPr="00AD337F" w:rsidRDefault="00507905" w:rsidP="005079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337F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1B7273A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0CBAB4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7075B16E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6E24BA7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212BB5B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3AA4E39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D337F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AD337F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AD337F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787DB70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12.12</w:t>
            </w:r>
            <w:r w:rsidRPr="00AD337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.2025</w:t>
            </w:r>
          </w:p>
          <w:p w14:paraId="61FA45E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958B689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B5F9D22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5E1BE263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6EC8E347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AD337F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2BC4098A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1AAEB898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BEC614E" w14:textId="77777777" w:rsidR="00507905" w:rsidRPr="00AD337F" w:rsidRDefault="00507905" w:rsidP="00507905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105F8E"/>
    <w:rsid w:val="001B5926"/>
    <w:rsid w:val="00227D71"/>
    <w:rsid w:val="003B0CBA"/>
    <w:rsid w:val="00507905"/>
    <w:rsid w:val="0058493F"/>
    <w:rsid w:val="0059585F"/>
    <w:rsid w:val="005A3C7D"/>
    <w:rsid w:val="005A5362"/>
    <w:rsid w:val="005B5DBC"/>
    <w:rsid w:val="005C44FC"/>
    <w:rsid w:val="00643175"/>
    <w:rsid w:val="00660841"/>
    <w:rsid w:val="009258C9"/>
    <w:rsid w:val="00A21629"/>
    <w:rsid w:val="00AC61E0"/>
    <w:rsid w:val="00B71861"/>
    <w:rsid w:val="00B95178"/>
    <w:rsid w:val="00C93B55"/>
    <w:rsid w:val="00CA28D3"/>
    <w:rsid w:val="00CA4D4B"/>
    <w:rsid w:val="00D27D90"/>
    <w:rsid w:val="00E156E1"/>
    <w:rsid w:val="00F95BBB"/>
    <w:rsid w:val="00FA70A4"/>
    <w:rsid w:val="00FB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76D1EA32-EB81-4348-8830-0941C423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1757</Words>
  <Characters>1002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15</cp:revision>
  <cp:lastPrinted>2025-12-18T13:20:00Z</cp:lastPrinted>
  <dcterms:created xsi:type="dcterms:W3CDTF">2024-09-16T06:12:00Z</dcterms:created>
  <dcterms:modified xsi:type="dcterms:W3CDTF">2025-12-22T07:10:00Z</dcterms:modified>
</cp:coreProperties>
</file>