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55" w:rsidRPr="003F32CD" w:rsidRDefault="00BF2555" w:rsidP="00BF2555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6860924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BF2555" w:rsidRPr="003479D4" w:rsidRDefault="00BF2555" w:rsidP="00BF255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F2555" w:rsidRPr="003479D4" w:rsidTr="00295667">
        <w:tc>
          <w:tcPr>
            <w:tcW w:w="9628" w:type="dxa"/>
          </w:tcPr>
          <w:p w:rsidR="00BF2555" w:rsidRDefault="00BF2555" w:rsidP="0029566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F2555" w:rsidRDefault="00BF2555" w:rsidP="00295667">
            <w:r>
              <w:t xml:space="preserve">                                                   (ПОЗАЧЕРГОВЕ  ЗАСІДАННЯ)</w:t>
            </w:r>
          </w:p>
          <w:p w:rsidR="00BF2555" w:rsidRPr="003479D4" w:rsidRDefault="00BF2555" w:rsidP="00295667"/>
        </w:tc>
      </w:tr>
    </w:tbl>
    <w:p w:rsidR="00BF2555" w:rsidRPr="003479D4" w:rsidRDefault="00BF2555" w:rsidP="00BF2555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BF2555" w:rsidRPr="00D302D5" w:rsidRDefault="00BF2555" w:rsidP="00BF2555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F2555" w:rsidRPr="00AE3B14" w:rsidTr="00295667">
        <w:tc>
          <w:tcPr>
            <w:tcW w:w="3166" w:type="dxa"/>
          </w:tcPr>
          <w:p w:rsidR="00BF2555" w:rsidRPr="00AE3B14" w:rsidRDefault="00012AB9" w:rsidP="00BF2555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04.02</w:t>
            </w:r>
            <w:r w:rsidR="00BF2555" w:rsidRPr="00AE3B14">
              <w:rPr>
                <w:bCs/>
                <w:sz w:val="28"/>
                <w:szCs w:val="28"/>
              </w:rPr>
              <w:t>.202</w:t>
            </w:r>
            <w:r w:rsidR="00BF255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BF2555" w:rsidRPr="00AE3B14" w:rsidRDefault="00BF2555" w:rsidP="0029566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BF2555" w:rsidRPr="00AE3B14" w:rsidRDefault="00BF2555" w:rsidP="005A2AE5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5A2AE5">
              <w:rPr>
                <w:bCs/>
                <w:sz w:val="28"/>
                <w:szCs w:val="28"/>
              </w:rPr>
              <w:t>299</w:t>
            </w:r>
          </w:p>
        </w:tc>
      </w:tr>
    </w:tbl>
    <w:p w:rsidR="00BF2555" w:rsidRPr="00AE3B14" w:rsidRDefault="00BF2555" w:rsidP="00BF2555">
      <w:pPr>
        <w:rPr>
          <w:b/>
          <w:bCs/>
          <w:sz w:val="28"/>
          <w:szCs w:val="28"/>
        </w:rPr>
      </w:pPr>
    </w:p>
    <w:p w:rsidR="00BF2555" w:rsidRPr="00AE3B14" w:rsidRDefault="00BF2555" w:rsidP="00BF2555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BF2555" w:rsidRPr="00AE3B14" w:rsidRDefault="00BF2555" w:rsidP="00BF255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BF2555" w:rsidRPr="00AE3B14" w:rsidRDefault="00BF2555" w:rsidP="00BF255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BF2555" w:rsidRPr="00AE3B14" w:rsidRDefault="00BF2555" w:rsidP="00BF2555">
      <w:pPr>
        <w:spacing w:line="300" w:lineRule="auto"/>
        <w:rPr>
          <w:sz w:val="28"/>
          <w:szCs w:val="28"/>
        </w:rPr>
      </w:pPr>
    </w:p>
    <w:p w:rsidR="0075087D" w:rsidRDefault="0075087D" w:rsidP="0075087D">
      <w:pPr>
        <w:pStyle w:val="1"/>
        <w:spacing w:line="269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Бучазеленбуд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 та</w:t>
      </w:r>
      <w:r w:rsidRPr="003D736A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3D736A">
        <w:rPr>
          <w:rFonts w:ascii="Times New Roman" w:hAnsi="Times New Roman"/>
          <w:color w:val="23262B"/>
          <w:sz w:val="26"/>
          <w:szCs w:val="26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ДФТГ № 1 щодо передачі товарно-матеріальних цінностей, </w:t>
      </w:r>
      <w:r w:rsidRPr="00AE3B14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“Про місцеве самоврядування в Україні”, виконавчий комітет </w:t>
      </w:r>
      <w:proofErr w:type="spellStart"/>
      <w:r w:rsidRPr="00AE3B14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AE3B14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75087D" w:rsidRDefault="0075087D" w:rsidP="0075087D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087D" w:rsidRPr="00AE3B14" w:rsidRDefault="0075087D" w:rsidP="0075087D">
      <w:pPr>
        <w:pStyle w:val="1"/>
        <w:jc w:val="both"/>
        <w:rPr>
          <w:sz w:val="28"/>
          <w:szCs w:val="28"/>
          <w:lang w:val="uk-UA"/>
        </w:rPr>
      </w:pPr>
    </w:p>
    <w:p w:rsidR="0075087D" w:rsidRPr="00AE3B14" w:rsidRDefault="0075087D" w:rsidP="0075087D">
      <w:pPr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75087D" w:rsidRDefault="0075087D" w:rsidP="0075087D">
      <w:pPr>
        <w:jc w:val="both"/>
        <w:rPr>
          <w:b/>
          <w:sz w:val="28"/>
          <w:szCs w:val="28"/>
        </w:rPr>
      </w:pPr>
    </w:p>
    <w:p w:rsidR="0075087D" w:rsidRPr="00F16DEB" w:rsidRDefault="0075087D" w:rsidP="0075087D">
      <w:pPr>
        <w:pStyle w:val="a4"/>
        <w:numPr>
          <w:ilvl w:val="0"/>
          <w:numId w:val="1"/>
        </w:numPr>
        <w:spacing w:line="269" w:lineRule="auto"/>
        <w:jc w:val="both"/>
        <w:rPr>
          <w:sz w:val="28"/>
          <w:szCs w:val="28"/>
        </w:rPr>
      </w:pPr>
      <w:r w:rsidRPr="00F16DEB">
        <w:rPr>
          <w:sz w:val="28"/>
          <w:szCs w:val="28"/>
        </w:rPr>
        <w:t xml:space="preserve">Передати безоплатно </w:t>
      </w:r>
      <w:proofErr w:type="spellStart"/>
      <w:r w:rsidRPr="00F16DEB">
        <w:rPr>
          <w:sz w:val="28"/>
          <w:szCs w:val="28"/>
        </w:rPr>
        <w:t>Бучанському</w:t>
      </w:r>
      <w:proofErr w:type="spellEnd"/>
      <w:r w:rsidRPr="00F16DEB">
        <w:rPr>
          <w:sz w:val="28"/>
          <w:szCs w:val="28"/>
        </w:rPr>
        <w:t xml:space="preserve"> ДФТГ № 1 товарно-матеріальні цінності, згідно додатку 1 до рішення.</w:t>
      </w:r>
    </w:p>
    <w:p w:rsidR="0075087D" w:rsidRPr="00F16DEB" w:rsidRDefault="0075087D" w:rsidP="0075087D">
      <w:pPr>
        <w:pStyle w:val="a4"/>
        <w:numPr>
          <w:ilvl w:val="0"/>
          <w:numId w:val="1"/>
        </w:numPr>
        <w:spacing w:line="269" w:lineRule="auto"/>
        <w:jc w:val="both"/>
        <w:rPr>
          <w:sz w:val="28"/>
          <w:szCs w:val="28"/>
        </w:rPr>
      </w:pPr>
      <w:r w:rsidRPr="00F16DEB">
        <w:rPr>
          <w:sz w:val="28"/>
          <w:szCs w:val="28"/>
        </w:rPr>
        <w:t>Передати безоплатно КП «</w:t>
      </w:r>
      <w:proofErr w:type="spellStart"/>
      <w:r>
        <w:rPr>
          <w:sz w:val="28"/>
          <w:szCs w:val="28"/>
        </w:rPr>
        <w:t>Бучазеленбуд</w:t>
      </w:r>
      <w:proofErr w:type="spellEnd"/>
      <w:r w:rsidRPr="00F16DEB">
        <w:rPr>
          <w:sz w:val="28"/>
          <w:szCs w:val="28"/>
        </w:rPr>
        <w:t>» товарно-матеріальні цінності, згідно додатку 2</w:t>
      </w:r>
      <w:r>
        <w:rPr>
          <w:sz w:val="28"/>
          <w:szCs w:val="28"/>
        </w:rPr>
        <w:t xml:space="preserve"> до рішення</w:t>
      </w:r>
      <w:r>
        <w:rPr>
          <w:sz w:val="28"/>
          <w:szCs w:val="28"/>
          <w:lang w:val="ru-RU"/>
        </w:rPr>
        <w:t>.</w:t>
      </w:r>
    </w:p>
    <w:p w:rsidR="0075087D" w:rsidRPr="00F16DEB" w:rsidRDefault="0075087D" w:rsidP="0075087D">
      <w:pPr>
        <w:pStyle w:val="a4"/>
        <w:numPr>
          <w:ilvl w:val="0"/>
          <w:numId w:val="1"/>
        </w:numPr>
        <w:spacing w:line="269" w:lineRule="auto"/>
        <w:jc w:val="both"/>
        <w:rPr>
          <w:sz w:val="28"/>
          <w:szCs w:val="28"/>
        </w:rPr>
      </w:pPr>
      <w:r w:rsidRPr="00F16DEB">
        <w:rPr>
          <w:sz w:val="28"/>
          <w:szCs w:val="28"/>
        </w:rPr>
        <w:t xml:space="preserve">Контроль за виконанням цього рішення покласти на заступника міського голови  </w:t>
      </w:r>
      <w:proofErr w:type="spellStart"/>
      <w:r w:rsidRPr="00F16DEB">
        <w:rPr>
          <w:sz w:val="28"/>
          <w:szCs w:val="28"/>
        </w:rPr>
        <w:t>Чейчука</w:t>
      </w:r>
      <w:proofErr w:type="spellEnd"/>
      <w:r w:rsidRPr="00F16DEB">
        <w:rPr>
          <w:sz w:val="28"/>
          <w:szCs w:val="28"/>
        </w:rPr>
        <w:t xml:space="preserve"> Д.М.</w:t>
      </w:r>
    </w:p>
    <w:p w:rsidR="00BF2555" w:rsidRPr="00063BBF" w:rsidRDefault="00BF2555" w:rsidP="00BF2555">
      <w:pPr>
        <w:jc w:val="both"/>
        <w:rPr>
          <w:color w:val="0000FF"/>
          <w:sz w:val="28"/>
          <w:szCs w:val="28"/>
        </w:rPr>
      </w:pPr>
    </w:p>
    <w:p w:rsidR="00BF2555" w:rsidRPr="00063BBF" w:rsidRDefault="00BF2555" w:rsidP="00BF2555">
      <w:pPr>
        <w:jc w:val="both"/>
        <w:rPr>
          <w:color w:val="0000FF"/>
          <w:sz w:val="28"/>
          <w:szCs w:val="28"/>
        </w:rPr>
      </w:pPr>
    </w:p>
    <w:p w:rsidR="000150C6" w:rsidRPr="00AE3B14" w:rsidRDefault="000150C6" w:rsidP="000150C6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BF2555" w:rsidRDefault="00BF2555" w:rsidP="00BF2555">
      <w:pPr>
        <w:pStyle w:val="a3"/>
        <w:spacing w:before="0" w:beforeAutospacing="0" w:after="0" w:afterAutospacing="0"/>
        <w:rPr>
          <w:b/>
          <w:bCs/>
          <w:color w:val="0000FF"/>
          <w:sz w:val="28"/>
          <w:szCs w:val="28"/>
          <w:lang w:val="uk-UA"/>
        </w:rPr>
      </w:pPr>
    </w:p>
    <w:p w:rsidR="00BF2555" w:rsidRPr="00063BBF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FF"/>
          <w:sz w:val="28"/>
          <w:szCs w:val="28"/>
          <w:lang w:val="uk-UA"/>
        </w:rPr>
      </w:pPr>
    </w:p>
    <w:p w:rsidR="00BF2555" w:rsidRPr="00AE3B14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F2555" w:rsidRPr="00AE3B14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0150C6" w:rsidRPr="00AE3B14" w:rsidRDefault="000150C6" w:rsidP="000150C6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0150C6" w:rsidRPr="00AB373A" w:rsidRDefault="000150C6" w:rsidP="000150C6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150C6" w:rsidRPr="00AB373A" w:rsidRDefault="000150C6" w:rsidP="000150C6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150C6" w:rsidRPr="00063BBF" w:rsidRDefault="000150C6" w:rsidP="000150C6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0150C6" w:rsidRPr="00AB373A" w:rsidRDefault="000150C6" w:rsidP="000150C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150C6" w:rsidRDefault="000150C6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</w:t>
      </w:r>
      <w:r w:rsidRPr="00AE3B14">
        <w:rPr>
          <w:sz w:val="28"/>
          <w:szCs w:val="28"/>
        </w:rPr>
        <w:t xml:space="preserve"> Я</w:t>
      </w:r>
      <w:r>
        <w:rPr>
          <w:sz w:val="28"/>
          <w:szCs w:val="28"/>
        </w:rPr>
        <w:t>КУБЕНКО</w:t>
      </w:r>
    </w:p>
    <w:p w:rsidR="00BF2555" w:rsidRDefault="00BF2555" w:rsidP="00BF2555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063BBF">
        <w:rPr>
          <w:sz w:val="16"/>
          <w:szCs w:val="16"/>
        </w:rPr>
        <w:t xml:space="preserve"> (дата)</w:t>
      </w:r>
    </w:p>
    <w:p w:rsidR="00BF2555" w:rsidRDefault="00BF2555" w:rsidP="00BF2555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Pr="002E6D57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  <w:r>
        <w:t>1</w:t>
      </w:r>
    </w:p>
    <w:p w:rsidR="00BF2555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BF2555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BF2555" w:rsidRPr="002E6D57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5A2AE5">
        <w:t>299</w:t>
      </w:r>
      <w:r>
        <w:t xml:space="preserve"> від</w:t>
      </w:r>
      <w:r w:rsidRPr="002E6D57">
        <w:t xml:space="preserve">  </w:t>
      </w:r>
      <w:r w:rsidR="00012AB9">
        <w:t>04.02</w:t>
      </w:r>
      <w:r>
        <w:t>.2025</w:t>
      </w:r>
      <w:r w:rsidRPr="002E6D57">
        <w:t xml:space="preserve"> року</w:t>
      </w:r>
    </w:p>
    <w:p w:rsidR="00BF2555" w:rsidRDefault="00BF2555" w:rsidP="00BF2555">
      <w:pPr>
        <w:tabs>
          <w:tab w:val="left" w:pos="4382"/>
        </w:tabs>
        <w:spacing w:line="288" w:lineRule="auto"/>
        <w:ind w:left="1559" w:hanging="1559"/>
        <w:jc w:val="right"/>
      </w:pPr>
    </w:p>
    <w:p w:rsidR="00BF2555" w:rsidRPr="002E6D57" w:rsidRDefault="00BF2555" w:rsidP="00BF2555">
      <w:pPr>
        <w:tabs>
          <w:tab w:val="left" w:pos="4382"/>
        </w:tabs>
        <w:spacing w:line="288" w:lineRule="auto"/>
        <w:ind w:left="1559" w:hanging="1559"/>
        <w:jc w:val="right"/>
      </w:pPr>
    </w:p>
    <w:p w:rsidR="00BF2555" w:rsidRDefault="00BF2555" w:rsidP="00BF2555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BF2555" w:rsidRDefault="00BF2555" w:rsidP="00BF2555">
      <w:pPr>
        <w:spacing w:line="288" w:lineRule="auto"/>
        <w:jc w:val="center"/>
        <w:rPr>
          <w:b/>
        </w:rPr>
      </w:pPr>
      <w:r>
        <w:rPr>
          <w:b/>
        </w:rPr>
        <w:t>Бучанському ДФТГ № 1</w:t>
      </w:r>
    </w:p>
    <w:p w:rsidR="00BF2555" w:rsidRPr="00EF75A1" w:rsidRDefault="00BF2555" w:rsidP="00BF2555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a5"/>
        <w:tblW w:w="9322" w:type="dxa"/>
        <w:tblInd w:w="-113" w:type="dxa"/>
        <w:tblLook w:val="04A0" w:firstRow="1" w:lastRow="0" w:firstColumn="1" w:lastColumn="0" w:noHBand="0" w:noVBand="1"/>
      </w:tblPr>
      <w:tblGrid>
        <w:gridCol w:w="543"/>
        <w:gridCol w:w="5094"/>
        <w:gridCol w:w="1259"/>
        <w:gridCol w:w="847"/>
        <w:gridCol w:w="1579"/>
      </w:tblGrid>
      <w:tr w:rsidR="00BF2555" w:rsidRPr="00D0406C" w:rsidTr="00475853">
        <w:trPr>
          <w:trHeight w:val="678"/>
        </w:trPr>
        <w:tc>
          <w:tcPr>
            <w:tcW w:w="0" w:type="auto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094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59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847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79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BF2555" w:rsidRPr="00375681" w:rsidTr="00475853">
        <w:trPr>
          <w:trHeight w:val="32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Планшет </w:t>
            </w:r>
            <w:proofErr w:type="spellStart"/>
            <w:r w:rsidRPr="00B32610">
              <w:rPr>
                <w:lang w:eastAsia="uk-UA"/>
              </w:rPr>
              <w:t>Oukitel</w:t>
            </w:r>
            <w:proofErr w:type="spellEnd"/>
            <w:r w:rsidRPr="00B32610">
              <w:rPr>
                <w:lang w:eastAsia="uk-UA"/>
              </w:rPr>
              <w:t xml:space="preserve"> RT7 5G 12/256GB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5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89900,00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Volthor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Suprme</w:t>
            </w:r>
            <w:proofErr w:type="spellEnd"/>
            <w:r w:rsidRPr="00B32610">
              <w:rPr>
                <w:lang w:eastAsia="uk-UA"/>
              </w:rPr>
              <w:t xml:space="preserve"> 100Ah, 12B, 920A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BF2555" w:rsidRPr="00B32610" w:rsidRDefault="00BF2555" w:rsidP="00295667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13832,04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3</w:t>
            </w:r>
          </w:p>
        </w:tc>
        <w:tc>
          <w:tcPr>
            <w:tcW w:w="5094" w:type="dxa"/>
          </w:tcPr>
          <w:p w:rsidR="00BF2555" w:rsidRPr="00B32610" w:rsidRDefault="00BF2555" w:rsidP="00BF2555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Volthor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Suprme</w:t>
            </w:r>
            <w:proofErr w:type="spellEnd"/>
            <w:r w:rsidRPr="00B32610">
              <w:rPr>
                <w:lang w:eastAsia="uk-UA"/>
              </w:rPr>
              <w:t xml:space="preserve"> 72Ah, 12B, 720A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val="en-US" w:eastAsia="uk-UA"/>
              </w:rPr>
              <w:t>20384,16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4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Red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Horse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profes</w:t>
            </w:r>
            <w:proofErr w:type="spellEnd"/>
            <w:r w:rsidRPr="00B32610">
              <w:rPr>
                <w:lang w:eastAsia="uk-UA"/>
              </w:rPr>
              <w:t>. 6CT-65 (0), 12B, 65Ah, 640A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8820,00</w:t>
            </w:r>
          </w:p>
        </w:tc>
      </w:tr>
      <w:tr w:rsidR="00B32610" w:rsidRPr="00D0406C" w:rsidTr="00475853">
        <w:trPr>
          <w:trHeight w:val="405"/>
        </w:trPr>
        <w:tc>
          <w:tcPr>
            <w:tcW w:w="0" w:type="auto"/>
          </w:tcPr>
          <w:p w:rsidR="00B32610" w:rsidRPr="00B32610" w:rsidRDefault="00B32610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5</w:t>
            </w:r>
          </w:p>
        </w:tc>
        <w:tc>
          <w:tcPr>
            <w:tcW w:w="5094" w:type="dxa"/>
          </w:tcPr>
          <w:p w:rsidR="00B32610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234 (0,8*250)</w:t>
            </w:r>
          </w:p>
        </w:tc>
        <w:tc>
          <w:tcPr>
            <w:tcW w:w="1259" w:type="dxa"/>
          </w:tcPr>
          <w:p w:rsidR="00B32610" w:rsidRPr="00B32610" w:rsidRDefault="00475853" w:rsidP="00295667">
            <w:pPr>
              <w:pStyle w:val="a4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B32610" w:rsidRPr="00B32610" w:rsidRDefault="00475853" w:rsidP="00295667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B32610" w:rsidRPr="00B32610" w:rsidRDefault="00475853" w:rsidP="00BF2555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6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7701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7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«Гірчиця»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15540,00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8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«Коричневий»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9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сірий 603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10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«Літо»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5180,00</w:t>
            </w:r>
          </w:p>
        </w:tc>
      </w:tr>
      <w:tr w:rsidR="000150C6" w:rsidRPr="00D0406C" w:rsidTr="00475853">
        <w:trPr>
          <w:trHeight w:val="405"/>
        </w:trPr>
        <w:tc>
          <w:tcPr>
            <w:tcW w:w="0" w:type="auto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11</w:t>
            </w:r>
          </w:p>
        </w:tc>
        <w:tc>
          <w:tcPr>
            <w:tcW w:w="5094" w:type="dxa"/>
          </w:tcPr>
          <w:p w:rsidR="000150C6" w:rsidRPr="00B32610" w:rsidRDefault="000150C6" w:rsidP="000150C6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білий (0,8*250)</w:t>
            </w:r>
          </w:p>
        </w:tc>
        <w:tc>
          <w:tcPr>
            <w:tcW w:w="1259" w:type="dxa"/>
          </w:tcPr>
          <w:p w:rsidR="000150C6" w:rsidRDefault="000150C6" w:rsidP="000150C6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1579" w:type="dxa"/>
          </w:tcPr>
          <w:p w:rsidR="000150C6" w:rsidRPr="00B32610" w:rsidRDefault="000150C6" w:rsidP="000150C6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23310,00</w:t>
            </w:r>
          </w:p>
        </w:tc>
      </w:tr>
      <w:tr w:rsidR="000150C6" w:rsidRPr="00780010" w:rsidTr="00475853">
        <w:trPr>
          <w:trHeight w:val="405"/>
        </w:trPr>
        <w:tc>
          <w:tcPr>
            <w:tcW w:w="7743" w:type="dxa"/>
            <w:gridSpan w:val="4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 w:rsidRPr="00B32610">
              <w:rPr>
                <w:b/>
                <w:lang w:eastAsia="uk-UA"/>
              </w:rPr>
              <w:t>ВСЬОГО:</w:t>
            </w:r>
          </w:p>
        </w:tc>
        <w:tc>
          <w:tcPr>
            <w:tcW w:w="1579" w:type="dxa"/>
          </w:tcPr>
          <w:p w:rsidR="000150C6" w:rsidRPr="00B32610" w:rsidRDefault="000150C6" w:rsidP="000150C6">
            <w:pPr>
              <w:contextualSpacing/>
              <w:jc w:val="right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218406,20</w:t>
            </w:r>
          </w:p>
        </w:tc>
      </w:tr>
    </w:tbl>
    <w:p w:rsidR="00BF2555" w:rsidRPr="002E6D57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Pr="002E6D57" w:rsidRDefault="00BF2555" w:rsidP="00BF2555">
      <w:pPr>
        <w:rPr>
          <w:b/>
        </w:rPr>
      </w:pPr>
    </w:p>
    <w:p w:rsidR="00BF2555" w:rsidRPr="00EF75A1" w:rsidRDefault="00BF2555" w:rsidP="00BF2555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 w:rsidR="005A7686">
        <w:rPr>
          <w:bCs/>
          <w:sz w:val="28"/>
          <w:szCs w:val="28"/>
          <w:u w:val="single"/>
          <w:lang w:val="ru-RU"/>
        </w:rPr>
        <w:t>04.02</w:t>
      </w:r>
      <w:r w:rsidRPr="00063BBF">
        <w:rPr>
          <w:bCs/>
          <w:sz w:val="28"/>
          <w:szCs w:val="28"/>
          <w:u w:val="single"/>
        </w:rPr>
        <w:t>.202</w:t>
      </w:r>
      <w:r>
        <w:rPr>
          <w:bCs/>
          <w:sz w:val="28"/>
          <w:szCs w:val="28"/>
          <w:u w:val="single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Pr="005D40D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2555" w:rsidRPr="00EF75A1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BF2555" w:rsidRPr="00EF75A1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BF2555" w:rsidRPr="00063BBF" w:rsidRDefault="00BF2555" w:rsidP="00BF2555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u w:val="single"/>
        </w:rPr>
        <w:t xml:space="preserve">  </w:t>
      </w:r>
      <w:r w:rsidR="005A7686">
        <w:rPr>
          <w:bCs/>
          <w:sz w:val="28"/>
          <w:szCs w:val="28"/>
          <w:u w:val="single"/>
          <w:lang w:val="ru-RU"/>
        </w:rPr>
        <w:t>04.02</w:t>
      </w:r>
      <w:r w:rsidRPr="00063BBF">
        <w:rPr>
          <w:bCs/>
          <w:sz w:val="28"/>
          <w:szCs w:val="28"/>
          <w:u w:val="single"/>
        </w:rPr>
        <w:t>.202</w:t>
      </w:r>
      <w:r>
        <w:rPr>
          <w:bCs/>
          <w:sz w:val="28"/>
          <w:szCs w:val="28"/>
          <w:u w:val="single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Default="00BF2555" w:rsidP="00BF2555"/>
    <w:p w:rsidR="009B7781" w:rsidRDefault="009B7781"/>
    <w:p w:rsidR="009854D9" w:rsidRDefault="009854D9"/>
    <w:p w:rsidR="009854D9" w:rsidRDefault="009854D9"/>
    <w:p w:rsidR="009854D9" w:rsidRDefault="009854D9"/>
    <w:p w:rsidR="009854D9" w:rsidRPr="002E6D57" w:rsidRDefault="009854D9" w:rsidP="009854D9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  <w:r>
        <w:t>2</w:t>
      </w:r>
    </w:p>
    <w:p w:rsidR="009854D9" w:rsidRDefault="009854D9" w:rsidP="009854D9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9854D9" w:rsidRDefault="009854D9" w:rsidP="009854D9">
      <w:pPr>
        <w:tabs>
          <w:tab w:val="left" w:pos="4382"/>
        </w:tabs>
        <w:ind w:left="1559" w:hanging="1559"/>
        <w:jc w:val="right"/>
      </w:pPr>
      <w:r w:rsidRPr="002E6D57">
        <w:t xml:space="preserve"> </w:t>
      </w:r>
      <w:proofErr w:type="spellStart"/>
      <w:r w:rsidRPr="002E6D57">
        <w:t>Бучанської</w:t>
      </w:r>
      <w:proofErr w:type="spellEnd"/>
      <w:r>
        <w:t xml:space="preserve"> </w:t>
      </w:r>
      <w:r w:rsidRPr="002E6D57">
        <w:t>міської ради</w:t>
      </w:r>
    </w:p>
    <w:p w:rsidR="009854D9" w:rsidRPr="002E6D57" w:rsidRDefault="009854D9" w:rsidP="009854D9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>
        <w:t>299</w:t>
      </w:r>
      <w:r>
        <w:t xml:space="preserve"> від</w:t>
      </w:r>
      <w:r w:rsidRPr="002E6D57">
        <w:t xml:space="preserve">  </w:t>
      </w:r>
      <w:r>
        <w:rPr>
          <w:lang w:val="ru-RU"/>
        </w:rPr>
        <w:t>04</w:t>
      </w:r>
      <w:r>
        <w:t>.</w:t>
      </w:r>
      <w:r>
        <w:rPr>
          <w:lang w:val="ru-RU"/>
        </w:rPr>
        <w:t>0</w:t>
      </w:r>
      <w:r>
        <w:t>2.202</w:t>
      </w:r>
      <w:r>
        <w:rPr>
          <w:lang w:val="ru-RU"/>
        </w:rPr>
        <w:t>5</w:t>
      </w:r>
      <w:r w:rsidRPr="002E6D57">
        <w:t xml:space="preserve"> року</w:t>
      </w:r>
    </w:p>
    <w:p w:rsidR="009854D9" w:rsidRDefault="009854D9" w:rsidP="009854D9">
      <w:pPr>
        <w:tabs>
          <w:tab w:val="left" w:pos="4382"/>
        </w:tabs>
        <w:spacing w:line="288" w:lineRule="auto"/>
        <w:ind w:left="1559" w:hanging="1559"/>
        <w:jc w:val="right"/>
      </w:pPr>
    </w:p>
    <w:p w:rsidR="009854D9" w:rsidRPr="002E6D57" w:rsidRDefault="009854D9" w:rsidP="009854D9">
      <w:pPr>
        <w:tabs>
          <w:tab w:val="left" w:pos="4382"/>
        </w:tabs>
        <w:spacing w:line="288" w:lineRule="auto"/>
        <w:ind w:left="1559" w:hanging="1559"/>
        <w:jc w:val="right"/>
      </w:pPr>
    </w:p>
    <w:p w:rsidR="009854D9" w:rsidRDefault="009854D9" w:rsidP="009854D9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9854D9" w:rsidRPr="00063BBF" w:rsidRDefault="009854D9" w:rsidP="009854D9">
      <w:pPr>
        <w:spacing w:line="288" w:lineRule="auto"/>
        <w:jc w:val="center"/>
        <w:rPr>
          <w:b/>
          <w:sz w:val="26"/>
          <w:szCs w:val="26"/>
        </w:rPr>
      </w:pPr>
      <w:r w:rsidRPr="00063BBF">
        <w:rPr>
          <w:b/>
          <w:snapToGrid w:val="0"/>
          <w:color w:val="000000"/>
          <w:sz w:val="26"/>
          <w:szCs w:val="26"/>
        </w:rPr>
        <w:t>КП «</w:t>
      </w:r>
      <w:r w:rsidRPr="00063BBF">
        <w:rPr>
          <w:b/>
          <w:sz w:val="26"/>
          <w:szCs w:val="26"/>
        </w:rPr>
        <w:t>Буч</w:t>
      </w:r>
      <w:proofErr w:type="spellStart"/>
      <w:r>
        <w:rPr>
          <w:b/>
          <w:sz w:val="26"/>
          <w:szCs w:val="26"/>
          <w:lang w:val="ru-RU"/>
        </w:rPr>
        <w:t>зеленбуд</w:t>
      </w:r>
      <w:proofErr w:type="spellEnd"/>
      <w:r w:rsidRPr="00063BBF">
        <w:rPr>
          <w:b/>
          <w:sz w:val="26"/>
          <w:szCs w:val="26"/>
        </w:rPr>
        <w:t>»</w:t>
      </w:r>
    </w:p>
    <w:p w:rsidR="009854D9" w:rsidRPr="00EF75A1" w:rsidRDefault="009854D9" w:rsidP="009854D9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9854D9" w:rsidRPr="00EF75A1" w:rsidTr="004022E7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4D9" w:rsidRPr="00EF75A1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Од.</w:t>
            </w:r>
          </w:p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Вартість,</w:t>
            </w:r>
          </w:p>
          <w:p w:rsidR="009854D9" w:rsidRPr="00063BBF" w:rsidRDefault="009854D9" w:rsidP="004022E7">
            <w:pPr>
              <w:pStyle w:val="a4"/>
              <w:ind w:left="0"/>
              <w:jc w:val="center"/>
              <w:rPr>
                <w:b/>
                <w:sz w:val="26"/>
                <w:szCs w:val="26"/>
                <w:lang w:val="uk-UA" w:eastAsia="uk-UA"/>
              </w:rPr>
            </w:pPr>
            <w:r w:rsidRPr="00063BBF">
              <w:rPr>
                <w:b/>
                <w:sz w:val="26"/>
                <w:szCs w:val="26"/>
                <w:lang w:val="uk-UA" w:eastAsia="uk-UA"/>
              </w:rPr>
              <w:t>грн.</w:t>
            </w:r>
          </w:p>
        </w:tc>
      </w:tr>
      <w:tr w:rsidR="009854D9" w:rsidRPr="00EF75A1" w:rsidTr="004022E7">
        <w:trPr>
          <w:trHeight w:hRule="exact" w:val="5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D9" w:rsidRPr="00EF75A1" w:rsidRDefault="009854D9" w:rsidP="004022E7">
            <w:pPr>
              <w:pStyle w:val="a4"/>
              <w:ind w:left="0"/>
              <w:jc w:val="center"/>
              <w:rPr>
                <w:sz w:val="26"/>
                <w:szCs w:val="26"/>
                <w:lang w:eastAsia="uk-UA"/>
              </w:rPr>
            </w:pPr>
            <w:r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D9" w:rsidRPr="006F3EA5" w:rsidRDefault="009854D9" w:rsidP="004022E7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  <w:lang w:val="uk-UA"/>
              </w:rPr>
            </w:pPr>
            <w:r w:rsidRPr="00F16DEB">
              <w:rPr>
                <w:color w:val="000000"/>
                <w:sz w:val="26"/>
                <w:szCs w:val="26"/>
                <w:lang w:val="uk-UA"/>
              </w:rPr>
              <w:t>Рейка дерев. 45х95х4200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D9" w:rsidRPr="003239D8" w:rsidRDefault="009854D9" w:rsidP="004022E7">
            <w:pPr>
              <w:pStyle w:val="a4"/>
              <w:ind w:left="0"/>
              <w:jc w:val="center"/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D9" w:rsidRPr="00F16DEB" w:rsidRDefault="009854D9" w:rsidP="004022E7">
            <w:pPr>
              <w:pStyle w:val="a4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</w:t>
            </w:r>
            <w:r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D9" w:rsidRPr="003239D8" w:rsidRDefault="009854D9" w:rsidP="004022E7">
            <w:pPr>
              <w:pStyle w:val="a4"/>
              <w:ind w:left="0"/>
              <w:jc w:val="right"/>
              <w:rPr>
                <w:sz w:val="28"/>
                <w:szCs w:val="28"/>
                <w:lang w:val="uk-UA" w:eastAsia="uk-UA"/>
              </w:rPr>
            </w:pPr>
            <w:r w:rsidRPr="00F16DEB">
              <w:rPr>
                <w:sz w:val="28"/>
                <w:szCs w:val="28"/>
                <w:lang w:val="uk-UA" w:eastAsia="uk-UA"/>
              </w:rPr>
              <w:t>24105</w:t>
            </w:r>
            <w:r>
              <w:rPr>
                <w:sz w:val="28"/>
                <w:szCs w:val="28"/>
                <w:lang w:eastAsia="uk-UA"/>
              </w:rPr>
              <w:t>,</w:t>
            </w:r>
            <w:r w:rsidRPr="00F16DEB">
              <w:rPr>
                <w:sz w:val="28"/>
                <w:szCs w:val="28"/>
                <w:lang w:val="uk-UA" w:eastAsia="uk-UA"/>
              </w:rPr>
              <w:t>55</w:t>
            </w:r>
          </w:p>
        </w:tc>
      </w:tr>
    </w:tbl>
    <w:p w:rsidR="009854D9" w:rsidRPr="002E6D57" w:rsidRDefault="009854D9" w:rsidP="009854D9">
      <w:pPr>
        <w:rPr>
          <w:b/>
        </w:rPr>
      </w:pPr>
    </w:p>
    <w:p w:rsidR="009854D9" w:rsidRDefault="009854D9" w:rsidP="009854D9">
      <w:pPr>
        <w:rPr>
          <w:b/>
        </w:rPr>
      </w:pPr>
    </w:p>
    <w:p w:rsidR="009854D9" w:rsidRDefault="009854D9" w:rsidP="009854D9">
      <w:pPr>
        <w:rPr>
          <w:b/>
        </w:rPr>
      </w:pPr>
    </w:p>
    <w:p w:rsidR="009854D9" w:rsidRPr="002E6D57" w:rsidRDefault="009854D9" w:rsidP="009854D9">
      <w:pPr>
        <w:rPr>
          <w:b/>
        </w:rPr>
      </w:pPr>
    </w:p>
    <w:p w:rsidR="009854D9" w:rsidRPr="00EF75A1" w:rsidRDefault="009854D9" w:rsidP="009854D9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9854D9" w:rsidRPr="00063BBF" w:rsidRDefault="009854D9" w:rsidP="009854D9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>
        <w:rPr>
          <w:bCs/>
          <w:sz w:val="28"/>
          <w:szCs w:val="28"/>
          <w:u w:val="single"/>
          <w:lang w:val="ru-RU"/>
        </w:rPr>
        <w:t>04</w:t>
      </w:r>
      <w:r w:rsidRPr="00063BBF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  <w:lang w:val="ru-RU"/>
        </w:rPr>
        <w:t>0</w:t>
      </w:r>
      <w:r>
        <w:rPr>
          <w:bCs/>
          <w:sz w:val="28"/>
          <w:szCs w:val="28"/>
          <w:u w:val="single"/>
        </w:rPr>
        <w:t>2.202</w:t>
      </w:r>
      <w:r>
        <w:rPr>
          <w:bCs/>
          <w:sz w:val="28"/>
          <w:szCs w:val="28"/>
          <w:u w:val="single"/>
          <w:lang w:val="ru-RU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9854D9" w:rsidRPr="00AB373A" w:rsidRDefault="009854D9" w:rsidP="009854D9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854D9" w:rsidRPr="005D40D5" w:rsidRDefault="009854D9" w:rsidP="009854D9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9854D9" w:rsidRPr="00EF75A1" w:rsidRDefault="009854D9" w:rsidP="009854D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9854D9" w:rsidRPr="00EF75A1" w:rsidRDefault="009854D9" w:rsidP="009854D9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9854D9" w:rsidRPr="00063BBF" w:rsidRDefault="009854D9" w:rsidP="009854D9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 w:rsidRPr="00063BBF">
        <w:rPr>
          <w:sz w:val="28"/>
          <w:szCs w:val="28"/>
        </w:rPr>
        <w:tab/>
        <w:t xml:space="preserve">  </w:t>
      </w:r>
      <w:r>
        <w:rPr>
          <w:bCs/>
          <w:sz w:val="28"/>
          <w:szCs w:val="28"/>
          <w:u w:val="single"/>
          <w:lang w:val="ru-RU"/>
        </w:rPr>
        <w:t>04</w:t>
      </w:r>
      <w:r w:rsidRPr="00063BBF"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  <w:lang w:val="ru-RU"/>
        </w:rPr>
        <w:t>0</w:t>
      </w:r>
      <w:r w:rsidRPr="00063BBF">
        <w:rPr>
          <w:bCs/>
          <w:sz w:val="28"/>
          <w:szCs w:val="28"/>
          <w:u w:val="single"/>
        </w:rPr>
        <w:t>2.202</w:t>
      </w:r>
      <w:r>
        <w:rPr>
          <w:bCs/>
          <w:sz w:val="28"/>
          <w:szCs w:val="28"/>
          <w:u w:val="single"/>
          <w:lang w:val="ru-RU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9854D9" w:rsidRPr="00AB373A" w:rsidRDefault="009854D9" w:rsidP="009854D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9854D9" w:rsidRDefault="009854D9" w:rsidP="009854D9">
      <w:pPr>
        <w:rPr>
          <w:b/>
        </w:rPr>
      </w:pPr>
    </w:p>
    <w:p w:rsidR="009854D9" w:rsidRDefault="009854D9" w:rsidP="009854D9">
      <w:pPr>
        <w:spacing w:line="360" w:lineRule="auto"/>
        <w:jc w:val="both"/>
        <w:rPr>
          <w:b/>
        </w:rPr>
      </w:pPr>
    </w:p>
    <w:p w:rsidR="009854D9" w:rsidRDefault="009854D9" w:rsidP="009854D9"/>
    <w:p w:rsidR="009854D9" w:rsidRDefault="009854D9" w:rsidP="009854D9"/>
    <w:p w:rsidR="009854D9" w:rsidRDefault="009854D9" w:rsidP="009854D9"/>
    <w:p w:rsidR="009854D9" w:rsidRDefault="009854D9">
      <w:bookmarkStart w:id="0" w:name="_GoBack"/>
      <w:bookmarkEnd w:id="0"/>
    </w:p>
    <w:sectPr w:rsidR="009854D9" w:rsidSect="00280E9F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1A0A"/>
    <w:multiLevelType w:val="hybridMultilevel"/>
    <w:tmpl w:val="BE703E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55"/>
    <w:rsid w:val="00012AB9"/>
    <w:rsid w:val="000150C6"/>
    <w:rsid w:val="00475853"/>
    <w:rsid w:val="005A2AE5"/>
    <w:rsid w:val="005A7686"/>
    <w:rsid w:val="0075087D"/>
    <w:rsid w:val="009009F3"/>
    <w:rsid w:val="009854D9"/>
    <w:rsid w:val="009B7781"/>
    <w:rsid w:val="00B32610"/>
    <w:rsid w:val="00B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9E04"/>
  <w15:chartTrackingRefBased/>
  <w15:docId w15:val="{E302ADE2-C041-4FD7-8104-CA9CE747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55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BF255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BF2555"/>
    <w:pPr>
      <w:ind w:left="720"/>
      <w:contextualSpacing/>
    </w:pPr>
  </w:style>
  <w:style w:type="table" w:styleId="a5">
    <w:name w:val="Table Grid"/>
    <w:basedOn w:val="a1"/>
    <w:rsid w:val="00BF2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BF255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A2A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2A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2117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2025-12-10T06:35:00Z</cp:lastPrinted>
  <dcterms:created xsi:type="dcterms:W3CDTF">2025-01-28T07:42:00Z</dcterms:created>
  <dcterms:modified xsi:type="dcterms:W3CDTF">2025-12-10T06:36:00Z</dcterms:modified>
</cp:coreProperties>
</file>