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17122784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782B38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782B38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782B38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0A4306" w:rsidRDefault="000A4306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82B38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25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07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782B38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1502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 w:rsidP="008200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RDefault="0089330F" w:rsidP="00820078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>проектної документації за робочим проектом</w:t>
      </w:r>
    </w:p>
    <w:p w:rsidR="005D76F5" w:rsidRPr="00C40931" w:rsidRDefault="005D76F5" w:rsidP="00820078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86A93">
        <w:rPr>
          <w:rFonts w:ascii="Times New Roman" w:eastAsia="Times New Roman" w:hAnsi="Times New Roman" w:cs="Times New Roman"/>
          <w:b/>
          <w:sz w:val="24"/>
        </w:rPr>
        <w:t>ий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E15C6F">
        <w:rPr>
          <w:rFonts w:ascii="Times New Roman" w:eastAsia="Times New Roman" w:hAnsi="Times New Roman" w:cs="Times New Roman"/>
          <w:b/>
          <w:sz w:val="24"/>
        </w:rPr>
        <w:t>підпірної стінки з установленням паркану на базі комунальної власності по вул. Є. Гребінки 2–Г в м. Буча Київської області»</w:t>
      </w:r>
      <w:r w:rsidR="00820078">
        <w:rPr>
          <w:rFonts w:ascii="Times New Roman" w:eastAsia="Times New Roman" w:hAnsi="Times New Roman" w:cs="Times New Roman"/>
          <w:b/>
          <w:sz w:val="24"/>
        </w:rPr>
        <w:t>.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B57AB" w:rsidRPr="00FE4ACE">
        <w:rPr>
          <w:rFonts w:ascii="Times New Roman" w:eastAsia="Times New Roman" w:hAnsi="Times New Roman" w:cs="Times New Roman"/>
          <w:bCs/>
          <w:sz w:val="24"/>
          <w:szCs w:val="24"/>
        </w:rPr>
        <w:t>Капітальний ремонт підпірної стінки з установленням паркану на базі комунальної власності по вул. Є. Гребінки 2–Г в м. Буча Київської області</w:t>
      </w:r>
      <w:r w:rsidR="00C44697" w:rsidRPr="00FE4ACE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C44697" w:rsidRPr="00FE4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FE4ACE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1278F1" w:rsidRPr="00FE4AC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D76F5" w:rsidRPr="00FE4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78F1" w:rsidRPr="00FE4ACE">
        <w:rPr>
          <w:rFonts w:ascii="Times New Roman" w:eastAsia="Times New Roman" w:hAnsi="Times New Roman" w:cs="Times New Roman"/>
          <w:sz w:val="24"/>
          <w:szCs w:val="24"/>
        </w:rPr>
        <w:t>оцінка</w:t>
      </w:r>
      <w:r w:rsidR="005D76F5" w:rsidRPr="00FE4AC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FE4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57AB" w:rsidRPr="00FE4ACE">
        <w:rPr>
          <w:rFonts w:ascii="Times New Roman" w:eastAsia="Times New Roman" w:hAnsi="Times New Roman" w:cs="Times New Roman"/>
          <w:sz w:val="24"/>
          <w:szCs w:val="24"/>
        </w:rPr>
        <w:t>0274-25Е</w:t>
      </w:r>
      <w:r w:rsidR="005D76F5" w:rsidRPr="00FE4ACE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1278F1" w:rsidRPr="00FE4ACE">
        <w:rPr>
          <w:rFonts w:ascii="Times New Roman" w:eastAsia="Times New Roman" w:hAnsi="Times New Roman" w:cs="Times New Roman"/>
          <w:sz w:val="24"/>
          <w:szCs w:val="24"/>
        </w:rPr>
        <w:t>0</w:t>
      </w:r>
      <w:r w:rsidR="00CB57AB" w:rsidRPr="00FE4ACE">
        <w:rPr>
          <w:rFonts w:ascii="Times New Roman" w:eastAsia="Times New Roman" w:hAnsi="Times New Roman" w:cs="Times New Roman"/>
          <w:sz w:val="24"/>
          <w:szCs w:val="24"/>
        </w:rPr>
        <w:t>5</w:t>
      </w:r>
      <w:r w:rsidR="00C40931" w:rsidRPr="00FE4ACE">
        <w:rPr>
          <w:rFonts w:ascii="Times New Roman" w:eastAsia="Times New Roman" w:hAnsi="Times New Roman" w:cs="Times New Roman"/>
          <w:sz w:val="24"/>
          <w:szCs w:val="24"/>
        </w:rPr>
        <w:t>.0</w:t>
      </w:r>
      <w:r w:rsidR="00CB57AB" w:rsidRPr="00FE4ACE">
        <w:rPr>
          <w:rFonts w:ascii="Times New Roman" w:eastAsia="Times New Roman" w:hAnsi="Times New Roman" w:cs="Times New Roman"/>
          <w:sz w:val="24"/>
          <w:szCs w:val="24"/>
        </w:rPr>
        <w:t>6</w:t>
      </w:r>
      <w:r w:rsidR="005D76F5" w:rsidRPr="00FE4ACE">
        <w:rPr>
          <w:rFonts w:ascii="Times New Roman" w:eastAsia="Times New Roman" w:hAnsi="Times New Roman" w:cs="Times New Roman"/>
          <w:sz w:val="24"/>
          <w:szCs w:val="24"/>
        </w:rPr>
        <w:t xml:space="preserve">.2025 року, </w:t>
      </w:r>
      <w:r w:rsidR="00FE4ACE" w:rsidRPr="00FE4ACE">
        <w:rPr>
          <w:rFonts w:ascii="Times New Roman" w:hAnsi="Times New Roman" w:cs="Times New Roman"/>
          <w:sz w:val="24"/>
          <w:szCs w:val="24"/>
        </w:rPr>
        <w:t xml:space="preserve">з метою </w:t>
      </w:r>
      <w:r w:rsidR="00FE4ACE" w:rsidRPr="00391E32">
        <w:rPr>
          <w:rFonts w:ascii="Times New Roman" w:hAnsi="Times New Roman" w:cs="Times New Roman"/>
          <w:sz w:val="24"/>
          <w:szCs w:val="24"/>
        </w:rPr>
        <w:t>забезпечення</w:t>
      </w:r>
      <w:r w:rsidR="00391E32" w:rsidRPr="00391E32">
        <w:rPr>
          <w:rFonts w:ascii="Times New Roman" w:hAnsi="Times New Roman" w:cs="Times New Roman"/>
          <w:sz w:val="24"/>
          <w:szCs w:val="24"/>
        </w:rPr>
        <w:t xml:space="preserve"> технічної надійності</w:t>
      </w:r>
      <w:r w:rsidR="00FE4ACE" w:rsidRPr="00391E32">
        <w:rPr>
          <w:rFonts w:ascii="Times New Roman" w:hAnsi="Times New Roman" w:cs="Times New Roman"/>
          <w:sz w:val="24"/>
          <w:szCs w:val="24"/>
        </w:rPr>
        <w:t xml:space="preserve"> </w:t>
      </w:r>
      <w:r w:rsidR="00391E32" w:rsidRPr="00391E32">
        <w:rPr>
          <w:rFonts w:ascii="Times New Roman" w:hAnsi="Times New Roman" w:cs="Times New Roman"/>
          <w:sz w:val="24"/>
          <w:szCs w:val="24"/>
        </w:rPr>
        <w:t xml:space="preserve">та </w:t>
      </w:r>
      <w:r w:rsidR="00FE4ACE" w:rsidRPr="00391E32">
        <w:rPr>
          <w:rFonts w:ascii="Times New Roman" w:hAnsi="Times New Roman" w:cs="Times New Roman"/>
          <w:sz w:val="24"/>
          <w:szCs w:val="24"/>
        </w:rPr>
        <w:t>безпечної</w:t>
      </w:r>
      <w:r w:rsidR="00FE4ACE" w:rsidRPr="00FE4ACE">
        <w:rPr>
          <w:rFonts w:ascii="Times New Roman" w:hAnsi="Times New Roman" w:cs="Times New Roman"/>
          <w:sz w:val="24"/>
          <w:szCs w:val="24"/>
        </w:rPr>
        <w:t xml:space="preserve"> експлуатації об’єктів благоустрою та інженерної інфраструктури</w:t>
      </w:r>
      <w:r w:rsidR="00C40931" w:rsidRPr="00FE4A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Бучанської міської територіальної громади Київської області</w:t>
      </w:r>
      <w:r w:rsidR="00E03B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="007A13A0" w:rsidRPr="00FE4A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E4A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FE4ACE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FE4ACE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 w:rsidRPr="00FE4ACE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FE4ACE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FE4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ACE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B07A2" w:rsidRPr="00CB57AB">
        <w:rPr>
          <w:rFonts w:ascii="Times New Roman" w:eastAsia="Times New Roman" w:hAnsi="Times New Roman" w:cs="Times New Roman"/>
          <w:bCs/>
          <w:sz w:val="24"/>
        </w:rPr>
        <w:t>Капітальний ремонт підпірної стінки з установленням паркану на базі комунальної власності по вул. Є. Гребінки 2–Г в м. Буча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DF02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532,950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DF02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384,381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DF02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148,669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096E">
        <w:rPr>
          <w:rFonts w:ascii="Times New Roman" w:eastAsia="Times New Roman" w:hAnsi="Times New Roman" w:cs="Times New Roman"/>
          <w:sz w:val="24"/>
        </w:rPr>
        <w:t>к</w:t>
      </w:r>
      <w:r w:rsidR="00B1096E" w:rsidRPr="001278F1">
        <w:rPr>
          <w:rFonts w:ascii="Times New Roman" w:eastAsia="Times New Roman" w:hAnsi="Times New Roman" w:cs="Times New Roman"/>
          <w:sz w:val="24"/>
        </w:rPr>
        <w:t>апітальн</w:t>
      </w:r>
      <w:r w:rsidR="00B1096E">
        <w:rPr>
          <w:rFonts w:ascii="Times New Roman" w:eastAsia="Times New Roman" w:hAnsi="Times New Roman" w:cs="Times New Roman"/>
          <w:sz w:val="24"/>
        </w:rPr>
        <w:t>ого</w:t>
      </w:r>
      <w:r w:rsidR="00B1096E" w:rsidRPr="001278F1">
        <w:rPr>
          <w:rFonts w:ascii="Times New Roman" w:eastAsia="Times New Roman" w:hAnsi="Times New Roman" w:cs="Times New Roman"/>
          <w:sz w:val="24"/>
        </w:rPr>
        <w:t xml:space="preserve"> ремонт</w:t>
      </w:r>
      <w:r w:rsidR="00DF0273">
        <w:rPr>
          <w:rFonts w:ascii="Times New Roman" w:eastAsia="Times New Roman" w:hAnsi="Times New Roman" w:cs="Times New Roman"/>
          <w:sz w:val="24"/>
        </w:rPr>
        <w:t xml:space="preserve"> </w:t>
      </w:r>
      <w:r w:rsidR="00DF0273" w:rsidRPr="00CB57AB">
        <w:rPr>
          <w:rFonts w:ascii="Times New Roman" w:eastAsia="Times New Roman" w:hAnsi="Times New Roman" w:cs="Times New Roman"/>
          <w:bCs/>
          <w:sz w:val="24"/>
        </w:rPr>
        <w:t>підпірної стінки з установленням паркану на базі комунальної власності по вул. Є. Гребінки 2 – Г в м. Буча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«Бучасервіс»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730E80" w:rsidRPr="00FD570B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D570B" w:rsidRDefault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3E004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В.О. 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ого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справами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="0089330F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</w:p>
          <w:p w:rsidR="00730E80" w:rsidRPr="00FD570B" w:rsidRDefault="00782B3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E8303B" w:rsidRPr="00FD570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8303B" w:rsidRPr="00FD570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</w:p>
          <w:p w:rsidR="00730E80" w:rsidRPr="00FD570B" w:rsidRDefault="00782B3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3E004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Аліна</w:t>
            </w:r>
            <w:r w:rsidR="0089330F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САРАНЮК</w:t>
            </w: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570B" w:rsidRDefault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3E004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Богдана САВИЦЬКА</w:t>
            </w: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730E80" w:rsidRPr="00FD570B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 w:rsidRDefault="00782B3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730E80" w:rsidRPr="00FD570B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730E80" w:rsidRPr="00FD570B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закупівель та моніторингу цін 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 w:rsidRDefault="00782B3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730E80" w:rsidRPr="00FD570B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</w:t>
            </w:r>
            <w:r w:rsidR="00FD570B"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D570B"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«Бучасервіс»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 w:rsidRDefault="00782B3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 w:rsidP="00892D4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730E80" w:rsidRPr="00FD570B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F092B" w:rsidRDefault="008F092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F092B" w:rsidRDefault="008F092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F092B" w:rsidRDefault="008F092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21E0D" w:rsidRDefault="00721E0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721E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46631"/>
    <w:rsid w:val="00046FB6"/>
    <w:rsid w:val="000854AB"/>
    <w:rsid w:val="000A4306"/>
    <w:rsid w:val="0012513C"/>
    <w:rsid w:val="001278F1"/>
    <w:rsid w:val="001426B7"/>
    <w:rsid w:val="0017182A"/>
    <w:rsid w:val="001A5638"/>
    <w:rsid w:val="00221669"/>
    <w:rsid w:val="002C5A29"/>
    <w:rsid w:val="002E692D"/>
    <w:rsid w:val="002F7B43"/>
    <w:rsid w:val="00312143"/>
    <w:rsid w:val="00391E32"/>
    <w:rsid w:val="003C6197"/>
    <w:rsid w:val="003E004B"/>
    <w:rsid w:val="00454CD0"/>
    <w:rsid w:val="004A2E11"/>
    <w:rsid w:val="004B3F51"/>
    <w:rsid w:val="004B4F24"/>
    <w:rsid w:val="004F5312"/>
    <w:rsid w:val="00521FD0"/>
    <w:rsid w:val="00544BDB"/>
    <w:rsid w:val="00552FFF"/>
    <w:rsid w:val="005A3E39"/>
    <w:rsid w:val="005B7A9B"/>
    <w:rsid w:val="005D76F5"/>
    <w:rsid w:val="00601FE6"/>
    <w:rsid w:val="0064155F"/>
    <w:rsid w:val="006A6945"/>
    <w:rsid w:val="00721E0D"/>
    <w:rsid w:val="00723E8A"/>
    <w:rsid w:val="00730E80"/>
    <w:rsid w:val="00743C9A"/>
    <w:rsid w:val="007542D8"/>
    <w:rsid w:val="00770D2C"/>
    <w:rsid w:val="00782B38"/>
    <w:rsid w:val="007A13A0"/>
    <w:rsid w:val="00820078"/>
    <w:rsid w:val="00862C0C"/>
    <w:rsid w:val="00873E14"/>
    <w:rsid w:val="00892D49"/>
    <w:rsid w:val="0089330F"/>
    <w:rsid w:val="008F092B"/>
    <w:rsid w:val="009A5739"/>
    <w:rsid w:val="009A71B0"/>
    <w:rsid w:val="00A303E5"/>
    <w:rsid w:val="00AB0ADD"/>
    <w:rsid w:val="00AD1A84"/>
    <w:rsid w:val="00AD63CE"/>
    <w:rsid w:val="00B002A3"/>
    <w:rsid w:val="00B1096E"/>
    <w:rsid w:val="00B1462C"/>
    <w:rsid w:val="00BA419B"/>
    <w:rsid w:val="00BC35D9"/>
    <w:rsid w:val="00BE2AEC"/>
    <w:rsid w:val="00BE2EBD"/>
    <w:rsid w:val="00BF53DD"/>
    <w:rsid w:val="00C33836"/>
    <w:rsid w:val="00C40931"/>
    <w:rsid w:val="00C44697"/>
    <w:rsid w:val="00C86A93"/>
    <w:rsid w:val="00CB57AB"/>
    <w:rsid w:val="00CD751F"/>
    <w:rsid w:val="00CE4AFF"/>
    <w:rsid w:val="00D14725"/>
    <w:rsid w:val="00D33C82"/>
    <w:rsid w:val="00DB07A2"/>
    <w:rsid w:val="00DE3F14"/>
    <w:rsid w:val="00DF0273"/>
    <w:rsid w:val="00DF57B4"/>
    <w:rsid w:val="00DF7A00"/>
    <w:rsid w:val="00E03B5F"/>
    <w:rsid w:val="00E15C6F"/>
    <w:rsid w:val="00E8303B"/>
    <w:rsid w:val="00F156B6"/>
    <w:rsid w:val="00F36457"/>
    <w:rsid w:val="00FD570B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5BAB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4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1700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cp:lastPrinted>2025-07-16T12:42:00Z</cp:lastPrinted>
  <dcterms:created xsi:type="dcterms:W3CDTF">2025-07-17T05:42:00Z</dcterms:created>
  <dcterms:modified xsi:type="dcterms:W3CDTF">2025-08-19T12:33:00Z</dcterms:modified>
</cp:coreProperties>
</file>