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B41EE" w14:textId="77777777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7DBBAC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26443398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14:paraId="67BD0952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2935437C" w14:textId="77777777" w:rsidTr="00D017E5">
        <w:tc>
          <w:tcPr>
            <w:tcW w:w="9628" w:type="dxa"/>
          </w:tcPr>
          <w:p w14:paraId="5A1B8207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C582E51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0DF5C939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7B6AB33A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476AA757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61A28467" w14:textId="3C40D2AE" w:rsidR="00D13A56" w:rsidRPr="00375765" w:rsidRDefault="00C95F18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07</w:t>
      </w:r>
      <w:r w:rsidR="00E25DD9">
        <w:rPr>
          <w:b/>
          <w:bCs/>
          <w:sz w:val="28"/>
          <w:szCs w:val="28"/>
          <w:lang w:val="ru-RU"/>
        </w:rPr>
        <w:t>.1</w:t>
      </w:r>
      <w:r w:rsidR="00231E3C">
        <w:rPr>
          <w:b/>
          <w:bCs/>
          <w:sz w:val="28"/>
          <w:szCs w:val="28"/>
          <w:lang w:val="ru-RU"/>
        </w:rPr>
        <w:t>1</w:t>
      </w:r>
      <w:r w:rsidR="00E25DD9">
        <w:rPr>
          <w:b/>
          <w:bCs/>
          <w:sz w:val="28"/>
          <w:szCs w:val="28"/>
          <w:lang w:val="ru-RU"/>
        </w:rPr>
        <w:t>.</w:t>
      </w:r>
      <w:r w:rsidR="006E5E58">
        <w:rPr>
          <w:b/>
          <w:bCs/>
          <w:sz w:val="28"/>
          <w:szCs w:val="28"/>
        </w:rPr>
        <w:t>202</w:t>
      </w:r>
      <w:r w:rsidR="00E25DD9"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0508D4">
        <w:rPr>
          <w:b/>
          <w:bCs/>
          <w:sz w:val="28"/>
          <w:szCs w:val="28"/>
        </w:rPr>
        <w:t>2350</w:t>
      </w:r>
      <w:r w:rsidR="00D13A56" w:rsidRPr="00375765">
        <w:rPr>
          <w:b/>
          <w:bCs/>
          <w:sz w:val="28"/>
          <w:szCs w:val="28"/>
        </w:rPr>
        <w:t xml:space="preserve"> </w:t>
      </w:r>
    </w:p>
    <w:p w14:paraId="32BE4E6B" w14:textId="77777777"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14:paraId="11727204" w14:textId="3F307B9D" w:rsidR="00231E3C" w:rsidRPr="0051629D" w:rsidRDefault="002D4AC1" w:rsidP="00231E3C">
      <w:pPr>
        <w:shd w:val="clear" w:color="auto" w:fill="FFFFFF"/>
        <w:spacing w:line="276" w:lineRule="auto"/>
        <w:ind w:right="4678"/>
        <w:rPr>
          <w:b/>
          <w:sz w:val="28"/>
          <w:szCs w:val="28"/>
        </w:rPr>
      </w:pPr>
      <w:bookmarkStart w:id="0" w:name="_Hlk171353759"/>
      <w:r w:rsidRPr="00652646">
        <w:rPr>
          <w:b/>
          <w:bCs/>
          <w:sz w:val="28"/>
          <w:szCs w:val="28"/>
        </w:rPr>
        <w:t xml:space="preserve">Про </w:t>
      </w:r>
      <w:r w:rsidR="00C95F18">
        <w:rPr>
          <w:b/>
          <w:bCs/>
          <w:sz w:val="28"/>
          <w:szCs w:val="28"/>
        </w:rPr>
        <w:t xml:space="preserve">схвалення </w:t>
      </w:r>
      <w:proofErr w:type="spellStart"/>
      <w:r w:rsidR="00C95F18">
        <w:rPr>
          <w:b/>
          <w:bCs/>
          <w:sz w:val="28"/>
          <w:szCs w:val="28"/>
        </w:rPr>
        <w:t>проєкту</w:t>
      </w:r>
      <w:proofErr w:type="spellEnd"/>
      <w:r w:rsidRPr="00D85CDD">
        <w:rPr>
          <w:b/>
          <w:bCs/>
          <w:sz w:val="28"/>
          <w:szCs w:val="28"/>
        </w:rPr>
        <w:t xml:space="preserve"> </w:t>
      </w:r>
      <w:bookmarkEnd w:id="0"/>
      <w:r w:rsidR="00231E3C" w:rsidRPr="000A3D03">
        <w:rPr>
          <w:b/>
          <w:sz w:val="28"/>
          <w:szCs w:val="28"/>
        </w:rPr>
        <w:t xml:space="preserve">Програми </w:t>
      </w:r>
      <w:r w:rsidR="00231E3C" w:rsidRPr="000A3D03">
        <w:rPr>
          <w:b/>
          <w:bCs/>
          <w:color w:val="000000"/>
          <w:sz w:val="28"/>
          <w:szCs w:val="28"/>
        </w:rPr>
        <w:t>підтримки об’єднань</w:t>
      </w:r>
      <w:r w:rsidR="00231E3C">
        <w:rPr>
          <w:b/>
          <w:bCs/>
          <w:color w:val="000000"/>
          <w:sz w:val="28"/>
          <w:szCs w:val="28"/>
        </w:rPr>
        <w:t xml:space="preserve"> </w:t>
      </w:r>
      <w:r w:rsidR="00231E3C" w:rsidRPr="000A3D03">
        <w:rPr>
          <w:b/>
          <w:bCs/>
          <w:color w:val="000000"/>
          <w:sz w:val="28"/>
          <w:szCs w:val="28"/>
        </w:rPr>
        <w:t>співвласників багатоквартирних будинків</w:t>
      </w:r>
      <w:r w:rsidR="00231E3C">
        <w:rPr>
          <w:b/>
          <w:bCs/>
          <w:color w:val="000000"/>
          <w:sz w:val="28"/>
          <w:szCs w:val="28"/>
        </w:rPr>
        <w:t xml:space="preserve"> </w:t>
      </w:r>
      <w:r w:rsidR="00231E3C" w:rsidRPr="000A3D03">
        <w:rPr>
          <w:b/>
          <w:bCs/>
          <w:color w:val="000000"/>
          <w:sz w:val="28"/>
          <w:szCs w:val="28"/>
        </w:rPr>
        <w:t xml:space="preserve">у Бучанській міській  територіальній громаді </w:t>
      </w:r>
      <w:r w:rsidR="00231E3C" w:rsidRPr="000A3D03">
        <w:rPr>
          <w:b/>
          <w:sz w:val="28"/>
          <w:szCs w:val="28"/>
        </w:rPr>
        <w:t>на 202</w:t>
      </w:r>
      <w:r w:rsidR="00231E3C">
        <w:rPr>
          <w:b/>
          <w:sz w:val="28"/>
          <w:szCs w:val="28"/>
        </w:rPr>
        <w:t>6-2028</w:t>
      </w:r>
      <w:r w:rsidR="00231E3C" w:rsidRPr="000A3D03">
        <w:rPr>
          <w:b/>
          <w:sz w:val="28"/>
          <w:szCs w:val="28"/>
        </w:rPr>
        <w:t xml:space="preserve"> р</w:t>
      </w:r>
      <w:r w:rsidR="00231E3C">
        <w:rPr>
          <w:b/>
          <w:sz w:val="28"/>
          <w:szCs w:val="28"/>
        </w:rPr>
        <w:t>оки</w:t>
      </w:r>
    </w:p>
    <w:p w14:paraId="6E8CB594" w14:textId="77777777" w:rsidR="00231E3C" w:rsidRDefault="00231E3C" w:rsidP="00231E3C">
      <w:pPr>
        <w:pStyle w:val="1"/>
        <w:spacing w:line="276" w:lineRule="auto"/>
        <w:ind w:firstLine="709"/>
        <w:jc w:val="both"/>
        <w:rPr>
          <w:sz w:val="28"/>
          <w:szCs w:val="28"/>
        </w:rPr>
      </w:pPr>
    </w:p>
    <w:p w14:paraId="76304500" w14:textId="11D47F08" w:rsidR="00231E3C" w:rsidRDefault="00231E3C" w:rsidP="00231E3C">
      <w:pPr>
        <w:spacing w:line="276" w:lineRule="auto"/>
        <w:ind w:left="1" w:right="-1" w:hanging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З</w:t>
      </w:r>
      <w:r w:rsidRPr="00781C54">
        <w:rPr>
          <w:sz w:val="28"/>
          <w:szCs w:val="28"/>
        </w:rPr>
        <w:t xml:space="preserve"> метою підтримки та розвитку об’єднань співвласників багатоквартирних будинків на території Бучанської міської територіальної громади, з урахуванням </w:t>
      </w:r>
      <w:proofErr w:type="spellStart"/>
      <w:r w:rsidRPr="00781C54">
        <w:rPr>
          <w:sz w:val="28"/>
          <w:szCs w:val="28"/>
        </w:rPr>
        <w:t>законаів</w:t>
      </w:r>
      <w:proofErr w:type="spellEnd"/>
      <w:r w:rsidRPr="00781C54">
        <w:rPr>
          <w:sz w:val="28"/>
          <w:szCs w:val="28"/>
        </w:rPr>
        <w:t xml:space="preserve"> України «Про об'єднання співвласників багатоквартирного будинку», «Про особливості здійснення права власності у багатоквартирному будинку», «Про житлово-комунальні послуги», «Про Фонд енергоефективності», беручи до уваги розпорядження Кабінету Міністрів України від 14 квітня 2021 р. № 366-р «Про схвалення Національної стратегії із створення </w:t>
      </w:r>
      <w:proofErr w:type="spellStart"/>
      <w:r w:rsidRPr="00781C54">
        <w:rPr>
          <w:sz w:val="28"/>
          <w:szCs w:val="28"/>
        </w:rPr>
        <w:t>безбар’єрного</w:t>
      </w:r>
      <w:proofErr w:type="spellEnd"/>
      <w:r w:rsidRPr="00781C54">
        <w:rPr>
          <w:sz w:val="28"/>
          <w:szCs w:val="28"/>
        </w:rPr>
        <w:t xml:space="preserve"> простору в Україні на період до 2030 року»,</w:t>
      </w:r>
      <w:r>
        <w:rPr>
          <w:sz w:val="28"/>
          <w:szCs w:val="28"/>
        </w:rPr>
        <w:t xml:space="preserve"> </w:t>
      </w:r>
      <w:r w:rsidRPr="00781C54">
        <w:rPr>
          <w:sz w:val="28"/>
          <w:szCs w:val="28"/>
        </w:rPr>
        <w:t>керуючись Закон</w:t>
      </w:r>
      <w:r>
        <w:rPr>
          <w:sz w:val="28"/>
          <w:szCs w:val="28"/>
        </w:rPr>
        <w:t>ом</w:t>
      </w:r>
      <w:r w:rsidRPr="00781C54">
        <w:rPr>
          <w:sz w:val="28"/>
          <w:szCs w:val="28"/>
        </w:rPr>
        <w:t xml:space="preserve"> України «Про місцеве самоврядування в Україні» </w:t>
      </w:r>
      <w:r>
        <w:rPr>
          <w:sz w:val="28"/>
          <w:szCs w:val="28"/>
        </w:rPr>
        <w:t>виконавчий комітет Бучанської міської ради</w:t>
      </w:r>
    </w:p>
    <w:p w14:paraId="351F51C9" w14:textId="77777777" w:rsidR="00231E3C" w:rsidRDefault="00231E3C" w:rsidP="00231E3C">
      <w:pPr>
        <w:tabs>
          <w:tab w:val="left" w:pos="2235"/>
        </w:tabs>
        <w:spacing w:line="276" w:lineRule="auto"/>
        <w:ind w:right="-2"/>
        <w:contextualSpacing/>
        <w:jc w:val="both"/>
        <w:rPr>
          <w:b/>
          <w:sz w:val="28"/>
          <w:szCs w:val="28"/>
        </w:rPr>
      </w:pPr>
    </w:p>
    <w:p w14:paraId="4EFDFCCC" w14:textId="07644D83" w:rsidR="002D4AC1" w:rsidRPr="00652646" w:rsidRDefault="002D4AC1" w:rsidP="00231E3C">
      <w:pPr>
        <w:tabs>
          <w:tab w:val="left" w:pos="2235"/>
        </w:tabs>
        <w:spacing w:line="276" w:lineRule="auto"/>
        <w:ind w:right="-2"/>
        <w:contextualSpacing/>
        <w:jc w:val="both"/>
        <w:rPr>
          <w:b/>
          <w:sz w:val="28"/>
          <w:szCs w:val="28"/>
        </w:rPr>
      </w:pPr>
      <w:r w:rsidRPr="00652646">
        <w:rPr>
          <w:b/>
          <w:sz w:val="28"/>
          <w:szCs w:val="28"/>
        </w:rPr>
        <w:t>ВИРІШИ</w:t>
      </w:r>
      <w:r w:rsidR="00231E3C">
        <w:rPr>
          <w:b/>
          <w:sz w:val="28"/>
          <w:szCs w:val="28"/>
        </w:rPr>
        <w:t>В</w:t>
      </w:r>
      <w:r w:rsidRPr="00652646">
        <w:rPr>
          <w:b/>
          <w:sz w:val="28"/>
          <w:szCs w:val="28"/>
        </w:rPr>
        <w:t>:</w:t>
      </w:r>
    </w:p>
    <w:p w14:paraId="00D7F69B" w14:textId="77777777" w:rsidR="002D4AC1" w:rsidRPr="00652646" w:rsidRDefault="002D4AC1" w:rsidP="00231E3C">
      <w:pPr>
        <w:tabs>
          <w:tab w:val="left" w:pos="2235"/>
        </w:tabs>
        <w:spacing w:line="276" w:lineRule="auto"/>
        <w:ind w:right="-2"/>
        <w:contextualSpacing/>
        <w:jc w:val="both"/>
        <w:rPr>
          <w:b/>
          <w:sz w:val="28"/>
          <w:szCs w:val="28"/>
        </w:rPr>
      </w:pPr>
    </w:p>
    <w:p w14:paraId="781C3946" w14:textId="5D574BE9" w:rsidR="002D4AC1" w:rsidRDefault="00C95F18" w:rsidP="00231E3C">
      <w:pPr>
        <w:pStyle w:val="af1"/>
        <w:numPr>
          <w:ilvl w:val="0"/>
          <w:numId w:val="30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Схвалити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влаштування </w:t>
      </w:r>
      <w:proofErr w:type="spellStart"/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>когенераційних</w:t>
      </w:r>
      <w:proofErr w:type="spellEnd"/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на території Бучанської міської територіальної громади на 202</w:t>
      </w:r>
      <w:r w:rsidR="002D4AC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2D4AC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D4AC1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2D4AC1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згідно з додатком</w:t>
      </w:r>
      <w:r w:rsidR="002D4AC1" w:rsidRPr="00016E7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94FE326" w14:textId="7A8BD2FC" w:rsidR="00C95F18" w:rsidRPr="00E1044E" w:rsidRDefault="00C95F18" w:rsidP="00231E3C">
      <w:pPr>
        <w:pStyle w:val="af1"/>
        <w:numPr>
          <w:ilvl w:val="0"/>
          <w:numId w:val="30"/>
        </w:numPr>
        <w:tabs>
          <w:tab w:val="left" w:pos="709"/>
        </w:tabs>
        <w:spacing w:after="0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житлово-комунальної інфраструктури управління житлово-комунального господарства подати 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об’єднань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співвласників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багатоквартирних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будинків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Бучанській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міській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територіальній</w:t>
      </w:r>
      <w:proofErr w:type="spellEnd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F2311" w:rsidRPr="002F2311">
        <w:rPr>
          <w:rFonts w:ascii="Times New Roman" w:hAnsi="Times New Roman" w:cs="Times New Roman"/>
          <w:color w:val="000000"/>
          <w:sz w:val="28"/>
          <w:szCs w:val="28"/>
        </w:rPr>
        <w:t>громаді</w:t>
      </w:r>
      <w:proofErr w:type="spellEnd"/>
      <w:r w:rsidRPr="002F2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>на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сесії Бучанської міської ради.</w:t>
      </w:r>
    </w:p>
    <w:p w14:paraId="58C9D802" w14:textId="54C0929D" w:rsidR="00C95F18" w:rsidRPr="00E1044E" w:rsidRDefault="00C95F18" w:rsidP="00231E3C">
      <w:pPr>
        <w:pStyle w:val="af1"/>
        <w:numPr>
          <w:ilvl w:val="0"/>
          <w:numId w:val="30"/>
        </w:numPr>
        <w:shd w:val="clear" w:color="auto" w:fill="FFFFFF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4E">
        <w:rPr>
          <w:rFonts w:ascii="Times New Roman" w:hAnsi="Times New Roman" w:cs="Times New Roman"/>
          <w:sz w:val="28"/>
          <w:szCs w:val="28"/>
        </w:rPr>
        <w:t>Ч</w:t>
      </w:r>
      <w:r w:rsidR="000508D4" w:rsidRPr="00E1044E">
        <w:rPr>
          <w:rFonts w:ascii="Times New Roman" w:hAnsi="Times New Roman" w:cs="Times New Roman"/>
          <w:sz w:val="28"/>
          <w:szCs w:val="28"/>
        </w:rPr>
        <w:t>ейчука</w:t>
      </w:r>
      <w:proofErr w:type="spellEnd"/>
      <w:r w:rsidRPr="00E1044E">
        <w:rPr>
          <w:rFonts w:ascii="Times New Roman" w:hAnsi="Times New Roman" w:cs="Times New Roman"/>
          <w:sz w:val="28"/>
          <w:szCs w:val="28"/>
        </w:rPr>
        <w:t>.</w:t>
      </w:r>
    </w:p>
    <w:p w14:paraId="7FB6E878" w14:textId="77777777" w:rsidR="002D4AC1" w:rsidRPr="00652646" w:rsidRDefault="002D4AC1" w:rsidP="002D4AC1">
      <w:pPr>
        <w:spacing w:line="276" w:lineRule="auto"/>
        <w:ind w:left="714" w:right="3542"/>
        <w:contextualSpacing/>
        <w:jc w:val="both"/>
        <w:rPr>
          <w:sz w:val="28"/>
          <w:szCs w:val="28"/>
        </w:rPr>
      </w:pPr>
    </w:p>
    <w:p w14:paraId="27013D94" w14:textId="77777777" w:rsidR="002D4AC1" w:rsidRPr="00652646" w:rsidRDefault="002D4AC1" w:rsidP="002D4AC1">
      <w:pPr>
        <w:tabs>
          <w:tab w:val="left" w:pos="2505"/>
        </w:tabs>
        <w:ind w:right="-2"/>
        <w:jc w:val="both"/>
        <w:rPr>
          <w:b/>
          <w:sz w:val="28"/>
          <w:szCs w:val="28"/>
        </w:rPr>
      </w:pPr>
      <w:r w:rsidRPr="00652646">
        <w:rPr>
          <w:b/>
          <w:sz w:val="28"/>
          <w:szCs w:val="28"/>
        </w:rPr>
        <w:t>Міський голова</w:t>
      </w:r>
      <w:r w:rsidRPr="00652646">
        <w:rPr>
          <w:b/>
          <w:sz w:val="28"/>
          <w:szCs w:val="28"/>
        </w:rPr>
        <w:tab/>
      </w:r>
      <w:r w:rsidRPr="00652646">
        <w:rPr>
          <w:b/>
          <w:sz w:val="28"/>
          <w:szCs w:val="28"/>
        </w:rPr>
        <w:tab/>
      </w:r>
      <w:r w:rsidRPr="00652646">
        <w:rPr>
          <w:b/>
          <w:sz w:val="28"/>
          <w:szCs w:val="28"/>
        </w:rPr>
        <w:tab/>
        <w:t xml:space="preserve">                                  </w:t>
      </w:r>
      <w:r w:rsidRPr="00652646">
        <w:rPr>
          <w:b/>
          <w:sz w:val="28"/>
          <w:szCs w:val="28"/>
        </w:rPr>
        <w:tab/>
        <w:t xml:space="preserve">    Анатолій ФЕДОРУК</w:t>
      </w:r>
    </w:p>
    <w:p w14:paraId="51CBEFB7" w14:textId="77777777" w:rsidR="00395354" w:rsidRPr="00D13A56" w:rsidRDefault="00395354" w:rsidP="00C05A1C">
      <w:pPr>
        <w:rPr>
          <w:b/>
          <w:sz w:val="28"/>
          <w:szCs w:val="28"/>
        </w:rPr>
      </w:pPr>
    </w:p>
    <w:p w14:paraId="56FCBB5D" w14:textId="77777777" w:rsidR="000408C7" w:rsidRPr="00D13A56" w:rsidRDefault="000408C7" w:rsidP="00C05A1C">
      <w:pPr>
        <w:rPr>
          <w:b/>
          <w:sz w:val="28"/>
          <w:szCs w:val="28"/>
        </w:rPr>
      </w:pPr>
    </w:p>
    <w:tbl>
      <w:tblPr>
        <w:tblStyle w:val="af2"/>
        <w:tblW w:w="102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3"/>
        <w:gridCol w:w="2560"/>
        <w:gridCol w:w="3459"/>
      </w:tblGrid>
      <w:tr w:rsidR="00B45EF4" w:rsidRPr="00FB513E" w14:paraId="0A087A5B" w14:textId="77777777" w:rsidTr="00C95F18">
        <w:trPr>
          <w:trHeight w:val="1412"/>
          <w:jc w:val="center"/>
        </w:trPr>
        <w:tc>
          <w:tcPr>
            <w:tcW w:w="4248" w:type="dxa"/>
          </w:tcPr>
          <w:p w14:paraId="38ACC104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2410" w:type="dxa"/>
          </w:tcPr>
          <w:p w14:paraId="56759550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77EDF640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7F0CED6E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2DFDA2A7" w14:textId="6B46052D" w:rsidR="00B45EF4" w:rsidRPr="00C95F18" w:rsidRDefault="00C95F18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7655A6B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4EEA010A" w14:textId="77777777" w:rsidR="00B45EF4" w:rsidRPr="00A42359" w:rsidRDefault="00B45EF4" w:rsidP="00922487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0236C3F7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B45EF4" w:rsidRPr="00FB513E" w14:paraId="701F2F53" w14:textId="77777777" w:rsidTr="00C95F18">
        <w:trPr>
          <w:trHeight w:val="1412"/>
          <w:jc w:val="center"/>
        </w:trPr>
        <w:tc>
          <w:tcPr>
            <w:tcW w:w="4248" w:type="dxa"/>
          </w:tcPr>
          <w:p w14:paraId="024A9B34" w14:textId="77777777"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30CF76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14:paraId="02938139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D11060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26E3465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  <w:vAlign w:val="center"/>
          </w:tcPr>
          <w:p w14:paraId="18DCEAB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6E25817D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2FE580C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01BA5472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65739FC8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FC5A814" w14:textId="77777777"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7CCDDABB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14:paraId="004D457A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F6F1171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FCF7C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B9E8A7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14:paraId="406794D2" w14:textId="77777777" w:rsidTr="00C95F18">
        <w:trPr>
          <w:trHeight w:val="2115"/>
          <w:jc w:val="center"/>
        </w:trPr>
        <w:tc>
          <w:tcPr>
            <w:tcW w:w="4248" w:type="dxa"/>
          </w:tcPr>
          <w:p w14:paraId="77676920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538F912" w14:textId="2271AA0F" w:rsidR="00B45EF4" w:rsidRPr="00A42359" w:rsidRDefault="00C95F18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</w:t>
            </w:r>
          </w:p>
          <w:p w14:paraId="05B7F88A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2410" w:type="dxa"/>
            <w:vAlign w:val="center"/>
          </w:tcPr>
          <w:p w14:paraId="7DC6872B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443C6FF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5D9F12A4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3A9B1038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64464086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070AB8B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415C5BCE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4" w:type="dxa"/>
          </w:tcPr>
          <w:p w14:paraId="0F3AD132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E781918" w14:textId="25819584" w:rsidR="00B45EF4" w:rsidRPr="00A42359" w:rsidRDefault="00C95F18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Юлія ГАЛДЕЦЬКА</w:t>
            </w:r>
          </w:p>
        </w:tc>
      </w:tr>
      <w:tr w:rsidR="00B45EF4" w:rsidRPr="00FB513E" w14:paraId="5D2F2B93" w14:textId="77777777" w:rsidTr="00C95F18">
        <w:trPr>
          <w:trHeight w:val="2115"/>
          <w:jc w:val="center"/>
        </w:trPr>
        <w:tc>
          <w:tcPr>
            <w:tcW w:w="4248" w:type="dxa"/>
          </w:tcPr>
          <w:p w14:paraId="60C513BB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14:paraId="0392C5CD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0BB0D4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6264DD7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05A7BAD6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0EB7508D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999FC87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14:paraId="13798F94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14:paraId="3985CDA6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14:paraId="33643EE1" w14:textId="77777777" w:rsidTr="00C95F18">
        <w:trPr>
          <w:trHeight w:val="1447"/>
          <w:jc w:val="center"/>
        </w:trPr>
        <w:tc>
          <w:tcPr>
            <w:tcW w:w="4248" w:type="dxa"/>
          </w:tcPr>
          <w:p w14:paraId="75A7912C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793EF8" w14:textId="5D370EB4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 w:rsidR="00C95F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410" w:type="dxa"/>
            <w:vAlign w:val="center"/>
          </w:tcPr>
          <w:p w14:paraId="1E717ED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031BFAA4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636B14B5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1E064743" w14:textId="77777777"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71E8A835" w14:textId="77777777"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0589F56A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898963D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3642FBE1" w14:textId="77777777" w:rsidR="00C95F18" w:rsidRPr="00C95F18" w:rsidRDefault="00C95F18" w:rsidP="00C95F18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105F01D4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27D5EC7F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4DE8CBE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8CA2F3C" w14:textId="77777777"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83054F" w14:textId="77777777"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06F92EC" w14:textId="4B718E72" w:rsidR="00B45EF4" w:rsidRPr="00A42359" w:rsidRDefault="00C95F18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 НОВОШИНСЬКИЙ</w:t>
            </w:r>
          </w:p>
        </w:tc>
      </w:tr>
    </w:tbl>
    <w:p w14:paraId="27CCFABB" w14:textId="77777777"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6B928" w14:textId="77777777" w:rsidR="00E25DD9" w:rsidRDefault="00E25DD9" w:rsidP="00E25DD9">
      <w:r>
        <w:separator/>
      </w:r>
    </w:p>
  </w:endnote>
  <w:endnote w:type="continuationSeparator" w:id="0">
    <w:p w14:paraId="1C1034E9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1B36D" w14:textId="77777777" w:rsidR="00E25DD9" w:rsidRDefault="00E25DD9" w:rsidP="00E25DD9">
      <w:r>
        <w:separator/>
      </w:r>
    </w:p>
  </w:footnote>
  <w:footnote w:type="continuationSeparator" w:id="0">
    <w:p w14:paraId="0C58DA0B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3E558A"/>
    <w:multiLevelType w:val="hybridMultilevel"/>
    <w:tmpl w:val="7CE00E0A"/>
    <w:lvl w:ilvl="0" w:tplc="F8BC03B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5D78FE"/>
    <w:multiLevelType w:val="hybridMultilevel"/>
    <w:tmpl w:val="0AF0E28C"/>
    <w:lvl w:ilvl="0" w:tplc="D7F6AD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220784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9548600">
    <w:abstractNumId w:val="4"/>
  </w:num>
  <w:num w:numId="3" w16cid:durableId="11645877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117386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8532492">
    <w:abstractNumId w:val="8"/>
  </w:num>
  <w:num w:numId="6" w16cid:durableId="683899285">
    <w:abstractNumId w:val="24"/>
  </w:num>
  <w:num w:numId="7" w16cid:durableId="1044986791">
    <w:abstractNumId w:val="5"/>
  </w:num>
  <w:num w:numId="8" w16cid:durableId="2043702740">
    <w:abstractNumId w:val="1"/>
  </w:num>
  <w:num w:numId="9" w16cid:durableId="68821408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2568152">
    <w:abstractNumId w:val="25"/>
  </w:num>
  <w:num w:numId="11" w16cid:durableId="1868715343">
    <w:abstractNumId w:val="15"/>
  </w:num>
  <w:num w:numId="12" w16cid:durableId="1292248543">
    <w:abstractNumId w:val="2"/>
  </w:num>
  <w:num w:numId="13" w16cid:durableId="690570157">
    <w:abstractNumId w:val="6"/>
  </w:num>
  <w:num w:numId="14" w16cid:durableId="1849178927">
    <w:abstractNumId w:val="22"/>
  </w:num>
  <w:num w:numId="15" w16cid:durableId="709568544">
    <w:abstractNumId w:val="1"/>
  </w:num>
  <w:num w:numId="16" w16cid:durableId="1462725993">
    <w:abstractNumId w:val="0"/>
  </w:num>
  <w:num w:numId="17" w16cid:durableId="17378235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003420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373799">
    <w:abstractNumId w:val="9"/>
  </w:num>
  <w:num w:numId="20" w16cid:durableId="132186305">
    <w:abstractNumId w:val="20"/>
  </w:num>
  <w:num w:numId="21" w16cid:durableId="1840849002">
    <w:abstractNumId w:val="11"/>
  </w:num>
  <w:num w:numId="22" w16cid:durableId="416901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187358">
    <w:abstractNumId w:val="14"/>
  </w:num>
  <w:num w:numId="24" w16cid:durableId="1830825029">
    <w:abstractNumId w:val="21"/>
  </w:num>
  <w:num w:numId="25" w16cid:durableId="162208117">
    <w:abstractNumId w:val="12"/>
  </w:num>
  <w:num w:numId="26" w16cid:durableId="2050832309">
    <w:abstractNumId w:val="18"/>
  </w:num>
  <w:num w:numId="27" w16cid:durableId="1166360064">
    <w:abstractNumId w:val="17"/>
  </w:num>
  <w:num w:numId="28" w16cid:durableId="1203246843">
    <w:abstractNumId w:val="19"/>
  </w:num>
  <w:num w:numId="29" w16cid:durableId="127361748">
    <w:abstractNumId w:val="13"/>
  </w:num>
  <w:num w:numId="30" w16cid:durableId="1008140526">
    <w:abstractNumId w:val="3"/>
  </w:num>
  <w:num w:numId="31" w16cid:durableId="17052549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08D4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1E3C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4AC1"/>
    <w:rsid w:val="002D5140"/>
    <w:rsid w:val="002E13D1"/>
    <w:rsid w:val="002E2958"/>
    <w:rsid w:val="002E4D72"/>
    <w:rsid w:val="002E4F53"/>
    <w:rsid w:val="002F2311"/>
    <w:rsid w:val="002F600A"/>
    <w:rsid w:val="002F6D57"/>
    <w:rsid w:val="002F7454"/>
    <w:rsid w:val="00306924"/>
    <w:rsid w:val="00311216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74759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06A1"/>
    <w:rsid w:val="006D53E6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12D1"/>
    <w:rsid w:val="009D3F90"/>
    <w:rsid w:val="009D5D1C"/>
    <w:rsid w:val="009D6FE2"/>
    <w:rsid w:val="009E08D9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56E0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5F1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675762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paragraph" w:styleId="af8">
    <w:name w:val="No Spacing"/>
    <w:uiPriority w:val="1"/>
    <w:qFormat/>
    <w:rsid w:val="002D4AC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tron tip</cp:lastModifiedBy>
  <cp:revision>2</cp:revision>
  <cp:lastPrinted>2025-12-05T10:32:00Z</cp:lastPrinted>
  <dcterms:created xsi:type="dcterms:W3CDTF">2025-12-05T10:37:00Z</dcterms:created>
  <dcterms:modified xsi:type="dcterms:W3CDTF">2025-12-05T10:37:00Z</dcterms:modified>
</cp:coreProperties>
</file>