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6F7B96" w:rsidRPr="009447C1" w:rsidRDefault="0046510A" w:rsidP="009447C1">
      <w:pPr>
        <w:pStyle w:val="rvps2"/>
        <w:jc w:val="both"/>
        <w:rPr>
          <w:bCs/>
          <w:color w:val="000000" w:themeColor="text1"/>
          <w:sz w:val="22"/>
          <w:szCs w:val="22"/>
          <w:lang w:val="uk-U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9447C1" w:rsidRPr="009447C1">
        <w:rPr>
          <w:bCs/>
          <w:color w:val="000000" w:themeColor="text1"/>
          <w:sz w:val="22"/>
          <w:szCs w:val="22"/>
          <w:lang w:val="uk-UA"/>
        </w:rPr>
        <w:t>Послуги із забезпечення проведення дитячого заходу з нагоди відзначення Дня Святого Миколая, відкриття новорічної центральної ялинки міста 06.12.2025 р. код національного класифікатора України ДК 021:2015 «Єдиний закупівельний словник» 79950000-8 Послуги з організації виставок, ярмарок і конгресів.</w:t>
      </w: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9447C1">
        <w:rPr>
          <w:lang w:val="uk-UA"/>
        </w:rPr>
        <w:t xml:space="preserve"> </w:t>
      </w:r>
      <w:r w:rsidR="009447C1" w:rsidRPr="009447C1">
        <w:rPr>
          <w:lang w:val="uk-UA"/>
        </w:rPr>
        <w:t>UA-2025-11-11-015915-a</w:t>
      </w:r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9447C1">
        <w:rPr>
          <w:sz w:val="22"/>
          <w:szCs w:val="22"/>
          <w:lang w:val="uk-UA"/>
        </w:rPr>
        <w:t xml:space="preserve"> Термін надання послуги:</w:t>
      </w:r>
      <w:r w:rsidR="001B107A">
        <w:rPr>
          <w:sz w:val="22"/>
          <w:szCs w:val="22"/>
          <w:lang w:val="uk-UA"/>
        </w:rPr>
        <w:t xml:space="preserve"> 06.12</w:t>
      </w:r>
      <w:r w:rsidR="00C56354">
        <w:rPr>
          <w:sz w:val="22"/>
          <w:szCs w:val="22"/>
          <w:lang w:val="uk-UA"/>
        </w:rPr>
        <w:t>.2025 р</w:t>
      </w:r>
      <w:r w:rsidR="00697A71" w:rsidRPr="0087684A">
        <w:rPr>
          <w:sz w:val="22"/>
          <w:szCs w:val="22"/>
          <w:lang w:val="uk-UA"/>
        </w:rPr>
        <w:t>.</w:t>
      </w:r>
      <w:r w:rsidR="009447C1">
        <w:rPr>
          <w:sz w:val="22"/>
          <w:szCs w:val="22"/>
          <w:lang w:val="uk-UA"/>
        </w:rPr>
        <w:t xml:space="preserve"> </w:t>
      </w:r>
      <w:r w:rsidR="0087684A" w:rsidRPr="0087684A">
        <w:rPr>
          <w:sz w:val="22"/>
          <w:szCs w:val="22"/>
          <w:lang w:val="uk-UA"/>
        </w:rPr>
        <w:t xml:space="preserve"> Мі</w:t>
      </w:r>
      <w:r w:rsidR="001B107A">
        <w:rPr>
          <w:sz w:val="22"/>
          <w:szCs w:val="22"/>
          <w:lang w:val="uk-UA"/>
        </w:rPr>
        <w:t>сце надання послуг:</w:t>
      </w:r>
      <w:r w:rsidR="009447C1">
        <w:rPr>
          <w:lang w:val="uk-UA"/>
        </w:rPr>
        <w:t xml:space="preserve"> Київська область, Бучанський район,</w:t>
      </w:r>
      <w:r w:rsidR="00EA0EC3">
        <w:rPr>
          <w:lang w:val="uk-UA"/>
        </w:rPr>
        <w:t xml:space="preserve"> м. Буча.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</w:t>
      </w:r>
      <w:r w:rsidR="00C56354">
        <w:rPr>
          <w:color w:val="000000" w:themeColor="text1"/>
          <w:sz w:val="22"/>
          <w:szCs w:val="22"/>
          <w:lang w:val="uk-UA"/>
        </w:rPr>
        <w:t xml:space="preserve">68 </w:t>
      </w:r>
      <w:r w:rsidR="0035724E" w:rsidRPr="00133170">
        <w:rPr>
          <w:color w:val="000000" w:themeColor="text1"/>
          <w:sz w:val="22"/>
          <w:szCs w:val="22"/>
          <w:lang w:val="uk-UA"/>
        </w:rPr>
        <w:t>сесії Бучанської м</w:t>
      </w:r>
      <w:r w:rsidR="00C56354">
        <w:rPr>
          <w:color w:val="000000" w:themeColor="text1"/>
          <w:sz w:val="22"/>
          <w:szCs w:val="22"/>
          <w:lang w:val="uk-UA"/>
        </w:rPr>
        <w:t>іської ради VШ скликання  від 24.12.2024</w:t>
      </w:r>
      <w:r w:rsidR="0035724E" w:rsidRPr="00133170">
        <w:rPr>
          <w:color w:val="000000" w:themeColor="text1"/>
          <w:sz w:val="22"/>
          <w:szCs w:val="22"/>
          <w:lang w:val="uk-UA"/>
        </w:rPr>
        <w:t>р. №</w:t>
      </w:r>
      <w:r w:rsidR="00C56354">
        <w:rPr>
          <w:color w:val="000000" w:themeColor="text1"/>
          <w:sz w:val="22"/>
          <w:szCs w:val="22"/>
          <w:lang w:val="uk-UA"/>
        </w:rPr>
        <w:t>5132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 </w:t>
      </w:r>
      <w:r w:rsidR="00C56354">
        <w:rPr>
          <w:color w:val="000000" w:themeColor="text1"/>
          <w:sz w:val="22"/>
          <w:szCs w:val="22"/>
          <w:lang w:val="uk-UA"/>
        </w:rPr>
        <w:t>68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–VШ «Про  місцевий бюджет Бучанської міської</w:t>
      </w:r>
      <w:r w:rsidR="00C56354">
        <w:rPr>
          <w:color w:val="000000" w:themeColor="text1"/>
          <w:sz w:val="22"/>
          <w:szCs w:val="22"/>
          <w:lang w:val="uk-UA"/>
        </w:rPr>
        <w:t xml:space="preserve">  територіальної громади на 2025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Default="006864F9" w:rsidP="004848A6">
      <w:pPr>
        <w:shd w:val="clear" w:color="auto" w:fill="FFFFFF"/>
        <w:jc w:val="both"/>
        <w:rPr>
          <w:rFonts w:eastAsia="Calibri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EA0EC3">
        <w:rPr>
          <w:rFonts w:eastAsia="Calibri"/>
          <w:lang w:val="uk-UA" w:eastAsia="en-US"/>
        </w:rPr>
        <w:t>199 454 грн. 19</w:t>
      </w:r>
      <w:r w:rsidR="004A0DDA">
        <w:rPr>
          <w:rFonts w:eastAsia="Calibri"/>
          <w:lang w:val="uk-UA" w:eastAsia="en-US"/>
        </w:rPr>
        <w:t xml:space="preserve"> коп.</w:t>
      </w:r>
      <w:r w:rsidR="006F7B96" w:rsidRPr="00F14883">
        <w:rPr>
          <w:rFonts w:eastAsia="Calibri"/>
          <w:lang w:val="uk-UA" w:eastAsia="en-US"/>
        </w:rPr>
        <w:t xml:space="preserve"> </w:t>
      </w:r>
      <w:r w:rsidR="00EA0EC3">
        <w:rPr>
          <w:lang w:val="uk-UA"/>
        </w:rPr>
        <w:t>(сто дев'яносто дев'ять тисяч чотириста п'ятдесят чотири гривні</w:t>
      </w:r>
      <w:r w:rsidR="004A0DDA">
        <w:rPr>
          <w:lang w:val="uk-UA"/>
        </w:rPr>
        <w:t xml:space="preserve"> </w:t>
      </w:r>
      <w:r w:rsidR="00EA0EC3">
        <w:rPr>
          <w:lang w:val="uk-UA"/>
        </w:rPr>
        <w:t>19</w:t>
      </w:r>
      <w:r w:rsidR="006B7EE1">
        <w:rPr>
          <w:lang w:val="uk-UA"/>
        </w:rPr>
        <w:t xml:space="preserve"> коп.</w:t>
      </w:r>
      <w:r w:rsidR="006F7B96" w:rsidRPr="00F14883">
        <w:rPr>
          <w:lang w:val="uk-UA"/>
        </w:rPr>
        <w:t>)</w:t>
      </w:r>
      <w:r w:rsidR="00EA0EC3">
        <w:rPr>
          <w:rFonts w:eastAsia="Calibri"/>
          <w:lang w:val="uk-UA" w:eastAsia="en-US"/>
        </w:rPr>
        <w:t>, у т.ч. ПДВ (20%) 33 242 грн. 37</w:t>
      </w:r>
      <w:r w:rsidR="00E23081">
        <w:rPr>
          <w:rFonts w:eastAsia="Calibri"/>
          <w:lang w:val="uk-UA" w:eastAsia="en-US"/>
        </w:rPr>
        <w:t xml:space="preserve"> коп</w:t>
      </w:r>
      <w:r w:rsidR="006F7B96" w:rsidRPr="00F14883">
        <w:rPr>
          <w:rFonts w:eastAsia="Calibri"/>
          <w:lang w:val="uk-UA" w:eastAsia="en-US"/>
        </w:rPr>
        <w:t>.</w:t>
      </w:r>
      <w:r w:rsidR="00EA0EC3">
        <w:rPr>
          <w:rFonts w:eastAsia="Calibri"/>
          <w:lang w:val="uk-UA" w:eastAsia="en-US"/>
        </w:rPr>
        <w:t xml:space="preserve"> (тридцять три тисячі двісті сорок дві гривні  37</w:t>
      </w:r>
      <w:r w:rsidR="00E23081">
        <w:rPr>
          <w:rFonts w:eastAsia="Calibri"/>
          <w:lang w:val="uk-UA" w:eastAsia="en-US"/>
        </w:rPr>
        <w:t xml:space="preserve"> коп.).</w:t>
      </w:r>
      <w:bookmarkStart w:id="0" w:name="_GoBack"/>
      <w:bookmarkEnd w:id="0"/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577E7"/>
    <w:rsid w:val="00161F38"/>
    <w:rsid w:val="001823DC"/>
    <w:rsid w:val="001B107A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417404"/>
    <w:rsid w:val="0044252F"/>
    <w:rsid w:val="00455E3A"/>
    <w:rsid w:val="0046510A"/>
    <w:rsid w:val="004848A6"/>
    <w:rsid w:val="004912F2"/>
    <w:rsid w:val="004A0DDA"/>
    <w:rsid w:val="004B208B"/>
    <w:rsid w:val="004B3081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6B7EE1"/>
    <w:rsid w:val="006C1BB7"/>
    <w:rsid w:val="006F7B96"/>
    <w:rsid w:val="00705F69"/>
    <w:rsid w:val="00714863"/>
    <w:rsid w:val="00734FB6"/>
    <w:rsid w:val="00752DA6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447C1"/>
    <w:rsid w:val="009A0483"/>
    <w:rsid w:val="009B042C"/>
    <w:rsid w:val="009C562D"/>
    <w:rsid w:val="009C7E34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2375E"/>
    <w:rsid w:val="00B61CF6"/>
    <w:rsid w:val="00B6316E"/>
    <w:rsid w:val="00BC11AD"/>
    <w:rsid w:val="00C01378"/>
    <w:rsid w:val="00C026F2"/>
    <w:rsid w:val="00C076DD"/>
    <w:rsid w:val="00C56354"/>
    <w:rsid w:val="00C57523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B451A"/>
    <w:rsid w:val="00DD50D2"/>
    <w:rsid w:val="00DE7E1B"/>
    <w:rsid w:val="00E23081"/>
    <w:rsid w:val="00E3254C"/>
    <w:rsid w:val="00E425B6"/>
    <w:rsid w:val="00E81A03"/>
    <w:rsid w:val="00E90755"/>
    <w:rsid w:val="00EA0EC3"/>
    <w:rsid w:val="00EB027E"/>
    <w:rsid w:val="00EF36CF"/>
    <w:rsid w:val="00F12E36"/>
    <w:rsid w:val="00F21F35"/>
    <w:rsid w:val="00F37078"/>
    <w:rsid w:val="00F64ED6"/>
    <w:rsid w:val="00F651D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4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9447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115</cp:revision>
  <dcterms:created xsi:type="dcterms:W3CDTF">2023-03-13T14:09:00Z</dcterms:created>
  <dcterms:modified xsi:type="dcterms:W3CDTF">2025-11-12T07:47:00Z</dcterms:modified>
</cp:coreProperties>
</file>