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5.3.0 -->
  <w:body>
    <w:p w:rsidR="00731998" w:rsidRPr="000B012E" w:rsidP="00731998" w14:paraId="1890309E" w14:textId="15D0F610">
      <w:pPr>
        <w:spacing w:line="276" w:lineRule="auto"/>
        <w:ind w:left="6663"/>
        <w:rPr>
          <w:rFonts w:ascii="Times New Roman" w:hAnsi="Times New Roman"/>
          <w:sz w:val="20"/>
        </w:rPr>
      </w:pPr>
      <w:r w:rsidRPr="000B012E">
        <w:rPr>
          <w:rFonts w:ascii="Times New Roman" w:hAnsi="Times New Roman" w:hint="eastAsia"/>
          <w:sz w:val="20"/>
        </w:rPr>
        <w:t>Додаток</w:t>
      </w:r>
      <w:r w:rsidRPr="000B012E">
        <w:rPr>
          <w:rFonts w:ascii="Times New Roman" w:hAnsi="Times New Roman"/>
          <w:sz w:val="20"/>
        </w:rPr>
        <w:t xml:space="preserve"> </w:t>
      </w:r>
    </w:p>
    <w:p w:rsidR="00731998" w:rsidRPr="000B012E" w:rsidP="00731998" w14:paraId="6EA5E5B4" w14:textId="0D37A45C">
      <w:pPr>
        <w:spacing w:line="276" w:lineRule="auto"/>
        <w:ind w:left="6663"/>
        <w:rPr>
          <w:rFonts w:ascii="Times New Roman" w:hAnsi="Times New Roman"/>
          <w:sz w:val="20"/>
        </w:rPr>
      </w:pPr>
      <w:r w:rsidRPr="000B012E">
        <w:rPr>
          <w:rFonts w:ascii="Times New Roman" w:hAnsi="Times New Roman" w:hint="eastAsia"/>
          <w:sz w:val="20"/>
        </w:rPr>
        <w:t>до</w:t>
      </w:r>
      <w:r w:rsidRPr="000B012E">
        <w:rPr>
          <w:rFonts w:ascii="Times New Roman" w:hAnsi="Times New Roman"/>
          <w:sz w:val="20"/>
        </w:rPr>
        <w:t xml:space="preserve"> </w:t>
      </w:r>
      <w:r w:rsidRPr="000B012E">
        <w:rPr>
          <w:rFonts w:ascii="Times New Roman" w:hAnsi="Times New Roman" w:hint="eastAsia"/>
          <w:sz w:val="20"/>
        </w:rPr>
        <w:t>проєкту</w:t>
      </w:r>
      <w:r w:rsidRPr="000B012E">
        <w:rPr>
          <w:rFonts w:ascii="Times New Roman" w:hAnsi="Times New Roman"/>
          <w:sz w:val="20"/>
        </w:rPr>
        <w:t xml:space="preserve"> </w:t>
      </w:r>
      <w:r w:rsidRPr="000B012E">
        <w:rPr>
          <w:rFonts w:ascii="Times New Roman" w:hAnsi="Times New Roman" w:hint="eastAsia"/>
          <w:sz w:val="20"/>
        </w:rPr>
        <w:t>рішення</w:t>
      </w:r>
      <w:r w:rsidR="00BE1ADE">
        <w:rPr>
          <w:rFonts w:ascii="Times New Roman" w:hAnsi="Times New Roman"/>
          <w:sz w:val="20"/>
        </w:rPr>
        <w:t xml:space="preserve"> Бучанської міської ради</w:t>
      </w:r>
    </w:p>
    <w:p w:rsidR="00E435B0" w:rsidRPr="000B012E" w:rsidP="00731998" w14:paraId="058831AE" w14:textId="013ABC5C">
      <w:pPr>
        <w:spacing w:line="276" w:lineRule="auto"/>
        <w:ind w:left="6663"/>
        <w:rPr>
          <w:rFonts w:ascii="Times New Roman" w:hAnsi="Times New Roman"/>
          <w:sz w:val="20"/>
        </w:rPr>
      </w:pPr>
      <w:r w:rsidRPr="000B012E">
        <w:rPr>
          <w:rFonts w:ascii="Times New Roman" w:hAnsi="Times New Roman" w:hint="eastAsia"/>
          <w:sz w:val="20"/>
        </w:rPr>
        <w:t>від</w:t>
      </w:r>
      <w:r w:rsidRPr="000B012E">
        <w:rPr>
          <w:rFonts w:ascii="Times New Roman" w:hAnsi="Times New Roman"/>
          <w:sz w:val="20"/>
        </w:rPr>
        <w:t xml:space="preserve"> </w:t>
      </w:r>
      <w:r w:rsidR="00C80711">
        <w:rPr>
          <w:rFonts w:ascii="Times New Roman" w:hAnsi="Times New Roman"/>
          <w:sz w:val="20"/>
        </w:rPr>
        <w:t>14.08.</w:t>
      </w:r>
      <w:r w:rsidRPr="000B012E">
        <w:rPr>
          <w:rFonts w:ascii="Times New Roman" w:hAnsi="Times New Roman"/>
          <w:sz w:val="20"/>
        </w:rPr>
        <w:t xml:space="preserve">2025 </w:t>
      </w:r>
      <w:r w:rsidRPr="000B012E">
        <w:rPr>
          <w:rFonts w:ascii="Times New Roman" w:hAnsi="Times New Roman" w:hint="eastAsia"/>
          <w:sz w:val="20"/>
        </w:rPr>
        <w:t>№</w:t>
      </w:r>
      <w:r w:rsidRPr="000B012E">
        <w:rPr>
          <w:rFonts w:ascii="Times New Roman" w:hAnsi="Times New Roman"/>
          <w:sz w:val="20"/>
        </w:rPr>
        <w:t xml:space="preserve">  </w:t>
      </w:r>
      <w:r w:rsidR="00C80711">
        <w:rPr>
          <w:rFonts w:ascii="Times New Roman" w:hAnsi="Times New Roman"/>
          <w:sz w:val="20"/>
        </w:rPr>
        <w:t>5693-79</w:t>
      </w:r>
      <w:r w:rsidRPr="000B012E">
        <w:rPr>
          <w:rFonts w:ascii="Times New Roman" w:hAnsi="Times New Roman"/>
          <w:sz w:val="20"/>
        </w:rPr>
        <w:t>-VIII</w:t>
      </w:r>
    </w:p>
    <w:p w:rsidR="00731998" w:rsidRPr="009E4513" w:rsidP="00731998" w14:paraId="0B56877A" w14:textId="77777777">
      <w:pPr>
        <w:spacing w:line="276" w:lineRule="auto"/>
        <w:ind w:left="6663"/>
        <w:rPr>
          <w:rFonts w:ascii="Times New Roman" w:hAnsi="Times New Roman"/>
          <w:sz w:val="24"/>
          <w:szCs w:val="24"/>
        </w:rPr>
      </w:pPr>
    </w:p>
    <w:p w:rsidR="00C80711" w:rsidRPr="00C80711" w:rsidP="00C80711" w14:paraId="1C03D10C" w14:textId="77777777">
      <w:pPr>
        <w:spacing w:line="276" w:lineRule="auto"/>
        <w:jc w:val="center"/>
        <w:rPr>
          <w:rFonts w:ascii="Times New Roman" w:hAnsi="Times New Roman"/>
          <w:b/>
          <w:bCs/>
          <w:sz w:val="24"/>
          <w:szCs w:val="24"/>
        </w:rPr>
      </w:pPr>
      <w:r w:rsidRPr="00C80711">
        <w:rPr>
          <w:rFonts w:ascii="Times New Roman" w:hAnsi="Times New Roman"/>
          <w:b/>
          <w:bCs/>
          <w:sz w:val="24"/>
          <w:szCs w:val="24"/>
        </w:rPr>
        <w:t>Звіт про виконання Програми соціально-економічного та культурного розвитку</w:t>
      </w:r>
    </w:p>
    <w:p w:rsidR="00C80711" w:rsidP="00C80711" w14:paraId="4B9EF293" w14:textId="77777777">
      <w:pPr>
        <w:spacing w:line="276" w:lineRule="auto"/>
        <w:jc w:val="center"/>
        <w:rPr>
          <w:rFonts w:ascii="Times New Roman" w:hAnsi="Times New Roman"/>
          <w:b/>
          <w:bCs/>
          <w:sz w:val="24"/>
          <w:szCs w:val="24"/>
        </w:rPr>
      </w:pPr>
      <w:r w:rsidRPr="00C80711">
        <w:rPr>
          <w:rFonts w:ascii="Times New Roman" w:hAnsi="Times New Roman"/>
          <w:b/>
          <w:bCs/>
          <w:sz w:val="24"/>
          <w:szCs w:val="24"/>
        </w:rPr>
        <w:t xml:space="preserve">Бучанської міської територіальної громади </w:t>
      </w:r>
      <w:r>
        <w:rPr>
          <w:rFonts w:ascii="Times New Roman" w:hAnsi="Times New Roman"/>
          <w:b/>
          <w:bCs/>
          <w:sz w:val="24"/>
          <w:szCs w:val="24"/>
        </w:rPr>
        <w:t>на 2025 рік</w:t>
      </w:r>
    </w:p>
    <w:p w:rsidR="00E435B0" w:rsidRPr="009E4513" w:rsidP="00C80711" w14:paraId="2AB45005" w14:textId="154322E9">
      <w:pPr>
        <w:spacing w:line="276" w:lineRule="auto"/>
        <w:jc w:val="center"/>
        <w:rPr>
          <w:rFonts w:ascii="Times New Roman" w:hAnsi="Times New Roman"/>
          <w:b/>
          <w:bCs/>
          <w:sz w:val="24"/>
          <w:szCs w:val="24"/>
        </w:rPr>
      </w:pPr>
      <w:r>
        <w:rPr>
          <w:rFonts w:ascii="Times New Roman" w:hAnsi="Times New Roman"/>
          <w:b/>
          <w:bCs/>
          <w:sz w:val="24"/>
          <w:szCs w:val="24"/>
        </w:rPr>
        <w:t xml:space="preserve">за </w:t>
      </w:r>
      <w:r w:rsidR="00B04C17">
        <w:rPr>
          <w:rFonts w:ascii="Times New Roman" w:hAnsi="Times New Roman"/>
          <w:b/>
          <w:bCs/>
          <w:sz w:val="24"/>
          <w:szCs w:val="24"/>
        </w:rPr>
        <w:t xml:space="preserve">1 </w:t>
      </w:r>
      <w:r w:rsidR="000B012E">
        <w:rPr>
          <w:rFonts w:ascii="Times New Roman" w:hAnsi="Times New Roman"/>
          <w:b/>
          <w:bCs/>
          <w:sz w:val="24"/>
          <w:szCs w:val="24"/>
        </w:rPr>
        <w:t>півріччя</w:t>
      </w:r>
      <w:r w:rsidR="00B04C17">
        <w:rPr>
          <w:rFonts w:ascii="Times New Roman" w:hAnsi="Times New Roman"/>
          <w:b/>
          <w:bCs/>
          <w:sz w:val="24"/>
          <w:szCs w:val="24"/>
        </w:rPr>
        <w:t xml:space="preserve"> </w:t>
      </w:r>
      <w:r>
        <w:rPr>
          <w:rFonts w:ascii="Times New Roman" w:hAnsi="Times New Roman"/>
          <w:b/>
          <w:bCs/>
          <w:sz w:val="24"/>
          <w:szCs w:val="24"/>
        </w:rPr>
        <w:t>202</w:t>
      </w:r>
      <w:r w:rsidR="00B04C17">
        <w:rPr>
          <w:rFonts w:ascii="Times New Roman" w:hAnsi="Times New Roman"/>
          <w:b/>
          <w:bCs/>
          <w:sz w:val="24"/>
          <w:szCs w:val="24"/>
        </w:rPr>
        <w:t>5</w:t>
      </w:r>
      <w:r>
        <w:rPr>
          <w:rFonts w:ascii="Times New Roman" w:hAnsi="Times New Roman"/>
          <w:b/>
          <w:bCs/>
          <w:sz w:val="24"/>
          <w:szCs w:val="24"/>
        </w:rPr>
        <w:t xml:space="preserve"> р</w:t>
      </w:r>
      <w:r w:rsidR="00B04C17">
        <w:rPr>
          <w:rFonts w:ascii="Times New Roman" w:hAnsi="Times New Roman"/>
          <w:b/>
          <w:bCs/>
          <w:sz w:val="24"/>
          <w:szCs w:val="24"/>
        </w:rPr>
        <w:t>оку</w:t>
      </w:r>
    </w:p>
    <w:p w:rsidR="00927579" w:rsidRPr="00DB6F2F" w:rsidP="00927579" w14:paraId="74CF4FDE" w14:textId="77777777">
      <w:pPr>
        <w:widowControl w:val="0"/>
        <w:tabs>
          <w:tab w:val="center" w:pos="4820"/>
          <w:tab w:val="right" w:pos="9641"/>
        </w:tabs>
        <w:overflowPunct/>
        <w:snapToGrid w:val="0"/>
        <w:ind w:firstLine="567"/>
        <w:jc w:val="both"/>
        <w:textAlignment w:val="auto"/>
        <w:rPr>
          <w:rFonts w:ascii="Times New Roman" w:hAnsi="Times New Roman"/>
          <w:b/>
          <w:szCs w:val="28"/>
        </w:rPr>
      </w:pPr>
    </w:p>
    <w:p w:rsidR="00927579" w:rsidRPr="00DB6F2F" w:rsidP="00D45317" w14:paraId="5037F5FA" w14:textId="77777777">
      <w:pPr>
        <w:widowControl w:val="0"/>
        <w:shd w:val="clear" w:color="auto" w:fill="70AD47" w:themeFill="accent6"/>
        <w:tabs>
          <w:tab w:val="center" w:pos="4820"/>
          <w:tab w:val="right" w:pos="9641"/>
        </w:tabs>
        <w:overflowPunct/>
        <w:snapToGrid w:val="0"/>
        <w:ind w:firstLine="709"/>
        <w:jc w:val="both"/>
        <w:textAlignment w:val="auto"/>
        <w:rPr>
          <w:rFonts w:ascii="Times New Roman" w:hAnsi="Times New Roman"/>
          <w:b/>
          <w:sz w:val="24"/>
          <w:szCs w:val="24"/>
        </w:rPr>
      </w:pPr>
      <w:r w:rsidRPr="00DB6F2F">
        <w:rPr>
          <w:rFonts w:ascii="Times New Roman" w:hAnsi="Times New Roman"/>
          <w:b/>
          <w:sz w:val="24"/>
          <w:szCs w:val="24"/>
        </w:rPr>
        <w:t xml:space="preserve">1. </w:t>
      </w:r>
      <w:r w:rsidRPr="00DB6F2F">
        <w:rPr>
          <w:rFonts w:ascii="Times New Roman" w:hAnsi="Times New Roman"/>
          <w:b/>
          <w:bCs/>
          <w:sz w:val="24"/>
          <w:szCs w:val="24"/>
        </w:rPr>
        <w:t>Демографічна ситуація, людський капітал</w:t>
      </w:r>
    </w:p>
    <w:p w:rsidR="00927579" w:rsidRPr="00DB6F2F" w:rsidP="00927579" w14:paraId="0DE45B41" w14:textId="77777777">
      <w:pPr>
        <w:widowControl w:val="0"/>
        <w:tabs>
          <w:tab w:val="center" w:pos="4820"/>
          <w:tab w:val="right" w:pos="9641"/>
        </w:tabs>
        <w:overflowPunct/>
        <w:snapToGrid w:val="0"/>
        <w:ind w:firstLine="567"/>
        <w:jc w:val="both"/>
        <w:textAlignment w:val="auto"/>
        <w:rPr>
          <w:rFonts w:ascii="Times New Roman" w:hAnsi="Times New Roman"/>
          <w:szCs w:val="28"/>
        </w:rPr>
      </w:pPr>
    </w:p>
    <w:p w:rsidR="00A21242" w:rsidRPr="00DB6F2F" w:rsidP="00D45317" w14:paraId="4DF9C2EE" w14:textId="28055FD3">
      <w:pPr>
        <w:spacing w:line="276" w:lineRule="auto"/>
        <w:ind w:firstLine="709"/>
        <w:jc w:val="both"/>
        <w:rPr>
          <w:rFonts w:ascii="Times New Roman" w:hAnsi="Times New Roman"/>
          <w:sz w:val="24"/>
          <w:szCs w:val="24"/>
        </w:rPr>
      </w:pPr>
      <w:r w:rsidRPr="00DB6F2F">
        <w:rPr>
          <w:rFonts w:ascii="Times New Roman" w:hAnsi="Times New Roman"/>
          <w:sz w:val="24"/>
          <w:szCs w:val="24"/>
        </w:rPr>
        <w:t>Повномасштабна</w:t>
      </w:r>
      <w:r w:rsidRPr="00DB6F2F">
        <w:rPr>
          <w:rFonts w:ascii="Times New Roman" w:hAnsi="Times New Roman"/>
          <w:sz w:val="24"/>
          <w:szCs w:val="24"/>
        </w:rPr>
        <w:t xml:space="preserve"> в</w:t>
      </w:r>
      <w:r w:rsidRPr="00DB6F2F">
        <w:rPr>
          <w:rFonts w:ascii="Times New Roman" w:hAnsi="Times New Roman" w:hint="eastAsia"/>
          <w:sz w:val="24"/>
          <w:szCs w:val="24"/>
        </w:rPr>
        <w:t>ійськова</w:t>
      </w:r>
      <w:r w:rsidRPr="00DB6F2F">
        <w:rPr>
          <w:rFonts w:ascii="Times New Roman" w:hAnsi="Times New Roman"/>
          <w:sz w:val="24"/>
          <w:szCs w:val="24"/>
        </w:rPr>
        <w:t xml:space="preserve"> </w:t>
      </w:r>
      <w:r w:rsidRPr="00DB6F2F">
        <w:rPr>
          <w:rFonts w:ascii="Times New Roman" w:hAnsi="Times New Roman" w:hint="eastAsia"/>
          <w:sz w:val="24"/>
          <w:szCs w:val="24"/>
        </w:rPr>
        <w:t>агресія</w:t>
      </w:r>
      <w:r w:rsidRPr="00DB6F2F">
        <w:rPr>
          <w:rFonts w:ascii="Times New Roman" w:hAnsi="Times New Roman"/>
          <w:sz w:val="24"/>
          <w:szCs w:val="24"/>
        </w:rPr>
        <w:t xml:space="preserve"> </w:t>
      </w:r>
      <w:r w:rsidRPr="00DB6F2F">
        <w:rPr>
          <w:rFonts w:ascii="Times New Roman" w:hAnsi="Times New Roman" w:hint="eastAsia"/>
          <w:sz w:val="24"/>
          <w:szCs w:val="24"/>
        </w:rPr>
        <w:t>російської</w:t>
      </w:r>
      <w:r w:rsidRPr="00DB6F2F">
        <w:rPr>
          <w:rFonts w:ascii="Times New Roman" w:hAnsi="Times New Roman"/>
          <w:sz w:val="24"/>
          <w:szCs w:val="24"/>
        </w:rPr>
        <w:t xml:space="preserve"> </w:t>
      </w:r>
      <w:r w:rsidRPr="00DB6F2F">
        <w:rPr>
          <w:rFonts w:ascii="Times New Roman" w:hAnsi="Times New Roman" w:hint="eastAsia"/>
          <w:sz w:val="24"/>
          <w:szCs w:val="24"/>
        </w:rPr>
        <w:t>федерації</w:t>
      </w:r>
      <w:r w:rsidRPr="00DB6F2F">
        <w:rPr>
          <w:rFonts w:ascii="Times New Roman" w:hAnsi="Times New Roman"/>
          <w:sz w:val="24"/>
          <w:szCs w:val="24"/>
        </w:rPr>
        <w:t xml:space="preserve"> </w:t>
      </w:r>
      <w:r w:rsidRPr="00DB6F2F">
        <w:rPr>
          <w:rFonts w:ascii="Times New Roman" w:hAnsi="Times New Roman" w:hint="eastAsia"/>
          <w:sz w:val="24"/>
          <w:szCs w:val="24"/>
        </w:rPr>
        <w:t>несе</w:t>
      </w:r>
      <w:r w:rsidRPr="00DB6F2F">
        <w:rPr>
          <w:rFonts w:ascii="Times New Roman" w:hAnsi="Times New Roman"/>
          <w:sz w:val="24"/>
          <w:szCs w:val="24"/>
        </w:rPr>
        <w:t xml:space="preserve"> </w:t>
      </w:r>
      <w:r w:rsidRPr="00DB6F2F">
        <w:rPr>
          <w:rFonts w:ascii="Times New Roman" w:hAnsi="Times New Roman" w:hint="eastAsia"/>
          <w:sz w:val="24"/>
          <w:szCs w:val="24"/>
        </w:rPr>
        <w:t>найбільші</w:t>
      </w:r>
      <w:r w:rsidRPr="00DB6F2F">
        <w:rPr>
          <w:rFonts w:ascii="Times New Roman" w:hAnsi="Times New Roman"/>
          <w:sz w:val="24"/>
          <w:szCs w:val="24"/>
        </w:rPr>
        <w:t xml:space="preserve"> </w:t>
      </w:r>
      <w:r w:rsidRPr="00DB6F2F">
        <w:rPr>
          <w:rFonts w:ascii="Times New Roman" w:hAnsi="Times New Roman" w:hint="eastAsia"/>
          <w:sz w:val="24"/>
          <w:szCs w:val="24"/>
        </w:rPr>
        <w:t>виклики</w:t>
      </w:r>
      <w:r w:rsidRPr="00DB6F2F">
        <w:rPr>
          <w:rFonts w:ascii="Times New Roman" w:hAnsi="Times New Roman"/>
          <w:sz w:val="24"/>
          <w:szCs w:val="24"/>
        </w:rPr>
        <w:t xml:space="preserve"> </w:t>
      </w:r>
      <w:r w:rsidRPr="00DB6F2F">
        <w:rPr>
          <w:rFonts w:ascii="Times New Roman" w:hAnsi="Times New Roman" w:hint="eastAsia"/>
          <w:sz w:val="24"/>
          <w:szCs w:val="24"/>
        </w:rPr>
        <w:t>для</w:t>
      </w:r>
      <w:r w:rsidRPr="00DB6F2F">
        <w:rPr>
          <w:rFonts w:ascii="Times New Roman" w:hAnsi="Times New Roman"/>
          <w:sz w:val="24"/>
          <w:szCs w:val="24"/>
        </w:rPr>
        <w:t xml:space="preserve"> </w:t>
      </w:r>
      <w:r w:rsidRPr="00DB6F2F">
        <w:rPr>
          <w:rFonts w:ascii="Times New Roman" w:hAnsi="Times New Roman" w:hint="eastAsia"/>
          <w:sz w:val="24"/>
          <w:szCs w:val="24"/>
        </w:rPr>
        <w:t>формування</w:t>
      </w:r>
      <w:r w:rsidRPr="00DB6F2F">
        <w:rPr>
          <w:rFonts w:ascii="Times New Roman" w:hAnsi="Times New Roman"/>
          <w:sz w:val="24"/>
          <w:szCs w:val="24"/>
        </w:rPr>
        <w:t xml:space="preserve"> </w:t>
      </w:r>
      <w:r w:rsidRPr="00DB6F2F">
        <w:rPr>
          <w:rFonts w:ascii="Times New Roman" w:hAnsi="Times New Roman" w:hint="eastAsia"/>
          <w:sz w:val="24"/>
          <w:szCs w:val="24"/>
        </w:rPr>
        <w:t>людського</w:t>
      </w:r>
      <w:r w:rsidRPr="00DB6F2F">
        <w:rPr>
          <w:rFonts w:ascii="Times New Roman" w:hAnsi="Times New Roman"/>
          <w:sz w:val="24"/>
          <w:szCs w:val="24"/>
        </w:rPr>
        <w:t xml:space="preserve"> </w:t>
      </w:r>
      <w:r w:rsidRPr="00DB6F2F">
        <w:rPr>
          <w:rFonts w:ascii="Times New Roman" w:hAnsi="Times New Roman" w:hint="eastAsia"/>
          <w:sz w:val="24"/>
          <w:szCs w:val="24"/>
        </w:rPr>
        <w:t>капіталу</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Україні</w:t>
      </w:r>
      <w:r w:rsidRPr="00DB6F2F">
        <w:rPr>
          <w:rFonts w:ascii="Times New Roman" w:hAnsi="Times New Roman"/>
          <w:sz w:val="24"/>
          <w:szCs w:val="24"/>
        </w:rPr>
        <w:t xml:space="preserve"> </w:t>
      </w:r>
      <w:r w:rsidRPr="00DB6F2F">
        <w:rPr>
          <w:rFonts w:ascii="Times New Roman" w:hAnsi="Times New Roman" w:hint="eastAsia"/>
          <w:sz w:val="24"/>
          <w:szCs w:val="24"/>
        </w:rPr>
        <w:t>як</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короткостроковій</w:t>
      </w:r>
      <w:r w:rsidRPr="00DB6F2F">
        <w:rPr>
          <w:rFonts w:ascii="Times New Roman" w:hAnsi="Times New Roman"/>
          <w:sz w:val="24"/>
          <w:szCs w:val="24"/>
        </w:rPr>
        <w:t xml:space="preserve">, </w:t>
      </w:r>
      <w:r w:rsidRPr="00DB6F2F">
        <w:rPr>
          <w:rFonts w:ascii="Times New Roman" w:hAnsi="Times New Roman" w:hint="eastAsia"/>
          <w:sz w:val="24"/>
          <w:szCs w:val="24"/>
        </w:rPr>
        <w:t>так</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довгостроковій</w:t>
      </w:r>
      <w:r w:rsidRPr="00DB6F2F">
        <w:rPr>
          <w:rFonts w:ascii="Times New Roman" w:hAnsi="Times New Roman"/>
          <w:sz w:val="24"/>
          <w:szCs w:val="24"/>
        </w:rPr>
        <w:t xml:space="preserve"> </w:t>
      </w:r>
      <w:r w:rsidRPr="00DB6F2F">
        <w:rPr>
          <w:rFonts w:ascii="Times New Roman" w:hAnsi="Times New Roman" w:hint="eastAsia"/>
          <w:sz w:val="24"/>
          <w:szCs w:val="24"/>
        </w:rPr>
        <w:t>перспективі</w:t>
      </w:r>
      <w:r w:rsidRPr="00DB6F2F">
        <w:rPr>
          <w:rFonts w:ascii="Times New Roman" w:hAnsi="Times New Roman"/>
          <w:sz w:val="24"/>
          <w:szCs w:val="24"/>
        </w:rPr>
        <w:t xml:space="preserve">, </w:t>
      </w:r>
      <w:r w:rsidRPr="00DB6F2F">
        <w:rPr>
          <w:rFonts w:ascii="Times New Roman" w:hAnsi="Times New Roman" w:hint="eastAsia"/>
          <w:sz w:val="24"/>
          <w:szCs w:val="24"/>
        </w:rPr>
        <w:t>оскільки</w:t>
      </w:r>
      <w:r w:rsidRPr="00DB6F2F">
        <w:rPr>
          <w:rFonts w:ascii="Times New Roman" w:hAnsi="Times New Roman"/>
          <w:sz w:val="24"/>
          <w:szCs w:val="24"/>
        </w:rPr>
        <w:t xml:space="preserve"> </w:t>
      </w:r>
      <w:r w:rsidRPr="00DB6F2F">
        <w:rPr>
          <w:rFonts w:ascii="Times New Roman" w:hAnsi="Times New Roman" w:hint="eastAsia"/>
          <w:sz w:val="24"/>
          <w:szCs w:val="24"/>
        </w:rPr>
        <w:t>руйнує</w:t>
      </w:r>
      <w:r w:rsidRPr="00DB6F2F">
        <w:rPr>
          <w:rFonts w:ascii="Times New Roman" w:hAnsi="Times New Roman"/>
          <w:sz w:val="24"/>
          <w:szCs w:val="24"/>
        </w:rPr>
        <w:t xml:space="preserve"> </w:t>
      </w:r>
      <w:r w:rsidRPr="00DB6F2F">
        <w:rPr>
          <w:rFonts w:ascii="Times New Roman" w:hAnsi="Times New Roman" w:hint="eastAsia"/>
          <w:sz w:val="24"/>
          <w:szCs w:val="24"/>
        </w:rPr>
        <w:t>його</w:t>
      </w:r>
      <w:r w:rsidRPr="00DB6F2F">
        <w:rPr>
          <w:rFonts w:ascii="Times New Roman" w:hAnsi="Times New Roman"/>
          <w:sz w:val="24"/>
          <w:szCs w:val="24"/>
        </w:rPr>
        <w:t xml:space="preserve"> </w:t>
      </w:r>
      <w:r w:rsidRPr="00DB6F2F">
        <w:rPr>
          <w:rFonts w:ascii="Times New Roman" w:hAnsi="Times New Roman" w:hint="eastAsia"/>
          <w:sz w:val="24"/>
          <w:szCs w:val="24"/>
        </w:rPr>
        <w:t>демографічну</w:t>
      </w:r>
      <w:r w:rsidRPr="00DB6F2F">
        <w:rPr>
          <w:rFonts w:ascii="Times New Roman" w:hAnsi="Times New Roman"/>
          <w:sz w:val="24"/>
          <w:szCs w:val="24"/>
        </w:rPr>
        <w:t xml:space="preserve"> </w:t>
      </w:r>
      <w:r w:rsidRPr="00DB6F2F">
        <w:rPr>
          <w:rFonts w:ascii="Times New Roman" w:hAnsi="Times New Roman" w:hint="eastAsia"/>
          <w:sz w:val="24"/>
          <w:szCs w:val="24"/>
        </w:rPr>
        <w:t>основу</w:t>
      </w:r>
      <w:r w:rsidRPr="00DB6F2F">
        <w:rPr>
          <w:rFonts w:ascii="Times New Roman" w:hAnsi="Times New Roman"/>
          <w:sz w:val="24"/>
          <w:szCs w:val="24"/>
        </w:rPr>
        <w:t xml:space="preserve">. </w:t>
      </w:r>
      <w:r w:rsidRPr="00DB6F2F">
        <w:rPr>
          <w:rFonts w:ascii="Times New Roman" w:hAnsi="Times New Roman" w:hint="eastAsia"/>
          <w:sz w:val="24"/>
          <w:szCs w:val="24"/>
        </w:rPr>
        <w:t>За</w:t>
      </w:r>
      <w:r w:rsidRPr="00DB6F2F">
        <w:rPr>
          <w:rFonts w:ascii="Times New Roman" w:hAnsi="Times New Roman"/>
          <w:sz w:val="24"/>
          <w:szCs w:val="24"/>
        </w:rPr>
        <w:t xml:space="preserve"> </w:t>
      </w:r>
      <w:r w:rsidRPr="00DB6F2F">
        <w:rPr>
          <w:rFonts w:ascii="Times New Roman" w:hAnsi="Times New Roman" w:hint="eastAsia"/>
          <w:sz w:val="24"/>
          <w:szCs w:val="24"/>
        </w:rPr>
        <w:t>прогнозами</w:t>
      </w:r>
      <w:r w:rsidRPr="00DB6F2F">
        <w:rPr>
          <w:rFonts w:ascii="Times New Roman" w:hAnsi="Times New Roman"/>
          <w:sz w:val="24"/>
          <w:szCs w:val="24"/>
        </w:rPr>
        <w:t xml:space="preserve">, </w:t>
      </w:r>
      <w:r w:rsidRPr="00DB6F2F" w:rsidR="00B50696">
        <w:rPr>
          <w:rFonts w:ascii="Times New Roman" w:hAnsi="Times New Roman"/>
          <w:sz w:val="24"/>
          <w:szCs w:val="24"/>
        </w:rPr>
        <w:t xml:space="preserve">у 2024 році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Україні</w:t>
      </w:r>
      <w:r w:rsidRPr="00DB6F2F">
        <w:rPr>
          <w:rFonts w:ascii="Times New Roman" w:hAnsi="Times New Roman"/>
          <w:sz w:val="24"/>
          <w:szCs w:val="24"/>
        </w:rPr>
        <w:t xml:space="preserve"> </w:t>
      </w:r>
      <w:r w:rsidRPr="00DB6F2F" w:rsidR="00B50696">
        <w:rPr>
          <w:rFonts w:ascii="Times New Roman" w:hAnsi="Times New Roman" w:hint="eastAsia"/>
          <w:sz w:val="24"/>
          <w:szCs w:val="24"/>
        </w:rPr>
        <w:t>п</w:t>
      </w:r>
      <w:r w:rsidRPr="00DB6F2F" w:rsidR="00B50696">
        <w:rPr>
          <w:rFonts w:ascii="Times New Roman" w:hAnsi="Times New Roman"/>
          <w:sz w:val="24"/>
          <w:szCs w:val="24"/>
        </w:rPr>
        <w:t>осилюється</w:t>
      </w:r>
      <w:r w:rsidRPr="00DB6F2F">
        <w:rPr>
          <w:rFonts w:ascii="Times New Roman" w:hAnsi="Times New Roman"/>
          <w:sz w:val="24"/>
          <w:szCs w:val="24"/>
        </w:rPr>
        <w:t xml:space="preserve"> </w:t>
      </w:r>
      <w:r w:rsidRPr="00DB6F2F">
        <w:rPr>
          <w:rFonts w:ascii="Times New Roman" w:hAnsi="Times New Roman" w:hint="eastAsia"/>
          <w:sz w:val="24"/>
          <w:szCs w:val="24"/>
        </w:rPr>
        <w:t>негативна</w:t>
      </w:r>
      <w:r w:rsidRPr="00DB6F2F">
        <w:rPr>
          <w:rFonts w:ascii="Times New Roman" w:hAnsi="Times New Roman"/>
          <w:sz w:val="24"/>
          <w:szCs w:val="24"/>
        </w:rPr>
        <w:t xml:space="preserve"> </w:t>
      </w:r>
      <w:r w:rsidRPr="00DB6F2F">
        <w:rPr>
          <w:rFonts w:ascii="Times New Roman" w:hAnsi="Times New Roman" w:hint="eastAsia"/>
          <w:sz w:val="24"/>
          <w:szCs w:val="24"/>
        </w:rPr>
        <w:t>динаміка</w:t>
      </w:r>
      <w:r w:rsidRPr="00DB6F2F">
        <w:rPr>
          <w:rFonts w:ascii="Times New Roman" w:hAnsi="Times New Roman"/>
          <w:sz w:val="24"/>
          <w:szCs w:val="24"/>
        </w:rPr>
        <w:t xml:space="preserve"> </w:t>
      </w:r>
      <w:r w:rsidRPr="00DB6F2F">
        <w:rPr>
          <w:rFonts w:ascii="Times New Roman" w:hAnsi="Times New Roman" w:hint="eastAsia"/>
          <w:sz w:val="24"/>
          <w:szCs w:val="24"/>
        </w:rPr>
        <w:t>народжуваності</w:t>
      </w:r>
      <w:r w:rsidRPr="00DB6F2F">
        <w:rPr>
          <w:rFonts w:ascii="Times New Roman" w:hAnsi="Times New Roman"/>
          <w:sz w:val="24"/>
          <w:szCs w:val="24"/>
        </w:rPr>
        <w:t xml:space="preserve">, </w:t>
      </w:r>
      <w:r w:rsidRPr="00DB6F2F">
        <w:rPr>
          <w:rFonts w:ascii="Times New Roman" w:hAnsi="Times New Roman" w:hint="eastAsia"/>
          <w:sz w:val="24"/>
          <w:szCs w:val="24"/>
        </w:rPr>
        <w:t>війна</w:t>
      </w:r>
      <w:r w:rsidRPr="00DB6F2F">
        <w:rPr>
          <w:rFonts w:ascii="Times New Roman" w:hAnsi="Times New Roman"/>
          <w:sz w:val="24"/>
          <w:szCs w:val="24"/>
        </w:rPr>
        <w:t xml:space="preserve"> </w:t>
      </w:r>
      <w:r w:rsidRPr="00DB6F2F">
        <w:rPr>
          <w:rFonts w:ascii="Times New Roman" w:hAnsi="Times New Roman" w:hint="eastAsia"/>
          <w:sz w:val="24"/>
          <w:szCs w:val="24"/>
        </w:rPr>
        <w:t>неминуче</w:t>
      </w:r>
      <w:r w:rsidRPr="00DB6F2F">
        <w:rPr>
          <w:rFonts w:ascii="Times New Roman" w:hAnsi="Times New Roman"/>
          <w:sz w:val="24"/>
          <w:szCs w:val="24"/>
        </w:rPr>
        <w:t xml:space="preserve"> </w:t>
      </w:r>
      <w:r w:rsidRPr="00DB6F2F">
        <w:rPr>
          <w:rFonts w:ascii="Times New Roman" w:hAnsi="Times New Roman" w:hint="eastAsia"/>
          <w:sz w:val="24"/>
          <w:szCs w:val="24"/>
        </w:rPr>
        <w:t>спричинить</w:t>
      </w:r>
      <w:r w:rsidRPr="00DB6F2F">
        <w:rPr>
          <w:rFonts w:ascii="Times New Roman" w:hAnsi="Times New Roman"/>
          <w:sz w:val="24"/>
          <w:szCs w:val="24"/>
        </w:rPr>
        <w:t xml:space="preserve"> </w:t>
      </w:r>
      <w:r w:rsidRPr="00DB6F2F">
        <w:rPr>
          <w:rFonts w:ascii="Times New Roman" w:hAnsi="Times New Roman" w:hint="eastAsia"/>
          <w:sz w:val="24"/>
          <w:szCs w:val="24"/>
        </w:rPr>
        <w:t>зростання</w:t>
      </w:r>
      <w:r w:rsidRPr="00DB6F2F">
        <w:rPr>
          <w:rFonts w:ascii="Times New Roman" w:hAnsi="Times New Roman"/>
          <w:sz w:val="24"/>
          <w:szCs w:val="24"/>
        </w:rPr>
        <w:t xml:space="preserve"> </w:t>
      </w:r>
      <w:r w:rsidRPr="00DB6F2F">
        <w:rPr>
          <w:rFonts w:ascii="Times New Roman" w:hAnsi="Times New Roman" w:hint="eastAsia"/>
          <w:sz w:val="24"/>
          <w:szCs w:val="24"/>
        </w:rPr>
        <w:t>рівня</w:t>
      </w:r>
      <w:r w:rsidRPr="00DB6F2F">
        <w:rPr>
          <w:rFonts w:ascii="Times New Roman" w:hAnsi="Times New Roman"/>
          <w:sz w:val="24"/>
          <w:szCs w:val="24"/>
        </w:rPr>
        <w:t xml:space="preserve"> </w:t>
      </w:r>
      <w:r w:rsidRPr="00DB6F2F">
        <w:rPr>
          <w:rFonts w:ascii="Times New Roman" w:hAnsi="Times New Roman" w:hint="eastAsia"/>
          <w:sz w:val="24"/>
          <w:szCs w:val="24"/>
        </w:rPr>
        <w:t>смертності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скорочення</w:t>
      </w:r>
      <w:r w:rsidRPr="00DB6F2F">
        <w:rPr>
          <w:rFonts w:ascii="Times New Roman" w:hAnsi="Times New Roman"/>
          <w:sz w:val="24"/>
          <w:szCs w:val="24"/>
        </w:rPr>
        <w:t xml:space="preserve"> </w:t>
      </w:r>
      <w:r w:rsidRPr="00DB6F2F">
        <w:rPr>
          <w:rFonts w:ascii="Times New Roman" w:hAnsi="Times New Roman" w:hint="eastAsia"/>
          <w:sz w:val="24"/>
          <w:szCs w:val="24"/>
        </w:rPr>
        <w:t>тривалості</w:t>
      </w:r>
      <w:r w:rsidRPr="00DB6F2F">
        <w:rPr>
          <w:rFonts w:ascii="Times New Roman" w:hAnsi="Times New Roman"/>
          <w:sz w:val="24"/>
          <w:szCs w:val="24"/>
        </w:rPr>
        <w:t xml:space="preserve"> </w:t>
      </w:r>
      <w:r w:rsidRPr="00DB6F2F">
        <w:rPr>
          <w:rFonts w:ascii="Times New Roman" w:hAnsi="Times New Roman" w:hint="eastAsia"/>
          <w:sz w:val="24"/>
          <w:szCs w:val="24"/>
        </w:rPr>
        <w:t>життя</w:t>
      </w:r>
      <w:r w:rsidRPr="00DB6F2F">
        <w:rPr>
          <w:rFonts w:ascii="Times New Roman" w:hAnsi="Times New Roman"/>
          <w:sz w:val="24"/>
          <w:szCs w:val="24"/>
        </w:rPr>
        <w:t xml:space="preserve">. </w:t>
      </w:r>
    </w:p>
    <w:p w:rsidR="00C06C5C" w:rsidRPr="004E4FF1" w:rsidP="00D45317" w14:paraId="144E03B5" w14:textId="34CAF93A">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Враховуючи відсутність офіційних статистичних показників по кількості населення громади за 2022-2024 роки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тому відповідно до Постанови Кабінету Міністрів України від 07.02.2022 року № 265 «Деякі питання декларування та реєстрації місця проживання та ведення реєстрів територіальних громад» в громаді з 2021 року ведеться реєстр Бучанської міської територіальної громади. </w:t>
      </w:r>
    </w:p>
    <w:p w:rsidR="00DA5118" w:rsidRPr="00687725" w:rsidP="00D45317" w14:paraId="0B303028" w14:textId="18E294D3">
      <w:pPr>
        <w:tabs>
          <w:tab w:val="left" w:pos="645"/>
        </w:tabs>
        <w:spacing w:line="276" w:lineRule="auto"/>
        <w:ind w:firstLine="709"/>
        <w:jc w:val="both"/>
        <w:rPr>
          <w:rFonts w:ascii="Times New Roman" w:hAnsi="Times New Roman"/>
          <w:sz w:val="24"/>
          <w:szCs w:val="24"/>
        </w:rPr>
      </w:pPr>
      <w:r w:rsidRPr="00687725">
        <w:rPr>
          <w:rFonts w:ascii="Times New Roman" w:hAnsi="Times New Roman"/>
          <w:sz w:val="24"/>
          <w:szCs w:val="24"/>
        </w:rPr>
        <w:t>Станом на 01.0</w:t>
      </w:r>
      <w:r w:rsidRPr="00687725" w:rsidR="0087646B">
        <w:rPr>
          <w:rFonts w:ascii="Times New Roman" w:hAnsi="Times New Roman"/>
          <w:sz w:val="24"/>
          <w:szCs w:val="24"/>
        </w:rPr>
        <w:t>7</w:t>
      </w:r>
      <w:r w:rsidRPr="00687725">
        <w:rPr>
          <w:rFonts w:ascii="Times New Roman" w:hAnsi="Times New Roman"/>
          <w:sz w:val="24"/>
          <w:szCs w:val="24"/>
        </w:rPr>
        <w:t>.2025 року в Буч</w:t>
      </w:r>
      <w:r w:rsidRPr="00687725" w:rsidR="0087646B">
        <w:rPr>
          <w:rFonts w:ascii="Times New Roman" w:hAnsi="Times New Roman"/>
          <w:sz w:val="24"/>
          <w:szCs w:val="24"/>
        </w:rPr>
        <w:t>анській громаді зареєстровано 57</w:t>
      </w:r>
      <w:r w:rsidRPr="00687725">
        <w:rPr>
          <w:rFonts w:ascii="Times New Roman" w:hAnsi="Times New Roman"/>
          <w:sz w:val="24"/>
          <w:szCs w:val="24"/>
        </w:rPr>
        <w:t xml:space="preserve"> </w:t>
      </w:r>
      <w:r w:rsidRPr="00687725" w:rsidR="0087646B">
        <w:rPr>
          <w:rFonts w:ascii="Times New Roman" w:hAnsi="Times New Roman"/>
          <w:sz w:val="24"/>
          <w:szCs w:val="24"/>
        </w:rPr>
        <w:t>123</w:t>
      </w:r>
      <w:r w:rsidRPr="00687725">
        <w:rPr>
          <w:rFonts w:ascii="Times New Roman" w:hAnsi="Times New Roman"/>
          <w:sz w:val="24"/>
          <w:szCs w:val="24"/>
        </w:rPr>
        <w:t xml:space="preserve"> осіб (чоловіків – 2</w:t>
      </w:r>
      <w:r w:rsidRPr="00687725" w:rsidR="0087646B">
        <w:rPr>
          <w:rFonts w:ascii="Times New Roman" w:hAnsi="Times New Roman"/>
          <w:sz w:val="24"/>
          <w:szCs w:val="24"/>
        </w:rPr>
        <w:t>5</w:t>
      </w:r>
      <w:r w:rsidRPr="00687725">
        <w:rPr>
          <w:rFonts w:ascii="Times New Roman" w:hAnsi="Times New Roman"/>
          <w:sz w:val="24"/>
          <w:szCs w:val="24"/>
        </w:rPr>
        <w:t xml:space="preserve"> </w:t>
      </w:r>
      <w:r w:rsidRPr="00687725" w:rsidR="0087646B">
        <w:rPr>
          <w:rFonts w:ascii="Times New Roman" w:hAnsi="Times New Roman"/>
          <w:sz w:val="24"/>
          <w:szCs w:val="24"/>
        </w:rPr>
        <w:t>094</w:t>
      </w:r>
      <w:r w:rsidRPr="00687725">
        <w:rPr>
          <w:rFonts w:ascii="Times New Roman" w:hAnsi="Times New Roman"/>
          <w:sz w:val="24"/>
          <w:szCs w:val="24"/>
        </w:rPr>
        <w:t xml:space="preserve"> осіб, жінок  3</w:t>
      </w:r>
      <w:r w:rsidRPr="00687725" w:rsidR="0087646B">
        <w:rPr>
          <w:rFonts w:ascii="Times New Roman" w:hAnsi="Times New Roman"/>
          <w:sz w:val="24"/>
          <w:szCs w:val="24"/>
        </w:rPr>
        <w:t>2</w:t>
      </w:r>
      <w:r w:rsidRPr="00687725">
        <w:rPr>
          <w:rFonts w:ascii="Times New Roman" w:hAnsi="Times New Roman"/>
          <w:sz w:val="24"/>
          <w:szCs w:val="24"/>
        </w:rPr>
        <w:t xml:space="preserve"> </w:t>
      </w:r>
      <w:r w:rsidRPr="00687725" w:rsidR="0087646B">
        <w:rPr>
          <w:rFonts w:ascii="Times New Roman" w:hAnsi="Times New Roman"/>
          <w:sz w:val="24"/>
          <w:szCs w:val="24"/>
        </w:rPr>
        <w:t>029</w:t>
      </w:r>
      <w:r w:rsidRPr="00687725">
        <w:rPr>
          <w:rFonts w:ascii="Times New Roman" w:hAnsi="Times New Roman"/>
          <w:sz w:val="24"/>
          <w:szCs w:val="24"/>
        </w:rPr>
        <w:t xml:space="preserve"> осіб</w:t>
      </w:r>
      <w:r w:rsidRPr="00597E07">
        <w:rPr>
          <w:rFonts w:ascii="Times New Roman" w:hAnsi="Times New Roman"/>
          <w:sz w:val="24"/>
          <w:szCs w:val="24"/>
        </w:rPr>
        <w:t xml:space="preserve">), в тому числі дітей віком до 14 років – </w:t>
      </w:r>
      <w:r w:rsidRPr="00597E07" w:rsidR="0087646B">
        <w:rPr>
          <w:rFonts w:ascii="Times New Roman" w:hAnsi="Times New Roman"/>
          <w:sz w:val="24"/>
          <w:szCs w:val="24"/>
        </w:rPr>
        <w:t>8 855</w:t>
      </w:r>
      <w:r w:rsidRPr="00597E07">
        <w:rPr>
          <w:rFonts w:ascii="Times New Roman" w:hAnsi="Times New Roman"/>
          <w:sz w:val="24"/>
          <w:szCs w:val="24"/>
        </w:rPr>
        <w:t xml:space="preserve"> особи та 15-17 років – 2 2</w:t>
      </w:r>
      <w:r w:rsidRPr="00597E07" w:rsidR="0087646B">
        <w:rPr>
          <w:rFonts w:ascii="Times New Roman" w:hAnsi="Times New Roman"/>
          <w:sz w:val="24"/>
          <w:szCs w:val="24"/>
        </w:rPr>
        <w:t>33</w:t>
      </w:r>
      <w:r w:rsidRPr="00597E07">
        <w:rPr>
          <w:rFonts w:ascii="Times New Roman" w:hAnsi="Times New Roman"/>
          <w:sz w:val="24"/>
          <w:szCs w:val="24"/>
        </w:rPr>
        <w:t xml:space="preserve"> особи,</w:t>
      </w:r>
      <w:r w:rsidRPr="00687725">
        <w:rPr>
          <w:rFonts w:ascii="Times New Roman" w:hAnsi="Times New Roman"/>
          <w:sz w:val="24"/>
          <w:szCs w:val="24"/>
        </w:rPr>
        <w:t xml:space="preserve"> осіб працездатного віку 32 </w:t>
      </w:r>
      <w:r w:rsidRPr="00687725" w:rsidR="0087646B">
        <w:rPr>
          <w:rFonts w:ascii="Times New Roman" w:hAnsi="Times New Roman"/>
          <w:sz w:val="24"/>
          <w:szCs w:val="24"/>
        </w:rPr>
        <w:t>846</w:t>
      </w:r>
      <w:r w:rsidRPr="00687725">
        <w:rPr>
          <w:rFonts w:ascii="Times New Roman" w:hAnsi="Times New Roman"/>
          <w:sz w:val="24"/>
          <w:szCs w:val="24"/>
        </w:rPr>
        <w:t xml:space="preserve">, пенсіонерів 13 </w:t>
      </w:r>
      <w:r w:rsidRPr="00687725" w:rsidR="0087646B">
        <w:rPr>
          <w:rFonts w:ascii="Times New Roman" w:hAnsi="Times New Roman"/>
          <w:sz w:val="24"/>
          <w:szCs w:val="24"/>
        </w:rPr>
        <w:t>189</w:t>
      </w:r>
      <w:r w:rsidRPr="00687725">
        <w:rPr>
          <w:rFonts w:ascii="Times New Roman" w:hAnsi="Times New Roman"/>
          <w:sz w:val="24"/>
          <w:szCs w:val="24"/>
        </w:rPr>
        <w:t xml:space="preserve"> осіб.</w:t>
      </w:r>
    </w:p>
    <w:p w:rsidR="00DA5118" w:rsidRPr="00687725" w:rsidP="00D45317" w14:paraId="630AFE16" w14:textId="5D4A9144">
      <w:pPr>
        <w:ind w:firstLine="709"/>
        <w:jc w:val="both"/>
        <w:rPr>
          <w:rFonts w:ascii="Times New Roman" w:hAnsi="Times New Roman"/>
          <w:sz w:val="24"/>
          <w:szCs w:val="24"/>
        </w:rPr>
      </w:pPr>
      <w:r w:rsidRPr="00687725">
        <w:rPr>
          <w:rFonts w:ascii="Times New Roman" w:hAnsi="Times New Roman"/>
          <w:sz w:val="24"/>
          <w:szCs w:val="24"/>
        </w:rPr>
        <w:t>На 01.0</w:t>
      </w:r>
      <w:r w:rsidRPr="00687725" w:rsidR="0087646B">
        <w:rPr>
          <w:rFonts w:ascii="Times New Roman" w:hAnsi="Times New Roman"/>
          <w:sz w:val="24"/>
          <w:szCs w:val="24"/>
        </w:rPr>
        <w:t>7</w:t>
      </w:r>
      <w:r w:rsidRPr="00687725">
        <w:rPr>
          <w:rFonts w:ascii="Times New Roman" w:hAnsi="Times New Roman"/>
          <w:sz w:val="24"/>
          <w:szCs w:val="24"/>
        </w:rPr>
        <w:t xml:space="preserve">.2025 року в Управлінні соціальної політики Бучанської міської ради на території громади зареєстровано 10 </w:t>
      </w:r>
      <w:r w:rsidRPr="00687725" w:rsidR="0087646B">
        <w:rPr>
          <w:rFonts w:ascii="Times New Roman" w:hAnsi="Times New Roman"/>
          <w:sz w:val="24"/>
          <w:szCs w:val="24"/>
        </w:rPr>
        <w:t>674</w:t>
      </w:r>
      <w:r w:rsidRPr="00687725">
        <w:rPr>
          <w:rFonts w:ascii="Times New Roman" w:hAnsi="Times New Roman"/>
          <w:sz w:val="24"/>
          <w:szCs w:val="24"/>
        </w:rPr>
        <w:t xml:space="preserve"> внутрішньо переміщених осіб (на </w:t>
      </w:r>
      <w:r w:rsidRPr="00687725" w:rsidR="00DD3FCA">
        <w:rPr>
          <w:rFonts w:ascii="Times New Roman" w:hAnsi="Times New Roman"/>
          <w:sz w:val="24"/>
          <w:szCs w:val="24"/>
        </w:rPr>
        <w:t>4</w:t>
      </w:r>
      <w:r w:rsidRPr="00687725">
        <w:rPr>
          <w:rFonts w:ascii="Times New Roman" w:hAnsi="Times New Roman"/>
          <w:sz w:val="24"/>
          <w:szCs w:val="24"/>
        </w:rPr>
        <w:t xml:space="preserve">,8 % більше у порівнянні з аналогічним періодом 2024 року), з них чоловіків – 4 </w:t>
      </w:r>
      <w:r w:rsidRPr="00687725" w:rsidR="00DD3FCA">
        <w:rPr>
          <w:rFonts w:ascii="Times New Roman" w:hAnsi="Times New Roman"/>
          <w:sz w:val="24"/>
          <w:szCs w:val="24"/>
        </w:rPr>
        <w:t>456 осіб, жінок – 6 218</w:t>
      </w:r>
      <w:r w:rsidRPr="00687725">
        <w:rPr>
          <w:rFonts w:ascii="Times New Roman" w:hAnsi="Times New Roman"/>
          <w:sz w:val="24"/>
          <w:szCs w:val="24"/>
        </w:rPr>
        <w:t xml:space="preserve"> осіб, в тому числі дітей до 18 років – 2 15</w:t>
      </w:r>
      <w:r w:rsidRPr="00687725" w:rsidR="00DD3FCA">
        <w:rPr>
          <w:rFonts w:ascii="Times New Roman" w:hAnsi="Times New Roman"/>
          <w:sz w:val="24"/>
          <w:szCs w:val="24"/>
        </w:rPr>
        <w:t>2</w:t>
      </w:r>
      <w:r w:rsidRPr="00687725">
        <w:rPr>
          <w:rFonts w:ascii="Times New Roman" w:hAnsi="Times New Roman"/>
          <w:sz w:val="24"/>
          <w:szCs w:val="24"/>
        </w:rPr>
        <w:t xml:space="preserve"> осіб; осіб працездатного віку – 5 </w:t>
      </w:r>
      <w:r w:rsidRPr="00687725" w:rsidR="00DD3FCA">
        <w:rPr>
          <w:rFonts w:ascii="Times New Roman" w:hAnsi="Times New Roman"/>
          <w:sz w:val="24"/>
          <w:szCs w:val="24"/>
        </w:rPr>
        <w:t>505</w:t>
      </w:r>
      <w:r w:rsidRPr="00687725">
        <w:rPr>
          <w:rFonts w:ascii="Times New Roman" w:hAnsi="Times New Roman"/>
          <w:sz w:val="24"/>
          <w:szCs w:val="24"/>
        </w:rPr>
        <w:t xml:space="preserve"> осіб, пенсіонерів – </w:t>
      </w:r>
      <w:r w:rsidRPr="00687725" w:rsidR="00DD3FCA">
        <w:rPr>
          <w:rFonts w:ascii="Times New Roman" w:hAnsi="Times New Roman"/>
          <w:sz w:val="24"/>
          <w:szCs w:val="24"/>
        </w:rPr>
        <w:t>3 017</w:t>
      </w:r>
      <w:r w:rsidRPr="00687725">
        <w:rPr>
          <w:rFonts w:ascii="Times New Roman" w:hAnsi="Times New Roman"/>
          <w:sz w:val="24"/>
          <w:szCs w:val="24"/>
        </w:rPr>
        <w:t xml:space="preserve"> осіб.</w:t>
      </w:r>
    </w:p>
    <w:p w:rsidR="00DA5118" w:rsidRPr="00687725" w:rsidP="00D45317" w14:paraId="37C28741" w14:textId="2BF39F8B">
      <w:pPr>
        <w:spacing w:line="276" w:lineRule="auto"/>
        <w:ind w:firstLine="709"/>
        <w:jc w:val="both"/>
        <w:rPr>
          <w:rFonts w:ascii="Times New Roman" w:hAnsi="Times New Roman"/>
          <w:sz w:val="24"/>
          <w:szCs w:val="24"/>
        </w:rPr>
      </w:pPr>
      <w:r w:rsidRPr="00687725">
        <w:rPr>
          <w:rFonts w:ascii="Times New Roman" w:hAnsi="Times New Roman"/>
          <w:sz w:val="24"/>
          <w:szCs w:val="24"/>
          <w:lang w:eastAsia="uk-UA"/>
        </w:rPr>
        <w:t>Отже,</w:t>
      </w:r>
      <w:r w:rsidRPr="00687725">
        <w:rPr>
          <w:rFonts w:ascii="Times New Roman" w:hAnsi="Times New Roman"/>
          <w:sz w:val="24"/>
          <w:szCs w:val="24"/>
        </w:rPr>
        <w:t xml:space="preserve"> загальна чисельність зареєстрованого населення на 01.0</w:t>
      </w:r>
      <w:r w:rsidRPr="00687725" w:rsidR="00DD3FCA">
        <w:rPr>
          <w:rFonts w:ascii="Times New Roman" w:hAnsi="Times New Roman"/>
          <w:sz w:val="24"/>
          <w:szCs w:val="24"/>
        </w:rPr>
        <w:t>7.2025 року складає 67 797</w:t>
      </w:r>
      <w:r w:rsidRPr="00687725">
        <w:rPr>
          <w:rFonts w:ascii="Times New Roman" w:hAnsi="Times New Roman"/>
          <w:sz w:val="24"/>
          <w:szCs w:val="24"/>
        </w:rPr>
        <w:t xml:space="preserve"> осіб (+2,</w:t>
      </w:r>
      <w:r w:rsidRPr="00687725" w:rsidR="00DD3FCA">
        <w:rPr>
          <w:rFonts w:ascii="Times New Roman" w:hAnsi="Times New Roman"/>
          <w:sz w:val="24"/>
          <w:szCs w:val="24"/>
        </w:rPr>
        <w:t>4</w:t>
      </w:r>
      <w:r w:rsidRPr="00687725">
        <w:rPr>
          <w:rFonts w:ascii="Times New Roman" w:hAnsi="Times New Roman"/>
          <w:sz w:val="24"/>
          <w:szCs w:val="24"/>
        </w:rPr>
        <w:t>% відносно до 01.0</w:t>
      </w:r>
      <w:r w:rsidRPr="00687725" w:rsidR="00DD3FCA">
        <w:rPr>
          <w:rFonts w:ascii="Times New Roman" w:hAnsi="Times New Roman"/>
          <w:sz w:val="24"/>
          <w:szCs w:val="24"/>
        </w:rPr>
        <w:t>7</w:t>
      </w:r>
      <w:r w:rsidRPr="00687725">
        <w:rPr>
          <w:rFonts w:ascii="Times New Roman" w:hAnsi="Times New Roman"/>
          <w:sz w:val="24"/>
          <w:szCs w:val="24"/>
        </w:rPr>
        <w:t xml:space="preserve">.2024), у тому числі  чоловіків – 29 </w:t>
      </w:r>
      <w:r w:rsidRPr="00687725" w:rsidR="00DD3FCA">
        <w:rPr>
          <w:rFonts w:ascii="Times New Roman" w:hAnsi="Times New Roman"/>
          <w:sz w:val="24"/>
          <w:szCs w:val="24"/>
        </w:rPr>
        <w:t>55</w:t>
      </w:r>
      <w:r w:rsidRPr="00687725">
        <w:rPr>
          <w:rFonts w:ascii="Times New Roman" w:hAnsi="Times New Roman"/>
          <w:sz w:val="24"/>
          <w:szCs w:val="24"/>
        </w:rPr>
        <w:t>0 осіб (+2,</w:t>
      </w:r>
      <w:r w:rsidRPr="00687725" w:rsidR="00DD3FCA">
        <w:rPr>
          <w:rFonts w:ascii="Times New Roman" w:hAnsi="Times New Roman"/>
          <w:sz w:val="24"/>
          <w:szCs w:val="24"/>
        </w:rPr>
        <w:t>2</w:t>
      </w:r>
      <w:r w:rsidRPr="00687725">
        <w:rPr>
          <w:rFonts w:ascii="Times New Roman" w:hAnsi="Times New Roman"/>
          <w:sz w:val="24"/>
          <w:szCs w:val="24"/>
        </w:rPr>
        <w:t xml:space="preserve"> % у порівнянні з тим же періодом 2024 року), жінок - 3</w:t>
      </w:r>
      <w:r w:rsidRPr="00687725" w:rsidR="00DD3FCA">
        <w:rPr>
          <w:rFonts w:ascii="Times New Roman" w:hAnsi="Times New Roman"/>
          <w:sz w:val="24"/>
          <w:szCs w:val="24"/>
        </w:rPr>
        <w:t>8</w:t>
      </w:r>
      <w:r w:rsidRPr="00687725">
        <w:rPr>
          <w:rFonts w:ascii="Times New Roman" w:hAnsi="Times New Roman"/>
          <w:sz w:val="24"/>
          <w:szCs w:val="24"/>
        </w:rPr>
        <w:t xml:space="preserve"> </w:t>
      </w:r>
      <w:r w:rsidRPr="00687725" w:rsidR="00DD3FCA">
        <w:rPr>
          <w:rFonts w:ascii="Times New Roman" w:hAnsi="Times New Roman"/>
          <w:sz w:val="24"/>
          <w:szCs w:val="24"/>
        </w:rPr>
        <w:t>247</w:t>
      </w:r>
      <w:r w:rsidRPr="00687725">
        <w:rPr>
          <w:rFonts w:ascii="Times New Roman" w:hAnsi="Times New Roman"/>
          <w:sz w:val="24"/>
          <w:szCs w:val="24"/>
        </w:rPr>
        <w:t xml:space="preserve"> осіб (+2,</w:t>
      </w:r>
      <w:r w:rsidRPr="00687725" w:rsidR="00DD3FCA">
        <w:rPr>
          <w:rFonts w:ascii="Times New Roman" w:hAnsi="Times New Roman"/>
          <w:sz w:val="24"/>
          <w:szCs w:val="24"/>
        </w:rPr>
        <w:t>5</w:t>
      </w:r>
      <w:r w:rsidRPr="00687725">
        <w:rPr>
          <w:rFonts w:ascii="Times New Roman" w:hAnsi="Times New Roman"/>
          <w:sz w:val="24"/>
          <w:szCs w:val="24"/>
        </w:rPr>
        <w:t xml:space="preserve"> % щодо аналогічного періоду минулого року).</w:t>
      </w:r>
    </w:p>
    <w:p w:rsidR="00CA2B8C" w:rsidRPr="00687725" w:rsidP="00D45317" w14:paraId="12112DF7" w14:textId="0799FBC0">
      <w:pPr>
        <w:widowControl w:val="0"/>
        <w:tabs>
          <w:tab w:val="center" w:pos="4820"/>
          <w:tab w:val="right" w:pos="9641"/>
        </w:tabs>
        <w:overflowPunct/>
        <w:snapToGrid w:val="0"/>
        <w:spacing w:line="276" w:lineRule="auto"/>
        <w:ind w:firstLine="709"/>
        <w:jc w:val="both"/>
        <w:rPr>
          <w:rFonts w:ascii="Times New Roman" w:hAnsi="Times New Roman"/>
          <w:sz w:val="24"/>
          <w:szCs w:val="24"/>
        </w:rPr>
      </w:pPr>
      <w:r w:rsidRPr="00687725">
        <w:rPr>
          <w:rFonts w:ascii="Times New Roman" w:hAnsi="Times New Roman"/>
          <w:sz w:val="24"/>
          <w:szCs w:val="24"/>
        </w:rPr>
        <w:t>У відсотковому відношенні до загальної кількості в громаді зареєстровано 4</w:t>
      </w:r>
      <w:r w:rsidRPr="00687725" w:rsidR="006E0A38">
        <w:rPr>
          <w:rFonts w:ascii="Times New Roman" w:hAnsi="Times New Roman"/>
          <w:sz w:val="24"/>
          <w:szCs w:val="24"/>
        </w:rPr>
        <w:t>3,6</w:t>
      </w:r>
      <w:r w:rsidRPr="00687725">
        <w:rPr>
          <w:rFonts w:ascii="Times New Roman" w:hAnsi="Times New Roman"/>
          <w:sz w:val="24"/>
          <w:szCs w:val="24"/>
        </w:rPr>
        <w:t xml:space="preserve">% чоловіків </w:t>
      </w:r>
      <w:r w:rsidRPr="00687725" w:rsidR="006E0A38">
        <w:rPr>
          <w:rFonts w:ascii="Times New Roman" w:hAnsi="Times New Roman"/>
          <w:sz w:val="24"/>
          <w:szCs w:val="24"/>
        </w:rPr>
        <w:t xml:space="preserve">(-0,4% у порівнянні з аналогічним періодом 2024 року) </w:t>
      </w:r>
      <w:r w:rsidRPr="00687725">
        <w:rPr>
          <w:rFonts w:ascii="Times New Roman" w:hAnsi="Times New Roman"/>
          <w:sz w:val="24"/>
          <w:szCs w:val="24"/>
        </w:rPr>
        <w:t>та 5</w:t>
      </w:r>
      <w:r w:rsidRPr="00687725" w:rsidR="006E0A38">
        <w:rPr>
          <w:rFonts w:ascii="Times New Roman" w:hAnsi="Times New Roman"/>
          <w:sz w:val="24"/>
          <w:szCs w:val="24"/>
        </w:rPr>
        <w:t>6,4</w:t>
      </w:r>
      <w:r w:rsidRPr="00687725">
        <w:rPr>
          <w:rFonts w:ascii="Times New Roman" w:hAnsi="Times New Roman"/>
          <w:sz w:val="24"/>
          <w:szCs w:val="24"/>
        </w:rPr>
        <w:t xml:space="preserve"> % жінок</w:t>
      </w:r>
      <w:r w:rsidRPr="00687725" w:rsidR="006E0A38">
        <w:rPr>
          <w:rFonts w:ascii="Times New Roman" w:hAnsi="Times New Roman"/>
          <w:sz w:val="24"/>
          <w:szCs w:val="24"/>
        </w:rPr>
        <w:t xml:space="preserve"> (+0,4% до</w:t>
      </w:r>
      <w:r w:rsidRPr="00687725">
        <w:rPr>
          <w:rFonts w:ascii="Times New Roman" w:hAnsi="Times New Roman"/>
          <w:sz w:val="24"/>
          <w:szCs w:val="24"/>
        </w:rPr>
        <w:t xml:space="preserve"> </w:t>
      </w:r>
      <w:r w:rsidRPr="00687725" w:rsidR="0025096E">
        <w:rPr>
          <w:rFonts w:ascii="Times New Roman" w:hAnsi="Times New Roman"/>
          <w:sz w:val="24"/>
          <w:szCs w:val="24"/>
        </w:rPr>
        <w:t>відповідно</w:t>
      </w:r>
      <w:r w:rsidRPr="00687725" w:rsidR="006E0A38">
        <w:rPr>
          <w:rFonts w:ascii="Times New Roman" w:hAnsi="Times New Roman"/>
          <w:sz w:val="24"/>
          <w:szCs w:val="24"/>
        </w:rPr>
        <w:t>го</w:t>
      </w:r>
      <w:r w:rsidRPr="00687725">
        <w:rPr>
          <w:rFonts w:ascii="Times New Roman" w:hAnsi="Times New Roman"/>
          <w:sz w:val="24"/>
          <w:szCs w:val="24"/>
        </w:rPr>
        <w:t xml:space="preserve"> періоду 202</w:t>
      </w:r>
      <w:r w:rsidRPr="00687725" w:rsidR="0076166D">
        <w:rPr>
          <w:rFonts w:ascii="Times New Roman" w:hAnsi="Times New Roman"/>
          <w:sz w:val="24"/>
          <w:szCs w:val="24"/>
        </w:rPr>
        <w:t>4</w:t>
      </w:r>
      <w:r w:rsidRPr="00687725">
        <w:rPr>
          <w:rFonts w:ascii="Times New Roman" w:hAnsi="Times New Roman"/>
          <w:sz w:val="24"/>
          <w:szCs w:val="24"/>
        </w:rPr>
        <w:t xml:space="preserve"> року</w:t>
      </w:r>
      <w:r w:rsidRPr="00687725" w:rsidR="006E0A38">
        <w:rPr>
          <w:rFonts w:ascii="Times New Roman" w:hAnsi="Times New Roman"/>
          <w:sz w:val="24"/>
          <w:szCs w:val="24"/>
        </w:rPr>
        <w:t>)</w:t>
      </w:r>
      <w:r w:rsidRPr="00687725">
        <w:rPr>
          <w:rFonts w:ascii="Times New Roman" w:hAnsi="Times New Roman"/>
          <w:sz w:val="24"/>
          <w:szCs w:val="24"/>
        </w:rPr>
        <w:t>.</w:t>
      </w:r>
    </w:p>
    <w:p w:rsidR="00E3441E" w:rsidRPr="00687725" w:rsidP="00D45317" w14:paraId="213B4D48" w14:textId="17131FAF">
      <w:pPr>
        <w:spacing w:line="276" w:lineRule="auto"/>
        <w:ind w:firstLine="709"/>
        <w:jc w:val="both"/>
        <w:rPr>
          <w:rFonts w:ascii="Times New Roman" w:hAnsi="Times New Roman"/>
          <w:sz w:val="24"/>
          <w:szCs w:val="24"/>
        </w:rPr>
      </w:pPr>
      <w:r w:rsidRPr="00687725">
        <w:rPr>
          <w:rFonts w:ascii="Times New Roman" w:hAnsi="Times New Roman" w:hint="eastAsia"/>
          <w:sz w:val="24"/>
          <w:szCs w:val="24"/>
        </w:rPr>
        <w:t>У</w:t>
      </w:r>
      <w:r w:rsidRPr="00687725">
        <w:rPr>
          <w:rFonts w:ascii="Times New Roman" w:hAnsi="Times New Roman"/>
          <w:sz w:val="24"/>
          <w:szCs w:val="24"/>
        </w:rPr>
        <w:t xml:space="preserve"> </w:t>
      </w:r>
      <w:r w:rsidRPr="00687725">
        <w:rPr>
          <w:rFonts w:ascii="Times New Roman" w:hAnsi="Times New Roman" w:hint="eastAsia"/>
          <w:sz w:val="24"/>
          <w:szCs w:val="24"/>
        </w:rPr>
        <w:t>порівнянні</w:t>
      </w:r>
      <w:r w:rsidRPr="00687725">
        <w:rPr>
          <w:rFonts w:ascii="Times New Roman" w:hAnsi="Times New Roman"/>
          <w:sz w:val="24"/>
          <w:szCs w:val="24"/>
        </w:rPr>
        <w:t xml:space="preserve"> </w:t>
      </w:r>
      <w:r w:rsidRPr="00687725">
        <w:rPr>
          <w:rFonts w:ascii="Times New Roman" w:hAnsi="Times New Roman" w:hint="eastAsia"/>
          <w:sz w:val="24"/>
          <w:szCs w:val="24"/>
        </w:rPr>
        <w:t>з</w:t>
      </w:r>
      <w:r w:rsidRPr="00687725">
        <w:rPr>
          <w:rFonts w:ascii="Times New Roman" w:hAnsi="Times New Roman"/>
          <w:sz w:val="24"/>
          <w:szCs w:val="24"/>
        </w:rPr>
        <w:t xml:space="preserve"> </w:t>
      </w:r>
      <w:r w:rsidRPr="00687725">
        <w:rPr>
          <w:rFonts w:ascii="Times New Roman" w:hAnsi="Times New Roman" w:hint="eastAsia"/>
          <w:sz w:val="24"/>
          <w:szCs w:val="24"/>
        </w:rPr>
        <w:t>аналогічним</w:t>
      </w:r>
      <w:r w:rsidRPr="00687725">
        <w:rPr>
          <w:rFonts w:ascii="Times New Roman" w:hAnsi="Times New Roman"/>
          <w:sz w:val="24"/>
          <w:szCs w:val="24"/>
        </w:rPr>
        <w:t xml:space="preserve"> </w:t>
      </w:r>
      <w:r w:rsidRPr="00687725">
        <w:rPr>
          <w:rFonts w:ascii="Times New Roman" w:hAnsi="Times New Roman" w:hint="eastAsia"/>
          <w:sz w:val="24"/>
          <w:szCs w:val="24"/>
        </w:rPr>
        <w:t>періодом</w:t>
      </w:r>
      <w:r w:rsidRPr="00687725">
        <w:rPr>
          <w:rFonts w:ascii="Times New Roman" w:hAnsi="Times New Roman"/>
          <w:sz w:val="24"/>
          <w:szCs w:val="24"/>
        </w:rPr>
        <w:t xml:space="preserve"> 2024 </w:t>
      </w:r>
      <w:r w:rsidRPr="00687725">
        <w:rPr>
          <w:rFonts w:ascii="Times New Roman" w:hAnsi="Times New Roman" w:hint="eastAsia"/>
          <w:sz w:val="24"/>
          <w:szCs w:val="24"/>
        </w:rPr>
        <w:t>року</w:t>
      </w:r>
      <w:r w:rsidRPr="00687725">
        <w:rPr>
          <w:rFonts w:ascii="Times New Roman" w:hAnsi="Times New Roman"/>
          <w:sz w:val="24"/>
          <w:szCs w:val="24"/>
        </w:rPr>
        <w:t xml:space="preserve"> </w:t>
      </w:r>
      <w:r w:rsidRPr="00687725">
        <w:rPr>
          <w:rFonts w:ascii="Times New Roman" w:hAnsi="Times New Roman" w:hint="eastAsia"/>
          <w:sz w:val="24"/>
          <w:szCs w:val="24"/>
        </w:rPr>
        <w:t>дещо</w:t>
      </w:r>
      <w:r w:rsidRPr="00687725">
        <w:rPr>
          <w:rFonts w:ascii="Times New Roman" w:hAnsi="Times New Roman"/>
          <w:sz w:val="24"/>
          <w:szCs w:val="24"/>
        </w:rPr>
        <w:t xml:space="preserve"> </w:t>
      </w:r>
      <w:r w:rsidRPr="00687725">
        <w:rPr>
          <w:rFonts w:ascii="Times New Roman" w:hAnsi="Times New Roman" w:hint="eastAsia"/>
          <w:sz w:val="24"/>
          <w:szCs w:val="24"/>
        </w:rPr>
        <w:t>змінилося</w:t>
      </w:r>
      <w:r w:rsidRPr="00687725">
        <w:rPr>
          <w:rFonts w:ascii="Times New Roman" w:hAnsi="Times New Roman"/>
          <w:sz w:val="24"/>
          <w:szCs w:val="24"/>
        </w:rPr>
        <w:t xml:space="preserve"> </w:t>
      </w:r>
      <w:r w:rsidRPr="00687725">
        <w:rPr>
          <w:rFonts w:ascii="Times New Roman" w:hAnsi="Times New Roman" w:hint="eastAsia"/>
          <w:sz w:val="24"/>
          <w:szCs w:val="24"/>
        </w:rPr>
        <w:t>співвідношення</w:t>
      </w:r>
      <w:r w:rsidRPr="00687725">
        <w:rPr>
          <w:rFonts w:ascii="Times New Roman" w:hAnsi="Times New Roman"/>
          <w:sz w:val="24"/>
          <w:szCs w:val="24"/>
        </w:rPr>
        <w:t xml:space="preserve"> </w:t>
      </w:r>
      <w:r w:rsidRPr="00687725">
        <w:rPr>
          <w:rFonts w:ascii="Times New Roman" w:hAnsi="Times New Roman" w:hint="eastAsia"/>
          <w:sz w:val="24"/>
          <w:szCs w:val="24"/>
        </w:rPr>
        <w:t>дітей</w:t>
      </w:r>
      <w:r w:rsidRPr="00687725">
        <w:rPr>
          <w:rFonts w:ascii="Times New Roman" w:hAnsi="Times New Roman"/>
          <w:sz w:val="24"/>
          <w:szCs w:val="24"/>
        </w:rPr>
        <w:t xml:space="preserve"> </w:t>
      </w:r>
      <w:r w:rsidRPr="00687725">
        <w:rPr>
          <w:rFonts w:ascii="Times New Roman" w:hAnsi="Times New Roman" w:hint="eastAsia"/>
          <w:sz w:val="24"/>
          <w:szCs w:val="24"/>
        </w:rPr>
        <w:t>та</w:t>
      </w:r>
      <w:r w:rsidRPr="00687725">
        <w:rPr>
          <w:rFonts w:ascii="Times New Roman" w:hAnsi="Times New Roman"/>
          <w:sz w:val="24"/>
          <w:szCs w:val="24"/>
        </w:rPr>
        <w:t xml:space="preserve"> </w:t>
      </w:r>
      <w:r w:rsidRPr="00687725">
        <w:rPr>
          <w:rFonts w:ascii="Times New Roman" w:hAnsi="Times New Roman" w:hint="eastAsia"/>
          <w:sz w:val="24"/>
          <w:szCs w:val="24"/>
        </w:rPr>
        <w:t>осіб</w:t>
      </w:r>
      <w:r w:rsidRPr="00687725">
        <w:rPr>
          <w:rFonts w:ascii="Times New Roman" w:hAnsi="Times New Roman"/>
          <w:sz w:val="24"/>
          <w:szCs w:val="24"/>
        </w:rPr>
        <w:t xml:space="preserve"> </w:t>
      </w:r>
      <w:r w:rsidRPr="00687725">
        <w:rPr>
          <w:rFonts w:ascii="Times New Roman" w:hAnsi="Times New Roman" w:hint="eastAsia"/>
          <w:sz w:val="24"/>
          <w:szCs w:val="24"/>
        </w:rPr>
        <w:t>пенсійного</w:t>
      </w:r>
      <w:r w:rsidRPr="00687725">
        <w:rPr>
          <w:rFonts w:ascii="Times New Roman" w:hAnsi="Times New Roman"/>
          <w:sz w:val="24"/>
          <w:szCs w:val="24"/>
        </w:rPr>
        <w:t xml:space="preserve"> </w:t>
      </w:r>
      <w:r w:rsidRPr="00687725">
        <w:rPr>
          <w:rFonts w:ascii="Times New Roman" w:hAnsi="Times New Roman" w:hint="eastAsia"/>
          <w:sz w:val="24"/>
          <w:szCs w:val="24"/>
        </w:rPr>
        <w:t>віку</w:t>
      </w:r>
      <w:r w:rsidRPr="00597E07">
        <w:rPr>
          <w:rFonts w:ascii="Times New Roman" w:hAnsi="Times New Roman"/>
          <w:sz w:val="24"/>
          <w:szCs w:val="24"/>
        </w:rPr>
        <w:t xml:space="preserve">: </w:t>
      </w:r>
      <w:r w:rsidRPr="00597E07">
        <w:rPr>
          <w:rFonts w:ascii="Times New Roman" w:hAnsi="Times New Roman" w:hint="eastAsia"/>
          <w:sz w:val="24"/>
          <w:szCs w:val="24"/>
        </w:rPr>
        <w:t>у</w:t>
      </w:r>
      <w:r w:rsidRPr="00597E07">
        <w:rPr>
          <w:rFonts w:ascii="Times New Roman" w:hAnsi="Times New Roman"/>
          <w:sz w:val="24"/>
          <w:szCs w:val="24"/>
        </w:rPr>
        <w:t xml:space="preserve"> 1 </w:t>
      </w:r>
      <w:r w:rsidRPr="00597E07">
        <w:rPr>
          <w:rFonts w:ascii="Times New Roman" w:hAnsi="Times New Roman" w:hint="eastAsia"/>
          <w:sz w:val="24"/>
          <w:szCs w:val="24"/>
        </w:rPr>
        <w:t>півріччі</w:t>
      </w:r>
      <w:r w:rsidRPr="00597E07">
        <w:rPr>
          <w:rFonts w:ascii="Times New Roman" w:hAnsi="Times New Roman"/>
          <w:sz w:val="24"/>
          <w:szCs w:val="24"/>
        </w:rPr>
        <w:t xml:space="preserve"> 2025 </w:t>
      </w:r>
      <w:r w:rsidRPr="00597E07">
        <w:rPr>
          <w:rFonts w:ascii="Times New Roman" w:hAnsi="Times New Roman" w:hint="eastAsia"/>
          <w:sz w:val="24"/>
          <w:szCs w:val="24"/>
        </w:rPr>
        <w:t>року</w:t>
      </w:r>
      <w:r w:rsidRPr="00597E07">
        <w:rPr>
          <w:rFonts w:ascii="Times New Roman" w:hAnsi="Times New Roman"/>
          <w:sz w:val="24"/>
          <w:szCs w:val="24"/>
        </w:rPr>
        <w:t xml:space="preserve"> </w:t>
      </w:r>
      <w:r w:rsidRPr="00597E07">
        <w:rPr>
          <w:rFonts w:ascii="Times New Roman" w:hAnsi="Times New Roman" w:hint="eastAsia"/>
          <w:sz w:val="24"/>
          <w:szCs w:val="24"/>
        </w:rPr>
        <w:t>частка</w:t>
      </w:r>
      <w:r w:rsidRPr="00597E07">
        <w:rPr>
          <w:rFonts w:ascii="Times New Roman" w:hAnsi="Times New Roman"/>
          <w:sz w:val="24"/>
          <w:szCs w:val="24"/>
        </w:rPr>
        <w:t xml:space="preserve"> </w:t>
      </w:r>
      <w:r w:rsidRPr="00597E07">
        <w:rPr>
          <w:rFonts w:ascii="Times New Roman" w:hAnsi="Times New Roman" w:hint="eastAsia"/>
          <w:sz w:val="24"/>
          <w:szCs w:val="24"/>
        </w:rPr>
        <w:t>дітей</w:t>
      </w:r>
      <w:r w:rsidRPr="00597E07">
        <w:rPr>
          <w:rFonts w:ascii="Times New Roman" w:hAnsi="Times New Roman"/>
          <w:sz w:val="24"/>
          <w:szCs w:val="24"/>
        </w:rPr>
        <w:t xml:space="preserve"> </w:t>
      </w:r>
      <w:r w:rsidRPr="00597E07">
        <w:rPr>
          <w:rFonts w:ascii="Times New Roman" w:hAnsi="Times New Roman" w:hint="eastAsia"/>
          <w:sz w:val="24"/>
          <w:szCs w:val="24"/>
        </w:rPr>
        <w:t>становила</w:t>
      </w:r>
      <w:r w:rsidRPr="00597E07">
        <w:rPr>
          <w:rFonts w:ascii="Times New Roman" w:hAnsi="Times New Roman"/>
          <w:sz w:val="24"/>
          <w:szCs w:val="24"/>
        </w:rPr>
        <w:t xml:space="preserve"> 3,4% (-0,7% </w:t>
      </w:r>
      <w:r w:rsidRPr="00597E07">
        <w:rPr>
          <w:rFonts w:ascii="Times New Roman" w:hAnsi="Times New Roman" w:hint="eastAsia"/>
          <w:sz w:val="24"/>
          <w:szCs w:val="24"/>
        </w:rPr>
        <w:t>відносно</w:t>
      </w:r>
      <w:r w:rsidRPr="00597E07">
        <w:rPr>
          <w:rFonts w:ascii="Times New Roman" w:hAnsi="Times New Roman"/>
          <w:sz w:val="24"/>
          <w:szCs w:val="24"/>
        </w:rPr>
        <w:t xml:space="preserve"> </w:t>
      </w:r>
      <w:r w:rsidRPr="00597E07">
        <w:rPr>
          <w:rFonts w:ascii="Times New Roman" w:hAnsi="Times New Roman" w:hint="eastAsia"/>
          <w:sz w:val="24"/>
          <w:szCs w:val="24"/>
        </w:rPr>
        <w:t>того</w:t>
      </w:r>
      <w:r w:rsidRPr="00597E07">
        <w:rPr>
          <w:rFonts w:ascii="Times New Roman" w:hAnsi="Times New Roman"/>
          <w:sz w:val="24"/>
          <w:szCs w:val="24"/>
        </w:rPr>
        <w:t xml:space="preserve"> </w:t>
      </w:r>
      <w:r w:rsidRPr="00597E07">
        <w:rPr>
          <w:rFonts w:ascii="Times New Roman" w:hAnsi="Times New Roman" w:hint="eastAsia"/>
          <w:sz w:val="24"/>
          <w:szCs w:val="24"/>
        </w:rPr>
        <w:t>ж</w:t>
      </w:r>
      <w:r w:rsidRPr="00597E07">
        <w:rPr>
          <w:rFonts w:ascii="Times New Roman" w:hAnsi="Times New Roman"/>
          <w:sz w:val="24"/>
          <w:szCs w:val="24"/>
        </w:rPr>
        <w:t xml:space="preserve"> </w:t>
      </w:r>
      <w:r w:rsidRPr="00597E07">
        <w:rPr>
          <w:rFonts w:ascii="Times New Roman" w:hAnsi="Times New Roman" w:hint="eastAsia"/>
          <w:sz w:val="24"/>
          <w:szCs w:val="24"/>
        </w:rPr>
        <w:t>періоду</w:t>
      </w:r>
      <w:r w:rsidRPr="00597E07">
        <w:rPr>
          <w:rFonts w:ascii="Times New Roman" w:hAnsi="Times New Roman"/>
          <w:sz w:val="24"/>
          <w:szCs w:val="24"/>
        </w:rPr>
        <w:t xml:space="preserve"> 2024 </w:t>
      </w:r>
      <w:r w:rsidRPr="00597E07">
        <w:rPr>
          <w:rFonts w:ascii="Times New Roman" w:hAnsi="Times New Roman" w:hint="eastAsia"/>
          <w:sz w:val="24"/>
          <w:szCs w:val="24"/>
        </w:rPr>
        <w:t>року</w:t>
      </w:r>
      <w:r w:rsidRPr="00597E07">
        <w:rPr>
          <w:rFonts w:ascii="Times New Roman" w:hAnsi="Times New Roman"/>
          <w:sz w:val="24"/>
          <w:szCs w:val="24"/>
        </w:rPr>
        <w:t>)</w:t>
      </w:r>
      <w:r w:rsidRPr="00687725">
        <w:rPr>
          <w:rFonts w:ascii="Times New Roman" w:hAnsi="Times New Roman"/>
          <w:sz w:val="24"/>
          <w:szCs w:val="24"/>
        </w:rPr>
        <w:t xml:space="preserve">, </w:t>
      </w:r>
      <w:r w:rsidRPr="00687725">
        <w:rPr>
          <w:rFonts w:ascii="Times New Roman" w:hAnsi="Times New Roman" w:hint="eastAsia"/>
          <w:sz w:val="24"/>
          <w:szCs w:val="24"/>
        </w:rPr>
        <w:t>частка</w:t>
      </w:r>
      <w:r w:rsidRPr="00687725">
        <w:rPr>
          <w:rFonts w:ascii="Times New Roman" w:hAnsi="Times New Roman"/>
          <w:sz w:val="24"/>
          <w:szCs w:val="24"/>
        </w:rPr>
        <w:t xml:space="preserve"> </w:t>
      </w:r>
      <w:r w:rsidRPr="00687725">
        <w:rPr>
          <w:rFonts w:ascii="Times New Roman" w:hAnsi="Times New Roman" w:hint="eastAsia"/>
          <w:sz w:val="24"/>
          <w:szCs w:val="24"/>
        </w:rPr>
        <w:t>пенсіонерів</w:t>
      </w:r>
      <w:r w:rsidRPr="00687725">
        <w:rPr>
          <w:rFonts w:ascii="Times New Roman" w:hAnsi="Times New Roman"/>
          <w:sz w:val="24"/>
          <w:szCs w:val="24"/>
        </w:rPr>
        <w:t xml:space="preserve"> </w:t>
      </w:r>
      <w:r w:rsidRPr="00687725">
        <w:rPr>
          <w:rFonts w:ascii="Times New Roman" w:hAnsi="Times New Roman" w:hint="eastAsia"/>
          <w:sz w:val="24"/>
          <w:szCs w:val="24"/>
        </w:rPr>
        <w:t>знизилась</w:t>
      </w:r>
      <w:r w:rsidRPr="00687725">
        <w:rPr>
          <w:rFonts w:ascii="Times New Roman" w:hAnsi="Times New Roman"/>
          <w:sz w:val="24"/>
          <w:szCs w:val="24"/>
        </w:rPr>
        <w:t xml:space="preserve"> </w:t>
      </w:r>
      <w:r w:rsidRPr="00687725">
        <w:rPr>
          <w:rFonts w:ascii="Times New Roman" w:hAnsi="Times New Roman" w:hint="eastAsia"/>
          <w:sz w:val="24"/>
          <w:szCs w:val="24"/>
        </w:rPr>
        <w:t>до</w:t>
      </w:r>
      <w:r w:rsidRPr="00687725">
        <w:rPr>
          <w:rFonts w:ascii="Times New Roman" w:hAnsi="Times New Roman"/>
          <w:sz w:val="24"/>
          <w:szCs w:val="24"/>
        </w:rPr>
        <w:t xml:space="preserve"> 19,5% (-4,1% порівняно з аналогічним періодом 2024 року). </w:t>
      </w:r>
      <w:r w:rsidRPr="00687725">
        <w:rPr>
          <w:rFonts w:ascii="Times New Roman" w:hAnsi="Times New Roman" w:hint="eastAsia"/>
          <w:sz w:val="24"/>
          <w:szCs w:val="24"/>
          <w:lang w:val="ru-RU"/>
        </w:rPr>
        <w:t>Помітно</w:t>
      </w:r>
      <w:r w:rsidRPr="00687725">
        <w:rPr>
          <w:rFonts w:ascii="Times New Roman" w:hAnsi="Times New Roman"/>
          <w:sz w:val="24"/>
          <w:szCs w:val="24"/>
        </w:rPr>
        <w:t xml:space="preserve"> </w:t>
      </w:r>
      <w:r w:rsidRPr="00687725">
        <w:rPr>
          <w:rFonts w:ascii="Times New Roman" w:hAnsi="Times New Roman" w:hint="eastAsia"/>
          <w:sz w:val="24"/>
          <w:szCs w:val="24"/>
        </w:rPr>
        <w:t>знизилася</w:t>
      </w:r>
      <w:r w:rsidRPr="00687725">
        <w:rPr>
          <w:rFonts w:ascii="Times New Roman" w:hAnsi="Times New Roman"/>
          <w:sz w:val="24"/>
          <w:szCs w:val="24"/>
        </w:rPr>
        <w:t xml:space="preserve"> </w:t>
      </w:r>
      <w:r w:rsidRPr="00687725">
        <w:rPr>
          <w:rFonts w:ascii="Times New Roman" w:hAnsi="Times New Roman" w:hint="eastAsia"/>
          <w:sz w:val="24"/>
          <w:szCs w:val="24"/>
        </w:rPr>
        <w:t>частка</w:t>
      </w:r>
      <w:r w:rsidRPr="00687725">
        <w:rPr>
          <w:rFonts w:ascii="Times New Roman" w:hAnsi="Times New Roman"/>
          <w:sz w:val="24"/>
          <w:szCs w:val="24"/>
        </w:rPr>
        <w:t xml:space="preserve"> </w:t>
      </w:r>
      <w:r w:rsidRPr="00687725">
        <w:rPr>
          <w:rFonts w:ascii="Times New Roman" w:hAnsi="Times New Roman" w:hint="eastAsia"/>
          <w:sz w:val="24"/>
          <w:szCs w:val="24"/>
        </w:rPr>
        <w:t>осіб</w:t>
      </w:r>
      <w:r w:rsidRPr="00687725">
        <w:rPr>
          <w:rFonts w:ascii="Times New Roman" w:hAnsi="Times New Roman"/>
          <w:sz w:val="24"/>
          <w:szCs w:val="24"/>
        </w:rPr>
        <w:t xml:space="preserve"> </w:t>
      </w:r>
      <w:r w:rsidRPr="00687725">
        <w:rPr>
          <w:rFonts w:ascii="Times New Roman" w:hAnsi="Times New Roman" w:hint="eastAsia"/>
          <w:sz w:val="24"/>
          <w:szCs w:val="24"/>
        </w:rPr>
        <w:t>працездатного</w:t>
      </w:r>
      <w:r w:rsidRPr="00687725">
        <w:rPr>
          <w:rFonts w:ascii="Times New Roman" w:hAnsi="Times New Roman"/>
          <w:sz w:val="24"/>
          <w:szCs w:val="24"/>
        </w:rPr>
        <w:t xml:space="preserve"> </w:t>
      </w:r>
      <w:r w:rsidRPr="00687725">
        <w:rPr>
          <w:rFonts w:ascii="Times New Roman" w:hAnsi="Times New Roman" w:hint="eastAsia"/>
          <w:sz w:val="24"/>
          <w:szCs w:val="24"/>
        </w:rPr>
        <w:t>віку</w:t>
      </w:r>
      <w:r w:rsidRPr="00687725">
        <w:rPr>
          <w:rFonts w:ascii="Times New Roman" w:hAnsi="Times New Roman"/>
          <w:sz w:val="24"/>
          <w:szCs w:val="24"/>
        </w:rPr>
        <w:t xml:space="preserve"> </w:t>
      </w:r>
      <w:r w:rsidRPr="00687725">
        <w:rPr>
          <w:rFonts w:ascii="Times New Roman" w:hAnsi="Times New Roman" w:hint="eastAsia"/>
          <w:sz w:val="24"/>
          <w:szCs w:val="24"/>
        </w:rPr>
        <w:t>і</w:t>
      </w:r>
      <w:r w:rsidRPr="00687725">
        <w:rPr>
          <w:rFonts w:ascii="Times New Roman" w:hAnsi="Times New Roman"/>
          <w:sz w:val="24"/>
          <w:szCs w:val="24"/>
        </w:rPr>
        <w:t xml:space="preserve"> </w:t>
      </w:r>
      <w:r w:rsidRPr="00687725">
        <w:rPr>
          <w:rFonts w:ascii="Times New Roman" w:hAnsi="Times New Roman" w:hint="eastAsia"/>
          <w:sz w:val="24"/>
          <w:szCs w:val="24"/>
        </w:rPr>
        <w:t>становила</w:t>
      </w:r>
      <w:r w:rsidRPr="00687725">
        <w:rPr>
          <w:rFonts w:ascii="Times New Roman" w:hAnsi="Times New Roman"/>
          <w:sz w:val="24"/>
          <w:szCs w:val="24"/>
        </w:rPr>
        <w:t xml:space="preserve"> 48,4% (-8,5% порівняно з аналогічним періодом 2024 року</w:t>
      </w:r>
      <w:r w:rsidRPr="00687725">
        <w:rPr>
          <w:rFonts w:ascii="Times New Roman" w:hAnsi="Times New Roman" w:hint="eastAsia"/>
          <w:sz w:val="24"/>
          <w:szCs w:val="24"/>
        </w:rPr>
        <w:t xml:space="preserve"> </w:t>
      </w:r>
      <w:r w:rsidRPr="00687725">
        <w:rPr>
          <w:rFonts w:ascii="Times New Roman" w:hAnsi="Times New Roman" w:hint="eastAsia"/>
          <w:sz w:val="24"/>
          <w:szCs w:val="24"/>
        </w:rPr>
        <w:t>п</w:t>
      </w:r>
      <w:r w:rsidRPr="00687725">
        <w:rPr>
          <w:rFonts w:ascii="Times New Roman" w:hAnsi="Times New Roman"/>
          <w:sz w:val="24"/>
          <w:szCs w:val="24"/>
        </w:rPr>
        <w:t>.</w:t>
      </w:r>
      <w:r w:rsidRPr="00687725">
        <w:rPr>
          <w:rFonts w:ascii="Times New Roman" w:hAnsi="Times New Roman" w:hint="eastAsia"/>
          <w:sz w:val="24"/>
          <w:szCs w:val="24"/>
        </w:rPr>
        <w:t>п</w:t>
      </w:r>
      <w:r w:rsidRPr="00687725">
        <w:rPr>
          <w:rFonts w:ascii="Times New Roman" w:hAnsi="Times New Roman"/>
          <w:sz w:val="24"/>
          <w:szCs w:val="24"/>
        </w:rPr>
        <w:t>.).</w:t>
      </w:r>
    </w:p>
    <w:p w:rsidR="00026FD2" w:rsidP="006F3086" w14:paraId="787C2387" w14:textId="7AA18369">
      <w:pPr>
        <w:spacing w:line="276" w:lineRule="auto"/>
        <w:ind w:firstLine="709"/>
        <w:jc w:val="both"/>
        <w:rPr>
          <w:rFonts w:ascii="Times New Roman" w:hAnsi="Times New Roman"/>
          <w:sz w:val="24"/>
          <w:szCs w:val="24"/>
        </w:rPr>
      </w:pPr>
      <w:r w:rsidRPr="00687725">
        <w:rPr>
          <w:rFonts w:ascii="Times New Roman" w:hAnsi="Times New Roman"/>
          <w:sz w:val="24"/>
          <w:szCs w:val="24"/>
        </w:rPr>
        <w:t xml:space="preserve">Міське населення громади складає </w:t>
      </w:r>
      <w:r w:rsidRPr="00687725" w:rsidR="00C64776">
        <w:rPr>
          <w:rFonts w:ascii="Times New Roman" w:hAnsi="Times New Roman"/>
          <w:sz w:val="24"/>
          <w:szCs w:val="24"/>
        </w:rPr>
        <w:t>85,</w:t>
      </w:r>
      <w:r w:rsidRPr="00687725" w:rsidR="00E54DD3">
        <w:rPr>
          <w:rFonts w:ascii="Times New Roman" w:hAnsi="Times New Roman"/>
          <w:sz w:val="24"/>
          <w:szCs w:val="24"/>
        </w:rPr>
        <w:t>3</w:t>
      </w:r>
      <w:r w:rsidRPr="00687725">
        <w:rPr>
          <w:rFonts w:ascii="Times New Roman" w:hAnsi="Times New Roman"/>
          <w:sz w:val="24"/>
          <w:szCs w:val="24"/>
        </w:rPr>
        <w:t>% (</w:t>
      </w:r>
      <w:r w:rsidRPr="00687725" w:rsidR="00C64776">
        <w:rPr>
          <w:rFonts w:ascii="Times New Roman" w:hAnsi="Times New Roman"/>
          <w:sz w:val="24"/>
          <w:szCs w:val="24"/>
        </w:rPr>
        <w:t>57</w:t>
      </w:r>
      <w:r w:rsidRPr="00687725" w:rsidR="00E54DD3">
        <w:rPr>
          <w:rFonts w:ascii="Times New Roman" w:hAnsi="Times New Roman"/>
          <w:sz w:val="24"/>
          <w:szCs w:val="24"/>
        </w:rPr>
        <w:t>811</w:t>
      </w:r>
      <w:r w:rsidRPr="00687725">
        <w:rPr>
          <w:rFonts w:ascii="Times New Roman" w:hAnsi="Times New Roman"/>
          <w:sz w:val="24"/>
          <w:szCs w:val="24"/>
        </w:rPr>
        <w:t xml:space="preserve"> ос</w:t>
      </w:r>
      <w:r w:rsidRPr="00687725" w:rsidR="00C64776">
        <w:rPr>
          <w:rFonts w:ascii="Times New Roman" w:hAnsi="Times New Roman"/>
          <w:sz w:val="24"/>
          <w:szCs w:val="24"/>
        </w:rPr>
        <w:t>іб</w:t>
      </w:r>
      <w:r w:rsidRPr="00687725">
        <w:rPr>
          <w:rFonts w:ascii="Times New Roman" w:hAnsi="Times New Roman"/>
          <w:sz w:val="24"/>
          <w:szCs w:val="24"/>
        </w:rPr>
        <w:t>), с</w:t>
      </w:r>
      <w:r w:rsidRPr="00687725" w:rsidR="00B6526B">
        <w:rPr>
          <w:rFonts w:ascii="Times New Roman" w:hAnsi="Times New Roman"/>
          <w:sz w:val="24"/>
          <w:szCs w:val="24"/>
        </w:rPr>
        <w:t xml:space="preserve">постерігається динаміка збільшення міського населення </w:t>
      </w:r>
      <w:r w:rsidRPr="00687725">
        <w:rPr>
          <w:rFonts w:ascii="Times New Roman" w:hAnsi="Times New Roman"/>
          <w:sz w:val="24"/>
          <w:szCs w:val="24"/>
        </w:rPr>
        <w:t xml:space="preserve">на </w:t>
      </w:r>
      <w:r w:rsidRPr="00687725" w:rsidR="00963A3C">
        <w:rPr>
          <w:rFonts w:ascii="Times New Roman" w:hAnsi="Times New Roman"/>
          <w:sz w:val="24"/>
          <w:szCs w:val="24"/>
        </w:rPr>
        <w:t>9</w:t>
      </w:r>
      <w:r w:rsidRPr="00687725">
        <w:rPr>
          <w:rFonts w:ascii="Times New Roman" w:hAnsi="Times New Roman"/>
          <w:sz w:val="24"/>
          <w:szCs w:val="24"/>
        </w:rPr>
        <w:t xml:space="preserve"> %</w:t>
      </w:r>
      <w:r w:rsidRPr="00687725" w:rsidR="00B6526B">
        <w:rPr>
          <w:rFonts w:ascii="Times New Roman" w:hAnsi="Times New Roman"/>
          <w:sz w:val="24"/>
          <w:szCs w:val="24"/>
        </w:rPr>
        <w:t xml:space="preserve"> </w:t>
      </w:r>
      <w:r w:rsidRPr="00687725">
        <w:rPr>
          <w:rFonts w:ascii="Times New Roman" w:hAnsi="Times New Roman"/>
          <w:sz w:val="24"/>
          <w:szCs w:val="24"/>
        </w:rPr>
        <w:t>у порівнянні до аналогічного періоду 202</w:t>
      </w:r>
      <w:r w:rsidRPr="00687725" w:rsidR="00C64776">
        <w:rPr>
          <w:rFonts w:ascii="Times New Roman" w:hAnsi="Times New Roman"/>
          <w:sz w:val="24"/>
          <w:szCs w:val="24"/>
        </w:rPr>
        <w:t>4</w:t>
      </w:r>
      <w:r w:rsidRPr="00687725">
        <w:rPr>
          <w:rFonts w:ascii="Times New Roman" w:hAnsi="Times New Roman"/>
          <w:sz w:val="24"/>
          <w:szCs w:val="24"/>
        </w:rPr>
        <w:t xml:space="preserve"> року, динаміка сільського населення </w:t>
      </w:r>
      <w:r w:rsidRPr="00687725" w:rsidR="00C64776">
        <w:rPr>
          <w:rFonts w:ascii="Times New Roman" w:hAnsi="Times New Roman"/>
          <w:sz w:val="24"/>
          <w:szCs w:val="24"/>
        </w:rPr>
        <w:t xml:space="preserve">має  показник </w:t>
      </w:r>
      <w:r w:rsidRPr="00687725" w:rsidR="00963A3C">
        <w:rPr>
          <w:rFonts w:ascii="Times New Roman" w:hAnsi="Times New Roman"/>
          <w:sz w:val="24"/>
          <w:szCs w:val="24"/>
        </w:rPr>
        <w:t>на рівні з аналогічним періодом 2024 року і складає 14,7%</w:t>
      </w:r>
      <w:r w:rsidRPr="00687725">
        <w:rPr>
          <w:rFonts w:ascii="Times New Roman" w:hAnsi="Times New Roman"/>
          <w:sz w:val="24"/>
          <w:szCs w:val="24"/>
        </w:rPr>
        <w:t xml:space="preserve"> (99</w:t>
      </w:r>
      <w:r w:rsidRPr="00687725" w:rsidR="00E54DD3">
        <w:rPr>
          <w:rFonts w:ascii="Times New Roman" w:hAnsi="Times New Roman"/>
          <w:sz w:val="24"/>
          <w:szCs w:val="24"/>
        </w:rPr>
        <w:t>86</w:t>
      </w:r>
      <w:r w:rsidRPr="00687725">
        <w:rPr>
          <w:rFonts w:ascii="Times New Roman" w:hAnsi="Times New Roman"/>
          <w:sz w:val="24"/>
          <w:szCs w:val="24"/>
        </w:rPr>
        <w:t xml:space="preserve"> осіб). </w:t>
      </w:r>
      <w:r w:rsidRPr="00687725">
        <w:rPr>
          <w:rFonts w:ascii="Times New Roman" w:hAnsi="Times New Roman"/>
          <w:sz w:val="24"/>
          <w:szCs w:val="24"/>
        </w:rPr>
        <w:t>У розрізі населених пунктів розподіл мешканців змінився несуттєво: як і в аналогічний період 202</w:t>
      </w:r>
      <w:r w:rsidRPr="00687725" w:rsidR="00C64776">
        <w:rPr>
          <w:rFonts w:ascii="Times New Roman" w:hAnsi="Times New Roman"/>
          <w:sz w:val="24"/>
          <w:szCs w:val="24"/>
        </w:rPr>
        <w:t>4</w:t>
      </w:r>
      <w:r w:rsidRPr="00687725">
        <w:rPr>
          <w:rFonts w:ascii="Times New Roman" w:hAnsi="Times New Roman"/>
          <w:sz w:val="24"/>
          <w:szCs w:val="24"/>
        </w:rPr>
        <w:t xml:space="preserve"> року найбільше населення громади зареєстровано в м</w:t>
      </w:r>
      <w:r w:rsidRPr="00687725" w:rsidR="006B0843">
        <w:rPr>
          <w:rFonts w:ascii="Times New Roman" w:hAnsi="Times New Roman"/>
          <w:sz w:val="24"/>
          <w:szCs w:val="24"/>
        </w:rPr>
        <w:t>істі</w:t>
      </w:r>
      <w:r w:rsidRPr="00687725">
        <w:rPr>
          <w:rFonts w:ascii="Times New Roman" w:hAnsi="Times New Roman"/>
          <w:sz w:val="24"/>
          <w:szCs w:val="24"/>
        </w:rPr>
        <w:t xml:space="preserve"> Буча – 7</w:t>
      </w:r>
      <w:r w:rsidRPr="00687725">
        <w:rPr>
          <w:rFonts w:ascii="Times New Roman" w:hAnsi="Times New Roman"/>
          <w:sz w:val="24"/>
          <w:szCs w:val="24"/>
        </w:rPr>
        <w:t>0</w:t>
      </w:r>
      <w:r w:rsidRPr="00687725" w:rsidR="00C64776">
        <w:rPr>
          <w:rFonts w:ascii="Times New Roman" w:hAnsi="Times New Roman"/>
          <w:sz w:val="24"/>
          <w:szCs w:val="24"/>
        </w:rPr>
        <w:t>,</w:t>
      </w:r>
      <w:r w:rsidRPr="00687725" w:rsidR="00E54DD3">
        <w:rPr>
          <w:rFonts w:ascii="Times New Roman" w:hAnsi="Times New Roman"/>
          <w:sz w:val="24"/>
          <w:szCs w:val="24"/>
        </w:rPr>
        <w:t>7</w:t>
      </w:r>
      <w:r w:rsidRPr="00687725">
        <w:rPr>
          <w:rFonts w:ascii="Times New Roman" w:hAnsi="Times New Roman"/>
          <w:sz w:val="24"/>
          <w:szCs w:val="24"/>
        </w:rPr>
        <w:t>% (+</w:t>
      </w:r>
      <w:r w:rsidRPr="00687725" w:rsidR="000323D8">
        <w:rPr>
          <w:rFonts w:ascii="Times New Roman" w:hAnsi="Times New Roman"/>
          <w:sz w:val="24"/>
          <w:szCs w:val="24"/>
        </w:rPr>
        <w:t>2</w:t>
      </w:r>
      <w:r w:rsidRPr="00687725">
        <w:rPr>
          <w:rFonts w:ascii="Times New Roman" w:hAnsi="Times New Roman"/>
          <w:sz w:val="24"/>
          <w:szCs w:val="24"/>
        </w:rPr>
        <w:t xml:space="preserve"> </w:t>
      </w:r>
      <w:r w:rsidRPr="00687725">
        <w:rPr>
          <w:rFonts w:ascii="Times New Roman" w:hAnsi="Times New Roman"/>
          <w:sz w:val="24"/>
          <w:szCs w:val="24"/>
        </w:rPr>
        <w:t>п.п</w:t>
      </w:r>
      <w:r w:rsidRPr="00687725">
        <w:rPr>
          <w:rFonts w:ascii="Times New Roman" w:hAnsi="Times New Roman"/>
          <w:sz w:val="24"/>
          <w:szCs w:val="24"/>
        </w:rPr>
        <w:t>.), селищі Ворзель – 1</w:t>
      </w:r>
      <w:r w:rsidRPr="00687725" w:rsidR="004966D8">
        <w:rPr>
          <w:rFonts w:ascii="Times New Roman" w:hAnsi="Times New Roman"/>
          <w:sz w:val="24"/>
          <w:szCs w:val="24"/>
        </w:rPr>
        <w:t>0,6</w:t>
      </w:r>
      <w:r w:rsidRPr="00687725">
        <w:rPr>
          <w:rFonts w:ascii="Times New Roman" w:hAnsi="Times New Roman"/>
          <w:sz w:val="24"/>
          <w:szCs w:val="24"/>
        </w:rPr>
        <w:t>% (</w:t>
      </w:r>
      <w:r w:rsidRPr="00687725" w:rsidR="000323D8">
        <w:rPr>
          <w:rFonts w:ascii="Times New Roman" w:hAnsi="Times New Roman"/>
          <w:sz w:val="24"/>
          <w:szCs w:val="24"/>
        </w:rPr>
        <w:t>+</w:t>
      </w:r>
      <w:r w:rsidRPr="00687725">
        <w:rPr>
          <w:rFonts w:ascii="Times New Roman" w:hAnsi="Times New Roman"/>
          <w:sz w:val="24"/>
          <w:szCs w:val="24"/>
        </w:rPr>
        <w:t xml:space="preserve">2 </w:t>
      </w:r>
      <w:r w:rsidRPr="00687725">
        <w:rPr>
          <w:rFonts w:ascii="Times New Roman" w:hAnsi="Times New Roman"/>
          <w:sz w:val="24"/>
          <w:szCs w:val="24"/>
        </w:rPr>
        <w:t>п.п</w:t>
      </w:r>
      <w:r w:rsidRPr="00687725">
        <w:rPr>
          <w:rFonts w:ascii="Times New Roman" w:hAnsi="Times New Roman"/>
          <w:sz w:val="24"/>
          <w:szCs w:val="24"/>
        </w:rPr>
        <w:t xml:space="preserve">.), селі Гаврилівка – </w:t>
      </w:r>
      <w:r w:rsidRPr="00687725" w:rsidR="004966D8">
        <w:rPr>
          <w:rFonts w:ascii="Times New Roman" w:hAnsi="Times New Roman"/>
          <w:sz w:val="24"/>
          <w:szCs w:val="24"/>
        </w:rPr>
        <w:t>4,4</w:t>
      </w:r>
      <w:r w:rsidRPr="00687725">
        <w:rPr>
          <w:rFonts w:ascii="Times New Roman" w:hAnsi="Times New Roman"/>
          <w:sz w:val="24"/>
          <w:szCs w:val="24"/>
        </w:rPr>
        <w:t>%</w:t>
      </w:r>
      <w:r w:rsidRPr="00687725" w:rsidR="002165E4">
        <w:rPr>
          <w:rFonts w:ascii="Times New Roman" w:hAnsi="Times New Roman"/>
          <w:sz w:val="24"/>
          <w:szCs w:val="24"/>
        </w:rPr>
        <w:t xml:space="preserve"> (</w:t>
      </w:r>
      <w:r w:rsidRPr="00687725" w:rsidR="000323D8">
        <w:rPr>
          <w:rFonts w:ascii="Times New Roman" w:hAnsi="Times New Roman"/>
          <w:sz w:val="24"/>
          <w:szCs w:val="24"/>
        </w:rPr>
        <w:t>+</w:t>
      </w:r>
      <w:r w:rsidRPr="00687725" w:rsidR="002165E4">
        <w:rPr>
          <w:rFonts w:ascii="Times New Roman" w:hAnsi="Times New Roman"/>
          <w:sz w:val="24"/>
          <w:szCs w:val="24"/>
        </w:rPr>
        <w:t xml:space="preserve">1 </w:t>
      </w:r>
      <w:r w:rsidRPr="00687725" w:rsidR="002165E4">
        <w:rPr>
          <w:rFonts w:ascii="Times New Roman" w:hAnsi="Times New Roman"/>
          <w:sz w:val="24"/>
          <w:szCs w:val="24"/>
        </w:rPr>
        <w:t>п.п</w:t>
      </w:r>
      <w:r w:rsidRPr="00687725" w:rsidR="002165E4">
        <w:rPr>
          <w:rFonts w:ascii="Times New Roman" w:hAnsi="Times New Roman"/>
          <w:sz w:val="24"/>
          <w:szCs w:val="24"/>
        </w:rPr>
        <w:t>)</w:t>
      </w:r>
      <w:r w:rsidRPr="00687725">
        <w:rPr>
          <w:rFonts w:ascii="Times New Roman" w:hAnsi="Times New Roman"/>
          <w:sz w:val="24"/>
          <w:szCs w:val="24"/>
        </w:rPr>
        <w:t>.</w:t>
      </w:r>
    </w:p>
    <w:p w:rsidR="00503C74" w:rsidRPr="00DB6F2F" w:rsidP="00D45317" w14:paraId="4189C98A" w14:textId="77777777">
      <w:pPr>
        <w:widowControl w:val="0"/>
        <w:shd w:val="clear" w:color="auto" w:fill="92D050"/>
        <w:tabs>
          <w:tab w:val="center" w:pos="4820"/>
          <w:tab w:val="right" w:pos="9641"/>
        </w:tabs>
        <w:overflowPunct/>
        <w:snapToGrid w:val="0"/>
        <w:ind w:firstLine="709"/>
        <w:jc w:val="both"/>
        <w:textAlignment w:val="auto"/>
        <w:rPr>
          <w:rFonts w:ascii="Times New Roman" w:hAnsi="Times New Roman"/>
          <w:b/>
          <w:sz w:val="24"/>
          <w:szCs w:val="24"/>
        </w:rPr>
      </w:pPr>
      <w:r w:rsidRPr="00DB6F2F">
        <w:rPr>
          <w:rFonts w:ascii="Times New Roman" w:hAnsi="Times New Roman"/>
          <w:b/>
          <w:sz w:val="24"/>
          <w:szCs w:val="24"/>
        </w:rPr>
        <w:t xml:space="preserve">2. </w:t>
      </w:r>
      <w:r w:rsidRPr="00DB6F2F">
        <w:rPr>
          <w:rFonts w:ascii="Times New Roman" w:hAnsi="Times New Roman"/>
          <w:b/>
          <w:bCs/>
          <w:sz w:val="24"/>
          <w:szCs w:val="24"/>
        </w:rPr>
        <w:t>Безпека життєдіяльності та цивільний захист</w:t>
      </w:r>
    </w:p>
    <w:p w:rsidR="006D5B09" w:rsidRPr="004E4FF1" w:rsidP="006F3086" w14:paraId="740C6F4F" w14:textId="77777777">
      <w:pPr>
        <w:widowControl w:val="0"/>
        <w:tabs>
          <w:tab w:val="center" w:pos="4820"/>
          <w:tab w:val="right" w:pos="9641"/>
        </w:tabs>
        <w:overflowPunct/>
        <w:snapToGrid w:val="0"/>
        <w:ind w:firstLine="567"/>
        <w:jc w:val="both"/>
        <w:textAlignment w:val="auto"/>
        <w:rPr>
          <w:rFonts w:ascii="Times New Roman" w:hAnsi="Times New Roman"/>
          <w:sz w:val="24"/>
          <w:szCs w:val="24"/>
        </w:rPr>
      </w:pPr>
    </w:p>
    <w:p w:rsidR="00F67F3D" w:rsidRPr="00DB6F2F" w:rsidP="00D45317" w14:paraId="25B71378" w14:textId="633095E0">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DB6F2F">
        <w:rPr>
          <w:rFonts w:ascii="Times New Roman" w:hAnsi="Times New Roman"/>
          <w:sz w:val="24"/>
          <w:szCs w:val="24"/>
        </w:rPr>
        <w:t xml:space="preserve">Створення умов для безпечної життєдіяльності населення, забезпечення </w:t>
      </w:r>
      <w:r w:rsidRPr="00DB6F2F" w:rsidR="00CA5538">
        <w:rPr>
          <w:rFonts w:ascii="Times New Roman" w:hAnsi="Times New Roman"/>
          <w:sz w:val="24"/>
          <w:szCs w:val="24"/>
        </w:rPr>
        <w:t>цивільного захисту й</w:t>
      </w:r>
      <w:r w:rsidRPr="00DB6F2F">
        <w:rPr>
          <w:rFonts w:ascii="Times New Roman" w:hAnsi="Times New Roman"/>
          <w:sz w:val="24"/>
          <w:szCs w:val="24"/>
        </w:rPr>
        <w:t xml:space="preserve"> оборони, громадської безпеки та запобігання надзвичайним ситуаціям </w:t>
      </w:r>
      <w:r w:rsidRPr="00DB6F2F" w:rsidR="00CA5538">
        <w:rPr>
          <w:rFonts w:ascii="Times New Roman" w:hAnsi="Times New Roman"/>
          <w:sz w:val="24"/>
          <w:szCs w:val="24"/>
        </w:rPr>
        <w:t>є п</w:t>
      </w:r>
      <w:r w:rsidRPr="00DB6F2F" w:rsidR="00951175">
        <w:rPr>
          <w:rFonts w:ascii="Times New Roman" w:hAnsi="Times New Roman"/>
          <w:sz w:val="24"/>
          <w:szCs w:val="24"/>
        </w:rPr>
        <w:t>ріори</w:t>
      </w:r>
      <w:r w:rsidRPr="00DB6F2F" w:rsidR="00EC4D92">
        <w:rPr>
          <w:rFonts w:ascii="Times New Roman" w:hAnsi="Times New Roman"/>
          <w:sz w:val="24"/>
          <w:szCs w:val="24"/>
        </w:rPr>
        <w:t>тетним напрямком соц</w:t>
      </w:r>
      <w:r w:rsidRPr="00DB6F2F" w:rsidR="00951175">
        <w:rPr>
          <w:rFonts w:ascii="Times New Roman" w:hAnsi="Times New Roman"/>
          <w:sz w:val="24"/>
          <w:szCs w:val="24"/>
        </w:rPr>
        <w:t>і</w:t>
      </w:r>
      <w:r w:rsidRPr="00DB6F2F" w:rsidR="00EC4D92">
        <w:rPr>
          <w:rFonts w:ascii="Times New Roman" w:hAnsi="Times New Roman"/>
          <w:sz w:val="24"/>
          <w:szCs w:val="24"/>
        </w:rPr>
        <w:t xml:space="preserve">ально-економічного розвитку </w:t>
      </w:r>
      <w:r w:rsidRPr="00DB6F2F" w:rsidR="00951175">
        <w:rPr>
          <w:rFonts w:ascii="Times New Roman" w:hAnsi="Times New Roman"/>
          <w:sz w:val="24"/>
          <w:szCs w:val="24"/>
        </w:rPr>
        <w:t>Бучанської міської територіальної громади</w:t>
      </w:r>
      <w:r w:rsidRPr="00DB6F2F" w:rsidR="00EF7CCA">
        <w:rPr>
          <w:rFonts w:ascii="Times New Roman" w:hAnsi="Times New Roman"/>
          <w:sz w:val="24"/>
          <w:szCs w:val="24"/>
        </w:rPr>
        <w:t xml:space="preserve"> </w:t>
      </w:r>
      <w:r w:rsidRPr="00DB6F2F" w:rsidR="00422B6E">
        <w:rPr>
          <w:rFonts w:ascii="Times New Roman" w:hAnsi="Times New Roman"/>
          <w:sz w:val="24"/>
          <w:szCs w:val="24"/>
        </w:rPr>
        <w:t>у 202</w:t>
      </w:r>
      <w:r w:rsidR="00E3441E">
        <w:rPr>
          <w:rFonts w:ascii="Times New Roman" w:hAnsi="Times New Roman"/>
          <w:sz w:val="24"/>
          <w:szCs w:val="24"/>
        </w:rPr>
        <w:t>5</w:t>
      </w:r>
      <w:r w:rsidRPr="00DB6F2F" w:rsidR="00422B6E">
        <w:rPr>
          <w:rFonts w:ascii="Times New Roman" w:hAnsi="Times New Roman"/>
          <w:sz w:val="24"/>
          <w:szCs w:val="24"/>
        </w:rPr>
        <w:t xml:space="preserve"> році</w:t>
      </w:r>
      <w:r w:rsidRPr="00DB6F2F" w:rsidR="004B3D74">
        <w:rPr>
          <w:rFonts w:ascii="Times New Roman" w:hAnsi="Times New Roman"/>
          <w:sz w:val="24"/>
          <w:szCs w:val="24"/>
        </w:rPr>
        <w:t>.</w:t>
      </w:r>
    </w:p>
    <w:p w:rsidR="00FF239F" w:rsidRPr="00372493" w:rsidP="00D45317" w14:paraId="39774846" w14:textId="3310C29C">
      <w:pPr>
        <w:spacing w:line="276" w:lineRule="auto"/>
        <w:ind w:firstLine="709"/>
        <w:jc w:val="both"/>
        <w:rPr>
          <w:rFonts w:ascii="Times New Roman" w:hAnsi="Times New Roman"/>
          <w:sz w:val="24"/>
          <w:szCs w:val="24"/>
        </w:rPr>
      </w:pPr>
      <w:r w:rsidRPr="0087646B">
        <w:rPr>
          <w:rFonts w:ascii="Times New Roman" w:hAnsi="Times New Roman"/>
          <w:sz w:val="24"/>
          <w:szCs w:val="24"/>
        </w:rPr>
        <w:t>Фінансування захо</w:t>
      </w:r>
      <w:r w:rsidRPr="0087646B" w:rsidR="006C6195">
        <w:rPr>
          <w:rFonts w:ascii="Times New Roman" w:hAnsi="Times New Roman"/>
          <w:sz w:val="24"/>
          <w:szCs w:val="24"/>
        </w:rPr>
        <w:t xml:space="preserve">дів здійснюється відповідно до </w:t>
      </w:r>
      <w:r w:rsidRPr="0087646B">
        <w:rPr>
          <w:rFonts w:ascii="Times New Roman" w:hAnsi="Times New Roman"/>
          <w:b/>
          <w:sz w:val="24"/>
          <w:szCs w:val="24"/>
        </w:rPr>
        <w:t>Програми цивільного захисту населення і територій Бучанської міської територіальної громади від надзвича</w:t>
      </w:r>
      <w:r w:rsidRPr="0087646B" w:rsidR="006C6195">
        <w:rPr>
          <w:rFonts w:ascii="Times New Roman" w:hAnsi="Times New Roman"/>
          <w:b/>
          <w:sz w:val="24"/>
          <w:szCs w:val="24"/>
        </w:rPr>
        <w:t>йних ситуацій на 2024-2026 роки</w:t>
      </w:r>
      <w:r w:rsidRPr="0087646B">
        <w:rPr>
          <w:rFonts w:ascii="Times New Roman" w:hAnsi="Times New Roman"/>
          <w:sz w:val="24"/>
          <w:szCs w:val="24"/>
        </w:rPr>
        <w:t xml:space="preserve">, </w:t>
      </w:r>
      <w:r w:rsidRPr="0087646B" w:rsidR="00B02C9C">
        <w:rPr>
          <w:rFonts w:ascii="Times New Roman" w:hAnsi="Times New Roman"/>
          <w:sz w:val="24"/>
          <w:szCs w:val="24"/>
        </w:rPr>
        <w:t xml:space="preserve">затвердженої рішенням Бучанської міської ради від </w:t>
      </w:r>
      <w:r w:rsidRPr="0087646B" w:rsidR="00251FE8">
        <w:rPr>
          <w:rFonts w:ascii="Times New Roman" w:hAnsi="Times New Roman"/>
          <w:sz w:val="24"/>
          <w:szCs w:val="24"/>
        </w:rPr>
        <w:t xml:space="preserve">11.12.2023 </w:t>
      </w:r>
      <w:r w:rsidRPr="0087646B" w:rsidR="003F618A">
        <w:rPr>
          <w:rFonts w:ascii="Times New Roman" w:hAnsi="Times New Roman"/>
          <w:sz w:val="24"/>
          <w:szCs w:val="24"/>
        </w:rPr>
        <w:t xml:space="preserve">   </w:t>
      </w:r>
      <w:r w:rsidRPr="0087646B" w:rsidR="00251FE8">
        <w:rPr>
          <w:rFonts w:ascii="Times New Roman" w:hAnsi="Times New Roman" w:hint="eastAsia"/>
          <w:sz w:val="24"/>
          <w:szCs w:val="24"/>
        </w:rPr>
        <w:t>№</w:t>
      </w:r>
      <w:r w:rsidRPr="0087646B" w:rsidR="00251FE8">
        <w:rPr>
          <w:rFonts w:ascii="Times New Roman" w:hAnsi="Times New Roman"/>
          <w:sz w:val="24"/>
          <w:szCs w:val="24"/>
        </w:rPr>
        <w:t xml:space="preserve"> 4031-51-VI</w:t>
      </w:r>
      <w:r w:rsidRPr="0087646B" w:rsidR="00251FE8">
        <w:rPr>
          <w:rFonts w:ascii="Times New Roman" w:hAnsi="Times New Roman" w:hint="eastAsia"/>
          <w:sz w:val="24"/>
          <w:szCs w:val="24"/>
        </w:rPr>
        <w:t>ІІ</w:t>
      </w:r>
      <w:r w:rsidRPr="0087646B" w:rsidR="00B02C9C">
        <w:rPr>
          <w:rFonts w:ascii="Times New Roman" w:hAnsi="Times New Roman"/>
          <w:sz w:val="24"/>
          <w:szCs w:val="24"/>
        </w:rPr>
        <w:t xml:space="preserve">, </w:t>
      </w:r>
      <w:r w:rsidRPr="0087646B" w:rsidR="00375C66">
        <w:rPr>
          <w:rFonts w:ascii="Times New Roman" w:hAnsi="Times New Roman"/>
          <w:sz w:val="24"/>
          <w:szCs w:val="24"/>
        </w:rPr>
        <w:t>пр</w:t>
      </w:r>
      <w:r w:rsidRPr="0087646B" w:rsidR="003C7EEB">
        <w:rPr>
          <w:rFonts w:ascii="Times New Roman" w:hAnsi="Times New Roman"/>
          <w:sz w:val="24"/>
          <w:szCs w:val="24"/>
        </w:rPr>
        <w:t xml:space="preserve">отягом </w:t>
      </w:r>
      <w:r w:rsidRPr="00372493" w:rsidR="003C7EEB">
        <w:rPr>
          <w:rFonts w:ascii="Times New Roman" w:hAnsi="Times New Roman"/>
          <w:sz w:val="24"/>
          <w:szCs w:val="24"/>
        </w:rPr>
        <w:t xml:space="preserve">1 </w:t>
      </w:r>
      <w:r w:rsidRPr="00372493" w:rsidR="00551747">
        <w:rPr>
          <w:rFonts w:ascii="Times New Roman" w:hAnsi="Times New Roman"/>
          <w:sz w:val="24"/>
          <w:szCs w:val="24"/>
        </w:rPr>
        <w:t>півріччя</w:t>
      </w:r>
      <w:r w:rsidRPr="00372493" w:rsidR="003C7EEB">
        <w:rPr>
          <w:rFonts w:ascii="Times New Roman" w:hAnsi="Times New Roman"/>
          <w:sz w:val="24"/>
          <w:szCs w:val="24"/>
        </w:rPr>
        <w:t xml:space="preserve"> 2025</w:t>
      </w:r>
      <w:r w:rsidRPr="00372493" w:rsidR="00375C66">
        <w:rPr>
          <w:rFonts w:ascii="Times New Roman" w:hAnsi="Times New Roman"/>
          <w:sz w:val="24"/>
          <w:szCs w:val="24"/>
        </w:rPr>
        <w:t xml:space="preserve"> року профінансовано </w:t>
      </w:r>
      <w:r w:rsidRPr="00372493" w:rsidR="00F9647E">
        <w:rPr>
          <w:rFonts w:ascii="Times New Roman" w:hAnsi="Times New Roman"/>
          <w:sz w:val="24"/>
          <w:szCs w:val="24"/>
        </w:rPr>
        <w:t xml:space="preserve">заходи </w:t>
      </w:r>
      <w:r w:rsidRPr="00372493" w:rsidR="00375C66">
        <w:rPr>
          <w:rFonts w:ascii="Times New Roman" w:hAnsi="Times New Roman"/>
          <w:sz w:val="24"/>
          <w:szCs w:val="24"/>
        </w:rPr>
        <w:t xml:space="preserve">на суму </w:t>
      </w:r>
      <w:r w:rsidRPr="00CB7A2F" w:rsidR="00CB7A2F">
        <w:rPr>
          <w:rFonts w:ascii="Times New Roman" w:hAnsi="Times New Roman"/>
          <w:sz w:val="24"/>
          <w:szCs w:val="24"/>
        </w:rPr>
        <w:t>29</w:t>
      </w:r>
      <w:r w:rsidR="00CB7A2F">
        <w:rPr>
          <w:rFonts w:ascii="Times New Roman" w:hAnsi="Times New Roman"/>
          <w:sz w:val="24"/>
          <w:szCs w:val="24"/>
        </w:rPr>
        <w:t> </w:t>
      </w:r>
      <w:r w:rsidRPr="00CB7A2F" w:rsidR="00CB7A2F">
        <w:rPr>
          <w:rFonts w:ascii="Times New Roman" w:hAnsi="Times New Roman"/>
          <w:sz w:val="24"/>
          <w:szCs w:val="24"/>
        </w:rPr>
        <w:t>442</w:t>
      </w:r>
      <w:r w:rsidR="00CB7A2F">
        <w:rPr>
          <w:rFonts w:ascii="Times New Roman" w:hAnsi="Times New Roman"/>
          <w:sz w:val="24"/>
          <w:szCs w:val="24"/>
        </w:rPr>
        <w:t>,</w:t>
      </w:r>
      <w:r w:rsidRPr="00CB7A2F" w:rsidR="00CB7A2F">
        <w:rPr>
          <w:rFonts w:ascii="Times New Roman" w:hAnsi="Times New Roman"/>
          <w:sz w:val="24"/>
          <w:szCs w:val="24"/>
        </w:rPr>
        <w:t>2</w:t>
      </w:r>
      <w:r w:rsidRPr="00372493" w:rsidR="00375C66">
        <w:rPr>
          <w:rFonts w:ascii="Times New Roman" w:hAnsi="Times New Roman"/>
          <w:sz w:val="24"/>
          <w:szCs w:val="24"/>
        </w:rPr>
        <w:t xml:space="preserve"> тис. грн</w:t>
      </w:r>
      <w:r w:rsidRPr="00372493">
        <w:rPr>
          <w:rFonts w:ascii="Times New Roman" w:hAnsi="Times New Roman"/>
          <w:sz w:val="24"/>
          <w:szCs w:val="24"/>
        </w:rPr>
        <w:t>, а саме:</w:t>
      </w:r>
    </w:p>
    <w:p w:rsidR="007D036F" w:rsidRPr="007D036F" w:rsidP="007D036F" w14:paraId="32FD6DC0" w14:textId="451E7AE2">
      <w:pPr>
        <w:spacing w:line="276" w:lineRule="auto"/>
        <w:ind w:firstLine="709"/>
        <w:jc w:val="both"/>
        <w:rPr>
          <w:rFonts w:ascii="Times New Roman" w:hAnsi="Times New Roman"/>
          <w:sz w:val="24"/>
          <w:szCs w:val="24"/>
        </w:rPr>
      </w:pPr>
      <w:r w:rsidRPr="007D036F">
        <w:rPr>
          <w:rFonts w:ascii="Times New Roman" w:hAnsi="Times New Roman"/>
          <w:sz w:val="24"/>
          <w:szCs w:val="24"/>
        </w:rPr>
        <w:t xml:space="preserve">- 841,7 </w:t>
      </w:r>
      <w:r w:rsidRPr="007D036F">
        <w:rPr>
          <w:rFonts w:ascii="Times New Roman" w:hAnsi="Times New Roman" w:hint="eastAsia"/>
          <w:sz w:val="24"/>
          <w:szCs w:val="24"/>
        </w:rPr>
        <w:t>тис</w:t>
      </w:r>
      <w:r w:rsidRPr="007D036F">
        <w:rPr>
          <w:rFonts w:ascii="Times New Roman" w:hAnsi="Times New Roman"/>
          <w:sz w:val="24"/>
          <w:szCs w:val="24"/>
        </w:rPr>
        <w:t>.</w:t>
      </w:r>
      <w:r w:rsidRPr="007D036F">
        <w:rPr>
          <w:rFonts w:ascii="Times New Roman" w:hAnsi="Times New Roman" w:hint="eastAsia"/>
          <w:sz w:val="24"/>
          <w:szCs w:val="24"/>
        </w:rPr>
        <w:t>грн</w:t>
      </w:r>
      <w:r w:rsidRPr="007D036F">
        <w:rPr>
          <w:rFonts w:ascii="Times New Roman" w:hAnsi="Times New Roman"/>
          <w:sz w:val="24"/>
          <w:szCs w:val="24"/>
        </w:rPr>
        <w:t xml:space="preserve">. - </w:t>
      </w:r>
      <w:r w:rsidRPr="007D036F">
        <w:rPr>
          <w:rFonts w:ascii="Times New Roman" w:hAnsi="Times New Roman" w:hint="eastAsia"/>
          <w:sz w:val="24"/>
          <w:szCs w:val="24"/>
        </w:rPr>
        <w:t>придбання</w:t>
      </w:r>
      <w:r w:rsidRPr="007D036F">
        <w:rPr>
          <w:rFonts w:ascii="Times New Roman" w:hAnsi="Times New Roman"/>
          <w:sz w:val="24"/>
          <w:szCs w:val="24"/>
        </w:rPr>
        <w:t xml:space="preserve"> </w:t>
      </w:r>
      <w:r w:rsidRPr="007D036F">
        <w:rPr>
          <w:rFonts w:ascii="Times New Roman" w:hAnsi="Times New Roman" w:hint="eastAsia"/>
          <w:sz w:val="24"/>
          <w:szCs w:val="24"/>
        </w:rPr>
        <w:t>паливо</w:t>
      </w:r>
      <w:r w:rsidRPr="007D036F">
        <w:rPr>
          <w:rFonts w:ascii="Times New Roman" w:hAnsi="Times New Roman"/>
          <w:sz w:val="24"/>
          <w:szCs w:val="24"/>
        </w:rPr>
        <w:t>-</w:t>
      </w:r>
      <w:r w:rsidRPr="007D036F">
        <w:rPr>
          <w:rFonts w:ascii="Times New Roman" w:hAnsi="Times New Roman" w:hint="eastAsia"/>
          <w:sz w:val="24"/>
          <w:szCs w:val="24"/>
        </w:rPr>
        <w:t>мастильних</w:t>
      </w:r>
      <w:r w:rsidRPr="007D036F">
        <w:rPr>
          <w:rFonts w:ascii="Times New Roman" w:hAnsi="Times New Roman"/>
          <w:sz w:val="24"/>
          <w:szCs w:val="24"/>
        </w:rPr>
        <w:t xml:space="preserve"> </w:t>
      </w:r>
      <w:r w:rsidRPr="007D036F">
        <w:rPr>
          <w:rFonts w:ascii="Times New Roman" w:hAnsi="Times New Roman" w:hint="eastAsia"/>
          <w:sz w:val="24"/>
          <w:szCs w:val="24"/>
        </w:rPr>
        <w:t>мареріалів</w:t>
      </w:r>
      <w:r w:rsidRPr="007D036F">
        <w:rPr>
          <w:rFonts w:ascii="Times New Roman" w:hAnsi="Times New Roman"/>
          <w:sz w:val="24"/>
          <w:szCs w:val="24"/>
        </w:rPr>
        <w:t xml:space="preserve"> </w:t>
      </w:r>
      <w:r w:rsidRPr="007D036F">
        <w:rPr>
          <w:rFonts w:ascii="Times New Roman" w:hAnsi="Times New Roman" w:hint="eastAsia"/>
          <w:sz w:val="24"/>
          <w:szCs w:val="24"/>
        </w:rPr>
        <w:t>для</w:t>
      </w:r>
      <w:r w:rsidRPr="007D036F">
        <w:rPr>
          <w:rFonts w:ascii="Times New Roman" w:hAnsi="Times New Roman"/>
          <w:sz w:val="24"/>
          <w:szCs w:val="24"/>
        </w:rPr>
        <w:t xml:space="preserve"> </w:t>
      </w:r>
      <w:r w:rsidRPr="007D036F">
        <w:rPr>
          <w:rFonts w:ascii="Times New Roman" w:hAnsi="Times New Roman" w:hint="eastAsia"/>
          <w:sz w:val="24"/>
          <w:szCs w:val="24"/>
        </w:rPr>
        <w:t>резерву</w:t>
      </w:r>
      <w:r w:rsidRPr="007D036F">
        <w:rPr>
          <w:rFonts w:ascii="Times New Roman" w:hAnsi="Times New Roman"/>
          <w:sz w:val="24"/>
          <w:szCs w:val="24"/>
        </w:rPr>
        <w:t xml:space="preserve"> </w:t>
      </w:r>
      <w:r w:rsidRPr="007D036F">
        <w:rPr>
          <w:rFonts w:ascii="Times New Roman" w:hAnsi="Times New Roman" w:hint="eastAsia"/>
          <w:sz w:val="24"/>
          <w:szCs w:val="24"/>
        </w:rPr>
        <w:t>пункту</w:t>
      </w:r>
      <w:r w:rsidRPr="007D036F">
        <w:rPr>
          <w:rFonts w:ascii="Times New Roman" w:hAnsi="Times New Roman"/>
          <w:sz w:val="24"/>
          <w:szCs w:val="24"/>
        </w:rPr>
        <w:t xml:space="preserve"> </w:t>
      </w:r>
      <w:r w:rsidRPr="007D036F">
        <w:rPr>
          <w:rFonts w:ascii="Times New Roman" w:hAnsi="Times New Roman" w:hint="eastAsia"/>
          <w:sz w:val="24"/>
          <w:szCs w:val="24"/>
        </w:rPr>
        <w:t>незламності</w:t>
      </w:r>
      <w:r w:rsidRPr="007D036F">
        <w:rPr>
          <w:rFonts w:ascii="Times New Roman" w:hAnsi="Times New Roman"/>
          <w:sz w:val="24"/>
          <w:szCs w:val="24"/>
        </w:rPr>
        <w:t xml:space="preserve">, </w:t>
      </w:r>
      <w:r w:rsidRPr="007D036F">
        <w:rPr>
          <w:rFonts w:ascii="Times New Roman" w:hAnsi="Times New Roman" w:hint="eastAsia"/>
          <w:sz w:val="24"/>
          <w:szCs w:val="24"/>
        </w:rPr>
        <w:t>придбання</w:t>
      </w:r>
      <w:r w:rsidRPr="007D036F">
        <w:rPr>
          <w:rFonts w:ascii="Times New Roman" w:hAnsi="Times New Roman"/>
          <w:sz w:val="24"/>
          <w:szCs w:val="24"/>
        </w:rPr>
        <w:t xml:space="preserve"> </w:t>
      </w:r>
      <w:r w:rsidRPr="007D036F">
        <w:rPr>
          <w:rFonts w:ascii="Times New Roman" w:hAnsi="Times New Roman" w:hint="eastAsia"/>
          <w:sz w:val="24"/>
          <w:szCs w:val="24"/>
        </w:rPr>
        <w:t>матеріалів</w:t>
      </w:r>
      <w:r w:rsidRPr="007D036F">
        <w:rPr>
          <w:rFonts w:ascii="Times New Roman" w:hAnsi="Times New Roman"/>
          <w:sz w:val="24"/>
          <w:szCs w:val="24"/>
        </w:rPr>
        <w:t xml:space="preserve"> (</w:t>
      </w:r>
      <w:r w:rsidRPr="007D036F">
        <w:rPr>
          <w:rFonts w:ascii="Times New Roman" w:hAnsi="Times New Roman" w:hint="eastAsia"/>
          <w:sz w:val="24"/>
          <w:szCs w:val="24"/>
        </w:rPr>
        <w:t>плівка</w:t>
      </w:r>
      <w:r w:rsidRPr="007D036F">
        <w:rPr>
          <w:rFonts w:ascii="Times New Roman" w:hAnsi="Times New Roman"/>
          <w:sz w:val="24"/>
          <w:szCs w:val="24"/>
        </w:rPr>
        <w:t xml:space="preserve">) - </w:t>
      </w:r>
      <w:r w:rsidRPr="007D036F">
        <w:rPr>
          <w:rFonts w:ascii="Times New Roman" w:hAnsi="Times New Roman" w:hint="eastAsia"/>
          <w:sz w:val="24"/>
          <w:szCs w:val="24"/>
        </w:rPr>
        <w:t>створено</w:t>
      </w:r>
      <w:r w:rsidRPr="007D036F">
        <w:rPr>
          <w:rFonts w:ascii="Times New Roman" w:hAnsi="Times New Roman"/>
          <w:sz w:val="24"/>
          <w:szCs w:val="24"/>
        </w:rPr>
        <w:t xml:space="preserve"> </w:t>
      </w:r>
      <w:r w:rsidRPr="007D036F">
        <w:rPr>
          <w:rFonts w:ascii="Times New Roman" w:hAnsi="Times New Roman" w:hint="eastAsia"/>
          <w:sz w:val="24"/>
          <w:szCs w:val="24"/>
        </w:rPr>
        <w:t>місцевий</w:t>
      </w:r>
      <w:r w:rsidRPr="007D036F">
        <w:rPr>
          <w:rFonts w:ascii="Times New Roman" w:hAnsi="Times New Roman"/>
          <w:sz w:val="24"/>
          <w:szCs w:val="24"/>
        </w:rPr>
        <w:t xml:space="preserve"> </w:t>
      </w:r>
      <w:r w:rsidRPr="007D036F">
        <w:rPr>
          <w:rFonts w:ascii="Times New Roman" w:hAnsi="Times New Roman" w:hint="eastAsia"/>
          <w:sz w:val="24"/>
          <w:szCs w:val="24"/>
        </w:rPr>
        <w:t>матеріальний</w:t>
      </w:r>
      <w:r w:rsidRPr="007D036F">
        <w:rPr>
          <w:rFonts w:ascii="Times New Roman" w:hAnsi="Times New Roman"/>
          <w:sz w:val="24"/>
          <w:szCs w:val="24"/>
        </w:rPr>
        <w:t xml:space="preserve"> </w:t>
      </w:r>
      <w:r w:rsidRPr="007D036F">
        <w:rPr>
          <w:rFonts w:ascii="Times New Roman" w:hAnsi="Times New Roman" w:hint="eastAsia"/>
          <w:sz w:val="24"/>
          <w:szCs w:val="24"/>
        </w:rPr>
        <w:t>резерв</w:t>
      </w:r>
      <w:r w:rsidRPr="007D036F">
        <w:rPr>
          <w:rFonts w:ascii="Times New Roman" w:hAnsi="Times New Roman"/>
          <w:sz w:val="24"/>
          <w:szCs w:val="24"/>
        </w:rPr>
        <w:t xml:space="preserve"> </w:t>
      </w:r>
      <w:r w:rsidRPr="007D036F">
        <w:rPr>
          <w:rFonts w:ascii="Times New Roman" w:hAnsi="Times New Roman" w:hint="eastAsia"/>
          <w:sz w:val="24"/>
          <w:szCs w:val="24"/>
        </w:rPr>
        <w:t>для</w:t>
      </w:r>
      <w:r w:rsidRPr="007D036F">
        <w:rPr>
          <w:rFonts w:ascii="Times New Roman" w:hAnsi="Times New Roman"/>
          <w:sz w:val="24"/>
          <w:szCs w:val="24"/>
        </w:rPr>
        <w:t xml:space="preserve"> </w:t>
      </w:r>
      <w:r w:rsidRPr="007D036F">
        <w:rPr>
          <w:rFonts w:ascii="Times New Roman" w:hAnsi="Times New Roman" w:hint="eastAsia"/>
          <w:sz w:val="24"/>
          <w:szCs w:val="24"/>
        </w:rPr>
        <w:t>запобігання</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ліквідації</w:t>
      </w:r>
      <w:r w:rsidRPr="007D036F">
        <w:rPr>
          <w:rFonts w:ascii="Times New Roman" w:hAnsi="Times New Roman"/>
          <w:sz w:val="24"/>
          <w:szCs w:val="24"/>
        </w:rPr>
        <w:t xml:space="preserve"> </w:t>
      </w:r>
      <w:r w:rsidRPr="007D036F">
        <w:rPr>
          <w:rFonts w:ascii="Times New Roman" w:hAnsi="Times New Roman" w:hint="eastAsia"/>
          <w:sz w:val="24"/>
          <w:szCs w:val="24"/>
        </w:rPr>
        <w:t>НС</w:t>
      </w:r>
      <w:r>
        <w:rPr>
          <w:rFonts w:ascii="Times New Roman" w:hAnsi="Times New Roman"/>
          <w:sz w:val="24"/>
          <w:szCs w:val="24"/>
        </w:rPr>
        <w:t>;</w:t>
      </w:r>
    </w:p>
    <w:p w:rsidR="007D036F" w:rsidRPr="007D036F" w:rsidP="007D036F" w14:paraId="3F6824BC" w14:textId="3D5D07D8">
      <w:pPr>
        <w:spacing w:line="276" w:lineRule="auto"/>
        <w:ind w:firstLine="709"/>
        <w:jc w:val="both"/>
        <w:rPr>
          <w:rFonts w:ascii="Times New Roman" w:hAnsi="Times New Roman"/>
          <w:sz w:val="24"/>
          <w:szCs w:val="24"/>
        </w:rPr>
      </w:pPr>
      <w:r w:rsidRPr="007D036F">
        <w:rPr>
          <w:rFonts w:ascii="Times New Roman" w:hAnsi="Times New Roman"/>
          <w:sz w:val="24"/>
          <w:szCs w:val="24"/>
        </w:rPr>
        <w:t xml:space="preserve">- 96,0 </w:t>
      </w:r>
      <w:r w:rsidRPr="007D036F">
        <w:rPr>
          <w:rFonts w:ascii="Times New Roman" w:hAnsi="Times New Roman" w:hint="eastAsia"/>
          <w:sz w:val="24"/>
          <w:szCs w:val="24"/>
        </w:rPr>
        <w:t>тис</w:t>
      </w:r>
      <w:r w:rsidRPr="007D036F">
        <w:rPr>
          <w:rFonts w:ascii="Times New Roman" w:hAnsi="Times New Roman"/>
          <w:sz w:val="24"/>
          <w:szCs w:val="24"/>
        </w:rPr>
        <w:t>.</w:t>
      </w:r>
      <w:r w:rsidRPr="007D036F">
        <w:rPr>
          <w:rFonts w:ascii="Times New Roman" w:hAnsi="Times New Roman" w:hint="eastAsia"/>
          <w:sz w:val="24"/>
          <w:szCs w:val="24"/>
        </w:rPr>
        <w:t>грн</w:t>
      </w:r>
      <w:r w:rsidRPr="007D036F">
        <w:rPr>
          <w:rFonts w:ascii="Times New Roman" w:hAnsi="Times New Roman"/>
          <w:sz w:val="24"/>
          <w:szCs w:val="24"/>
        </w:rPr>
        <w:t xml:space="preserve">. - </w:t>
      </w:r>
      <w:r w:rsidRPr="007D036F">
        <w:rPr>
          <w:rFonts w:ascii="Times New Roman" w:hAnsi="Times New Roman" w:hint="eastAsia"/>
          <w:sz w:val="24"/>
          <w:szCs w:val="24"/>
        </w:rPr>
        <w:t>технічне</w:t>
      </w:r>
      <w:r w:rsidRPr="007D036F">
        <w:rPr>
          <w:rFonts w:ascii="Times New Roman" w:hAnsi="Times New Roman"/>
          <w:sz w:val="24"/>
          <w:szCs w:val="24"/>
        </w:rPr>
        <w:t xml:space="preserve"> </w:t>
      </w:r>
      <w:r w:rsidRPr="007D036F">
        <w:rPr>
          <w:rFonts w:ascii="Times New Roman" w:hAnsi="Times New Roman" w:hint="eastAsia"/>
          <w:sz w:val="24"/>
          <w:szCs w:val="24"/>
        </w:rPr>
        <w:t>обстеження</w:t>
      </w:r>
      <w:r w:rsidRPr="007D036F">
        <w:rPr>
          <w:rFonts w:ascii="Times New Roman" w:hAnsi="Times New Roman"/>
          <w:sz w:val="24"/>
          <w:szCs w:val="24"/>
        </w:rPr>
        <w:t xml:space="preserve"> </w:t>
      </w:r>
      <w:r w:rsidRPr="007D036F">
        <w:rPr>
          <w:rFonts w:ascii="Times New Roman" w:hAnsi="Times New Roman" w:hint="eastAsia"/>
          <w:sz w:val="24"/>
          <w:szCs w:val="24"/>
        </w:rPr>
        <w:t>житлового</w:t>
      </w:r>
      <w:r w:rsidRPr="007D036F">
        <w:rPr>
          <w:rFonts w:ascii="Times New Roman" w:hAnsi="Times New Roman"/>
          <w:sz w:val="24"/>
          <w:szCs w:val="24"/>
        </w:rPr>
        <w:t xml:space="preserve"> </w:t>
      </w:r>
      <w:r w:rsidRPr="007D036F">
        <w:rPr>
          <w:rFonts w:ascii="Times New Roman" w:hAnsi="Times New Roman" w:hint="eastAsia"/>
          <w:sz w:val="24"/>
          <w:szCs w:val="24"/>
        </w:rPr>
        <w:t>фонду</w:t>
      </w:r>
      <w:r w:rsidRPr="007D036F">
        <w:rPr>
          <w:rFonts w:ascii="Times New Roman" w:hAnsi="Times New Roman"/>
          <w:sz w:val="24"/>
          <w:szCs w:val="24"/>
        </w:rPr>
        <w:t xml:space="preserve"> - </w:t>
      </w:r>
      <w:r w:rsidRPr="007D036F">
        <w:rPr>
          <w:rFonts w:ascii="Times New Roman" w:hAnsi="Times New Roman" w:hint="eastAsia"/>
          <w:sz w:val="24"/>
          <w:szCs w:val="24"/>
        </w:rPr>
        <w:t>усунення</w:t>
      </w:r>
      <w:r w:rsidRPr="007D036F">
        <w:rPr>
          <w:rFonts w:ascii="Times New Roman" w:hAnsi="Times New Roman"/>
          <w:sz w:val="24"/>
          <w:szCs w:val="24"/>
        </w:rPr>
        <w:t xml:space="preserve"> </w:t>
      </w:r>
      <w:r w:rsidRPr="007D036F">
        <w:rPr>
          <w:rFonts w:ascii="Times New Roman" w:hAnsi="Times New Roman" w:hint="eastAsia"/>
          <w:sz w:val="24"/>
          <w:szCs w:val="24"/>
        </w:rPr>
        <w:t>аварій</w:t>
      </w:r>
      <w:r w:rsidRPr="007D036F">
        <w:rPr>
          <w:rFonts w:ascii="Times New Roman" w:hAnsi="Times New Roman"/>
          <w:sz w:val="24"/>
          <w:szCs w:val="24"/>
        </w:rPr>
        <w:t xml:space="preserve"> </w:t>
      </w:r>
      <w:r w:rsidRPr="007D036F">
        <w:rPr>
          <w:rFonts w:ascii="Times New Roman" w:hAnsi="Times New Roman" w:hint="eastAsia"/>
          <w:sz w:val="24"/>
          <w:szCs w:val="24"/>
        </w:rPr>
        <w:t>в</w:t>
      </w:r>
      <w:r w:rsidRPr="007D036F">
        <w:rPr>
          <w:rFonts w:ascii="Times New Roman" w:hAnsi="Times New Roman"/>
          <w:sz w:val="24"/>
          <w:szCs w:val="24"/>
        </w:rPr>
        <w:t xml:space="preserve"> </w:t>
      </w:r>
      <w:r w:rsidRPr="007D036F">
        <w:rPr>
          <w:rFonts w:ascii="Times New Roman" w:hAnsi="Times New Roman" w:hint="eastAsia"/>
          <w:sz w:val="24"/>
          <w:szCs w:val="24"/>
        </w:rPr>
        <w:t>житловому</w:t>
      </w:r>
      <w:r w:rsidRPr="007D036F">
        <w:rPr>
          <w:rFonts w:ascii="Times New Roman" w:hAnsi="Times New Roman"/>
          <w:sz w:val="24"/>
          <w:szCs w:val="24"/>
        </w:rPr>
        <w:t xml:space="preserve"> </w:t>
      </w:r>
      <w:r w:rsidRPr="007D036F">
        <w:rPr>
          <w:rFonts w:ascii="Times New Roman" w:hAnsi="Times New Roman" w:hint="eastAsia"/>
          <w:sz w:val="24"/>
          <w:szCs w:val="24"/>
        </w:rPr>
        <w:t>фонді</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державних</w:t>
      </w:r>
      <w:r w:rsidRPr="007D036F">
        <w:rPr>
          <w:rFonts w:ascii="Times New Roman" w:hAnsi="Times New Roman"/>
          <w:sz w:val="24"/>
          <w:szCs w:val="24"/>
        </w:rPr>
        <w:t xml:space="preserve"> </w:t>
      </w:r>
      <w:r w:rsidRPr="007D036F">
        <w:rPr>
          <w:rFonts w:ascii="Times New Roman" w:hAnsi="Times New Roman" w:hint="eastAsia"/>
          <w:sz w:val="24"/>
          <w:szCs w:val="24"/>
        </w:rPr>
        <w:t>установах</w:t>
      </w:r>
      <w:r>
        <w:rPr>
          <w:rFonts w:ascii="Times New Roman" w:hAnsi="Times New Roman"/>
          <w:sz w:val="24"/>
          <w:szCs w:val="24"/>
        </w:rPr>
        <w:t>;</w:t>
      </w:r>
      <w:r w:rsidRPr="007D036F">
        <w:rPr>
          <w:rFonts w:ascii="Times New Roman" w:hAnsi="Times New Roman"/>
          <w:sz w:val="24"/>
          <w:szCs w:val="24"/>
        </w:rPr>
        <w:t xml:space="preserve">   </w:t>
      </w:r>
    </w:p>
    <w:p w:rsidR="007D036F" w:rsidRPr="007D036F" w:rsidP="007D036F" w14:paraId="19560CCD" w14:textId="3502B7D8">
      <w:pPr>
        <w:spacing w:line="276" w:lineRule="auto"/>
        <w:ind w:firstLine="709"/>
        <w:jc w:val="both"/>
        <w:rPr>
          <w:rFonts w:ascii="Times New Roman" w:hAnsi="Times New Roman"/>
          <w:sz w:val="24"/>
          <w:szCs w:val="24"/>
        </w:rPr>
      </w:pPr>
      <w:r w:rsidRPr="007D036F">
        <w:rPr>
          <w:rFonts w:ascii="Times New Roman" w:hAnsi="Times New Roman"/>
          <w:sz w:val="24"/>
          <w:szCs w:val="24"/>
        </w:rPr>
        <w:t xml:space="preserve">- 109,0 </w:t>
      </w:r>
      <w:r w:rsidRPr="007D036F">
        <w:rPr>
          <w:rFonts w:ascii="Times New Roman" w:hAnsi="Times New Roman" w:hint="eastAsia"/>
          <w:sz w:val="24"/>
          <w:szCs w:val="24"/>
        </w:rPr>
        <w:t>тис</w:t>
      </w:r>
      <w:r w:rsidRPr="007D036F">
        <w:rPr>
          <w:rFonts w:ascii="Times New Roman" w:hAnsi="Times New Roman"/>
          <w:sz w:val="24"/>
          <w:szCs w:val="24"/>
        </w:rPr>
        <w:t>.</w:t>
      </w:r>
      <w:r w:rsidRPr="007D036F">
        <w:rPr>
          <w:rFonts w:ascii="Times New Roman" w:hAnsi="Times New Roman" w:hint="eastAsia"/>
          <w:sz w:val="24"/>
          <w:szCs w:val="24"/>
        </w:rPr>
        <w:t>грн</w:t>
      </w:r>
      <w:r w:rsidRPr="007D036F">
        <w:rPr>
          <w:rFonts w:ascii="Times New Roman" w:hAnsi="Times New Roman"/>
          <w:sz w:val="24"/>
          <w:szCs w:val="24"/>
        </w:rPr>
        <w:t xml:space="preserve"> - </w:t>
      </w:r>
      <w:r w:rsidRPr="007D036F">
        <w:rPr>
          <w:rFonts w:ascii="Times New Roman" w:hAnsi="Times New Roman" w:hint="eastAsia"/>
          <w:sz w:val="24"/>
          <w:szCs w:val="24"/>
        </w:rPr>
        <w:t>матеріальна</w:t>
      </w:r>
      <w:r w:rsidRPr="007D036F">
        <w:rPr>
          <w:rFonts w:ascii="Times New Roman" w:hAnsi="Times New Roman"/>
          <w:sz w:val="24"/>
          <w:szCs w:val="24"/>
        </w:rPr>
        <w:t xml:space="preserve"> </w:t>
      </w:r>
      <w:r w:rsidRPr="007D036F">
        <w:rPr>
          <w:rFonts w:ascii="Times New Roman" w:hAnsi="Times New Roman" w:hint="eastAsia"/>
          <w:sz w:val="24"/>
          <w:szCs w:val="24"/>
        </w:rPr>
        <w:t>допомога</w:t>
      </w:r>
      <w:r w:rsidRPr="007D036F">
        <w:rPr>
          <w:rFonts w:ascii="Times New Roman" w:hAnsi="Times New Roman"/>
          <w:sz w:val="24"/>
          <w:szCs w:val="24"/>
        </w:rPr>
        <w:t xml:space="preserve"> </w:t>
      </w:r>
      <w:r w:rsidRPr="007D036F">
        <w:rPr>
          <w:rFonts w:ascii="Times New Roman" w:hAnsi="Times New Roman" w:hint="eastAsia"/>
          <w:sz w:val="24"/>
          <w:szCs w:val="24"/>
        </w:rPr>
        <w:t>потерпілим</w:t>
      </w:r>
      <w:r w:rsidRPr="007D036F">
        <w:rPr>
          <w:rFonts w:ascii="Times New Roman" w:hAnsi="Times New Roman"/>
          <w:sz w:val="24"/>
          <w:szCs w:val="24"/>
        </w:rPr>
        <w:t xml:space="preserve"> </w:t>
      </w:r>
      <w:r w:rsidRPr="007D036F">
        <w:rPr>
          <w:rFonts w:ascii="Times New Roman" w:hAnsi="Times New Roman" w:hint="eastAsia"/>
          <w:sz w:val="24"/>
          <w:szCs w:val="24"/>
        </w:rPr>
        <w:t>від</w:t>
      </w:r>
      <w:r w:rsidRPr="007D036F">
        <w:rPr>
          <w:rFonts w:ascii="Times New Roman" w:hAnsi="Times New Roman"/>
          <w:sz w:val="24"/>
          <w:szCs w:val="24"/>
        </w:rPr>
        <w:t xml:space="preserve"> </w:t>
      </w:r>
      <w:r w:rsidRPr="007D036F">
        <w:rPr>
          <w:rFonts w:ascii="Times New Roman" w:hAnsi="Times New Roman" w:hint="eastAsia"/>
          <w:sz w:val="24"/>
          <w:szCs w:val="24"/>
        </w:rPr>
        <w:t>пожежі</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стихійного</w:t>
      </w:r>
      <w:r w:rsidRPr="007D036F">
        <w:rPr>
          <w:rFonts w:ascii="Times New Roman" w:hAnsi="Times New Roman"/>
          <w:sz w:val="24"/>
          <w:szCs w:val="24"/>
        </w:rPr>
        <w:t xml:space="preserve"> </w:t>
      </w:r>
      <w:r w:rsidRPr="007D036F">
        <w:rPr>
          <w:rFonts w:ascii="Times New Roman" w:hAnsi="Times New Roman" w:hint="eastAsia"/>
          <w:sz w:val="24"/>
          <w:szCs w:val="24"/>
        </w:rPr>
        <w:t>лиха</w:t>
      </w:r>
      <w:r w:rsidRPr="007D036F">
        <w:rPr>
          <w:rFonts w:ascii="Times New Roman" w:hAnsi="Times New Roman"/>
          <w:sz w:val="24"/>
          <w:szCs w:val="24"/>
        </w:rPr>
        <w:t xml:space="preserve"> - </w:t>
      </w:r>
      <w:r w:rsidRPr="007D036F">
        <w:rPr>
          <w:rFonts w:ascii="Times New Roman" w:hAnsi="Times New Roman" w:hint="eastAsia"/>
          <w:sz w:val="24"/>
          <w:szCs w:val="24"/>
        </w:rPr>
        <w:t>надано</w:t>
      </w:r>
      <w:r w:rsidRPr="007D036F">
        <w:rPr>
          <w:rFonts w:ascii="Times New Roman" w:hAnsi="Times New Roman"/>
          <w:sz w:val="24"/>
          <w:szCs w:val="24"/>
        </w:rPr>
        <w:t xml:space="preserve"> </w:t>
      </w:r>
      <w:r w:rsidRPr="007D036F">
        <w:rPr>
          <w:rFonts w:ascii="Times New Roman" w:hAnsi="Times New Roman" w:hint="eastAsia"/>
          <w:sz w:val="24"/>
          <w:szCs w:val="24"/>
        </w:rPr>
        <w:t>грошову</w:t>
      </w:r>
      <w:r w:rsidRPr="007D036F">
        <w:rPr>
          <w:rFonts w:ascii="Times New Roman" w:hAnsi="Times New Roman"/>
          <w:sz w:val="24"/>
          <w:szCs w:val="24"/>
        </w:rPr>
        <w:t xml:space="preserve"> </w:t>
      </w:r>
      <w:r w:rsidRPr="007D036F">
        <w:rPr>
          <w:rFonts w:ascii="Times New Roman" w:hAnsi="Times New Roman" w:hint="eastAsia"/>
          <w:sz w:val="24"/>
          <w:szCs w:val="24"/>
        </w:rPr>
        <w:t>допомогу</w:t>
      </w:r>
      <w:r w:rsidRPr="007D036F">
        <w:rPr>
          <w:rFonts w:ascii="Times New Roman" w:hAnsi="Times New Roman"/>
          <w:sz w:val="24"/>
          <w:szCs w:val="24"/>
        </w:rPr>
        <w:t xml:space="preserve"> 5 </w:t>
      </w:r>
      <w:r w:rsidRPr="007D036F">
        <w:rPr>
          <w:rFonts w:ascii="Times New Roman" w:hAnsi="Times New Roman" w:hint="eastAsia"/>
          <w:sz w:val="24"/>
          <w:szCs w:val="24"/>
        </w:rPr>
        <w:t>потерпілим</w:t>
      </w:r>
      <w:r w:rsidRPr="007D036F">
        <w:rPr>
          <w:rFonts w:ascii="Times New Roman" w:hAnsi="Times New Roman"/>
          <w:sz w:val="24"/>
          <w:szCs w:val="24"/>
        </w:rPr>
        <w:t xml:space="preserve"> </w:t>
      </w:r>
      <w:r w:rsidRPr="007D036F">
        <w:rPr>
          <w:rFonts w:ascii="Times New Roman" w:hAnsi="Times New Roman" w:hint="eastAsia"/>
          <w:sz w:val="24"/>
          <w:szCs w:val="24"/>
        </w:rPr>
        <w:t>від</w:t>
      </w:r>
      <w:r w:rsidRPr="007D036F">
        <w:rPr>
          <w:rFonts w:ascii="Times New Roman" w:hAnsi="Times New Roman"/>
          <w:sz w:val="24"/>
          <w:szCs w:val="24"/>
        </w:rPr>
        <w:t xml:space="preserve"> </w:t>
      </w:r>
      <w:r w:rsidRPr="007D036F">
        <w:rPr>
          <w:rFonts w:ascii="Times New Roman" w:hAnsi="Times New Roman" w:hint="eastAsia"/>
          <w:sz w:val="24"/>
          <w:szCs w:val="24"/>
        </w:rPr>
        <w:t>пожежі</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стихійного</w:t>
      </w:r>
      <w:r w:rsidRPr="007D036F">
        <w:rPr>
          <w:rFonts w:ascii="Times New Roman" w:hAnsi="Times New Roman"/>
          <w:sz w:val="24"/>
          <w:szCs w:val="24"/>
        </w:rPr>
        <w:t xml:space="preserve"> </w:t>
      </w:r>
      <w:r w:rsidRPr="007D036F">
        <w:rPr>
          <w:rFonts w:ascii="Times New Roman" w:hAnsi="Times New Roman" w:hint="eastAsia"/>
          <w:sz w:val="24"/>
          <w:szCs w:val="24"/>
        </w:rPr>
        <w:t>лиха</w:t>
      </w:r>
      <w:r>
        <w:rPr>
          <w:rFonts w:ascii="Times New Roman" w:hAnsi="Times New Roman"/>
          <w:sz w:val="24"/>
          <w:szCs w:val="24"/>
        </w:rPr>
        <w:t>;</w:t>
      </w:r>
    </w:p>
    <w:p w:rsidR="007D036F" w:rsidP="007D036F" w14:paraId="3D51D51F" w14:textId="77777777">
      <w:pPr>
        <w:spacing w:line="276" w:lineRule="auto"/>
        <w:ind w:firstLine="709"/>
        <w:jc w:val="both"/>
        <w:rPr>
          <w:rFonts w:ascii="Times New Roman" w:hAnsi="Times New Roman"/>
          <w:sz w:val="24"/>
          <w:szCs w:val="24"/>
        </w:rPr>
      </w:pPr>
      <w:r w:rsidRPr="007D036F">
        <w:rPr>
          <w:rFonts w:ascii="Times New Roman" w:hAnsi="Times New Roman"/>
          <w:sz w:val="24"/>
          <w:szCs w:val="24"/>
        </w:rPr>
        <w:t xml:space="preserve">- 61,944 </w:t>
      </w:r>
      <w:r w:rsidRPr="007D036F">
        <w:rPr>
          <w:rFonts w:ascii="Times New Roman" w:hAnsi="Times New Roman" w:hint="eastAsia"/>
          <w:sz w:val="24"/>
          <w:szCs w:val="24"/>
        </w:rPr>
        <w:t>тис</w:t>
      </w:r>
      <w:r w:rsidRPr="007D036F">
        <w:rPr>
          <w:rFonts w:ascii="Times New Roman" w:hAnsi="Times New Roman"/>
          <w:sz w:val="24"/>
          <w:szCs w:val="24"/>
        </w:rPr>
        <w:t>.</w:t>
      </w:r>
      <w:r w:rsidRPr="007D036F">
        <w:rPr>
          <w:rFonts w:ascii="Times New Roman" w:hAnsi="Times New Roman" w:hint="eastAsia"/>
          <w:sz w:val="24"/>
          <w:szCs w:val="24"/>
        </w:rPr>
        <w:t>грн</w:t>
      </w:r>
      <w:r w:rsidRPr="007D036F">
        <w:rPr>
          <w:rFonts w:ascii="Times New Roman" w:hAnsi="Times New Roman"/>
          <w:sz w:val="24"/>
          <w:szCs w:val="24"/>
        </w:rPr>
        <w:t xml:space="preserve">. - </w:t>
      </w:r>
      <w:r w:rsidRPr="007D036F">
        <w:rPr>
          <w:rFonts w:ascii="Times New Roman" w:hAnsi="Times New Roman" w:hint="eastAsia"/>
          <w:sz w:val="24"/>
          <w:szCs w:val="24"/>
        </w:rPr>
        <w:t>технічне</w:t>
      </w:r>
      <w:r w:rsidRPr="007D036F">
        <w:rPr>
          <w:rFonts w:ascii="Times New Roman" w:hAnsi="Times New Roman"/>
          <w:sz w:val="24"/>
          <w:szCs w:val="24"/>
        </w:rPr>
        <w:t xml:space="preserve"> </w:t>
      </w:r>
      <w:r w:rsidRPr="007D036F">
        <w:rPr>
          <w:rFonts w:ascii="Times New Roman" w:hAnsi="Times New Roman" w:hint="eastAsia"/>
          <w:sz w:val="24"/>
          <w:szCs w:val="24"/>
        </w:rPr>
        <w:t>обслуговуваня</w:t>
      </w:r>
      <w:r w:rsidRPr="007D036F">
        <w:rPr>
          <w:rFonts w:ascii="Times New Roman" w:hAnsi="Times New Roman"/>
          <w:sz w:val="24"/>
          <w:szCs w:val="24"/>
        </w:rPr>
        <w:t xml:space="preserve"> </w:t>
      </w:r>
      <w:r w:rsidRPr="007D036F">
        <w:rPr>
          <w:rFonts w:ascii="Times New Roman" w:hAnsi="Times New Roman" w:hint="eastAsia"/>
          <w:sz w:val="24"/>
          <w:szCs w:val="24"/>
        </w:rPr>
        <w:t>системи</w:t>
      </w:r>
      <w:r w:rsidRPr="007D036F">
        <w:rPr>
          <w:rFonts w:ascii="Times New Roman" w:hAnsi="Times New Roman"/>
          <w:sz w:val="24"/>
          <w:szCs w:val="24"/>
        </w:rPr>
        <w:t xml:space="preserve"> </w:t>
      </w:r>
      <w:r w:rsidRPr="007D036F">
        <w:rPr>
          <w:rFonts w:ascii="Times New Roman" w:hAnsi="Times New Roman" w:hint="eastAsia"/>
          <w:sz w:val="24"/>
          <w:szCs w:val="24"/>
        </w:rPr>
        <w:t>оповіщення</w:t>
      </w:r>
      <w:r w:rsidRPr="007D036F">
        <w:rPr>
          <w:rFonts w:ascii="Times New Roman" w:hAnsi="Times New Roman"/>
          <w:sz w:val="24"/>
          <w:szCs w:val="24"/>
        </w:rPr>
        <w:t xml:space="preserve"> - </w:t>
      </w:r>
      <w:r w:rsidRPr="007D036F">
        <w:rPr>
          <w:rFonts w:ascii="Times New Roman" w:hAnsi="Times New Roman" w:hint="eastAsia"/>
          <w:sz w:val="24"/>
          <w:szCs w:val="24"/>
        </w:rPr>
        <w:t>проведено</w:t>
      </w:r>
      <w:r w:rsidRPr="007D036F">
        <w:rPr>
          <w:rFonts w:ascii="Times New Roman" w:hAnsi="Times New Roman"/>
          <w:sz w:val="24"/>
          <w:szCs w:val="24"/>
        </w:rPr>
        <w:t xml:space="preserve"> 2 </w:t>
      </w:r>
      <w:r w:rsidRPr="007D036F">
        <w:rPr>
          <w:rFonts w:ascii="Times New Roman" w:hAnsi="Times New Roman" w:hint="eastAsia"/>
          <w:sz w:val="24"/>
          <w:szCs w:val="24"/>
        </w:rPr>
        <w:t>технічні</w:t>
      </w:r>
      <w:r w:rsidRPr="007D036F">
        <w:rPr>
          <w:rFonts w:ascii="Times New Roman" w:hAnsi="Times New Roman"/>
          <w:sz w:val="24"/>
          <w:szCs w:val="24"/>
        </w:rPr>
        <w:t xml:space="preserve"> </w:t>
      </w:r>
      <w:r w:rsidRPr="007D036F">
        <w:rPr>
          <w:rFonts w:ascii="Times New Roman" w:hAnsi="Times New Roman" w:hint="eastAsia"/>
          <w:sz w:val="24"/>
          <w:szCs w:val="24"/>
        </w:rPr>
        <w:t>обслуговування</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забезпечено</w:t>
      </w:r>
      <w:r w:rsidRPr="007D036F">
        <w:rPr>
          <w:rFonts w:ascii="Times New Roman" w:hAnsi="Times New Roman"/>
          <w:sz w:val="24"/>
          <w:szCs w:val="24"/>
        </w:rPr>
        <w:t xml:space="preserve"> </w:t>
      </w:r>
      <w:r w:rsidRPr="007D036F">
        <w:rPr>
          <w:rFonts w:ascii="Times New Roman" w:hAnsi="Times New Roman" w:hint="eastAsia"/>
          <w:sz w:val="24"/>
          <w:szCs w:val="24"/>
        </w:rPr>
        <w:t>функціонування</w:t>
      </w:r>
      <w:r w:rsidRPr="007D036F">
        <w:rPr>
          <w:rFonts w:ascii="Times New Roman" w:hAnsi="Times New Roman"/>
          <w:sz w:val="24"/>
          <w:szCs w:val="24"/>
        </w:rPr>
        <w:t xml:space="preserve"> </w:t>
      </w:r>
      <w:r w:rsidRPr="007D036F">
        <w:rPr>
          <w:rFonts w:ascii="Times New Roman" w:hAnsi="Times New Roman" w:hint="eastAsia"/>
          <w:sz w:val="24"/>
          <w:szCs w:val="24"/>
        </w:rPr>
        <w:t>МАСЦО</w:t>
      </w:r>
      <w:r>
        <w:rPr>
          <w:rFonts w:ascii="Times New Roman" w:hAnsi="Times New Roman"/>
          <w:sz w:val="24"/>
          <w:szCs w:val="24"/>
        </w:rPr>
        <w:t>;</w:t>
      </w:r>
    </w:p>
    <w:p w:rsidR="007D036F" w:rsidP="007D036F" w14:paraId="01ECCC76" w14:textId="691F0062">
      <w:pPr>
        <w:spacing w:line="276" w:lineRule="auto"/>
        <w:ind w:firstLine="709"/>
        <w:jc w:val="both"/>
        <w:rPr>
          <w:rFonts w:ascii="Times New Roman" w:hAnsi="Times New Roman"/>
          <w:sz w:val="24"/>
          <w:szCs w:val="24"/>
        </w:rPr>
      </w:pPr>
      <w:r w:rsidRPr="007D036F">
        <w:rPr>
          <w:rFonts w:ascii="Times New Roman" w:hAnsi="Times New Roman"/>
          <w:sz w:val="24"/>
          <w:szCs w:val="24"/>
        </w:rPr>
        <w:t xml:space="preserve">- 14121,3 </w:t>
      </w:r>
      <w:r w:rsidRPr="007D036F">
        <w:rPr>
          <w:rFonts w:ascii="Times New Roman" w:hAnsi="Times New Roman" w:hint="eastAsia"/>
          <w:sz w:val="24"/>
          <w:szCs w:val="24"/>
        </w:rPr>
        <w:t>тис</w:t>
      </w:r>
      <w:r w:rsidRPr="007D036F">
        <w:rPr>
          <w:rFonts w:ascii="Times New Roman" w:hAnsi="Times New Roman"/>
          <w:sz w:val="24"/>
          <w:szCs w:val="24"/>
        </w:rPr>
        <w:t>.</w:t>
      </w:r>
      <w:r w:rsidRPr="007D036F">
        <w:rPr>
          <w:rFonts w:ascii="Times New Roman" w:hAnsi="Times New Roman" w:hint="eastAsia"/>
          <w:sz w:val="24"/>
          <w:szCs w:val="24"/>
        </w:rPr>
        <w:t>грн</w:t>
      </w:r>
      <w:r w:rsidRPr="007D036F">
        <w:rPr>
          <w:rFonts w:ascii="Times New Roman" w:hAnsi="Times New Roman"/>
          <w:sz w:val="24"/>
          <w:szCs w:val="24"/>
        </w:rPr>
        <w:t xml:space="preserve">. - </w:t>
      </w:r>
      <w:r w:rsidRPr="007D036F">
        <w:rPr>
          <w:rFonts w:ascii="Times New Roman" w:hAnsi="Times New Roman" w:hint="eastAsia"/>
          <w:sz w:val="24"/>
          <w:szCs w:val="24"/>
        </w:rPr>
        <w:t>проведення</w:t>
      </w:r>
      <w:r w:rsidRPr="007D036F">
        <w:rPr>
          <w:rFonts w:ascii="Times New Roman" w:hAnsi="Times New Roman"/>
          <w:sz w:val="24"/>
          <w:szCs w:val="24"/>
        </w:rPr>
        <w:t xml:space="preserve"> </w:t>
      </w:r>
      <w:r w:rsidRPr="007D036F">
        <w:rPr>
          <w:rFonts w:ascii="Times New Roman" w:hAnsi="Times New Roman" w:hint="eastAsia"/>
          <w:sz w:val="24"/>
          <w:szCs w:val="24"/>
        </w:rPr>
        <w:t>капітального</w:t>
      </w:r>
      <w:r w:rsidRPr="007D036F">
        <w:rPr>
          <w:rFonts w:ascii="Times New Roman" w:hAnsi="Times New Roman"/>
          <w:sz w:val="24"/>
          <w:szCs w:val="24"/>
        </w:rPr>
        <w:t xml:space="preserve"> </w:t>
      </w:r>
      <w:r w:rsidRPr="007D036F">
        <w:rPr>
          <w:rFonts w:ascii="Times New Roman" w:hAnsi="Times New Roman" w:hint="eastAsia"/>
          <w:sz w:val="24"/>
          <w:szCs w:val="24"/>
        </w:rPr>
        <w:t>ремонту</w:t>
      </w:r>
      <w:r w:rsidRPr="007D036F">
        <w:rPr>
          <w:rFonts w:ascii="Times New Roman" w:hAnsi="Times New Roman"/>
          <w:sz w:val="24"/>
          <w:szCs w:val="24"/>
        </w:rPr>
        <w:t xml:space="preserve"> </w:t>
      </w:r>
      <w:r w:rsidRPr="007D036F">
        <w:rPr>
          <w:rFonts w:ascii="Times New Roman" w:hAnsi="Times New Roman" w:hint="eastAsia"/>
          <w:sz w:val="24"/>
          <w:szCs w:val="24"/>
        </w:rPr>
        <w:t>багатоквартирног</w:t>
      </w:r>
      <w:r w:rsidRPr="007D036F">
        <w:rPr>
          <w:rFonts w:ascii="Times New Roman" w:hAnsi="Times New Roman"/>
          <w:sz w:val="24"/>
          <w:szCs w:val="24"/>
        </w:rPr>
        <w:t xml:space="preserve"> </w:t>
      </w:r>
      <w:r w:rsidRPr="007D036F">
        <w:rPr>
          <w:rFonts w:ascii="Times New Roman" w:hAnsi="Times New Roman" w:hint="eastAsia"/>
          <w:sz w:val="24"/>
          <w:szCs w:val="24"/>
        </w:rPr>
        <w:t>житлового</w:t>
      </w:r>
      <w:r w:rsidRPr="007D036F">
        <w:rPr>
          <w:rFonts w:ascii="Times New Roman" w:hAnsi="Times New Roman"/>
          <w:sz w:val="24"/>
          <w:szCs w:val="24"/>
        </w:rPr>
        <w:t xml:space="preserve"> </w:t>
      </w:r>
      <w:r w:rsidRPr="007D036F">
        <w:rPr>
          <w:rFonts w:ascii="Times New Roman" w:hAnsi="Times New Roman" w:hint="eastAsia"/>
          <w:sz w:val="24"/>
          <w:szCs w:val="24"/>
        </w:rPr>
        <w:t>фонду</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бюджетних</w:t>
      </w:r>
      <w:r w:rsidRPr="007D036F">
        <w:rPr>
          <w:rFonts w:ascii="Times New Roman" w:hAnsi="Times New Roman"/>
          <w:sz w:val="24"/>
          <w:szCs w:val="24"/>
        </w:rPr>
        <w:t xml:space="preserve"> </w:t>
      </w:r>
      <w:r w:rsidRPr="007D036F">
        <w:rPr>
          <w:rFonts w:ascii="Times New Roman" w:hAnsi="Times New Roman" w:hint="eastAsia"/>
          <w:sz w:val="24"/>
          <w:szCs w:val="24"/>
        </w:rPr>
        <w:t>установ</w:t>
      </w:r>
      <w:r w:rsidRPr="007D036F">
        <w:rPr>
          <w:rFonts w:ascii="Times New Roman" w:hAnsi="Times New Roman"/>
          <w:sz w:val="24"/>
          <w:szCs w:val="24"/>
        </w:rPr>
        <w:t xml:space="preserve"> </w:t>
      </w:r>
      <w:r w:rsidRPr="007D036F">
        <w:rPr>
          <w:rFonts w:ascii="Times New Roman" w:hAnsi="Times New Roman" w:hint="eastAsia"/>
          <w:sz w:val="24"/>
          <w:szCs w:val="24"/>
        </w:rPr>
        <w:t>що</w:t>
      </w:r>
      <w:r w:rsidRPr="007D036F">
        <w:rPr>
          <w:rFonts w:ascii="Times New Roman" w:hAnsi="Times New Roman"/>
          <w:sz w:val="24"/>
          <w:szCs w:val="24"/>
        </w:rPr>
        <w:t xml:space="preserve"> </w:t>
      </w:r>
      <w:r w:rsidRPr="007D036F">
        <w:rPr>
          <w:rFonts w:ascii="Times New Roman" w:hAnsi="Times New Roman" w:hint="eastAsia"/>
          <w:sz w:val="24"/>
          <w:szCs w:val="24"/>
        </w:rPr>
        <w:t>був</w:t>
      </w:r>
      <w:r w:rsidRPr="007D036F">
        <w:rPr>
          <w:rFonts w:ascii="Times New Roman" w:hAnsi="Times New Roman"/>
          <w:sz w:val="24"/>
          <w:szCs w:val="24"/>
        </w:rPr>
        <w:t xml:space="preserve"> </w:t>
      </w:r>
      <w:r w:rsidRPr="007D036F">
        <w:rPr>
          <w:rFonts w:ascii="Times New Roman" w:hAnsi="Times New Roman" w:hint="eastAsia"/>
          <w:sz w:val="24"/>
          <w:szCs w:val="24"/>
        </w:rPr>
        <w:t>пошкоджений</w:t>
      </w:r>
      <w:r w:rsidRPr="007D036F">
        <w:rPr>
          <w:rFonts w:ascii="Times New Roman" w:hAnsi="Times New Roman"/>
          <w:sz w:val="24"/>
          <w:szCs w:val="24"/>
        </w:rPr>
        <w:t xml:space="preserve"> </w:t>
      </w:r>
      <w:r w:rsidRPr="007D036F">
        <w:rPr>
          <w:rFonts w:ascii="Times New Roman" w:hAnsi="Times New Roman" w:hint="eastAsia"/>
          <w:sz w:val="24"/>
          <w:szCs w:val="24"/>
        </w:rPr>
        <w:t>під</w:t>
      </w:r>
      <w:r w:rsidRPr="007D036F">
        <w:rPr>
          <w:rFonts w:ascii="Times New Roman" w:hAnsi="Times New Roman"/>
          <w:sz w:val="24"/>
          <w:szCs w:val="24"/>
        </w:rPr>
        <w:t xml:space="preserve"> </w:t>
      </w:r>
      <w:r w:rsidRPr="007D036F">
        <w:rPr>
          <w:rFonts w:ascii="Times New Roman" w:hAnsi="Times New Roman" w:hint="eastAsia"/>
          <w:sz w:val="24"/>
          <w:szCs w:val="24"/>
        </w:rPr>
        <w:t>час</w:t>
      </w:r>
      <w:r w:rsidRPr="007D036F">
        <w:rPr>
          <w:rFonts w:ascii="Times New Roman" w:hAnsi="Times New Roman"/>
          <w:sz w:val="24"/>
          <w:szCs w:val="24"/>
        </w:rPr>
        <w:t xml:space="preserve"> </w:t>
      </w:r>
      <w:r w:rsidRPr="007D036F">
        <w:rPr>
          <w:rFonts w:ascii="Times New Roman" w:hAnsi="Times New Roman" w:hint="eastAsia"/>
          <w:sz w:val="24"/>
          <w:szCs w:val="24"/>
        </w:rPr>
        <w:t>проведення</w:t>
      </w:r>
      <w:r w:rsidRPr="007D036F">
        <w:rPr>
          <w:rFonts w:ascii="Times New Roman" w:hAnsi="Times New Roman"/>
          <w:sz w:val="24"/>
          <w:szCs w:val="24"/>
        </w:rPr>
        <w:t xml:space="preserve"> </w:t>
      </w:r>
      <w:r w:rsidRPr="007D036F">
        <w:rPr>
          <w:rFonts w:ascii="Times New Roman" w:hAnsi="Times New Roman" w:hint="eastAsia"/>
          <w:sz w:val="24"/>
          <w:szCs w:val="24"/>
        </w:rPr>
        <w:t>бойових</w:t>
      </w:r>
      <w:r w:rsidRPr="007D036F">
        <w:rPr>
          <w:rFonts w:ascii="Times New Roman" w:hAnsi="Times New Roman"/>
          <w:sz w:val="24"/>
          <w:szCs w:val="24"/>
        </w:rPr>
        <w:t xml:space="preserve"> </w:t>
      </w:r>
      <w:r w:rsidRPr="007D036F">
        <w:rPr>
          <w:rFonts w:ascii="Times New Roman" w:hAnsi="Times New Roman" w:hint="eastAsia"/>
          <w:sz w:val="24"/>
          <w:szCs w:val="24"/>
        </w:rPr>
        <w:t>дій</w:t>
      </w:r>
      <w:r w:rsidRPr="007D036F">
        <w:rPr>
          <w:rFonts w:ascii="Times New Roman" w:hAnsi="Times New Roman"/>
          <w:sz w:val="24"/>
          <w:szCs w:val="24"/>
        </w:rPr>
        <w:t xml:space="preserve"> </w:t>
      </w:r>
      <w:r w:rsidRPr="007D036F">
        <w:rPr>
          <w:rFonts w:ascii="Times New Roman" w:hAnsi="Times New Roman" w:hint="eastAsia"/>
          <w:sz w:val="24"/>
          <w:szCs w:val="24"/>
        </w:rPr>
        <w:t>на</w:t>
      </w:r>
      <w:r w:rsidRPr="007D036F">
        <w:rPr>
          <w:rFonts w:ascii="Times New Roman" w:hAnsi="Times New Roman"/>
          <w:sz w:val="24"/>
          <w:szCs w:val="24"/>
        </w:rPr>
        <w:t xml:space="preserve"> </w:t>
      </w:r>
      <w:r w:rsidRPr="007D036F">
        <w:rPr>
          <w:rFonts w:ascii="Times New Roman" w:hAnsi="Times New Roman" w:hint="eastAsia"/>
          <w:sz w:val="24"/>
          <w:szCs w:val="24"/>
        </w:rPr>
        <w:t>території</w:t>
      </w:r>
      <w:r w:rsidRPr="007D036F">
        <w:rPr>
          <w:rFonts w:ascii="Times New Roman" w:hAnsi="Times New Roman"/>
          <w:sz w:val="24"/>
          <w:szCs w:val="24"/>
        </w:rPr>
        <w:t xml:space="preserve"> </w:t>
      </w:r>
      <w:r w:rsidRPr="007D036F">
        <w:rPr>
          <w:rFonts w:ascii="Times New Roman" w:hAnsi="Times New Roman" w:hint="eastAsia"/>
          <w:sz w:val="24"/>
          <w:szCs w:val="24"/>
        </w:rPr>
        <w:t>громади</w:t>
      </w:r>
      <w:r w:rsidRPr="007D036F">
        <w:rPr>
          <w:rFonts w:ascii="Times New Roman" w:hAnsi="Times New Roman"/>
          <w:sz w:val="24"/>
          <w:szCs w:val="24"/>
        </w:rPr>
        <w:t xml:space="preserve">. </w:t>
      </w:r>
      <w:r w:rsidRPr="007D036F">
        <w:rPr>
          <w:rFonts w:ascii="Times New Roman" w:hAnsi="Times New Roman" w:hint="eastAsia"/>
          <w:sz w:val="24"/>
          <w:szCs w:val="24"/>
        </w:rPr>
        <w:t>Фінансування</w:t>
      </w:r>
      <w:r w:rsidRPr="007D036F">
        <w:rPr>
          <w:rFonts w:ascii="Times New Roman" w:hAnsi="Times New Roman"/>
          <w:sz w:val="24"/>
          <w:szCs w:val="24"/>
        </w:rPr>
        <w:t xml:space="preserve"> </w:t>
      </w:r>
      <w:r w:rsidRPr="007D036F">
        <w:rPr>
          <w:rFonts w:ascii="Times New Roman" w:hAnsi="Times New Roman" w:hint="eastAsia"/>
          <w:sz w:val="24"/>
          <w:szCs w:val="24"/>
        </w:rPr>
        <w:t>КП</w:t>
      </w:r>
      <w:r w:rsidRPr="007D036F">
        <w:rPr>
          <w:rFonts w:ascii="Times New Roman" w:hAnsi="Times New Roman"/>
          <w:sz w:val="24"/>
          <w:szCs w:val="24"/>
        </w:rPr>
        <w:t xml:space="preserve"> "</w:t>
      </w:r>
      <w:r w:rsidRPr="007D036F">
        <w:rPr>
          <w:rFonts w:ascii="Times New Roman" w:hAnsi="Times New Roman" w:hint="eastAsia"/>
          <w:sz w:val="24"/>
          <w:szCs w:val="24"/>
        </w:rPr>
        <w:t>Бучасервіс</w:t>
      </w:r>
      <w:r w:rsidRPr="007D036F">
        <w:rPr>
          <w:rFonts w:ascii="Times New Roman" w:hAnsi="Times New Roman"/>
          <w:sz w:val="24"/>
          <w:szCs w:val="24"/>
        </w:rPr>
        <w:t xml:space="preserve">" </w:t>
      </w:r>
      <w:r w:rsidRPr="007D036F">
        <w:rPr>
          <w:rFonts w:ascii="Times New Roman" w:hAnsi="Times New Roman" w:hint="eastAsia"/>
          <w:sz w:val="24"/>
          <w:szCs w:val="24"/>
        </w:rPr>
        <w:t>та</w:t>
      </w:r>
      <w:r w:rsidRPr="007D036F">
        <w:rPr>
          <w:rFonts w:ascii="Times New Roman" w:hAnsi="Times New Roman"/>
          <w:sz w:val="24"/>
          <w:szCs w:val="24"/>
        </w:rPr>
        <w:t xml:space="preserve"> </w:t>
      </w:r>
      <w:r w:rsidRPr="007D036F">
        <w:rPr>
          <w:rFonts w:ascii="Times New Roman" w:hAnsi="Times New Roman" w:hint="eastAsia"/>
          <w:sz w:val="24"/>
          <w:szCs w:val="24"/>
        </w:rPr>
        <w:t>КП</w:t>
      </w:r>
      <w:r w:rsidRPr="007D036F">
        <w:rPr>
          <w:rFonts w:ascii="Times New Roman" w:hAnsi="Times New Roman"/>
          <w:sz w:val="24"/>
          <w:szCs w:val="24"/>
        </w:rPr>
        <w:t xml:space="preserve"> "</w:t>
      </w:r>
      <w:r w:rsidRPr="007D036F">
        <w:rPr>
          <w:rFonts w:ascii="Times New Roman" w:hAnsi="Times New Roman" w:hint="eastAsia"/>
          <w:sz w:val="24"/>
          <w:szCs w:val="24"/>
        </w:rPr>
        <w:t>Бучабудзамовник</w:t>
      </w:r>
      <w:r w:rsidRPr="007D036F">
        <w:rPr>
          <w:rFonts w:ascii="Times New Roman" w:hAnsi="Times New Roman"/>
          <w:sz w:val="24"/>
          <w:szCs w:val="24"/>
        </w:rPr>
        <w:t xml:space="preserve">" </w:t>
      </w:r>
      <w:r w:rsidRPr="007D036F">
        <w:rPr>
          <w:rFonts w:ascii="Times New Roman" w:hAnsi="Times New Roman" w:hint="eastAsia"/>
          <w:sz w:val="24"/>
          <w:szCs w:val="24"/>
        </w:rPr>
        <w:t>на</w:t>
      </w:r>
      <w:r w:rsidRPr="007D036F">
        <w:rPr>
          <w:rFonts w:ascii="Times New Roman" w:hAnsi="Times New Roman"/>
          <w:sz w:val="24"/>
          <w:szCs w:val="24"/>
        </w:rPr>
        <w:t xml:space="preserve"> </w:t>
      </w:r>
      <w:r w:rsidRPr="007D036F">
        <w:rPr>
          <w:rFonts w:ascii="Times New Roman" w:hAnsi="Times New Roman" w:hint="eastAsia"/>
          <w:sz w:val="24"/>
          <w:szCs w:val="24"/>
        </w:rPr>
        <w:t>заходи</w:t>
      </w:r>
      <w:r w:rsidRPr="007D036F">
        <w:rPr>
          <w:rFonts w:ascii="Times New Roman" w:hAnsi="Times New Roman"/>
          <w:sz w:val="24"/>
          <w:szCs w:val="24"/>
        </w:rPr>
        <w:t xml:space="preserve"> </w:t>
      </w:r>
      <w:r w:rsidRPr="007D036F">
        <w:rPr>
          <w:rFonts w:ascii="Times New Roman" w:hAnsi="Times New Roman" w:hint="eastAsia"/>
          <w:sz w:val="24"/>
          <w:szCs w:val="24"/>
        </w:rPr>
        <w:t>з</w:t>
      </w:r>
      <w:r w:rsidRPr="007D036F">
        <w:rPr>
          <w:rFonts w:ascii="Times New Roman" w:hAnsi="Times New Roman"/>
          <w:sz w:val="24"/>
          <w:szCs w:val="24"/>
        </w:rPr>
        <w:t xml:space="preserve"> </w:t>
      </w:r>
      <w:r w:rsidRPr="007D036F">
        <w:rPr>
          <w:rFonts w:ascii="Times New Roman" w:hAnsi="Times New Roman" w:hint="eastAsia"/>
          <w:sz w:val="24"/>
          <w:szCs w:val="24"/>
        </w:rPr>
        <w:t>ліквідації</w:t>
      </w:r>
      <w:r w:rsidRPr="007D036F">
        <w:rPr>
          <w:rFonts w:ascii="Times New Roman" w:hAnsi="Times New Roman"/>
          <w:sz w:val="24"/>
          <w:szCs w:val="24"/>
        </w:rPr>
        <w:t xml:space="preserve"> </w:t>
      </w:r>
      <w:r w:rsidRPr="007D036F">
        <w:rPr>
          <w:rFonts w:ascii="Times New Roman" w:hAnsi="Times New Roman" w:hint="eastAsia"/>
          <w:sz w:val="24"/>
          <w:szCs w:val="24"/>
        </w:rPr>
        <w:t>надзвичайних</w:t>
      </w:r>
      <w:r w:rsidRPr="007D036F">
        <w:rPr>
          <w:rFonts w:ascii="Times New Roman" w:hAnsi="Times New Roman"/>
          <w:sz w:val="24"/>
          <w:szCs w:val="24"/>
        </w:rPr>
        <w:t xml:space="preserve"> </w:t>
      </w:r>
      <w:r w:rsidRPr="007D036F">
        <w:rPr>
          <w:rFonts w:ascii="Times New Roman" w:hAnsi="Times New Roman" w:hint="eastAsia"/>
          <w:sz w:val="24"/>
          <w:szCs w:val="24"/>
        </w:rPr>
        <w:t>ситуацій</w:t>
      </w:r>
      <w:r>
        <w:rPr>
          <w:rFonts w:ascii="Times New Roman" w:hAnsi="Times New Roman"/>
          <w:sz w:val="24"/>
          <w:szCs w:val="24"/>
        </w:rPr>
        <w:t>.</w:t>
      </w:r>
    </w:p>
    <w:p w:rsidR="002B10C1" w:rsidRPr="00372493" w:rsidP="007D036F" w14:paraId="580C1072" w14:textId="5A0CEFA1">
      <w:pPr>
        <w:spacing w:line="276" w:lineRule="auto"/>
        <w:ind w:firstLine="709"/>
        <w:jc w:val="both"/>
        <w:rPr>
          <w:rFonts w:ascii="Times New Roman" w:hAnsi="Times New Roman"/>
          <w:sz w:val="24"/>
          <w:szCs w:val="24"/>
        </w:rPr>
      </w:pPr>
      <w:r w:rsidRPr="007D036F">
        <w:rPr>
          <w:rFonts w:ascii="Times New Roman" w:hAnsi="Times New Roman" w:hint="eastAsia"/>
          <w:sz w:val="24"/>
          <w:szCs w:val="24"/>
        </w:rPr>
        <w:t xml:space="preserve"> </w:t>
      </w:r>
      <w:r w:rsidRPr="00372493" w:rsidR="00493F50">
        <w:rPr>
          <w:rFonts w:ascii="Times New Roman" w:hAnsi="Times New Roman" w:hint="eastAsia"/>
          <w:sz w:val="24"/>
          <w:szCs w:val="24"/>
        </w:rPr>
        <w:t>Для</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оповіщення</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населення</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у</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разі</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виникнення</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надзвичайної</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ситуації</w:t>
      </w:r>
      <w:r w:rsidRPr="00372493" w:rsidR="009C50B5">
        <w:rPr>
          <w:rFonts w:ascii="Times New Roman" w:hAnsi="Times New Roman"/>
          <w:sz w:val="24"/>
          <w:szCs w:val="24"/>
        </w:rPr>
        <w:t xml:space="preserve"> н</w:t>
      </w:r>
      <w:r w:rsidRPr="00372493" w:rsidR="00493F50">
        <w:rPr>
          <w:rFonts w:ascii="Times New Roman" w:hAnsi="Times New Roman" w:hint="eastAsia"/>
          <w:sz w:val="24"/>
          <w:szCs w:val="24"/>
        </w:rPr>
        <w:t>а</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території</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Бучанської</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громади</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створено</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місцеву</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автоматизовану</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систему</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централізованого</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оповіщення</w:t>
      </w:r>
      <w:r w:rsidRPr="00372493" w:rsidR="0036296C">
        <w:rPr>
          <w:rFonts w:ascii="Times New Roman" w:hAnsi="Times New Roman"/>
          <w:sz w:val="24"/>
          <w:szCs w:val="24"/>
        </w:rPr>
        <w:t xml:space="preserve">. </w:t>
      </w:r>
      <w:r w:rsidRPr="00372493" w:rsidR="00493F50">
        <w:rPr>
          <w:rFonts w:ascii="Times New Roman" w:hAnsi="Times New Roman" w:hint="eastAsia"/>
          <w:sz w:val="24"/>
          <w:szCs w:val="24"/>
        </w:rPr>
        <w:t>Апаратура</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оповіщення</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встановлена</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в</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усіх</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населених</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пунктах</w:t>
      </w:r>
      <w:r w:rsidRPr="00372493" w:rsidR="00493F50">
        <w:rPr>
          <w:rFonts w:ascii="Times New Roman" w:hAnsi="Times New Roman"/>
          <w:sz w:val="24"/>
          <w:szCs w:val="24"/>
        </w:rPr>
        <w:t xml:space="preserve"> </w:t>
      </w:r>
      <w:r w:rsidRPr="00372493" w:rsidR="00493F50">
        <w:rPr>
          <w:rFonts w:ascii="Times New Roman" w:hAnsi="Times New Roman" w:hint="eastAsia"/>
          <w:sz w:val="24"/>
          <w:szCs w:val="24"/>
        </w:rPr>
        <w:t>громади</w:t>
      </w:r>
      <w:r w:rsidRPr="00372493" w:rsidR="00344047">
        <w:rPr>
          <w:rFonts w:ascii="Times New Roman" w:hAnsi="Times New Roman"/>
          <w:sz w:val="24"/>
          <w:szCs w:val="24"/>
        </w:rPr>
        <w:t>. Вона включає в себе автоматизоване робоче місце та 35 пристроїв оповіщення: 28 сирен електропневматичних СЕП-4-24 та 7 блоків оповіщення БО-FM-05.</w:t>
      </w:r>
    </w:p>
    <w:p w:rsidR="002326C9" w:rsidRPr="0087646B" w:rsidP="00D45317" w14:paraId="3A9B0C8C" w14:textId="4D8210FB">
      <w:pPr>
        <w:ind w:firstLine="709"/>
        <w:jc w:val="both"/>
        <w:rPr>
          <w:rFonts w:ascii="Times New Roman" w:hAnsi="Times New Roman"/>
          <w:sz w:val="24"/>
          <w:szCs w:val="24"/>
        </w:rPr>
      </w:pPr>
      <w:r w:rsidRPr="00372493">
        <w:rPr>
          <w:rFonts w:ascii="Times New Roman" w:hAnsi="Times New Roman"/>
          <w:sz w:val="24"/>
          <w:szCs w:val="24"/>
        </w:rPr>
        <w:t xml:space="preserve">Бучанська міська рада забезпечує утримання у готовності місцевої автоматизованої системи централізованого оповіщення разом із ТОВ «ФАЛЬКОН-М», що надає послуги </w:t>
      </w:r>
      <w:r w:rsidRPr="00372493">
        <w:rPr>
          <w:rFonts w:ascii="Times New Roman" w:hAnsi="Times New Roman"/>
          <w:bCs/>
          <w:sz w:val="24"/>
          <w:szCs w:val="24"/>
        </w:rPr>
        <w:t>з технічного обслуговування телекомунікаційного обладнання</w:t>
      </w:r>
      <w:r w:rsidRPr="00372493">
        <w:rPr>
          <w:rFonts w:ascii="Times New Roman" w:hAnsi="Times New Roman"/>
          <w:sz w:val="24"/>
          <w:szCs w:val="24"/>
        </w:rPr>
        <w:t xml:space="preserve"> </w:t>
      </w:r>
      <w:r w:rsidRPr="00372493">
        <w:rPr>
          <w:rFonts w:ascii="Times New Roman" w:hAnsi="Times New Roman"/>
          <w:bCs/>
          <w:sz w:val="24"/>
          <w:szCs w:val="24"/>
        </w:rPr>
        <w:t>шляхом проведення щоквартальних перевірок технічного стану апаратури (ремонт та заміна обладнання) та програмно-технічного забезпечення МАСЦО</w:t>
      </w:r>
      <w:r w:rsidRPr="00372493">
        <w:rPr>
          <w:rFonts w:ascii="Times New Roman" w:hAnsi="Times New Roman"/>
          <w:sz w:val="24"/>
          <w:szCs w:val="24"/>
        </w:rPr>
        <w:t xml:space="preserve">. Проведено </w:t>
      </w:r>
      <w:r w:rsidRPr="00372493" w:rsidR="00344047">
        <w:rPr>
          <w:rFonts w:ascii="Times New Roman" w:hAnsi="Times New Roman"/>
          <w:sz w:val="24"/>
          <w:szCs w:val="24"/>
        </w:rPr>
        <w:t>2</w:t>
      </w:r>
      <w:r w:rsidRPr="00372493">
        <w:rPr>
          <w:rFonts w:ascii="Times New Roman" w:hAnsi="Times New Roman"/>
          <w:sz w:val="24"/>
          <w:szCs w:val="24"/>
        </w:rPr>
        <w:t xml:space="preserve"> технічн</w:t>
      </w:r>
      <w:r w:rsidRPr="00372493" w:rsidR="00344047">
        <w:rPr>
          <w:rFonts w:ascii="Times New Roman" w:hAnsi="Times New Roman"/>
          <w:sz w:val="24"/>
          <w:szCs w:val="24"/>
        </w:rPr>
        <w:t>их</w:t>
      </w:r>
      <w:r w:rsidRPr="00372493">
        <w:rPr>
          <w:rFonts w:ascii="Times New Roman" w:hAnsi="Times New Roman"/>
          <w:sz w:val="24"/>
          <w:szCs w:val="24"/>
        </w:rPr>
        <w:t xml:space="preserve"> обслуговування обладнання </w:t>
      </w:r>
      <w:r w:rsidRPr="00372493" w:rsidR="00B53BF5">
        <w:rPr>
          <w:rFonts w:ascii="Times New Roman" w:hAnsi="Times New Roman"/>
          <w:sz w:val="24"/>
          <w:szCs w:val="24"/>
        </w:rPr>
        <w:t>у</w:t>
      </w:r>
      <w:r w:rsidRPr="00372493">
        <w:rPr>
          <w:rFonts w:ascii="Times New Roman" w:hAnsi="Times New Roman"/>
          <w:sz w:val="24"/>
          <w:szCs w:val="24"/>
        </w:rPr>
        <w:t xml:space="preserve"> 202</w:t>
      </w:r>
      <w:r w:rsidRPr="00372493" w:rsidR="00B53BF5">
        <w:rPr>
          <w:rFonts w:ascii="Times New Roman" w:hAnsi="Times New Roman"/>
          <w:sz w:val="24"/>
          <w:szCs w:val="24"/>
        </w:rPr>
        <w:t>5</w:t>
      </w:r>
      <w:r w:rsidRPr="00372493">
        <w:rPr>
          <w:rFonts w:ascii="Times New Roman" w:hAnsi="Times New Roman"/>
          <w:sz w:val="24"/>
          <w:szCs w:val="24"/>
        </w:rPr>
        <w:t xml:space="preserve"> році.</w:t>
      </w:r>
    </w:p>
    <w:p w:rsidR="00D45317" w:rsidP="00D45317" w14:paraId="43061E66" w14:textId="77777777">
      <w:pPr>
        <w:spacing w:line="276" w:lineRule="auto"/>
        <w:ind w:firstLine="709"/>
        <w:jc w:val="both"/>
        <w:rPr>
          <w:rFonts w:ascii="Times New Roman" w:hAnsi="Times New Roman"/>
          <w:sz w:val="24"/>
          <w:szCs w:val="24"/>
        </w:rPr>
      </w:pPr>
      <w:r w:rsidRPr="0087646B">
        <w:rPr>
          <w:rFonts w:ascii="Times New Roman" w:hAnsi="Times New Roman"/>
          <w:sz w:val="24"/>
          <w:szCs w:val="24"/>
        </w:rPr>
        <w:tab/>
        <w:t>На обліку в Бучанській міській раді перебуває 51 захисна споруда цивільного захисту:</w:t>
      </w:r>
    </w:p>
    <w:p w:rsidR="00D45317" w:rsidP="005141A7" w14:paraId="27EA3781" w14:textId="77777777">
      <w:pPr>
        <w:pStyle w:val="ListParagraph"/>
        <w:numPr>
          <w:ilvl w:val="0"/>
          <w:numId w:val="57"/>
        </w:numPr>
        <w:spacing w:line="276" w:lineRule="auto"/>
        <w:jc w:val="both"/>
        <w:rPr>
          <w:rFonts w:ascii="Times New Roman" w:hAnsi="Times New Roman"/>
          <w:sz w:val="24"/>
          <w:szCs w:val="24"/>
        </w:rPr>
      </w:pPr>
      <w:r w:rsidRPr="00D45317">
        <w:rPr>
          <w:rFonts w:ascii="Times New Roman" w:hAnsi="Times New Roman"/>
          <w:sz w:val="24"/>
          <w:szCs w:val="24"/>
        </w:rPr>
        <w:t xml:space="preserve">2 </w:t>
      </w:r>
      <w:r w:rsidRPr="00D45317">
        <w:rPr>
          <w:rFonts w:ascii="Times New Roman" w:hAnsi="Times New Roman"/>
          <w:sz w:val="24"/>
          <w:szCs w:val="24"/>
        </w:rPr>
        <w:t>сховища</w:t>
      </w:r>
      <w:r w:rsidRPr="00D45317">
        <w:rPr>
          <w:rFonts w:ascii="Times New Roman" w:hAnsi="Times New Roman"/>
          <w:sz w:val="24"/>
          <w:szCs w:val="24"/>
        </w:rPr>
        <w:t xml:space="preserve"> та 1</w:t>
      </w:r>
      <w:r w:rsidRPr="00D45317" w:rsidR="004F6756">
        <w:rPr>
          <w:rFonts w:ascii="Times New Roman" w:hAnsi="Times New Roman"/>
          <w:sz w:val="24"/>
          <w:szCs w:val="24"/>
        </w:rPr>
        <w:t>6</w:t>
      </w:r>
      <w:r w:rsidRPr="00D45317">
        <w:rPr>
          <w:rFonts w:ascii="Times New Roman" w:hAnsi="Times New Roman"/>
          <w:sz w:val="24"/>
          <w:szCs w:val="24"/>
        </w:rPr>
        <w:t xml:space="preserve"> ПРУ, з них 1</w:t>
      </w:r>
      <w:r w:rsidRPr="00D45317" w:rsidR="004F6756">
        <w:rPr>
          <w:rFonts w:ascii="Times New Roman" w:hAnsi="Times New Roman"/>
          <w:sz w:val="24"/>
          <w:szCs w:val="24"/>
        </w:rPr>
        <w:t>6</w:t>
      </w:r>
      <w:r w:rsidRPr="00D45317">
        <w:rPr>
          <w:rFonts w:ascii="Times New Roman" w:hAnsi="Times New Roman"/>
          <w:sz w:val="24"/>
          <w:szCs w:val="24"/>
        </w:rPr>
        <w:t xml:space="preserve"> </w:t>
      </w:r>
      <w:r w:rsidRPr="00D45317">
        <w:rPr>
          <w:rFonts w:ascii="Times New Roman" w:hAnsi="Times New Roman"/>
          <w:sz w:val="24"/>
          <w:szCs w:val="24"/>
        </w:rPr>
        <w:t>комунальної</w:t>
      </w:r>
      <w:r w:rsidRPr="00D45317">
        <w:rPr>
          <w:rFonts w:ascii="Times New Roman" w:hAnsi="Times New Roman"/>
          <w:sz w:val="24"/>
          <w:szCs w:val="24"/>
        </w:rPr>
        <w:t xml:space="preserve"> </w:t>
      </w:r>
      <w:r w:rsidRPr="00D45317">
        <w:rPr>
          <w:rFonts w:ascii="Times New Roman" w:hAnsi="Times New Roman"/>
          <w:sz w:val="24"/>
          <w:szCs w:val="24"/>
        </w:rPr>
        <w:t>форми</w:t>
      </w:r>
      <w:r w:rsidRPr="00D45317">
        <w:rPr>
          <w:rFonts w:ascii="Times New Roman" w:hAnsi="Times New Roman"/>
          <w:sz w:val="24"/>
          <w:szCs w:val="24"/>
        </w:rPr>
        <w:t xml:space="preserve"> </w:t>
      </w:r>
      <w:r w:rsidRPr="00D45317">
        <w:rPr>
          <w:rFonts w:ascii="Times New Roman" w:hAnsi="Times New Roman"/>
          <w:sz w:val="24"/>
          <w:szCs w:val="24"/>
        </w:rPr>
        <w:t>власності</w:t>
      </w:r>
      <w:r w:rsidRPr="00D45317">
        <w:rPr>
          <w:rFonts w:ascii="Times New Roman" w:hAnsi="Times New Roman"/>
          <w:sz w:val="24"/>
          <w:szCs w:val="24"/>
        </w:rPr>
        <w:t>;</w:t>
      </w:r>
    </w:p>
    <w:p w:rsidR="000A63BC" w:rsidRPr="00D45317" w:rsidP="005141A7" w14:paraId="1F375636" w14:textId="5D051B03">
      <w:pPr>
        <w:pStyle w:val="ListParagraph"/>
        <w:numPr>
          <w:ilvl w:val="0"/>
          <w:numId w:val="57"/>
        </w:numPr>
        <w:spacing w:line="276" w:lineRule="auto"/>
        <w:jc w:val="both"/>
        <w:rPr>
          <w:rFonts w:ascii="Times New Roman" w:hAnsi="Times New Roman"/>
          <w:sz w:val="24"/>
          <w:szCs w:val="24"/>
        </w:rPr>
      </w:pPr>
      <w:r w:rsidRPr="00D45317">
        <w:rPr>
          <w:rFonts w:ascii="Times New Roman" w:hAnsi="Times New Roman"/>
          <w:sz w:val="24"/>
          <w:szCs w:val="24"/>
          <w:lang w:val="uk-UA"/>
        </w:rPr>
        <w:t>3</w:t>
      </w:r>
      <w:r w:rsidRPr="00D45317" w:rsidR="002326C9">
        <w:rPr>
          <w:rFonts w:ascii="Times New Roman" w:hAnsi="Times New Roman"/>
          <w:sz w:val="24"/>
          <w:szCs w:val="24"/>
          <w:lang w:val="uk-UA"/>
        </w:rPr>
        <w:t>3</w:t>
      </w:r>
      <w:r w:rsidRPr="00D45317">
        <w:rPr>
          <w:rFonts w:ascii="Times New Roman" w:hAnsi="Times New Roman"/>
          <w:sz w:val="24"/>
          <w:szCs w:val="24"/>
          <w:lang w:val="uk-UA"/>
        </w:rPr>
        <w:t xml:space="preserve"> найпростіших укритт</w:t>
      </w:r>
      <w:r w:rsidRPr="00D45317" w:rsidR="002326C9">
        <w:rPr>
          <w:rFonts w:ascii="Times New Roman" w:hAnsi="Times New Roman"/>
          <w:sz w:val="24"/>
          <w:szCs w:val="24"/>
          <w:lang w:val="uk-UA"/>
        </w:rPr>
        <w:t>я</w:t>
      </w:r>
      <w:r w:rsidRPr="00D45317">
        <w:rPr>
          <w:rFonts w:ascii="Times New Roman" w:hAnsi="Times New Roman"/>
          <w:sz w:val="24"/>
          <w:szCs w:val="24"/>
          <w:lang w:val="uk-UA"/>
        </w:rPr>
        <w:t>.</w:t>
      </w:r>
    </w:p>
    <w:p w:rsidR="000A63BC" w:rsidRPr="0087646B" w:rsidP="006F3086" w14:paraId="28F312C3" w14:textId="1B33D035">
      <w:pPr>
        <w:pStyle w:val="ListParagraph"/>
        <w:spacing w:after="0" w:line="276" w:lineRule="auto"/>
        <w:ind w:left="0" w:firstLine="720"/>
        <w:jc w:val="both"/>
        <w:rPr>
          <w:rFonts w:ascii="Times New Roman" w:hAnsi="Times New Roman"/>
          <w:sz w:val="24"/>
          <w:szCs w:val="24"/>
          <w:lang w:val="uk-UA"/>
        </w:rPr>
      </w:pPr>
      <w:r w:rsidRPr="0087646B">
        <w:rPr>
          <w:rFonts w:ascii="Times New Roman" w:hAnsi="Times New Roman"/>
          <w:sz w:val="24"/>
          <w:szCs w:val="24"/>
          <w:lang w:val="uk-UA"/>
        </w:rPr>
        <w:t xml:space="preserve">Облаштовано </w:t>
      </w:r>
      <w:r w:rsidRPr="0087646B" w:rsidR="002326C9">
        <w:rPr>
          <w:rFonts w:ascii="Times New Roman" w:hAnsi="Times New Roman"/>
          <w:sz w:val="24"/>
          <w:szCs w:val="24"/>
          <w:lang w:val="uk-UA"/>
        </w:rPr>
        <w:t>5</w:t>
      </w:r>
      <w:r w:rsidRPr="0087646B">
        <w:rPr>
          <w:rFonts w:ascii="Times New Roman" w:hAnsi="Times New Roman"/>
          <w:sz w:val="24"/>
          <w:szCs w:val="24"/>
          <w:lang w:val="uk-UA"/>
        </w:rPr>
        <w:t xml:space="preserve"> </w:t>
      </w:r>
      <w:r w:rsidRPr="0087646B">
        <w:rPr>
          <w:rFonts w:ascii="Times New Roman" w:hAnsi="Times New Roman"/>
          <w:sz w:val="24"/>
          <w:szCs w:val="24"/>
          <w:lang w:val="uk-UA"/>
        </w:rPr>
        <w:t>швидкоспоруджувані</w:t>
      </w:r>
      <w:r w:rsidRPr="0087646B">
        <w:rPr>
          <w:rFonts w:ascii="Times New Roman" w:hAnsi="Times New Roman"/>
          <w:sz w:val="24"/>
          <w:szCs w:val="24"/>
          <w:lang w:val="uk-UA"/>
        </w:rPr>
        <w:t xml:space="preserve"> споруди у закладах освіти </w:t>
      </w:r>
      <w:r w:rsidRPr="0087646B" w:rsidR="002326C9">
        <w:rPr>
          <w:rFonts w:ascii="Times New Roman" w:hAnsi="Times New Roman"/>
          <w:sz w:val="24"/>
          <w:szCs w:val="24"/>
          <w:lang w:val="uk-UA"/>
        </w:rPr>
        <w:t xml:space="preserve">та Академії спорту </w:t>
      </w:r>
      <w:r w:rsidRPr="0087646B">
        <w:rPr>
          <w:rFonts w:ascii="Times New Roman" w:hAnsi="Times New Roman"/>
          <w:sz w:val="24"/>
          <w:szCs w:val="24"/>
          <w:lang w:val="uk-UA"/>
        </w:rPr>
        <w:t xml:space="preserve">за рахунок коштів благодійних фондів. Проведено </w:t>
      </w:r>
      <w:r w:rsidRPr="0087646B" w:rsidR="002326C9">
        <w:rPr>
          <w:rFonts w:ascii="Times New Roman" w:hAnsi="Times New Roman"/>
          <w:sz w:val="24"/>
          <w:szCs w:val="24"/>
          <w:lang w:val="uk-UA"/>
        </w:rPr>
        <w:t xml:space="preserve">4 </w:t>
      </w:r>
      <w:r w:rsidRPr="0087646B">
        <w:rPr>
          <w:rFonts w:ascii="Times New Roman" w:hAnsi="Times New Roman"/>
          <w:sz w:val="24"/>
          <w:szCs w:val="24"/>
          <w:lang w:val="uk-UA"/>
        </w:rPr>
        <w:t>щоквартальн</w:t>
      </w:r>
      <w:r w:rsidRPr="0087646B" w:rsidR="00984492">
        <w:rPr>
          <w:rFonts w:ascii="Times New Roman" w:hAnsi="Times New Roman"/>
          <w:sz w:val="24"/>
          <w:szCs w:val="24"/>
          <w:lang w:val="uk-UA"/>
        </w:rPr>
        <w:t>і</w:t>
      </w:r>
      <w:r w:rsidRPr="0087646B">
        <w:rPr>
          <w:rFonts w:ascii="Times New Roman" w:hAnsi="Times New Roman"/>
          <w:sz w:val="24"/>
          <w:szCs w:val="24"/>
          <w:lang w:val="uk-UA"/>
        </w:rPr>
        <w:t xml:space="preserve"> оцінк</w:t>
      </w:r>
      <w:r w:rsidRPr="0087646B" w:rsidR="00984492">
        <w:rPr>
          <w:rFonts w:ascii="Times New Roman" w:hAnsi="Times New Roman"/>
          <w:sz w:val="24"/>
          <w:szCs w:val="24"/>
          <w:lang w:val="uk-UA"/>
        </w:rPr>
        <w:t>и</w:t>
      </w:r>
      <w:r w:rsidRPr="0087646B">
        <w:rPr>
          <w:rFonts w:ascii="Times New Roman" w:hAnsi="Times New Roman"/>
          <w:sz w:val="24"/>
          <w:szCs w:val="24"/>
          <w:lang w:val="uk-UA"/>
        </w:rPr>
        <w:t xml:space="preserve"> стану готовності споруд цивільного захисту.</w:t>
      </w:r>
      <w:r w:rsidRPr="0087646B" w:rsidR="004F6756">
        <w:rPr>
          <w:rFonts w:ascii="Times New Roman" w:hAnsi="Times New Roman"/>
          <w:sz w:val="24"/>
          <w:szCs w:val="24"/>
          <w:lang w:val="uk-UA"/>
        </w:rPr>
        <w:t xml:space="preserve"> </w:t>
      </w:r>
      <w:r w:rsidRPr="0087646B" w:rsidR="00EE38E2">
        <w:rPr>
          <w:rFonts w:ascii="Times New Roman" w:hAnsi="Times New Roman"/>
          <w:sz w:val="24"/>
          <w:szCs w:val="24"/>
          <w:lang w:val="uk-UA"/>
        </w:rPr>
        <w:t>Оформлено технічні паспорти на 2 захисні споруди цивільного захисту в с. Гаврилівка, які перебувають на балансі відділу освіти.</w:t>
      </w:r>
    </w:p>
    <w:p w:rsidR="00EE38E2" w:rsidRPr="0087646B" w:rsidP="000742C6" w14:paraId="5C76045D" w14:textId="34EFDB59">
      <w:pPr>
        <w:pStyle w:val="ListParagraph"/>
        <w:spacing w:line="276" w:lineRule="auto"/>
        <w:ind w:left="0" w:firstLine="720"/>
        <w:jc w:val="both"/>
        <w:rPr>
          <w:rFonts w:ascii="Times New Roman" w:hAnsi="Times New Roman"/>
          <w:sz w:val="24"/>
          <w:szCs w:val="24"/>
          <w:lang w:val="uk-UA"/>
        </w:rPr>
      </w:pPr>
      <w:r w:rsidRPr="0087646B">
        <w:rPr>
          <w:rFonts w:ascii="Times New Roman" w:hAnsi="Times New Roman"/>
          <w:sz w:val="24"/>
          <w:szCs w:val="24"/>
          <w:lang w:val="uk-UA"/>
        </w:rPr>
        <w:t>З</w:t>
      </w:r>
      <w:r w:rsidRPr="0087646B">
        <w:rPr>
          <w:rFonts w:ascii="Times New Roman" w:hAnsi="Times New Roman"/>
          <w:sz w:val="24"/>
          <w:szCs w:val="24"/>
          <w:lang w:val="uk-UA"/>
        </w:rPr>
        <w:t>атверджено номенклатуру та обсяги матеріального резерву</w:t>
      </w:r>
      <w:r w:rsidRPr="0087646B">
        <w:rPr>
          <w:rFonts w:ascii="Times New Roman" w:hAnsi="Times New Roman"/>
          <w:sz w:val="24"/>
          <w:szCs w:val="24"/>
          <w:lang w:val="uk-UA"/>
        </w:rPr>
        <w:t xml:space="preserve"> для ліквідації наслідків надзвичайних ситуації</w:t>
      </w:r>
      <w:r w:rsidRPr="0087646B">
        <w:rPr>
          <w:rFonts w:ascii="Times New Roman" w:hAnsi="Times New Roman"/>
          <w:sz w:val="24"/>
          <w:szCs w:val="24"/>
          <w:lang w:val="uk-UA"/>
        </w:rPr>
        <w:t>, зокрема:</w:t>
      </w:r>
    </w:p>
    <w:p w:rsidR="00EE38E2" w:rsidRPr="0087646B" w:rsidP="005141A7" w14:paraId="36924545" w14:textId="78467187">
      <w:pPr>
        <w:pStyle w:val="ListParagraph"/>
        <w:numPr>
          <w:ilvl w:val="0"/>
          <w:numId w:val="14"/>
        </w:numPr>
        <w:spacing w:line="276" w:lineRule="auto"/>
        <w:jc w:val="both"/>
        <w:rPr>
          <w:rFonts w:ascii="Times New Roman" w:hAnsi="Times New Roman"/>
          <w:sz w:val="24"/>
          <w:szCs w:val="24"/>
          <w:lang w:val="uk-UA"/>
        </w:rPr>
      </w:pPr>
      <w:r w:rsidRPr="0087646B">
        <w:rPr>
          <w:rFonts w:ascii="Times New Roman" w:hAnsi="Times New Roman"/>
          <w:sz w:val="24"/>
          <w:szCs w:val="24"/>
          <w:lang w:val="uk-UA"/>
        </w:rPr>
        <w:t>об’єктові резерви джерел безперебійного живлення та паливно-мастильних матеріалів для забезпечення їх роботи;</w:t>
      </w:r>
    </w:p>
    <w:p w:rsidR="00EE38E2" w:rsidRPr="0087646B" w:rsidP="005141A7" w14:paraId="2478279C" w14:textId="41D3338E">
      <w:pPr>
        <w:pStyle w:val="ListParagraph"/>
        <w:numPr>
          <w:ilvl w:val="0"/>
          <w:numId w:val="14"/>
        </w:numPr>
        <w:spacing w:line="276" w:lineRule="auto"/>
        <w:jc w:val="both"/>
        <w:rPr>
          <w:rFonts w:ascii="Times New Roman" w:hAnsi="Times New Roman"/>
          <w:sz w:val="24"/>
          <w:szCs w:val="24"/>
          <w:lang w:val="uk-UA"/>
        </w:rPr>
      </w:pPr>
      <w:r w:rsidRPr="0087646B">
        <w:rPr>
          <w:rFonts w:ascii="Times New Roman" w:hAnsi="Times New Roman"/>
          <w:sz w:val="24"/>
          <w:szCs w:val="24"/>
          <w:lang w:val="uk-UA"/>
        </w:rPr>
        <w:t>місцевий резерв із запобігання та ліквідації надзвичайних ситуацій, а саме: джерела резервного живлення, паливно-мастильні матеріали, а також альтерна</w:t>
      </w:r>
      <w:r w:rsidR="00D45317">
        <w:rPr>
          <w:rFonts w:ascii="Times New Roman" w:hAnsi="Times New Roman"/>
          <w:sz w:val="24"/>
          <w:szCs w:val="24"/>
          <w:lang w:val="uk-UA"/>
        </w:rPr>
        <w:t>тивні джерела опалення та дрова;</w:t>
      </w:r>
    </w:p>
    <w:p w:rsidR="00EE38E2" w:rsidRPr="00B36E8C" w:rsidP="005141A7" w14:paraId="027D4842" w14:textId="5837480E">
      <w:pPr>
        <w:pStyle w:val="ListParagraph"/>
        <w:numPr>
          <w:ilvl w:val="0"/>
          <w:numId w:val="14"/>
        </w:numPr>
        <w:spacing w:after="0" w:line="276" w:lineRule="auto"/>
        <w:jc w:val="both"/>
        <w:rPr>
          <w:rFonts w:ascii="Times New Roman" w:hAnsi="Times New Roman"/>
          <w:sz w:val="24"/>
          <w:szCs w:val="24"/>
          <w:lang w:val="uk-UA"/>
        </w:rPr>
      </w:pPr>
      <w:r w:rsidRPr="0087646B">
        <w:rPr>
          <w:rFonts w:ascii="Times New Roman" w:hAnsi="Times New Roman"/>
          <w:sz w:val="24"/>
          <w:szCs w:val="24"/>
          <w:lang w:val="uk-UA"/>
        </w:rPr>
        <w:t>з</w:t>
      </w:r>
      <w:r w:rsidRPr="0087646B">
        <w:rPr>
          <w:rFonts w:ascii="Times New Roman" w:hAnsi="Times New Roman"/>
          <w:sz w:val="24"/>
          <w:szCs w:val="24"/>
          <w:lang w:val="uk-UA"/>
        </w:rPr>
        <w:t xml:space="preserve">дійснено закупівлю </w:t>
      </w:r>
      <w:r w:rsidRPr="00B36E8C">
        <w:rPr>
          <w:rFonts w:ascii="Times New Roman" w:hAnsi="Times New Roman"/>
          <w:sz w:val="24"/>
          <w:szCs w:val="24"/>
          <w:lang w:val="uk-UA"/>
        </w:rPr>
        <w:t>1</w:t>
      </w:r>
      <w:r w:rsidR="00D45317">
        <w:rPr>
          <w:rFonts w:ascii="Times New Roman" w:hAnsi="Times New Roman"/>
          <w:sz w:val="24"/>
          <w:szCs w:val="24"/>
          <w:lang w:val="uk-UA"/>
        </w:rPr>
        <w:t>6</w:t>
      </w:r>
      <w:r w:rsidRPr="00B36E8C">
        <w:rPr>
          <w:rFonts w:ascii="Times New Roman" w:hAnsi="Times New Roman"/>
          <w:sz w:val="24"/>
          <w:szCs w:val="24"/>
          <w:lang w:val="uk-UA"/>
        </w:rPr>
        <w:t xml:space="preserve"> 000 л ДП для матеріального резерву.</w:t>
      </w:r>
    </w:p>
    <w:p w:rsidR="000A63BC" w:rsidRPr="0087646B" w:rsidP="00D45317" w14:paraId="10237EB6" w14:textId="559CC86E">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Станом на </w:t>
      </w:r>
      <w:r w:rsidRPr="00B36E8C" w:rsidR="002251A0">
        <w:rPr>
          <w:rFonts w:ascii="Times New Roman" w:hAnsi="Times New Roman"/>
          <w:sz w:val="24"/>
          <w:szCs w:val="24"/>
        </w:rPr>
        <w:t>01.</w:t>
      </w:r>
      <w:r w:rsidRPr="00B36E8C" w:rsidR="00344047">
        <w:rPr>
          <w:rFonts w:ascii="Times New Roman" w:hAnsi="Times New Roman"/>
          <w:sz w:val="24"/>
          <w:szCs w:val="24"/>
        </w:rPr>
        <w:t>07</w:t>
      </w:r>
      <w:r w:rsidRPr="00B36E8C" w:rsidR="002251A0">
        <w:rPr>
          <w:rFonts w:ascii="Times New Roman" w:hAnsi="Times New Roman"/>
          <w:sz w:val="24"/>
          <w:szCs w:val="24"/>
        </w:rPr>
        <w:t>.2025 р</w:t>
      </w:r>
      <w:r w:rsidRPr="0087646B" w:rsidR="002251A0">
        <w:rPr>
          <w:rFonts w:ascii="Times New Roman" w:hAnsi="Times New Roman"/>
          <w:sz w:val="24"/>
          <w:szCs w:val="24"/>
        </w:rPr>
        <w:t>оку</w:t>
      </w:r>
      <w:r w:rsidRPr="0087646B">
        <w:rPr>
          <w:rFonts w:ascii="Times New Roman" w:hAnsi="Times New Roman"/>
          <w:sz w:val="24"/>
          <w:szCs w:val="24"/>
        </w:rPr>
        <w:t xml:space="preserve"> н</w:t>
      </w:r>
      <w:r w:rsidRPr="0087646B">
        <w:rPr>
          <w:rFonts w:ascii="Times New Roman" w:hAnsi="Times New Roman"/>
          <w:sz w:val="24"/>
          <w:szCs w:val="24"/>
        </w:rPr>
        <w:t xml:space="preserve">а території Бучанської міської територіальної громади розгорнуто </w:t>
      </w:r>
      <w:r w:rsidRPr="0087646B" w:rsidR="004F6756">
        <w:rPr>
          <w:rFonts w:ascii="Times New Roman" w:hAnsi="Times New Roman"/>
          <w:sz w:val="24"/>
          <w:szCs w:val="24"/>
        </w:rPr>
        <w:t>21</w:t>
      </w:r>
      <w:r w:rsidRPr="0087646B">
        <w:rPr>
          <w:rFonts w:ascii="Times New Roman" w:hAnsi="Times New Roman"/>
          <w:sz w:val="24"/>
          <w:szCs w:val="24"/>
        </w:rPr>
        <w:t xml:space="preserve"> стаціонарни</w:t>
      </w:r>
      <w:r w:rsidRPr="0087646B" w:rsidR="004F6756">
        <w:rPr>
          <w:rFonts w:ascii="Times New Roman" w:hAnsi="Times New Roman"/>
          <w:sz w:val="24"/>
          <w:szCs w:val="24"/>
        </w:rPr>
        <w:t>й</w:t>
      </w:r>
      <w:r w:rsidRPr="0087646B">
        <w:rPr>
          <w:rFonts w:ascii="Times New Roman" w:hAnsi="Times New Roman"/>
          <w:sz w:val="24"/>
          <w:szCs w:val="24"/>
        </w:rPr>
        <w:t xml:space="preserve"> пункт незламності, </w:t>
      </w:r>
      <w:r w:rsidRPr="0087646B" w:rsidR="00A0129B">
        <w:rPr>
          <w:rFonts w:ascii="Times New Roman" w:hAnsi="Times New Roman"/>
          <w:sz w:val="24"/>
          <w:szCs w:val="24"/>
        </w:rPr>
        <w:t xml:space="preserve">18 з них </w:t>
      </w:r>
      <w:r w:rsidRPr="0087646B">
        <w:rPr>
          <w:rFonts w:ascii="Times New Roman" w:hAnsi="Times New Roman"/>
          <w:sz w:val="24"/>
          <w:szCs w:val="24"/>
        </w:rPr>
        <w:t>організован</w:t>
      </w:r>
      <w:r w:rsidRPr="0087646B" w:rsidR="00A0129B">
        <w:rPr>
          <w:rFonts w:ascii="Times New Roman" w:hAnsi="Times New Roman"/>
          <w:sz w:val="24"/>
          <w:szCs w:val="24"/>
        </w:rPr>
        <w:t>о Бучанською міською радою</w:t>
      </w:r>
      <w:r w:rsidRPr="0087646B" w:rsidR="000742C6">
        <w:rPr>
          <w:rFonts w:ascii="Times New Roman" w:hAnsi="Times New Roman"/>
          <w:sz w:val="24"/>
          <w:szCs w:val="24"/>
        </w:rPr>
        <w:t xml:space="preserve">, 2 </w:t>
      </w:r>
      <w:r w:rsidRPr="0087646B" w:rsidR="000742C6">
        <w:rPr>
          <w:rFonts w:ascii="Times New Roman" w:hAnsi="Times New Roman" w:hint="eastAsia"/>
          <w:sz w:val="24"/>
          <w:szCs w:val="24"/>
        </w:rPr>
        <w:t>стаціонарних</w:t>
      </w:r>
      <w:r w:rsidRPr="0087646B" w:rsidR="000742C6">
        <w:rPr>
          <w:rFonts w:ascii="Times New Roman" w:hAnsi="Times New Roman"/>
          <w:sz w:val="24"/>
          <w:szCs w:val="24"/>
        </w:rPr>
        <w:t xml:space="preserve"> </w:t>
      </w:r>
      <w:r w:rsidRPr="0087646B" w:rsidR="000742C6">
        <w:rPr>
          <w:rFonts w:ascii="Times New Roman" w:hAnsi="Times New Roman" w:hint="eastAsia"/>
          <w:sz w:val="24"/>
          <w:szCs w:val="24"/>
        </w:rPr>
        <w:t>пункти</w:t>
      </w:r>
      <w:r w:rsidRPr="0087646B" w:rsidR="000742C6">
        <w:rPr>
          <w:rFonts w:ascii="Times New Roman" w:hAnsi="Times New Roman"/>
          <w:sz w:val="24"/>
          <w:szCs w:val="24"/>
        </w:rPr>
        <w:t xml:space="preserve"> </w:t>
      </w:r>
      <w:r w:rsidRPr="0087646B" w:rsidR="000742C6">
        <w:rPr>
          <w:rFonts w:ascii="Times New Roman" w:hAnsi="Times New Roman" w:hint="eastAsia"/>
          <w:sz w:val="24"/>
          <w:szCs w:val="24"/>
        </w:rPr>
        <w:t>незламності</w:t>
      </w:r>
      <w:r w:rsidRPr="0087646B" w:rsidR="000742C6">
        <w:rPr>
          <w:rFonts w:ascii="Times New Roman" w:hAnsi="Times New Roman"/>
          <w:sz w:val="24"/>
          <w:szCs w:val="24"/>
        </w:rPr>
        <w:t xml:space="preserve">, </w:t>
      </w:r>
      <w:r w:rsidRPr="0087646B" w:rsidR="000742C6">
        <w:rPr>
          <w:rFonts w:ascii="Times New Roman" w:hAnsi="Times New Roman" w:hint="eastAsia"/>
          <w:sz w:val="24"/>
          <w:szCs w:val="24"/>
        </w:rPr>
        <w:t>організованих</w:t>
      </w:r>
      <w:r w:rsidRPr="0087646B" w:rsidR="000742C6">
        <w:rPr>
          <w:rFonts w:ascii="Times New Roman" w:hAnsi="Times New Roman"/>
          <w:sz w:val="24"/>
          <w:szCs w:val="24"/>
        </w:rPr>
        <w:t xml:space="preserve"> </w:t>
      </w:r>
      <w:r w:rsidRPr="0087646B" w:rsidR="000742C6">
        <w:rPr>
          <w:rFonts w:ascii="Times New Roman" w:hAnsi="Times New Roman" w:hint="eastAsia"/>
          <w:sz w:val="24"/>
          <w:szCs w:val="24"/>
        </w:rPr>
        <w:t>ДСНС</w:t>
      </w:r>
      <w:r w:rsidRPr="0087646B" w:rsidR="000742C6">
        <w:rPr>
          <w:rFonts w:ascii="Times New Roman" w:hAnsi="Times New Roman"/>
          <w:sz w:val="24"/>
          <w:szCs w:val="24"/>
        </w:rPr>
        <w:t xml:space="preserve">, </w:t>
      </w:r>
      <w:r w:rsidRPr="0087646B" w:rsidR="000742C6">
        <w:rPr>
          <w:rFonts w:ascii="Times New Roman" w:hAnsi="Times New Roman" w:hint="eastAsia"/>
          <w:sz w:val="24"/>
          <w:szCs w:val="24"/>
        </w:rPr>
        <w:t>а</w:t>
      </w:r>
      <w:r w:rsidRPr="0087646B" w:rsidR="000742C6">
        <w:rPr>
          <w:rFonts w:ascii="Times New Roman" w:hAnsi="Times New Roman"/>
          <w:sz w:val="24"/>
          <w:szCs w:val="24"/>
        </w:rPr>
        <w:t xml:space="preserve"> </w:t>
      </w:r>
      <w:r w:rsidRPr="0087646B" w:rsidR="000742C6">
        <w:rPr>
          <w:rFonts w:ascii="Times New Roman" w:hAnsi="Times New Roman" w:hint="eastAsia"/>
          <w:sz w:val="24"/>
          <w:szCs w:val="24"/>
        </w:rPr>
        <w:t>також</w:t>
      </w:r>
      <w:r w:rsidRPr="0087646B" w:rsidR="000742C6">
        <w:rPr>
          <w:rFonts w:ascii="Times New Roman" w:hAnsi="Times New Roman"/>
          <w:sz w:val="24"/>
          <w:szCs w:val="24"/>
        </w:rPr>
        <w:t xml:space="preserve"> 1 </w:t>
      </w:r>
      <w:r w:rsidRPr="0087646B" w:rsidR="000742C6">
        <w:rPr>
          <w:rFonts w:ascii="Times New Roman" w:hAnsi="Times New Roman" w:hint="eastAsia"/>
          <w:sz w:val="24"/>
          <w:szCs w:val="24"/>
        </w:rPr>
        <w:t>стаціонарний</w:t>
      </w:r>
      <w:r w:rsidRPr="0087646B" w:rsidR="000742C6">
        <w:rPr>
          <w:rFonts w:ascii="Times New Roman" w:hAnsi="Times New Roman"/>
          <w:sz w:val="24"/>
          <w:szCs w:val="24"/>
        </w:rPr>
        <w:t xml:space="preserve"> </w:t>
      </w:r>
      <w:r w:rsidRPr="0087646B" w:rsidR="000742C6">
        <w:rPr>
          <w:rFonts w:ascii="Times New Roman" w:hAnsi="Times New Roman" w:hint="eastAsia"/>
          <w:sz w:val="24"/>
          <w:szCs w:val="24"/>
        </w:rPr>
        <w:t>пункт</w:t>
      </w:r>
      <w:r w:rsidRPr="0087646B" w:rsidR="000742C6">
        <w:rPr>
          <w:rFonts w:ascii="Times New Roman" w:hAnsi="Times New Roman"/>
          <w:sz w:val="24"/>
          <w:szCs w:val="24"/>
        </w:rPr>
        <w:t xml:space="preserve"> </w:t>
      </w:r>
      <w:r w:rsidRPr="0087646B" w:rsidR="000742C6">
        <w:rPr>
          <w:rFonts w:ascii="Times New Roman" w:hAnsi="Times New Roman" w:hint="eastAsia"/>
          <w:sz w:val="24"/>
          <w:szCs w:val="24"/>
        </w:rPr>
        <w:t>незламності</w:t>
      </w:r>
      <w:r w:rsidRPr="0087646B" w:rsidR="000742C6">
        <w:rPr>
          <w:rFonts w:ascii="Times New Roman" w:hAnsi="Times New Roman"/>
          <w:sz w:val="24"/>
          <w:szCs w:val="24"/>
        </w:rPr>
        <w:t xml:space="preserve">, </w:t>
      </w:r>
      <w:r w:rsidRPr="0087646B" w:rsidR="000742C6">
        <w:rPr>
          <w:rFonts w:ascii="Times New Roman" w:hAnsi="Times New Roman" w:hint="eastAsia"/>
          <w:sz w:val="24"/>
          <w:szCs w:val="24"/>
        </w:rPr>
        <w:t>організований</w:t>
      </w:r>
      <w:r w:rsidRPr="0087646B" w:rsidR="000742C6">
        <w:rPr>
          <w:rFonts w:ascii="Times New Roman" w:hAnsi="Times New Roman"/>
          <w:sz w:val="24"/>
          <w:szCs w:val="24"/>
        </w:rPr>
        <w:t xml:space="preserve"> Б</w:t>
      </w:r>
      <w:r w:rsidRPr="0087646B" w:rsidR="000742C6">
        <w:rPr>
          <w:rFonts w:ascii="Times New Roman" w:hAnsi="Times New Roman" w:hint="eastAsia"/>
          <w:sz w:val="24"/>
          <w:szCs w:val="24"/>
        </w:rPr>
        <w:t>РДА</w:t>
      </w:r>
      <w:r w:rsidRPr="0087646B" w:rsidR="000742C6">
        <w:rPr>
          <w:rFonts w:ascii="Times New Roman" w:hAnsi="Times New Roman"/>
          <w:sz w:val="24"/>
          <w:szCs w:val="24"/>
        </w:rPr>
        <w:t>.</w:t>
      </w:r>
    </w:p>
    <w:p w:rsidR="000A63BC" w:rsidRPr="0087646B" w:rsidP="00D45317" w14:paraId="3CC0C49D" w14:textId="083095DC">
      <w:pPr>
        <w:tabs>
          <w:tab w:val="left" w:pos="567"/>
        </w:tabs>
        <w:spacing w:line="276" w:lineRule="auto"/>
        <w:ind w:firstLine="709"/>
        <w:jc w:val="both"/>
        <w:rPr>
          <w:rFonts w:ascii="Times New Roman" w:hAnsi="Times New Roman"/>
          <w:bCs/>
          <w:sz w:val="24"/>
          <w:szCs w:val="24"/>
        </w:rPr>
      </w:pPr>
      <w:r w:rsidRPr="0087646B">
        <w:rPr>
          <w:rFonts w:ascii="Times New Roman" w:hAnsi="Times New Roman"/>
          <w:bCs/>
          <w:sz w:val="24"/>
          <w:szCs w:val="24"/>
        </w:rPr>
        <w:tab/>
        <w:t>З метою недопущення виникнення надзвичайних ситуацій, пов’язаних із порушенням системи життєзабезпечення населення та руйнування об’єктів критичної інфраструктури, проведено облаштування захисту об’єктів водопостачання, водовідведення, газопостачання та теплопостачання на території Бучанської міської територіальної громади</w:t>
      </w:r>
      <w:r w:rsidRPr="0087646B" w:rsidR="00E623BA">
        <w:rPr>
          <w:rFonts w:ascii="Times New Roman" w:hAnsi="Times New Roman"/>
          <w:bCs/>
          <w:sz w:val="24"/>
          <w:szCs w:val="24"/>
        </w:rPr>
        <w:t>, затверджено організаційно-методичні вказівки з підготовки населення до дій у надзвичайних ситуаціях</w:t>
      </w:r>
      <w:r w:rsidRPr="0087646B" w:rsidR="00F67188">
        <w:rPr>
          <w:rFonts w:ascii="Times New Roman" w:hAnsi="Times New Roman"/>
          <w:bCs/>
          <w:sz w:val="24"/>
          <w:szCs w:val="24"/>
        </w:rPr>
        <w:t xml:space="preserve"> на 2025-2026 роки</w:t>
      </w:r>
      <w:r w:rsidRPr="0087646B">
        <w:rPr>
          <w:rFonts w:ascii="Times New Roman" w:hAnsi="Times New Roman"/>
          <w:bCs/>
          <w:sz w:val="24"/>
          <w:szCs w:val="24"/>
        </w:rPr>
        <w:t>.</w:t>
      </w:r>
    </w:p>
    <w:p w:rsidR="00595309" w:rsidP="00D45317" w14:paraId="36FCEFF5" w14:textId="6BE5649D">
      <w:pPr>
        <w:spacing w:line="276" w:lineRule="auto"/>
        <w:ind w:firstLine="709"/>
        <w:jc w:val="both"/>
        <w:rPr>
          <w:rFonts w:ascii="Times New Roman" w:hAnsi="Times New Roman"/>
          <w:sz w:val="24"/>
          <w:szCs w:val="24"/>
        </w:rPr>
      </w:pPr>
      <w:r w:rsidRPr="0087646B">
        <w:rPr>
          <w:rFonts w:ascii="Times New Roman" w:hAnsi="Times New Roman"/>
          <w:sz w:val="24"/>
          <w:szCs w:val="24"/>
        </w:rPr>
        <w:tab/>
        <w:t xml:space="preserve"> </w:t>
      </w:r>
      <w:r w:rsidRPr="0087646B" w:rsidR="00D55DBA">
        <w:rPr>
          <w:rFonts w:ascii="Times New Roman" w:hAnsi="Times New Roman"/>
          <w:sz w:val="24"/>
          <w:szCs w:val="24"/>
        </w:rPr>
        <w:t>З метою здійснення заходів щодо організаційного та матеріально-технічного забезпечення підрозділів територіальної оборони, Добровольчого формування Бучанської міської територіальної громади № 1, інших Сил безпеки та оборони, пов’язаних із підвищенням їх обороноздатності, а також створенням мобільних вогневих груп протягом 2024 року реалізовувались заходи</w:t>
      </w:r>
      <w:r w:rsidRPr="0087646B" w:rsidR="00F2590B">
        <w:rPr>
          <w:rFonts w:ascii="Times New Roman" w:hAnsi="Times New Roman"/>
          <w:sz w:val="24"/>
          <w:szCs w:val="24"/>
        </w:rPr>
        <w:t xml:space="preserve"> </w:t>
      </w:r>
      <w:r w:rsidRPr="0087646B">
        <w:rPr>
          <w:rFonts w:ascii="Times New Roman" w:hAnsi="Times New Roman"/>
          <w:sz w:val="24"/>
          <w:szCs w:val="24"/>
        </w:rPr>
        <w:t xml:space="preserve"> </w:t>
      </w:r>
      <w:r w:rsidRPr="0087646B">
        <w:rPr>
          <w:rFonts w:ascii="Times New Roman" w:hAnsi="Times New Roman"/>
          <w:b/>
          <w:sz w:val="24"/>
          <w:szCs w:val="24"/>
        </w:rPr>
        <w:t>Комплексн</w:t>
      </w:r>
      <w:r w:rsidRPr="0087646B" w:rsidR="00F2590B">
        <w:rPr>
          <w:rFonts w:ascii="Times New Roman" w:hAnsi="Times New Roman"/>
          <w:b/>
          <w:sz w:val="24"/>
          <w:szCs w:val="24"/>
        </w:rPr>
        <w:t>ої п</w:t>
      </w:r>
      <w:r w:rsidRPr="0087646B">
        <w:rPr>
          <w:rFonts w:ascii="Times New Roman" w:hAnsi="Times New Roman"/>
          <w:b/>
          <w:sz w:val="24"/>
          <w:szCs w:val="24"/>
        </w:rPr>
        <w:t>рограм</w:t>
      </w:r>
      <w:r w:rsidRPr="0087646B" w:rsidR="00F2590B">
        <w:rPr>
          <w:rFonts w:ascii="Times New Roman" w:hAnsi="Times New Roman"/>
          <w:b/>
          <w:sz w:val="24"/>
          <w:szCs w:val="24"/>
        </w:rPr>
        <w:t>и</w:t>
      </w:r>
      <w:r w:rsidRPr="0087646B">
        <w:rPr>
          <w:rFonts w:ascii="Times New Roman" w:hAnsi="Times New Roman"/>
          <w:b/>
          <w:sz w:val="24"/>
          <w:szCs w:val="24"/>
        </w:rPr>
        <w:t xml:space="preserve"> національного спротиву, мобілізаційної готовності та Бучанської міської територіальної громади на 2024-2026 роки</w:t>
      </w:r>
      <w:r w:rsidRPr="0087646B">
        <w:rPr>
          <w:rFonts w:ascii="Times New Roman" w:hAnsi="Times New Roman"/>
          <w:sz w:val="24"/>
          <w:szCs w:val="24"/>
        </w:rPr>
        <w:t xml:space="preserve">, </w:t>
      </w:r>
      <w:r w:rsidRPr="0087646B" w:rsidR="009835B7">
        <w:rPr>
          <w:rFonts w:ascii="Times New Roman" w:hAnsi="Times New Roman" w:hint="eastAsia"/>
          <w:sz w:val="24"/>
          <w:szCs w:val="24"/>
        </w:rPr>
        <w:t>затвердженої</w:t>
      </w:r>
      <w:r w:rsidRPr="0087646B" w:rsidR="009835B7">
        <w:rPr>
          <w:rFonts w:ascii="Times New Roman" w:hAnsi="Times New Roman"/>
          <w:sz w:val="24"/>
          <w:szCs w:val="24"/>
        </w:rPr>
        <w:t xml:space="preserve"> </w:t>
      </w:r>
      <w:r w:rsidRPr="0087646B" w:rsidR="009835B7">
        <w:rPr>
          <w:rFonts w:ascii="Times New Roman" w:hAnsi="Times New Roman" w:hint="eastAsia"/>
          <w:sz w:val="24"/>
          <w:szCs w:val="24"/>
        </w:rPr>
        <w:t>рішенням</w:t>
      </w:r>
      <w:r w:rsidRPr="0087646B" w:rsidR="009835B7">
        <w:rPr>
          <w:rFonts w:ascii="Times New Roman" w:hAnsi="Times New Roman"/>
          <w:sz w:val="24"/>
          <w:szCs w:val="24"/>
        </w:rPr>
        <w:t xml:space="preserve"> </w:t>
      </w:r>
      <w:r w:rsidRPr="0087646B" w:rsidR="009835B7">
        <w:rPr>
          <w:rFonts w:ascii="Times New Roman" w:hAnsi="Times New Roman" w:hint="eastAsia"/>
          <w:sz w:val="24"/>
          <w:szCs w:val="24"/>
        </w:rPr>
        <w:t>Бучанської</w:t>
      </w:r>
      <w:r w:rsidRPr="0087646B" w:rsidR="009835B7">
        <w:rPr>
          <w:rFonts w:ascii="Times New Roman" w:hAnsi="Times New Roman"/>
          <w:sz w:val="24"/>
          <w:szCs w:val="24"/>
        </w:rPr>
        <w:t xml:space="preserve"> </w:t>
      </w:r>
      <w:r w:rsidRPr="0087646B" w:rsidR="009835B7">
        <w:rPr>
          <w:rFonts w:ascii="Times New Roman" w:hAnsi="Times New Roman" w:hint="eastAsia"/>
          <w:sz w:val="24"/>
          <w:szCs w:val="24"/>
        </w:rPr>
        <w:t>міської</w:t>
      </w:r>
      <w:r w:rsidRPr="0087646B" w:rsidR="009835B7">
        <w:rPr>
          <w:rFonts w:ascii="Times New Roman" w:hAnsi="Times New Roman"/>
          <w:sz w:val="24"/>
          <w:szCs w:val="24"/>
        </w:rPr>
        <w:t xml:space="preserve"> </w:t>
      </w:r>
      <w:r w:rsidRPr="0087646B" w:rsidR="009835B7">
        <w:rPr>
          <w:rFonts w:ascii="Times New Roman" w:hAnsi="Times New Roman" w:hint="eastAsia"/>
          <w:sz w:val="24"/>
          <w:szCs w:val="24"/>
        </w:rPr>
        <w:t>ради</w:t>
      </w:r>
      <w:r w:rsidRPr="0087646B" w:rsidR="009835B7">
        <w:rPr>
          <w:rFonts w:ascii="Times New Roman" w:hAnsi="Times New Roman"/>
          <w:sz w:val="24"/>
          <w:szCs w:val="24"/>
        </w:rPr>
        <w:t xml:space="preserve"> </w:t>
      </w:r>
      <w:r w:rsidRPr="0087646B" w:rsidR="009835B7">
        <w:rPr>
          <w:rFonts w:ascii="Times New Roman" w:hAnsi="Times New Roman" w:hint="eastAsia"/>
          <w:sz w:val="24"/>
          <w:szCs w:val="24"/>
        </w:rPr>
        <w:t>від</w:t>
      </w:r>
      <w:r w:rsidRPr="0087646B" w:rsidR="009835B7">
        <w:rPr>
          <w:rFonts w:ascii="Times New Roman" w:hAnsi="Times New Roman"/>
          <w:sz w:val="24"/>
          <w:szCs w:val="24"/>
        </w:rPr>
        <w:t xml:space="preserve"> </w:t>
      </w:r>
      <w:r w:rsidRPr="0087646B" w:rsidR="001C4BED">
        <w:rPr>
          <w:rFonts w:ascii="Times New Roman" w:hAnsi="Times New Roman"/>
          <w:sz w:val="24"/>
          <w:szCs w:val="24"/>
        </w:rPr>
        <w:t xml:space="preserve">05.03.2024 </w:t>
      </w:r>
      <w:r w:rsidRPr="0087646B" w:rsidR="001C4BED">
        <w:rPr>
          <w:rFonts w:ascii="Times New Roman" w:hAnsi="Times New Roman" w:hint="eastAsia"/>
          <w:sz w:val="24"/>
          <w:szCs w:val="24"/>
        </w:rPr>
        <w:t>№</w:t>
      </w:r>
      <w:r w:rsidRPr="0087646B" w:rsidR="001C4BED">
        <w:rPr>
          <w:rFonts w:ascii="Times New Roman" w:hAnsi="Times New Roman"/>
          <w:sz w:val="24"/>
          <w:szCs w:val="24"/>
        </w:rPr>
        <w:t xml:space="preserve"> 4221-56-VIII</w:t>
      </w:r>
      <w:r w:rsidRPr="0087646B" w:rsidR="002646C5">
        <w:rPr>
          <w:rFonts w:ascii="Times New Roman" w:hAnsi="Times New Roman"/>
          <w:sz w:val="24"/>
          <w:szCs w:val="24"/>
        </w:rPr>
        <w:t xml:space="preserve">. </w:t>
      </w:r>
      <w:r w:rsidRPr="0087646B">
        <w:rPr>
          <w:rFonts w:ascii="Times New Roman" w:hAnsi="Times New Roman"/>
          <w:sz w:val="24"/>
          <w:szCs w:val="24"/>
        </w:rPr>
        <w:t xml:space="preserve">На виконання заходів </w:t>
      </w:r>
      <w:r w:rsidRPr="0087646B" w:rsidR="00552CCE">
        <w:rPr>
          <w:rFonts w:ascii="Times New Roman" w:hAnsi="Times New Roman"/>
          <w:sz w:val="24"/>
          <w:szCs w:val="24"/>
        </w:rPr>
        <w:t>Програми</w:t>
      </w:r>
      <w:r w:rsidRPr="0087646B">
        <w:rPr>
          <w:rFonts w:ascii="Times New Roman" w:hAnsi="Times New Roman"/>
          <w:sz w:val="24"/>
          <w:szCs w:val="24"/>
        </w:rPr>
        <w:t xml:space="preserve"> профінансовано у </w:t>
      </w:r>
      <w:r w:rsidRPr="00B36E8C" w:rsidR="002251A0">
        <w:rPr>
          <w:rFonts w:ascii="Times New Roman" w:hAnsi="Times New Roman"/>
          <w:sz w:val="24"/>
          <w:szCs w:val="24"/>
        </w:rPr>
        <w:t xml:space="preserve">1 </w:t>
      </w:r>
      <w:r w:rsidRPr="00B36E8C" w:rsidR="00344047">
        <w:rPr>
          <w:rFonts w:ascii="Times New Roman" w:hAnsi="Times New Roman"/>
          <w:sz w:val="24"/>
          <w:szCs w:val="24"/>
        </w:rPr>
        <w:t>півріччі</w:t>
      </w:r>
      <w:r w:rsidRPr="00B36E8C" w:rsidR="002251A0">
        <w:rPr>
          <w:rFonts w:ascii="Times New Roman" w:hAnsi="Times New Roman"/>
          <w:sz w:val="24"/>
          <w:szCs w:val="24"/>
        </w:rPr>
        <w:t xml:space="preserve"> 2025</w:t>
      </w:r>
      <w:r w:rsidRPr="00B36E8C">
        <w:rPr>
          <w:rFonts w:ascii="Times New Roman" w:hAnsi="Times New Roman"/>
          <w:sz w:val="24"/>
          <w:szCs w:val="24"/>
        </w:rPr>
        <w:t xml:space="preserve">  </w:t>
      </w:r>
      <w:r w:rsidRPr="00B36E8C" w:rsidR="00C66462">
        <w:rPr>
          <w:rFonts w:ascii="Times New Roman" w:hAnsi="Times New Roman"/>
          <w:sz w:val="24"/>
          <w:szCs w:val="24"/>
        </w:rPr>
        <w:t xml:space="preserve">з місцевого бюджету </w:t>
      </w:r>
      <w:r w:rsidRPr="00B36E8C" w:rsidR="007630E3">
        <w:rPr>
          <w:rFonts w:ascii="Times New Roman" w:hAnsi="Times New Roman"/>
          <w:sz w:val="24"/>
          <w:szCs w:val="24"/>
        </w:rPr>
        <w:t xml:space="preserve">профінансовано </w:t>
      </w:r>
      <w:r w:rsidRPr="00B36E8C" w:rsidR="00333863">
        <w:rPr>
          <w:rFonts w:ascii="Times New Roman" w:hAnsi="Times New Roman"/>
          <w:sz w:val="24"/>
          <w:szCs w:val="24"/>
        </w:rPr>
        <w:t>42 394,1</w:t>
      </w:r>
      <w:r w:rsidRPr="00B36E8C">
        <w:rPr>
          <w:rFonts w:ascii="Times New Roman" w:hAnsi="Times New Roman"/>
          <w:sz w:val="24"/>
          <w:szCs w:val="24"/>
        </w:rPr>
        <w:t xml:space="preserve"> тис. грн</w:t>
      </w:r>
      <w:r w:rsidR="0097571A">
        <w:rPr>
          <w:rFonts w:ascii="Times New Roman" w:hAnsi="Times New Roman"/>
          <w:sz w:val="24"/>
          <w:szCs w:val="24"/>
        </w:rPr>
        <w:t>, а саме</w:t>
      </w:r>
      <w:r w:rsidRPr="00B36E8C">
        <w:rPr>
          <w:rFonts w:ascii="Times New Roman" w:hAnsi="Times New Roman"/>
          <w:sz w:val="24"/>
          <w:szCs w:val="24"/>
        </w:rPr>
        <w:t>:</w:t>
      </w:r>
    </w:p>
    <w:p w:rsidR="0097571A" w:rsidRPr="0097571A" w:rsidP="0097571A" w14:paraId="0CAB9A81" w14:textId="626D36BB">
      <w:pPr>
        <w:pStyle w:val="ListParagraph"/>
        <w:numPr>
          <w:ilvl w:val="0"/>
          <w:numId w:val="65"/>
        </w:numPr>
        <w:spacing w:line="276" w:lineRule="auto"/>
        <w:jc w:val="both"/>
        <w:rPr>
          <w:rFonts w:ascii="Times New Roman" w:hAnsi="Times New Roman"/>
          <w:sz w:val="24"/>
          <w:szCs w:val="24"/>
        </w:rPr>
      </w:pPr>
      <w:r w:rsidRPr="0097571A">
        <w:rPr>
          <w:rFonts w:ascii="Times New Roman" w:hAnsi="Times New Roman"/>
          <w:sz w:val="24"/>
          <w:szCs w:val="24"/>
          <w:lang w:val="uk-UA"/>
        </w:rPr>
        <w:t>Заходи</w:t>
      </w:r>
      <w:r w:rsidRPr="0097571A">
        <w:rPr>
          <w:rFonts w:ascii="Times New Roman" w:hAnsi="Times New Roman"/>
          <w:sz w:val="24"/>
          <w:szCs w:val="24"/>
          <w:lang w:val="uk-UA"/>
        </w:rPr>
        <w:t xml:space="preserve"> </w:t>
      </w:r>
      <w:r w:rsidRPr="0097571A">
        <w:rPr>
          <w:rFonts w:ascii="Times New Roman" w:hAnsi="Times New Roman"/>
          <w:sz w:val="24"/>
          <w:szCs w:val="24"/>
          <w:lang w:val="uk-UA"/>
        </w:rPr>
        <w:t>та</w:t>
      </w:r>
      <w:r w:rsidRPr="0097571A">
        <w:rPr>
          <w:rFonts w:ascii="Times New Roman" w:hAnsi="Times New Roman"/>
          <w:sz w:val="24"/>
          <w:szCs w:val="24"/>
          <w:lang w:val="uk-UA"/>
        </w:rPr>
        <w:t xml:space="preserve"> </w:t>
      </w:r>
      <w:r w:rsidRPr="0097571A">
        <w:rPr>
          <w:rFonts w:ascii="Times New Roman" w:hAnsi="Times New Roman"/>
          <w:sz w:val="24"/>
          <w:szCs w:val="24"/>
          <w:lang w:val="uk-UA"/>
        </w:rPr>
        <w:t>роботи</w:t>
      </w:r>
      <w:r w:rsidRPr="0097571A">
        <w:rPr>
          <w:rFonts w:ascii="Times New Roman" w:hAnsi="Times New Roman"/>
          <w:sz w:val="24"/>
          <w:szCs w:val="24"/>
          <w:lang w:val="uk-UA"/>
        </w:rPr>
        <w:t xml:space="preserve"> з </w:t>
      </w:r>
      <w:r w:rsidRPr="0097571A">
        <w:rPr>
          <w:rFonts w:ascii="Times New Roman" w:hAnsi="Times New Roman"/>
          <w:sz w:val="24"/>
          <w:szCs w:val="24"/>
          <w:lang w:val="uk-UA"/>
        </w:rPr>
        <w:t>територіальної</w:t>
      </w:r>
      <w:r w:rsidRPr="0097571A">
        <w:rPr>
          <w:rFonts w:ascii="Times New Roman" w:hAnsi="Times New Roman"/>
          <w:sz w:val="24"/>
          <w:szCs w:val="24"/>
          <w:lang w:val="uk-UA"/>
        </w:rPr>
        <w:t xml:space="preserve"> </w:t>
      </w:r>
      <w:r w:rsidRPr="0097571A">
        <w:rPr>
          <w:rFonts w:ascii="Times New Roman" w:hAnsi="Times New Roman"/>
          <w:sz w:val="24"/>
          <w:szCs w:val="24"/>
          <w:lang w:val="uk-UA"/>
        </w:rPr>
        <w:t>оборони</w:t>
      </w:r>
      <w:r w:rsidRPr="0097571A">
        <w:rPr>
          <w:rFonts w:ascii="Times New Roman" w:hAnsi="Times New Roman"/>
          <w:sz w:val="24"/>
          <w:szCs w:val="24"/>
          <w:lang w:val="uk-UA"/>
        </w:rPr>
        <w:t xml:space="preserve"> –</w:t>
      </w:r>
      <w:r>
        <w:rPr>
          <w:rFonts w:ascii="Times New Roman" w:hAnsi="Times New Roman"/>
          <w:sz w:val="24"/>
          <w:szCs w:val="24"/>
          <w:lang w:val="uk-UA"/>
        </w:rPr>
        <w:t xml:space="preserve"> 36 394,1 тис. грн у тому числі:</w:t>
      </w:r>
    </w:p>
    <w:p w:rsidR="0097571A" w:rsidRPr="0097571A" w:rsidP="0097571A" w14:paraId="709F5F52" w14:textId="636C8F76">
      <w:pPr>
        <w:pStyle w:val="ListParagraph"/>
        <w:numPr>
          <w:ilvl w:val="0"/>
          <w:numId w:val="66"/>
        </w:numPr>
        <w:spacing w:line="276" w:lineRule="auto"/>
        <w:jc w:val="both"/>
        <w:rPr>
          <w:rFonts w:ascii="Times New Roman" w:hAnsi="Times New Roman"/>
          <w:sz w:val="24"/>
          <w:szCs w:val="24"/>
        </w:rPr>
      </w:pPr>
      <w:r>
        <w:rPr>
          <w:rFonts w:ascii="Times New Roman" w:hAnsi="Times New Roman"/>
          <w:sz w:val="24"/>
          <w:szCs w:val="24"/>
          <w:lang w:val="uk-UA"/>
        </w:rPr>
        <w:t xml:space="preserve">   </w:t>
      </w:r>
      <w:r w:rsidRPr="0097571A">
        <w:rPr>
          <w:rFonts w:ascii="Times New Roman" w:hAnsi="Times New Roman"/>
          <w:sz w:val="24"/>
          <w:szCs w:val="24"/>
        </w:rPr>
        <w:t>4</w:t>
      </w:r>
      <w:r>
        <w:rPr>
          <w:rFonts w:ascii="Times New Roman" w:hAnsi="Times New Roman"/>
          <w:sz w:val="24"/>
          <w:szCs w:val="24"/>
          <w:lang w:val="uk-UA"/>
        </w:rPr>
        <w:t xml:space="preserve"> </w:t>
      </w:r>
      <w:r w:rsidRPr="0097571A">
        <w:rPr>
          <w:rFonts w:ascii="Times New Roman" w:hAnsi="Times New Roman"/>
          <w:sz w:val="24"/>
          <w:szCs w:val="24"/>
        </w:rPr>
        <w:t xml:space="preserve">148,9 </w:t>
      </w:r>
      <w:r w:rsidRPr="0097571A">
        <w:rPr>
          <w:rFonts w:ascii="Times New Roman" w:hAnsi="Times New Roman"/>
          <w:sz w:val="24"/>
          <w:szCs w:val="24"/>
        </w:rPr>
        <w:t>тис.грн</w:t>
      </w:r>
      <w:r w:rsidRPr="0097571A">
        <w:rPr>
          <w:rFonts w:ascii="Times New Roman" w:hAnsi="Times New Roman"/>
          <w:sz w:val="24"/>
          <w:szCs w:val="24"/>
        </w:rPr>
        <w:t xml:space="preserve">. </w:t>
      </w:r>
      <w:r w:rsidRPr="0097571A">
        <w:rPr>
          <w:rFonts w:ascii="Times New Roman" w:hAnsi="Times New Roman"/>
          <w:sz w:val="24"/>
          <w:szCs w:val="24"/>
          <w:lang w:val="uk-UA"/>
        </w:rPr>
        <w:t xml:space="preserve">- </w:t>
      </w:r>
      <w:r w:rsidRPr="0097571A">
        <w:rPr>
          <w:rFonts w:ascii="Times New Roman" w:hAnsi="Times New Roman"/>
          <w:sz w:val="24"/>
          <w:szCs w:val="24"/>
        </w:rPr>
        <w:t>матеріально</w:t>
      </w:r>
      <w:r w:rsidRPr="0097571A">
        <w:rPr>
          <w:rFonts w:ascii="Times New Roman" w:hAnsi="Times New Roman"/>
          <w:sz w:val="24"/>
          <w:szCs w:val="24"/>
        </w:rPr>
        <w:t>-</w:t>
      </w:r>
      <w:r w:rsidRPr="0097571A">
        <w:rPr>
          <w:rFonts w:ascii="Times New Roman" w:hAnsi="Times New Roman"/>
          <w:sz w:val="24"/>
          <w:szCs w:val="24"/>
        </w:rPr>
        <w:t>технічна</w:t>
      </w:r>
      <w:r w:rsidRPr="0097571A">
        <w:rPr>
          <w:rFonts w:ascii="Times New Roman" w:hAnsi="Times New Roman"/>
          <w:sz w:val="24"/>
          <w:szCs w:val="24"/>
        </w:rPr>
        <w:t xml:space="preserve"> </w:t>
      </w:r>
      <w:r w:rsidRPr="0097571A">
        <w:rPr>
          <w:rFonts w:ascii="Times New Roman" w:hAnsi="Times New Roman"/>
          <w:sz w:val="24"/>
          <w:szCs w:val="24"/>
        </w:rPr>
        <w:t>підтримка</w:t>
      </w:r>
      <w:r w:rsidRPr="0097571A">
        <w:rPr>
          <w:rFonts w:ascii="Times New Roman" w:hAnsi="Times New Roman"/>
          <w:sz w:val="24"/>
          <w:szCs w:val="24"/>
        </w:rPr>
        <w:t xml:space="preserve"> </w:t>
      </w:r>
      <w:r w:rsidRPr="0097571A">
        <w:rPr>
          <w:rFonts w:ascii="Times New Roman" w:hAnsi="Times New Roman"/>
          <w:sz w:val="24"/>
          <w:szCs w:val="24"/>
        </w:rPr>
        <w:t>сил</w:t>
      </w:r>
      <w:r w:rsidRPr="0097571A">
        <w:rPr>
          <w:rFonts w:ascii="Times New Roman" w:hAnsi="Times New Roman"/>
          <w:sz w:val="24"/>
          <w:szCs w:val="24"/>
        </w:rPr>
        <w:t xml:space="preserve"> </w:t>
      </w:r>
      <w:r w:rsidRPr="0097571A">
        <w:rPr>
          <w:rFonts w:ascii="Times New Roman" w:hAnsi="Times New Roman"/>
          <w:sz w:val="24"/>
          <w:szCs w:val="24"/>
        </w:rPr>
        <w:t>безпеки</w:t>
      </w:r>
      <w:r w:rsidRPr="0097571A">
        <w:rPr>
          <w:rFonts w:ascii="Times New Roman" w:hAnsi="Times New Roman"/>
          <w:sz w:val="24"/>
          <w:szCs w:val="24"/>
        </w:rPr>
        <w:t xml:space="preserve"> </w:t>
      </w:r>
      <w:r w:rsidRPr="0097571A">
        <w:rPr>
          <w:rFonts w:ascii="Times New Roman" w:hAnsi="Times New Roman"/>
          <w:sz w:val="24"/>
          <w:szCs w:val="24"/>
        </w:rPr>
        <w:t>та</w:t>
      </w:r>
      <w:r w:rsidRPr="0097571A">
        <w:rPr>
          <w:rFonts w:ascii="Times New Roman" w:hAnsi="Times New Roman"/>
          <w:sz w:val="24"/>
          <w:szCs w:val="24"/>
        </w:rPr>
        <w:t xml:space="preserve"> </w:t>
      </w:r>
      <w:r w:rsidRPr="0097571A">
        <w:rPr>
          <w:rFonts w:ascii="Times New Roman" w:hAnsi="Times New Roman"/>
          <w:sz w:val="24"/>
          <w:szCs w:val="24"/>
        </w:rPr>
        <w:t>оборони</w:t>
      </w:r>
      <w:r w:rsidRPr="0097571A">
        <w:rPr>
          <w:rFonts w:ascii="Times New Roman" w:hAnsi="Times New Roman"/>
          <w:sz w:val="24"/>
          <w:szCs w:val="24"/>
          <w:lang w:val="uk-UA"/>
        </w:rPr>
        <w:t>;</w:t>
      </w:r>
    </w:p>
    <w:p w:rsidR="0097571A" w:rsidRPr="0097571A" w:rsidP="0097571A" w14:paraId="65DE8411" w14:textId="32F9BADB">
      <w:pPr>
        <w:pStyle w:val="ListParagraph"/>
        <w:numPr>
          <w:ilvl w:val="0"/>
          <w:numId w:val="66"/>
        </w:numPr>
        <w:spacing w:line="276" w:lineRule="auto"/>
        <w:jc w:val="both"/>
        <w:rPr>
          <w:rFonts w:ascii="Times New Roman" w:hAnsi="Times New Roman"/>
          <w:sz w:val="24"/>
          <w:szCs w:val="24"/>
        </w:rPr>
      </w:pPr>
      <w:r w:rsidRPr="0097571A">
        <w:rPr>
          <w:rFonts w:ascii="Times New Roman" w:hAnsi="Times New Roman"/>
          <w:sz w:val="24"/>
          <w:szCs w:val="24"/>
        </w:rPr>
        <w:t xml:space="preserve">273,9 </w:t>
      </w:r>
      <w:r w:rsidRPr="0097571A">
        <w:rPr>
          <w:rFonts w:ascii="Times New Roman" w:hAnsi="Times New Roman"/>
          <w:sz w:val="24"/>
          <w:szCs w:val="24"/>
        </w:rPr>
        <w:t>тис</w:t>
      </w:r>
      <w:r w:rsidRPr="0097571A">
        <w:rPr>
          <w:rFonts w:ascii="Times New Roman" w:hAnsi="Times New Roman"/>
          <w:sz w:val="24"/>
          <w:szCs w:val="24"/>
        </w:rPr>
        <w:t>.</w:t>
      </w:r>
      <w:r w:rsidRPr="0097571A">
        <w:rPr>
          <w:rFonts w:ascii="Times New Roman" w:hAnsi="Times New Roman"/>
          <w:sz w:val="24"/>
          <w:szCs w:val="24"/>
        </w:rPr>
        <w:t>грн</w:t>
      </w:r>
      <w:r w:rsidRPr="0097571A">
        <w:rPr>
          <w:rFonts w:ascii="Times New Roman" w:hAnsi="Times New Roman"/>
          <w:sz w:val="24"/>
          <w:szCs w:val="24"/>
        </w:rPr>
        <w:t xml:space="preserve">. </w:t>
      </w:r>
      <w:r w:rsidRPr="0097571A">
        <w:rPr>
          <w:rFonts w:ascii="Times New Roman" w:hAnsi="Times New Roman"/>
          <w:sz w:val="24"/>
          <w:szCs w:val="24"/>
        </w:rPr>
        <w:t>оповіщення</w:t>
      </w:r>
      <w:r w:rsidRPr="0097571A">
        <w:rPr>
          <w:rFonts w:ascii="Times New Roman" w:hAnsi="Times New Roman"/>
          <w:sz w:val="24"/>
          <w:szCs w:val="24"/>
        </w:rPr>
        <w:t xml:space="preserve"> </w:t>
      </w:r>
      <w:r w:rsidRPr="0097571A">
        <w:rPr>
          <w:rFonts w:ascii="Times New Roman" w:hAnsi="Times New Roman"/>
          <w:sz w:val="24"/>
          <w:szCs w:val="24"/>
        </w:rPr>
        <w:t>військовозобов</w:t>
      </w:r>
      <w:r w:rsidRPr="0097571A">
        <w:rPr>
          <w:rFonts w:ascii="Times New Roman" w:hAnsi="Times New Roman"/>
          <w:sz w:val="24"/>
          <w:szCs w:val="24"/>
        </w:rPr>
        <w:t>'</w:t>
      </w:r>
      <w:r w:rsidRPr="0097571A">
        <w:rPr>
          <w:rFonts w:ascii="Times New Roman" w:hAnsi="Times New Roman"/>
          <w:sz w:val="24"/>
          <w:szCs w:val="24"/>
        </w:rPr>
        <w:t>язаних</w:t>
      </w:r>
      <w:r w:rsidRPr="0097571A">
        <w:rPr>
          <w:rFonts w:ascii="Times New Roman" w:hAnsi="Times New Roman"/>
          <w:sz w:val="24"/>
          <w:szCs w:val="24"/>
        </w:rPr>
        <w:t xml:space="preserve"> </w:t>
      </w:r>
      <w:r w:rsidRPr="0097571A">
        <w:rPr>
          <w:rFonts w:ascii="Times New Roman" w:hAnsi="Times New Roman"/>
          <w:sz w:val="24"/>
          <w:szCs w:val="24"/>
        </w:rPr>
        <w:t>під</w:t>
      </w:r>
      <w:r w:rsidRPr="0097571A">
        <w:rPr>
          <w:rFonts w:ascii="Times New Roman" w:hAnsi="Times New Roman"/>
          <w:sz w:val="24"/>
          <w:szCs w:val="24"/>
        </w:rPr>
        <w:t xml:space="preserve"> </w:t>
      </w:r>
      <w:r w:rsidRPr="0097571A">
        <w:rPr>
          <w:rFonts w:ascii="Times New Roman" w:hAnsi="Times New Roman"/>
          <w:sz w:val="24"/>
          <w:szCs w:val="24"/>
        </w:rPr>
        <w:t>час</w:t>
      </w:r>
      <w:r w:rsidRPr="0097571A">
        <w:rPr>
          <w:rFonts w:ascii="Times New Roman" w:hAnsi="Times New Roman"/>
          <w:sz w:val="24"/>
          <w:szCs w:val="24"/>
        </w:rPr>
        <w:t xml:space="preserve"> </w:t>
      </w:r>
      <w:r w:rsidRPr="0097571A">
        <w:rPr>
          <w:rFonts w:ascii="Times New Roman" w:hAnsi="Times New Roman"/>
          <w:sz w:val="24"/>
          <w:szCs w:val="24"/>
        </w:rPr>
        <w:t>мобілізаційних</w:t>
      </w:r>
      <w:r w:rsidRPr="0097571A">
        <w:rPr>
          <w:rFonts w:ascii="Times New Roman" w:hAnsi="Times New Roman"/>
          <w:sz w:val="24"/>
          <w:szCs w:val="24"/>
        </w:rPr>
        <w:t xml:space="preserve"> </w:t>
      </w:r>
      <w:r w:rsidRPr="0097571A">
        <w:rPr>
          <w:rFonts w:ascii="Times New Roman" w:hAnsi="Times New Roman"/>
          <w:sz w:val="24"/>
          <w:szCs w:val="24"/>
        </w:rPr>
        <w:t>заходів</w:t>
      </w:r>
      <w:r w:rsidRPr="0097571A">
        <w:rPr>
          <w:rFonts w:ascii="Times New Roman" w:hAnsi="Times New Roman"/>
          <w:sz w:val="24"/>
          <w:szCs w:val="24"/>
        </w:rPr>
        <w:t>(</w:t>
      </w:r>
      <w:r w:rsidRPr="0097571A">
        <w:rPr>
          <w:rFonts w:ascii="Times New Roman" w:hAnsi="Times New Roman"/>
          <w:sz w:val="24"/>
          <w:szCs w:val="24"/>
        </w:rPr>
        <w:t>проведені</w:t>
      </w:r>
      <w:r w:rsidRPr="0097571A">
        <w:rPr>
          <w:rFonts w:ascii="Times New Roman" w:hAnsi="Times New Roman"/>
          <w:sz w:val="24"/>
          <w:szCs w:val="24"/>
        </w:rPr>
        <w:t xml:space="preserve"> </w:t>
      </w:r>
      <w:r w:rsidRPr="0097571A">
        <w:rPr>
          <w:rFonts w:ascii="Times New Roman" w:hAnsi="Times New Roman"/>
          <w:sz w:val="24"/>
          <w:szCs w:val="24"/>
        </w:rPr>
        <w:t>видатки</w:t>
      </w:r>
      <w:r w:rsidRPr="0097571A">
        <w:rPr>
          <w:rFonts w:ascii="Times New Roman" w:hAnsi="Times New Roman"/>
          <w:sz w:val="24"/>
          <w:szCs w:val="24"/>
        </w:rPr>
        <w:t xml:space="preserve"> </w:t>
      </w:r>
      <w:r w:rsidRPr="0097571A">
        <w:rPr>
          <w:rFonts w:ascii="Times New Roman" w:hAnsi="Times New Roman"/>
          <w:sz w:val="24"/>
          <w:szCs w:val="24"/>
        </w:rPr>
        <w:t>на</w:t>
      </w:r>
      <w:r w:rsidRPr="0097571A">
        <w:rPr>
          <w:rFonts w:ascii="Times New Roman" w:hAnsi="Times New Roman"/>
          <w:sz w:val="24"/>
          <w:szCs w:val="24"/>
        </w:rPr>
        <w:t xml:space="preserve"> </w:t>
      </w:r>
      <w:r w:rsidRPr="0097571A">
        <w:rPr>
          <w:rFonts w:ascii="Times New Roman" w:hAnsi="Times New Roman"/>
          <w:sz w:val="24"/>
          <w:szCs w:val="24"/>
        </w:rPr>
        <w:t>придбання</w:t>
      </w:r>
      <w:r w:rsidRPr="0097571A">
        <w:rPr>
          <w:rFonts w:ascii="Times New Roman" w:hAnsi="Times New Roman"/>
          <w:sz w:val="24"/>
          <w:szCs w:val="24"/>
        </w:rPr>
        <w:t xml:space="preserve"> матеріалів та інвентарю для </w:t>
      </w:r>
      <w:r w:rsidRPr="0097571A">
        <w:rPr>
          <w:rFonts w:ascii="Times New Roman" w:hAnsi="Times New Roman"/>
          <w:sz w:val="24"/>
          <w:szCs w:val="24"/>
        </w:rPr>
        <w:t>ЗСУ(</w:t>
      </w:r>
      <w:r w:rsidRPr="0097571A">
        <w:rPr>
          <w:rFonts w:ascii="Times New Roman" w:hAnsi="Times New Roman"/>
          <w:sz w:val="24"/>
          <w:szCs w:val="24"/>
        </w:rPr>
        <w:t xml:space="preserve">інструменти, шини, акумулятори, дизельний обігрівач, електронне обладнання, зарядні пристрої, </w:t>
      </w:r>
      <w:r w:rsidRPr="0097571A">
        <w:rPr>
          <w:rFonts w:ascii="Times New Roman" w:hAnsi="Times New Roman"/>
          <w:sz w:val="24"/>
          <w:szCs w:val="24"/>
        </w:rPr>
        <w:t>спандбонд</w:t>
      </w:r>
      <w:r w:rsidRPr="0097571A">
        <w:rPr>
          <w:rFonts w:ascii="Times New Roman" w:hAnsi="Times New Roman"/>
          <w:sz w:val="24"/>
          <w:szCs w:val="24"/>
        </w:rPr>
        <w:t xml:space="preserve">) оренда приміщення для тер </w:t>
      </w:r>
      <w:r w:rsidRPr="0097571A">
        <w:rPr>
          <w:rFonts w:ascii="Times New Roman" w:hAnsi="Times New Roman"/>
          <w:sz w:val="24"/>
          <w:szCs w:val="24"/>
        </w:rPr>
        <w:t>оборонир</w:t>
      </w:r>
      <w:r w:rsidRPr="0097571A">
        <w:rPr>
          <w:rFonts w:ascii="Times New Roman" w:hAnsi="Times New Roman"/>
          <w:sz w:val="24"/>
          <w:szCs w:val="24"/>
        </w:rPr>
        <w:t xml:space="preserve">, послуги з кур'єрської доставки, FPV </w:t>
      </w:r>
      <w:r w:rsidRPr="0097571A">
        <w:rPr>
          <w:rFonts w:ascii="Times New Roman" w:hAnsi="Times New Roman"/>
          <w:sz w:val="24"/>
          <w:szCs w:val="24"/>
        </w:rPr>
        <w:t>дрони</w:t>
      </w:r>
      <w:r w:rsidRPr="0097571A">
        <w:rPr>
          <w:rFonts w:ascii="Times New Roman" w:hAnsi="Times New Roman"/>
          <w:sz w:val="24"/>
          <w:szCs w:val="24"/>
        </w:rPr>
        <w:t>, супутник модем)</w:t>
      </w:r>
      <w:r w:rsidRPr="0097571A">
        <w:rPr>
          <w:rFonts w:ascii="Times New Roman" w:hAnsi="Times New Roman"/>
          <w:sz w:val="24"/>
          <w:szCs w:val="24"/>
          <w:lang w:val="uk-UA"/>
        </w:rPr>
        <w:t>;</w:t>
      </w:r>
    </w:p>
    <w:p w:rsidR="0097571A" w:rsidRPr="0097571A" w:rsidP="0097571A" w14:paraId="5AA70DE7" w14:textId="3EF54BDF">
      <w:pPr>
        <w:pStyle w:val="ListParagraph"/>
        <w:numPr>
          <w:ilvl w:val="0"/>
          <w:numId w:val="66"/>
        </w:numPr>
        <w:spacing w:line="276" w:lineRule="auto"/>
        <w:jc w:val="both"/>
        <w:rPr>
          <w:rFonts w:ascii="Times New Roman" w:hAnsi="Times New Roman"/>
          <w:sz w:val="24"/>
          <w:szCs w:val="24"/>
        </w:rPr>
      </w:pPr>
      <w:r w:rsidRPr="0097571A">
        <w:rPr>
          <w:rFonts w:ascii="Times New Roman" w:hAnsi="Times New Roman"/>
          <w:sz w:val="24"/>
          <w:szCs w:val="24"/>
        </w:rPr>
        <w:t xml:space="preserve"> 31</w:t>
      </w:r>
      <w:r>
        <w:rPr>
          <w:rFonts w:ascii="Times New Roman" w:hAnsi="Times New Roman"/>
          <w:sz w:val="24"/>
          <w:szCs w:val="24"/>
          <w:lang w:val="uk-UA"/>
        </w:rPr>
        <w:t xml:space="preserve"> </w:t>
      </w:r>
      <w:r w:rsidRPr="0097571A">
        <w:rPr>
          <w:rFonts w:ascii="Times New Roman" w:hAnsi="Times New Roman"/>
          <w:sz w:val="24"/>
          <w:szCs w:val="24"/>
        </w:rPr>
        <w:t xml:space="preserve">971,3 </w:t>
      </w:r>
      <w:r w:rsidRPr="0097571A">
        <w:rPr>
          <w:rFonts w:ascii="Times New Roman" w:hAnsi="Times New Roman"/>
          <w:sz w:val="24"/>
          <w:szCs w:val="24"/>
        </w:rPr>
        <w:t>тис.грн</w:t>
      </w:r>
      <w:r w:rsidRPr="0097571A">
        <w:rPr>
          <w:rFonts w:ascii="Times New Roman" w:hAnsi="Times New Roman"/>
          <w:sz w:val="24"/>
          <w:szCs w:val="24"/>
        </w:rPr>
        <w:t>.проведені</w:t>
      </w:r>
      <w:r w:rsidRPr="0097571A">
        <w:rPr>
          <w:rFonts w:ascii="Times New Roman" w:hAnsi="Times New Roman"/>
          <w:sz w:val="24"/>
          <w:szCs w:val="24"/>
        </w:rPr>
        <w:t xml:space="preserve"> </w:t>
      </w:r>
      <w:r w:rsidRPr="0097571A">
        <w:rPr>
          <w:rFonts w:ascii="Times New Roman" w:hAnsi="Times New Roman"/>
          <w:sz w:val="24"/>
          <w:szCs w:val="24"/>
        </w:rPr>
        <w:t>видатки</w:t>
      </w:r>
      <w:r w:rsidRPr="0097571A">
        <w:rPr>
          <w:rFonts w:ascii="Times New Roman" w:hAnsi="Times New Roman"/>
          <w:sz w:val="24"/>
          <w:szCs w:val="24"/>
        </w:rPr>
        <w:t xml:space="preserve"> на </w:t>
      </w:r>
      <w:r w:rsidRPr="0097571A">
        <w:rPr>
          <w:rFonts w:ascii="Times New Roman" w:hAnsi="Times New Roman"/>
          <w:sz w:val="24"/>
          <w:szCs w:val="24"/>
        </w:rPr>
        <w:t>придбання</w:t>
      </w:r>
      <w:r w:rsidRPr="0097571A">
        <w:rPr>
          <w:rFonts w:ascii="Times New Roman" w:hAnsi="Times New Roman"/>
          <w:sz w:val="24"/>
          <w:szCs w:val="24"/>
        </w:rPr>
        <w:t xml:space="preserve"> </w:t>
      </w:r>
      <w:r w:rsidRPr="0097571A">
        <w:rPr>
          <w:rFonts w:ascii="Times New Roman" w:hAnsi="Times New Roman"/>
          <w:sz w:val="24"/>
          <w:szCs w:val="24"/>
        </w:rPr>
        <w:t>квадрокоптерів</w:t>
      </w:r>
      <w:r w:rsidRPr="0097571A">
        <w:rPr>
          <w:rFonts w:ascii="Times New Roman" w:hAnsi="Times New Roman"/>
          <w:sz w:val="24"/>
          <w:szCs w:val="24"/>
        </w:rPr>
        <w:t xml:space="preserve">, FPV, </w:t>
      </w:r>
      <w:r w:rsidRPr="0097571A">
        <w:rPr>
          <w:rFonts w:ascii="Times New Roman" w:hAnsi="Times New Roman"/>
          <w:sz w:val="24"/>
          <w:szCs w:val="24"/>
        </w:rPr>
        <w:t>дрони</w:t>
      </w:r>
      <w:r w:rsidRPr="0097571A">
        <w:rPr>
          <w:rFonts w:ascii="Times New Roman" w:hAnsi="Times New Roman"/>
          <w:sz w:val="24"/>
          <w:szCs w:val="24"/>
        </w:rPr>
        <w:t xml:space="preserve">, генератори, пилорама, зарядні станції, </w:t>
      </w:r>
      <w:r w:rsidRPr="0097571A">
        <w:rPr>
          <w:rFonts w:ascii="Times New Roman" w:hAnsi="Times New Roman"/>
          <w:sz w:val="24"/>
          <w:szCs w:val="24"/>
        </w:rPr>
        <w:t>електрогенераторні</w:t>
      </w:r>
      <w:r w:rsidRPr="0097571A">
        <w:rPr>
          <w:rFonts w:ascii="Times New Roman" w:hAnsi="Times New Roman"/>
          <w:sz w:val="24"/>
          <w:szCs w:val="24"/>
        </w:rPr>
        <w:t xml:space="preserve"> установки, </w:t>
      </w:r>
      <w:r w:rsidRPr="0097571A">
        <w:rPr>
          <w:rFonts w:ascii="Times New Roman" w:hAnsi="Times New Roman"/>
          <w:sz w:val="24"/>
          <w:szCs w:val="24"/>
        </w:rPr>
        <w:t>тепловізор</w:t>
      </w:r>
      <w:r w:rsidRPr="0097571A">
        <w:rPr>
          <w:rFonts w:ascii="Times New Roman" w:hAnsi="Times New Roman"/>
          <w:sz w:val="24"/>
          <w:szCs w:val="24"/>
        </w:rPr>
        <w:t xml:space="preserve">, </w:t>
      </w:r>
      <w:r w:rsidRPr="0097571A">
        <w:rPr>
          <w:rFonts w:ascii="Times New Roman" w:hAnsi="Times New Roman"/>
          <w:sz w:val="24"/>
          <w:szCs w:val="24"/>
        </w:rPr>
        <w:t>приціл</w:t>
      </w:r>
      <w:r w:rsidRPr="0097571A">
        <w:rPr>
          <w:rFonts w:ascii="Times New Roman" w:hAnsi="Times New Roman"/>
          <w:sz w:val="24"/>
          <w:szCs w:val="24"/>
        </w:rPr>
        <w:t xml:space="preserve">, </w:t>
      </w:r>
      <w:r w:rsidRPr="0097571A">
        <w:rPr>
          <w:rFonts w:ascii="Times New Roman" w:hAnsi="Times New Roman"/>
          <w:sz w:val="24"/>
          <w:szCs w:val="24"/>
        </w:rPr>
        <w:t>м</w:t>
      </w:r>
      <w:r w:rsidRPr="0097571A">
        <w:rPr>
          <w:rFonts w:ascii="Times New Roman" w:hAnsi="Times New Roman"/>
          <w:sz w:val="24"/>
          <w:szCs w:val="24"/>
        </w:rPr>
        <w:t>онекуляр</w:t>
      </w:r>
      <w:r w:rsidRPr="0097571A">
        <w:rPr>
          <w:rFonts w:ascii="Times New Roman" w:hAnsi="Times New Roman"/>
          <w:sz w:val="24"/>
          <w:szCs w:val="24"/>
        </w:rPr>
        <w:t xml:space="preserve"> і т.д.</w:t>
      </w:r>
      <w:r>
        <w:rPr>
          <w:rFonts w:ascii="Times New Roman" w:hAnsi="Times New Roman"/>
          <w:sz w:val="24"/>
          <w:szCs w:val="24"/>
          <w:lang w:val="uk-UA"/>
        </w:rPr>
        <w:t>;</w:t>
      </w:r>
    </w:p>
    <w:p w:rsidR="0097571A" w:rsidRPr="0097571A" w:rsidP="0097571A" w14:paraId="5F230DB7" w14:textId="4A48097B">
      <w:pPr>
        <w:pStyle w:val="ListParagraph"/>
        <w:numPr>
          <w:ilvl w:val="0"/>
          <w:numId w:val="65"/>
        </w:numPr>
        <w:spacing w:line="276" w:lineRule="auto"/>
        <w:jc w:val="both"/>
        <w:rPr>
          <w:rFonts w:ascii="Times New Roman" w:hAnsi="Times New Roman"/>
          <w:sz w:val="24"/>
          <w:szCs w:val="24"/>
        </w:rPr>
      </w:pPr>
      <w:r w:rsidRPr="0097571A">
        <w:rPr>
          <w:rFonts w:ascii="Times New Roman" w:hAnsi="Times New Roman"/>
          <w:sz w:val="24"/>
          <w:szCs w:val="24"/>
        </w:rPr>
        <w:t xml:space="preserve">Субвенції з місцевого бюджету – 6000,0 тис. грн, у тому </w:t>
      </w:r>
      <w:r w:rsidRPr="0097571A">
        <w:rPr>
          <w:rFonts w:ascii="Times New Roman" w:hAnsi="Times New Roman"/>
          <w:sz w:val="24"/>
          <w:szCs w:val="24"/>
        </w:rPr>
        <w:t>числі</w:t>
      </w:r>
      <w:r w:rsidRPr="0097571A">
        <w:rPr>
          <w:rFonts w:ascii="Times New Roman" w:hAnsi="Times New Roman"/>
          <w:sz w:val="24"/>
          <w:szCs w:val="24"/>
        </w:rPr>
        <w:t>:</w:t>
      </w:r>
    </w:p>
    <w:p w:rsidR="0097571A" w:rsidRPr="0097571A" w:rsidP="0097571A" w14:paraId="70214A1F" w14:textId="1B4AF64F">
      <w:pPr>
        <w:pStyle w:val="ListParagraph"/>
        <w:numPr>
          <w:ilvl w:val="0"/>
          <w:numId w:val="67"/>
        </w:numPr>
        <w:spacing w:line="276" w:lineRule="auto"/>
        <w:jc w:val="both"/>
        <w:rPr>
          <w:rFonts w:ascii="Times New Roman" w:hAnsi="Times New Roman"/>
          <w:sz w:val="24"/>
          <w:szCs w:val="24"/>
        </w:rPr>
      </w:pPr>
      <w:r w:rsidRPr="0097571A">
        <w:rPr>
          <w:rFonts w:ascii="Times New Roman" w:hAnsi="Times New Roman"/>
          <w:sz w:val="24"/>
          <w:szCs w:val="24"/>
          <w:lang w:val="uk-UA"/>
        </w:rPr>
        <w:t xml:space="preserve">5 000,0 тис грн - </w:t>
      </w:r>
      <w:r w:rsidRPr="0097571A">
        <w:rPr>
          <w:rFonts w:ascii="Times New Roman" w:hAnsi="Times New Roman"/>
          <w:sz w:val="24"/>
          <w:szCs w:val="24"/>
          <w:lang w:val="uk-UA"/>
        </w:rPr>
        <w:t>п</w:t>
      </w:r>
      <w:r w:rsidRPr="0097571A">
        <w:rPr>
          <w:rFonts w:ascii="Times New Roman" w:hAnsi="Times New Roman"/>
          <w:sz w:val="24"/>
          <w:szCs w:val="24"/>
          <w:lang w:val="uk-UA"/>
        </w:rPr>
        <w:t>ередача</w:t>
      </w:r>
      <w:r w:rsidRPr="0097571A">
        <w:rPr>
          <w:rFonts w:ascii="Times New Roman" w:hAnsi="Times New Roman"/>
          <w:sz w:val="24"/>
          <w:szCs w:val="24"/>
          <w:lang w:val="uk-UA"/>
        </w:rPr>
        <w:t xml:space="preserve"> </w:t>
      </w:r>
      <w:r w:rsidRPr="0097571A">
        <w:rPr>
          <w:rFonts w:ascii="Times New Roman" w:hAnsi="Times New Roman"/>
          <w:sz w:val="24"/>
          <w:szCs w:val="24"/>
          <w:lang w:val="uk-UA"/>
        </w:rPr>
        <w:t>міжбюджетного</w:t>
      </w:r>
      <w:r w:rsidRPr="0097571A">
        <w:rPr>
          <w:rFonts w:ascii="Times New Roman" w:hAnsi="Times New Roman"/>
          <w:sz w:val="24"/>
          <w:szCs w:val="24"/>
          <w:lang w:val="uk-UA"/>
        </w:rPr>
        <w:t xml:space="preserve"> </w:t>
      </w:r>
      <w:r w:rsidRPr="0097571A">
        <w:rPr>
          <w:rFonts w:ascii="Times New Roman" w:hAnsi="Times New Roman"/>
          <w:sz w:val="24"/>
          <w:szCs w:val="24"/>
          <w:lang w:val="uk-UA"/>
        </w:rPr>
        <w:t>трансферту</w:t>
      </w:r>
      <w:r w:rsidRPr="0097571A">
        <w:rPr>
          <w:rFonts w:ascii="Times New Roman" w:hAnsi="Times New Roman"/>
          <w:sz w:val="24"/>
          <w:szCs w:val="24"/>
          <w:lang w:val="uk-UA"/>
        </w:rPr>
        <w:t xml:space="preserve">  </w:t>
      </w:r>
      <w:r w:rsidRPr="0097571A">
        <w:rPr>
          <w:rFonts w:ascii="Times New Roman" w:hAnsi="Times New Roman"/>
          <w:sz w:val="24"/>
          <w:szCs w:val="24"/>
          <w:lang w:val="uk-UA"/>
        </w:rPr>
        <w:t>Київській</w:t>
      </w:r>
      <w:r w:rsidRPr="0097571A">
        <w:rPr>
          <w:rFonts w:ascii="Times New Roman" w:hAnsi="Times New Roman"/>
          <w:sz w:val="24"/>
          <w:szCs w:val="24"/>
          <w:lang w:val="uk-UA"/>
        </w:rPr>
        <w:t xml:space="preserve"> </w:t>
      </w:r>
      <w:r w:rsidRPr="0097571A">
        <w:rPr>
          <w:rFonts w:ascii="Times New Roman" w:hAnsi="Times New Roman"/>
          <w:sz w:val="24"/>
          <w:szCs w:val="24"/>
          <w:lang w:val="uk-UA"/>
        </w:rPr>
        <w:t>обласній</w:t>
      </w:r>
      <w:r w:rsidRPr="0097571A">
        <w:rPr>
          <w:rFonts w:ascii="Times New Roman" w:hAnsi="Times New Roman"/>
          <w:sz w:val="24"/>
          <w:szCs w:val="24"/>
          <w:lang w:val="uk-UA"/>
        </w:rPr>
        <w:t xml:space="preserve"> </w:t>
      </w:r>
      <w:r w:rsidRPr="0097571A">
        <w:rPr>
          <w:rFonts w:ascii="Times New Roman" w:hAnsi="Times New Roman"/>
          <w:sz w:val="24"/>
          <w:szCs w:val="24"/>
          <w:lang w:val="uk-UA"/>
        </w:rPr>
        <w:t>військовій</w:t>
      </w:r>
      <w:r w:rsidRPr="0097571A">
        <w:rPr>
          <w:rFonts w:ascii="Times New Roman" w:hAnsi="Times New Roman"/>
          <w:sz w:val="24"/>
          <w:szCs w:val="24"/>
          <w:lang w:val="uk-UA"/>
        </w:rPr>
        <w:t xml:space="preserve"> </w:t>
      </w:r>
      <w:r w:rsidRPr="0097571A">
        <w:rPr>
          <w:rFonts w:ascii="Times New Roman" w:hAnsi="Times New Roman"/>
          <w:sz w:val="24"/>
          <w:szCs w:val="24"/>
          <w:lang w:val="uk-UA"/>
        </w:rPr>
        <w:t>адміністрації</w:t>
      </w:r>
      <w:r w:rsidRPr="0097571A">
        <w:rPr>
          <w:rFonts w:ascii="Times New Roman" w:hAnsi="Times New Roman"/>
          <w:sz w:val="24"/>
          <w:szCs w:val="24"/>
          <w:lang w:val="uk-UA"/>
        </w:rPr>
        <w:t xml:space="preserve"> </w:t>
      </w:r>
      <w:r w:rsidRPr="0097571A">
        <w:rPr>
          <w:rFonts w:ascii="Times New Roman" w:hAnsi="Times New Roman"/>
          <w:sz w:val="24"/>
          <w:szCs w:val="24"/>
          <w:lang w:val="uk-UA"/>
        </w:rPr>
        <w:t>для</w:t>
      </w:r>
      <w:r w:rsidRPr="0097571A">
        <w:rPr>
          <w:rFonts w:ascii="Times New Roman" w:hAnsi="Times New Roman"/>
          <w:sz w:val="24"/>
          <w:szCs w:val="24"/>
          <w:lang w:val="uk-UA"/>
        </w:rPr>
        <w:t xml:space="preserve"> </w:t>
      </w:r>
      <w:r w:rsidRPr="0097571A">
        <w:rPr>
          <w:rFonts w:ascii="Times New Roman" w:hAnsi="Times New Roman"/>
          <w:sz w:val="24"/>
          <w:szCs w:val="24"/>
          <w:lang w:val="uk-UA"/>
        </w:rPr>
        <w:t>фінансування</w:t>
      </w:r>
      <w:r w:rsidRPr="0097571A">
        <w:rPr>
          <w:rFonts w:ascii="Times New Roman" w:hAnsi="Times New Roman"/>
          <w:sz w:val="24"/>
          <w:szCs w:val="24"/>
          <w:lang w:val="uk-UA"/>
        </w:rPr>
        <w:t xml:space="preserve"> </w:t>
      </w:r>
      <w:r w:rsidRPr="0097571A">
        <w:rPr>
          <w:rFonts w:ascii="Times New Roman" w:hAnsi="Times New Roman"/>
          <w:sz w:val="24"/>
          <w:szCs w:val="24"/>
          <w:lang w:val="uk-UA"/>
        </w:rPr>
        <w:t>заходів</w:t>
      </w:r>
      <w:r w:rsidRPr="0097571A">
        <w:rPr>
          <w:rFonts w:ascii="Times New Roman" w:hAnsi="Times New Roman"/>
          <w:sz w:val="24"/>
          <w:szCs w:val="24"/>
          <w:lang w:val="uk-UA"/>
        </w:rPr>
        <w:t xml:space="preserve"> </w:t>
      </w:r>
      <w:r w:rsidRPr="0097571A">
        <w:rPr>
          <w:rFonts w:ascii="Times New Roman" w:hAnsi="Times New Roman"/>
          <w:sz w:val="24"/>
          <w:szCs w:val="24"/>
          <w:lang w:val="uk-UA"/>
        </w:rPr>
        <w:t>обласної</w:t>
      </w:r>
      <w:r w:rsidRPr="0097571A">
        <w:rPr>
          <w:rFonts w:ascii="Times New Roman" w:hAnsi="Times New Roman"/>
          <w:sz w:val="24"/>
          <w:szCs w:val="24"/>
          <w:lang w:val="uk-UA"/>
        </w:rPr>
        <w:t xml:space="preserve"> </w:t>
      </w:r>
      <w:r w:rsidRPr="0097571A">
        <w:rPr>
          <w:rFonts w:ascii="Times New Roman" w:hAnsi="Times New Roman"/>
          <w:sz w:val="24"/>
          <w:szCs w:val="24"/>
          <w:lang w:val="uk-UA"/>
        </w:rPr>
        <w:t>цільової</w:t>
      </w:r>
      <w:r w:rsidRPr="0097571A">
        <w:rPr>
          <w:rFonts w:ascii="Times New Roman" w:hAnsi="Times New Roman"/>
          <w:sz w:val="24"/>
          <w:szCs w:val="24"/>
          <w:lang w:val="uk-UA"/>
        </w:rPr>
        <w:t xml:space="preserve"> </w:t>
      </w:r>
      <w:r w:rsidRPr="0097571A">
        <w:rPr>
          <w:rFonts w:ascii="Times New Roman" w:hAnsi="Times New Roman"/>
          <w:sz w:val="24"/>
          <w:szCs w:val="24"/>
          <w:lang w:val="uk-UA"/>
        </w:rPr>
        <w:t>програми</w:t>
      </w:r>
      <w:r w:rsidRPr="0097571A">
        <w:rPr>
          <w:rFonts w:ascii="Times New Roman" w:hAnsi="Times New Roman"/>
          <w:sz w:val="24"/>
          <w:szCs w:val="24"/>
          <w:lang w:val="uk-UA"/>
        </w:rPr>
        <w:t xml:space="preserve"> "</w:t>
      </w:r>
      <w:r w:rsidRPr="0097571A">
        <w:rPr>
          <w:rFonts w:ascii="Times New Roman" w:hAnsi="Times New Roman"/>
          <w:sz w:val="24"/>
          <w:szCs w:val="24"/>
          <w:lang w:val="uk-UA"/>
        </w:rPr>
        <w:t>Оборона</w:t>
      </w:r>
      <w:r w:rsidRPr="0097571A">
        <w:rPr>
          <w:rFonts w:ascii="Times New Roman" w:hAnsi="Times New Roman"/>
          <w:sz w:val="24"/>
          <w:szCs w:val="24"/>
          <w:lang w:val="uk-UA"/>
        </w:rPr>
        <w:t xml:space="preserve"> </w:t>
      </w:r>
      <w:r w:rsidRPr="0097571A">
        <w:rPr>
          <w:rFonts w:ascii="Times New Roman" w:hAnsi="Times New Roman"/>
          <w:sz w:val="24"/>
          <w:szCs w:val="24"/>
          <w:lang w:val="uk-UA"/>
        </w:rPr>
        <w:t>та</w:t>
      </w:r>
      <w:r w:rsidRPr="0097571A">
        <w:rPr>
          <w:rFonts w:ascii="Times New Roman" w:hAnsi="Times New Roman"/>
          <w:sz w:val="24"/>
          <w:szCs w:val="24"/>
          <w:lang w:val="uk-UA"/>
        </w:rPr>
        <w:t xml:space="preserve"> </w:t>
      </w:r>
      <w:r w:rsidRPr="0097571A">
        <w:rPr>
          <w:rFonts w:ascii="Times New Roman" w:hAnsi="Times New Roman"/>
          <w:sz w:val="24"/>
          <w:szCs w:val="24"/>
          <w:lang w:val="uk-UA"/>
        </w:rPr>
        <w:t>супротив</w:t>
      </w:r>
      <w:r w:rsidRPr="0097571A">
        <w:rPr>
          <w:rFonts w:ascii="Times New Roman" w:hAnsi="Times New Roman"/>
          <w:sz w:val="24"/>
          <w:szCs w:val="24"/>
          <w:lang w:val="uk-UA"/>
        </w:rPr>
        <w:t xml:space="preserve"> </w:t>
      </w:r>
      <w:r w:rsidRPr="0097571A">
        <w:rPr>
          <w:rFonts w:ascii="Times New Roman" w:hAnsi="Times New Roman"/>
          <w:sz w:val="24"/>
          <w:szCs w:val="24"/>
          <w:lang w:val="uk-UA"/>
        </w:rPr>
        <w:t>Київської</w:t>
      </w:r>
      <w:r w:rsidRPr="0097571A">
        <w:rPr>
          <w:rFonts w:ascii="Times New Roman" w:hAnsi="Times New Roman"/>
          <w:sz w:val="24"/>
          <w:szCs w:val="24"/>
          <w:lang w:val="uk-UA"/>
        </w:rPr>
        <w:t xml:space="preserve"> </w:t>
      </w:r>
      <w:r w:rsidRPr="0097571A">
        <w:rPr>
          <w:rFonts w:ascii="Times New Roman" w:hAnsi="Times New Roman"/>
          <w:sz w:val="24"/>
          <w:szCs w:val="24"/>
          <w:lang w:val="uk-UA"/>
        </w:rPr>
        <w:t>Області</w:t>
      </w:r>
      <w:r w:rsidRPr="0097571A">
        <w:rPr>
          <w:rFonts w:ascii="Times New Roman" w:hAnsi="Times New Roman"/>
          <w:sz w:val="24"/>
          <w:szCs w:val="24"/>
          <w:lang w:val="uk-UA"/>
        </w:rPr>
        <w:t>;</w:t>
      </w:r>
    </w:p>
    <w:p w:rsidR="0097571A" w:rsidRPr="0097571A" w:rsidP="0097571A" w14:paraId="699379C1" w14:textId="3DE1A8FB">
      <w:pPr>
        <w:pStyle w:val="ListParagraph"/>
        <w:numPr>
          <w:ilvl w:val="0"/>
          <w:numId w:val="67"/>
        </w:numPr>
        <w:spacing w:line="276" w:lineRule="auto"/>
        <w:jc w:val="both"/>
        <w:rPr>
          <w:rFonts w:ascii="Times New Roman" w:hAnsi="Times New Roman"/>
          <w:sz w:val="24"/>
          <w:szCs w:val="24"/>
        </w:rPr>
      </w:pPr>
      <w:r w:rsidRPr="0097571A">
        <w:rPr>
          <w:rFonts w:ascii="Times New Roman" w:hAnsi="Times New Roman"/>
          <w:sz w:val="24"/>
          <w:szCs w:val="24"/>
          <w:lang w:val="uk-UA"/>
        </w:rPr>
        <w:t xml:space="preserve">1 000,0 тис. грн </w:t>
      </w:r>
      <w:r w:rsidRPr="0097571A">
        <w:rPr>
          <w:rFonts w:ascii="Times New Roman" w:hAnsi="Times New Roman"/>
          <w:sz w:val="24"/>
          <w:szCs w:val="24"/>
          <w:lang w:val="uk-UA"/>
        </w:rPr>
        <w:t>Передача</w:t>
      </w:r>
      <w:r w:rsidRPr="0097571A">
        <w:rPr>
          <w:rFonts w:ascii="Times New Roman" w:hAnsi="Times New Roman"/>
          <w:sz w:val="24"/>
          <w:szCs w:val="24"/>
          <w:lang w:val="uk-UA"/>
        </w:rPr>
        <w:t xml:space="preserve"> </w:t>
      </w:r>
      <w:r w:rsidRPr="0097571A">
        <w:rPr>
          <w:rFonts w:ascii="Times New Roman" w:hAnsi="Times New Roman"/>
          <w:sz w:val="24"/>
          <w:szCs w:val="24"/>
          <w:lang w:val="uk-UA"/>
        </w:rPr>
        <w:t>міжбюджетних</w:t>
      </w:r>
      <w:r w:rsidRPr="0097571A">
        <w:rPr>
          <w:rFonts w:ascii="Times New Roman" w:hAnsi="Times New Roman"/>
          <w:sz w:val="24"/>
          <w:szCs w:val="24"/>
          <w:lang w:val="uk-UA"/>
        </w:rPr>
        <w:t xml:space="preserve"> </w:t>
      </w:r>
      <w:r w:rsidRPr="0097571A">
        <w:rPr>
          <w:rFonts w:ascii="Times New Roman" w:hAnsi="Times New Roman"/>
          <w:sz w:val="24"/>
          <w:szCs w:val="24"/>
          <w:lang w:val="uk-UA"/>
        </w:rPr>
        <w:t>трансфертів</w:t>
      </w:r>
      <w:r w:rsidRPr="0097571A">
        <w:rPr>
          <w:rFonts w:ascii="Times New Roman" w:hAnsi="Times New Roman"/>
          <w:sz w:val="24"/>
          <w:szCs w:val="24"/>
          <w:lang w:val="uk-UA"/>
        </w:rPr>
        <w:t xml:space="preserve"> </w:t>
      </w:r>
      <w:r w:rsidRPr="0097571A">
        <w:rPr>
          <w:rFonts w:ascii="Times New Roman" w:hAnsi="Times New Roman"/>
          <w:sz w:val="24"/>
          <w:szCs w:val="24"/>
          <w:lang w:val="uk-UA"/>
        </w:rPr>
        <w:t>військовим</w:t>
      </w:r>
      <w:r w:rsidRPr="0097571A">
        <w:rPr>
          <w:rFonts w:ascii="Times New Roman" w:hAnsi="Times New Roman"/>
          <w:sz w:val="24"/>
          <w:szCs w:val="24"/>
          <w:lang w:val="uk-UA"/>
        </w:rPr>
        <w:t xml:space="preserve"> </w:t>
      </w:r>
      <w:r w:rsidRPr="0097571A">
        <w:rPr>
          <w:rFonts w:ascii="Times New Roman" w:hAnsi="Times New Roman"/>
          <w:sz w:val="24"/>
          <w:szCs w:val="24"/>
          <w:lang w:val="uk-UA"/>
        </w:rPr>
        <w:t>частинам</w:t>
      </w:r>
      <w:r w:rsidRPr="0097571A">
        <w:rPr>
          <w:rFonts w:ascii="Times New Roman" w:hAnsi="Times New Roman"/>
          <w:sz w:val="24"/>
          <w:szCs w:val="24"/>
          <w:lang w:val="uk-UA"/>
        </w:rPr>
        <w:t xml:space="preserve"> </w:t>
      </w:r>
      <w:r w:rsidRPr="0097571A">
        <w:rPr>
          <w:rFonts w:ascii="Times New Roman" w:hAnsi="Times New Roman"/>
          <w:sz w:val="24"/>
          <w:szCs w:val="24"/>
          <w:lang w:val="uk-UA"/>
        </w:rPr>
        <w:t>Міністерства</w:t>
      </w:r>
      <w:r w:rsidRPr="0097571A">
        <w:rPr>
          <w:rFonts w:ascii="Times New Roman" w:hAnsi="Times New Roman"/>
          <w:sz w:val="24"/>
          <w:szCs w:val="24"/>
          <w:lang w:val="uk-UA"/>
        </w:rPr>
        <w:t xml:space="preserve"> </w:t>
      </w:r>
      <w:r w:rsidRPr="0097571A">
        <w:rPr>
          <w:rFonts w:ascii="Times New Roman" w:hAnsi="Times New Roman"/>
          <w:sz w:val="24"/>
          <w:szCs w:val="24"/>
          <w:lang w:val="uk-UA"/>
        </w:rPr>
        <w:t>оборони</w:t>
      </w:r>
      <w:r w:rsidRPr="0097571A">
        <w:rPr>
          <w:rFonts w:ascii="Times New Roman" w:hAnsi="Times New Roman"/>
          <w:sz w:val="24"/>
          <w:szCs w:val="24"/>
          <w:lang w:val="uk-UA"/>
        </w:rPr>
        <w:t xml:space="preserve"> , </w:t>
      </w:r>
      <w:r w:rsidRPr="0097571A">
        <w:rPr>
          <w:rFonts w:ascii="Times New Roman" w:hAnsi="Times New Roman"/>
          <w:sz w:val="24"/>
          <w:szCs w:val="24"/>
          <w:lang w:val="uk-UA"/>
        </w:rPr>
        <w:t>Національній</w:t>
      </w:r>
      <w:r w:rsidRPr="0097571A">
        <w:rPr>
          <w:rFonts w:ascii="Times New Roman" w:hAnsi="Times New Roman"/>
          <w:sz w:val="24"/>
          <w:szCs w:val="24"/>
          <w:lang w:val="uk-UA"/>
        </w:rPr>
        <w:t xml:space="preserve"> </w:t>
      </w:r>
      <w:r w:rsidRPr="0097571A">
        <w:rPr>
          <w:rFonts w:ascii="Times New Roman" w:hAnsi="Times New Roman"/>
          <w:sz w:val="24"/>
          <w:szCs w:val="24"/>
          <w:lang w:val="uk-UA"/>
        </w:rPr>
        <w:t>Гвардії</w:t>
      </w:r>
      <w:r w:rsidRPr="0097571A">
        <w:rPr>
          <w:rFonts w:ascii="Times New Roman" w:hAnsi="Times New Roman"/>
          <w:sz w:val="24"/>
          <w:szCs w:val="24"/>
          <w:lang w:val="uk-UA"/>
        </w:rPr>
        <w:t xml:space="preserve"> </w:t>
      </w:r>
      <w:r w:rsidRPr="0097571A">
        <w:rPr>
          <w:rFonts w:ascii="Times New Roman" w:hAnsi="Times New Roman"/>
          <w:sz w:val="24"/>
          <w:szCs w:val="24"/>
          <w:lang w:val="uk-UA"/>
        </w:rPr>
        <w:t>України</w:t>
      </w:r>
      <w:r w:rsidRPr="0097571A">
        <w:rPr>
          <w:rFonts w:ascii="Times New Roman" w:hAnsi="Times New Roman"/>
          <w:sz w:val="24"/>
          <w:szCs w:val="24"/>
          <w:lang w:val="uk-UA"/>
        </w:rPr>
        <w:t xml:space="preserve">, </w:t>
      </w:r>
      <w:r w:rsidRPr="0097571A">
        <w:rPr>
          <w:rFonts w:ascii="Times New Roman" w:hAnsi="Times New Roman"/>
          <w:sz w:val="24"/>
          <w:szCs w:val="24"/>
          <w:lang w:val="uk-UA"/>
        </w:rPr>
        <w:t>Національній</w:t>
      </w:r>
      <w:r w:rsidRPr="0097571A">
        <w:rPr>
          <w:rFonts w:ascii="Times New Roman" w:hAnsi="Times New Roman"/>
          <w:sz w:val="24"/>
          <w:szCs w:val="24"/>
          <w:lang w:val="uk-UA"/>
        </w:rPr>
        <w:t xml:space="preserve"> </w:t>
      </w:r>
      <w:r w:rsidRPr="0097571A">
        <w:rPr>
          <w:rFonts w:ascii="Times New Roman" w:hAnsi="Times New Roman"/>
          <w:sz w:val="24"/>
          <w:szCs w:val="24"/>
          <w:lang w:val="uk-UA"/>
        </w:rPr>
        <w:t>поліції</w:t>
      </w:r>
      <w:r w:rsidRPr="0097571A">
        <w:rPr>
          <w:rFonts w:ascii="Times New Roman" w:hAnsi="Times New Roman"/>
          <w:sz w:val="24"/>
          <w:szCs w:val="24"/>
          <w:lang w:val="uk-UA"/>
        </w:rPr>
        <w:t xml:space="preserve"> </w:t>
      </w:r>
      <w:r w:rsidRPr="0097571A">
        <w:rPr>
          <w:rFonts w:ascii="Times New Roman" w:hAnsi="Times New Roman"/>
          <w:sz w:val="24"/>
          <w:szCs w:val="24"/>
          <w:lang w:val="uk-UA"/>
        </w:rPr>
        <w:t>на</w:t>
      </w:r>
      <w:r w:rsidRPr="0097571A">
        <w:rPr>
          <w:rFonts w:ascii="Times New Roman" w:hAnsi="Times New Roman"/>
          <w:sz w:val="24"/>
          <w:szCs w:val="24"/>
          <w:lang w:val="uk-UA"/>
        </w:rPr>
        <w:t xml:space="preserve"> </w:t>
      </w:r>
      <w:r w:rsidRPr="0097571A">
        <w:rPr>
          <w:rFonts w:ascii="Times New Roman" w:hAnsi="Times New Roman"/>
          <w:sz w:val="24"/>
          <w:szCs w:val="24"/>
          <w:lang w:val="uk-UA"/>
        </w:rPr>
        <w:t>матеріально</w:t>
      </w:r>
      <w:r w:rsidRPr="0097571A">
        <w:rPr>
          <w:rFonts w:ascii="Times New Roman" w:hAnsi="Times New Roman"/>
          <w:sz w:val="24"/>
          <w:szCs w:val="24"/>
          <w:lang w:val="uk-UA"/>
        </w:rPr>
        <w:t xml:space="preserve"> – </w:t>
      </w:r>
      <w:r w:rsidRPr="0097571A">
        <w:rPr>
          <w:rFonts w:ascii="Times New Roman" w:hAnsi="Times New Roman"/>
          <w:sz w:val="24"/>
          <w:szCs w:val="24"/>
          <w:lang w:val="uk-UA"/>
        </w:rPr>
        <w:t>технічне</w:t>
      </w:r>
      <w:r w:rsidRPr="0097571A">
        <w:rPr>
          <w:rFonts w:ascii="Times New Roman" w:hAnsi="Times New Roman"/>
          <w:sz w:val="24"/>
          <w:szCs w:val="24"/>
          <w:lang w:val="uk-UA"/>
        </w:rPr>
        <w:t xml:space="preserve"> </w:t>
      </w:r>
      <w:r w:rsidRPr="0097571A">
        <w:rPr>
          <w:rFonts w:ascii="Times New Roman" w:hAnsi="Times New Roman"/>
          <w:sz w:val="24"/>
          <w:szCs w:val="24"/>
          <w:lang w:val="uk-UA"/>
        </w:rPr>
        <w:t>забезпечення</w:t>
      </w:r>
      <w:r w:rsidRPr="0097571A">
        <w:rPr>
          <w:rFonts w:ascii="Times New Roman" w:hAnsi="Times New Roman"/>
          <w:sz w:val="24"/>
          <w:szCs w:val="24"/>
          <w:lang w:val="uk-UA"/>
        </w:rPr>
        <w:t xml:space="preserve"> </w:t>
      </w:r>
      <w:r w:rsidRPr="0097571A">
        <w:rPr>
          <w:rFonts w:ascii="Times New Roman" w:hAnsi="Times New Roman"/>
          <w:sz w:val="24"/>
          <w:szCs w:val="24"/>
          <w:lang w:val="uk-UA"/>
        </w:rPr>
        <w:t>частин</w:t>
      </w:r>
      <w:r w:rsidRPr="0097571A">
        <w:rPr>
          <w:rFonts w:ascii="Times New Roman" w:hAnsi="Times New Roman"/>
          <w:sz w:val="24"/>
          <w:szCs w:val="24"/>
          <w:lang w:val="uk-UA"/>
        </w:rPr>
        <w:t>.</w:t>
      </w:r>
    </w:p>
    <w:p w:rsidR="00F67188" w:rsidRPr="0097571A" w:rsidP="0097571A" w14:paraId="73C1C560" w14:textId="11072870">
      <w:pPr>
        <w:spacing w:line="276" w:lineRule="auto"/>
        <w:ind w:firstLine="851"/>
        <w:jc w:val="both"/>
        <w:rPr>
          <w:rFonts w:ascii="Times New Roman" w:hAnsi="Times New Roman"/>
          <w:sz w:val="24"/>
          <w:szCs w:val="24"/>
        </w:rPr>
      </w:pPr>
      <w:r w:rsidRPr="0097571A">
        <w:rPr>
          <w:rFonts w:ascii="Times New Roman" w:hAnsi="Times New Roman"/>
          <w:sz w:val="24"/>
          <w:szCs w:val="24"/>
        </w:rPr>
        <w:t xml:space="preserve">Правопорядок та </w:t>
      </w:r>
      <w:r w:rsidRPr="0097571A">
        <w:rPr>
          <w:rFonts w:ascii="Times New Roman" w:hAnsi="Times New Roman"/>
          <w:sz w:val="24"/>
          <w:szCs w:val="24"/>
        </w:rPr>
        <w:t>публічну</w:t>
      </w:r>
      <w:r w:rsidRPr="0097571A">
        <w:rPr>
          <w:rFonts w:ascii="Times New Roman" w:hAnsi="Times New Roman"/>
          <w:sz w:val="24"/>
          <w:szCs w:val="24"/>
        </w:rPr>
        <w:t xml:space="preserve"> </w:t>
      </w:r>
      <w:r w:rsidRPr="0097571A">
        <w:rPr>
          <w:rFonts w:ascii="Times New Roman" w:hAnsi="Times New Roman"/>
          <w:sz w:val="24"/>
          <w:szCs w:val="24"/>
        </w:rPr>
        <w:t>безпеки</w:t>
      </w:r>
      <w:r w:rsidRPr="0097571A">
        <w:rPr>
          <w:rFonts w:ascii="Times New Roman" w:hAnsi="Times New Roman"/>
          <w:sz w:val="24"/>
          <w:szCs w:val="24"/>
        </w:rPr>
        <w:t xml:space="preserve"> на території Бучанської МТГ забезпечують:</w:t>
      </w:r>
    </w:p>
    <w:p w:rsidR="00F67188" w:rsidRPr="0087646B" w:rsidP="00056117" w14:paraId="6BBDE863" w14:textId="77777777">
      <w:pPr>
        <w:pStyle w:val="ListParagraph"/>
        <w:tabs>
          <w:tab w:val="left" w:pos="567"/>
        </w:tabs>
        <w:spacing w:line="276" w:lineRule="auto"/>
        <w:ind w:left="0" w:firstLine="840"/>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відділення</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поліції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w:t>
      </w:r>
      <w:r w:rsidRPr="0087646B">
        <w:rPr>
          <w:rFonts w:ascii="Times New Roman" w:eastAsia="Times New Roman" w:hAnsi="Times New Roman"/>
          <w:sz w:val="24"/>
          <w:szCs w:val="24"/>
          <w:lang w:val="uk-UA" w:eastAsia="ru-RU"/>
        </w:rPr>
        <w:t xml:space="preserve"> 1 </w:t>
      </w:r>
      <w:r w:rsidRPr="0087646B">
        <w:rPr>
          <w:rFonts w:ascii="Times New Roman" w:eastAsia="Times New Roman" w:hAnsi="Times New Roman" w:hint="eastAsia"/>
          <w:sz w:val="24"/>
          <w:szCs w:val="24"/>
          <w:lang w:val="uk-UA" w:eastAsia="ru-RU"/>
        </w:rPr>
        <w:t>Бучанського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РУП</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ГУ</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НП</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у</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Київській</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області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також</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залучено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для</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спільного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патрулювання</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з</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працівниками</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поліції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особовий</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склад</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Добровольчого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формування</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Бучанської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міської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територіальної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громади</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w:t>
      </w:r>
      <w:r w:rsidRPr="0087646B">
        <w:rPr>
          <w:rFonts w:ascii="Times New Roman" w:eastAsia="Times New Roman" w:hAnsi="Times New Roman"/>
          <w:sz w:val="24"/>
          <w:szCs w:val="24"/>
          <w:lang w:val="uk-UA" w:eastAsia="ru-RU"/>
        </w:rPr>
        <w:t>1;</w:t>
      </w:r>
    </w:p>
    <w:p w:rsidR="00F67188" w:rsidRPr="0087646B" w:rsidP="00056117" w14:paraId="6F89092F" w14:textId="77777777">
      <w:pPr>
        <w:pStyle w:val="ListParagraph"/>
        <w:tabs>
          <w:tab w:val="left" w:pos="567"/>
        </w:tabs>
        <w:spacing w:line="276" w:lineRule="auto"/>
        <w:ind w:left="0" w:firstLine="851"/>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 xml:space="preserve">- 3 </w:t>
      </w:r>
      <w:r w:rsidRPr="0087646B">
        <w:rPr>
          <w:rFonts w:ascii="Times New Roman" w:eastAsia="Times New Roman" w:hAnsi="Times New Roman" w:hint="eastAsia"/>
          <w:sz w:val="24"/>
          <w:szCs w:val="24"/>
          <w:lang w:val="uk-UA" w:eastAsia="ru-RU"/>
        </w:rPr>
        <w:t>поліцейські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офіцери</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громади</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Бучанського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РУП</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ГУ</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НП</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у</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Київській</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області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сел</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Ворзель</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сел</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Бабинці</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та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с</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Гаврилівка</w:t>
      </w:r>
      <w:r w:rsidRPr="0087646B">
        <w:rPr>
          <w:rFonts w:ascii="Times New Roman" w:eastAsia="Times New Roman" w:hAnsi="Times New Roman"/>
          <w:sz w:val="24"/>
          <w:szCs w:val="24"/>
          <w:lang w:val="uk-UA" w:eastAsia="ru-RU"/>
        </w:rPr>
        <w:t>).</w:t>
      </w:r>
    </w:p>
    <w:p w:rsidR="00F67188" w:rsidRPr="0087646B" w:rsidP="00056117" w14:paraId="7019EDCF" w14:textId="77777777">
      <w:pPr>
        <w:pStyle w:val="ListParagraph"/>
        <w:tabs>
          <w:tab w:val="left" w:pos="567"/>
        </w:tabs>
        <w:spacing w:line="276" w:lineRule="auto"/>
        <w:ind w:left="709" w:firstLine="142"/>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комунальне</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підприємство</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Муніципальна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безпека»</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Бучанської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міської</w:t>
      </w:r>
      <w:r w:rsidRPr="0087646B">
        <w:rPr>
          <w:rFonts w:ascii="Times New Roman" w:eastAsia="Times New Roman" w:hAnsi="Times New Roman"/>
          <w:sz w:val="24"/>
          <w:szCs w:val="24"/>
          <w:lang w:val="uk-UA" w:eastAsia="ru-RU"/>
        </w:rPr>
        <w:t xml:space="preserve"> </w:t>
      </w:r>
      <w:r w:rsidRPr="0087646B">
        <w:rPr>
          <w:rFonts w:ascii="Times New Roman" w:eastAsia="Times New Roman" w:hAnsi="Times New Roman" w:hint="eastAsia"/>
          <w:sz w:val="24"/>
          <w:szCs w:val="24"/>
          <w:lang w:val="uk-UA" w:eastAsia="ru-RU"/>
        </w:rPr>
        <w:t>ради</w:t>
      </w:r>
      <w:r w:rsidRPr="0087646B">
        <w:rPr>
          <w:rFonts w:ascii="Times New Roman" w:eastAsia="Times New Roman" w:hAnsi="Times New Roman"/>
          <w:sz w:val="24"/>
          <w:szCs w:val="24"/>
          <w:lang w:val="uk-UA" w:eastAsia="ru-RU"/>
        </w:rPr>
        <w:t>.</w:t>
      </w:r>
    </w:p>
    <w:p w:rsidR="002D24C7" w:rsidRPr="0087646B" w:rsidP="00D45317" w14:paraId="34EBF1F1" w14:textId="1D08A7CC">
      <w:pPr>
        <w:pStyle w:val="ListParagraph"/>
        <w:tabs>
          <w:tab w:val="left" w:pos="567"/>
        </w:tabs>
        <w:spacing w:line="276" w:lineRule="auto"/>
        <w:ind w:left="0" w:firstLine="709"/>
        <w:jc w:val="both"/>
        <w:rPr>
          <w:rFonts w:ascii="Times New Roman" w:hAnsi="Times New Roman"/>
          <w:sz w:val="24"/>
          <w:szCs w:val="24"/>
          <w:lang w:val="uk-UA"/>
        </w:rPr>
      </w:pPr>
      <w:r w:rsidRPr="0087646B">
        <w:rPr>
          <w:rFonts w:ascii="Times New Roman" w:hAnsi="Times New Roman"/>
          <w:sz w:val="24"/>
          <w:szCs w:val="24"/>
          <w:lang w:val="uk-UA"/>
        </w:rPr>
        <w:t>Пожежну безпеку та оперативне реагування на надзвичайні ситуації здійснюють підрозділи 2 ДПРЗ ГУ ДСНС у Київській області:</w:t>
      </w:r>
    </w:p>
    <w:p w:rsidR="002D24C7" w:rsidRPr="0087646B" w:rsidP="005141A7" w14:paraId="5AAD734E" w14:textId="77777777">
      <w:pPr>
        <w:pStyle w:val="ListParagraph"/>
        <w:numPr>
          <w:ilvl w:val="0"/>
          <w:numId w:val="3"/>
        </w:numPr>
        <w:tabs>
          <w:tab w:val="left" w:pos="567"/>
        </w:tabs>
        <w:spacing w:line="276" w:lineRule="auto"/>
        <w:ind w:left="0" w:firstLine="851"/>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35 ДПРЧ м. Буча;</w:t>
      </w:r>
    </w:p>
    <w:p w:rsidR="002D24C7" w:rsidRPr="0087646B" w:rsidP="005141A7" w14:paraId="4B2D5F7C" w14:textId="77777777">
      <w:pPr>
        <w:pStyle w:val="ListParagraph"/>
        <w:numPr>
          <w:ilvl w:val="0"/>
          <w:numId w:val="3"/>
        </w:numPr>
        <w:tabs>
          <w:tab w:val="left" w:pos="567"/>
        </w:tabs>
        <w:spacing w:line="276" w:lineRule="auto"/>
        <w:ind w:left="0" w:firstLine="851"/>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 xml:space="preserve">52 ДПРП </w:t>
      </w:r>
      <w:r w:rsidRPr="0087646B">
        <w:rPr>
          <w:rFonts w:ascii="Times New Roman" w:eastAsia="Times New Roman" w:hAnsi="Times New Roman"/>
          <w:sz w:val="24"/>
          <w:szCs w:val="24"/>
          <w:lang w:val="uk-UA" w:eastAsia="ru-RU"/>
        </w:rPr>
        <w:t>сел</w:t>
      </w:r>
      <w:r w:rsidRPr="0087646B">
        <w:rPr>
          <w:rFonts w:ascii="Times New Roman" w:eastAsia="Times New Roman" w:hAnsi="Times New Roman"/>
          <w:sz w:val="24"/>
          <w:szCs w:val="24"/>
          <w:lang w:val="uk-UA" w:eastAsia="ru-RU"/>
        </w:rPr>
        <w:t>. Ворзель.</w:t>
      </w:r>
    </w:p>
    <w:p w:rsidR="0074596D" w:rsidRPr="00DB6F2F" w:rsidP="0074596D" w14:paraId="77784689" w14:textId="395B2292">
      <w:pPr>
        <w:pStyle w:val="ListParagraph"/>
        <w:ind w:left="0" w:firstLine="708"/>
        <w:jc w:val="both"/>
        <w:rPr>
          <w:rFonts w:ascii="Times New Roman" w:eastAsia="Times New Roman" w:hAnsi="Times New Roman"/>
          <w:sz w:val="24"/>
          <w:szCs w:val="24"/>
          <w:lang w:val="uk-UA" w:eastAsia="ru-RU"/>
        </w:rPr>
      </w:pPr>
      <w:r w:rsidRPr="0087646B">
        <w:rPr>
          <w:rFonts w:ascii="Times New Roman" w:eastAsia="Times New Roman" w:hAnsi="Times New Roman"/>
          <w:sz w:val="24"/>
          <w:szCs w:val="24"/>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87646B">
        <w:rPr>
          <w:rFonts w:ascii="Times New Roman" w:hAnsi="Times New Roman"/>
          <w:sz w:val="24"/>
          <w:szCs w:val="24"/>
          <w:lang w:val="uk-UA"/>
        </w:rPr>
        <w:t xml:space="preserve"> </w:t>
      </w:r>
      <w:r w:rsidRPr="0087646B">
        <w:rPr>
          <w:rFonts w:ascii="Times New Roman" w:eastAsia="Times New Roman" w:hAnsi="Times New Roman"/>
          <w:sz w:val="24"/>
          <w:szCs w:val="24"/>
          <w:lang w:val="uk-UA" w:eastAsia="ru-RU"/>
        </w:rPr>
        <w:t xml:space="preserve">особовий склад ДФТГ №1. </w:t>
      </w:r>
      <w:r w:rsidRPr="00B36E8C">
        <w:rPr>
          <w:rFonts w:ascii="Times New Roman" w:eastAsia="Times New Roman" w:hAnsi="Times New Roman"/>
          <w:sz w:val="24"/>
          <w:szCs w:val="24"/>
          <w:lang w:val="uk-UA" w:eastAsia="ru-RU"/>
        </w:rPr>
        <w:t xml:space="preserve">З місцевого резерву виділено 10 000 л бензину марки А-95 та ДП </w:t>
      </w:r>
      <w:r w:rsidRPr="00B36E8C" w:rsidR="00344047">
        <w:rPr>
          <w:rFonts w:ascii="Times New Roman" w:eastAsia="Times New Roman" w:hAnsi="Times New Roman"/>
          <w:sz w:val="24"/>
          <w:szCs w:val="24"/>
          <w:lang w:val="uk-UA" w:eastAsia="ru-RU"/>
        </w:rPr>
        <w:t>24 000</w:t>
      </w:r>
      <w:r w:rsidRPr="00B36E8C">
        <w:rPr>
          <w:rFonts w:ascii="Times New Roman" w:eastAsia="Times New Roman" w:hAnsi="Times New Roman"/>
          <w:sz w:val="24"/>
          <w:szCs w:val="24"/>
          <w:lang w:val="uk-UA" w:eastAsia="ru-RU"/>
        </w:rPr>
        <w:t xml:space="preserve"> л.</w:t>
      </w:r>
    </w:p>
    <w:p w:rsidR="001A70D4" w:rsidRPr="00DB6F2F" w:rsidP="0074596D" w14:paraId="249A33F1" w14:textId="77777777">
      <w:pPr>
        <w:pStyle w:val="ListParagraph"/>
        <w:ind w:left="0" w:firstLine="708"/>
        <w:jc w:val="both"/>
        <w:rPr>
          <w:rFonts w:ascii="Times New Roman" w:eastAsia="Times New Roman" w:hAnsi="Times New Roman"/>
          <w:sz w:val="24"/>
          <w:szCs w:val="24"/>
          <w:lang w:val="uk-UA" w:eastAsia="ru-RU"/>
        </w:rPr>
      </w:pPr>
    </w:p>
    <w:p w:rsidR="004A6E8B" w:rsidRPr="00DB6F2F" w:rsidP="00D45317" w14:paraId="500C5413" w14:textId="2387D518">
      <w:pPr>
        <w:widowControl w:val="0"/>
        <w:shd w:val="clear" w:color="auto" w:fill="92D050"/>
        <w:tabs>
          <w:tab w:val="center" w:pos="4820"/>
          <w:tab w:val="right" w:pos="9641"/>
        </w:tabs>
        <w:overflowPunct/>
        <w:snapToGrid w:val="0"/>
        <w:ind w:firstLine="709"/>
        <w:jc w:val="both"/>
        <w:textAlignment w:val="auto"/>
        <w:rPr>
          <w:rFonts w:ascii="Times New Roman" w:hAnsi="Times New Roman"/>
          <w:b/>
          <w:bCs/>
          <w:sz w:val="24"/>
          <w:szCs w:val="24"/>
        </w:rPr>
      </w:pPr>
      <w:r w:rsidRPr="00DB6F2F">
        <w:rPr>
          <w:rFonts w:ascii="Times New Roman" w:hAnsi="Times New Roman"/>
          <w:b/>
          <w:bCs/>
          <w:sz w:val="24"/>
          <w:szCs w:val="24"/>
        </w:rPr>
        <w:t xml:space="preserve">3. Відновлення інфраструктури та житлове будівництво </w:t>
      </w:r>
    </w:p>
    <w:p w:rsidR="00FD3BAA" w:rsidRPr="00DB6F2F" w:rsidP="006F3086" w14:paraId="24E1E4C7" w14:textId="04023074">
      <w:pPr>
        <w:widowControl w:val="0"/>
        <w:tabs>
          <w:tab w:val="center" w:pos="4820"/>
          <w:tab w:val="right" w:pos="9641"/>
        </w:tabs>
        <w:overflowPunct/>
        <w:snapToGrid w:val="0"/>
        <w:ind w:firstLine="567"/>
        <w:jc w:val="both"/>
        <w:textAlignment w:val="auto"/>
        <w:rPr>
          <w:rFonts w:ascii="Times New Roman" w:hAnsi="Times New Roman"/>
          <w:sz w:val="20"/>
        </w:rPr>
      </w:pPr>
    </w:p>
    <w:p w:rsidR="00C57927" w:rsidRPr="00C02756" w:rsidP="00D45317" w14:paraId="72682BE4" w14:textId="45DF6D66">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Протягом </w:t>
      </w:r>
      <w:r w:rsidR="00E40E28">
        <w:rPr>
          <w:rFonts w:ascii="Times New Roman" w:hAnsi="Times New Roman"/>
          <w:sz w:val="24"/>
          <w:szCs w:val="24"/>
        </w:rPr>
        <w:t>1 півріччя</w:t>
      </w:r>
      <w:r w:rsidRPr="00C02756" w:rsidR="00E65FD5">
        <w:rPr>
          <w:rFonts w:ascii="Times New Roman" w:hAnsi="Times New Roman"/>
          <w:sz w:val="24"/>
          <w:szCs w:val="24"/>
        </w:rPr>
        <w:t xml:space="preserve"> </w:t>
      </w:r>
      <w:r w:rsidRPr="00C02756">
        <w:rPr>
          <w:rFonts w:ascii="Times New Roman" w:hAnsi="Times New Roman"/>
          <w:sz w:val="24"/>
          <w:szCs w:val="24"/>
        </w:rPr>
        <w:t>202</w:t>
      </w:r>
      <w:r w:rsidRPr="00C02756" w:rsidR="00E65FD5">
        <w:rPr>
          <w:rFonts w:ascii="Times New Roman" w:hAnsi="Times New Roman"/>
          <w:sz w:val="24"/>
          <w:szCs w:val="24"/>
        </w:rPr>
        <w:t>5</w:t>
      </w:r>
      <w:r w:rsidRPr="00C02756">
        <w:rPr>
          <w:rFonts w:ascii="Times New Roman" w:hAnsi="Times New Roman"/>
          <w:sz w:val="24"/>
          <w:szCs w:val="24"/>
        </w:rPr>
        <w:t xml:space="preserve"> року в громаді продовжується виконання ключових принципів відновлення та розвитку </w:t>
      </w:r>
      <w:r w:rsidRPr="00C02756">
        <w:rPr>
          <w:rFonts w:ascii="Times New Roman" w:hAnsi="Times New Roman"/>
          <w:b/>
          <w:bCs/>
          <w:sz w:val="24"/>
          <w:szCs w:val="24"/>
        </w:rPr>
        <w:t>Програми відновлення Бучанської міської територіальної громади "VDOMA KRASHCHE"</w:t>
      </w:r>
      <w:r w:rsidRPr="00C02756">
        <w:rPr>
          <w:rFonts w:ascii="Times New Roman" w:hAnsi="Times New Roman"/>
          <w:sz w:val="24"/>
          <w:szCs w:val="24"/>
        </w:rPr>
        <w:t>, затвердженою рішенням Бучанської міської ради від 20.09.2022 року №3151-33-VIII.</w:t>
      </w:r>
    </w:p>
    <w:p w:rsidR="00685FFE" w:rsidP="00D45317" w14:paraId="44873545" w14:textId="7777777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В </w:t>
      </w:r>
      <w:r w:rsidRPr="00C02756" w:rsidR="00C57927">
        <w:rPr>
          <w:rFonts w:ascii="Times New Roman" w:hAnsi="Times New Roman"/>
          <w:sz w:val="24"/>
          <w:szCs w:val="24"/>
        </w:rPr>
        <w:t>рамках заходів з подолання наслідків військових дій в</w:t>
      </w:r>
      <w:r w:rsidRPr="00C02756">
        <w:rPr>
          <w:rFonts w:ascii="Times New Roman" w:hAnsi="Times New Roman"/>
          <w:sz w:val="24"/>
          <w:szCs w:val="24"/>
        </w:rPr>
        <w:t xml:space="preserve"> громаді триває облік пошкоджених об’єктів. </w:t>
      </w:r>
      <w:r w:rsidRPr="00C02756" w:rsidR="0004444E">
        <w:rPr>
          <w:rFonts w:ascii="Times New Roman" w:hAnsi="Times New Roman"/>
          <w:sz w:val="24"/>
          <w:szCs w:val="24"/>
        </w:rPr>
        <w:t>На виконання постанови Кабінету Міністрів України від 13.06.2023 року</w:t>
      </w:r>
      <w:r w:rsidRPr="00C02756">
        <w:rPr>
          <w:rFonts w:ascii="Times New Roman" w:hAnsi="Times New Roman"/>
          <w:sz w:val="24"/>
          <w:szCs w:val="24"/>
        </w:rPr>
        <w:t xml:space="preserve"> </w:t>
      </w:r>
      <w:r w:rsidRPr="00C02756" w:rsidR="0004444E">
        <w:rPr>
          <w:rFonts w:ascii="Times New Roman" w:hAnsi="Times New Roman"/>
          <w:sz w:val="24"/>
          <w:szCs w:val="24"/>
        </w:rPr>
        <w:t xml:space="preserve">№ 624 всі об’єкти пошкодженого і знищеного внаслідок бойових дій спричинених військовою агресією вносяться до держаного реєстру. </w:t>
      </w:r>
    </w:p>
    <w:p w:rsidR="00685FFE" w:rsidRPr="00AD25F3" w:rsidP="00685FFE" w14:paraId="24087B34" w14:textId="77777777">
      <w:pPr>
        <w:widowControl w:val="0"/>
        <w:snapToGrid w:val="0"/>
        <w:ind w:firstLine="709"/>
        <w:jc w:val="both"/>
        <w:rPr>
          <w:rFonts w:ascii="Times New Roman" w:hAnsi="Times New Roman"/>
          <w:sz w:val="24"/>
          <w:szCs w:val="24"/>
        </w:rPr>
      </w:pPr>
      <w:r w:rsidRPr="00C02756">
        <w:rPr>
          <w:rFonts w:ascii="Times New Roman" w:hAnsi="Times New Roman"/>
          <w:sz w:val="24"/>
          <w:szCs w:val="24"/>
        </w:rPr>
        <w:t>На 01.0</w:t>
      </w:r>
      <w:r w:rsidR="000A39F9">
        <w:rPr>
          <w:rFonts w:ascii="Times New Roman" w:hAnsi="Times New Roman"/>
          <w:sz w:val="24"/>
          <w:szCs w:val="24"/>
        </w:rPr>
        <w:t>7</w:t>
      </w:r>
      <w:r w:rsidRPr="00C02756">
        <w:rPr>
          <w:rFonts w:ascii="Times New Roman" w:hAnsi="Times New Roman"/>
          <w:sz w:val="24"/>
          <w:szCs w:val="24"/>
        </w:rPr>
        <w:t xml:space="preserve">.2025 року </w:t>
      </w:r>
      <w:r w:rsidRPr="00AD25F3">
        <w:rPr>
          <w:rFonts w:ascii="Times New Roman" w:hAnsi="Times New Roman"/>
          <w:sz w:val="24"/>
          <w:szCs w:val="24"/>
        </w:rPr>
        <w:t xml:space="preserve">в цілому по громаді, за участі міської ради повністю або частково вдалося провести відновлювальні роботи на 2341 об’єктах, з яких: </w:t>
      </w:r>
    </w:p>
    <w:p w:rsidR="00685FFE" w:rsidRPr="00AD25F3" w:rsidP="005141A7" w14:paraId="746B4B2F" w14:textId="77777777">
      <w:pPr>
        <w:pStyle w:val="ListParagraph"/>
        <w:widowControl w:val="0"/>
        <w:numPr>
          <w:ilvl w:val="0"/>
          <w:numId w:val="47"/>
        </w:numPr>
        <w:overflowPunct w:val="0"/>
        <w:autoSpaceDE w:val="0"/>
        <w:autoSpaceDN w:val="0"/>
        <w:adjustRightInd w:val="0"/>
        <w:snapToGrid w:val="0"/>
        <w:spacing w:after="0" w:line="240" w:lineRule="auto"/>
        <w:jc w:val="both"/>
        <w:textAlignment w:val="baseline"/>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 xml:space="preserve">326 - житлові будинки (багатоповерхові); </w:t>
      </w:r>
    </w:p>
    <w:p w:rsidR="00685FFE" w:rsidRPr="00AD25F3" w:rsidP="005141A7" w14:paraId="53304D59" w14:textId="77777777">
      <w:pPr>
        <w:pStyle w:val="ListParagraph"/>
        <w:widowControl w:val="0"/>
        <w:numPr>
          <w:ilvl w:val="0"/>
          <w:numId w:val="47"/>
        </w:numPr>
        <w:overflowPunct w:val="0"/>
        <w:autoSpaceDE w:val="0"/>
        <w:autoSpaceDN w:val="0"/>
        <w:adjustRightInd w:val="0"/>
        <w:snapToGrid w:val="0"/>
        <w:spacing w:after="0" w:line="240" w:lineRule="auto"/>
        <w:jc w:val="both"/>
        <w:textAlignment w:val="baseline"/>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 xml:space="preserve">1957 - житлові будинки (приватні садиби); </w:t>
      </w:r>
    </w:p>
    <w:p w:rsidR="00685FFE" w:rsidRPr="00AD25F3" w:rsidP="005141A7" w14:paraId="7F143229" w14:textId="77777777">
      <w:pPr>
        <w:pStyle w:val="ListParagraph"/>
        <w:widowControl w:val="0"/>
        <w:numPr>
          <w:ilvl w:val="0"/>
          <w:numId w:val="47"/>
        </w:numPr>
        <w:overflowPunct w:val="0"/>
        <w:autoSpaceDE w:val="0"/>
        <w:autoSpaceDN w:val="0"/>
        <w:adjustRightInd w:val="0"/>
        <w:snapToGrid w:val="0"/>
        <w:spacing w:after="0" w:line="240" w:lineRule="auto"/>
        <w:jc w:val="both"/>
        <w:textAlignment w:val="baseline"/>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 xml:space="preserve">58 - об’єкти соціальної інфраструктури. </w:t>
      </w:r>
    </w:p>
    <w:p w:rsidR="00BB1CD2" w:rsidRPr="00C02756" w:rsidP="00D45317" w14:paraId="156D36A1" w14:textId="7777777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У звітному періоді внаслідок </w:t>
      </w:r>
      <w:r w:rsidRPr="00C02756">
        <w:rPr>
          <w:rFonts w:ascii="Times New Roman" w:hAnsi="Times New Roman" w:hint="eastAsia"/>
          <w:sz w:val="24"/>
          <w:szCs w:val="24"/>
        </w:rPr>
        <w:t>падіння</w:t>
      </w:r>
      <w:r w:rsidRPr="00C02756">
        <w:rPr>
          <w:rFonts w:ascii="Times New Roman" w:hAnsi="Times New Roman"/>
          <w:sz w:val="24"/>
          <w:szCs w:val="24"/>
        </w:rPr>
        <w:t xml:space="preserve"> </w:t>
      </w:r>
      <w:r w:rsidRPr="00C02756">
        <w:rPr>
          <w:rFonts w:ascii="Times New Roman" w:hAnsi="Times New Roman" w:hint="eastAsia"/>
          <w:sz w:val="24"/>
          <w:szCs w:val="24"/>
        </w:rPr>
        <w:t>уламків</w:t>
      </w:r>
      <w:r w:rsidRPr="00C02756">
        <w:rPr>
          <w:rFonts w:ascii="Times New Roman" w:hAnsi="Times New Roman"/>
          <w:sz w:val="24"/>
          <w:szCs w:val="24"/>
        </w:rPr>
        <w:t xml:space="preserve"> </w:t>
      </w:r>
      <w:r w:rsidRPr="00C02756">
        <w:rPr>
          <w:rFonts w:ascii="Times New Roman" w:hAnsi="Times New Roman" w:hint="eastAsia"/>
          <w:sz w:val="24"/>
          <w:szCs w:val="24"/>
        </w:rPr>
        <w:t>ракет</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дронів</w:t>
      </w:r>
      <w:r w:rsidRPr="00C02756">
        <w:rPr>
          <w:rFonts w:ascii="Times New Roman" w:hAnsi="Times New Roman"/>
          <w:sz w:val="24"/>
          <w:szCs w:val="24"/>
        </w:rPr>
        <w:t xml:space="preserve"> було пошкоджено: </w:t>
      </w:r>
    </w:p>
    <w:p w:rsidR="00BB1CD2" w:rsidRPr="00C02756" w:rsidP="005141A7" w14:paraId="19D56E4C" w14:textId="77777777">
      <w:pPr>
        <w:pStyle w:val="ListParagraph"/>
        <w:widowControl w:val="0"/>
        <w:numPr>
          <w:ilvl w:val="0"/>
          <w:numId w:val="15"/>
        </w:numPr>
        <w:tabs>
          <w:tab w:val="center" w:pos="4820"/>
          <w:tab w:val="right" w:pos="9641"/>
        </w:tabs>
        <w:snapToGrid w:val="0"/>
        <w:spacing w:line="276" w:lineRule="auto"/>
        <w:jc w:val="both"/>
        <w:rPr>
          <w:rFonts w:ascii="Times New Roman" w:hAnsi="Times New Roman"/>
          <w:sz w:val="24"/>
          <w:szCs w:val="24"/>
        </w:rPr>
      </w:pPr>
      <w:r w:rsidRPr="00C02756">
        <w:rPr>
          <w:rFonts w:ascii="Times New Roman" w:hAnsi="Times New Roman"/>
          <w:sz w:val="24"/>
          <w:szCs w:val="24"/>
        </w:rPr>
        <w:t xml:space="preserve">88 – </w:t>
      </w:r>
      <w:r w:rsidRPr="00C02756">
        <w:rPr>
          <w:rFonts w:ascii="Times New Roman" w:hAnsi="Times New Roman"/>
          <w:sz w:val="24"/>
          <w:szCs w:val="24"/>
        </w:rPr>
        <w:t>житлових</w:t>
      </w:r>
      <w:r w:rsidRPr="00C02756">
        <w:rPr>
          <w:rFonts w:ascii="Times New Roman" w:hAnsi="Times New Roman"/>
          <w:sz w:val="24"/>
          <w:szCs w:val="24"/>
        </w:rPr>
        <w:t xml:space="preserve"> </w:t>
      </w:r>
      <w:r w:rsidRPr="00C02756">
        <w:rPr>
          <w:rFonts w:ascii="Times New Roman" w:hAnsi="Times New Roman"/>
          <w:sz w:val="24"/>
          <w:szCs w:val="24"/>
        </w:rPr>
        <w:t>будинків</w:t>
      </w:r>
    </w:p>
    <w:p w:rsidR="00685FFE" w:rsidRPr="00BB1CD2" w:rsidP="005141A7" w14:paraId="44D53F23" w14:textId="63289E46">
      <w:pPr>
        <w:pStyle w:val="ListParagraph"/>
        <w:widowControl w:val="0"/>
        <w:numPr>
          <w:ilvl w:val="0"/>
          <w:numId w:val="15"/>
        </w:numPr>
        <w:tabs>
          <w:tab w:val="center" w:pos="4820"/>
          <w:tab w:val="right" w:pos="9641"/>
        </w:tabs>
        <w:snapToGrid w:val="0"/>
        <w:spacing w:after="0" w:line="276" w:lineRule="auto"/>
        <w:jc w:val="both"/>
        <w:rPr>
          <w:rFonts w:ascii="Times New Roman" w:hAnsi="Times New Roman"/>
          <w:sz w:val="24"/>
          <w:szCs w:val="24"/>
        </w:rPr>
      </w:pPr>
      <w:r w:rsidRPr="00C02756">
        <w:rPr>
          <w:rFonts w:ascii="Times New Roman" w:hAnsi="Times New Roman"/>
          <w:sz w:val="24"/>
          <w:szCs w:val="24"/>
        </w:rPr>
        <w:t>114 - квартир</w:t>
      </w:r>
    </w:p>
    <w:p w:rsidR="00685FFE" w:rsidRPr="00AD25F3" w:rsidP="00685FFE" w14:paraId="43E3FF73" w14:textId="77777777">
      <w:pPr>
        <w:widowControl w:val="0"/>
        <w:snapToGrid w:val="0"/>
        <w:ind w:firstLine="709"/>
        <w:jc w:val="both"/>
        <w:rPr>
          <w:rFonts w:ascii="Times New Roman" w:hAnsi="Times New Roman"/>
          <w:sz w:val="24"/>
          <w:szCs w:val="24"/>
        </w:rPr>
      </w:pPr>
      <w:r w:rsidRPr="00AD25F3">
        <w:rPr>
          <w:rFonts w:ascii="Times New Roman" w:hAnsi="Times New Roman"/>
          <w:sz w:val="24"/>
          <w:szCs w:val="24"/>
        </w:rPr>
        <w:t>Протягом 2022-2025 років на відбудову було спрямовано 1598,1 млн грн., з яких:</w:t>
      </w:r>
    </w:p>
    <w:p w:rsidR="00685FFE" w:rsidRPr="00AD25F3" w:rsidP="005141A7" w14:paraId="1CCBC189" w14:textId="77777777">
      <w:pPr>
        <w:pStyle w:val="ListParagraph"/>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311,2 млн. грн за рахунок міжбюджетних трансфертів від Київської  ОВА;</w:t>
      </w:r>
    </w:p>
    <w:p w:rsidR="00685FFE" w:rsidRPr="00AD25F3" w:rsidP="005141A7" w14:paraId="4FCC67AE" w14:textId="77777777">
      <w:pPr>
        <w:pStyle w:val="ListParagraph"/>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554,2 млн. грн з місцевого бюджету;</w:t>
      </w:r>
    </w:p>
    <w:p w:rsidR="00685FFE" w:rsidRPr="00AD25F3" w:rsidP="005141A7" w14:paraId="6FB25FEA" w14:textId="77777777">
      <w:pPr>
        <w:pStyle w:val="ListParagraph"/>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70,5 млн грн – кошти інших бюджетів (м. Київ, м. Вишневе);</w:t>
      </w:r>
    </w:p>
    <w:p w:rsidR="00685FFE" w:rsidRPr="00AD25F3" w:rsidP="005141A7" w14:paraId="29168ED1" w14:textId="77777777">
      <w:pPr>
        <w:pStyle w:val="ListParagraph"/>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326,8 млн грн – кошти Державного бюджету;</w:t>
      </w:r>
    </w:p>
    <w:p w:rsidR="00685FFE" w:rsidRPr="00AD25F3" w:rsidP="005141A7" w14:paraId="6171B6AC" w14:textId="77777777">
      <w:pPr>
        <w:pStyle w:val="ListParagraph"/>
        <w:widowControl w:val="0"/>
        <w:numPr>
          <w:ilvl w:val="0"/>
          <w:numId w:val="46"/>
        </w:numPr>
        <w:tabs>
          <w:tab w:val="left" w:pos="993"/>
        </w:tabs>
        <w:autoSpaceDE w:val="0"/>
        <w:autoSpaceDN w:val="0"/>
        <w:adjustRightInd w:val="0"/>
        <w:snapToGrid w:val="0"/>
        <w:spacing w:after="0" w:line="240" w:lineRule="auto"/>
        <w:ind w:left="0" w:firstLine="709"/>
        <w:jc w:val="both"/>
        <w:rPr>
          <w:rFonts w:ascii="Times New Roman" w:eastAsia="Times New Roman" w:hAnsi="Times New Roman"/>
          <w:sz w:val="24"/>
          <w:szCs w:val="24"/>
          <w:lang w:val="uk-UA" w:eastAsia="ru-RU"/>
        </w:rPr>
      </w:pPr>
      <w:r w:rsidRPr="00AD25F3">
        <w:rPr>
          <w:rFonts w:ascii="Times New Roman" w:eastAsia="Times New Roman" w:hAnsi="Times New Roman"/>
          <w:sz w:val="24"/>
          <w:szCs w:val="24"/>
          <w:lang w:val="uk-UA" w:eastAsia="ru-RU"/>
        </w:rPr>
        <w:t xml:space="preserve">326,4 млн грн – міжнародна допомога. </w:t>
      </w:r>
    </w:p>
    <w:p w:rsidR="00CB5040" w:rsidRPr="00C02756" w:rsidP="00D45317" w14:paraId="62A1F5EF" w14:textId="6BBB0F9A">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 У 1 </w:t>
      </w:r>
      <w:r w:rsidR="00070C35">
        <w:rPr>
          <w:rFonts w:ascii="Times New Roman" w:hAnsi="Times New Roman"/>
          <w:sz w:val="24"/>
          <w:szCs w:val="24"/>
        </w:rPr>
        <w:t>півріччі</w:t>
      </w:r>
      <w:r w:rsidRPr="00C02756">
        <w:rPr>
          <w:rFonts w:ascii="Times New Roman" w:hAnsi="Times New Roman"/>
          <w:sz w:val="24"/>
          <w:szCs w:val="24"/>
        </w:rPr>
        <w:t xml:space="preserve"> 2025 року з місцевого бюджету залучено </w:t>
      </w:r>
      <w:r w:rsidR="00AD25F3">
        <w:rPr>
          <w:rFonts w:ascii="Times New Roman" w:hAnsi="Times New Roman"/>
          <w:sz w:val="24"/>
          <w:szCs w:val="24"/>
        </w:rPr>
        <w:t xml:space="preserve">14,1 </w:t>
      </w:r>
      <w:r w:rsidRPr="00C02756">
        <w:rPr>
          <w:rFonts w:ascii="Times New Roman" w:hAnsi="Times New Roman"/>
          <w:sz w:val="24"/>
          <w:szCs w:val="24"/>
        </w:rPr>
        <w:t xml:space="preserve"> млн грн. </w:t>
      </w:r>
    </w:p>
    <w:p w:rsidR="00175821" w:rsidRPr="00C02756" w:rsidP="00D45317" w14:paraId="793B749C" w14:textId="5A948240">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Бучанська міська рада </w:t>
      </w:r>
      <w:r w:rsidRPr="00C02756" w:rsidR="002518A0">
        <w:rPr>
          <w:rFonts w:ascii="Times New Roman" w:hAnsi="Times New Roman"/>
          <w:sz w:val="24"/>
          <w:szCs w:val="24"/>
        </w:rPr>
        <w:t>є учасником</w:t>
      </w:r>
      <w:r w:rsidRPr="00C02756">
        <w:rPr>
          <w:rFonts w:ascii="Times New Roman" w:hAnsi="Times New Roman"/>
          <w:sz w:val="24"/>
          <w:szCs w:val="24"/>
        </w:rPr>
        <w:t xml:space="preserve"> </w:t>
      </w:r>
      <w:r w:rsidRPr="00C02756">
        <w:rPr>
          <w:rFonts w:ascii="Times New Roman" w:hAnsi="Times New Roman"/>
          <w:sz w:val="24"/>
          <w:szCs w:val="24"/>
        </w:rPr>
        <w:t>проєкт</w:t>
      </w:r>
      <w:r w:rsidRPr="00C02756" w:rsidR="002518A0">
        <w:rPr>
          <w:rFonts w:ascii="Times New Roman" w:hAnsi="Times New Roman"/>
          <w:sz w:val="24"/>
          <w:szCs w:val="24"/>
        </w:rPr>
        <w:t>у</w:t>
      </w:r>
      <w:r w:rsidRPr="00C02756">
        <w:rPr>
          <w:rFonts w:ascii="Times New Roman" w:hAnsi="Times New Roman"/>
          <w:sz w:val="24"/>
          <w:szCs w:val="24"/>
        </w:rPr>
        <w:t xml:space="preserve"> «Ремонт житла для відновлення прав і можливостей людей» (НОРЕ)</w:t>
      </w:r>
      <w:r w:rsidRPr="00C02756" w:rsidR="00E53ECE">
        <w:rPr>
          <w:rFonts w:ascii="Times New Roman" w:hAnsi="Times New Roman"/>
          <w:sz w:val="24"/>
          <w:szCs w:val="24"/>
        </w:rPr>
        <w:t xml:space="preserve"> відповідно до Грантової угоди </w:t>
      </w:r>
      <w:r w:rsidRPr="00C02756" w:rsidR="00E53ECE">
        <w:rPr>
          <w:rFonts w:ascii="Times New Roman" w:hAnsi="Times New Roman"/>
          <w:sz w:val="24"/>
          <w:szCs w:val="24"/>
        </w:rPr>
        <w:t>Мультидонорського</w:t>
      </w:r>
      <w:r w:rsidRPr="00C02756" w:rsidR="00E53ECE">
        <w:rPr>
          <w:rFonts w:ascii="Times New Roman" w:hAnsi="Times New Roman"/>
          <w:sz w:val="24"/>
          <w:szCs w:val="24"/>
        </w:rPr>
        <w:t xml:space="preserve"> трастового фонду підтримки, відновлення, відбудови та реформування України між Україною та Міжнародним банком реконструкції та розвитку і Міжнародною асоціацією розвитку. </w:t>
      </w:r>
      <w:r w:rsidRPr="00C02756" w:rsidR="00570211">
        <w:rPr>
          <w:rFonts w:ascii="Times New Roman" w:hAnsi="Times New Roman"/>
          <w:sz w:val="24"/>
          <w:szCs w:val="24"/>
        </w:rPr>
        <w:t xml:space="preserve">За </w:t>
      </w:r>
      <w:r w:rsidRPr="00C02756" w:rsidR="00570211">
        <w:rPr>
          <w:rFonts w:ascii="Times New Roman" w:hAnsi="Times New Roman"/>
          <w:sz w:val="24"/>
          <w:szCs w:val="24"/>
        </w:rPr>
        <w:t xml:space="preserve">результатами відбору відповідно критеріїв </w:t>
      </w:r>
      <w:r w:rsidRPr="00C02756" w:rsidR="00570211">
        <w:rPr>
          <w:rFonts w:ascii="Times New Roman" w:hAnsi="Times New Roman"/>
          <w:sz w:val="24"/>
          <w:szCs w:val="24"/>
        </w:rPr>
        <w:t>Проєкту</w:t>
      </w:r>
      <w:r w:rsidRPr="00C02756" w:rsidR="00570211">
        <w:rPr>
          <w:rFonts w:ascii="Times New Roman" w:hAnsi="Times New Roman"/>
          <w:sz w:val="24"/>
          <w:szCs w:val="24"/>
        </w:rPr>
        <w:t xml:space="preserve"> НОРЕ</w:t>
      </w:r>
      <w:r w:rsidRPr="00C02756" w:rsidR="008809E2">
        <w:rPr>
          <w:rFonts w:ascii="Times New Roman" w:hAnsi="Times New Roman"/>
          <w:sz w:val="24"/>
          <w:szCs w:val="24"/>
        </w:rPr>
        <w:t xml:space="preserve"> з</w:t>
      </w:r>
      <w:r w:rsidRPr="00C02756" w:rsidR="00570211">
        <w:rPr>
          <w:rFonts w:ascii="Times New Roman" w:hAnsi="Times New Roman"/>
          <w:sz w:val="24"/>
          <w:szCs w:val="24"/>
        </w:rPr>
        <w:t xml:space="preserve"> Реєстру пошкодженого і знищеного майна, було відібрано </w:t>
      </w:r>
      <w:r w:rsidRPr="00C02756" w:rsidR="002518A0">
        <w:rPr>
          <w:rFonts w:ascii="Times New Roman" w:hAnsi="Times New Roman"/>
          <w:sz w:val="24"/>
          <w:szCs w:val="24"/>
        </w:rPr>
        <w:t>79</w:t>
      </w:r>
      <w:r w:rsidRPr="00C02756" w:rsidR="00570211">
        <w:rPr>
          <w:rFonts w:ascii="Times New Roman" w:hAnsi="Times New Roman"/>
          <w:sz w:val="24"/>
          <w:szCs w:val="24"/>
        </w:rPr>
        <w:t xml:space="preserve"> багатоквартирних будинків, що відповідають категорії руйнувань </w:t>
      </w:r>
      <w:r w:rsidRPr="00C02756" w:rsidR="00570211">
        <w:rPr>
          <w:rFonts w:ascii="Times New Roman" w:hAnsi="Times New Roman"/>
          <w:sz w:val="24"/>
          <w:szCs w:val="24"/>
        </w:rPr>
        <w:t>І</w:t>
      </w:r>
      <w:r w:rsidRPr="00C02756" w:rsidR="004A1503">
        <w:rPr>
          <w:rFonts w:ascii="Times New Roman" w:hAnsi="Times New Roman"/>
          <w:sz w:val="24"/>
          <w:szCs w:val="24"/>
        </w:rPr>
        <w:t>.</w:t>
      </w:r>
      <w:r w:rsidRPr="00C02756" w:rsidR="00570211">
        <w:rPr>
          <w:rFonts w:ascii="Times New Roman" w:hAnsi="Times New Roman"/>
          <w:sz w:val="24"/>
          <w:szCs w:val="24"/>
        </w:rPr>
        <w:t>b</w:t>
      </w:r>
      <w:r w:rsidRPr="00C02756" w:rsidR="00570211">
        <w:rPr>
          <w:rFonts w:ascii="Times New Roman" w:hAnsi="Times New Roman"/>
          <w:sz w:val="24"/>
          <w:szCs w:val="24"/>
        </w:rPr>
        <w:t xml:space="preserve"> та ІІ, анкети по яким </w:t>
      </w:r>
      <w:r w:rsidRPr="00C02756" w:rsidR="008809E2">
        <w:rPr>
          <w:rFonts w:ascii="Times New Roman" w:hAnsi="Times New Roman"/>
          <w:sz w:val="24"/>
          <w:szCs w:val="24"/>
        </w:rPr>
        <w:t>внесені</w:t>
      </w:r>
      <w:r w:rsidRPr="00C02756" w:rsidR="00570211">
        <w:rPr>
          <w:rFonts w:ascii="Times New Roman" w:hAnsi="Times New Roman"/>
          <w:sz w:val="24"/>
          <w:szCs w:val="24"/>
        </w:rPr>
        <w:t xml:space="preserve"> через систему  DREAM</w:t>
      </w:r>
      <w:r w:rsidRPr="00C02756" w:rsidR="008809E2">
        <w:rPr>
          <w:rFonts w:ascii="Times New Roman" w:hAnsi="Times New Roman"/>
          <w:sz w:val="24"/>
          <w:szCs w:val="24"/>
        </w:rPr>
        <w:t xml:space="preserve"> для формування кластерів багатоквартирних будинків та </w:t>
      </w:r>
      <w:r w:rsidRPr="00C02756" w:rsidR="004A1503">
        <w:rPr>
          <w:rFonts w:ascii="Times New Roman" w:hAnsi="Times New Roman"/>
          <w:sz w:val="24"/>
          <w:szCs w:val="24"/>
        </w:rPr>
        <w:t xml:space="preserve">подальшого </w:t>
      </w:r>
      <w:r w:rsidRPr="00C02756" w:rsidR="008809E2">
        <w:rPr>
          <w:rFonts w:ascii="Times New Roman" w:hAnsi="Times New Roman"/>
          <w:sz w:val="24"/>
          <w:szCs w:val="24"/>
        </w:rPr>
        <w:t xml:space="preserve">виготовлення </w:t>
      </w:r>
      <w:r w:rsidRPr="00C02756" w:rsidR="004A1503">
        <w:rPr>
          <w:rFonts w:ascii="Times New Roman" w:hAnsi="Times New Roman"/>
          <w:sz w:val="24"/>
          <w:szCs w:val="24"/>
        </w:rPr>
        <w:t>проєктно</w:t>
      </w:r>
      <w:r w:rsidRPr="00C02756" w:rsidR="004A1503">
        <w:rPr>
          <w:rFonts w:ascii="Times New Roman" w:hAnsi="Times New Roman"/>
          <w:sz w:val="24"/>
          <w:szCs w:val="24"/>
        </w:rPr>
        <w:t>-кошторисної документації за рахунок Грантової угоди</w:t>
      </w:r>
      <w:r w:rsidRPr="00C02756" w:rsidR="00C678E5">
        <w:rPr>
          <w:rFonts w:ascii="Times New Roman" w:hAnsi="Times New Roman"/>
          <w:sz w:val="24"/>
          <w:szCs w:val="24"/>
        </w:rPr>
        <w:t xml:space="preserve"> у 2025 році</w:t>
      </w:r>
      <w:r w:rsidRPr="00C02756" w:rsidR="004A1503">
        <w:rPr>
          <w:rFonts w:ascii="Times New Roman" w:hAnsi="Times New Roman"/>
          <w:sz w:val="24"/>
          <w:szCs w:val="24"/>
        </w:rPr>
        <w:t>.</w:t>
      </w:r>
      <w:r w:rsidRPr="00C02756" w:rsidR="00C678E5">
        <w:rPr>
          <w:rFonts w:ascii="Times New Roman" w:hAnsi="Times New Roman"/>
          <w:sz w:val="24"/>
          <w:szCs w:val="24"/>
        </w:rPr>
        <w:t xml:space="preserve"> </w:t>
      </w:r>
    </w:p>
    <w:p w:rsidR="00073B13" w:rsidRPr="00C02756" w:rsidP="00073B13" w14:paraId="39935C50" w14:textId="77777777">
      <w:pPr>
        <w:spacing w:line="276" w:lineRule="auto"/>
        <w:ind w:firstLine="708"/>
        <w:jc w:val="both"/>
        <w:rPr>
          <w:rFonts w:ascii="Times New Roman" w:hAnsi="Times New Roman"/>
          <w:sz w:val="24"/>
          <w:szCs w:val="24"/>
        </w:rPr>
      </w:pPr>
      <w:r w:rsidRPr="00C02756">
        <w:rPr>
          <w:rFonts w:ascii="Times New Roman" w:hAnsi="Times New Roman"/>
          <w:sz w:val="24"/>
          <w:szCs w:val="24"/>
        </w:rPr>
        <w:t>В громаді працює Комісія з розгляду заяв щодо виплати компенсацій на проведення ремонтів за державною програмою «</w:t>
      </w:r>
      <w:r w:rsidRPr="00C02756">
        <w:rPr>
          <w:rFonts w:ascii="Times New Roman" w:hAnsi="Times New Roman"/>
          <w:sz w:val="24"/>
          <w:szCs w:val="24"/>
        </w:rPr>
        <w:t>еВідновлення</w:t>
      </w:r>
      <w:r w:rsidRPr="00C02756">
        <w:rPr>
          <w:rFonts w:ascii="Times New Roman" w:hAnsi="Times New Roman"/>
          <w:sz w:val="24"/>
          <w:szCs w:val="24"/>
        </w:rPr>
        <w:t xml:space="preserve">» через Портал ДІЯ. </w:t>
      </w:r>
    </w:p>
    <w:p w:rsidR="00073B13" w:rsidRPr="00102B36" w:rsidP="00073B13" w14:paraId="6549442C" w14:textId="7FA9F23C">
      <w:pPr>
        <w:ind w:firstLine="708"/>
        <w:rPr>
          <w:rFonts w:ascii="Times New Roman" w:hAnsi="Times New Roman"/>
          <w:sz w:val="24"/>
          <w:szCs w:val="24"/>
        </w:rPr>
      </w:pPr>
      <w:r w:rsidRPr="00102B36">
        <w:rPr>
          <w:rFonts w:ascii="Times New Roman" w:hAnsi="Times New Roman"/>
          <w:sz w:val="24"/>
          <w:szCs w:val="24"/>
        </w:rPr>
        <w:t xml:space="preserve">Станом на </w:t>
      </w:r>
      <w:r w:rsidRPr="00102B36" w:rsidR="004860A4">
        <w:rPr>
          <w:rFonts w:ascii="Times New Roman" w:hAnsi="Times New Roman"/>
          <w:sz w:val="24"/>
          <w:szCs w:val="24"/>
        </w:rPr>
        <w:t>01.0</w:t>
      </w:r>
      <w:r w:rsidRPr="00102B36" w:rsidR="00AD25F3">
        <w:rPr>
          <w:rFonts w:ascii="Times New Roman" w:hAnsi="Times New Roman"/>
          <w:sz w:val="24"/>
          <w:szCs w:val="24"/>
        </w:rPr>
        <w:t>7</w:t>
      </w:r>
      <w:r w:rsidRPr="00102B36" w:rsidR="004860A4">
        <w:rPr>
          <w:rFonts w:ascii="Times New Roman" w:hAnsi="Times New Roman"/>
          <w:sz w:val="24"/>
          <w:szCs w:val="24"/>
        </w:rPr>
        <w:t>.2025 року</w:t>
      </w:r>
      <w:r w:rsidRPr="00102B36">
        <w:rPr>
          <w:rFonts w:ascii="Times New Roman" w:hAnsi="Times New Roman"/>
          <w:sz w:val="24"/>
          <w:szCs w:val="24"/>
        </w:rPr>
        <w:t xml:space="preserve"> до комісії</w:t>
      </w:r>
      <w:r w:rsidRPr="00102B36" w:rsidR="004860A4">
        <w:rPr>
          <w:rFonts w:ascii="Times New Roman" w:hAnsi="Times New Roman"/>
          <w:sz w:val="24"/>
          <w:szCs w:val="24"/>
        </w:rPr>
        <w:t xml:space="preserve"> </w:t>
      </w:r>
      <w:r w:rsidRPr="00102B36">
        <w:rPr>
          <w:rFonts w:ascii="Times New Roman" w:hAnsi="Times New Roman"/>
          <w:sz w:val="24"/>
          <w:szCs w:val="24"/>
        </w:rPr>
        <w:t xml:space="preserve">по </w:t>
      </w:r>
      <w:r w:rsidRPr="00102B36">
        <w:rPr>
          <w:rFonts w:ascii="Times New Roman" w:hAnsi="Times New Roman"/>
          <w:sz w:val="24"/>
          <w:szCs w:val="24"/>
        </w:rPr>
        <w:t>еВідновленню</w:t>
      </w:r>
      <w:r w:rsidRPr="00102B36">
        <w:rPr>
          <w:rFonts w:ascii="Times New Roman" w:hAnsi="Times New Roman"/>
          <w:sz w:val="24"/>
          <w:szCs w:val="24"/>
        </w:rPr>
        <w:t xml:space="preserve"> (Постанова </w:t>
      </w:r>
      <w:r w:rsidRPr="00102B36" w:rsidR="004E4FF1">
        <w:rPr>
          <w:rFonts w:ascii="Times New Roman" w:hAnsi="Times New Roman"/>
          <w:sz w:val="24"/>
          <w:szCs w:val="24"/>
        </w:rPr>
        <w:t xml:space="preserve">КМУ </w:t>
      </w:r>
      <w:r w:rsidRPr="00102B36">
        <w:rPr>
          <w:rFonts w:ascii="Times New Roman" w:hAnsi="Times New Roman"/>
          <w:sz w:val="24"/>
          <w:szCs w:val="24"/>
        </w:rPr>
        <w:t xml:space="preserve">№381) подано </w:t>
      </w:r>
      <w:r w:rsidRPr="00102B36" w:rsidR="00061826">
        <w:rPr>
          <w:rFonts w:ascii="Times New Roman" w:hAnsi="Times New Roman"/>
          <w:sz w:val="24"/>
          <w:szCs w:val="24"/>
          <w:lang w:val="ru-RU"/>
        </w:rPr>
        <w:t>2</w:t>
      </w:r>
      <w:r w:rsidRPr="00102B36" w:rsidR="00AD25F3">
        <w:rPr>
          <w:rFonts w:ascii="Times New Roman" w:hAnsi="Times New Roman"/>
          <w:sz w:val="24"/>
          <w:szCs w:val="24"/>
          <w:lang w:val="ru-RU"/>
        </w:rPr>
        <w:t>935</w:t>
      </w:r>
      <w:r w:rsidRPr="00102B36" w:rsidR="00061826">
        <w:rPr>
          <w:rFonts w:ascii="Times New Roman" w:hAnsi="Times New Roman"/>
          <w:sz w:val="24"/>
          <w:szCs w:val="24"/>
          <w:lang w:val="ru-RU"/>
        </w:rPr>
        <w:t xml:space="preserve"> </w:t>
      </w:r>
      <w:r w:rsidRPr="00102B36" w:rsidR="00061826">
        <w:rPr>
          <w:rFonts w:ascii="Times New Roman" w:hAnsi="Times New Roman"/>
          <w:sz w:val="24"/>
          <w:szCs w:val="24"/>
          <w:lang w:val="ru-RU"/>
        </w:rPr>
        <w:t>заяв</w:t>
      </w:r>
      <w:r w:rsidRPr="00102B36" w:rsidR="00061826">
        <w:rPr>
          <w:rFonts w:ascii="Times New Roman" w:hAnsi="Times New Roman"/>
          <w:sz w:val="24"/>
          <w:szCs w:val="24"/>
          <w:lang w:val="ru-RU"/>
        </w:rPr>
        <w:t xml:space="preserve"> </w:t>
      </w:r>
      <w:r w:rsidRPr="00102B36" w:rsidR="00061826">
        <w:rPr>
          <w:rFonts w:ascii="Times New Roman" w:hAnsi="Times New Roman"/>
          <w:sz w:val="24"/>
          <w:szCs w:val="24"/>
        </w:rPr>
        <w:t xml:space="preserve">на компенсацію ремонту, з них  </w:t>
      </w:r>
      <w:r w:rsidRPr="00102B36" w:rsidR="00D80E26">
        <w:rPr>
          <w:rFonts w:ascii="Times New Roman" w:hAnsi="Times New Roman"/>
          <w:sz w:val="24"/>
          <w:szCs w:val="24"/>
        </w:rPr>
        <w:t>491</w:t>
      </w:r>
      <w:r w:rsidRPr="00102B36" w:rsidR="004860A4">
        <w:rPr>
          <w:rFonts w:ascii="Times New Roman" w:hAnsi="Times New Roman"/>
          <w:sz w:val="24"/>
          <w:szCs w:val="24"/>
        </w:rPr>
        <w:t xml:space="preserve"> </w:t>
      </w:r>
      <w:r w:rsidRPr="00102B36">
        <w:rPr>
          <w:rFonts w:ascii="Times New Roman" w:hAnsi="Times New Roman"/>
          <w:sz w:val="24"/>
          <w:szCs w:val="24"/>
        </w:rPr>
        <w:t>заяв</w:t>
      </w:r>
      <w:r w:rsidRPr="00102B36" w:rsidR="00D80E26">
        <w:rPr>
          <w:rFonts w:ascii="Times New Roman" w:hAnsi="Times New Roman"/>
          <w:sz w:val="24"/>
          <w:szCs w:val="24"/>
        </w:rPr>
        <w:t>а</w:t>
      </w:r>
      <w:r w:rsidRPr="00102B36" w:rsidR="00061826">
        <w:rPr>
          <w:rFonts w:ascii="Times New Roman" w:hAnsi="Times New Roman"/>
          <w:sz w:val="24"/>
          <w:szCs w:val="24"/>
        </w:rPr>
        <w:t xml:space="preserve"> подан</w:t>
      </w:r>
      <w:r w:rsidRPr="00102B36" w:rsidR="00D80E26">
        <w:rPr>
          <w:rFonts w:ascii="Times New Roman" w:hAnsi="Times New Roman"/>
          <w:sz w:val="24"/>
          <w:szCs w:val="24"/>
        </w:rPr>
        <w:t>а</w:t>
      </w:r>
      <w:r w:rsidRPr="00102B36" w:rsidR="00061826">
        <w:rPr>
          <w:rFonts w:ascii="Times New Roman" w:hAnsi="Times New Roman"/>
          <w:sz w:val="24"/>
          <w:szCs w:val="24"/>
        </w:rPr>
        <w:t xml:space="preserve"> у 1 </w:t>
      </w:r>
      <w:r w:rsidRPr="00102B36" w:rsidR="00D80E26">
        <w:rPr>
          <w:rFonts w:ascii="Times New Roman" w:hAnsi="Times New Roman"/>
          <w:sz w:val="24"/>
          <w:szCs w:val="24"/>
        </w:rPr>
        <w:t xml:space="preserve">півріччі </w:t>
      </w:r>
      <w:r w:rsidRPr="00102B36" w:rsidR="00061826">
        <w:rPr>
          <w:rFonts w:ascii="Times New Roman" w:hAnsi="Times New Roman"/>
          <w:sz w:val="24"/>
          <w:szCs w:val="24"/>
        </w:rPr>
        <w:t>2025 року</w:t>
      </w:r>
      <w:r w:rsidRPr="00102B36">
        <w:rPr>
          <w:rFonts w:ascii="Times New Roman" w:hAnsi="Times New Roman"/>
          <w:sz w:val="24"/>
          <w:szCs w:val="24"/>
        </w:rPr>
        <w:t>, з яких:</w:t>
      </w:r>
    </w:p>
    <w:p w:rsidR="00073B13" w:rsidRPr="00102B36" w:rsidP="005141A7" w14:paraId="46C94764" w14:textId="4405F684">
      <w:pPr>
        <w:pStyle w:val="ListParagraph"/>
        <w:numPr>
          <w:ilvl w:val="0"/>
          <w:numId w:val="7"/>
        </w:numPr>
        <w:rPr>
          <w:rFonts w:ascii="Times New Roman" w:hAnsi="Times New Roman"/>
          <w:sz w:val="24"/>
          <w:szCs w:val="24"/>
          <w:lang w:val="uk-UA"/>
        </w:rPr>
      </w:pPr>
      <w:r w:rsidRPr="00102B36">
        <w:rPr>
          <w:rFonts w:ascii="Times New Roman" w:hAnsi="Times New Roman"/>
          <w:sz w:val="24"/>
          <w:szCs w:val="24"/>
          <w:lang w:val="uk-UA"/>
        </w:rPr>
        <w:t>2295</w:t>
      </w:r>
      <w:r w:rsidRPr="00102B36">
        <w:rPr>
          <w:rFonts w:ascii="Times New Roman" w:hAnsi="Times New Roman"/>
          <w:sz w:val="24"/>
          <w:szCs w:val="24"/>
          <w:lang w:val="uk-UA"/>
        </w:rPr>
        <w:t xml:space="preserve">  прийнято комісією рішень про надання компенсацій</w:t>
      </w:r>
      <w:r w:rsidRPr="00102B36" w:rsidR="00061826">
        <w:rPr>
          <w:rFonts w:ascii="Times New Roman" w:hAnsi="Times New Roman"/>
          <w:sz w:val="24"/>
          <w:szCs w:val="24"/>
          <w:lang w:val="uk-UA"/>
        </w:rPr>
        <w:t xml:space="preserve"> (</w:t>
      </w:r>
      <w:r w:rsidRPr="00102B36" w:rsidR="00B26414">
        <w:rPr>
          <w:rFonts w:ascii="Times New Roman" w:hAnsi="Times New Roman"/>
          <w:sz w:val="24"/>
          <w:szCs w:val="24"/>
          <w:lang w:val="uk-UA"/>
        </w:rPr>
        <w:t>286</w:t>
      </w:r>
      <w:r w:rsidRPr="00102B36" w:rsidR="00061826">
        <w:rPr>
          <w:rFonts w:ascii="Times New Roman" w:hAnsi="Times New Roman"/>
          <w:sz w:val="24"/>
          <w:szCs w:val="24"/>
          <w:lang w:val="uk-UA"/>
        </w:rPr>
        <w:t xml:space="preserve"> заяв у 1 </w:t>
      </w:r>
      <w:r w:rsidRPr="00102B36" w:rsidR="00B26414">
        <w:rPr>
          <w:rFonts w:ascii="Times New Roman" w:hAnsi="Times New Roman"/>
          <w:sz w:val="24"/>
          <w:szCs w:val="24"/>
          <w:lang w:val="uk-UA"/>
        </w:rPr>
        <w:t>півр</w:t>
      </w:r>
      <w:r w:rsidRPr="00102B36" w:rsidR="00B26414">
        <w:rPr>
          <w:rFonts w:ascii="Times New Roman" w:hAnsi="Times New Roman"/>
          <w:sz w:val="24"/>
          <w:szCs w:val="24"/>
          <w:lang w:val="uk-UA"/>
        </w:rPr>
        <w:t>.</w:t>
      </w:r>
      <w:r w:rsidRPr="00102B36" w:rsidR="00061826">
        <w:rPr>
          <w:rFonts w:ascii="Times New Roman" w:hAnsi="Times New Roman"/>
          <w:sz w:val="24"/>
          <w:szCs w:val="24"/>
          <w:lang w:val="uk-UA"/>
        </w:rPr>
        <w:t xml:space="preserve"> 2025)</w:t>
      </w:r>
      <w:r w:rsidRPr="00102B36">
        <w:rPr>
          <w:rFonts w:ascii="Times New Roman" w:hAnsi="Times New Roman"/>
          <w:sz w:val="24"/>
          <w:szCs w:val="24"/>
          <w:lang w:val="uk-UA"/>
        </w:rPr>
        <w:t xml:space="preserve"> </w:t>
      </w:r>
    </w:p>
    <w:p w:rsidR="00073B13" w:rsidRPr="00102B36" w:rsidP="005141A7" w14:paraId="32C4A763" w14:textId="3F47050C">
      <w:pPr>
        <w:pStyle w:val="ListParagraph"/>
        <w:numPr>
          <w:ilvl w:val="0"/>
          <w:numId w:val="7"/>
        </w:numPr>
        <w:rPr>
          <w:rFonts w:ascii="Times New Roman" w:hAnsi="Times New Roman"/>
          <w:sz w:val="24"/>
          <w:szCs w:val="24"/>
          <w:lang w:val="uk-UA"/>
        </w:rPr>
      </w:pPr>
      <w:r w:rsidRPr="00102B36">
        <w:rPr>
          <w:rFonts w:ascii="Times New Roman" w:hAnsi="Times New Roman"/>
          <w:sz w:val="24"/>
          <w:szCs w:val="24"/>
          <w:lang w:val="uk-UA"/>
        </w:rPr>
        <w:t xml:space="preserve">надано компенсацій на суму – </w:t>
      </w:r>
      <w:r w:rsidRPr="00102B36" w:rsidR="0044212D">
        <w:rPr>
          <w:rFonts w:ascii="Times New Roman" w:hAnsi="Times New Roman"/>
          <w:sz w:val="24"/>
          <w:szCs w:val="24"/>
          <w:lang w:val="uk-UA"/>
        </w:rPr>
        <w:t>331,633</w:t>
      </w:r>
      <w:r w:rsidRPr="00102B36" w:rsidR="00061826">
        <w:rPr>
          <w:rFonts w:ascii="Times New Roman" w:hAnsi="Times New Roman"/>
          <w:sz w:val="24"/>
          <w:szCs w:val="24"/>
          <w:lang w:val="uk-UA"/>
        </w:rPr>
        <w:t xml:space="preserve"> </w:t>
      </w:r>
      <w:r w:rsidRPr="00102B36">
        <w:rPr>
          <w:rFonts w:ascii="Times New Roman" w:hAnsi="Times New Roman"/>
          <w:sz w:val="24"/>
          <w:szCs w:val="24"/>
          <w:lang w:val="uk-UA"/>
        </w:rPr>
        <w:t>млн грн</w:t>
      </w:r>
      <w:r w:rsidRPr="00102B36" w:rsidR="00061826">
        <w:rPr>
          <w:rFonts w:ascii="Times New Roman" w:hAnsi="Times New Roman"/>
          <w:sz w:val="24"/>
          <w:szCs w:val="24"/>
          <w:lang w:val="uk-UA"/>
        </w:rPr>
        <w:t xml:space="preserve"> (</w:t>
      </w:r>
      <w:r w:rsidRPr="00102B36" w:rsidR="00B26414">
        <w:rPr>
          <w:rFonts w:ascii="Times New Roman" w:hAnsi="Times New Roman"/>
          <w:sz w:val="24"/>
          <w:szCs w:val="24"/>
          <w:lang w:val="uk-UA"/>
        </w:rPr>
        <w:t>75,604</w:t>
      </w:r>
      <w:r w:rsidRPr="00102B36" w:rsidR="00061826">
        <w:rPr>
          <w:rFonts w:ascii="Times New Roman" w:hAnsi="Times New Roman"/>
          <w:sz w:val="24"/>
          <w:szCs w:val="24"/>
          <w:lang w:val="uk-UA"/>
        </w:rPr>
        <w:t xml:space="preserve"> млн грн у 1 </w:t>
      </w:r>
      <w:r w:rsidRPr="00102B36" w:rsidR="00B26414">
        <w:rPr>
          <w:rFonts w:ascii="Times New Roman" w:hAnsi="Times New Roman"/>
          <w:sz w:val="24"/>
          <w:szCs w:val="24"/>
          <w:lang w:val="uk-UA"/>
        </w:rPr>
        <w:t>півр</w:t>
      </w:r>
      <w:r w:rsidRPr="00102B36" w:rsidR="00B26414">
        <w:rPr>
          <w:rFonts w:ascii="Times New Roman" w:hAnsi="Times New Roman"/>
          <w:sz w:val="24"/>
          <w:szCs w:val="24"/>
          <w:lang w:val="uk-UA"/>
        </w:rPr>
        <w:t>.</w:t>
      </w:r>
      <w:r w:rsidRPr="00102B36" w:rsidR="00061826">
        <w:rPr>
          <w:rFonts w:ascii="Times New Roman" w:hAnsi="Times New Roman"/>
          <w:sz w:val="24"/>
          <w:szCs w:val="24"/>
          <w:lang w:val="uk-UA"/>
        </w:rPr>
        <w:t xml:space="preserve"> 2025)</w:t>
      </w:r>
    </w:p>
    <w:p w:rsidR="00073B13" w:rsidRPr="00102B36" w:rsidP="0017580A" w14:paraId="3D56558F" w14:textId="1561B6F3">
      <w:pPr>
        <w:ind w:firstLine="851"/>
        <w:rPr>
          <w:rFonts w:ascii="Times New Roman" w:hAnsi="Times New Roman"/>
          <w:sz w:val="24"/>
          <w:szCs w:val="24"/>
        </w:rPr>
      </w:pPr>
      <w:r w:rsidRPr="00102B36">
        <w:rPr>
          <w:rFonts w:ascii="Times New Roman" w:hAnsi="Times New Roman"/>
          <w:sz w:val="24"/>
          <w:szCs w:val="24"/>
        </w:rPr>
        <w:t xml:space="preserve">По </w:t>
      </w:r>
      <w:r w:rsidRPr="00102B36" w:rsidR="0044212D">
        <w:rPr>
          <w:rFonts w:ascii="Times New Roman" w:hAnsi="Times New Roman"/>
          <w:sz w:val="24"/>
          <w:szCs w:val="24"/>
        </w:rPr>
        <w:t xml:space="preserve">програмі надання компенсацій за знищене майно </w:t>
      </w:r>
      <w:r w:rsidRPr="00102B36" w:rsidR="004E4FF1">
        <w:rPr>
          <w:rFonts w:ascii="Times New Roman" w:hAnsi="Times New Roman"/>
          <w:sz w:val="24"/>
          <w:szCs w:val="24"/>
        </w:rPr>
        <w:t xml:space="preserve"> (Постанова КМУ № 600)</w:t>
      </w:r>
      <w:r w:rsidRPr="00102B36">
        <w:rPr>
          <w:rFonts w:ascii="Times New Roman" w:hAnsi="Times New Roman"/>
          <w:sz w:val="24"/>
          <w:szCs w:val="24"/>
        </w:rPr>
        <w:t>:</w:t>
      </w:r>
    </w:p>
    <w:p w:rsidR="00073B13" w:rsidRPr="00102B36" w:rsidP="005141A7" w14:paraId="341D2B90" w14:textId="59A620DE">
      <w:pPr>
        <w:pStyle w:val="ListParagraph"/>
        <w:numPr>
          <w:ilvl w:val="0"/>
          <w:numId w:val="8"/>
        </w:numPr>
        <w:rPr>
          <w:rFonts w:ascii="Times New Roman" w:hAnsi="Times New Roman"/>
          <w:sz w:val="24"/>
          <w:szCs w:val="24"/>
          <w:lang w:val="uk-UA"/>
        </w:rPr>
      </w:pPr>
      <w:r w:rsidRPr="00102B36">
        <w:rPr>
          <w:rFonts w:ascii="Times New Roman" w:hAnsi="Times New Roman"/>
          <w:sz w:val="24"/>
          <w:szCs w:val="24"/>
          <w:lang w:val="uk-UA"/>
        </w:rPr>
        <w:t xml:space="preserve">надійшло 313 заяв на компенсацію у формі сертифіката, </w:t>
      </w:r>
      <w:r w:rsidRPr="00102B36" w:rsidR="0044212D">
        <w:rPr>
          <w:rFonts w:ascii="Times New Roman" w:hAnsi="Times New Roman"/>
          <w:sz w:val="24"/>
          <w:szCs w:val="24"/>
          <w:lang w:val="uk-UA"/>
        </w:rPr>
        <w:t>112 заяв задоволено</w:t>
      </w:r>
      <w:r w:rsidRPr="00102B36">
        <w:rPr>
          <w:rFonts w:ascii="Times New Roman" w:hAnsi="Times New Roman"/>
          <w:sz w:val="24"/>
          <w:szCs w:val="24"/>
          <w:lang w:val="uk-UA"/>
        </w:rPr>
        <w:t xml:space="preserve"> </w:t>
      </w:r>
      <w:r w:rsidRPr="00102B36" w:rsidR="0044212D">
        <w:rPr>
          <w:rFonts w:ascii="Times New Roman" w:hAnsi="Times New Roman"/>
          <w:sz w:val="24"/>
          <w:szCs w:val="24"/>
          <w:lang w:val="uk-UA"/>
        </w:rPr>
        <w:t xml:space="preserve"> </w:t>
      </w:r>
      <w:r w:rsidRPr="00102B36" w:rsidR="004E4FF1">
        <w:rPr>
          <w:rFonts w:ascii="Times New Roman" w:hAnsi="Times New Roman"/>
          <w:sz w:val="24"/>
          <w:szCs w:val="24"/>
          <w:lang w:val="uk-UA"/>
        </w:rPr>
        <w:t>(</w:t>
      </w:r>
      <w:r w:rsidRPr="00102B36" w:rsidR="00B26414">
        <w:rPr>
          <w:rFonts w:ascii="Times New Roman" w:hAnsi="Times New Roman"/>
          <w:sz w:val="24"/>
          <w:szCs w:val="24"/>
          <w:lang w:val="uk-UA"/>
        </w:rPr>
        <w:t>19</w:t>
      </w:r>
      <w:r w:rsidRPr="00102B36" w:rsidR="004E4FF1">
        <w:rPr>
          <w:rFonts w:ascii="Times New Roman" w:hAnsi="Times New Roman"/>
          <w:sz w:val="24"/>
          <w:szCs w:val="24"/>
          <w:lang w:val="uk-UA"/>
        </w:rPr>
        <w:t xml:space="preserve"> у 1 </w:t>
      </w:r>
      <w:r w:rsidRPr="00102B36" w:rsidR="00D80E26">
        <w:rPr>
          <w:rFonts w:ascii="Times New Roman" w:hAnsi="Times New Roman"/>
          <w:sz w:val="24"/>
          <w:szCs w:val="24"/>
          <w:lang w:val="uk-UA"/>
        </w:rPr>
        <w:t>півр</w:t>
      </w:r>
      <w:r w:rsidRPr="00102B36" w:rsidR="00D80E26">
        <w:rPr>
          <w:rFonts w:ascii="Times New Roman" w:hAnsi="Times New Roman"/>
          <w:sz w:val="24"/>
          <w:szCs w:val="24"/>
          <w:lang w:val="uk-UA"/>
        </w:rPr>
        <w:t>.</w:t>
      </w:r>
      <w:r w:rsidRPr="00102B36" w:rsidR="004E4FF1">
        <w:rPr>
          <w:rFonts w:ascii="Times New Roman" w:hAnsi="Times New Roman"/>
          <w:sz w:val="24"/>
          <w:szCs w:val="24"/>
          <w:lang w:val="uk-UA"/>
        </w:rPr>
        <w:t xml:space="preserve"> 2025)</w:t>
      </w:r>
      <w:r w:rsidRPr="00102B36" w:rsidR="00137639">
        <w:rPr>
          <w:rFonts w:ascii="Times New Roman" w:hAnsi="Times New Roman"/>
          <w:sz w:val="24"/>
          <w:szCs w:val="24"/>
          <w:lang w:val="uk-UA"/>
        </w:rPr>
        <w:t xml:space="preserve">, видано сертифікатів на суму 324,418 </w:t>
      </w:r>
      <w:r w:rsidRPr="00102B36" w:rsidR="00137639">
        <w:rPr>
          <w:rFonts w:ascii="Times New Roman" w:hAnsi="Times New Roman"/>
          <w:sz w:val="24"/>
          <w:szCs w:val="24"/>
          <w:lang w:val="uk-UA"/>
        </w:rPr>
        <w:t>млн.грн</w:t>
      </w:r>
      <w:r w:rsidRPr="00102B36" w:rsidR="00137639">
        <w:rPr>
          <w:rFonts w:ascii="Times New Roman" w:hAnsi="Times New Roman"/>
          <w:sz w:val="24"/>
          <w:szCs w:val="24"/>
          <w:lang w:val="uk-UA"/>
        </w:rPr>
        <w:t>;</w:t>
      </w:r>
    </w:p>
    <w:p w:rsidR="00073B13" w:rsidRPr="00102B36" w:rsidP="005141A7" w14:paraId="5E1CFA45" w14:textId="11D9145E">
      <w:pPr>
        <w:pStyle w:val="ListParagraph"/>
        <w:numPr>
          <w:ilvl w:val="0"/>
          <w:numId w:val="8"/>
        </w:numPr>
        <w:spacing w:after="0"/>
        <w:rPr>
          <w:rFonts w:ascii="Times New Roman" w:hAnsi="Times New Roman"/>
          <w:sz w:val="24"/>
          <w:szCs w:val="24"/>
          <w:lang w:val="uk-UA"/>
        </w:rPr>
      </w:pPr>
      <w:r w:rsidRPr="00102B36">
        <w:rPr>
          <w:rFonts w:ascii="Times New Roman" w:hAnsi="Times New Roman"/>
          <w:sz w:val="24"/>
          <w:szCs w:val="24"/>
          <w:lang w:val="uk-UA"/>
        </w:rPr>
        <w:t>надішло</w:t>
      </w:r>
      <w:r w:rsidRPr="00102B36">
        <w:rPr>
          <w:rFonts w:ascii="Times New Roman" w:hAnsi="Times New Roman"/>
          <w:sz w:val="24"/>
          <w:szCs w:val="24"/>
          <w:lang w:val="uk-UA"/>
        </w:rPr>
        <w:t xml:space="preserve"> </w:t>
      </w:r>
      <w:r w:rsidRPr="00102B36" w:rsidR="00137639">
        <w:rPr>
          <w:rFonts w:ascii="Times New Roman" w:hAnsi="Times New Roman"/>
          <w:sz w:val="24"/>
          <w:szCs w:val="24"/>
          <w:lang w:val="uk-UA"/>
        </w:rPr>
        <w:t>36</w:t>
      </w:r>
      <w:r w:rsidRPr="00102B36">
        <w:rPr>
          <w:rFonts w:ascii="Times New Roman" w:hAnsi="Times New Roman"/>
          <w:sz w:val="24"/>
          <w:szCs w:val="24"/>
          <w:lang w:val="uk-UA"/>
        </w:rPr>
        <w:t xml:space="preserve"> заяв</w:t>
      </w:r>
      <w:r w:rsidRPr="00102B36" w:rsidR="00137639">
        <w:rPr>
          <w:rFonts w:ascii="Times New Roman" w:hAnsi="Times New Roman"/>
          <w:sz w:val="24"/>
          <w:szCs w:val="24"/>
          <w:lang w:val="uk-UA"/>
        </w:rPr>
        <w:t xml:space="preserve"> на компенсацію у формі грошової компенсації</w:t>
      </w:r>
      <w:r w:rsidRPr="00102B36">
        <w:rPr>
          <w:rFonts w:ascii="Times New Roman" w:hAnsi="Times New Roman"/>
          <w:sz w:val="24"/>
          <w:szCs w:val="24"/>
          <w:lang w:val="uk-UA"/>
        </w:rPr>
        <w:t xml:space="preserve"> </w:t>
      </w:r>
      <w:r w:rsidRPr="00102B36" w:rsidR="004E4FF1">
        <w:rPr>
          <w:rFonts w:ascii="Times New Roman" w:hAnsi="Times New Roman"/>
          <w:sz w:val="24"/>
          <w:szCs w:val="24"/>
          <w:lang w:val="uk-UA"/>
        </w:rPr>
        <w:t xml:space="preserve">(3 у 1 </w:t>
      </w:r>
      <w:r w:rsidRPr="00102B36" w:rsidR="00B26414">
        <w:rPr>
          <w:rFonts w:ascii="Times New Roman" w:hAnsi="Times New Roman"/>
          <w:sz w:val="24"/>
          <w:szCs w:val="24"/>
          <w:lang w:val="uk-UA"/>
        </w:rPr>
        <w:t>півр</w:t>
      </w:r>
      <w:r w:rsidRPr="00102B36" w:rsidR="00B26414">
        <w:rPr>
          <w:rFonts w:ascii="Times New Roman" w:hAnsi="Times New Roman"/>
          <w:sz w:val="24"/>
          <w:szCs w:val="24"/>
          <w:lang w:val="uk-UA"/>
        </w:rPr>
        <w:t xml:space="preserve">. </w:t>
      </w:r>
      <w:r w:rsidRPr="00102B36" w:rsidR="004E4FF1">
        <w:rPr>
          <w:rFonts w:ascii="Times New Roman" w:hAnsi="Times New Roman"/>
          <w:sz w:val="24"/>
          <w:szCs w:val="24"/>
          <w:lang w:val="uk-UA"/>
        </w:rPr>
        <w:t>2025)</w:t>
      </w:r>
      <w:r w:rsidRPr="00102B36">
        <w:rPr>
          <w:rFonts w:ascii="Times New Roman" w:hAnsi="Times New Roman"/>
          <w:sz w:val="24"/>
          <w:szCs w:val="24"/>
          <w:lang w:val="uk-UA"/>
        </w:rPr>
        <w:t xml:space="preserve">, </w:t>
      </w:r>
      <w:r w:rsidRPr="00102B36">
        <w:rPr>
          <w:rFonts w:ascii="Times New Roman" w:hAnsi="Times New Roman"/>
          <w:sz w:val="24"/>
          <w:szCs w:val="24"/>
          <w:lang w:val="uk-UA"/>
        </w:rPr>
        <w:t xml:space="preserve">22 заяви задоволено, </w:t>
      </w:r>
      <w:r w:rsidRPr="00102B36">
        <w:rPr>
          <w:rFonts w:ascii="Times New Roman" w:hAnsi="Times New Roman"/>
          <w:sz w:val="24"/>
          <w:szCs w:val="24"/>
          <w:lang w:val="uk-UA"/>
        </w:rPr>
        <w:t xml:space="preserve">видано сертифікатів на суму </w:t>
      </w:r>
      <w:r w:rsidRPr="00102B36" w:rsidR="00B26414">
        <w:rPr>
          <w:rFonts w:ascii="Times New Roman" w:hAnsi="Times New Roman"/>
          <w:sz w:val="24"/>
          <w:szCs w:val="24"/>
          <w:lang w:val="uk-UA"/>
        </w:rPr>
        <w:t>76,486</w:t>
      </w:r>
      <w:r w:rsidRPr="00102B36" w:rsidR="004E4FF1">
        <w:rPr>
          <w:rFonts w:ascii="Times New Roman" w:hAnsi="Times New Roman"/>
          <w:sz w:val="24"/>
          <w:szCs w:val="24"/>
          <w:lang w:val="uk-UA"/>
        </w:rPr>
        <w:t xml:space="preserve"> </w:t>
      </w:r>
      <w:r w:rsidRPr="00102B36">
        <w:rPr>
          <w:rFonts w:ascii="Times New Roman" w:hAnsi="Times New Roman"/>
          <w:sz w:val="24"/>
          <w:szCs w:val="24"/>
          <w:lang w:val="uk-UA"/>
        </w:rPr>
        <w:t>млн.</w:t>
      </w:r>
      <w:r w:rsidRPr="00102B36" w:rsidR="004E4FF1">
        <w:rPr>
          <w:rFonts w:ascii="Times New Roman" w:hAnsi="Times New Roman"/>
          <w:sz w:val="24"/>
          <w:szCs w:val="24"/>
          <w:lang w:val="uk-UA"/>
        </w:rPr>
        <w:t xml:space="preserve"> </w:t>
      </w:r>
      <w:r w:rsidRPr="00102B36">
        <w:rPr>
          <w:rFonts w:ascii="Times New Roman" w:hAnsi="Times New Roman"/>
          <w:sz w:val="24"/>
          <w:szCs w:val="24"/>
          <w:lang w:val="uk-UA"/>
        </w:rPr>
        <w:t>грн.</w:t>
      </w:r>
    </w:p>
    <w:p w:rsidR="006C2910" w:rsidP="00D45317" w14:paraId="136D89C7" w14:textId="4C7FD9B0">
      <w:pPr>
        <w:ind w:left="4" w:firstLine="705"/>
        <w:jc w:val="both"/>
        <w:rPr>
          <w:rFonts w:ascii="Times New Roman" w:hAnsi="Times New Roman"/>
          <w:sz w:val="24"/>
          <w:szCs w:val="24"/>
        </w:rPr>
      </w:pPr>
      <w:r w:rsidRPr="00C02756">
        <w:rPr>
          <w:rFonts w:ascii="Times New Roman" w:hAnsi="Times New Roman"/>
          <w:sz w:val="24"/>
          <w:szCs w:val="24"/>
        </w:rPr>
        <w:t>Усього за 2023-202</w:t>
      </w:r>
      <w:r w:rsidR="00B26414">
        <w:rPr>
          <w:rFonts w:ascii="Times New Roman" w:hAnsi="Times New Roman"/>
          <w:sz w:val="24"/>
          <w:szCs w:val="24"/>
        </w:rPr>
        <w:t>5</w:t>
      </w:r>
      <w:r w:rsidRPr="00C02756">
        <w:rPr>
          <w:rFonts w:ascii="Times New Roman" w:hAnsi="Times New Roman"/>
          <w:sz w:val="24"/>
          <w:szCs w:val="24"/>
        </w:rPr>
        <w:t xml:space="preserve"> роки за програмою </w:t>
      </w:r>
      <w:r w:rsidRPr="00C02756">
        <w:rPr>
          <w:rFonts w:ascii="Times New Roman" w:hAnsi="Times New Roman"/>
          <w:sz w:val="24"/>
          <w:szCs w:val="24"/>
        </w:rPr>
        <w:t>еВідновлення</w:t>
      </w:r>
      <w:r w:rsidRPr="00C02756">
        <w:rPr>
          <w:rFonts w:ascii="Times New Roman" w:hAnsi="Times New Roman"/>
          <w:sz w:val="24"/>
          <w:szCs w:val="24"/>
        </w:rPr>
        <w:t xml:space="preserve"> залучено </w:t>
      </w:r>
      <w:r w:rsidR="00B26414">
        <w:rPr>
          <w:rFonts w:ascii="Times New Roman" w:hAnsi="Times New Roman"/>
          <w:sz w:val="24"/>
          <w:szCs w:val="24"/>
        </w:rPr>
        <w:t>732,537</w:t>
      </w:r>
      <w:r w:rsidRPr="00C02756">
        <w:rPr>
          <w:rFonts w:ascii="Times New Roman" w:hAnsi="Times New Roman"/>
          <w:sz w:val="24"/>
          <w:szCs w:val="24"/>
        </w:rPr>
        <w:t xml:space="preserve"> млн. грн з державного бюджету на відновлення житла мешканців громади та повернення їх до власних домівок.</w:t>
      </w:r>
    </w:p>
    <w:p w:rsidR="00B26414" w:rsidRPr="00B26414" w:rsidP="00D45317" w14:paraId="552251E7" w14:textId="61A85B82">
      <w:pPr>
        <w:pStyle w:val="ListParagraph"/>
        <w:spacing w:after="0"/>
        <w:ind w:left="0" w:firstLine="709"/>
        <w:jc w:val="both"/>
        <w:rPr>
          <w:rFonts w:ascii="Times New Roman" w:eastAsia="Times New Roman" w:hAnsi="Times New Roman"/>
          <w:sz w:val="24"/>
          <w:szCs w:val="24"/>
          <w:lang w:val="uk-UA" w:eastAsia="ru-RU"/>
        </w:rPr>
      </w:pPr>
      <w:r w:rsidRPr="00B26414">
        <w:rPr>
          <w:rFonts w:ascii="Times New Roman" w:eastAsia="Times New Roman" w:hAnsi="Times New Roman"/>
          <w:sz w:val="24"/>
          <w:szCs w:val="24"/>
          <w:lang w:val="uk-UA" w:eastAsia="ru-RU"/>
        </w:rPr>
        <w:t xml:space="preserve">Строки повної відбудови Бучанської міської територіальної громади складно спрогнозувати, адже це залежить від багатьох обставин, основною з яких є звичайно війна та наявність ресурсів. </w:t>
      </w:r>
    </w:p>
    <w:p w:rsidR="00CB5040" w:rsidRPr="00DB6F2F" w:rsidP="00D45317" w14:paraId="09CC61ED" w14:textId="49961582">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Для формування портфелю </w:t>
      </w:r>
      <w:r w:rsidRPr="00C02756">
        <w:rPr>
          <w:rFonts w:ascii="Times New Roman" w:hAnsi="Times New Roman"/>
          <w:sz w:val="24"/>
          <w:szCs w:val="24"/>
        </w:rPr>
        <w:t>проє</w:t>
      </w:r>
      <w:r w:rsidRPr="00C02756" w:rsidR="00D86BBA">
        <w:rPr>
          <w:rFonts w:ascii="Times New Roman" w:hAnsi="Times New Roman"/>
          <w:sz w:val="24"/>
          <w:szCs w:val="24"/>
        </w:rPr>
        <w:t>ктів</w:t>
      </w:r>
      <w:r w:rsidRPr="00C02756" w:rsidR="00D86BBA">
        <w:rPr>
          <w:rFonts w:ascii="Times New Roman" w:hAnsi="Times New Roman"/>
          <w:sz w:val="24"/>
          <w:szCs w:val="24"/>
        </w:rPr>
        <w:t xml:space="preserve"> </w:t>
      </w:r>
      <w:r w:rsidRPr="00C02756" w:rsidR="00276197">
        <w:rPr>
          <w:rFonts w:ascii="Times New Roman" w:hAnsi="Times New Roman"/>
          <w:sz w:val="24"/>
          <w:szCs w:val="24"/>
        </w:rPr>
        <w:t xml:space="preserve">відновлення та розвитку </w:t>
      </w:r>
      <w:r w:rsidRPr="00C02756" w:rsidR="00D86BBA">
        <w:rPr>
          <w:rFonts w:ascii="Times New Roman" w:hAnsi="Times New Roman"/>
          <w:sz w:val="24"/>
          <w:szCs w:val="24"/>
        </w:rPr>
        <w:t>громади активно використовується Цифрова екосистема для підзвітного управління відновленням DREAM</w:t>
      </w:r>
      <w:r w:rsidRPr="00C02756">
        <w:rPr>
          <w:rFonts w:ascii="Times New Roman" w:hAnsi="Times New Roman"/>
          <w:sz w:val="24"/>
          <w:szCs w:val="24"/>
        </w:rPr>
        <w:t xml:space="preserve">. </w:t>
      </w:r>
      <w:r w:rsidRPr="00C02756" w:rsidR="00ED3C10">
        <w:rPr>
          <w:rFonts w:ascii="Times New Roman" w:hAnsi="Times New Roman"/>
          <w:sz w:val="24"/>
          <w:szCs w:val="24"/>
        </w:rPr>
        <w:t>На 01.0</w:t>
      </w:r>
      <w:r w:rsidR="00B26414">
        <w:rPr>
          <w:rFonts w:ascii="Times New Roman" w:hAnsi="Times New Roman"/>
          <w:sz w:val="24"/>
          <w:szCs w:val="24"/>
        </w:rPr>
        <w:t>7</w:t>
      </w:r>
      <w:r w:rsidRPr="00C02756" w:rsidR="00ED3C10">
        <w:rPr>
          <w:rFonts w:ascii="Times New Roman" w:hAnsi="Times New Roman"/>
          <w:sz w:val="24"/>
          <w:szCs w:val="24"/>
        </w:rPr>
        <w:t>.2025 року</w:t>
      </w:r>
      <w:r w:rsidRPr="00C02756" w:rsidR="00D86BBA">
        <w:rPr>
          <w:rFonts w:ascii="Times New Roman" w:hAnsi="Times New Roman"/>
          <w:sz w:val="24"/>
          <w:szCs w:val="24"/>
        </w:rPr>
        <w:t xml:space="preserve"> до системи занесено 1</w:t>
      </w:r>
      <w:r w:rsidR="00B26414">
        <w:rPr>
          <w:rFonts w:ascii="Times New Roman" w:hAnsi="Times New Roman"/>
          <w:sz w:val="24"/>
          <w:szCs w:val="24"/>
        </w:rPr>
        <w:t>62</w:t>
      </w:r>
      <w:r w:rsidRPr="00C02756" w:rsidR="00D86BBA">
        <w:rPr>
          <w:rFonts w:ascii="Times New Roman" w:hAnsi="Times New Roman"/>
          <w:sz w:val="24"/>
          <w:szCs w:val="24"/>
        </w:rPr>
        <w:t xml:space="preserve"> проект</w:t>
      </w:r>
      <w:r w:rsidRPr="00C02756" w:rsidR="00D24030">
        <w:rPr>
          <w:rFonts w:ascii="Times New Roman" w:hAnsi="Times New Roman"/>
          <w:sz w:val="24"/>
          <w:szCs w:val="24"/>
        </w:rPr>
        <w:t>ів</w:t>
      </w:r>
      <w:r w:rsidRPr="00C02756" w:rsidR="004829F3">
        <w:rPr>
          <w:rFonts w:ascii="Times New Roman" w:hAnsi="Times New Roman"/>
          <w:sz w:val="24"/>
          <w:szCs w:val="24"/>
        </w:rPr>
        <w:t>, з яких</w:t>
      </w:r>
      <w:r w:rsidRPr="00C02756" w:rsidR="00276197">
        <w:rPr>
          <w:rFonts w:ascii="Times New Roman" w:hAnsi="Times New Roman"/>
          <w:sz w:val="24"/>
          <w:szCs w:val="24"/>
        </w:rPr>
        <w:t xml:space="preserve"> звершено реалізацію </w:t>
      </w:r>
      <w:r w:rsidRPr="00C02756" w:rsidR="009F79B7">
        <w:rPr>
          <w:rFonts w:ascii="Times New Roman" w:hAnsi="Times New Roman"/>
          <w:sz w:val="24"/>
          <w:szCs w:val="24"/>
        </w:rPr>
        <w:t>4</w:t>
      </w:r>
      <w:r w:rsidRPr="00C02756" w:rsidR="00276197">
        <w:rPr>
          <w:rFonts w:ascii="Times New Roman" w:hAnsi="Times New Roman"/>
          <w:sz w:val="24"/>
          <w:szCs w:val="24"/>
        </w:rPr>
        <w:t xml:space="preserve">8 </w:t>
      </w:r>
      <w:r w:rsidRPr="00C02756" w:rsidR="00276197">
        <w:rPr>
          <w:rFonts w:ascii="Times New Roman" w:hAnsi="Times New Roman"/>
          <w:sz w:val="24"/>
          <w:szCs w:val="24"/>
        </w:rPr>
        <w:t>проєктів</w:t>
      </w:r>
      <w:r w:rsidRPr="00C02756" w:rsidR="00276197">
        <w:rPr>
          <w:rFonts w:ascii="Times New Roman" w:hAnsi="Times New Roman"/>
          <w:sz w:val="24"/>
          <w:szCs w:val="24"/>
        </w:rPr>
        <w:t>.</w:t>
      </w:r>
    </w:p>
    <w:p w:rsidR="006C6BFC" w:rsidP="006F3086" w14:paraId="1F729F12" w14:textId="5F5B6037">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rsidR="00D45317" w:rsidRPr="00DB6F2F" w:rsidP="006F3086" w14:paraId="4F8704C8" w14:textId="77777777">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rsidR="004A6E8B" w:rsidRPr="00DB6F2F" w:rsidP="00D45317" w14:paraId="67F403CC" w14:textId="77777777">
      <w:pPr>
        <w:widowControl w:val="0"/>
        <w:shd w:val="clear" w:color="auto" w:fill="92D050"/>
        <w:tabs>
          <w:tab w:val="center" w:pos="4820"/>
          <w:tab w:val="right" w:pos="9641"/>
        </w:tabs>
        <w:overflowPunct/>
        <w:snapToGrid w:val="0"/>
        <w:spacing w:line="276" w:lineRule="auto"/>
        <w:ind w:firstLine="709"/>
        <w:jc w:val="both"/>
        <w:textAlignment w:val="auto"/>
        <w:rPr>
          <w:rFonts w:ascii="Times New Roman" w:hAnsi="Times New Roman"/>
          <w:b/>
          <w:bCs/>
          <w:sz w:val="24"/>
          <w:szCs w:val="24"/>
        </w:rPr>
      </w:pPr>
      <w:r w:rsidRPr="00DB6F2F">
        <w:rPr>
          <w:rFonts w:ascii="Times New Roman" w:hAnsi="Times New Roman"/>
          <w:b/>
          <w:bCs/>
          <w:sz w:val="24"/>
          <w:szCs w:val="24"/>
        </w:rPr>
        <w:t>4. Розвиток дорожнього господарства</w:t>
      </w:r>
    </w:p>
    <w:p w:rsidR="00982B76" w:rsidRPr="00DB6F2F" w:rsidP="006F3086" w14:paraId="7EEF1A1A" w14:textId="77777777">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0"/>
        </w:rPr>
      </w:pPr>
    </w:p>
    <w:p w:rsidR="0008028A" w:rsidRPr="00070C35" w:rsidP="00D45317" w14:paraId="54B4D917" w14:textId="4EBF29D9">
      <w:pPr>
        <w:spacing w:line="276" w:lineRule="auto"/>
        <w:ind w:firstLine="709"/>
        <w:contextualSpacing/>
        <w:jc w:val="both"/>
        <w:rPr>
          <w:rFonts w:ascii="Times New Roman" w:hAnsi="Times New Roman"/>
          <w:sz w:val="24"/>
          <w:szCs w:val="24"/>
        </w:rPr>
      </w:pPr>
      <w:r w:rsidRPr="00C02756">
        <w:rPr>
          <w:rFonts w:ascii="Times New Roman" w:hAnsi="Times New Roman"/>
          <w:sz w:val="24"/>
          <w:szCs w:val="24"/>
        </w:rPr>
        <w:t>Для забезпечення комфортного проживання мешканців та підтримання площ, доріг та дорожньої інфраструктури, інших місць загального користування в задовільному стані</w:t>
      </w:r>
      <w:r w:rsidRPr="00C02756" w:rsidR="0082316A">
        <w:rPr>
          <w:rFonts w:ascii="Times New Roman" w:hAnsi="Times New Roman"/>
          <w:sz w:val="24"/>
          <w:szCs w:val="24"/>
        </w:rPr>
        <w:t xml:space="preserve"> </w:t>
      </w:r>
      <w:r w:rsidRPr="00C02756" w:rsidR="00852CF6">
        <w:rPr>
          <w:rFonts w:ascii="Times New Roman" w:hAnsi="Times New Roman"/>
          <w:sz w:val="24"/>
          <w:szCs w:val="24"/>
        </w:rPr>
        <w:t xml:space="preserve">в рамках </w:t>
      </w:r>
      <w:r w:rsidRPr="00C02756" w:rsidR="00852CF6">
        <w:rPr>
          <w:rFonts w:ascii="Times New Roman" w:hAnsi="Times New Roman"/>
          <w:b/>
          <w:bCs/>
          <w:sz w:val="24"/>
          <w:szCs w:val="24"/>
        </w:rPr>
        <w:t>Програми благоустрою території населених пунктів Бучанської міської територіальної громади на 2024-2025 роки</w:t>
      </w:r>
      <w:r w:rsidRPr="00070C35" w:rsidR="00852CF6">
        <w:rPr>
          <w:rFonts w:ascii="Times New Roman" w:hAnsi="Times New Roman"/>
          <w:sz w:val="24"/>
          <w:szCs w:val="24"/>
        </w:rPr>
        <w:t xml:space="preserve">, затвердженої рішенням Бучанської міської ради від 11.12.2023 року № 4048-51-VIІІ, </w:t>
      </w:r>
      <w:r w:rsidRPr="00070C35" w:rsidR="002518A0">
        <w:rPr>
          <w:rFonts w:ascii="Times New Roman" w:hAnsi="Times New Roman"/>
          <w:sz w:val="24"/>
          <w:szCs w:val="24"/>
        </w:rPr>
        <w:t xml:space="preserve">у звітному періоді </w:t>
      </w:r>
      <w:r w:rsidRPr="00070C35" w:rsidR="0082316A">
        <w:rPr>
          <w:rFonts w:ascii="Times New Roman" w:hAnsi="Times New Roman"/>
          <w:sz w:val="24"/>
          <w:szCs w:val="24"/>
        </w:rPr>
        <w:t xml:space="preserve">було </w:t>
      </w:r>
      <w:r w:rsidRPr="00070C35" w:rsidR="00AC7D61">
        <w:rPr>
          <w:rFonts w:ascii="Times New Roman" w:hAnsi="Times New Roman"/>
          <w:sz w:val="24"/>
          <w:szCs w:val="24"/>
        </w:rPr>
        <w:t xml:space="preserve">профінансовано </w:t>
      </w:r>
      <w:r w:rsidRPr="00070C35" w:rsidR="009262B6">
        <w:rPr>
          <w:rFonts w:ascii="Times New Roman" w:hAnsi="Times New Roman"/>
          <w:sz w:val="24"/>
          <w:szCs w:val="24"/>
        </w:rPr>
        <w:t>за пріор</w:t>
      </w:r>
      <w:r w:rsidRPr="00070C35" w:rsidR="00070C35">
        <w:rPr>
          <w:rFonts w:ascii="Times New Roman" w:hAnsi="Times New Roman"/>
          <w:sz w:val="24"/>
          <w:szCs w:val="24"/>
        </w:rPr>
        <w:t>и</w:t>
      </w:r>
      <w:r w:rsidRPr="00070C35" w:rsidR="009262B6">
        <w:rPr>
          <w:rFonts w:ascii="Times New Roman" w:hAnsi="Times New Roman"/>
          <w:sz w:val="24"/>
          <w:szCs w:val="24"/>
        </w:rPr>
        <w:t>тетним завданням «Утримання та розвиток автомобільних доріг» 25 524,0</w:t>
      </w:r>
      <w:r w:rsidRPr="00070C35" w:rsidR="00AC7D61">
        <w:rPr>
          <w:rFonts w:ascii="Times New Roman" w:hAnsi="Times New Roman"/>
          <w:sz w:val="24"/>
          <w:szCs w:val="24"/>
        </w:rPr>
        <w:t xml:space="preserve"> тис. грн</w:t>
      </w:r>
      <w:r w:rsidRPr="00070C35" w:rsidR="0044089A">
        <w:rPr>
          <w:rFonts w:ascii="Times New Roman" w:hAnsi="Times New Roman"/>
          <w:sz w:val="24"/>
          <w:szCs w:val="24"/>
        </w:rPr>
        <w:t>.</w:t>
      </w:r>
      <w:r w:rsidRPr="00070C35">
        <w:rPr>
          <w:rFonts w:ascii="Times New Roman" w:hAnsi="Times New Roman"/>
          <w:sz w:val="24"/>
          <w:szCs w:val="24"/>
        </w:rPr>
        <w:t xml:space="preserve">, а саме: </w:t>
      </w:r>
    </w:p>
    <w:p w:rsidR="0008028A" w:rsidRPr="00D45317" w:rsidP="00D45317" w14:paraId="021BB9EF" w14:textId="39FF1D73">
      <w:pPr>
        <w:pStyle w:val="ListParagraph"/>
        <w:spacing w:line="276" w:lineRule="auto"/>
        <w:ind w:left="1134" w:hanging="425"/>
        <w:jc w:val="both"/>
        <w:rPr>
          <w:rFonts w:ascii="Times New Roman" w:eastAsia="Times New Roman" w:hAnsi="Times New Roman"/>
          <w:b/>
          <w:sz w:val="24"/>
          <w:szCs w:val="24"/>
          <w:lang w:val="uk-UA" w:eastAsia="ru-RU"/>
        </w:rPr>
      </w:pPr>
      <w:r w:rsidRPr="00D45317">
        <w:rPr>
          <w:rFonts w:ascii="Times New Roman" w:eastAsia="Times New Roman" w:hAnsi="Times New Roman"/>
          <w:b/>
          <w:sz w:val="24"/>
          <w:szCs w:val="24"/>
          <w:lang w:val="uk-UA" w:eastAsia="ru-RU"/>
        </w:rPr>
        <w:t>Виконано наступні заходи для утримання доріг в належному стані:</w:t>
      </w:r>
    </w:p>
    <w:tbl>
      <w:tblPr>
        <w:tblStyle w:val="TableGrid"/>
        <w:tblW w:w="9742" w:type="dxa"/>
        <w:tblLook w:val="04A0"/>
      </w:tblPr>
      <w:tblGrid>
        <w:gridCol w:w="562"/>
        <w:gridCol w:w="4536"/>
        <w:gridCol w:w="1728"/>
        <w:gridCol w:w="1364"/>
        <w:gridCol w:w="1552"/>
      </w:tblGrid>
      <w:tr w14:paraId="408DFA0C" w14:textId="77777777" w:rsidTr="00070C35">
        <w:tblPrEx>
          <w:tblW w:w="9742" w:type="dxa"/>
          <w:tblLook w:val="04A0"/>
        </w:tblPrEx>
        <w:trPr>
          <w:tblHeader/>
        </w:trPr>
        <w:tc>
          <w:tcPr>
            <w:tcW w:w="562" w:type="dxa"/>
          </w:tcPr>
          <w:p w:rsidR="000E4233" w:rsidRPr="00102B36" w:rsidP="00102B36" w14:paraId="6212CDFE" w14:textId="18B91965">
            <w:pPr>
              <w:pStyle w:val="ListParagraph"/>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 з/п</w:t>
            </w:r>
          </w:p>
        </w:tc>
        <w:tc>
          <w:tcPr>
            <w:tcW w:w="4536" w:type="dxa"/>
          </w:tcPr>
          <w:p w:rsidR="000E4233" w:rsidRPr="00102B36" w:rsidP="00102B36" w14:paraId="06757D0B" w14:textId="18EC31F7">
            <w:pPr>
              <w:pStyle w:val="ListParagraph"/>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Захід</w:t>
            </w:r>
          </w:p>
        </w:tc>
        <w:tc>
          <w:tcPr>
            <w:tcW w:w="1728" w:type="dxa"/>
          </w:tcPr>
          <w:p w:rsidR="000E4233" w:rsidRPr="00102B36" w:rsidP="00102B36" w14:paraId="644AB475" w14:textId="7357D1C2">
            <w:pPr>
              <w:pStyle w:val="ListParagraph"/>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Орієнтовна сума фінансування на 2025р., тис. грн</w:t>
            </w:r>
          </w:p>
        </w:tc>
        <w:tc>
          <w:tcPr>
            <w:tcW w:w="1364" w:type="dxa"/>
          </w:tcPr>
          <w:p w:rsidR="000E4233" w:rsidRPr="00102B36" w:rsidP="00102B36" w14:paraId="20F9E5D1" w14:textId="09EDE95D">
            <w:pPr>
              <w:pStyle w:val="ListParagraph"/>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Фактично отримано, тис. грн</w:t>
            </w:r>
          </w:p>
        </w:tc>
        <w:tc>
          <w:tcPr>
            <w:tcW w:w="1552" w:type="dxa"/>
          </w:tcPr>
          <w:p w:rsidR="000E4233" w:rsidRPr="00102B36" w:rsidP="00102B36" w14:paraId="2DF23953" w14:textId="76A4D68F">
            <w:pPr>
              <w:pStyle w:val="ListParagraph"/>
              <w:spacing w:line="240" w:lineRule="auto"/>
              <w:ind w:left="0"/>
              <w:jc w:val="center"/>
              <w:rPr>
                <w:rFonts w:ascii="Times New Roman" w:eastAsia="Times New Roman" w:hAnsi="Times New Roman"/>
                <w:b/>
                <w:bCs/>
                <w:sz w:val="24"/>
                <w:szCs w:val="24"/>
                <w:lang w:val="uk-UA" w:eastAsia="ru-RU"/>
              </w:rPr>
            </w:pPr>
            <w:r w:rsidRPr="00102B36">
              <w:rPr>
                <w:rFonts w:ascii="Times New Roman" w:eastAsia="Times New Roman" w:hAnsi="Times New Roman"/>
                <w:b/>
                <w:bCs/>
                <w:sz w:val="24"/>
                <w:szCs w:val="24"/>
                <w:lang w:val="uk-UA" w:eastAsia="ru-RU"/>
              </w:rPr>
              <w:t>% виконання заходу</w:t>
            </w:r>
          </w:p>
        </w:tc>
      </w:tr>
      <w:tr w14:paraId="7F7BC4DA" w14:textId="77777777" w:rsidTr="00070C35">
        <w:tblPrEx>
          <w:tblW w:w="9742" w:type="dxa"/>
          <w:tblLook w:val="04A0"/>
        </w:tblPrEx>
        <w:tc>
          <w:tcPr>
            <w:tcW w:w="562" w:type="dxa"/>
          </w:tcPr>
          <w:p w:rsidR="000E4233" w:rsidRPr="00B36E8C" w:rsidP="0008028A" w14:paraId="21BE707C" w14:textId="60A4E572">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w:t>
            </w:r>
          </w:p>
        </w:tc>
        <w:tc>
          <w:tcPr>
            <w:tcW w:w="4536" w:type="dxa"/>
          </w:tcPr>
          <w:p w:rsidR="000E4233" w:rsidRPr="00B36E8C" w:rsidP="00F054A1" w14:paraId="21EDFB86" w14:textId="59CEB1D7">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Капітальний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межах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I. </w:t>
            </w:r>
            <w:r w:rsidRPr="00B36E8C">
              <w:rPr>
                <w:rFonts w:ascii="Times New Roman" w:eastAsia="Times New Roman" w:hAnsi="Times New Roman" w:hint="eastAsia"/>
                <w:sz w:val="24"/>
                <w:szCs w:val="24"/>
                <w:lang w:val="uk-UA" w:eastAsia="ru-RU"/>
              </w:rPr>
              <w:t>Руденко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Мурашка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Щаслива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влаштуванням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цевої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транспортної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розв</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язки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sz w:val="24"/>
                <w:szCs w:val="24"/>
                <w:lang w:val="uk-UA" w:eastAsia="ru-RU"/>
              </w:rPr>
              <w:t>бульв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sz w:val="24"/>
                <w:szCs w:val="24"/>
                <w:lang w:val="uk-UA" w:eastAsia="ru-RU"/>
              </w:rPr>
              <w:t>Б.Хмельницького</w:t>
            </w:r>
            <w:r w:rsidRPr="00B36E8C">
              <w:rPr>
                <w:rFonts w:ascii="Times New Roman" w:eastAsia="Times New Roman" w:hAnsi="Times New Roman"/>
                <w:sz w:val="24"/>
                <w:szCs w:val="24"/>
                <w:lang w:val="uk-UA" w:eastAsia="ru-RU"/>
              </w:rPr>
              <w:t xml:space="preserve"> із під’їздом до центру </w:t>
            </w:r>
            <w:r w:rsidRPr="00B36E8C">
              <w:rPr>
                <w:rFonts w:ascii="Times New Roman" w:eastAsia="Times New Roman" w:hAnsi="Times New Roman" w:hint="eastAsia"/>
                <w:sz w:val="24"/>
                <w:szCs w:val="24"/>
                <w:lang w:val="uk-UA" w:eastAsia="ru-RU"/>
              </w:rPr>
              <w:t>надання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соц</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алъних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послуг</w:t>
            </w:r>
            <w:r w:rsidR="00D45317">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Прозорий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оф</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с</w:t>
            </w:r>
            <w:r w:rsidR="00D45317">
              <w:rPr>
                <w:rFonts w:ascii="Times New Roman" w:eastAsia="Times New Roman" w:hAnsi="Times New Roman"/>
                <w:sz w:val="24"/>
                <w:szCs w:val="24"/>
                <w:lang w:val="uk-UA" w:eastAsia="ru-RU"/>
              </w:rPr>
              <w:t>»</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w:t>
            </w:r>
            <w:r w:rsidRPr="00B36E8C">
              <w:rPr>
                <w:rFonts w:ascii="Times New Roman" w:eastAsia="Times New Roman" w:hAnsi="Times New Roman"/>
                <w:sz w:val="24"/>
                <w:szCs w:val="24"/>
                <w:lang w:val="uk-UA" w:eastAsia="ru-RU"/>
              </w:rPr>
              <w:t xml:space="preserve">ї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Коригування</w:t>
            </w:r>
            <w:r w:rsidRPr="00B36E8C">
              <w:rPr>
                <w:rFonts w:ascii="Times New Roman" w:eastAsia="Times New Roman" w:hAnsi="Times New Roman"/>
                <w:sz w:val="24"/>
                <w:szCs w:val="24"/>
                <w:lang w:val="uk-UA" w:eastAsia="ru-RU"/>
              </w:rPr>
              <w:t>.</w:t>
            </w:r>
          </w:p>
        </w:tc>
        <w:tc>
          <w:tcPr>
            <w:tcW w:w="1728" w:type="dxa"/>
          </w:tcPr>
          <w:p w:rsidR="000E4233" w:rsidRPr="00B36E8C" w:rsidP="0008028A" w14:paraId="41D6F92E" w14:textId="429EC657">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12 760,847</w:t>
            </w:r>
          </w:p>
        </w:tc>
        <w:tc>
          <w:tcPr>
            <w:tcW w:w="1364" w:type="dxa"/>
          </w:tcPr>
          <w:p w:rsidR="000E4233" w:rsidRPr="00B36E8C" w:rsidP="002A65A6" w14:paraId="6F2227B5" w14:textId="1AFC133A">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2 457,880 </w:t>
            </w:r>
          </w:p>
        </w:tc>
        <w:tc>
          <w:tcPr>
            <w:tcW w:w="1552" w:type="dxa"/>
          </w:tcPr>
          <w:p w:rsidR="000E4233" w:rsidRPr="00B36E8C" w:rsidP="0008028A" w14:paraId="0C5A4E55" w14:textId="015EB80B">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19,26</w:t>
            </w:r>
          </w:p>
        </w:tc>
      </w:tr>
      <w:tr w14:paraId="0D89D691" w14:textId="77777777" w:rsidTr="00070C35">
        <w:tblPrEx>
          <w:tblW w:w="9742" w:type="dxa"/>
          <w:tblLook w:val="04A0"/>
        </w:tblPrEx>
        <w:tc>
          <w:tcPr>
            <w:tcW w:w="562" w:type="dxa"/>
          </w:tcPr>
          <w:p w:rsidR="000E4233" w:rsidRPr="00B36E8C" w:rsidP="0008028A" w14:paraId="4A3BE551" w14:textId="32AB23A5">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2</w:t>
            </w:r>
          </w:p>
        </w:tc>
        <w:tc>
          <w:tcPr>
            <w:tcW w:w="4536" w:type="dxa"/>
          </w:tcPr>
          <w:p w:rsidR="000E4233" w:rsidRPr="00B36E8C" w:rsidP="00D45317" w14:paraId="76D933A8" w14:textId="1FF8FE90">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автостоянки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Пам</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ят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Бучансько</w:t>
            </w:r>
            <w:r w:rsidR="00D45317">
              <w:rPr>
                <w:rFonts w:ascii="Times New Roman" w:eastAsia="Times New Roman" w:hAnsi="Times New Roman" w:hint="eastAsia"/>
                <w:sz w:val="24"/>
                <w:szCs w:val="24"/>
                <w:lang w:val="uk-UA" w:eastAsia="ru-RU"/>
              </w:rPr>
              <w:t>г</w:t>
            </w:r>
            <w:r w:rsidRPr="00B36E8C">
              <w:rPr>
                <w:rFonts w:ascii="Times New Roman" w:eastAsia="Times New Roman" w:hAnsi="Times New Roman" w:hint="eastAsia"/>
                <w:sz w:val="24"/>
                <w:szCs w:val="24"/>
                <w:lang w:val="uk-UA" w:eastAsia="ru-RU"/>
              </w:rPr>
              <w:t>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району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rsidR="000E4233" w:rsidRPr="00B36E8C" w:rsidP="0008028A" w14:paraId="059FAF11" w14:textId="13803C53">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1 467,960</w:t>
            </w:r>
          </w:p>
        </w:tc>
        <w:tc>
          <w:tcPr>
            <w:tcW w:w="1364" w:type="dxa"/>
          </w:tcPr>
          <w:p w:rsidR="000E4233" w:rsidRPr="00B36E8C" w:rsidP="0008028A" w14:paraId="5A0BDC8A" w14:textId="4A327BE1">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1 454,042</w:t>
            </w:r>
          </w:p>
        </w:tc>
        <w:tc>
          <w:tcPr>
            <w:tcW w:w="1552" w:type="dxa"/>
          </w:tcPr>
          <w:p w:rsidR="000E4233" w:rsidRPr="00B36E8C" w:rsidP="0008028A" w14:paraId="14189146" w14:textId="24E0D847">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99,05</w:t>
            </w:r>
          </w:p>
        </w:tc>
      </w:tr>
      <w:tr w14:paraId="1178F4F9" w14:textId="77777777" w:rsidTr="00070C35">
        <w:tblPrEx>
          <w:tblW w:w="9742" w:type="dxa"/>
          <w:tblLook w:val="04A0"/>
        </w:tblPrEx>
        <w:tc>
          <w:tcPr>
            <w:tcW w:w="562" w:type="dxa"/>
          </w:tcPr>
          <w:p w:rsidR="000E4233" w:rsidRPr="00B36E8C" w:rsidP="0008028A" w14:paraId="7BF92BA0" w14:textId="0CB11176">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w:t>
            </w:r>
          </w:p>
        </w:tc>
        <w:tc>
          <w:tcPr>
            <w:tcW w:w="4536" w:type="dxa"/>
          </w:tcPr>
          <w:p w:rsidR="000E4233" w:rsidRPr="00B36E8C" w:rsidP="00D45317" w14:paraId="210B86BF" w14:textId="6E8A2AF0">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ж</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Енергетик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бульв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Хмельницького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w:t>
            </w:r>
          </w:p>
        </w:tc>
        <w:tc>
          <w:tcPr>
            <w:tcW w:w="1728" w:type="dxa"/>
          </w:tcPr>
          <w:p w:rsidR="000E4233" w:rsidRPr="00B36E8C" w:rsidP="0008028A" w14:paraId="523D1D56" w14:textId="1854DF16">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1 496,375</w:t>
            </w:r>
          </w:p>
        </w:tc>
        <w:tc>
          <w:tcPr>
            <w:tcW w:w="1364" w:type="dxa"/>
          </w:tcPr>
          <w:p w:rsidR="000E4233" w:rsidRPr="00B36E8C" w:rsidP="0008028A" w14:paraId="0D9B3ED1" w14:textId="5C41687A">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1 486,347</w:t>
            </w:r>
          </w:p>
        </w:tc>
        <w:tc>
          <w:tcPr>
            <w:tcW w:w="1552" w:type="dxa"/>
          </w:tcPr>
          <w:p w:rsidR="000E4233" w:rsidRPr="00B36E8C" w:rsidP="0008028A" w14:paraId="17C591D9" w14:textId="408307BB">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99,33</w:t>
            </w:r>
          </w:p>
        </w:tc>
      </w:tr>
      <w:tr w14:paraId="1B33E723" w14:textId="77777777" w:rsidTr="00070C35">
        <w:tblPrEx>
          <w:tblW w:w="9742" w:type="dxa"/>
          <w:tblLook w:val="04A0"/>
        </w:tblPrEx>
        <w:tc>
          <w:tcPr>
            <w:tcW w:w="562" w:type="dxa"/>
          </w:tcPr>
          <w:p w:rsidR="000E4233" w:rsidRPr="00B36E8C" w:rsidP="0008028A" w14:paraId="685A9E57" w14:textId="57B1AF63">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w:t>
            </w:r>
          </w:p>
        </w:tc>
        <w:tc>
          <w:tcPr>
            <w:tcW w:w="4536" w:type="dxa"/>
          </w:tcPr>
          <w:p w:rsidR="000E4233" w:rsidRPr="00B36E8C" w:rsidP="00F054A1" w14:paraId="77795E0C" w14:textId="65AE476A">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дощоприймальних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колодяз</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Урожайний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бульв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Хмел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ницько</w:t>
            </w:r>
            <w:r w:rsidRPr="00B36E8C">
              <w:rPr>
                <w:rFonts w:ascii="Times New Roman" w:eastAsia="Times New Roman" w:hAnsi="Times New Roman"/>
                <w:sz w:val="24"/>
                <w:szCs w:val="24"/>
                <w:lang w:val="uk-UA" w:eastAsia="ru-RU"/>
              </w:rPr>
              <w:t>r</w:t>
            </w:r>
            <w:r w:rsidRPr="00B36E8C">
              <w:rPr>
                <w:rFonts w:ascii="Times New Roman" w:eastAsia="Times New Roman" w:hAnsi="Times New Roman" w:hint="eastAsia"/>
                <w:sz w:val="24"/>
                <w:szCs w:val="24"/>
                <w:lang w:val="uk-UA" w:eastAsia="ru-RU"/>
              </w:rPr>
              <w:t>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w:t>
            </w:r>
            <w:r w:rsidRPr="00B36E8C">
              <w:rPr>
                <w:rFonts w:ascii="Times New Roman" w:eastAsia="Times New Roman" w:hAnsi="Times New Roman"/>
                <w:sz w:val="24"/>
                <w:szCs w:val="24"/>
                <w:lang w:val="uk-UA" w:eastAsia="ru-RU"/>
              </w:rPr>
              <w:t xml:space="preserve">ї </w:t>
            </w:r>
            <w:r w:rsidRPr="00B36E8C">
              <w:rPr>
                <w:rFonts w:ascii="Times New Roman" w:eastAsia="Times New Roman" w:hAnsi="Times New Roman" w:hint="eastAsia"/>
                <w:sz w:val="24"/>
                <w:szCs w:val="24"/>
                <w:lang w:val="uk-UA" w:eastAsia="ru-RU"/>
              </w:rPr>
              <w:t>обл</w:t>
            </w:r>
            <w:r w:rsidRPr="00B36E8C">
              <w:rPr>
                <w:rFonts w:ascii="Times New Roman" w:eastAsia="Times New Roman" w:hAnsi="Times New Roman"/>
                <w:sz w:val="24"/>
                <w:szCs w:val="24"/>
                <w:lang w:val="uk-UA" w:eastAsia="ru-RU"/>
              </w:rPr>
              <w:t>.</w:t>
            </w:r>
          </w:p>
        </w:tc>
        <w:tc>
          <w:tcPr>
            <w:tcW w:w="1728" w:type="dxa"/>
          </w:tcPr>
          <w:p w:rsidR="000E4233" w:rsidRPr="00B36E8C" w:rsidP="0008028A" w14:paraId="0619E886" w14:textId="3C55FABD">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1 499,105</w:t>
            </w:r>
          </w:p>
        </w:tc>
        <w:tc>
          <w:tcPr>
            <w:tcW w:w="1364" w:type="dxa"/>
          </w:tcPr>
          <w:p w:rsidR="000E4233" w:rsidRPr="00B36E8C" w:rsidP="0008028A" w14:paraId="2AFA2164" w14:textId="32CC6BE5">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1 462,053</w:t>
            </w:r>
          </w:p>
        </w:tc>
        <w:tc>
          <w:tcPr>
            <w:tcW w:w="1552" w:type="dxa"/>
          </w:tcPr>
          <w:p w:rsidR="000E4233" w:rsidRPr="00B36E8C" w:rsidP="0008028A" w14:paraId="58DFC275" w14:textId="4E41921C">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97,53</w:t>
            </w:r>
          </w:p>
        </w:tc>
      </w:tr>
      <w:tr w14:paraId="4C5202F4" w14:textId="77777777" w:rsidTr="00070C35">
        <w:tblPrEx>
          <w:tblW w:w="9742" w:type="dxa"/>
          <w:tblLook w:val="04A0"/>
        </w:tblPrEx>
        <w:tc>
          <w:tcPr>
            <w:tcW w:w="562" w:type="dxa"/>
          </w:tcPr>
          <w:p w:rsidR="000E4233" w:rsidRPr="00B36E8C" w:rsidP="0008028A" w14:paraId="3136DB05" w14:textId="3BE553FB">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5</w:t>
            </w:r>
          </w:p>
        </w:tc>
        <w:tc>
          <w:tcPr>
            <w:tcW w:w="4536" w:type="dxa"/>
          </w:tcPr>
          <w:p w:rsidR="00216FCA" w:rsidRPr="00B36E8C" w:rsidP="00D45317" w14:paraId="6F195AA9" w14:textId="1399F8DD">
            <w:pPr>
              <w:pStyle w:val="ListParagraph"/>
              <w:spacing w:line="240" w:lineRule="auto"/>
              <w:ind w:left="0" w:firstLine="29"/>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талький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sz w:val="24"/>
                <w:szCs w:val="24"/>
                <w:lang w:val="uk-UA" w:eastAsia="ru-RU"/>
              </w:rPr>
              <w:t>Mpії</w:t>
            </w:r>
            <w:r w:rsidRPr="00B36E8C">
              <w:rPr>
                <w:rFonts w:ascii="Times New Roman" w:eastAsia="Times New Roman" w:hAnsi="Times New Roman"/>
                <w:sz w:val="24"/>
                <w:szCs w:val="24"/>
                <w:lang w:val="uk-UA" w:eastAsia="ru-RU"/>
              </w:rPr>
              <w:t>,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Яснополянська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p>
          <w:p w:rsidR="000E4233" w:rsidRPr="00B36E8C" w:rsidP="00D45317" w14:paraId="207D163A" w14:textId="66D70A46">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Тяч</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вська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w:t>
            </w:r>
          </w:p>
        </w:tc>
        <w:tc>
          <w:tcPr>
            <w:tcW w:w="1728" w:type="dxa"/>
          </w:tcPr>
          <w:p w:rsidR="000E4233" w:rsidRPr="00B36E8C" w:rsidP="0008028A" w14:paraId="79CA6684" w14:textId="37E0D65A">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1 499,171</w:t>
            </w:r>
          </w:p>
        </w:tc>
        <w:tc>
          <w:tcPr>
            <w:tcW w:w="1364" w:type="dxa"/>
          </w:tcPr>
          <w:p w:rsidR="000E4233" w:rsidRPr="00B36E8C" w:rsidP="0008028A" w14:paraId="64CBBFAD" w14:textId="28593616">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1 405,536</w:t>
            </w:r>
          </w:p>
        </w:tc>
        <w:tc>
          <w:tcPr>
            <w:tcW w:w="1552" w:type="dxa"/>
          </w:tcPr>
          <w:p w:rsidR="000E4233" w:rsidRPr="00B36E8C" w:rsidP="0008028A" w14:paraId="77853513" w14:textId="60757EBD">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93,75</w:t>
            </w:r>
          </w:p>
        </w:tc>
      </w:tr>
      <w:tr w14:paraId="51EA643D" w14:textId="77777777" w:rsidTr="00070C35">
        <w:tblPrEx>
          <w:tblW w:w="9742" w:type="dxa"/>
          <w:tblLook w:val="04A0"/>
        </w:tblPrEx>
        <w:tc>
          <w:tcPr>
            <w:tcW w:w="562" w:type="dxa"/>
          </w:tcPr>
          <w:p w:rsidR="000E4233" w:rsidRPr="00B36E8C" w:rsidP="0008028A" w14:paraId="01481799" w14:textId="6D0BE971">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6</w:t>
            </w:r>
          </w:p>
        </w:tc>
        <w:tc>
          <w:tcPr>
            <w:tcW w:w="4536" w:type="dxa"/>
          </w:tcPr>
          <w:p w:rsidR="000E4233" w:rsidRPr="00B36E8C" w:rsidP="00D45317" w14:paraId="45BDEA99" w14:textId="5E794571">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I. </w:t>
            </w:r>
            <w:r w:rsidRPr="00B36E8C">
              <w:rPr>
                <w:rFonts w:ascii="Times New Roman" w:eastAsia="Times New Roman" w:hAnsi="Times New Roman"/>
                <w:sz w:val="24"/>
                <w:szCs w:val="24"/>
                <w:lang w:val="uk-UA" w:eastAsia="ru-RU"/>
              </w:rPr>
              <w:t>Кapпенка</w:t>
            </w:r>
            <w:r w:rsidRPr="00B36E8C">
              <w:rPr>
                <w:rFonts w:ascii="Times New Roman" w:eastAsia="Times New Roman" w:hAnsi="Times New Roman" w:hint="eastAsia"/>
                <w:sz w:val="24"/>
                <w:szCs w:val="24"/>
                <w:lang w:val="uk-UA" w:eastAsia="ru-RU"/>
              </w:rPr>
              <w:t>к</w:t>
            </w:r>
            <w:r w:rsidRPr="00B36E8C">
              <w:rPr>
                <w:rFonts w:ascii="Times New Roman" w:eastAsia="Times New Roman" w:hAnsi="Times New Roman"/>
                <w:sz w:val="24"/>
                <w:szCs w:val="24"/>
                <w:lang w:val="uk-UA" w:eastAsia="ru-RU"/>
              </w:rPr>
              <w:t>a</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Карого</w:t>
            </w:r>
            <w:r w:rsidRPr="00B36E8C">
              <w:rPr>
                <w:rFonts w:ascii="Times New Roman" w:eastAsia="Times New Roman" w:hAnsi="Times New Roman"/>
                <w:sz w:val="24"/>
                <w:szCs w:val="24"/>
                <w:lang w:val="uk-UA" w:eastAsia="ru-RU"/>
              </w:rPr>
              <w:t>,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Революції </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w:t>
            </w:r>
            <w:r w:rsidRPr="00B36E8C">
              <w:rPr>
                <w:rFonts w:ascii="Times New Roman" w:eastAsia="Times New Roman" w:hAnsi="Times New Roman"/>
                <w:sz w:val="24"/>
                <w:szCs w:val="24"/>
                <w:lang w:val="uk-UA" w:eastAsia="ru-RU"/>
              </w:rPr>
              <w:t xml:space="preserve"> 6-</w:t>
            </w:r>
            <w:r w:rsidRPr="00B36E8C">
              <w:rPr>
                <w:rFonts w:ascii="Times New Roman" w:eastAsia="Times New Roman" w:hAnsi="Times New Roman" w:hint="eastAsia"/>
                <w:sz w:val="24"/>
                <w:szCs w:val="24"/>
                <w:lang w:val="uk-UA" w:eastAsia="ru-RU"/>
              </w:rPr>
              <w:t>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м.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rsidR="000E4233" w:rsidRPr="00B36E8C" w:rsidP="0008028A" w14:paraId="21DDDB42" w14:textId="1853A54C">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1 402,844</w:t>
            </w:r>
          </w:p>
        </w:tc>
        <w:tc>
          <w:tcPr>
            <w:tcW w:w="1364" w:type="dxa"/>
          </w:tcPr>
          <w:p w:rsidR="000E4233" w:rsidRPr="00B36E8C" w:rsidP="0008028A" w14:paraId="57313297" w14:textId="2FA522BE">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1 359,303</w:t>
            </w:r>
          </w:p>
        </w:tc>
        <w:tc>
          <w:tcPr>
            <w:tcW w:w="1552" w:type="dxa"/>
          </w:tcPr>
          <w:p w:rsidR="000E4233" w:rsidRPr="00B36E8C" w:rsidP="0008028A" w14:paraId="156EACDD" w14:textId="1F055DC8">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96,90</w:t>
            </w:r>
          </w:p>
        </w:tc>
      </w:tr>
      <w:tr w14:paraId="11833EC7" w14:textId="77777777" w:rsidTr="00070C35">
        <w:tblPrEx>
          <w:tblW w:w="9742" w:type="dxa"/>
          <w:tblLook w:val="04A0"/>
        </w:tblPrEx>
        <w:tc>
          <w:tcPr>
            <w:tcW w:w="562" w:type="dxa"/>
          </w:tcPr>
          <w:p w:rsidR="000E4233" w:rsidRPr="00B36E8C" w:rsidP="0008028A" w14:paraId="28145CB7" w14:textId="549E251C">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7</w:t>
            </w:r>
          </w:p>
        </w:tc>
        <w:tc>
          <w:tcPr>
            <w:tcW w:w="4536" w:type="dxa"/>
          </w:tcPr>
          <w:p w:rsidR="000E4233" w:rsidRPr="00B36E8C" w:rsidP="00D45317" w14:paraId="3035A92E" w14:textId="537C40DF">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нститутська</w:t>
            </w:r>
            <w:r w:rsidRPr="00B36E8C">
              <w:rPr>
                <w:rFonts w:ascii="Times New Roman" w:eastAsia="Times New Roman" w:hAnsi="Times New Roman"/>
                <w:sz w:val="24"/>
                <w:szCs w:val="24"/>
                <w:lang w:val="uk-UA" w:eastAsia="ru-RU"/>
              </w:rPr>
              <w:t>,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Захисник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України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w:t>
            </w:r>
            <w:r w:rsidRPr="00B36E8C">
              <w:rPr>
                <w:rFonts w:ascii="Times New Roman" w:eastAsia="Times New Roman" w:hAnsi="Times New Roman"/>
                <w:sz w:val="24"/>
                <w:szCs w:val="24"/>
                <w:lang w:val="uk-UA" w:eastAsia="ru-RU"/>
              </w:rPr>
              <w:t xml:space="preserve"> 45-</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p>
        </w:tc>
        <w:tc>
          <w:tcPr>
            <w:tcW w:w="1728" w:type="dxa"/>
          </w:tcPr>
          <w:p w:rsidR="000E4233" w:rsidRPr="00B36E8C" w:rsidP="0008028A" w14:paraId="15A8153E" w14:textId="7AA80FC8">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1 499,874</w:t>
            </w:r>
          </w:p>
        </w:tc>
        <w:tc>
          <w:tcPr>
            <w:tcW w:w="1364" w:type="dxa"/>
          </w:tcPr>
          <w:p w:rsidR="000E4233" w:rsidRPr="00B36E8C" w:rsidP="0008028A" w14:paraId="6C43A298" w14:textId="05E3A61B">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1 459,052</w:t>
            </w:r>
          </w:p>
        </w:tc>
        <w:tc>
          <w:tcPr>
            <w:tcW w:w="1552" w:type="dxa"/>
          </w:tcPr>
          <w:p w:rsidR="000E4233" w:rsidRPr="00B36E8C" w:rsidP="0008028A" w14:paraId="79C18E76" w14:textId="2CAF0062">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97,28</w:t>
            </w:r>
          </w:p>
        </w:tc>
      </w:tr>
      <w:tr w14:paraId="128BC94E" w14:textId="77777777" w:rsidTr="00070C35">
        <w:tblPrEx>
          <w:tblW w:w="9742" w:type="dxa"/>
          <w:tblLook w:val="04A0"/>
        </w:tblPrEx>
        <w:tc>
          <w:tcPr>
            <w:tcW w:w="562" w:type="dxa"/>
          </w:tcPr>
          <w:p w:rsidR="00216FCA" w:rsidRPr="00B36E8C" w:rsidP="0008028A" w14:paraId="12E4196A" w14:textId="2681C7B2">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8</w:t>
            </w:r>
          </w:p>
        </w:tc>
        <w:tc>
          <w:tcPr>
            <w:tcW w:w="4536" w:type="dxa"/>
          </w:tcPr>
          <w:p w:rsidR="00216FCA" w:rsidRPr="00B36E8C" w:rsidP="00D45317" w14:paraId="15AB94CF" w14:textId="75049201">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sz w:val="24"/>
                <w:szCs w:val="24"/>
                <w:lang w:val="uk-UA" w:eastAsia="ru-RU"/>
              </w:rPr>
              <w:t>К</w:t>
            </w:r>
            <w:r w:rsidRPr="00B36E8C">
              <w:rPr>
                <w:rFonts w:ascii="Times New Roman" w:eastAsia="Times New Roman" w:hAnsi="Times New Roman" w:hint="eastAsia"/>
                <w:sz w:val="24"/>
                <w:szCs w:val="24"/>
                <w:lang w:val="uk-UA" w:eastAsia="ru-RU"/>
              </w:rPr>
              <w:t>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00D45317">
              <w:rPr>
                <w:rFonts w:ascii="Times New Roman" w:eastAsia="Times New Roman" w:hAnsi="Times New Roman"/>
                <w:sz w:val="24"/>
                <w:szCs w:val="24"/>
                <w:lang w:val="uk-UA" w:eastAsia="ru-RU"/>
              </w:rPr>
              <w:t xml:space="preserve"> п</w:t>
            </w:r>
            <w:r w:rsidRPr="00B36E8C">
              <w:rPr>
                <w:rFonts w:ascii="Times New Roman" w:eastAsia="Times New Roman" w:hAnsi="Times New Roman" w:hint="eastAsia"/>
                <w:sz w:val="24"/>
                <w:szCs w:val="24"/>
                <w:lang w:val="uk-UA" w:eastAsia="ru-RU"/>
              </w:rPr>
              <w:t>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w:t>
            </w:r>
            <w:r w:rsidR="00D45317">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ж</w:t>
            </w:r>
            <w:r w:rsidRPr="00B36E8C">
              <w:rPr>
                <w:rFonts w:ascii="Times New Roman" w:eastAsia="Times New Roman" w:hAnsi="Times New Roman"/>
                <w:sz w:val="24"/>
                <w:szCs w:val="24"/>
                <w:lang w:val="uk-UA" w:eastAsia="ru-RU"/>
              </w:rPr>
              <w:t xml:space="preserve"> </w:t>
            </w:r>
          </w:p>
          <w:p w:rsidR="00216FCA" w:rsidRPr="00B36E8C" w:rsidP="00F054A1" w14:paraId="53AFBC37" w14:textId="5F9F77C7">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Мурашка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Ревуц</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ко</w:t>
            </w:r>
            <w:r w:rsidR="006D7ED3">
              <w:rPr>
                <w:rFonts w:ascii="Times New Roman" w:eastAsia="Times New Roman" w:hAnsi="Times New Roman" w:hint="eastAsia"/>
                <w:sz w:val="24"/>
                <w:szCs w:val="24"/>
                <w:lang w:val="uk-UA" w:eastAsia="ru-RU"/>
              </w:rPr>
              <w:t>г</w:t>
            </w:r>
            <w:r w:rsidRPr="00B36E8C">
              <w:rPr>
                <w:rFonts w:ascii="Times New Roman" w:eastAsia="Times New Roman" w:hAnsi="Times New Roman" w:hint="eastAsia"/>
                <w:sz w:val="24"/>
                <w:szCs w:val="24"/>
                <w:lang w:val="uk-UA" w:eastAsia="ru-RU"/>
              </w:rPr>
              <w:t>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6D7ED3">
              <w:rPr>
                <w:rFonts w:ascii="Times New Roman" w:eastAsia="Times New Roman" w:hAnsi="Times New Roman" w:hint="eastAsia"/>
                <w:sz w:val="24"/>
                <w:szCs w:val="24"/>
                <w:lang w:val="uk-UA" w:eastAsia="ru-RU"/>
              </w:rPr>
              <w:t>ї</w:t>
            </w:r>
            <w:r w:rsidRPr="00B36E8C">
              <w:rPr>
                <w:rFonts w:ascii="Times New Roman" w:eastAsia="Times New Roman" w:hAnsi="Times New Roman" w:hint="eastAsia"/>
                <w:sz w:val="24"/>
                <w:szCs w:val="24"/>
                <w:lang w:val="uk-UA" w:eastAsia="ru-RU"/>
              </w:rPr>
              <w:t>всько</w:t>
            </w:r>
            <w:r w:rsidR="006D7ED3">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w:t>
            </w:r>
          </w:p>
        </w:tc>
        <w:tc>
          <w:tcPr>
            <w:tcW w:w="1728" w:type="dxa"/>
          </w:tcPr>
          <w:p w:rsidR="00216FCA" w:rsidRPr="00B36E8C" w:rsidP="0008028A" w14:paraId="17D4797A" w14:textId="538178D3">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48,391</w:t>
            </w:r>
          </w:p>
        </w:tc>
        <w:tc>
          <w:tcPr>
            <w:tcW w:w="1364" w:type="dxa"/>
          </w:tcPr>
          <w:p w:rsidR="00216FCA" w:rsidRPr="00B36E8C" w:rsidP="00216FCA" w14:paraId="4D44FB96" w14:textId="66D3F8E5">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48,391</w:t>
            </w:r>
          </w:p>
        </w:tc>
        <w:tc>
          <w:tcPr>
            <w:tcW w:w="1552" w:type="dxa"/>
          </w:tcPr>
          <w:p w:rsidR="00216FCA" w:rsidRPr="00B36E8C" w:rsidP="0008028A" w14:paraId="6A748128" w14:textId="68010722">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14:paraId="171CEFE9" w14:textId="77777777" w:rsidTr="00070C35">
        <w:tblPrEx>
          <w:tblW w:w="9742" w:type="dxa"/>
          <w:tblLook w:val="04A0"/>
        </w:tblPrEx>
        <w:tc>
          <w:tcPr>
            <w:tcW w:w="562" w:type="dxa"/>
          </w:tcPr>
          <w:p w:rsidR="00216FCA" w:rsidRPr="00B36E8C" w:rsidP="0008028A" w14:paraId="7AA68749" w14:textId="1E83670F">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w:t>
            </w:r>
          </w:p>
        </w:tc>
        <w:tc>
          <w:tcPr>
            <w:tcW w:w="4536" w:type="dxa"/>
          </w:tcPr>
          <w:p w:rsidR="00216FCA" w:rsidRPr="00B36E8C" w:rsidP="00F054A1" w14:paraId="61A0E3F8" w14:textId="50BC0706">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п</w:t>
            </w:r>
            <w:r w:rsidRPr="00B36E8C">
              <w:rPr>
                <w:rFonts w:ascii="Times New Roman" w:eastAsia="Times New Roman" w:hAnsi="Times New Roman" w:hint="eastAsia"/>
                <w:sz w:val="24"/>
                <w:szCs w:val="24"/>
                <w:lang w:val="uk-UA" w:eastAsia="ru-RU"/>
              </w:rPr>
              <w:t>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г</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ж</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Нове</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Шосе</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Мурашко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p>
        </w:tc>
        <w:tc>
          <w:tcPr>
            <w:tcW w:w="1728" w:type="dxa"/>
          </w:tcPr>
          <w:p w:rsidR="00216FCA" w:rsidRPr="00B36E8C" w:rsidP="0008028A" w14:paraId="74568306" w14:textId="2AFB76C6">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48,391</w:t>
            </w:r>
          </w:p>
        </w:tc>
        <w:tc>
          <w:tcPr>
            <w:tcW w:w="1364" w:type="dxa"/>
          </w:tcPr>
          <w:p w:rsidR="00216FCA" w:rsidRPr="00B36E8C" w:rsidP="00216FCA" w14:paraId="35ED6688" w14:textId="3183184C">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48,91</w:t>
            </w:r>
          </w:p>
        </w:tc>
        <w:tc>
          <w:tcPr>
            <w:tcW w:w="1552" w:type="dxa"/>
          </w:tcPr>
          <w:p w:rsidR="00216FCA" w:rsidRPr="00B36E8C" w:rsidP="0008028A" w14:paraId="6F8331DD" w14:textId="207479F7">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14:paraId="4255C0E0" w14:textId="77777777" w:rsidTr="00070C35">
        <w:tblPrEx>
          <w:tblW w:w="9742" w:type="dxa"/>
          <w:tblLook w:val="04A0"/>
        </w:tblPrEx>
        <w:tc>
          <w:tcPr>
            <w:tcW w:w="562" w:type="dxa"/>
          </w:tcPr>
          <w:p w:rsidR="00216FCA" w:rsidRPr="00B36E8C" w:rsidP="0008028A" w14:paraId="2F72AC54" w14:textId="396681DA">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w:t>
            </w:r>
          </w:p>
        </w:tc>
        <w:tc>
          <w:tcPr>
            <w:tcW w:w="4536" w:type="dxa"/>
          </w:tcPr>
          <w:p w:rsidR="00216FCA" w:rsidRPr="00B36E8C" w:rsidP="005B7A4D" w14:paraId="5D49D979" w14:textId="1E35ED9A">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w:t>
            </w:r>
            <w:r w:rsidR="005B7A4D">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Зоряний</w:t>
            </w:r>
            <w:r w:rsidR="006D7ED3">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Зоряна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Незалежност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сел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Буда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Бабинецька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006D7ED3">
              <w:rPr>
                <w:rFonts w:ascii="Times New Roman" w:eastAsia="Times New Roman" w:hAnsi="Times New Roman"/>
                <w:sz w:val="24"/>
                <w:szCs w:val="24"/>
                <w:lang w:val="uk-UA" w:eastAsia="ru-RU"/>
              </w:rPr>
              <w:t>ї</w:t>
            </w:r>
            <w:r w:rsidRPr="00B36E8C">
              <w:rPr>
                <w:rFonts w:ascii="Times New Roman" w:eastAsia="Times New Roman" w:hAnsi="Times New Roman" w:hint="eastAsia"/>
                <w:sz w:val="24"/>
                <w:szCs w:val="24"/>
                <w:lang w:val="uk-UA" w:eastAsia="ru-RU"/>
              </w:rPr>
              <w:t>вс</w:t>
            </w:r>
            <w:r w:rsidR="006D7ED3">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w:t>
            </w:r>
          </w:p>
        </w:tc>
        <w:tc>
          <w:tcPr>
            <w:tcW w:w="1728" w:type="dxa"/>
          </w:tcPr>
          <w:p w:rsidR="00216FCA" w:rsidRPr="00B36E8C" w:rsidP="0008028A" w14:paraId="7528D151" w14:textId="490315A8">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57,133</w:t>
            </w:r>
          </w:p>
        </w:tc>
        <w:tc>
          <w:tcPr>
            <w:tcW w:w="1364" w:type="dxa"/>
          </w:tcPr>
          <w:p w:rsidR="00216FCA" w:rsidRPr="00B36E8C" w:rsidP="00216FCA" w14:paraId="39F312E0" w14:textId="6D424F95">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57,133</w:t>
            </w:r>
          </w:p>
        </w:tc>
        <w:tc>
          <w:tcPr>
            <w:tcW w:w="1552" w:type="dxa"/>
          </w:tcPr>
          <w:p w:rsidR="00216FCA" w:rsidRPr="00B36E8C" w:rsidP="0008028A" w14:paraId="72BA0001" w14:textId="77777777">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p w:rsidR="00216FCA" w:rsidRPr="00B36E8C" w:rsidP="0008028A" w14:paraId="3D27FE5B" w14:textId="699420C4">
            <w:pPr>
              <w:pStyle w:val="ListParagraph"/>
              <w:spacing w:line="276" w:lineRule="auto"/>
              <w:ind w:left="0"/>
              <w:jc w:val="both"/>
              <w:rPr>
                <w:rFonts w:ascii="Times New Roman" w:eastAsia="Times New Roman" w:hAnsi="Times New Roman"/>
                <w:sz w:val="24"/>
                <w:szCs w:val="24"/>
                <w:lang w:val="uk-UA" w:eastAsia="ru-RU"/>
              </w:rPr>
            </w:pPr>
          </w:p>
        </w:tc>
      </w:tr>
      <w:tr w14:paraId="7DE0EF9C" w14:textId="77777777" w:rsidTr="00070C35">
        <w:tblPrEx>
          <w:tblW w:w="9742" w:type="dxa"/>
          <w:tblLook w:val="04A0"/>
        </w:tblPrEx>
        <w:tc>
          <w:tcPr>
            <w:tcW w:w="562" w:type="dxa"/>
          </w:tcPr>
          <w:p w:rsidR="00216FCA" w:rsidRPr="00B36E8C" w:rsidP="0008028A" w14:paraId="17ADC56E" w14:textId="47232799">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11</w:t>
            </w:r>
          </w:p>
        </w:tc>
        <w:tc>
          <w:tcPr>
            <w:tcW w:w="4536" w:type="dxa"/>
          </w:tcPr>
          <w:p w:rsidR="00216FCA" w:rsidRPr="00B36E8C" w:rsidP="00F054A1" w14:paraId="007BC8D5" w14:textId="56CE348E">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w:t>
            </w:r>
            <w:r w:rsidR="006D7ED3">
              <w:rPr>
                <w:rFonts w:ascii="Times New Roman" w:eastAsia="Times New Roman" w:hAnsi="Times New Roman" w:hint="eastAsia"/>
                <w:sz w:val="24"/>
                <w:szCs w:val="24"/>
                <w:lang w:val="uk-UA" w:eastAsia="ru-RU"/>
              </w:rPr>
              <w:t>н</w:t>
            </w:r>
            <w:r w:rsidRPr="00B36E8C">
              <w:rPr>
                <w:rFonts w:ascii="Times New Roman" w:eastAsia="Times New Roman" w:hAnsi="Times New Roman" w:hint="eastAsia"/>
                <w:sz w:val="24"/>
                <w:szCs w:val="24"/>
                <w:lang w:val="uk-UA" w:eastAsia="ru-RU"/>
              </w:rPr>
              <w:t>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Захисник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України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-07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Мельник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вська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влаштуванням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рухом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льцю</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нститутська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p>
        </w:tc>
        <w:tc>
          <w:tcPr>
            <w:tcW w:w="1728" w:type="dxa"/>
          </w:tcPr>
          <w:p w:rsidR="00216FCA" w:rsidRPr="00B36E8C" w:rsidP="0008028A" w14:paraId="27D44BE0" w14:textId="213BE390">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364,096</w:t>
            </w:r>
          </w:p>
        </w:tc>
        <w:tc>
          <w:tcPr>
            <w:tcW w:w="1364" w:type="dxa"/>
          </w:tcPr>
          <w:p w:rsidR="00216FCA" w:rsidRPr="00B36E8C" w:rsidP="00216FCA" w14:paraId="166FA892" w14:textId="39D5E5F6">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364,096</w:t>
            </w:r>
          </w:p>
        </w:tc>
        <w:tc>
          <w:tcPr>
            <w:tcW w:w="1552" w:type="dxa"/>
          </w:tcPr>
          <w:p w:rsidR="00216FCA" w:rsidRPr="00B36E8C" w:rsidP="0008028A" w14:paraId="54A29FFF" w14:textId="1CA2B4FD">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14:paraId="2FED7CD6" w14:textId="77777777" w:rsidTr="00070C35">
        <w:tblPrEx>
          <w:tblW w:w="9742" w:type="dxa"/>
          <w:tblLook w:val="04A0"/>
        </w:tblPrEx>
        <w:tc>
          <w:tcPr>
            <w:tcW w:w="562" w:type="dxa"/>
          </w:tcPr>
          <w:p w:rsidR="00216FCA" w:rsidRPr="00B36E8C" w:rsidP="0008028A" w14:paraId="06566CDA" w14:textId="42794568">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12</w:t>
            </w:r>
          </w:p>
        </w:tc>
        <w:tc>
          <w:tcPr>
            <w:tcW w:w="4536" w:type="dxa"/>
          </w:tcPr>
          <w:p w:rsidR="00216FCA" w:rsidRPr="00B36E8C" w:rsidP="00F054A1" w14:paraId="3C9AAC48" w14:textId="0A3179ED">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тротуаром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но</w:t>
            </w:r>
            <w:r w:rsidRPr="00B36E8C" w:rsidR="00087A8F">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Pr="00B36E8C" w:rsidR="00087A8F">
              <w:rPr>
                <w:rFonts w:ascii="Times New Roman" w:eastAsia="Times New Roman" w:hAnsi="Times New Roman" w:hint="eastAsia"/>
                <w:sz w:val="24"/>
                <w:szCs w:val="24"/>
                <w:lang w:val="uk-UA" w:eastAsia="ru-RU"/>
              </w:rPr>
              <w:t>ї</w:t>
            </w:r>
            <w:r w:rsidRPr="00B36E8C">
              <w:rPr>
                <w:rFonts w:ascii="Times New Roman" w:eastAsia="Times New Roman" w:hAnsi="Times New Roman" w:hint="eastAsia"/>
                <w:sz w:val="24"/>
                <w:szCs w:val="24"/>
                <w:lang w:val="uk-UA" w:eastAsia="ru-RU"/>
              </w:rPr>
              <w:t>вська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Pr="00B36E8C" w:rsidR="00087A8F">
              <w:rPr>
                <w:rFonts w:ascii="Times New Roman" w:eastAsia="Times New Roman" w:hAnsi="Times New Roman" w:hint="eastAsia"/>
                <w:sz w:val="24"/>
                <w:szCs w:val="24"/>
                <w:lang w:val="uk-UA" w:eastAsia="ru-RU"/>
              </w:rPr>
              <w:t>є</w:t>
            </w:r>
            <w:r w:rsidRPr="00B36E8C">
              <w:rPr>
                <w:rFonts w:ascii="Times New Roman" w:eastAsia="Times New Roman" w:hAnsi="Times New Roman" w:hint="eastAsia"/>
                <w:sz w:val="24"/>
                <w:szCs w:val="24"/>
                <w:lang w:val="uk-UA" w:eastAsia="ru-RU"/>
              </w:rPr>
              <w:t>во</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Мироц</w:t>
            </w:r>
            <w:r w:rsidR="006D7ED3">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ка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Pr="00B36E8C" w:rsidR="00087A8F">
              <w:rPr>
                <w:rFonts w:ascii="Times New Roman" w:eastAsia="Times New Roman" w:hAnsi="Times New Roman" w:hint="eastAsia"/>
                <w:sz w:val="24"/>
                <w:szCs w:val="24"/>
                <w:lang w:val="uk-UA" w:eastAsia="ru-RU"/>
              </w:rPr>
              <w:t>їв</w:t>
            </w:r>
            <w:r w:rsidRPr="00B36E8C">
              <w:rPr>
                <w:rFonts w:ascii="Times New Roman" w:eastAsia="Times New Roman" w:hAnsi="Times New Roman" w:hint="eastAsia"/>
                <w:sz w:val="24"/>
                <w:szCs w:val="24"/>
                <w:lang w:val="uk-UA" w:eastAsia="ru-RU"/>
              </w:rPr>
              <w:t>сько</w:t>
            </w:r>
            <w:r w:rsidRPr="00B36E8C" w:rsidR="00087A8F">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w:t>
            </w:r>
          </w:p>
        </w:tc>
        <w:tc>
          <w:tcPr>
            <w:tcW w:w="1728" w:type="dxa"/>
          </w:tcPr>
          <w:p w:rsidR="00216FCA" w:rsidRPr="00B36E8C" w:rsidP="0008028A" w14:paraId="14D00BC5" w14:textId="67AAADC9">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302,994</w:t>
            </w:r>
          </w:p>
        </w:tc>
        <w:tc>
          <w:tcPr>
            <w:tcW w:w="1364" w:type="dxa"/>
          </w:tcPr>
          <w:p w:rsidR="00216FCA" w:rsidRPr="00B36E8C" w:rsidP="00216FCA" w14:paraId="0C602E3B" w14:textId="69C47610">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302,994</w:t>
            </w:r>
          </w:p>
        </w:tc>
        <w:tc>
          <w:tcPr>
            <w:tcW w:w="1552" w:type="dxa"/>
          </w:tcPr>
          <w:p w:rsidR="00216FCA" w:rsidRPr="00B36E8C" w:rsidP="0008028A" w14:paraId="60DA409C" w14:textId="5852AFA1">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14:paraId="15272BEE" w14:textId="77777777" w:rsidTr="00070C35">
        <w:tblPrEx>
          <w:tblW w:w="9742" w:type="dxa"/>
          <w:tblLook w:val="04A0"/>
        </w:tblPrEx>
        <w:tc>
          <w:tcPr>
            <w:tcW w:w="562" w:type="dxa"/>
          </w:tcPr>
          <w:p w:rsidR="00087A8F" w:rsidRPr="00B36E8C" w:rsidP="0008028A" w14:paraId="5817A78A" w14:textId="36C38FD3">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13</w:t>
            </w:r>
          </w:p>
        </w:tc>
        <w:tc>
          <w:tcPr>
            <w:tcW w:w="4536" w:type="dxa"/>
          </w:tcPr>
          <w:p w:rsidR="00087A8F" w:rsidRPr="00B36E8C" w:rsidP="00D45317" w14:paraId="1E834029" w14:textId="70B72A57">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w:t>
            </w:r>
            <w:r w:rsidRPr="00B36E8C" w:rsidR="003937CF">
              <w:rPr>
                <w:rFonts w:ascii="Times New Roman" w:eastAsia="Times New Roman" w:hAnsi="Times New Roman" w:hint="eastAsia"/>
                <w:sz w:val="24"/>
                <w:szCs w:val="24"/>
                <w:lang w:val="uk-UA" w:eastAsia="ru-RU"/>
              </w:rPr>
              <w:t>є</w:t>
            </w:r>
            <w:r w:rsidRPr="00B36E8C">
              <w:rPr>
                <w:rFonts w:ascii="Times New Roman" w:eastAsia="Times New Roman" w:hAnsi="Times New Roman" w:hint="eastAsia"/>
                <w:sz w:val="24"/>
                <w:szCs w:val="24"/>
                <w:lang w:val="uk-UA" w:eastAsia="ru-RU"/>
              </w:rPr>
              <w:t>ктна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w:t>
            </w:r>
            <w:r w:rsidRPr="00B36E8C">
              <w:rPr>
                <w:rFonts w:ascii="Times New Roman" w:eastAsia="Times New Roman" w:hAnsi="Times New Roman"/>
                <w:sz w:val="24"/>
                <w:szCs w:val="24"/>
                <w:lang w:val="uk-UA" w:eastAsia="ru-RU"/>
              </w:rPr>
              <w:t>3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w:t>
            </w:r>
            <w:r w:rsidRPr="00B36E8C">
              <w:rPr>
                <w:rFonts w:ascii="Times New Roman" w:eastAsia="Times New Roman" w:hAnsi="Times New Roman"/>
                <w:sz w:val="24"/>
                <w:szCs w:val="24"/>
                <w:lang w:val="uk-UA" w:eastAsia="ru-RU"/>
              </w:rPr>
              <w:t xml:space="preserve">1001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Промислова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Pr="00B36E8C" w:rsidR="003937CF">
              <w:rPr>
                <w:rFonts w:ascii="Times New Roman" w:eastAsia="Times New Roman" w:hAnsi="Times New Roman" w:hint="eastAsia"/>
                <w:sz w:val="24"/>
                <w:szCs w:val="24"/>
                <w:lang w:val="uk-UA" w:eastAsia="ru-RU"/>
              </w:rPr>
              <w:t>ї</w:t>
            </w:r>
            <w:r w:rsidRPr="00B36E8C">
              <w:rPr>
                <w:rFonts w:ascii="Times New Roman" w:eastAsia="Times New Roman" w:hAnsi="Times New Roman" w:hint="eastAsia"/>
                <w:sz w:val="24"/>
                <w:szCs w:val="24"/>
                <w:lang w:val="uk-UA" w:eastAsia="ru-RU"/>
              </w:rPr>
              <w:t>всько</w:t>
            </w:r>
            <w:r w:rsidRPr="00B36E8C" w:rsidR="003937CF">
              <w:rPr>
                <w:rFonts w:ascii="Times New Roman" w:eastAsia="Times New Roman" w:hAnsi="Times New Roman" w:hint="eastAsia"/>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w:t>
            </w:r>
            <w:r w:rsidRPr="00B36E8C">
              <w:rPr>
                <w:rFonts w:ascii="Times New Roman" w:eastAsia="Times New Roman" w:hAnsi="Times New Roman"/>
                <w:sz w:val="24"/>
                <w:szCs w:val="24"/>
                <w:lang w:val="uk-UA" w:eastAsia="ru-RU"/>
              </w:rPr>
              <w:t>.»</w:t>
            </w:r>
          </w:p>
        </w:tc>
        <w:tc>
          <w:tcPr>
            <w:tcW w:w="1728" w:type="dxa"/>
          </w:tcPr>
          <w:p w:rsidR="00087A8F" w:rsidRPr="00B36E8C" w:rsidP="0008028A" w14:paraId="2C41355E" w14:textId="7AFD1742">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396,073</w:t>
            </w:r>
          </w:p>
        </w:tc>
        <w:tc>
          <w:tcPr>
            <w:tcW w:w="1364" w:type="dxa"/>
          </w:tcPr>
          <w:p w:rsidR="00087A8F" w:rsidRPr="00B36E8C" w:rsidP="00216FCA" w14:paraId="5CA93422" w14:textId="78352943">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396,073</w:t>
            </w:r>
          </w:p>
        </w:tc>
        <w:tc>
          <w:tcPr>
            <w:tcW w:w="1552" w:type="dxa"/>
          </w:tcPr>
          <w:p w:rsidR="00087A8F" w:rsidRPr="00B36E8C" w:rsidP="0008028A" w14:paraId="6241E626" w14:textId="1283DC19">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14:paraId="0D24DDB4" w14:textId="77777777" w:rsidTr="00070C35">
        <w:tblPrEx>
          <w:tblW w:w="9742" w:type="dxa"/>
          <w:tblLook w:val="04A0"/>
        </w:tblPrEx>
        <w:tc>
          <w:tcPr>
            <w:tcW w:w="562" w:type="dxa"/>
          </w:tcPr>
          <w:p w:rsidR="00337F2A" w:rsidRPr="00B36E8C" w:rsidP="0008028A" w14:paraId="4183A97E" w14:textId="7549AD2B">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14</w:t>
            </w:r>
          </w:p>
        </w:tc>
        <w:tc>
          <w:tcPr>
            <w:tcW w:w="4536" w:type="dxa"/>
          </w:tcPr>
          <w:p w:rsidR="00337F2A" w:rsidRPr="00B36E8C" w:rsidP="006D7ED3" w14:paraId="730A264E" w14:textId="66DF7474">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w:t>
            </w:r>
            <w:r w:rsidR="006D7ED3">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тротуаром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ж</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Промислова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Вокзалъна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всько</w:t>
            </w:r>
            <w:r w:rsidRPr="00B36E8C">
              <w:rPr>
                <w:rFonts w:ascii="Times New Roman" w:eastAsia="Times New Roman" w:hAnsi="Times New Roman"/>
                <w:sz w:val="24"/>
                <w:szCs w:val="24"/>
                <w:lang w:val="uk-UA" w:eastAsia="ru-RU"/>
              </w:rPr>
              <w:t>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w:t>
            </w:r>
          </w:p>
        </w:tc>
        <w:tc>
          <w:tcPr>
            <w:tcW w:w="1728" w:type="dxa"/>
          </w:tcPr>
          <w:p w:rsidR="00337F2A" w:rsidRPr="00B36E8C" w:rsidP="0008028A" w14:paraId="676C6EE0" w14:textId="22900FD7">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342,748</w:t>
            </w:r>
          </w:p>
        </w:tc>
        <w:tc>
          <w:tcPr>
            <w:tcW w:w="1364" w:type="dxa"/>
          </w:tcPr>
          <w:p w:rsidR="00337F2A" w:rsidRPr="00B36E8C" w:rsidP="00337F2A" w14:paraId="45E680FC" w14:textId="5E768705">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342,748</w:t>
            </w:r>
          </w:p>
        </w:tc>
        <w:tc>
          <w:tcPr>
            <w:tcW w:w="1552" w:type="dxa"/>
          </w:tcPr>
          <w:p w:rsidR="00337F2A" w:rsidRPr="00B36E8C" w:rsidP="0008028A" w14:paraId="36EF15D2" w14:textId="53B3EA7C">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14:paraId="47AB70CC" w14:textId="77777777" w:rsidTr="00070C35">
        <w:tblPrEx>
          <w:tblW w:w="9742" w:type="dxa"/>
          <w:tblLook w:val="04A0"/>
        </w:tblPrEx>
        <w:tc>
          <w:tcPr>
            <w:tcW w:w="562" w:type="dxa"/>
          </w:tcPr>
          <w:p w:rsidR="00337F2A" w:rsidRPr="00B36E8C" w:rsidP="0008028A" w14:paraId="00139320" w14:textId="6BD40949">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15</w:t>
            </w:r>
          </w:p>
        </w:tc>
        <w:tc>
          <w:tcPr>
            <w:tcW w:w="4536" w:type="dxa"/>
          </w:tcPr>
          <w:p w:rsidR="00337F2A" w:rsidRPr="00B36E8C" w:rsidP="00F054A1" w14:paraId="09FFDFA9" w14:textId="1B8ECA1E">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Розроблення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ПКД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Кап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дороги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комунальної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власност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-07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Пам</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ят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влаштуванням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перехрестя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рухом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л</w:t>
            </w:r>
            <w:r w:rsidR="00F054A1">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цю</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Київської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w:t>
            </w:r>
          </w:p>
        </w:tc>
        <w:tc>
          <w:tcPr>
            <w:tcW w:w="1728" w:type="dxa"/>
          </w:tcPr>
          <w:p w:rsidR="00337F2A" w:rsidRPr="00B36E8C" w:rsidP="0008028A" w14:paraId="3834103E" w14:textId="395B9329">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377,418</w:t>
            </w:r>
          </w:p>
        </w:tc>
        <w:tc>
          <w:tcPr>
            <w:tcW w:w="1364" w:type="dxa"/>
          </w:tcPr>
          <w:p w:rsidR="00337F2A" w:rsidRPr="00B36E8C" w:rsidP="00337F2A" w14:paraId="405FE459" w14:textId="17FC1077">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377,418</w:t>
            </w:r>
          </w:p>
        </w:tc>
        <w:tc>
          <w:tcPr>
            <w:tcW w:w="1552" w:type="dxa"/>
          </w:tcPr>
          <w:p w:rsidR="00337F2A" w:rsidRPr="00B36E8C" w:rsidP="0008028A" w14:paraId="39C7F915" w14:textId="20CB4052">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100</w:t>
            </w:r>
          </w:p>
        </w:tc>
      </w:tr>
      <w:tr w14:paraId="571F828A" w14:textId="77777777" w:rsidTr="00070C35">
        <w:tblPrEx>
          <w:tblW w:w="9742" w:type="dxa"/>
          <w:tblLook w:val="04A0"/>
        </w:tblPrEx>
        <w:tc>
          <w:tcPr>
            <w:tcW w:w="562" w:type="dxa"/>
          </w:tcPr>
          <w:p w:rsidR="00337F2A" w:rsidRPr="00B36E8C" w:rsidP="0008028A" w14:paraId="607B071D" w14:textId="7B5368B9">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16</w:t>
            </w:r>
          </w:p>
        </w:tc>
        <w:tc>
          <w:tcPr>
            <w:tcW w:w="4536" w:type="dxa"/>
          </w:tcPr>
          <w:p w:rsidR="00337F2A" w:rsidRPr="00B36E8C" w:rsidP="006D7ED3" w14:paraId="6ACCC431" w14:textId="0E60FAF6">
            <w:pPr>
              <w:pStyle w:val="ListParagraph"/>
              <w:spacing w:line="240"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Ка</w:t>
            </w:r>
            <w:r w:rsidR="006D7ED3">
              <w:rPr>
                <w:rFonts w:ascii="Times New Roman" w:eastAsia="Times New Roman" w:hAnsi="Times New Roman" w:hint="eastAsia"/>
                <w:sz w:val="24"/>
                <w:szCs w:val="24"/>
                <w:lang w:val="uk-UA" w:eastAsia="ru-RU"/>
              </w:rPr>
              <w:t>п</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тальний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Енергетик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д</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бульв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Хмельницъкого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Захисник</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України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створенням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sz w:val="24"/>
                <w:szCs w:val="24"/>
                <w:lang w:val="uk-UA" w:eastAsia="ru-RU"/>
              </w:rPr>
              <w:t>i</w:t>
            </w:r>
            <w:r w:rsidRPr="00B36E8C">
              <w:rPr>
                <w:rFonts w:ascii="Times New Roman" w:eastAsia="Times New Roman" w:hAnsi="Times New Roman" w:hint="eastAsia"/>
                <w:sz w:val="24"/>
                <w:szCs w:val="24"/>
                <w:lang w:val="uk-UA" w:eastAsia="ru-RU"/>
              </w:rPr>
              <w:t>нклюзивного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простору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дотриманням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концепції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безбар</w:t>
            </w:r>
            <w:r w:rsidRPr="00B36E8C">
              <w:rPr>
                <w:rFonts w:ascii="Times New Roman" w:eastAsia="Times New Roman" w:hAnsi="Times New Roman"/>
                <w:sz w:val="24"/>
                <w:szCs w:val="24"/>
                <w:lang w:val="uk-UA" w:eastAsia="ru-RU"/>
              </w:rPr>
              <w:t>'є</w:t>
            </w:r>
            <w:r w:rsidRPr="00B36E8C">
              <w:rPr>
                <w:rFonts w:ascii="Times New Roman" w:eastAsia="Times New Roman" w:hAnsi="Times New Roman" w:hint="eastAsia"/>
                <w:sz w:val="24"/>
                <w:szCs w:val="24"/>
                <w:lang w:val="uk-UA" w:eastAsia="ru-RU"/>
              </w:rPr>
              <w:t>рност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Бучанського</w:t>
            </w:r>
            <w:r w:rsidRPr="00B36E8C">
              <w:rPr>
                <w:rFonts w:ascii="Times New Roman" w:eastAsia="Times New Roman" w:hAnsi="Times New Roman"/>
                <w:sz w:val="24"/>
                <w:szCs w:val="24"/>
                <w:lang w:val="uk-UA" w:eastAsia="ru-RU"/>
              </w:rPr>
              <w:t xml:space="preserve"> р</w:t>
            </w:r>
            <w:r w:rsidRPr="00B36E8C">
              <w:rPr>
                <w:rFonts w:ascii="Times New Roman" w:eastAsia="Times New Roman" w:hAnsi="Times New Roman" w:hint="eastAsia"/>
                <w:sz w:val="24"/>
                <w:szCs w:val="24"/>
                <w:lang w:val="uk-UA" w:eastAsia="ru-RU"/>
              </w:rPr>
              <w:t>айон</w:t>
            </w:r>
            <w:r w:rsidR="006D7ED3">
              <w:rPr>
                <w:rFonts w:ascii="Times New Roman" w:eastAsia="Times New Roman" w:hAnsi="Times New Roman" w:hint="eastAsia"/>
                <w:sz w:val="24"/>
                <w:szCs w:val="24"/>
                <w:lang w:val="uk-UA" w:eastAsia="ru-RU"/>
              </w:rPr>
              <w:t>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Київс</w:t>
            </w:r>
            <w:r w:rsidR="006D7ED3">
              <w:rPr>
                <w:rFonts w:ascii="Times New Roman" w:eastAsia="Times New Roman" w:hAnsi="Times New Roman" w:hint="eastAsia"/>
                <w:sz w:val="24"/>
                <w:szCs w:val="24"/>
                <w:lang w:val="uk-UA" w:eastAsia="ru-RU"/>
              </w:rPr>
              <w:t>ь</w:t>
            </w:r>
            <w:r w:rsidRPr="00B36E8C">
              <w:rPr>
                <w:rFonts w:ascii="Times New Roman" w:eastAsia="Times New Roman" w:hAnsi="Times New Roman" w:hint="eastAsia"/>
                <w:sz w:val="24"/>
                <w:szCs w:val="24"/>
                <w:lang w:val="uk-UA" w:eastAsia="ru-RU"/>
              </w:rPr>
              <w:t>кої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област</w:t>
            </w:r>
            <w:r w:rsidRPr="00B36E8C">
              <w:rPr>
                <w:rFonts w:ascii="Times New Roman" w:eastAsia="Times New Roman" w:hAnsi="Times New Roman"/>
                <w:sz w:val="24"/>
                <w:szCs w:val="24"/>
                <w:lang w:val="uk-UA" w:eastAsia="ru-RU"/>
              </w:rPr>
              <w:t>i</w:t>
            </w:r>
            <w:r w:rsidRPr="00B36E8C">
              <w:rPr>
                <w:rFonts w:ascii="Times New Roman" w:eastAsia="Times New Roman" w:hAnsi="Times New Roman"/>
                <w:sz w:val="24"/>
                <w:szCs w:val="24"/>
                <w:lang w:val="uk-UA" w:eastAsia="ru-RU"/>
              </w:rPr>
              <w:t>.</w:t>
            </w:r>
          </w:p>
        </w:tc>
        <w:tc>
          <w:tcPr>
            <w:tcW w:w="1728" w:type="dxa"/>
          </w:tcPr>
          <w:p w:rsidR="00337F2A" w:rsidRPr="00B36E8C" w:rsidP="0008028A" w14:paraId="4C8F71C7" w14:textId="403F4A75">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1 397,000</w:t>
            </w:r>
          </w:p>
        </w:tc>
        <w:tc>
          <w:tcPr>
            <w:tcW w:w="1364" w:type="dxa"/>
          </w:tcPr>
          <w:p w:rsidR="00337F2A" w:rsidRPr="00B36E8C" w:rsidP="00337F2A" w14:paraId="360CC160" w14:textId="7D4DA55F">
            <w:pPr>
              <w:pStyle w:val="ListParagraph"/>
              <w:spacing w:line="276" w:lineRule="auto"/>
              <w:ind w:left="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98,9</w:t>
            </w:r>
          </w:p>
        </w:tc>
        <w:tc>
          <w:tcPr>
            <w:tcW w:w="1552" w:type="dxa"/>
          </w:tcPr>
          <w:p w:rsidR="00337F2A" w:rsidRPr="00B36E8C" w:rsidP="0008028A" w14:paraId="226350CD" w14:textId="0A2054A5">
            <w:pPr>
              <w:pStyle w:val="ListParagraph"/>
              <w:spacing w:line="276" w:lineRule="auto"/>
              <w:ind w:left="0"/>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14</w:t>
            </w:r>
          </w:p>
        </w:tc>
      </w:tr>
      <w:tr w14:paraId="5CFE65D4" w14:textId="77777777" w:rsidTr="00070C35">
        <w:tblPrEx>
          <w:tblW w:w="9742" w:type="dxa"/>
          <w:tblLook w:val="04A0"/>
        </w:tblPrEx>
        <w:tc>
          <w:tcPr>
            <w:tcW w:w="562" w:type="dxa"/>
          </w:tcPr>
          <w:p w:rsidR="00995961" w:rsidRPr="00B36E8C" w:rsidP="0008028A" w14:paraId="1F8CB0FF" w14:textId="514561AC">
            <w:pPr>
              <w:pStyle w:val="ListParagraph"/>
              <w:spacing w:line="276" w:lineRule="auto"/>
              <w:ind w:left="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17</w:t>
            </w:r>
          </w:p>
        </w:tc>
        <w:tc>
          <w:tcPr>
            <w:tcW w:w="4536" w:type="dxa"/>
          </w:tcPr>
          <w:p w:rsidR="00995961" w:rsidRPr="00B36E8C" w:rsidP="006D7ED3" w14:paraId="736EE294" w14:textId="2FBE52D0">
            <w:pPr>
              <w:pStyle w:val="ListParagraph"/>
              <w:spacing w:line="240" w:lineRule="auto"/>
              <w:ind w:left="0"/>
              <w:jc w:val="both"/>
              <w:rPr>
                <w:rFonts w:ascii="Times New Roman" w:eastAsia="Times New Roman" w:hAnsi="Times New Roman"/>
                <w:sz w:val="24"/>
                <w:szCs w:val="24"/>
                <w:lang w:val="uk-UA" w:eastAsia="ru-RU"/>
              </w:rPr>
            </w:pPr>
            <w:r>
              <w:rPr>
                <w:rFonts w:ascii="Times New Roman" w:eastAsia="Times New Roman" w:hAnsi="Times New Roman" w:hint="eastAsia"/>
                <w:sz w:val="24"/>
                <w:szCs w:val="24"/>
                <w:lang w:val="uk-UA" w:eastAsia="ru-RU"/>
              </w:rPr>
              <w:t>Послуги</w:t>
            </w:r>
            <w:r>
              <w:rPr>
                <w:rFonts w:ascii="Times New Roman" w:eastAsia="Times New Roman" w:hAnsi="Times New Roman"/>
                <w:sz w:val="24"/>
                <w:szCs w:val="24"/>
                <w:lang w:val="uk-UA" w:eastAsia="ru-RU"/>
              </w:rPr>
              <w:t xml:space="preserve"> в галузі </w:t>
            </w:r>
            <w:r>
              <w:rPr>
                <w:rFonts w:ascii="Times New Roman" w:eastAsia="Times New Roman" w:hAnsi="Times New Roman"/>
                <w:sz w:val="24"/>
                <w:szCs w:val="24"/>
                <w:lang w:val="uk-UA" w:eastAsia="ru-RU"/>
              </w:rPr>
              <w:t>дорожного</w:t>
            </w:r>
            <w:r>
              <w:rPr>
                <w:rFonts w:ascii="Times New Roman" w:eastAsia="Times New Roman" w:hAnsi="Times New Roman"/>
                <w:sz w:val="24"/>
                <w:szCs w:val="24"/>
                <w:lang w:val="uk-UA" w:eastAsia="ru-RU"/>
              </w:rPr>
              <w:t xml:space="preserve"> господарства</w:t>
            </w:r>
          </w:p>
        </w:tc>
        <w:tc>
          <w:tcPr>
            <w:tcW w:w="1728" w:type="dxa"/>
          </w:tcPr>
          <w:p w:rsidR="00995961" w:rsidRPr="00B36E8C" w:rsidP="0008028A" w14:paraId="7FF72D97" w14:textId="77777777">
            <w:pPr>
              <w:pStyle w:val="ListParagraph"/>
              <w:spacing w:line="276" w:lineRule="auto"/>
              <w:ind w:left="0"/>
              <w:jc w:val="both"/>
              <w:rPr>
                <w:rFonts w:ascii="Times New Roman" w:eastAsia="Times New Roman" w:hAnsi="Times New Roman"/>
                <w:sz w:val="24"/>
                <w:szCs w:val="24"/>
                <w:lang w:val="uk-UA" w:eastAsia="ru-RU"/>
              </w:rPr>
            </w:pPr>
          </w:p>
        </w:tc>
        <w:tc>
          <w:tcPr>
            <w:tcW w:w="1364" w:type="dxa"/>
          </w:tcPr>
          <w:p w:rsidR="00995961" w:rsidP="00337F2A" w14:paraId="489CF45D" w14:textId="40FDEF37">
            <w:pPr>
              <w:pStyle w:val="ListParagraph"/>
              <w:spacing w:line="276" w:lineRule="auto"/>
              <w:ind w:left="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10 937,83</w:t>
            </w:r>
          </w:p>
        </w:tc>
        <w:tc>
          <w:tcPr>
            <w:tcW w:w="1552" w:type="dxa"/>
          </w:tcPr>
          <w:p w:rsidR="00995961" w:rsidRPr="00B36E8C" w:rsidP="0008028A" w14:paraId="48576D06" w14:textId="77777777">
            <w:pPr>
              <w:pStyle w:val="ListParagraph"/>
              <w:spacing w:line="276" w:lineRule="auto"/>
              <w:ind w:left="0"/>
              <w:jc w:val="both"/>
              <w:rPr>
                <w:rFonts w:ascii="Times New Roman" w:eastAsia="Times New Roman" w:hAnsi="Times New Roman"/>
                <w:sz w:val="24"/>
                <w:szCs w:val="24"/>
                <w:lang w:val="uk-UA" w:eastAsia="ru-RU"/>
              </w:rPr>
            </w:pPr>
          </w:p>
        </w:tc>
      </w:tr>
    </w:tbl>
    <w:p w:rsidR="0008028A" w:rsidP="0008028A" w14:paraId="45F1D8C1" w14:textId="6048702C">
      <w:pPr>
        <w:pStyle w:val="ListParagraph"/>
        <w:spacing w:line="276" w:lineRule="auto"/>
        <w:ind w:left="0"/>
        <w:jc w:val="both"/>
        <w:rPr>
          <w:rFonts w:ascii="Times New Roman" w:eastAsia="Times New Roman" w:hAnsi="Times New Roman"/>
          <w:sz w:val="24"/>
          <w:szCs w:val="24"/>
          <w:highlight w:val="yellow"/>
          <w:lang w:val="uk-UA" w:eastAsia="ru-RU"/>
        </w:rPr>
      </w:pPr>
    </w:p>
    <w:p w:rsidR="005141A7" w:rsidP="0008028A" w14:paraId="349E8148" w14:textId="0DAB5398">
      <w:pPr>
        <w:pStyle w:val="ListParagraph"/>
        <w:spacing w:line="276" w:lineRule="auto"/>
        <w:ind w:left="0"/>
        <w:jc w:val="both"/>
        <w:rPr>
          <w:rFonts w:ascii="Times New Roman" w:eastAsia="Times New Roman" w:hAnsi="Times New Roman"/>
          <w:sz w:val="24"/>
          <w:szCs w:val="24"/>
          <w:highlight w:val="yellow"/>
          <w:lang w:val="uk-UA" w:eastAsia="ru-RU"/>
        </w:rPr>
      </w:pPr>
    </w:p>
    <w:p w:rsidR="004A6E8B" w:rsidRPr="00DB6F2F" w:rsidP="006D7ED3" w14:paraId="363B52A9" w14:textId="405FCA9A">
      <w:pPr>
        <w:shd w:val="clear" w:color="auto" w:fill="92D050"/>
        <w:ind w:firstLine="709"/>
        <w:jc w:val="both"/>
        <w:rPr>
          <w:rFonts w:ascii="Times New Roman" w:hAnsi="Times New Roman"/>
          <w:sz w:val="24"/>
          <w:szCs w:val="24"/>
        </w:rPr>
      </w:pPr>
      <w:r w:rsidRPr="00DB6F2F">
        <w:rPr>
          <w:rFonts w:ascii="Times New Roman" w:hAnsi="Times New Roman"/>
          <w:b/>
          <w:bCs/>
          <w:sz w:val="24"/>
          <w:szCs w:val="24"/>
        </w:rPr>
        <w:t>5. Якісна освіта для всіх</w:t>
      </w:r>
      <w:r w:rsidRPr="00DB6F2F">
        <w:rPr>
          <w:rFonts w:ascii="Times New Roman" w:hAnsi="Times New Roman"/>
          <w:bCs/>
          <w:sz w:val="24"/>
          <w:szCs w:val="24"/>
        </w:rPr>
        <w:t xml:space="preserve"> </w:t>
      </w:r>
    </w:p>
    <w:p w:rsidR="00A05C8C" w:rsidRPr="00DB6F2F" w:rsidP="006F3086" w14:paraId="6314142D" w14:textId="77777777">
      <w:pPr>
        <w:ind w:firstLine="567"/>
        <w:jc w:val="both"/>
        <w:rPr>
          <w:rFonts w:ascii="Times New Roman" w:hAnsi="Times New Roman"/>
          <w:sz w:val="24"/>
          <w:szCs w:val="24"/>
        </w:rPr>
      </w:pPr>
    </w:p>
    <w:p w:rsidR="00E975CE" w:rsidRPr="00B36E8C" w:rsidP="006D7ED3" w14:paraId="43942F69" w14:textId="52C0E82E">
      <w:pPr>
        <w:spacing w:line="276" w:lineRule="auto"/>
        <w:ind w:left="1" w:firstLine="708"/>
        <w:jc w:val="both"/>
        <w:rPr>
          <w:rFonts w:ascii="Times New Roman" w:hAnsi="Times New Roman"/>
          <w:sz w:val="24"/>
          <w:szCs w:val="24"/>
        </w:rPr>
      </w:pPr>
      <w:r w:rsidRPr="001043EE">
        <w:rPr>
          <w:rFonts w:ascii="Times New Roman" w:hAnsi="Times New Roman"/>
          <w:sz w:val="24"/>
          <w:szCs w:val="24"/>
        </w:rPr>
        <w:t xml:space="preserve">Протягом </w:t>
      </w:r>
      <w:r w:rsidRPr="00B36E8C">
        <w:rPr>
          <w:rFonts w:ascii="Times New Roman" w:hAnsi="Times New Roman"/>
          <w:sz w:val="24"/>
          <w:szCs w:val="24"/>
        </w:rPr>
        <w:t xml:space="preserve">1 </w:t>
      </w:r>
      <w:r w:rsidRPr="00B36E8C" w:rsidR="00F0773F">
        <w:rPr>
          <w:rFonts w:ascii="Times New Roman" w:hAnsi="Times New Roman"/>
          <w:sz w:val="24"/>
          <w:szCs w:val="24"/>
        </w:rPr>
        <w:t>півріччя</w:t>
      </w:r>
      <w:r w:rsidRPr="00B36E8C">
        <w:rPr>
          <w:rFonts w:ascii="Times New Roman" w:hAnsi="Times New Roman"/>
          <w:sz w:val="24"/>
          <w:szCs w:val="24"/>
        </w:rPr>
        <w:t xml:space="preserve"> 2025  року виконавчими органами Бучанської міської ради вживались заходи щодо забезпечення стабільного функціонування закладів освіти в умовах воєнного стану. Реалізовувалися заходи </w:t>
      </w:r>
      <w:r w:rsidRPr="00B36E8C">
        <w:rPr>
          <w:rFonts w:ascii="Times New Roman" w:hAnsi="Times New Roman"/>
          <w:b/>
          <w:bCs/>
          <w:sz w:val="24"/>
          <w:szCs w:val="24"/>
        </w:rPr>
        <w:t>Програми розвитку освіти Бучанської міської  територіальної громади на 2024-2026 роки</w:t>
      </w:r>
      <w:r w:rsidRPr="00B36E8C">
        <w:rPr>
          <w:rFonts w:ascii="Times New Roman" w:hAnsi="Times New Roman"/>
          <w:sz w:val="24"/>
          <w:szCs w:val="24"/>
        </w:rPr>
        <w:t>, затвердженої рішенням Бучанської міської ради від</w:t>
      </w:r>
      <w:r w:rsidRPr="00B36E8C">
        <w:t xml:space="preserve"> </w:t>
      </w:r>
      <w:r w:rsidRPr="00B36E8C">
        <w:rPr>
          <w:rFonts w:ascii="Times New Roman" w:hAnsi="Times New Roman"/>
          <w:sz w:val="24"/>
          <w:szCs w:val="24"/>
        </w:rPr>
        <w:t xml:space="preserve">11.12.2023 </w:t>
      </w:r>
      <w:r w:rsidRPr="00B36E8C">
        <w:rPr>
          <w:rFonts w:ascii="Times New Roman" w:hAnsi="Times New Roman" w:hint="eastAsia"/>
          <w:sz w:val="24"/>
          <w:szCs w:val="24"/>
        </w:rPr>
        <w:t>№</w:t>
      </w:r>
      <w:r w:rsidRPr="00B36E8C">
        <w:rPr>
          <w:rFonts w:ascii="Times New Roman" w:hAnsi="Times New Roman"/>
          <w:sz w:val="24"/>
          <w:szCs w:val="24"/>
        </w:rPr>
        <w:t xml:space="preserve"> 4027-51-VI</w:t>
      </w:r>
      <w:r w:rsidRPr="00B36E8C">
        <w:rPr>
          <w:rFonts w:ascii="Times New Roman" w:hAnsi="Times New Roman" w:hint="eastAsia"/>
          <w:sz w:val="24"/>
          <w:szCs w:val="24"/>
        </w:rPr>
        <w:t>ІІ</w:t>
      </w:r>
      <w:r w:rsidRPr="00B36E8C" w:rsidR="001043EE">
        <w:rPr>
          <w:rFonts w:ascii="Times New Roman" w:hAnsi="Times New Roman"/>
          <w:sz w:val="24"/>
          <w:szCs w:val="24"/>
        </w:rPr>
        <w:t xml:space="preserve">, </w:t>
      </w:r>
      <w:r w:rsidR="003B70BF">
        <w:rPr>
          <w:rFonts w:ascii="Times New Roman" w:hAnsi="Times New Roman"/>
          <w:sz w:val="24"/>
          <w:szCs w:val="24"/>
        </w:rPr>
        <w:t xml:space="preserve"> за звітний період на заходи програми профінансовано</w:t>
      </w:r>
      <w:r w:rsidRPr="00B36E8C" w:rsidR="001043EE">
        <w:rPr>
          <w:rFonts w:ascii="Times New Roman" w:hAnsi="Times New Roman"/>
          <w:sz w:val="24"/>
          <w:szCs w:val="24"/>
        </w:rPr>
        <w:t xml:space="preserve"> 19 749,34 тис. грн</w:t>
      </w:r>
      <w:r w:rsidR="003B70BF">
        <w:rPr>
          <w:rFonts w:ascii="Times New Roman" w:hAnsi="Times New Roman"/>
          <w:sz w:val="24"/>
          <w:szCs w:val="24"/>
        </w:rPr>
        <w:t>.</w:t>
      </w:r>
    </w:p>
    <w:p w:rsidR="00AC0034" w:rsidRPr="00C02756" w:rsidP="006D7ED3" w14:paraId="51A4AC4D" w14:textId="7658EAA3">
      <w:pPr>
        <w:spacing w:line="276" w:lineRule="auto"/>
        <w:ind w:firstLine="709"/>
        <w:jc w:val="both"/>
        <w:rPr>
          <w:rFonts w:ascii="Times New Roman" w:hAnsi="Times New Roman"/>
          <w:sz w:val="24"/>
          <w:szCs w:val="24"/>
        </w:rPr>
      </w:pPr>
      <w:r>
        <w:rPr>
          <w:rFonts w:ascii="Times New Roman" w:hAnsi="Times New Roman"/>
          <w:sz w:val="24"/>
          <w:szCs w:val="24"/>
        </w:rPr>
        <w:t xml:space="preserve">Протягом 1 півріччя 2025 року </w:t>
      </w:r>
      <w:r w:rsidR="00EE4240">
        <w:rPr>
          <w:rFonts w:ascii="Times New Roman" w:hAnsi="Times New Roman"/>
          <w:sz w:val="24"/>
          <w:szCs w:val="24"/>
        </w:rPr>
        <w:t>проводились заходи для</w:t>
      </w:r>
      <w:r>
        <w:rPr>
          <w:rFonts w:ascii="Times New Roman" w:hAnsi="Times New Roman"/>
          <w:sz w:val="24"/>
          <w:szCs w:val="24"/>
        </w:rPr>
        <w:t xml:space="preserve"> </w:t>
      </w:r>
      <w:r w:rsidR="00EE4240">
        <w:rPr>
          <w:rFonts w:ascii="Times New Roman" w:hAnsi="Times New Roman"/>
          <w:sz w:val="24"/>
          <w:szCs w:val="24"/>
        </w:rPr>
        <w:t>забезпечення потреби громади у розширені мережі закладів загальної середньої освіти</w:t>
      </w:r>
      <w:r>
        <w:rPr>
          <w:rFonts w:ascii="Times New Roman" w:hAnsi="Times New Roman"/>
          <w:sz w:val="24"/>
          <w:szCs w:val="24"/>
        </w:rPr>
        <w:t>, з метою</w:t>
      </w:r>
      <w:r w:rsidR="000C1541">
        <w:rPr>
          <w:rFonts w:ascii="Times New Roman" w:hAnsi="Times New Roman"/>
          <w:sz w:val="24"/>
          <w:szCs w:val="24"/>
        </w:rPr>
        <w:t xml:space="preserve"> своєчасної реалізації </w:t>
      </w:r>
      <w:r w:rsidR="000C1541">
        <w:rPr>
          <w:rFonts w:ascii="Times New Roman" w:hAnsi="Times New Roman"/>
          <w:sz w:val="24"/>
          <w:szCs w:val="24"/>
        </w:rPr>
        <w:t>проєктів</w:t>
      </w:r>
      <w:r w:rsidR="000C1541">
        <w:rPr>
          <w:rFonts w:ascii="Times New Roman" w:hAnsi="Times New Roman"/>
          <w:sz w:val="24"/>
          <w:szCs w:val="24"/>
        </w:rPr>
        <w:t>, що фінансуються за рахунок коштів Європейського інвестиційного банку</w:t>
      </w:r>
      <w:r w:rsidR="00EE4240">
        <w:rPr>
          <w:rFonts w:ascii="Times New Roman" w:hAnsi="Times New Roman"/>
          <w:sz w:val="24"/>
          <w:szCs w:val="24"/>
        </w:rPr>
        <w:t xml:space="preserve">, триває реалізація наступних </w:t>
      </w:r>
      <w:r w:rsidR="00EE4240">
        <w:rPr>
          <w:rFonts w:ascii="Times New Roman" w:hAnsi="Times New Roman"/>
          <w:sz w:val="24"/>
          <w:szCs w:val="24"/>
        </w:rPr>
        <w:t>проєктів</w:t>
      </w:r>
      <w:r w:rsidR="000C1541">
        <w:rPr>
          <w:rFonts w:ascii="Times New Roman" w:hAnsi="Times New Roman"/>
          <w:sz w:val="24"/>
          <w:szCs w:val="24"/>
        </w:rPr>
        <w:t>:</w:t>
      </w:r>
    </w:p>
    <w:p w:rsidR="00AC0034" w:rsidRPr="00067123" w:rsidP="005141A7" w14:paraId="3572E043" w14:textId="1C1EC896">
      <w:pPr>
        <w:pStyle w:val="Heading2"/>
        <w:numPr>
          <w:ilvl w:val="0"/>
          <w:numId w:val="48"/>
        </w:numPr>
        <w:shd w:val="clear" w:color="auto" w:fill="FFFFFF"/>
        <w:spacing w:before="0" w:line="276" w:lineRule="auto"/>
        <w:jc w:val="both"/>
        <w:rPr>
          <w:rFonts w:ascii="Times New Roman" w:hAnsi="Times New Roman" w:cs="Times New Roman"/>
          <w:bCs/>
          <w:color w:val="000000" w:themeColor="text1"/>
          <w:sz w:val="24"/>
          <w:szCs w:val="24"/>
        </w:rPr>
      </w:pPr>
      <w:r w:rsidRPr="00067123">
        <w:rPr>
          <w:rFonts w:ascii="Times New Roman" w:hAnsi="Times New Roman" w:cs="Times New Roman"/>
          <w:bCs/>
          <w:color w:val="000000" w:themeColor="text1"/>
          <w:sz w:val="24"/>
          <w:szCs w:val="24"/>
        </w:rPr>
        <w:t xml:space="preserve">Надзвичайна кредитна програма відновлення </w:t>
      </w:r>
      <w:r w:rsidR="00CD73C2">
        <w:rPr>
          <w:rFonts w:ascii="Times New Roman" w:hAnsi="Times New Roman" w:cs="Times New Roman"/>
          <w:bCs/>
          <w:color w:val="000000" w:themeColor="text1"/>
          <w:sz w:val="24"/>
          <w:szCs w:val="24"/>
        </w:rPr>
        <w:t xml:space="preserve">в </w:t>
      </w:r>
      <w:r w:rsidRPr="00067123">
        <w:rPr>
          <w:rFonts w:ascii="Times New Roman" w:hAnsi="Times New Roman" w:cs="Times New Roman"/>
          <w:bCs/>
          <w:color w:val="000000" w:themeColor="text1"/>
          <w:sz w:val="24"/>
          <w:szCs w:val="24"/>
        </w:rPr>
        <w:t>Україн</w:t>
      </w:r>
      <w:r w:rsidR="00CD73C2">
        <w:rPr>
          <w:rFonts w:ascii="Times New Roman" w:hAnsi="Times New Roman" w:cs="Times New Roman"/>
          <w:bCs/>
          <w:color w:val="000000" w:themeColor="text1"/>
          <w:sz w:val="24"/>
          <w:szCs w:val="24"/>
        </w:rPr>
        <w:t>і</w:t>
      </w:r>
      <w:r w:rsidRPr="00067123">
        <w:rPr>
          <w:rFonts w:ascii="Times New Roman" w:hAnsi="Times New Roman" w:cs="Times New Roman"/>
          <w:bCs/>
          <w:color w:val="000000" w:themeColor="text1"/>
          <w:sz w:val="24"/>
          <w:szCs w:val="24"/>
        </w:rPr>
        <w:t xml:space="preserve"> «</w:t>
      </w:r>
      <w:r w:rsidRPr="00067123">
        <w:rPr>
          <w:rFonts w:ascii="Times New Roman" w:hAnsi="Times New Roman" w:cs="Times New Roman"/>
          <w:bCs/>
          <w:color w:val="000000" w:themeColor="text1"/>
          <w:sz w:val="24"/>
          <w:szCs w:val="24"/>
        </w:rPr>
        <w:t>Реконструкція з добудовою загальноосвітньої школи №1 І-ІІІ ступенів по вул. Малиновського,74 м. Буча Київської області. Коригування</w:t>
      </w:r>
      <w:r w:rsidRPr="00067123">
        <w:rPr>
          <w:rFonts w:ascii="Times New Roman" w:hAnsi="Times New Roman" w:cs="Times New Roman"/>
          <w:bCs/>
          <w:color w:val="000000" w:themeColor="text1"/>
          <w:sz w:val="24"/>
          <w:szCs w:val="24"/>
        </w:rPr>
        <w:t>»,</w:t>
      </w:r>
      <w:r>
        <w:rPr>
          <w:rFonts w:ascii="Times New Roman" w:hAnsi="Times New Roman" w:cs="Times New Roman"/>
          <w:b/>
          <w:color w:val="000000" w:themeColor="text1"/>
          <w:sz w:val="24"/>
          <w:szCs w:val="24"/>
        </w:rPr>
        <w:t xml:space="preserve"> </w:t>
      </w:r>
      <w:r w:rsidRPr="00067123">
        <w:rPr>
          <w:rFonts w:ascii="Times New Roman" w:hAnsi="Times New Roman" w:cs="Times New Roman"/>
          <w:bCs/>
          <w:color w:val="000000" w:themeColor="text1"/>
          <w:sz w:val="24"/>
          <w:szCs w:val="24"/>
        </w:rPr>
        <w:t>профінансовано з місцевого бюджету</w:t>
      </w:r>
      <w:r w:rsidR="00067123">
        <w:rPr>
          <w:rFonts w:ascii="Times New Roman" w:hAnsi="Times New Roman" w:cs="Times New Roman"/>
          <w:b/>
          <w:color w:val="000000" w:themeColor="text1"/>
          <w:sz w:val="24"/>
          <w:szCs w:val="24"/>
        </w:rPr>
        <w:t xml:space="preserve"> </w:t>
      </w:r>
      <w:r w:rsidRPr="00067123" w:rsidR="00067123">
        <w:rPr>
          <w:rFonts w:ascii="Times New Roman" w:hAnsi="Times New Roman" w:cs="Times New Roman"/>
          <w:bCs/>
          <w:color w:val="000000" w:themeColor="text1"/>
          <w:sz w:val="24"/>
          <w:szCs w:val="24"/>
        </w:rPr>
        <w:t>1386,3 тис. грн</w:t>
      </w:r>
      <w:r w:rsidRPr="00067123" w:rsidR="000C1541">
        <w:rPr>
          <w:rFonts w:ascii="Times New Roman" w:hAnsi="Times New Roman" w:cs="Times New Roman"/>
          <w:bCs/>
          <w:color w:val="000000" w:themeColor="text1"/>
          <w:sz w:val="24"/>
          <w:szCs w:val="24"/>
        </w:rPr>
        <w:t>:</w:t>
      </w:r>
    </w:p>
    <w:p w:rsidR="00793A22" w:rsidRPr="00070C35" w:rsidP="005141A7" w14:paraId="6CDEFB02" w14:textId="27DD5CE7">
      <w:pPr>
        <w:pStyle w:val="ListParagraph"/>
        <w:numPr>
          <w:ilvl w:val="0"/>
          <w:numId w:val="49"/>
        </w:numPr>
        <w:ind w:firstLine="414"/>
        <w:jc w:val="both"/>
        <w:rPr>
          <w:rFonts w:ascii="Times New Roman" w:hAnsi="Times New Roman"/>
          <w:sz w:val="24"/>
          <w:szCs w:val="24"/>
        </w:rPr>
      </w:pPr>
      <w:r>
        <w:rPr>
          <w:rFonts w:ascii="Times New Roman" w:hAnsi="Times New Roman"/>
          <w:sz w:val="24"/>
          <w:szCs w:val="24"/>
          <w:lang w:val="uk-UA"/>
        </w:rPr>
        <w:t xml:space="preserve">  </w:t>
      </w:r>
      <w:r>
        <w:rPr>
          <w:rFonts w:ascii="Times New Roman" w:hAnsi="Times New Roman"/>
          <w:sz w:val="24"/>
          <w:szCs w:val="24"/>
          <w:lang w:val="uk-UA"/>
        </w:rPr>
        <w:t>укладено</w:t>
      </w:r>
      <w:r w:rsidRPr="000C1541">
        <w:rPr>
          <w:rFonts w:ascii="Times New Roman" w:hAnsi="Times New Roman"/>
          <w:sz w:val="24"/>
          <w:szCs w:val="24"/>
          <w:lang w:val="uk-UA"/>
        </w:rPr>
        <w:t xml:space="preserve"> </w:t>
      </w:r>
      <w:r>
        <w:rPr>
          <w:rFonts w:ascii="Times New Roman" w:hAnsi="Times New Roman"/>
          <w:sz w:val="24"/>
          <w:szCs w:val="24"/>
          <w:lang w:val="uk-UA"/>
        </w:rPr>
        <w:t xml:space="preserve">договір </w:t>
      </w:r>
      <w:r>
        <w:rPr>
          <w:rFonts w:ascii="Times New Roman" w:hAnsi="Times New Roman"/>
          <w:sz w:val="24"/>
          <w:szCs w:val="24"/>
          <w:lang w:val="uk-UA"/>
        </w:rPr>
        <w:t>підряду</w:t>
      </w:r>
      <w:r>
        <w:rPr>
          <w:rFonts w:ascii="Times New Roman" w:hAnsi="Times New Roman"/>
          <w:sz w:val="24"/>
          <w:szCs w:val="24"/>
          <w:lang w:val="uk-UA"/>
        </w:rPr>
        <w:t xml:space="preserve"> </w:t>
      </w:r>
      <w:r w:rsidRPr="00070C35">
        <w:rPr>
          <w:rFonts w:ascii="Times New Roman" w:hAnsi="Times New Roman"/>
          <w:sz w:val="24"/>
          <w:szCs w:val="24"/>
        </w:rPr>
        <w:t xml:space="preserve">№ </w:t>
      </w:r>
      <w:r w:rsidRPr="00070C35">
        <w:rPr>
          <w:rFonts w:ascii="Times New Roman" w:hAnsi="Times New Roman"/>
          <w:sz w:val="24"/>
          <w:szCs w:val="24"/>
          <w:lang w:val="en-US"/>
        </w:rPr>
        <w:t>KV</w:t>
      </w:r>
      <w:r w:rsidRPr="00070C35">
        <w:rPr>
          <w:rFonts w:ascii="Times New Roman" w:hAnsi="Times New Roman"/>
          <w:sz w:val="24"/>
          <w:szCs w:val="24"/>
        </w:rPr>
        <w:t>06</w:t>
      </w:r>
      <w:r w:rsidRPr="00070C35">
        <w:rPr>
          <w:rFonts w:ascii="Times New Roman" w:hAnsi="Times New Roman"/>
          <w:sz w:val="24"/>
          <w:szCs w:val="24"/>
          <w:lang w:val="en-US"/>
        </w:rPr>
        <w:t>A</w:t>
      </w:r>
      <w:r w:rsidRPr="00070C35">
        <w:rPr>
          <w:rFonts w:ascii="Times New Roman" w:hAnsi="Times New Roman"/>
          <w:sz w:val="24"/>
          <w:szCs w:val="24"/>
        </w:rPr>
        <w:t>_03-А_</w:t>
      </w:r>
      <w:r w:rsidRPr="00070C35">
        <w:rPr>
          <w:rFonts w:ascii="Times New Roman" w:hAnsi="Times New Roman"/>
          <w:sz w:val="24"/>
          <w:szCs w:val="24"/>
          <w:lang w:val="en-US"/>
        </w:rPr>
        <w:t>W</w:t>
      </w:r>
      <w:r w:rsidRPr="00070C35">
        <w:rPr>
          <w:rFonts w:ascii="Times New Roman" w:hAnsi="Times New Roman"/>
          <w:sz w:val="24"/>
          <w:szCs w:val="24"/>
        </w:rPr>
        <w:t xml:space="preserve">/100 </w:t>
      </w:r>
      <w:r w:rsidRPr="00070C35">
        <w:rPr>
          <w:rFonts w:ascii="Times New Roman" w:hAnsi="Times New Roman"/>
          <w:sz w:val="24"/>
          <w:szCs w:val="24"/>
        </w:rPr>
        <w:t>від</w:t>
      </w:r>
      <w:r w:rsidRPr="00070C35">
        <w:rPr>
          <w:rFonts w:ascii="Times New Roman" w:hAnsi="Times New Roman"/>
          <w:sz w:val="24"/>
          <w:szCs w:val="24"/>
        </w:rPr>
        <w:t xml:space="preserve">  11.04.2025</w:t>
      </w:r>
      <w:r w:rsidRPr="00070C35">
        <w:rPr>
          <w:rFonts w:ascii="Times New Roman" w:hAnsi="Times New Roman"/>
          <w:sz w:val="24"/>
          <w:szCs w:val="24"/>
          <w:lang w:val="uk-UA"/>
        </w:rPr>
        <w:t xml:space="preserve"> на суму</w:t>
      </w:r>
      <w:r w:rsidRPr="00070C35">
        <w:rPr>
          <w:rFonts w:ascii="Times New Roman" w:hAnsi="Times New Roman"/>
          <w:sz w:val="24"/>
          <w:szCs w:val="24"/>
        </w:rPr>
        <w:t xml:space="preserve"> 153 600,00 </w:t>
      </w:r>
      <w:r w:rsidRPr="00070C35">
        <w:rPr>
          <w:rFonts w:ascii="Times New Roman" w:hAnsi="Times New Roman"/>
          <w:sz w:val="24"/>
          <w:szCs w:val="24"/>
        </w:rPr>
        <w:t>тис.грн</w:t>
      </w:r>
      <w:r w:rsidRPr="00070C35" w:rsidR="005141A7">
        <w:rPr>
          <w:rFonts w:ascii="Times New Roman" w:hAnsi="Times New Roman"/>
          <w:sz w:val="24"/>
          <w:szCs w:val="24"/>
          <w:lang w:val="uk-UA"/>
        </w:rPr>
        <w:t>;</w:t>
      </w:r>
    </w:p>
    <w:p w:rsidR="00793A22" w:rsidRPr="00070C35" w:rsidP="005141A7" w14:paraId="4150642D" w14:textId="2D59AF1F">
      <w:pPr>
        <w:pStyle w:val="ListParagraph"/>
        <w:numPr>
          <w:ilvl w:val="0"/>
          <w:numId w:val="49"/>
        </w:numPr>
        <w:ind w:firstLine="414"/>
        <w:jc w:val="both"/>
        <w:rPr>
          <w:rFonts w:ascii="Times New Roman" w:hAnsi="Times New Roman"/>
          <w:sz w:val="24"/>
          <w:szCs w:val="24"/>
        </w:rPr>
      </w:pPr>
      <w:r w:rsidRPr="00070C35">
        <w:rPr>
          <w:rFonts w:ascii="Times New Roman" w:hAnsi="Times New Roman"/>
          <w:sz w:val="24"/>
          <w:szCs w:val="24"/>
          <w:lang w:val="uk-UA"/>
        </w:rPr>
        <w:t xml:space="preserve"> з</w:t>
      </w:r>
      <w:r w:rsidRPr="00070C35">
        <w:rPr>
          <w:rFonts w:ascii="Times New Roman" w:hAnsi="Times New Roman"/>
          <w:sz w:val="24"/>
          <w:szCs w:val="24"/>
        </w:rPr>
        <w:t>абезпечено</w:t>
      </w:r>
      <w:r w:rsidRPr="00070C35">
        <w:rPr>
          <w:rFonts w:ascii="Times New Roman" w:hAnsi="Times New Roman"/>
          <w:sz w:val="24"/>
          <w:szCs w:val="24"/>
        </w:rPr>
        <w:t xml:space="preserve"> </w:t>
      </w:r>
      <w:r w:rsidRPr="00070C35">
        <w:rPr>
          <w:rFonts w:ascii="Times New Roman" w:hAnsi="Times New Roman"/>
          <w:sz w:val="24"/>
          <w:szCs w:val="24"/>
        </w:rPr>
        <w:t>фінансуванням</w:t>
      </w:r>
      <w:r w:rsidRPr="00070C35">
        <w:rPr>
          <w:rFonts w:ascii="Times New Roman" w:hAnsi="Times New Roman"/>
          <w:sz w:val="24"/>
          <w:szCs w:val="24"/>
        </w:rPr>
        <w:t xml:space="preserve">  </w:t>
      </w:r>
      <w:r w:rsidRPr="00070C35">
        <w:rPr>
          <w:rFonts w:ascii="Times New Roman" w:hAnsi="Times New Roman"/>
          <w:sz w:val="24"/>
          <w:szCs w:val="24"/>
          <w:lang w:val="uk-UA"/>
        </w:rPr>
        <w:t>5</w:t>
      </w:r>
      <w:r w:rsidRPr="00070C35" w:rsidR="006D7ED3">
        <w:rPr>
          <w:rFonts w:ascii="Times New Roman" w:hAnsi="Times New Roman"/>
          <w:sz w:val="24"/>
          <w:szCs w:val="24"/>
        </w:rPr>
        <w:t>8 937,280 тис. грн.</w:t>
      </w:r>
      <w:r w:rsidRPr="00070C35">
        <w:rPr>
          <w:rFonts w:ascii="Times New Roman" w:hAnsi="Times New Roman"/>
          <w:sz w:val="24"/>
          <w:szCs w:val="24"/>
        </w:rPr>
        <w:t>, в т.ч.:</w:t>
      </w:r>
    </w:p>
    <w:p w:rsidR="00793A22" w:rsidRPr="00070C35" w:rsidP="005141A7" w14:paraId="441FF447" w14:textId="3DBCB7D8">
      <w:pPr>
        <w:pStyle w:val="ListParagraph"/>
        <w:numPr>
          <w:ilvl w:val="0"/>
          <w:numId w:val="52"/>
        </w:numPr>
        <w:ind w:firstLine="698"/>
        <w:jc w:val="both"/>
        <w:rPr>
          <w:rFonts w:ascii="Times New Roman" w:hAnsi="Times New Roman"/>
          <w:bCs/>
          <w:sz w:val="24"/>
          <w:szCs w:val="24"/>
          <w:lang w:val="uk-UA"/>
        </w:rPr>
      </w:pPr>
      <w:r w:rsidRPr="00070C35">
        <w:rPr>
          <w:rFonts w:ascii="Times New Roman" w:hAnsi="Times New Roman"/>
          <w:bCs/>
          <w:sz w:val="24"/>
          <w:szCs w:val="24"/>
          <w:lang w:val="uk-UA"/>
        </w:rPr>
        <w:t>місцеви</w:t>
      </w:r>
      <w:r w:rsidRPr="00070C35" w:rsidR="005141A7">
        <w:rPr>
          <w:rFonts w:ascii="Times New Roman" w:hAnsi="Times New Roman"/>
          <w:bCs/>
          <w:sz w:val="24"/>
          <w:szCs w:val="24"/>
          <w:lang w:val="uk-UA"/>
        </w:rPr>
        <w:t>й бюджет –  18 937,280 тис. грн;</w:t>
      </w:r>
    </w:p>
    <w:p w:rsidR="00793A22" w:rsidRPr="00793A22" w:rsidP="005141A7" w14:paraId="18EB3125" w14:textId="7A841258">
      <w:pPr>
        <w:pStyle w:val="ListParagraph"/>
        <w:numPr>
          <w:ilvl w:val="0"/>
          <w:numId w:val="52"/>
        </w:numPr>
        <w:ind w:firstLine="698"/>
        <w:jc w:val="both"/>
        <w:rPr>
          <w:rFonts w:ascii="Times New Roman" w:hAnsi="Times New Roman"/>
          <w:bCs/>
          <w:sz w:val="24"/>
          <w:szCs w:val="24"/>
          <w:lang w:val="uk-UA"/>
        </w:rPr>
      </w:pPr>
      <w:r>
        <w:rPr>
          <w:rFonts w:ascii="Times New Roman" w:hAnsi="Times New Roman"/>
          <w:bCs/>
          <w:sz w:val="24"/>
          <w:szCs w:val="24"/>
          <w:lang w:val="uk-UA"/>
        </w:rPr>
        <w:t>д</w:t>
      </w:r>
      <w:r w:rsidRPr="00793A22">
        <w:rPr>
          <w:rFonts w:ascii="Times New Roman" w:hAnsi="Times New Roman"/>
          <w:bCs/>
          <w:sz w:val="24"/>
          <w:szCs w:val="24"/>
          <w:lang w:val="uk-UA"/>
        </w:rPr>
        <w:t xml:space="preserve">ержавний бюджет – </w:t>
      </w:r>
      <w:r>
        <w:rPr>
          <w:rFonts w:ascii="Times New Roman" w:hAnsi="Times New Roman"/>
          <w:bCs/>
          <w:sz w:val="24"/>
          <w:szCs w:val="24"/>
          <w:lang w:val="uk-UA"/>
        </w:rPr>
        <w:t>4</w:t>
      </w:r>
      <w:r w:rsidRPr="00793A22">
        <w:rPr>
          <w:rFonts w:ascii="Times New Roman" w:hAnsi="Times New Roman"/>
          <w:bCs/>
          <w:sz w:val="24"/>
          <w:szCs w:val="24"/>
          <w:lang w:val="uk-UA"/>
        </w:rPr>
        <w:t>0</w:t>
      </w:r>
      <w:r>
        <w:rPr>
          <w:rFonts w:ascii="Times New Roman" w:hAnsi="Times New Roman"/>
          <w:bCs/>
          <w:sz w:val="24"/>
          <w:szCs w:val="24"/>
          <w:lang w:val="uk-UA"/>
        </w:rPr>
        <w:t> 000,0</w:t>
      </w:r>
      <w:r w:rsidRPr="00793A22">
        <w:rPr>
          <w:rFonts w:ascii="Times New Roman" w:hAnsi="Times New Roman"/>
          <w:bCs/>
          <w:sz w:val="24"/>
          <w:szCs w:val="24"/>
          <w:lang w:val="uk-UA"/>
        </w:rPr>
        <w:t xml:space="preserve"> тис. грн.</w:t>
      </w:r>
    </w:p>
    <w:p w:rsidR="007851E6" w:rsidRPr="00796C6E" w:rsidP="005141A7" w14:paraId="034808B2" w14:textId="7E240A9F">
      <w:pPr>
        <w:pStyle w:val="ListParagraph"/>
        <w:numPr>
          <w:ilvl w:val="0"/>
          <w:numId w:val="48"/>
        </w:numPr>
        <w:spacing w:line="276" w:lineRule="auto"/>
        <w:jc w:val="both"/>
        <w:rPr>
          <w:rFonts w:ascii="Times New Roman" w:hAnsi="Times New Roman"/>
          <w:b/>
          <w:sz w:val="24"/>
          <w:szCs w:val="24"/>
        </w:rPr>
      </w:pPr>
      <w:r w:rsidRPr="00067123">
        <w:rPr>
          <w:rFonts w:ascii="Times New Roman" w:hAnsi="Times New Roman"/>
          <w:sz w:val="24"/>
          <w:szCs w:val="24"/>
          <w:lang w:val="uk-UA"/>
        </w:rPr>
        <w:t xml:space="preserve">Програма </w:t>
      </w:r>
      <w:r w:rsidR="00CD73C2">
        <w:rPr>
          <w:rFonts w:ascii="Times New Roman" w:hAnsi="Times New Roman"/>
          <w:sz w:val="24"/>
          <w:szCs w:val="24"/>
          <w:lang w:val="uk-UA"/>
        </w:rPr>
        <w:t xml:space="preserve">з </w:t>
      </w:r>
      <w:r w:rsidRPr="00067123">
        <w:rPr>
          <w:rFonts w:ascii="Times New Roman" w:hAnsi="Times New Roman"/>
          <w:sz w:val="24"/>
          <w:szCs w:val="24"/>
          <w:lang w:val="uk-UA"/>
        </w:rPr>
        <w:t>відновлення України «</w:t>
      </w:r>
      <w:r w:rsidRPr="007851E6">
        <w:rPr>
          <w:rFonts w:ascii="Times New Roman" w:hAnsi="Times New Roman"/>
          <w:sz w:val="24"/>
          <w:szCs w:val="24"/>
          <w:lang w:val="uk-UA"/>
        </w:rPr>
        <w:t>Реконструкція з добудовою трьох корпусів загальноосвітньої школи №1 І-ІІІ ступенів вул. Малиновського,74 м. Буча Київської області</w:t>
      </w:r>
      <w:r w:rsidRPr="00067123">
        <w:rPr>
          <w:rFonts w:ascii="Times New Roman" w:hAnsi="Times New Roman"/>
          <w:sz w:val="24"/>
          <w:szCs w:val="24"/>
          <w:lang w:val="uk-UA"/>
        </w:rPr>
        <w:t xml:space="preserve">. Коригування№, профінансовано </w:t>
      </w:r>
      <w:r w:rsidR="00CD73C2">
        <w:rPr>
          <w:rFonts w:ascii="Times New Roman" w:hAnsi="Times New Roman"/>
          <w:sz w:val="24"/>
          <w:szCs w:val="24"/>
          <w:lang w:val="uk-UA"/>
        </w:rPr>
        <w:t xml:space="preserve">з місцевого бюджету </w:t>
      </w:r>
      <w:r w:rsidRPr="00067123">
        <w:rPr>
          <w:rFonts w:ascii="Times New Roman" w:hAnsi="Times New Roman"/>
          <w:sz w:val="24"/>
          <w:szCs w:val="24"/>
          <w:lang w:val="uk-UA"/>
        </w:rPr>
        <w:t>1463,8 тис. грн</w:t>
      </w:r>
      <w:r w:rsidRPr="00067123" w:rsidR="00796C6E">
        <w:rPr>
          <w:rFonts w:ascii="Times New Roman" w:hAnsi="Times New Roman"/>
          <w:sz w:val="24"/>
          <w:szCs w:val="24"/>
          <w:lang w:val="uk-UA"/>
        </w:rPr>
        <w:t>:</w:t>
      </w:r>
    </w:p>
    <w:p w:rsidR="00796C6E" w:rsidRPr="00796C6E" w:rsidP="005141A7" w14:paraId="527FA9B2" w14:textId="2839FE6B">
      <w:pPr>
        <w:pStyle w:val="ListParagraph"/>
        <w:numPr>
          <w:ilvl w:val="0"/>
          <w:numId w:val="51"/>
        </w:numPr>
        <w:spacing w:line="276" w:lineRule="auto"/>
        <w:ind w:firstLine="414"/>
        <w:jc w:val="both"/>
        <w:rPr>
          <w:rFonts w:ascii="Times New Roman" w:hAnsi="Times New Roman"/>
          <w:bCs/>
          <w:sz w:val="24"/>
          <w:szCs w:val="24"/>
        </w:rPr>
      </w:pPr>
      <w:r>
        <w:rPr>
          <w:rFonts w:ascii="Times New Roman" w:hAnsi="Times New Roman"/>
          <w:bCs/>
          <w:sz w:val="24"/>
          <w:szCs w:val="24"/>
          <w:lang w:val="uk-UA"/>
        </w:rPr>
        <w:t xml:space="preserve"> </w:t>
      </w:r>
      <w:r w:rsidRPr="00796C6E">
        <w:rPr>
          <w:rFonts w:ascii="Times New Roman" w:hAnsi="Times New Roman"/>
          <w:bCs/>
          <w:sz w:val="24"/>
          <w:szCs w:val="24"/>
        </w:rPr>
        <w:t>укладен</w:t>
      </w:r>
      <w:r w:rsidRPr="00796C6E">
        <w:rPr>
          <w:rFonts w:ascii="Times New Roman" w:hAnsi="Times New Roman"/>
          <w:bCs/>
          <w:sz w:val="24"/>
          <w:szCs w:val="24"/>
          <w:lang w:val="uk-UA"/>
        </w:rPr>
        <w:t>о</w:t>
      </w:r>
      <w:r w:rsidRPr="00796C6E">
        <w:rPr>
          <w:rFonts w:ascii="Times New Roman" w:hAnsi="Times New Roman"/>
          <w:bCs/>
          <w:sz w:val="24"/>
          <w:szCs w:val="24"/>
        </w:rPr>
        <w:t xml:space="preserve"> догов</w:t>
      </w:r>
      <w:r w:rsidRPr="00796C6E">
        <w:rPr>
          <w:rFonts w:ascii="Times New Roman" w:hAnsi="Times New Roman"/>
          <w:bCs/>
          <w:sz w:val="24"/>
          <w:szCs w:val="24"/>
          <w:lang w:val="uk-UA"/>
        </w:rPr>
        <w:t>ір</w:t>
      </w:r>
      <w:r w:rsidR="006D7ED3">
        <w:rPr>
          <w:rFonts w:ascii="Times New Roman" w:hAnsi="Times New Roman"/>
          <w:bCs/>
          <w:sz w:val="24"/>
          <w:szCs w:val="24"/>
        </w:rPr>
        <w:t xml:space="preserve"> </w:t>
      </w:r>
      <w:r w:rsidR="006D7ED3">
        <w:rPr>
          <w:rFonts w:ascii="Times New Roman" w:hAnsi="Times New Roman"/>
          <w:bCs/>
          <w:sz w:val="24"/>
          <w:szCs w:val="24"/>
        </w:rPr>
        <w:t>підряду</w:t>
      </w:r>
      <w:r w:rsidR="006D7ED3">
        <w:rPr>
          <w:rFonts w:ascii="Times New Roman" w:hAnsi="Times New Roman"/>
          <w:bCs/>
          <w:sz w:val="24"/>
          <w:szCs w:val="24"/>
        </w:rPr>
        <w:t xml:space="preserve"> №KV06A_03_W/99 </w:t>
      </w:r>
      <w:r w:rsidR="006D7ED3">
        <w:rPr>
          <w:rFonts w:ascii="Times New Roman" w:hAnsi="Times New Roman"/>
          <w:bCs/>
          <w:sz w:val="24"/>
          <w:szCs w:val="24"/>
        </w:rPr>
        <w:t>від</w:t>
      </w:r>
      <w:r w:rsidR="006D7ED3">
        <w:rPr>
          <w:rFonts w:ascii="Times New Roman" w:hAnsi="Times New Roman"/>
          <w:bCs/>
          <w:sz w:val="24"/>
          <w:szCs w:val="24"/>
        </w:rPr>
        <w:t xml:space="preserve"> </w:t>
      </w:r>
      <w:r w:rsidRPr="00796C6E">
        <w:rPr>
          <w:rFonts w:ascii="Times New Roman" w:hAnsi="Times New Roman"/>
          <w:bCs/>
          <w:sz w:val="24"/>
          <w:szCs w:val="24"/>
        </w:rPr>
        <w:t>11.04.2025</w:t>
      </w:r>
      <w:r w:rsidRPr="00796C6E">
        <w:rPr>
          <w:rFonts w:ascii="Times New Roman" w:hAnsi="Times New Roman"/>
          <w:bCs/>
          <w:sz w:val="24"/>
          <w:szCs w:val="24"/>
          <w:lang w:val="uk-UA"/>
        </w:rPr>
        <w:t xml:space="preserve">, </w:t>
      </w:r>
      <w:r w:rsidR="00793A22">
        <w:rPr>
          <w:rFonts w:ascii="Times New Roman" w:eastAsia="Arial" w:hAnsi="Times New Roman"/>
          <w:bCs/>
          <w:sz w:val="24"/>
          <w:szCs w:val="24"/>
          <w:lang w:val="uk-UA"/>
        </w:rPr>
        <w:t xml:space="preserve">на суму </w:t>
      </w:r>
      <w:r w:rsidRPr="00793A22">
        <w:rPr>
          <w:rFonts w:ascii="Times New Roman" w:eastAsia="Arial" w:hAnsi="Times New Roman"/>
          <w:bCs/>
          <w:sz w:val="24"/>
          <w:szCs w:val="24"/>
        </w:rPr>
        <w:t xml:space="preserve">213 134,390 </w:t>
      </w:r>
      <w:r w:rsidR="00793A22">
        <w:rPr>
          <w:rFonts w:ascii="Times New Roman" w:eastAsia="Arial" w:hAnsi="Times New Roman"/>
          <w:bCs/>
          <w:sz w:val="24"/>
          <w:szCs w:val="24"/>
        </w:rPr>
        <w:t xml:space="preserve">тис. </w:t>
      </w:r>
      <w:r w:rsidRPr="00793A22">
        <w:rPr>
          <w:rFonts w:ascii="Times New Roman" w:eastAsia="Arial" w:hAnsi="Times New Roman"/>
          <w:bCs/>
          <w:sz w:val="24"/>
          <w:szCs w:val="24"/>
        </w:rPr>
        <w:t>грн</w:t>
      </w:r>
      <w:r w:rsidRPr="00796C6E">
        <w:rPr>
          <w:rFonts w:ascii="Times New Roman" w:eastAsia="Arial" w:hAnsi="Times New Roman"/>
          <w:bCs/>
          <w:sz w:val="24"/>
          <w:szCs w:val="24"/>
          <w:lang w:val="uk-UA"/>
        </w:rPr>
        <w:t>;</w:t>
      </w:r>
      <w:r w:rsidRPr="00793A22">
        <w:rPr>
          <w:rFonts w:ascii="Times New Roman" w:eastAsia="Arial" w:hAnsi="Times New Roman"/>
          <w:bCs/>
          <w:sz w:val="24"/>
          <w:szCs w:val="24"/>
        </w:rPr>
        <w:t xml:space="preserve"> </w:t>
      </w:r>
    </w:p>
    <w:p w:rsidR="00796C6E" w:rsidRPr="00796C6E" w:rsidP="005141A7" w14:paraId="33129AD0" w14:textId="77777777">
      <w:pPr>
        <w:pStyle w:val="ListParagraph"/>
        <w:numPr>
          <w:ilvl w:val="0"/>
          <w:numId w:val="51"/>
        </w:numPr>
        <w:ind w:firstLine="414"/>
        <w:jc w:val="both"/>
        <w:rPr>
          <w:rFonts w:eastAsia="Arial"/>
          <w:bCs/>
        </w:rPr>
      </w:pPr>
      <w:r>
        <w:rPr>
          <w:rFonts w:ascii="Times New Roman" w:eastAsia="Arial" w:hAnsi="Times New Roman"/>
          <w:bCs/>
          <w:sz w:val="24"/>
          <w:szCs w:val="24"/>
          <w:lang w:val="uk-UA"/>
        </w:rPr>
        <w:t xml:space="preserve"> </w:t>
      </w:r>
      <w:r w:rsidRPr="00796C6E">
        <w:rPr>
          <w:bCs/>
        </w:rPr>
        <w:t>Забезпечено</w:t>
      </w:r>
      <w:r w:rsidRPr="00796C6E">
        <w:rPr>
          <w:bCs/>
        </w:rPr>
        <w:t xml:space="preserve"> </w:t>
      </w:r>
      <w:r w:rsidRPr="00796C6E">
        <w:rPr>
          <w:bCs/>
        </w:rPr>
        <w:t>фінансуванням</w:t>
      </w:r>
      <w:r w:rsidRPr="00796C6E">
        <w:rPr>
          <w:bCs/>
        </w:rPr>
        <w:t xml:space="preserve">   70 000,103 тис. грн в т.ч.:</w:t>
      </w:r>
    </w:p>
    <w:p w:rsidR="00796C6E" w:rsidRPr="00796C6E" w:rsidP="005141A7" w14:paraId="6BC9FA52" w14:textId="66078C3C">
      <w:pPr>
        <w:pStyle w:val="ListParagraph"/>
        <w:numPr>
          <w:ilvl w:val="0"/>
          <w:numId w:val="52"/>
        </w:numPr>
        <w:ind w:firstLine="698"/>
        <w:jc w:val="both"/>
        <w:rPr>
          <w:rFonts w:ascii="Times New Roman" w:eastAsia="Arial" w:hAnsi="Times New Roman"/>
          <w:bCs/>
          <w:sz w:val="24"/>
          <w:szCs w:val="24"/>
        </w:rPr>
      </w:pPr>
      <w:r>
        <w:rPr>
          <w:rFonts w:ascii="Times New Roman" w:hAnsi="Times New Roman"/>
          <w:bCs/>
          <w:sz w:val="24"/>
          <w:szCs w:val="24"/>
          <w:lang w:val="uk-UA"/>
        </w:rPr>
        <w:t xml:space="preserve"> </w:t>
      </w:r>
      <w:r w:rsidR="00793A22">
        <w:rPr>
          <w:rFonts w:ascii="Times New Roman" w:hAnsi="Times New Roman"/>
          <w:bCs/>
          <w:sz w:val="24"/>
          <w:szCs w:val="24"/>
          <w:lang w:val="uk-UA"/>
        </w:rPr>
        <w:t>м</w:t>
      </w:r>
      <w:r w:rsidRPr="00796C6E">
        <w:rPr>
          <w:rFonts w:ascii="Times New Roman" w:hAnsi="Times New Roman"/>
          <w:bCs/>
          <w:sz w:val="24"/>
          <w:szCs w:val="24"/>
        </w:rPr>
        <w:t>ісцевий</w:t>
      </w:r>
      <w:r w:rsidRPr="00796C6E">
        <w:rPr>
          <w:rFonts w:ascii="Times New Roman" w:hAnsi="Times New Roman"/>
          <w:bCs/>
          <w:sz w:val="24"/>
          <w:szCs w:val="24"/>
        </w:rPr>
        <w:t xml:space="preserve"> бюджет –  20 000,103 тис. грн</w:t>
      </w:r>
      <w:r w:rsidR="005141A7">
        <w:rPr>
          <w:rFonts w:ascii="Times New Roman" w:hAnsi="Times New Roman"/>
          <w:bCs/>
          <w:sz w:val="24"/>
          <w:szCs w:val="24"/>
          <w:lang w:val="uk-UA"/>
        </w:rPr>
        <w:t>;</w:t>
      </w:r>
    </w:p>
    <w:p w:rsidR="00796C6E" w:rsidRPr="00796C6E" w:rsidP="005141A7" w14:paraId="3E95170C" w14:textId="5D67DA4A">
      <w:pPr>
        <w:pStyle w:val="ListParagraph"/>
        <w:numPr>
          <w:ilvl w:val="0"/>
          <w:numId w:val="52"/>
        </w:numPr>
        <w:spacing w:after="0"/>
        <w:ind w:firstLine="698"/>
        <w:jc w:val="both"/>
        <w:rPr>
          <w:rFonts w:ascii="Times New Roman" w:eastAsia="Arial" w:hAnsi="Times New Roman"/>
          <w:bCs/>
          <w:sz w:val="24"/>
          <w:szCs w:val="24"/>
        </w:rPr>
      </w:pPr>
      <w:r>
        <w:rPr>
          <w:rFonts w:ascii="Times New Roman" w:hAnsi="Times New Roman"/>
          <w:bCs/>
          <w:sz w:val="24"/>
          <w:szCs w:val="24"/>
          <w:lang w:val="uk-UA"/>
        </w:rPr>
        <w:t xml:space="preserve"> д</w:t>
      </w:r>
      <w:r w:rsidRPr="00796C6E">
        <w:rPr>
          <w:rFonts w:ascii="Times New Roman" w:hAnsi="Times New Roman"/>
          <w:bCs/>
          <w:sz w:val="24"/>
          <w:szCs w:val="24"/>
        </w:rPr>
        <w:t>ержавний</w:t>
      </w:r>
      <w:r w:rsidRPr="00796C6E">
        <w:rPr>
          <w:rFonts w:ascii="Times New Roman" w:hAnsi="Times New Roman"/>
          <w:bCs/>
          <w:sz w:val="24"/>
          <w:szCs w:val="24"/>
        </w:rPr>
        <w:t xml:space="preserve"> бюджет  - 50 000,00 тис. </w:t>
      </w:r>
      <w:r w:rsidR="005141A7">
        <w:rPr>
          <w:rFonts w:ascii="Times New Roman" w:hAnsi="Times New Roman"/>
          <w:bCs/>
          <w:sz w:val="24"/>
          <w:szCs w:val="24"/>
          <w:lang w:val="uk-UA"/>
        </w:rPr>
        <w:t>г</w:t>
      </w:r>
      <w:r w:rsidRPr="00796C6E">
        <w:rPr>
          <w:rFonts w:ascii="Times New Roman" w:hAnsi="Times New Roman"/>
          <w:bCs/>
          <w:sz w:val="24"/>
          <w:szCs w:val="24"/>
        </w:rPr>
        <w:t>рн</w:t>
      </w:r>
      <w:r w:rsidR="005141A7">
        <w:rPr>
          <w:rFonts w:ascii="Times New Roman" w:hAnsi="Times New Roman"/>
          <w:bCs/>
          <w:sz w:val="24"/>
          <w:szCs w:val="24"/>
          <w:lang w:val="uk-UA"/>
        </w:rPr>
        <w:t>.</w:t>
      </w:r>
    </w:p>
    <w:p w:rsidR="00AC0034" w:rsidRPr="00CD73C2" w:rsidP="005141A7" w14:paraId="6C7FFBE0" w14:textId="2B481B22">
      <w:pPr>
        <w:pStyle w:val="Heading2"/>
        <w:numPr>
          <w:ilvl w:val="0"/>
          <w:numId w:val="48"/>
        </w:numPr>
        <w:shd w:val="clear" w:color="auto" w:fill="FFFFFF"/>
        <w:spacing w:before="0" w:line="276" w:lineRule="auto"/>
        <w:jc w:val="both"/>
        <w:rPr>
          <w:rFonts w:ascii="Times New Roman" w:hAnsi="Times New Roman" w:cs="Times New Roman"/>
          <w:bCs/>
          <w:color w:val="000000" w:themeColor="text1"/>
          <w:sz w:val="24"/>
          <w:szCs w:val="24"/>
        </w:rPr>
      </w:pPr>
      <w:r w:rsidRPr="00CD73C2">
        <w:rPr>
          <w:rFonts w:ascii="Times New Roman" w:hAnsi="Times New Roman" w:cs="Times New Roman"/>
          <w:bCs/>
          <w:color w:val="000000" w:themeColor="text1"/>
          <w:sz w:val="24"/>
          <w:szCs w:val="24"/>
        </w:rPr>
        <w:t>Програма з відновлення України «</w:t>
      </w:r>
      <w:r w:rsidRPr="00CD73C2">
        <w:rPr>
          <w:rFonts w:ascii="Times New Roman" w:hAnsi="Times New Roman" w:cs="Times New Roman"/>
          <w:bCs/>
          <w:color w:val="000000" w:themeColor="text1"/>
          <w:sz w:val="24"/>
          <w:szCs w:val="24"/>
        </w:rPr>
        <w:t>Реконструкція Бучанського навчально-виховного комплексу «Спеціалізована загальноосвітня школа І-ІІІ ступенів - загальноосвітня школа І-ІІІ ступенів» № 2 по вул. Шевченка, 14а в м. Буча, Київської області. Коригування</w:t>
      </w:r>
      <w:r w:rsidRPr="00CD73C2">
        <w:rPr>
          <w:rFonts w:ascii="Times New Roman" w:hAnsi="Times New Roman" w:cs="Times New Roman"/>
          <w:bCs/>
          <w:color w:val="000000" w:themeColor="text1"/>
          <w:sz w:val="24"/>
          <w:szCs w:val="24"/>
        </w:rPr>
        <w:t xml:space="preserve">», профінансовано з місцевого бюджету </w:t>
      </w:r>
      <w:r w:rsidRPr="00CD73C2" w:rsidR="000C1541">
        <w:rPr>
          <w:rFonts w:ascii="Times New Roman" w:hAnsi="Times New Roman" w:cs="Times New Roman"/>
          <w:bCs/>
          <w:color w:val="000000" w:themeColor="text1"/>
          <w:sz w:val="24"/>
          <w:szCs w:val="24"/>
        </w:rPr>
        <w:t>:</w:t>
      </w:r>
      <w:r w:rsidRPr="00CD73C2">
        <w:rPr>
          <w:rFonts w:ascii="Times New Roman" w:hAnsi="Times New Roman" w:cs="Times New Roman"/>
          <w:bCs/>
          <w:color w:val="000000" w:themeColor="text1"/>
          <w:sz w:val="24"/>
          <w:szCs w:val="24"/>
        </w:rPr>
        <w:t>1 213,6 тис. грн:</w:t>
      </w:r>
    </w:p>
    <w:p w:rsidR="00AC0034" w:rsidRPr="000C1541" w:rsidP="005141A7" w14:paraId="04EEC3BA" w14:textId="2D84811D">
      <w:pPr>
        <w:pStyle w:val="ListParagraph"/>
        <w:numPr>
          <w:ilvl w:val="0"/>
          <w:numId w:val="50"/>
        </w:numPr>
        <w:spacing w:after="0" w:line="276" w:lineRule="auto"/>
        <w:ind w:firstLine="414"/>
        <w:jc w:val="both"/>
        <w:rPr>
          <w:rFonts w:ascii="Times New Roman" w:hAnsi="Times New Roman"/>
          <w:sz w:val="24"/>
          <w:szCs w:val="24"/>
          <w:lang w:val="uk-UA"/>
        </w:rPr>
      </w:pPr>
      <w:r>
        <w:rPr>
          <w:rFonts w:ascii="Times New Roman" w:hAnsi="Times New Roman"/>
          <w:sz w:val="24"/>
          <w:szCs w:val="24"/>
          <w:lang w:val="uk-UA"/>
        </w:rPr>
        <w:t xml:space="preserve"> </w:t>
      </w:r>
      <w:r w:rsidR="00796C6E">
        <w:rPr>
          <w:rFonts w:ascii="Times New Roman" w:hAnsi="Times New Roman"/>
          <w:sz w:val="24"/>
          <w:szCs w:val="24"/>
          <w:lang w:val="uk-UA"/>
        </w:rPr>
        <w:t>укладено</w:t>
      </w:r>
      <w:r w:rsidR="000C1541">
        <w:rPr>
          <w:rFonts w:ascii="Times New Roman" w:hAnsi="Times New Roman"/>
          <w:sz w:val="24"/>
          <w:szCs w:val="24"/>
          <w:lang w:val="uk-UA"/>
        </w:rPr>
        <w:t xml:space="preserve"> д</w:t>
      </w:r>
      <w:r w:rsidRPr="000C1541">
        <w:rPr>
          <w:rFonts w:ascii="Times New Roman" w:hAnsi="Times New Roman"/>
          <w:sz w:val="24"/>
          <w:szCs w:val="24"/>
          <w:lang w:val="uk-UA"/>
        </w:rPr>
        <w:t xml:space="preserve">оговір </w:t>
      </w:r>
      <w:r w:rsidRPr="000C1541">
        <w:rPr>
          <w:rFonts w:ascii="Times New Roman" w:hAnsi="Times New Roman"/>
          <w:sz w:val="24"/>
          <w:szCs w:val="24"/>
          <w:lang w:val="uk-UA"/>
        </w:rPr>
        <w:t>підряду</w:t>
      </w:r>
      <w:r w:rsidRPr="000C1541">
        <w:rPr>
          <w:rFonts w:ascii="Times New Roman" w:hAnsi="Times New Roman"/>
          <w:sz w:val="24"/>
          <w:szCs w:val="24"/>
          <w:lang w:val="uk-UA"/>
        </w:rPr>
        <w:t xml:space="preserve"> №</w:t>
      </w:r>
      <w:r w:rsidR="000C1541">
        <w:rPr>
          <w:rFonts w:ascii="Times New Roman" w:hAnsi="Times New Roman"/>
          <w:sz w:val="24"/>
          <w:szCs w:val="24"/>
          <w:lang w:val="uk-UA"/>
        </w:rPr>
        <w:t xml:space="preserve"> </w:t>
      </w:r>
      <w:r w:rsidRPr="000C1541">
        <w:rPr>
          <w:rFonts w:ascii="Times New Roman" w:hAnsi="Times New Roman"/>
          <w:sz w:val="24"/>
          <w:szCs w:val="24"/>
          <w:lang w:val="uk-UA"/>
        </w:rPr>
        <w:t xml:space="preserve">01 від 07.01.2025 ТОВ «Сан </w:t>
      </w:r>
      <w:r w:rsidRPr="000C1541">
        <w:rPr>
          <w:rFonts w:ascii="Times New Roman" w:hAnsi="Times New Roman"/>
          <w:sz w:val="24"/>
          <w:szCs w:val="24"/>
          <w:lang w:val="uk-UA"/>
        </w:rPr>
        <w:t>Сістемс</w:t>
      </w:r>
      <w:r w:rsidRPr="000C1541">
        <w:rPr>
          <w:rFonts w:ascii="Times New Roman" w:hAnsi="Times New Roman"/>
          <w:sz w:val="24"/>
          <w:szCs w:val="24"/>
          <w:lang w:val="uk-UA"/>
        </w:rPr>
        <w:t xml:space="preserve"> </w:t>
      </w:r>
      <w:r w:rsidRPr="000C1541">
        <w:rPr>
          <w:rFonts w:ascii="Times New Roman" w:hAnsi="Times New Roman"/>
          <w:sz w:val="24"/>
          <w:szCs w:val="24"/>
          <w:lang w:val="uk-UA"/>
        </w:rPr>
        <w:t>Девелопмент</w:t>
      </w:r>
      <w:r w:rsidRPr="000C1541">
        <w:rPr>
          <w:rFonts w:ascii="Times New Roman" w:hAnsi="Times New Roman"/>
          <w:sz w:val="24"/>
          <w:szCs w:val="24"/>
          <w:lang w:val="uk-UA"/>
        </w:rPr>
        <w:t xml:space="preserve">» </w:t>
      </w:r>
      <w:r w:rsidR="00793A22">
        <w:rPr>
          <w:rFonts w:ascii="Times New Roman" w:hAnsi="Times New Roman"/>
          <w:sz w:val="24"/>
          <w:szCs w:val="24"/>
          <w:lang w:val="uk-UA"/>
        </w:rPr>
        <w:t xml:space="preserve">на суму </w:t>
      </w:r>
      <w:r w:rsidRPr="000C1541">
        <w:rPr>
          <w:rFonts w:ascii="Times New Roman" w:hAnsi="Times New Roman"/>
          <w:sz w:val="24"/>
          <w:szCs w:val="24"/>
          <w:lang w:val="uk-UA"/>
        </w:rPr>
        <w:t>202</w:t>
      </w:r>
      <w:r w:rsidR="00793A22">
        <w:rPr>
          <w:rFonts w:ascii="Times New Roman" w:hAnsi="Times New Roman"/>
          <w:sz w:val="24"/>
          <w:szCs w:val="24"/>
        </w:rPr>
        <w:t> </w:t>
      </w:r>
      <w:r w:rsidRPr="000C1541">
        <w:rPr>
          <w:rFonts w:ascii="Times New Roman" w:hAnsi="Times New Roman"/>
          <w:sz w:val="24"/>
          <w:szCs w:val="24"/>
          <w:lang w:val="uk-UA"/>
        </w:rPr>
        <w:t>800</w:t>
      </w:r>
      <w:r w:rsidR="00793A22">
        <w:rPr>
          <w:rFonts w:ascii="Times New Roman" w:hAnsi="Times New Roman"/>
          <w:sz w:val="24"/>
          <w:szCs w:val="24"/>
          <w:lang w:val="uk-UA"/>
        </w:rPr>
        <w:t>,0 тис.</w:t>
      </w:r>
      <w:r w:rsidRPr="000C1541">
        <w:rPr>
          <w:rFonts w:ascii="Times New Roman" w:hAnsi="Times New Roman"/>
          <w:sz w:val="24"/>
          <w:szCs w:val="24"/>
          <w:lang w:val="uk-UA"/>
        </w:rPr>
        <w:t xml:space="preserve"> грн</w:t>
      </w:r>
      <w:r w:rsidR="000C1541">
        <w:rPr>
          <w:rFonts w:ascii="Times New Roman" w:hAnsi="Times New Roman"/>
          <w:sz w:val="24"/>
          <w:szCs w:val="24"/>
          <w:lang w:val="uk-UA"/>
        </w:rPr>
        <w:t>;</w:t>
      </w:r>
    </w:p>
    <w:p w:rsidR="00793A22" w:rsidRPr="00793A22" w:rsidP="005141A7" w14:paraId="0DA7DE11" w14:textId="6E142310">
      <w:pPr>
        <w:pStyle w:val="ListParagraph"/>
        <w:numPr>
          <w:ilvl w:val="0"/>
          <w:numId w:val="50"/>
        </w:numPr>
        <w:spacing w:after="0" w:line="276" w:lineRule="auto"/>
        <w:ind w:firstLine="414"/>
        <w:jc w:val="both"/>
        <w:rPr>
          <w:rFonts w:ascii="Times New Roman" w:hAnsi="Times New Roman"/>
          <w:sz w:val="24"/>
          <w:szCs w:val="24"/>
          <w:lang w:val="uk-UA"/>
        </w:rPr>
      </w:pPr>
      <w:r>
        <w:rPr>
          <w:rFonts w:ascii="Times New Roman" w:hAnsi="Times New Roman"/>
          <w:sz w:val="24"/>
          <w:szCs w:val="24"/>
          <w:lang w:val="uk-UA"/>
        </w:rPr>
        <w:t xml:space="preserve"> з</w:t>
      </w:r>
      <w:r w:rsidRPr="00793A22">
        <w:rPr>
          <w:rFonts w:ascii="Times New Roman" w:hAnsi="Times New Roman"/>
          <w:sz w:val="24"/>
          <w:szCs w:val="24"/>
          <w:lang w:val="uk-UA"/>
        </w:rPr>
        <w:t xml:space="preserve">абезпечено фінансуванням  88 543,806 тис. грн, в </w:t>
      </w:r>
      <w:r w:rsidRPr="00793A22">
        <w:rPr>
          <w:rFonts w:ascii="Times New Roman" w:hAnsi="Times New Roman"/>
          <w:sz w:val="24"/>
          <w:szCs w:val="24"/>
          <w:lang w:val="uk-UA"/>
        </w:rPr>
        <w:t>т.ч</w:t>
      </w:r>
      <w:r w:rsidRPr="00793A22">
        <w:rPr>
          <w:rFonts w:ascii="Times New Roman" w:hAnsi="Times New Roman"/>
          <w:sz w:val="24"/>
          <w:szCs w:val="24"/>
          <w:lang w:val="uk-UA"/>
        </w:rPr>
        <w:t>.:</w:t>
      </w:r>
    </w:p>
    <w:p w:rsidR="00793A22" w:rsidRPr="00793A22" w:rsidP="005141A7" w14:paraId="7BFEE8A5" w14:textId="194EE663">
      <w:pPr>
        <w:pStyle w:val="ListParagraph"/>
        <w:numPr>
          <w:ilvl w:val="0"/>
          <w:numId w:val="52"/>
        </w:numPr>
        <w:ind w:firstLine="698"/>
        <w:jc w:val="both"/>
        <w:rPr>
          <w:rFonts w:ascii="Times New Roman" w:hAnsi="Times New Roman"/>
          <w:bCs/>
          <w:sz w:val="24"/>
          <w:szCs w:val="24"/>
          <w:lang w:val="uk-UA"/>
        </w:rPr>
      </w:pPr>
      <w:r>
        <w:rPr>
          <w:rFonts w:ascii="Times New Roman" w:hAnsi="Times New Roman"/>
          <w:bCs/>
          <w:sz w:val="24"/>
          <w:szCs w:val="24"/>
          <w:lang w:val="uk-UA"/>
        </w:rPr>
        <w:t>м</w:t>
      </w:r>
      <w:r w:rsidRPr="00793A22">
        <w:rPr>
          <w:rFonts w:ascii="Times New Roman" w:hAnsi="Times New Roman"/>
          <w:bCs/>
          <w:sz w:val="24"/>
          <w:szCs w:val="24"/>
          <w:lang w:val="uk-UA"/>
        </w:rPr>
        <w:t>ісцевий бюджет – 37 048,703 тис. грн</w:t>
      </w:r>
      <w:r w:rsidR="005141A7">
        <w:rPr>
          <w:rFonts w:ascii="Times New Roman" w:hAnsi="Times New Roman"/>
          <w:bCs/>
          <w:sz w:val="24"/>
          <w:szCs w:val="24"/>
          <w:lang w:val="uk-UA"/>
        </w:rPr>
        <w:t>;</w:t>
      </w:r>
    </w:p>
    <w:p w:rsidR="00793A22" w:rsidRPr="00793A22" w:rsidP="005141A7" w14:paraId="7D30042A" w14:textId="66FCE810">
      <w:pPr>
        <w:pStyle w:val="ListParagraph"/>
        <w:numPr>
          <w:ilvl w:val="0"/>
          <w:numId w:val="52"/>
        </w:numPr>
        <w:spacing w:after="0"/>
        <w:ind w:firstLine="698"/>
        <w:jc w:val="both"/>
        <w:rPr>
          <w:rFonts w:ascii="Times New Roman" w:hAnsi="Times New Roman"/>
          <w:bCs/>
          <w:sz w:val="24"/>
          <w:szCs w:val="24"/>
          <w:lang w:val="uk-UA"/>
        </w:rPr>
      </w:pPr>
      <w:r>
        <w:rPr>
          <w:rFonts w:ascii="Times New Roman" w:hAnsi="Times New Roman"/>
          <w:bCs/>
          <w:sz w:val="24"/>
          <w:szCs w:val="24"/>
          <w:lang w:val="uk-UA"/>
        </w:rPr>
        <w:t>д</w:t>
      </w:r>
      <w:r w:rsidRPr="00793A22">
        <w:rPr>
          <w:rFonts w:ascii="Times New Roman" w:hAnsi="Times New Roman"/>
          <w:bCs/>
          <w:sz w:val="24"/>
          <w:szCs w:val="24"/>
          <w:lang w:val="uk-UA"/>
        </w:rPr>
        <w:t xml:space="preserve">ержавний бюджет – 51 495,103 </w:t>
      </w:r>
      <w:r w:rsidRPr="00793A22">
        <w:rPr>
          <w:rFonts w:ascii="Times New Roman" w:hAnsi="Times New Roman"/>
          <w:bCs/>
          <w:sz w:val="24"/>
          <w:szCs w:val="24"/>
          <w:lang w:val="uk-UA"/>
        </w:rPr>
        <w:t>тис.грн</w:t>
      </w:r>
      <w:r w:rsidR="005141A7">
        <w:rPr>
          <w:rFonts w:ascii="Times New Roman" w:hAnsi="Times New Roman"/>
          <w:bCs/>
          <w:sz w:val="24"/>
          <w:szCs w:val="24"/>
          <w:lang w:val="uk-UA"/>
        </w:rPr>
        <w:t>.</w:t>
      </w:r>
      <w:r w:rsidRPr="00793A22">
        <w:rPr>
          <w:rFonts w:ascii="Times New Roman" w:hAnsi="Times New Roman"/>
          <w:bCs/>
          <w:sz w:val="24"/>
          <w:szCs w:val="24"/>
          <w:lang w:val="uk-UA"/>
        </w:rPr>
        <w:t xml:space="preserve"> </w:t>
      </w:r>
    </w:p>
    <w:p w:rsidR="00AC0034" w:rsidRPr="00C02756" w:rsidP="006D7ED3" w14:paraId="1A4DE018" w14:textId="77777777">
      <w:pPr>
        <w:spacing w:line="276" w:lineRule="auto"/>
        <w:ind w:firstLine="709"/>
        <w:jc w:val="both"/>
        <w:rPr>
          <w:rFonts w:ascii="Times New Roman" w:hAnsi="Times New Roman"/>
          <w:sz w:val="24"/>
          <w:szCs w:val="24"/>
        </w:rPr>
      </w:pPr>
      <w:r w:rsidRPr="00C02756">
        <w:rPr>
          <w:rFonts w:ascii="Times New Roman" w:hAnsi="Times New Roman"/>
          <w:sz w:val="24"/>
          <w:szCs w:val="24"/>
        </w:rPr>
        <w:t xml:space="preserve">В усіх закладах освіти створено доступні, безпечні і нешкідливі умови навчання та перебування. У 14 ЗЗСО та 1 філії облаштовано найпростіше укриття. У </w:t>
      </w:r>
      <w:r w:rsidRPr="00C02756">
        <w:rPr>
          <w:rFonts w:ascii="Times New Roman" w:hAnsi="Times New Roman"/>
          <w:sz w:val="24"/>
          <w:szCs w:val="24"/>
        </w:rPr>
        <w:t>Здвижівській</w:t>
      </w:r>
      <w:r w:rsidRPr="00C02756">
        <w:rPr>
          <w:rFonts w:ascii="Times New Roman" w:hAnsi="Times New Roman"/>
          <w:sz w:val="24"/>
          <w:szCs w:val="24"/>
        </w:rPr>
        <w:t xml:space="preserve"> гімназії укриття відсутнє, забезпечено перебування учасників освітнього процесу у приміщенні ЗДО, в межах 500 м.</w:t>
      </w:r>
    </w:p>
    <w:p w:rsidR="00AC0034" w:rsidRPr="00C02756" w:rsidP="006D7ED3" w14:paraId="389AC479" w14:textId="77777777">
      <w:pPr>
        <w:spacing w:line="276" w:lineRule="auto"/>
        <w:ind w:firstLine="709"/>
        <w:jc w:val="both"/>
        <w:rPr>
          <w:rFonts w:ascii="Times New Roman" w:hAnsi="Times New Roman"/>
          <w:sz w:val="24"/>
          <w:szCs w:val="24"/>
        </w:rPr>
      </w:pPr>
      <w:r w:rsidRPr="00C02756">
        <w:rPr>
          <w:rFonts w:ascii="Times New Roman" w:hAnsi="Times New Roman"/>
          <w:sz w:val="24"/>
          <w:szCs w:val="24"/>
        </w:rPr>
        <w:t xml:space="preserve">У 16 ЗДО облаштовано найпростіше укриття. У </w:t>
      </w:r>
      <w:r w:rsidRPr="00C02756">
        <w:rPr>
          <w:rFonts w:ascii="Times New Roman" w:hAnsi="Times New Roman"/>
          <w:sz w:val="24"/>
          <w:szCs w:val="24"/>
        </w:rPr>
        <w:t>Синяківському</w:t>
      </w:r>
      <w:r w:rsidRPr="00C02756">
        <w:rPr>
          <w:rFonts w:ascii="Times New Roman" w:hAnsi="Times New Roman"/>
          <w:sz w:val="24"/>
          <w:szCs w:val="24"/>
        </w:rPr>
        <w:t xml:space="preserve"> ЗДО № 15 «</w:t>
      </w:r>
      <w:r w:rsidRPr="00C02756">
        <w:rPr>
          <w:rFonts w:ascii="Times New Roman" w:hAnsi="Times New Roman"/>
          <w:sz w:val="24"/>
          <w:szCs w:val="24"/>
        </w:rPr>
        <w:t>Дивограй</w:t>
      </w:r>
      <w:r w:rsidRPr="00C02756">
        <w:rPr>
          <w:rFonts w:ascii="Times New Roman" w:hAnsi="Times New Roman"/>
          <w:sz w:val="24"/>
          <w:szCs w:val="24"/>
        </w:rPr>
        <w:t xml:space="preserve">» укриття відсутнє, забезпечено перебування учасників освітнього процесу у </w:t>
      </w:r>
      <w:r w:rsidRPr="00C02756">
        <w:rPr>
          <w:rFonts w:ascii="Times New Roman" w:hAnsi="Times New Roman"/>
          <w:sz w:val="24"/>
          <w:szCs w:val="24"/>
        </w:rPr>
        <w:t>Синяківському</w:t>
      </w:r>
      <w:r w:rsidRPr="00C02756">
        <w:rPr>
          <w:rFonts w:ascii="Times New Roman" w:hAnsi="Times New Roman"/>
          <w:sz w:val="24"/>
          <w:szCs w:val="24"/>
        </w:rPr>
        <w:t xml:space="preserve"> ліцеї № 15, в межах 500 м.</w:t>
      </w:r>
    </w:p>
    <w:p w:rsidR="00AC0034" w:rsidP="005141A7" w14:paraId="247021F0" w14:textId="447D3C4A">
      <w:pPr>
        <w:spacing w:line="276" w:lineRule="auto"/>
        <w:ind w:firstLine="709"/>
        <w:jc w:val="both"/>
        <w:rPr>
          <w:rFonts w:ascii="Times New Roman" w:hAnsi="Times New Roman"/>
          <w:sz w:val="24"/>
          <w:szCs w:val="24"/>
        </w:rPr>
      </w:pPr>
      <w:r w:rsidRPr="00C02756">
        <w:rPr>
          <w:rFonts w:ascii="Times New Roman" w:hAnsi="Times New Roman"/>
          <w:sz w:val="24"/>
          <w:szCs w:val="24"/>
        </w:rPr>
        <w:t xml:space="preserve">Усі укриття облаштовані відповідно до методичних рекомендацій, укомплектовані генераторами, забезпечені електроосвітленням, </w:t>
      </w:r>
      <w:r w:rsidRPr="00C02756">
        <w:rPr>
          <w:rFonts w:ascii="Times New Roman" w:hAnsi="Times New Roman"/>
          <w:sz w:val="24"/>
          <w:szCs w:val="24"/>
        </w:rPr>
        <w:t>роутерами</w:t>
      </w:r>
      <w:r w:rsidRPr="00C02756">
        <w:rPr>
          <w:rFonts w:ascii="Times New Roman" w:hAnsi="Times New Roman"/>
          <w:sz w:val="24"/>
          <w:szCs w:val="24"/>
        </w:rPr>
        <w:t xml:space="preserve"> та підключені до мережі інтернет. </w:t>
      </w:r>
    </w:p>
    <w:p w:rsidR="007851E6" w:rsidRPr="00C02756" w:rsidP="00AC0034" w14:paraId="61010F0B" w14:textId="77777777">
      <w:pPr>
        <w:spacing w:line="276" w:lineRule="auto"/>
        <w:ind w:firstLine="567"/>
        <w:jc w:val="both"/>
        <w:rPr>
          <w:rFonts w:ascii="Times New Roman" w:hAnsi="Times New Roman"/>
          <w:sz w:val="24"/>
          <w:szCs w:val="24"/>
        </w:rPr>
      </w:pPr>
    </w:p>
    <w:p w:rsidR="00AC0034" w:rsidRPr="00B36E8C" w:rsidP="006D7ED3" w14:paraId="7CD2AEB4" w14:textId="77777777">
      <w:pPr>
        <w:widowControl w:val="0"/>
        <w:tabs>
          <w:tab w:val="center" w:pos="4820"/>
          <w:tab w:val="right" w:pos="9641"/>
        </w:tabs>
        <w:overflowPunct/>
        <w:snapToGrid w:val="0"/>
        <w:spacing w:line="276" w:lineRule="auto"/>
        <w:ind w:firstLine="709"/>
        <w:jc w:val="both"/>
        <w:textAlignment w:val="auto"/>
        <w:rPr>
          <w:rFonts w:ascii="Times New Roman" w:hAnsi="Times New Roman"/>
          <w:b/>
          <w:bCs/>
          <w:sz w:val="24"/>
          <w:szCs w:val="24"/>
        </w:rPr>
      </w:pPr>
      <w:r w:rsidRPr="00C02756">
        <w:rPr>
          <w:rFonts w:ascii="Times New Roman" w:hAnsi="Times New Roman"/>
          <w:b/>
          <w:bCs/>
          <w:sz w:val="24"/>
          <w:szCs w:val="24"/>
        </w:rPr>
        <w:t xml:space="preserve">5.1 </w:t>
      </w:r>
      <w:r w:rsidRPr="00B36E8C">
        <w:rPr>
          <w:rFonts w:ascii="Times New Roman" w:hAnsi="Times New Roman"/>
          <w:b/>
          <w:bCs/>
          <w:sz w:val="24"/>
          <w:szCs w:val="24"/>
        </w:rPr>
        <w:t>Дошкільна освіта</w:t>
      </w:r>
    </w:p>
    <w:p w:rsidR="00AC0034" w:rsidRPr="00B36E8C" w:rsidP="005141A7" w14:paraId="39852A46" w14:textId="26B32F3F">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У</w:t>
      </w:r>
      <w:r w:rsidRPr="00B36E8C">
        <w:rPr>
          <w:rFonts w:ascii="Times New Roman" w:hAnsi="Times New Roman"/>
          <w:sz w:val="24"/>
          <w:szCs w:val="24"/>
        </w:rPr>
        <w:t xml:space="preserve"> 1 </w:t>
      </w:r>
      <w:r w:rsidRPr="00B36E8C" w:rsidR="00F0773F">
        <w:rPr>
          <w:rFonts w:ascii="Times New Roman" w:hAnsi="Times New Roman"/>
          <w:sz w:val="24"/>
          <w:szCs w:val="24"/>
        </w:rPr>
        <w:t>півріччі</w:t>
      </w:r>
      <w:r w:rsidRPr="00B36E8C">
        <w:rPr>
          <w:rFonts w:ascii="Times New Roman" w:hAnsi="Times New Roman"/>
          <w:sz w:val="24"/>
          <w:szCs w:val="24"/>
        </w:rPr>
        <w:t xml:space="preserve"> 2025 року мережа закладів дошкільної освіти (далі – ЗДО) налічувала 29 закладів усіх форм власності, що відповідає кількості у відповідному періоді 2024 року, з них:</w:t>
      </w:r>
    </w:p>
    <w:p w:rsidR="00AC0034" w:rsidRPr="00B36E8C" w:rsidP="00AC0034" w14:paraId="44B39513" w14:textId="77777777">
      <w:pPr>
        <w:pStyle w:val="ListParagraph"/>
        <w:widowControl w:val="0"/>
        <w:numPr>
          <w:ilvl w:val="0"/>
          <w:numId w:val="1"/>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17 закладів комунальної форми власності (12 – ЗДО комбінованого типу, 3 – ЗДО загального типу; 2 - дошкільні підрозділи у складі ЗЗСО), </w:t>
      </w:r>
    </w:p>
    <w:p w:rsidR="00AC0034" w:rsidRPr="00B36E8C" w:rsidP="00AC0034" w14:paraId="386AC4FB" w14:textId="77777777">
      <w:pPr>
        <w:pStyle w:val="ListParagraph"/>
        <w:widowControl w:val="0"/>
        <w:numPr>
          <w:ilvl w:val="0"/>
          <w:numId w:val="1"/>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12 закладів приватної форми власності (з них 3 ФОП).</w:t>
      </w:r>
    </w:p>
    <w:p w:rsidR="00AC0034" w:rsidRPr="00B36E8C" w:rsidP="006D7ED3" w14:paraId="7313AB2B" w14:textId="0CF3A419">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ab/>
      </w:r>
      <w:r w:rsidRPr="00B36E8C">
        <w:rPr>
          <w:rFonts w:ascii="Times New Roman" w:hAnsi="Times New Roman" w:hint="eastAsia"/>
          <w:sz w:val="24"/>
          <w:szCs w:val="24"/>
        </w:rPr>
        <w:t>Протягом</w:t>
      </w:r>
      <w:r w:rsidRPr="00B36E8C">
        <w:rPr>
          <w:rFonts w:ascii="Times New Roman" w:hAnsi="Times New Roman"/>
          <w:sz w:val="24"/>
          <w:szCs w:val="24"/>
        </w:rPr>
        <w:t xml:space="preserve"> 1 </w:t>
      </w:r>
      <w:r w:rsidRPr="00B36E8C" w:rsidR="00F0773F">
        <w:rPr>
          <w:rFonts w:ascii="Times New Roman" w:hAnsi="Times New Roman"/>
          <w:sz w:val="24"/>
          <w:szCs w:val="24"/>
        </w:rPr>
        <w:t>півріччя</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ЗДО</w:t>
      </w:r>
      <w:r w:rsidRPr="00B36E8C">
        <w:rPr>
          <w:rFonts w:ascii="Times New Roman" w:hAnsi="Times New Roman"/>
          <w:sz w:val="24"/>
          <w:szCs w:val="24"/>
        </w:rPr>
        <w:t xml:space="preserve"> </w:t>
      </w:r>
      <w:r w:rsidRPr="00B36E8C">
        <w:rPr>
          <w:rFonts w:ascii="Times New Roman" w:hAnsi="Times New Roman" w:hint="eastAsia"/>
          <w:sz w:val="24"/>
          <w:szCs w:val="24"/>
        </w:rPr>
        <w:t>всіх</w:t>
      </w:r>
      <w:r w:rsidRPr="00B36E8C">
        <w:rPr>
          <w:rFonts w:ascii="Times New Roman" w:hAnsi="Times New Roman"/>
          <w:sz w:val="24"/>
          <w:szCs w:val="24"/>
        </w:rPr>
        <w:t xml:space="preserve"> </w:t>
      </w:r>
      <w:r w:rsidRPr="00B36E8C">
        <w:rPr>
          <w:rFonts w:ascii="Times New Roman" w:hAnsi="Times New Roman" w:hint="eastAsia"/>
          <w:sz w:val="24"/>
          <w:szCs w:val="24"/>
        </w:rPr>
        <w:t>форм</w:t>
      </w:r>
      <w:r w:rsidRPr="00B36E8C">
        <w:rPr>
          <w:rFonts w:ascii="Times New Roman" w:hAnsi="Times New Roman"/>
          <w:sz w:val="24"/>
          <w:szCs w:val="24"/>
        </w:rPr>
        <w:t xml:space="preserve"> </w:t>
      </w:r>
      <w:r w:rsidRPr="00B36E8C">
        <w:rPr>
          <w:rFonts w:ascii="Times New Roman" w:hAnsi="Times New Roman" w:hint="eastAsia"/>
          <w:sz w:val="24"/>
          <w:szCs w:val="24"/>
        </w:rPr>
        <w:t>власності</w:t>
      </w:r>
      <w:r w:rsidRPr="00B36E8C">
        <w:rPr>
          <w:rFonts w:ascii="Times New Roman" w:hAnsi="Times New Roman"/>
          <w:sz w:val="24"/>
          <w:szCs w:val="24"/>
        </w:rPr>
        <w:t xml:space="preserve"> </w:t>
      </w:r>
      <w:r w:rsidRPr="00B36E8C">
        <w:rPr>
          <w:rFonts w:ascii="Times New Roman" w:hAnsi="Times New Roman" w:hint="eastAsia"/>
          <w:sz w:val="24"/>
          <w:szCs w:val="24"/>
        </w:rPr>
        <w:t>відвідувало</w:t>
      </w:r>
      <w:r w:rsidRPr="00B36E8C">
        <w:rPr>
          <w:rFonts w:ascii="Times New Roman" w:hAnsi="Times New Roman"/>
          <w:sz w:val="24"/>
          <w:szCs w:val="24"/>
        </w:rPr>
        <w:t xml:space="preserve"> 2438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1,</w:t>
      </w:r>
      <w:r w:rsidRPr="00B36E8C" w:rsidR="00F0773F">
        <w:rPr>
          <w:rFonts w:ascii="Times New Roman" w:hAnsi="Times New Roman"/>
          <w:sz w:val="24"/>
          <w:szCs w:val="24"/>
        </w:rPr>
        <w:t>2</w:t>
      </w:r>
      <w:r w:rsidRPr="00B36E8C">
        <w:rPr>
          <w:rFonts w:ascii="Times New Roman" w:hAnsi="Times New Roman"/>
          <w:sz w:val="24"/>
          <w:szCs w:val="24"/>
        </w:rPr>
        <w:t xml:space="preserve">% </w:t>
      </w:r>
      <w:r w:rsidRPr="00B36E8C">
        <w:rPr>
          <w:rFonts w:ascii="Times New Roman" w:hAnsi="Times New Roman" w:hint="eastAsia"/>
          <w:sz w:val="24"/>
          <w:szCs w:val="24"/>
          <w:lang w:val="ru-RU"/>
        </w:rPr>
        <w:t>більше</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порівнянні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тим же періодом 2024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т</w:t>
      </w:r>
      <w:r w:rsidRPr="00B36E8C">
        <w:rPr>
          <w:rFonts w:ascii="Times New Roman" w:hAnsi="Times New Roman"/>
          <w:sz w:val="24"/>
          <w:szCs w:val="24"/>
        </w:rPr>
        <w:t xml:space="preserve">. </w:t>
      </w:r>
      <w:r w:rsidRPr="00B36E8C">
        <w:rPr>
          <w:rFonts w:ascii="Times New Roman" w:hAnsi="Times New Roman" w:hint="eastAsia"/>
          <w:sz w:val="24"/>
          <w:szCs w:val="24"/>
        </w:rPr>
        <w:t>ч</w:t>
      </w:r>
      <w:r w:rsidRPr="00B36E8C">
        <w:rPr>
          <w:rFonts w:ascii="Times New Roman" w:hAnsi="Times New Roman"/>
          <w:sz w:val="24"/>
          <w:szCs w:val="24"/>
        </w:rPr>
        <w:t>.:</w:t>
      </w:r>
    </w:p>
    <w:p w:rsidR="005141A7" w:rsidP="005141A7" w14:paraId="745C2D11" w14:textId="77777777">
      <w:pPr>
        <w:pStyle w:val="ListParagraph"/>
        <w:widowControl w:val="0"/>
        <w:numPr>
          <w:ilvl w:val="0"/>
          <w:numId w:val="63"/>
        </w:numPr>
        <w:tabs>
          <w:tab w:val="center" w:pos="4820"/>
          <w:tab w:val="right" w:pos="9641"/>
        </w:tabs>
        <w:snapToGrid w:val="0"/>
        <w:spacing w:line="276" w:lineRule="auto"/>
        <w:jc w:val="both"/>
        <w:rPr>
          <w:rFonts w:ascii="Times New Roman" w:hAnsi="Times New Roman"/>
          <w:sz w:val="24"/>
          <w:szCs w:val="24"/>
        </w:rPr>
      </w:pPr>
      <w:r w:rsidRPr="005141A7">
        <w:rPr>
          <w:rFonts w:ascii="Times New Roman" w:hAnsi="Times New Roman"/>
          <w:sz w:val="24"/>
          <w:szCs w:val="24"/>
        </w:rPr>
        <w:t xml:space="preserve">у </w:t>
      </w:r>
      <w:r w:rsidRPr="005141A7">
        <w:rPr>
          <w:rFonts w:ascii="Times New Roman" w:hAnsi="Times New Roman"/>
          <w:sz w:val="24"/>
          <w:szCs w:val="24"/>
        </w:rPr>
        <w:t>комунальних</w:t>
      </w:r>
      <w:r w:rsidRPr="005141A7">
        <w:rPr>
          <w:rFonts w:ascii="Times New Roman" w:hAnsi="Times New Roman"/>
          <w:sz w:val="24"/>
          <w:szCs w:val="24"/>
        </w:rPr>
        <w:t xml:space="preserve"> ЗДО - 2228 </w:t>
      </w:r>
      <w:r w:rsidRPr="005141A7">
        <w:rPr>
          <w:rFonts w:ascii="Times New Roman" w:hAnsi="Times New Roman"/>
          <w:sz w:val="24"/>
          <w:szCs w:val="24"/>
        </w:rPr>
        <w:t>вихованці</w:t>
      </w:r>
      <w:r w:rsidRPr="005141A7" w:rsidR="00E306FB">
        <w:rPr>
          <w:rFonts w:ascii="Times New Roman" w:hAnsi="Times New Roman"/>
          <w:sz w:val="24"/>
          <w:szCs w:val="24"/>
        </w:rPr>
        <w:t>в</w:t>
      </w:r>
      <w:r w:rsidRPr="005141A7">
        <w:rPr>
          <w:rFonts w:ascii="Times New Roman" w:hAnsi="Times New Roman"/>
          <w:sz w:val="24"/>
          <w:szCs w:val="24"/>
        </w:rPr>
        <w:t xml:space="preserve"> (на 1,09% </w:t>
      </w:r>
      <w:r w:rsidRPr="005141A7">
        <w:rPr>
          <w:rFonts w:ascii="Times New Roman" w:hAnsi="Times New Roman"/>
          <w:sz w:val="24"/>
          <w:szCs w:val="24"/>
        </w:rPr>
        <w:t>більше</w:t>
      </w:r>
      <w:r w:rsidRPr="005141A7">
        <w:rPr>
          <w:rFonts w:ascii="Times New Roman" w:hAnsi="Times New Roman"/>
          <w:sz w:val="24"/>
          <w:szCs w:val="24"/>
        </w:rPr>
        <w:t xml:space="preserve"> в </w:t>
      </w:r>
      <w:r w:rsidRPr="005141A7">
        <w:rPr>
          <w:rFonts w:ascii="Times New Roman" w:hAnsi="Times New Roman"/>
          <w:sz w:val="24"/>
          <w:szCs w:val="24"/>
        </w:rPr>
        <w:t>порівнянні</w:t>
      </w:r>
      <w:r w:rsidRPr="005141A7">
        <w:rPr>
          <w:rFonts w:ascii="Times New Roman" w:hAnsi="Times New Roman"/>
          <w:sz w:val="24"/>
          <w:szCs w:val="24"/>
        </w:rPr>
        <w:t xml:space="preserve"> з </w:t>
      </w:r>
      <w:r w:rsidRPr="005141A7">
        <w:rPr>
          <w:rFonts w:ascii="Times New Roman" w:hAnsi="Times New Roman"/>
          <w:sz w:val="24"/>
          <w:szCs w:val="24"/>
        </w:rPr>
        <w:t>аналогічним</w:t>
      </w:r>
      <w:r w:rsidRPr="005141A7">
        <w:rPr>
          <w:rFonts w:ascii="Times New Roman" w:hAnsi="Times New Roman"/>
          <w:sz w:val="24"/>
          <w:szCs w:val="24"/>
        </w:rPr>
        <w:t xml:space="preserve"> </w:t>
      </w:r>
      <w:r w:rsidRPr="005141A7">
        <w:rPr>
          <w:rFonts w:ascii="Times New Roman" w:hAnsi="Times New Roman"/>
          <w:sz w:val="24"/>
          <w:szCs w:val="24"/>
        </w:rPr>
        <w:t>періодом</w:t>
      </w:r>
      <w:r w:rsidRPr="005141A7">
        <w:rPr>
          <w:rFonts w:ascii="Times New Roman" w:hAnsi="Times New Roman"/>
          <w:sz w:val="24"/>
          <w:szCs w:val="24"/>
        </w:rPr>
        <w:t xml:space="preserve"> 2024 року); </w:t>
      </w:r>
    </w:p>
    <w:p w:rsidR="00AC0034" w:rsidRPr="005141A7" w:rsidP="005141A7" w14:paraId="4990165E" w14:textId="3FF6A672">
      <w:pPr>
        <w:pStyle w:val="ListParagraph"/>
        <w:widowControl w:val="0"/>
        <w:numPr>
          <w:ilvl w:val="0"/>
          <w:numId w:val="63"/>
        </w:numPr>
        <w:tabs>
          <w:tab w:val="center" w:pos="4820"/>
          <w:tab w:val="right" w:pos="9641"/>
        </w:tabs>
        <w:snapToGrid w:val="0"/>
        <w:spacing w:after="0" w:line="276" w:lineRule="auto"/>
        <w:jc w:val="both"/>
        <w:rPr>
          <w:rFonts w:ascii="Times New Roman" w:hAnsi="Times New Roman"/>
          <w:sz w:val="24"/>
          <w:szCs w:val="24"/>
        </w:rPr>
      </w:pPr>
      <w:r w:rsidRPr="005141A7">
        <w:rPr>
          <w:rFonts w:ascii="Times New Roman" w:hAnsi="Times New Roman"/>
          <w:sz w:val="24"/>
          <w:szCs w:val="24"/>
        </w:rPr>
        <w:t xml:space="preserve">у </w:t>
      </w:r>
      <w:r w:rsidRPr="005141A7">
        <w:rPr>
          <w:rFonts w:ascii="Times New Roman" w:hAnsi="Times New Roman"/>
          <w:sz w:val="24"/>
          <w:szCs w:val="24"/>
        </w:rPr>
        <w:t>приватних</w:t>
      </w:r>
      <w:r w:rsidRPr="005141A7">
        <w:rPr>
          <w:rFonts w:ascii="Times New Roman" w:hAnsi="Times New Roman"/>
          <w:sz w:val="24"/>
          <w:szCs w:val="24"/>
        </w:rPr>
        <w:t xml:space="preserve"> - 210 </w:t>
      </w:r>
      <w:r w:rsidRPr="005141A7">
        <w:rPr>
          <w:rFonts w:ascii="Times New Roman" w:hAnsi="Times New Roman"/>
          <w:sz w:val="24"/>
          <w:szCs w:val="24"/>
        </w:rPr>
        <w:t>дітей</w:t>
      </w:r>
      <w:r w:rsidRPr="005141A7">
        <w:rPr>
          <w:rFonts w:ascii="Times New Roman" w:hAnsi="Times New Roman"/>
          <w:sz w:val="24"/>
          <w:szCs w:val="24"/>
        </w:rPr>
        <w:t xml:space="preserve"> (на </w:t>
      </w:r>
      <w:r w:rsidRPr="005141A7" w:rsidR="00A82705">
        <w:rPr>
          <w:rFonts w:ascii="Times New Roman" w:hAnsi="Times New Roman"/>
          <w:sz w:val="24"/>
          <w:szCs w:val="24"/>
        </w:rPr>
        <w:t>0</w:t>
      </w:r>
      <w:r w:rsidRPr="005141A7">
        <w:rPr>
          <w:rFonts w:ascii="Times New Roman" w:hAnsi="Times New Roman"/>
          <w:sz w:val="24"/>
          <w:szCs w:val="24"/>
        </w:rPr>
        <w:t>,9</w:t>
      </w:r>
      <w:r w:rsidRPr="005141A7" w:rsidR="00A82705">
        <w:rPr>
          <w:rFonts w:ascii="Times New Roman" w:hAnsi="Times New Roman"/>
          <w:sz w:val="24"/>
          <w:szCs w:val="24"/>
        </w:rPr>
        <w:t xml:space="preserve">6 </w:t>
      </w:r>
      <w:r w:rsidRPr="005141A7">
        <w:rPr>
          <w:rFonts w:ascii="Times New Roman" w:hAnsi="Times New Roman"/>
          <w:sz w:val="24"/>
          <w:szCs w:val="24"/>
        </w:rPr>
        <w:t xml:space="preserve">% </w:t>
      </w:r>
      <w:r w:rsidRPr="005141A7">
        <w:rPr>
          <w:rFonts w:ascii="Times New Roman" w:hAnsi="Times New Roman"/>
          <w:sz w:val="24"/>
          <w:szCs w:val="24"/>
        </w:rPr>
        <w:t>більше</w:t>
      </w:r>
      <w:r w:rsidRPr="005141A7">
        <w:rPr>
          <w:rFonts w:ascii="Times New Roman" w:hAnsi="Times New Roman"/>
          <w:sz w:val="24"/>
          <w:szCs w:val="24"/>
        </w:rPr>
        <w:t xml:space="preserve"> в </w:t>
      </w:r>
      <w:r w:rsidRPr="005141A7">
        <w:rPr>
          <w:rFonts w:ascii="Times New Roman" w:hAnsi="Times New Roman"/>
          <w:sz w:val="24"/>
          <w:szCs w:val="24"/>
        </w:rPr>
        <w:t>порівнянні</w:t>
      </w:r>
      <w:r w:rsidRPr="005141A7">
        <w:rPr>
          <w:rFonts w:ascii="Times New Roman" w:hAnsi="Times New Roman"/>
          <w:sz w:val="24"/>
          <w:szCs w:val="24"/>
        </w:rPr>
        <w:t xml:space="preserve"> з </w:t>
      </w:r>
      <w:r w:rsidRPr="005141A7">
        <w:rPr>
          <w:rFonts w:ascii="Times New Roman" w:hAnsi="Times New Roman"/>
          <w:sz w:val="24"/>
          <w:szCs w:val="24"/>
        </w:rPr>
        <w:t>аналогічним</w:t>
      </w:r>
      <w:r w:rsidRPr="005141A7">
        <w:rPr>
          <w:rFonts w:ascii="Times New Roman" w:hAnsi="Times New Roman"/>
          <w:sz w:val="24"/>
          <w:szCs w:val="24"/>
        </w:rPr>
        <w:t xml:space="preserve"> </w:t>
      </w:r>
      <w:r w:rsidRPr="005141A7">
        <w:rPr>
          <w:rFonts w:ascii="Times New Roman" w:hAnsi="Times New Roman"/>
          <w:sz w:val="24"/>
          <w:szCs w:val="24"/>
        </w:rPr>
        <w:t>періодом</w:t>
      </w:r>
      <w:r w:rsidRPr="005141A7">
        <w:rPr>
          <w:rFonts w:ascii="Times New Roman" w:hAnsi="Times New Roman"/>
          <w:sz w:val="24"/>
          <w:szCs w:val="24"/>
        </w:rPr>
        <w:t xml:space="preserve"> 2024 року).</w:t>
      </w:r>
    </w:p>
    <w:p w:rsidR="003B70BF" w:rsidRPr="00B36E8C" w:rsidP="006D7ED3" w14:paraId="4F5E8038" w14:textId="7777777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На виконання заходів місцевої цільової програми </w:t>
      </w:r>
      <w:r>
        <w:rPr>
          <w:rFonts w:ascii="Times New Roman" w:hAnsi="Times New Roman"/>
          <w:sz w:val="24"/>
          <w:szCs w:val="24"/>
        </w:rPr>
        <w:t xml:space="preserve">за напрямом «Надання дошкільної освіти» </w:t>
      </w:r>
      <w:r w:rsidRPr="00B36E8C">
        <w:rPr>
          <w:rFonts w:ascii="Times New Roman" w:hAnsi="Times New Roman"/>
          <w:sz w:val="24"/>
          <w:szCs w:val="24"/>
        </w:rPr>
        <w:t xml:space="preserve">профінансовано 10 117,749 </w:t>
      </w:r>
      <w:r w:rsidRPr="00B36E8C">
        <w:rPr>
          <w:rFonts w:ascii="Times New Roman" w:hAnsi="Times New Roman"/>
          <w:sz w:val="24"/>
          <w:szCs w:val="24"/>
        </w:rPr>
        <w:t>тис.грн</w:t>
      </w:r>
      <w:r w:rsidRPr="00B36E8C">
        <w:rPr>
          <w:rFonts w:ascii="Times New Roman" w:hAnsi="Times New Roman"/>
          <w:sz w:val="24"/>
          <w:szCs w:val="24"/>
        </w:rPr>
        <w:t>, кошти спрямовані на:</w:t>
      </w:r>
    </w:p>
    <w:p w:rsidR="005141A7" w:rsidP="005141A7" w14:paraId="1E6C6BCC" w14:textId="72289D0C">
      <w:pPr>
        <w:pStyle w:val="ListParagraph"/>
        <w:widowControl w:val="0"/>
        <w:numPr>
          <w:ilvl w:val="0"/>
          <w:numId w:val="62"/>
        </w:numPr>
        <w:tabs>
          <w:tab w:val="center" w:pos="1134"/>
        </w:tabs>
        <w:snapToGrid w:val="0"/>
        <w:spacing w:line="276" w:lineRule="auto"/>
        <w:jc w:val="both"/>
        <w:rPr>
          <w:rFonts w:ascii="Times New Roman" w:hAnsi="Times New Roman"/>
          <w:sz w:val="24"/>
          <w:szCs w:val="24"/>
        </w:rPr>
      </w:pPr>
      <w:r w:rsidRPr="005141A7">
        <w:rPr>
          <w:rFonts w:ascii="Times New Roman" w:hAnsi="Times New Roman"/>
          <w:sz w:val="24"/>
          <w:szCs w:val="24"/>
        </w:rPr>
        <w:t>капітальний</w:t>
      </w:r>
      <w:r w:rsidRPr="005141A7">
        <w:rPr>
          <w:rFonts w:ascii="Times New Roman" w:hAnsi="Times New Roman"/>
          <w:sz w:val="24"/>
          <w:szCs w:val="24"/>
        </w:rPr>
        <w:t xml:space="preserve"> ремонт </w:t>
      </w:r>
      <w:r w:rsidRPr="005141A7">
        <w:rPr>
          <w:rFonts w:ascii="Times New Roman" w:hAnsi="Times New Roman"/>
          <w:sz w:val="24"/>
          <w:szCs w:val="24"/>
        </w:rPr>
        <w:t>споруди</w:t>
      </w:r>
      <w:r w:rsidRPr="005141A7">
        <w:rPr>
          <w:rFonts w:ascii="Times New Roman" w:hAnsi="Times New Roman"/>
          <w:sz w:val="24"/>
          <w:szCs w:val="24"/>
        </w:rPr>
        <w:t xml:space="preserve"> </w:t>
      </w:r>
      <w:r w:rsidRPr="005141A7">
        <w:rPr>
          <w:rFonts w:ascii="Times New Roman" w:hAnsi="Times New Roman"/>
          <w:sz w:val="24"/>
          <w:szCs w:val="24"/>
        </w:rPr>
        <w:t>цивільного</w:t>
      </w:r>
      <w:r w:rsidRPr="005141A7">
        <w:rPr>
          <w:rFonts w:ascii="Times New Roman" w:hAnsi="Times New Roman"/>
          <w:sz w:val="24"/>
          <w:szCs w:val="24"/>
        </w:rPr>
        <w:t xml:space="preserve"> </w:t>
      </w:r>
      <w:r w:rsidRPr="005141A7">
        <w:rPr>
          <w:rFonts w:ascii="Times New Roman" w:hAnsi="Times New Roman"/>
          <w:sz w:val="24"/>
          <w:szCs w:val="24"/>
        </w:rPr>
        <w:t>захисту</w:t>
      </w:r>
      <w:r w:rsidRPr="005141A7">
        <w:rPr>
          <w:rFonts w:ascii="Times New Roman" w:hAnsi="Times New Roman"/>
          <w:sz w:val="24"/>
          <w:szCs w:val="24"/>
        </w:rPr>
        <w:t xml:space="preserve"> на </w:t>
      </w:r>
      <w:r w:rsidRPr="005141A7">
        <w:rPr>
          <w:rFonts w:ascii="Times New Roman" w:hAnsi="Times New Roman"/>
          <w:sz w:val="24"/>
          <w:szCs w:val="24"/>
        </w:rPr>
        <w:t>території</w:t>
      </w:r>
      <w:r w:rsidRPr="005141A7">
        <w:rPr>
          <w:rFonts w:ascii="Times New Roman" w:hAnsi="Times New Roman"/>
          <w:sz w:val="24"/>
          <w:szCs w:val="24"/>
        </w:rPr>
        <w:t xml:space="preserve"> ЗДО № 10 "Веселка" -</w:t>
      </w:r>
      <w:r w:rsidRPr="005141A7" w:rsidR="003B70BF">
        <w:rPr>
          <w:rFonts w:ascii="Times New Roman" w:hAnsi="Times New Roman"/>
          <w:sz w:val="24"/>
          <w:szCs w:val="24"/>
        </w:rPr>
        <w:t>451,1 тис. грн;</w:t>
      </w:r>
    </w:p>
    <w:p w:rsidR="005141A7" w:rsidP="005141A7" w14:paraId="56B41B30" w14:textId="77777777">
      <w:pPr>
        <w:pStyle w:val="ListParagraph"/>
        <w:widowControl w:val="0"/>
        <w:numPr>
          <w:ilvl w:val="0"/>
          <w:numId w:val="62"/>
        </w:numPr>
        <w:tabs>
          <w:tab w:val="center" w:pos="1134"/>
        </w:tabs>
        <w:snapToGrid w:val="0"/>
        <w:spacing w:line="276" w:lineRule="auto"/>
        <w:jc w:val="both"/>
        <w:rPr>
          <w:rFonts w:ascii="Times New Roman" w:hAnsi="Times New Roman"/>
          <w:sz w:val="24"/>
          <w:szCs w:val="24"/>
        </w:rPr>
      </w:pPr>
      <w:r w:rsidRPr="005141A7">
        <w:rPr>
          <w:rFonts w:ascii="Times New Roman" w:hAnsi="Times New Roman"/>
          <w:color w:val="000000"/>
          <w:sz w:val="24"/>
          <w:szCs w:val="24"/>
        </w:rPr>
        <w:t>проведення</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поточних</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ремонтів</w:t>
      </w:r>
      <w:r w:rsidRPr="005141A7">
        <w:rPr>
          <w:rFonts w:ascii="Times New Roman" w:hAnsi="Times New Roman"/>
          <w:color w:val="000000"/>
          <w:sz w:val="24"/>
          <w:szCs w:val="24"/>
        </w:rPr>
        <w:t xml:space="preserve"> в закладах </w:t>
      </w:r>
      <w:r w:rsidRPr="005141A7">
        <w:rPr>
          <w:rFonts w:ascii="Times New Roman" w:hAnsi="Times New Roman"/>
          <w:color w:val="000000"/>
          <w:sz w:val="24"/>
          <w:szCs w:val="24"/>
        </w:rPr>
        <w:t>дошкільної</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освіти</w:t>
      </w:r>
      <w:r w:rsidRPr="005141A7">
        <w:rPr>
          <w:rFonts w:ascii="Times New Roman" w:hAnsi="Times New Roman"/>
          <w:color w:val="000000"/>
          <w:sz w:val="24"/>
          <w:szCs w:val="24"/>
        </w:rPr>
        <w:t xml:space="preserve"> - </w:t>
      </w:r>
      <w:r w:rsidRPr="005141A7" w:rsidR="003B70BF">
        <w:rPr>
          <w:rFonts w:ascii="Times New Roman" w:hAnsi="Times New Roman"/>
          <w:sz w:val="24"/>
          <w:szCs w:val="24"/>
        </w:rPr>
        <w:t>433,9 тис. грн</w:t>
      </w:r>
      <w:r w:rsidRPr="005141A7">
        <w:rPr>
          <w:rFonts w:ascii="Times New Roman" w:hAnsi="Times New Roman"/>
          <w:sz w:val="24"/>
          <w:szCs w:val="24"/>
        </w:rPr>
        <w:t>;</w:t>
      </w:r>
    </w:p>
    <w:p w:rsidR="005141A7" w:rsidP="005141A7" w14:paraId="7B5D32BE" w14:textId="77777777">
      <w:pPr>
        <w:pStyle w:val="ListParagraph"/>
        <w:widowControl w:val="0"/>
        <w:numPr>
          <w:ilvl w:val="0"/>
          <w:numId w:val="62"/>
        </w:numPr>
        <w:tabs>
          <w:tab w:val="center" w:pos="1134"/>
        </w:tabs>
        <w:snapToGrid w:val="0"/>
        <w:spacing w:line="276" w:lineRule="auto"/>
        <w:jc w:val="both"/>
        <w:rPr>
          <w:rFonts w:ascii="Times New Roman" w:hAnsi="Times New Roman"/>
          <w:sz w:val="24"/>
          <w:szCs w:val="24"/>
        </w:rPr>
      </w:pPr>
      <w:r w:rsidRPr="005141A7">
        <w:rPr>
          <w:rFonts w:ascii="Times New Roman" w:hAnsi="Times New Roman"/>
          <w:color w:val="000000"/>
          <w:sz w:val="24"/>
          <w:szCs w:val="24"/>
        </w:rPr>
        <w:t>поновлення</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матеріально</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технічної</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бази</w:t>
      </w:r>
      <w:r w:rsidRPr="005141A7">
        <w:rPr>
          <w:rFonts w:ascii="Times New Roman" w:hAnsi="Times New Roman"/>
          <w:color w:val="000000"/>
          <w:sz w:val="24"/>
          <w:szCs w:val="24"/>
        </w:rPr>
        <w:t xml:space="preserve"> в </w:t>
      </w:r>
      <w:r w:rsidRPr="005141A7">
        <w:rPr>
          <w:rFonts w:ascii="Times New Roman" w:hAnsi="Times New Roman"/>
          <w:color w:val="000000"/>
          <w:sz w:val="24"/>
          <w:szCs w:val="24"/>
        </w:rPr>
        <w:t>навчальних</w:t>
      </w:r>
      <w:r w:rsidRPr="005141A7">
        <w:rPr>
          <w:rFonts w:ascii="Times New Roman" w:hAnsi="Times New Roman"/>
          <w:color w:val="000000"/>
          <w:sz w:val="24"/>
          <w:szCs w:val="24"/>
        </w:rPr>
        <w:t xml:space="preserve"> закладах </w:t>
      </w:r>
      <w:r w:rsidRPr="005141A7">
        <w:rPr>
          <w:rFonts w:ascii="Times New Roman" w:hAnsi="Times New Roman"/>
          <w:color w:val="000000"/>
          <w:sz w:val="24"/>
          <w:szCs w:val="24"/>
        </w:rPr>
        <w:t>дошкільної</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освіти</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w:t>
      </w:r>
      <w:r w:rsidRPr="005141A7">
        <w:rPr>
          <w:rFonts w:ascii="Times New Roman" w:hAnsi="Times New Roman"/>
          <w:color w:val="000000"/>
          <w:sz w:val="24"/>
          <w:szCs w:val="24"/>
        </w:rPr>
        <w:t>придбання</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миючих</w:t>
      </w:r>
      <w:r w:rsidRPr="005141A7">
        <w:rPr>
          <w:rFonts w:ascii="Times New Roman" w:hAnsi="Times New Roman"/>
          <w:color w:val="000000"/>
          <w:sz w:val="24"/>
          <w:szCs w:val="24"/>
        </w:rPr>
        <w:t xml:space="preserve"> та </w:t>
      </w:r>
      <w:r w:rsidRPr="005141A7">
        <w:rPr>
          <w:rFonts w:ascii="Times New Roman" w:hAnsi="Times New Roman"/>
          <w:color w:val="000000"/>
          <w:sz w:val="24"/>
          <w:szCs w:val="24"/>
        </w:rPr>
        <w:t>дезінфікуючих</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засобів</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господарського</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інвентарю</w:t>
      </w:r>
      <w:r w:rsidRPr="005141A7">
        <w:rPr>
          <w:rFonts w:ascii="Times New Roman" w:hAnsi="Times New Roman"/>
          <w:color w:val="000000"/>
          <w:sz w:val="24"/>
          <w:szCs w:val="24"/>
        </w:rPr>
        <w:t xml:space="preserve">) - </w:t>
      </w:r>
      <w:r w:rsidRPr="005141A7" w:rsidR="003B70BF">
        <w:rPr>
          <w:rFonts w:ascii="Times New Roman" w:hAnsi="Times New Roman"/>
          <w:sz w:val="24"/>
          <w:szCs w:val="24"/>
        </w:rPr>
        <w:t>415,8 тис. грн</w:t>
      </w:r>
      <w:r w:rsidRPr="005141A7">
        <w:rPr>
          <w:rFonts w:ascii="Times New Roman" w:hAnsi="Times New Roman"/>
          <w:sz w:val="24"/>
          <w:szCs w:val="24"/>
        </w:rPr>
        <w:t>;</w:t>
      </w:r>
    </w:p>
    <w:p w:rsidR="003B70BF" w:rsidRPr="005141A7" w:rsidP="005141A7" w14:paraId="145E900D" w14:textId="06014FC0">
      <w:pPr>
        <w:pStyle w:val="ListParagraph"/>
        <w:widowControl w:val="0"/>
        <w:numPr>
          <w:ilvl w:val="0"/>
          <w:numId w:val="62"/>
        </w:numPr>
        <w:tabs>
          <w:tab w:val="center" w:pos="1134"/>
        </w:tabs>
        <w:snapToGrid w:val="0"/>
        <w:spacing w:line="276" w:lineRule="auto"/>
        <w:jc w:val="both"/>
        <w:rPr>
          <w:rFonts w:ascii="Times New Roman" w:hAnsi="Times New Roman"/>
          <w:sz w:val="24"/>
          <w:szCs w:val="24"/>
        </w:rPr>
      </w:pPr>
      <w:r w:rsidRPr="005141A7">
        <w:rPr>
          <w:rFonts w:ascii="Times New Roman" w:hAnsi="Times New Roman"/>
          <w:color w:val="000000"/>
          <w:sz w:val="24"/>
          <w:szCs w:val="24"/>
        </w:rPr>
        <w:t>забезпечення</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харчуванням</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вихованців</w:t>
      </w:r>
      <w:r w:rsidRPr="005141A7">
        <w:rPr>
          <w:rFonts w:ascii="Times New Roman" w:hAnsi="Times New Roman"/>
          <w:color w:val="000000"/>
          <w:sz w:val="24"/>
          <w:szCs w:val="24"/>
        </w:rPr>
        <w:t xml:space="preserve"> ЗДО за </w:t>
      </w:r>
      <w:r w:rsidRPr="005141A7">
        <w:rPr>
          <w:rFonts w:ascii="Times New Roman" w:hAnsi="Times New Roman"/>
          <w:color w:val="000000"/>
          <w:sz w:val="24"/>
          <w:szCs w:val="24"/>
        </w:rPr>
        <w:t>рахунок</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місцевого</w:t>
      </w:r>
      <w:r w:rsidRPr="005141A7">
        <w:rPr>
          <w:rFonts w:ascii="Times New Roman" w:hAnsi="Times New Roman"/>
          <w:color w:val="000000"/>
          <w:sz w:val="24"/>
          <w:szCs w:val="24"/>
        </w:rPr>
        <w:t xml:space="preserve"> бюджету з </w:t>
      </w:r>
      <w:r w:rsidRPr="005141A7">
        <w:rPr>
          <w:rFonts w:ascii="Times New Roman" w:hAnsi="Times New Roman"/>
          <w:color w:val="000000"/>
          <w:sz w:val="24"/>
          <w:szCs w:val="24"/>
        </w:rPr>
        <w:t>розрахунку</w:t>
      </w:r>
      <w:r w:rsidRPr="005141A7">
        <w:rPr>
          <w:rFonts w:ascii="Times New Roman" w:hAnsi="Times New Roman"/>
          <w:color w:val="000000"/>
          <w:sz w:val="24"/>
          <w:szCs w:val="24"/>
        </w:rPr>
        <w:t xml:space="preserve"> 10% </w:t>
      </w:r>
      <w:r w:rsidRPr="005141A7">
        <w:rPr>
          <w:rFonts w:ascii="Times New Roman" w:hAnsi="Times New Roman"/>
          <w:color w:val="000000"/>
          <w:sz w:val="24"/>
          <w:szCs w:val="24"/>
        </w:rPr>
        <w:t>від</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вартості</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харчування</w:t>
      </w:r>
      <w:r w:rsidRPr="005141A7">
        <w:rPr>
          <w:rFonts w:ascii="Times New Roman" w:hAnsi="Times New Roman"/>
          <w:color w:val="000000"/>
          <w:sz w:val="24"/>
          <w:szCs w:val="24"/>
        </w:rPr>
        <w:t xml:space="preserve"> на день в м. Буча та 40 % </w:t>
      </w:r>
      <w:r w:rsidRPr="005141A7">
        <w:rPr>
          <w:rFonts w:ascii="Times New Roman" w:hAnsi="Times New Roman"/>
          <w:color w:val="000000"/>
          <w:sz w:val="24"/>
          <w:szCs w:val="24"/>
        </w:rPr>
        <w:t>від</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вартості</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харчування</w:t>
      </w:r>
      <w:r w:rsidRPr="005141A7">
        <w:rPr>
          <w:rFonts w:ascii="Times New Roman" w:hAnsi="Times New Roman"/>
          <w:color w:val="000000"/>
          <w:sz w:val="24"/>
          <w:szCs w:val="24"/>
        </w:rPr>
        <w:t xml:space="preserve"> на день в </w:t>
      </w:r>
      <w:r w:rsidRPr="005141A7">
        <w:rPr>
          <w:rFonts w:ascii="Times New Roman" w:hAnsi="Times New Roman"/>
          <w:color w:val="000000"/>
          <w:sz w:val="24"/>
          <w:szCs w:val="24"/>
        </w:rPr>
        <w:t>дітей</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які</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проживають</w:t>
      </w:r>
      <w:r w:rsidRPr="005141A7">
        <w:rPr>
          <w:rFonts w:ascii="Times New Roman" w:hAnsi="Times New Roman"/>
          <w:color w:val="000000"/>
          <w:sz w:val="24"/>
          <w:szCs w:val="24"/>
        </w:rPr>
        <w:t xml:space="preserve"> у </w:t>
      </w:r>
      <w:r w:rsidRPr="005141A7">
        <w:rPr>
          <w:rFonts w:ascii="Times New Roman" w:hAnsi="Times New Roman"/>
          <w:color w:val="000000"/>
          <w:sz w:val="24"/>
          <w:szCs w:val="24"/>
        </w:rPr>
        <w:t>сільській</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місцевості</w:t>
      </w:r>
      <w:r w:rsidRPr="005141A7">
        <w:rPr>
          <w:rFonts w:ascii="Times New Roman" w:hAnsi="Times New Roman"/>
          <w:color w:val="000000"/>
          <w:sz w:val="24"/>
          <w:szCs w:val="24"/>
        </w:rPr>
        <w:t xml:space="preserve"> </w:t>
      </w:r>
      <w:r w:rsidRPr="005141A7">
        <w:rPr>
          <w:rFonts w:ascii="Times New Roman" w:hAnsi="Times New Roman"/>
          <w:color w:val="000000"/>
          <w:sz w:val="24"/>
          <w:szCs w:val="24"/>
        </w:rPr>
        <w:t>громади</w:t>
      </w:r>
      <w:r w:rsidRPr="005141A7">
        <w:rPr>
          <w:rFonts w:ascii="Times New Roman" w:hAnsi="Times New Roman"/>
          <w:color w:val="000000"/>
          <w:sz w:val="24"/>
          <w:szCs w:val="24"/>
        </w:rPr>
        <w:t xml:space="preserve"> - </w:t>
      </w:r>
      <w:r w:rsidRPr="005141A7">
        <w:rPr>
          <w:rFonts w:ascii="Times New Roman" w:hAnsi="Times New Roman"/>
          <w:color w:val="000000"/>
          <w:sz w:val="24"/>
          <w:szCs w:val="24"/>
        </w:rPr>
        <w:t xml:space="preserve">8816,9 </w:t>
      </w:r>
      <w:r w:rsidRPr="005141A7">
        <w:rPr>
          <w:rFonts w:ascii="Times New Roman" w:hAnsi="Times New Roman"/>
          <w:color w:val="000000"/>
          <w:sz w:val="24"/>
          <w:szCs w:val="24"/>
        </w:rPr>
        <w:t>тис.грн</w:t>
      </w:r>
      <w:r w:rsidRPr="005141A7" w:rsidR="00295152">
        <w:rPr>
          <w:rFonts w:ascii="Times New Roman" w:hAnsi="Times New Roman"/>
          <w:color w:val="000000"/>
          <w:sz w:val="24"/>
          <w:szCs w:val="24"/>
        </w:rPr>
        <w:t>.</w:t>
      </w:r>
    </w:p>
    <w:p w:rsidR="00AC0034" w:rsidRPr="00C02756" w:rsidP="006D7ED3" w14:paraId="6B7368BE" w14:textId="25EA9CA1">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В усіх закладах освіти проведено поточні ремонти навчальних та ігрових приміщень, спортивних та ігрових майданчиків, групових приміщень та кабінетів. </w:t>
      </w:r>
    </w:p>
    <w:p w:rsidR="00AC0034" w:rsidP="006D7ED3" w14:paraId="45862EF1" w14:textId="1ADB55C4">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В закладах дошкільної освіти організовано безкоштовне харчування дітей, в т. ч. </w:t>
      </w:r>
      <w:r w:rsidRPr="00C02756">
        <w:rPr>
          <w:rFonts w:ascii="Times New Roman" w:hAnsi="Times New Roman"/>
          <w:sz w:val="24"/>
          <w:szCs w:val="24"/>
        </w:rPr>
        <w:t>дiтей-сирiт</w:t>
      </w:r>
      <w:r w:rsidRPr="00C02756">
        <w:rPr>
          <w:rFonts w:ascii="Times New Roman" w:hAnsi="Times New Roman"/>
          <w:sz w:val="24"/>
          <w:szCs w:val="24"/>
        </w:rPr>
        <w:t xml:space="preserve">; дітей, позбавлених батьківського піклування; осіб з </w:t>
      </w:r>
      <w:r w:rsidRPr="00C02756">
        <w:rPr>
          <w:rFonts w:ascii="Times New Roman" w:hAnsi="Times New Roman"/>
          <w:sz w:val="24"/>
          <w:szCs w:val="24"/>
        </w:rPr>
        <w:t>iнвалiлнiстю</w:t>
      </w:r>
      <w:r w:rsidRPr="00C02756">
        <w:rPr>
          <w:rFonts w:ascii="Times New Roman" w:hAnsi="Times New Roman"/>
          <w:sz w:val="24"/>
          <w:szCs w:val="24"/>
        </w:rPr>
        <w:t xml:space="preserve">; дітей, які потребують </w:t>
      </w:r>
      <w:r w:rsidRPr="00C02756">
        <w:rPr>
          <w:rFonts w:ascii="Times New Roman" w:hAnsi="Times New Roman"/>
          <w:sz w:val="24"/>
          <w:szCs w:val="24"/>
        </w:rPr>
        <w:t>корекцii</w:t>
      </w:r>
      <w:r w:rsidRPr="00C02756">
        <w:rPr>
          <w:rFonts w:ascii="Times New Roman" w:hAnsi="Times New Roman"/>
          <w:sz w:val="24"/>
          <w:szCs w:val="24"/>
        </w:rPr>
        <w:t xml:space="preserve"> фізичного та (або) розумового розвитку; дітей з особливими освітніми потребами, які навчаються інклюзивних групах; дітей, із сімей, які отримують допомогу відповідно до Закону України, дітей </w:t>
      </w:r>
      <w:r w:rsidRPr="00C02756">
        <w:rPr>
          <w:rFonts w:ascii="Times New Roman" w:hAnsi="Times New Roman"/>
          <w:sz w:val="24"/>
          <w:szCs w:val="24"/>
        </w:rPr>
        <w:t>iз</w:t>
      </w:r>
      <w:r w:rsidRPr="00C02756">
        <w:rPr>
          <w:rFonts w:ascii="Times New Roman" w:hAnsi="Times New Roman"/>
          <w:sz w:val="24"/>
          <w:szCs w:val="24"/>
        </w:rPr>
        <w:t xml:space="preserve"> числа внутрішньо переміщених осіб та інші. Загальна кількість дітей, які забезпечувалися безоплатним </w:t>
      </w:r>
      <w:r w:rsidRPr="00B36E8C">
        <w:rPr>
          <w:rFonts w:ascii="Times New Roman" w:hAnsi="Times New Roman"/>
          <w:sz w:val="24"/>
          <w:szCs w:val="24"/>
        </w:rPr>
        <w:t xml:space="preserve">харчуванням - </w:t>
      </w:r>
      <w:r w:rsidRPr="00B36E8C" w:rsidR="00A82705">
        <w:rPr>
          <w:rFonts w:ascii="Times New Roman" w:hAnsi="Times New Roman"/>
          <w:sz w:val="24"/>
          <w:szCs w:val="24"/>
        </w:rPr>
        <w:t>1309</w:t>
      </w:r>
      <w:r w:rsidRPr="00B36E8C">
        <w:rPr>
          <w:rFonts w:ascii="Times New Roman" w:hAnsi="Times New Roman"/>
          <w:sz w:val="24"/>
          <w:szCs w:val="24"/>
        </w:rPr>
        <w:t xml:space="preserve"> вихованці, пільговими умовами - </w:t>
      </w:r>
      <w:r w:rsidRPr="00B36E8C" w:rsidR="00A82705">
        <w:rPr>
          <w:rFonts w:ascii="Times New Roman" w:hAnsi="Times New Roman"/>
          <w:sz w:val="24"/>
          <w:szCs w:val="24"/>
        </w:rPr>
        <w:t>73</w:t>
      </w:r>
      <w:r w:rsidRPr="00B36E8C">
        <w:rPr>
          <w:rFonts w:ascii="Times New Roman" w:hAnsi="Times New Roman"/>
          <w:sz w:val="24"/>
          <w:szCs w:val="24"/>
        </w:rPr>
        <w:t xml:space="preserve"> вихованців ЗДО. </w:t>
      </w:r>
    </w:p>
    <w:p w:rsidR="00295152" w:rsidRPr="00B36E8C" w:rsidP="00AC0034" w14:paraId="791EDFCA" w14:textId="77777777">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rPr>
      </w:pPr>
    </w:p>
    <w:p w:rsidR="00AC0034" w:rsidRPr="00B36E8C" w:rsidP="006D7ED3" w14:paraId="4D6CEF37" w14:textId="7F6E4474">
      <w:pPr>
        <w:widowControl w:val="0"/>
        <w:tabs>
          <w:tab w:val="center" w:pos="1134"/>
        </w:tabs>
        <w:overflowPunct/>
        <w:snapToGrid w:val="0"/>
        <w:spacing w:line="276" w:lineRule="auto"/>
        <w:ind w:firstLine="709"/>
        <w:jc w:val="both"/>
        <w:textAlignment w:val="auto"/>
        <w:rPr>
          <w:rFonts w:ascii="Times New Roman" w:hAnsi="Times New Roman"/>
          <w:b/>
          <w:bCs/>
          <w:sz w:val="24"/>
          <w:szCs w:val="24"/>
        </w:rPr>
      </w:pPr>
      <w:r w:rsidRPr="00B36E8C">
        <w:rPr>
          <w:rFonts w:ascii="Times New Roman" w:hAnsi="Times New Roman"/>
          <w:b/>
          <w:bCs/>
          <w:sz w:val="24"/>
          <w:szCs w:val="24"/>
        </w:rPr>
        <w:t>5.2 Загальна середня освіта</w:t>
      </w:r>
    </w:p>
    <w:p w:rsidR="00AC0034" w:rsidRPr="00B36E8C" w:rsidP="006D7ED3" w14:paraId="672201E5" w14:textId="4093F713">
      <w:pPr>
        <w:widowControl w:val="0"/>
        <w:tabs>
          <w:tab w:val="center" w:pos="1134"/>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Мережа закладів загальної  середньої освіти (далі – ЗЗСО) територіальної громади складається з 20 ЗЗСО усіх форм власності, у яких у 410 класах навчається 97</w:t>
      </w:r>
      <w:r w:rsidRPr="00B36E8C" w:rsidR="00A82705">
        <w:rPr>
          <w:rFonts w:ascii="Times New Roman" w:hAnsi="Times New Roman"/>
          <w:sz w:val="24"/>
          <w:szCs w:val="24"/>
        </w:rPr>
        <w:t>66</w:t>
      </w:r>
      <w:r w:rsidRPr="00B36E8C">
        <w:rPr>
          <w:rFonts w:ascii="Times New Roman" w:hAnsi="Times New Roman"/>
          <w:sz w:val="24"/>
          <w:szCs w:val="24"/>
        </w:rPr>
        <w:t xml:space="preserve"> учнів (на </w:t>
      </w:r>
      <w:r w:rsidRPr="00B36E8C" w:rsidR="00A82705">
        <w:rPr>
          <w:rFonts w:ascii="Times New Roman" w:hAnsi="Times New Roman"/>
          <w:sz w:val="24"/>
          <w:szCs w:val="24"/>
        </w:rPr>
        <w:t>1</w:t>
      </w:r>
      <w:r w:rsidRPr="00B36E8C">
        <w:rPr>
          <w:rFonts w:ascii="Times New Roman" w:hAnsi="Times New Roman"/>
          <w:sz w:val="24"/>
          <w:szCs w:val="24"/>
        </w:rPr>
        <w:t>% менше ніж у відповідному періоді 2024 року), з них:</w:t>
      </w:r>
    </w:p>
    <w:p w:rsidR="00AC0034" w:rsidRPr="00B36E8C" w:rsidP="00AC0034" w14:paraId="1EAFA422" w14:textId="75441FA1">
      <w:pPr>
        <w:pStyle w:val="ListParagraph"/>
        <w:widowControl w:val="0"/>
        <w:numPr>
          <w:ilvl w:val="0"/>
          <w:numId w:val="1"/>
        </w:numPr>
        <w:tabs>
          <w:tab w:val="center" w:pos="1134"/>
        </w:tabs>
        <w:snapToGrid w:val="0"/>
        <w:spacing w:after="0"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15  ЗЗСО комунальної форми власності (10 </w:t>
      </w:r>
      <w:r w:rsidRPr="00B36E8C">
        <w:rPr>
          <w:rFonts w:ascii="Times New Roman" w:eastAsia="Times New Roman" w:hAnsi="Times New Roman" w:hint="eastAsia"/>
          <w:sz w:val="24"/>
          <w:szCs w:val="24"/>
          <w:lang w:val="uk-UA" w:eastAsia="ru-RU"/>
        </w:rPr>
        <w:t>ліцеїв</w:t>
      </w:r>
      <w:r w:rsidRPr="00B36E8C">
        <w:rPr>
          <w:rFonts w:ascii="Times New Roman" w:eastAsia="Times New Roman" w:hAnsi="Times New Roman"/>
          <w:sz w:val="24"/>
          <w:szCs w:val="24"/>
          <w:lang w:val="uk-UA" w:eastAsia="ru-RU"/>
        </w:rPr>
        <w:t xml:space="preserve"> ( </w:t>
      </w:r>
      <w:r w:rsidRPr="00B36E8C">
        <w:rPr>
          <w:rFonts w:ascii="Times New Roman" w:eastAsia="Times New Roman" w:hAnsi="Times New Roman" w:hint="eastAsia"/>
          <w:sz w:val="24"/>
          <w:szCs w:val="24"/>
          <w:lang w:val="uk-UA" w:eastAsia="ru-RU"/>
        </w:rPr>
        <w:t>з</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них</w:t>
      </w:r>
      <w:r w:rsidRPr="00B36E8C">
        <w:rPr>
          <w:rFonts w:ascii="Times New Roman" w:eastAsia="Times New Roman" w:hAnsi="Times New Roman"/>
          <w:sz w:val="24"/>
          <w:szCs w:val="24"/>
          <w:lang w:val="uk-UA" w:eastAsia="ru-RU"/>
        </w:rPr>
        <w:t xml:space="preserve"> 1 </w:t>
      </w:r>
      <w:r w:rsidRPr="00B36E8C">
        <w:rPr>
          <w:rFonts w:ascii="Times New Roman" w:eastAsia="Times New Roman" w:hAnsi="Times New Roman" w:hint="eastAsia"/>
          <w:sz w:val="24"/>
          <w:szCs w:val="24"/>
          <w:lang w:val="uk-UA" w:eastAsia="ru-RU"/>
        </w:rPr>
        <w:t>ліцей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опорний</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складі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якого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є</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філія</w:t>
      </w:r>
      <w:r w:rsidRPr="00B36E8C">
        <w:rPr>
          <w:rFonts w:ascii="Times New Roman" w:eastAsia="Times New Roman" w:hAnsi="Times New Roman"/>
          <w:sz w:val="24"/>
          <w:szCs w:val="24"/>
          <w:lang w:val="uk-UA" w:eastAsia="ru-RU"/>
        </w:rPr>
        <w:t xml:space="preserve"> ), 4 </w:t>
      </w:r>
      <w:r w:rsidRPr="00B36E8C">
        <w:rPr>
          <w:rFonts w:ascii="Times New Roman" w:eastAsia="Times New Roman" w:hAnsi="Times New Roman" w:hint="eastAsia"/>
          <w:sz w:val="24"/>
          <w:szCs w:val="24"/>
          <w:lang w:val="uk-UA" w:eastAsia="ru-RU"/>
        </w:rPr>
        <w:t>гімназії</w:t>
      </w:r>
      <w:r w:rsidRPr="00B36E8C">
        <w:rPr>
          <w:rFonts w:ascii="Times New Roman" w:eastAsia="Times New Roman" w:hAnsi="Times New Roman"/>
          <w:sz w:val="24"/>
          <w:szCs w:val="24"/>
          <w:lang w:val="uk-UA" w:eastAsia="ru-RU"/>
        </w:rPr>
        <w:t xml:space="preserve">, 1 </w:t>
      </w:r>
      <w:r w:rsidRPr="00B36E8C">
        <w:rPr>
          <w:rFonts w:ascii="Times New Roman" w:eastAsia="Times New Roman" w:hAnsi="Times New Roman" w:hint="eastAsia"/>
          <w:sz w:val="24"/>
          <w:szCs w:val="24"/>
          <w:lang w:val="uk-UA" w:eastAsia="ru-RU"/>
        </w:rPr>
        <w:t>початкова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школа</w:t>
      </w:r>
      <w:r w:rsidRPr="00B36E8C">
        <w:rPr>
          <w:rFonts w:ascii="Times New Roman" w:eastAsia="Times New Roman" w:hAnsi="Times New Roman"/>
          <w:sz w:val="24"/>
          <w:szCs w:val="24"/>
          <w:lang w:val="uk-UA" w:eastAsia="ru-RU"/>
        </w:rPr>
        <w:t xml:space="preserve">, ), </w:t>
      </w:r>
      <w:r w:rsidRPr="00B36E8C">
        <w:rPr>
          <w:rFonts w:ascii="Times New Roman" w:eastAsia="Times New Roman" w:hAnsi="Times New Roman" w:hint="eastAsia"/>
          <w:sz w:val="24"/>
          <w:szCs w:val="24"/>
          <w:lang w:val="uk-UA" w:eastAsia="ru-RU"/>
        </w:rPr>
        <w:t>де</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навчається</w:t>
      </w:r>
      <w:r w:rsidRPr="00B36E8C">
        <w:rPr>
          <w:rFonts w:ascii="Times New Roman" w:eastAsia="Times New Roman" w:hAnsi="Times New Roman"/>
          <w:sz w:val="24"/>
          <w:szCs w:val="24"/>
          <w:lang w:val="uk-UA" w:eastAsia="ru-RU"/>
        </w:rPr>
        <w:t xml:space="preserve"> 922</w:t>
      </w:r>
      <w:r w:rsidRPr="00B36E8C" w:rsidR="00A82705">
        <w:rPr>
          <w:rFonts w:ascii="Times New Roman" w:eastAsia="Times New Roman" w:hAnsi="Times New Roman"/>
          <w:sz w:val="24"/>
          <w:szCs w:val="24"/>
          <w:lang w:val="uk-UA" w:eastAsia="ru-RU"/>
        </w:rPr>
        <w:t>4</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учнів</w:t>
      </w:r>
      <w:r w:rsidRPr="00B36E8C">
        <w:rPr>
          <w:rFonts w:ascii="Times New Roman" w:eastAsia="Times New Roman" w:hAnsi="Times New Roman"/>
          <w:sz w:val="24"/>
          <w:szCs w:val="24"/>
          <w:lang w:val="uk-UA" w:eastAsia="ru-RU"/>
        </w:rPr>
        <w:t>,</w:t>
      </w:r>
    </w:p>
    <w:p w:rsidR="00AC0034" w:rsidRPr="007164E9" w:rsidP="007164E9" w14:paraId="34316028" w14:textId="42CC7A5E">
      <w:pPr>
        <w:pStyle w:val="ListParagraph"/>
        <w:widowControl w:val="0"/>
        <w:numPr>
          <w:ilvl w:val="0"/>
          <w:numId w:val="1"/>
        </w:numPr>
        <w:tabs>
          <w:tab w:val="center" w:pos="1134"/>
        </w:tabs>
        <w:snapToGrid w:val="0"/>
        <w:spacing w:before="240" w:after="0"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5 закладів освіти приватної форми власності (2 ліцеї, 2 гімназії, 1 початкова школа), де навчається </w:t>
      </w:r>
      <w:r w:rsidRPr="00B36E8C" w:rsidR="00A82705">
        <w:rPr>
          <w:rFonts w:ascii="Times New Roman" w:eastAsia="Times New Roman" w:hAnsi="Times New Roman"/>
          <w:sz w:val="24"/>
          <w:szCs w:val="24"/>
          <w:lang w:val="uk-UA" w:eastAsia="ru-RU"/>
        </w:rPr>
        <w:t>542</w:t>
      </w:r>
      <w:r w:rsidRPr="00B36E8C">
        <w:rPr>
          <w:rFonts w:ascii="Times New Roman" w:eastAsia="Times New Roman" w:hAnsi="Times New Roman"/>
          <w:sz w:val="24"/>
          <w:szCs w:val="24"/>
          <w:lang w:val="uk-UA" w:eastAsia="ru-RU"/>
        </w:rPr>
        <w:t xml:space="preserve"> уч</w:t>
      </w:r>
      <w:r w:rsidRPr="00B36E8C" w:rsidR="00A82705">
        <w:rPr>
          <w:rFonts w:ascii="Times New Roman" w:eastAsia="Times New Roman" w:hAnsi="Times New Roman"/>
          <w:sz w:val="24"/>
          <w:szCs w:val="24"/>
          <w:lang w:val="uk-UA" w:eastAsia="ru-RU"/>
        </w:rPr>
        <w:t>ня</w:t>
      </w:r>
      <w:r w:rsidRPr="00B36E8C">
        <w:rPr>
          <w:rFonts w:ascii="Times New Roman" w:eastAsia="Times New Roman" w:hAnsi="Times New Roman"/>
          <w:sz w:val="24"/>
          <w:szCs w:val="24"/>
          <w:lang w:val="uk-UA" w:eastAsia="ru-RU"/>
        </w:rPr>
        <w:t>.</w:t>
      </w:r>
    </w:p>
    <w:p w:rsidR="00AC0034" w:rsidRPr="00B36E8C" w:rsidP="006D7ED3" w14:paraId="65429FCB" w14:textId="02E8F6AC">
      <w:pPr>
        <w:widowControl w:val="0"/>
        <w:tabs>
          <w:tab w:val="center" w:pos="4820"/>
          <w:tab w:val="right" w:pos="9641"/>
        </w:tabs>
        <w:overflowPunct/>
        <w:snapToGrid w:val="0"/>
        <w:spacing w:before="240" w:line="276" w:lineRule="auto"/>
        <w:ind w:firstLine="709"/>
        <w:jc w:val="both"/>
        <w:textAlignment w:val="auto"/>
        <w:rPr>
          <w:rFonts w:ascii="Times New Roman" w:hAnsi="Times New Roman"/>
          <w:sz w:val="24"/>
          <w:szCs w:val="24"/>
        </w:rPr>
      </w:pPr>
      <w:r>
        <w:rPr>
          <w:rFonts w:ascii="Times New Roman" w:hAnsi="Times New Roman"/>
          <w:sz w:val="24"/>
          <w:szCs w:val="24"/>
        </w:rPr>
        <w:t>На виконання заходів місцевої цільової програми з</w:t>
      </w:r>
      <w:r w:rsidRPr="00B36E8C">
        <w:rPr>
          <w:rFonts w:ascii="Times New Roman" w:hAnsi="Times New Roman"/>
          <w:sz w:val="24"/>
          <w:szCs w:val="24"/>
        </w:rPr>
        <w:t>а напрямом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загальної</w:t>
      </w:r>
      <w:r w:rsidRPr="00B36E8C">
        <w:rPr>
          <w:rFonts w:ascii="Times New Roman" w:hAnsi="Times New Roman"/>
          <w:sz w:val="24"/>
          <w:szCs w:val="24"/>
        </w:rPr>
        <w:t xml:space="preserve"> </w:t>
      </w:r>
      <w:r w:rsidRPr="00B36E8C">
        <w:rPr>
          <w:rFonts w:ascii="Times New Roman" w:hAnsi="Times New Roman" w:hint="eastAsia"/>
          <w:sz w:val="24"/>
          <w:szCs w:val="24"/>
        </w:rPr>
        <w:t>середньої</w:t>
      </w:r>
      <w:r w:rsidRPr="00B36E8C">
        <w:rPr>
          <w:rFonts w:ascii="Times New Roman" w:hAnsi="Times New Roman"/>
          <w:sz w:val="24"/>
          <w:szCs w:val="24"/>
        </w:rPr>
        <w:t xml:space="preserve"> </w:t>
      </w:r>
      <w:r w:rsidRPr="00B36E8C">
        <w:rPr>
          <w:rFonts w:ascii="Times New Roman" w:hAnsi="Times New Roman" w:hint="eastAsia"/>
          <w:sz w:val="24"/>
          <w:szCs w:val="24"/>
        </w:rPr>
        <w:t>освіти</w:t>
      </w:r>
      <w:r w:rsidRPr="00B36E8C">
        <w:rPr>
          <w:rFonts w:ascii="Times New Roman" w:hAnsi="Times New Roman"/>
          <w:sz w:val="24"/>
          <w:szCs w:val="24"/>
        </w:rPr>
        <w:t xml:space="preserve"> </w:t>
      </w:r>
      <w:r w:rsidRPr="00B36E8C">
        <w:rPr>
          <w:rFonts w:ascii="Times New Roman" w:hAnsi="Times New Roman" w:hint="eastAsia"/>
          <w:sz w:val="24"/>
          <w:szCs w:val="24"/>
        </w:rPr>
        <w:t>закладами</w:t>
      </w:r>
      <w:r w:rsidRPr="00B36E8C">
        <w:rPr>
          <w:rFonts w:ascii="Times New Roman" w:hAnsi="Times New Roman"/>
          <w:sz w:val="24"/>
          <w:szCs w:val="24"/>
        </w:rPr>
        <w:t xml:space="preserve"> </w:t>
      </w:r>
      <w:r w:rsidRPr="00B36E8C">
        <w:rPr>
          <w:rFonts w:ascii="Times New Roman" w:hAnsi="Times New Roman" w:hint="eastAsia"/>
          <w:sz w:val="24"/>
          <w:szCs w:val="24"/>
        </w:rPr>
        <w:t>загальної</w:t>
      </w:r>
      <w:r w:rsidRPr="00B36E8C">
        <w:rPr>
          <w:rFonts w:ascii="Times New Roman" w:hAnsi="Times New Roman"/>
          <w:sz w:val="24"/>
          <w:szCs w:val="24"/>
        </w:rPr>
        <w:t xml:space="preserve"> </w:t>
      </w:r>
      <w:r w:rsidRPr="00B36E8C">
        <w:rPr>
          <w:rFonts w:ascii="Times New Roman" w:hAnsi="Times New Roman" w:hint="eastAsia"/>
          <w:sz w:val="24"/>
          <w:szCs w:val="24"/>
        </w:rPr>
        <w:t>середньої</w:t>
      </w:r>
      <w:r w:rsidRPr="00B36E8C">
        <w:rPr>
          <w:rFonts w:ascii="Times New Roman" w:hAnsi="Times New Roman"/>
          <w:sz w:val="24"/>
          <w:szCs w:val="24"/>
        </w:rPr>
        <w:t xml:space="preserve"> </w:t>
      </w:r>
      <w:r w:rsidRPr="00B36E8C">
        <w:rPr>
          <w:rFonts w:ascii="Times New Roman" w:hAnsi="Times New Roman" w:hint="eastAsia"/>
          <w:sz w:val="24"/>
          <w:szCs w:val="24"/>
        </w:rPr>
        <w:t>освіти»</w:t>
      </w:r>
      <w:r w:rsidRPr="00B36E8C">
        <w:rPr>
          <w:rFonts w:ascii="Times New Roman" w:hAnsi="Times New Roman"/>
          <w:sz w:val="24"/>
          <w:szCs w:val="24"/>
        </w:rPr>
        <w:t xml:space="preserve">  у 1 </w:t>
      </w:r>
      <w:r w:rsidRPr="00B36E8C" w:rsidR="00A82705">
        <w:rPr>
          <w:rFonts w:ascii="Times New Roman" w:hAnsi="Times New Roman"/>
          <w:sz w:val="24"/>
          <w:szCs w:val="24"/>
        </w:rPr>
        <w:t>півріччі</w:t>
      </w:r>
      <w:r w:rsidRPr="00B36E8C">
        <w:rPr>
          <w:rFonts w:ascii="Times New Roman" w:hAnsi="Times New Roman"/>
          <w:sz w:val="24"/>
          <w:szCs w:val="24"/>
        </w:rPr>
        <w:t xml:space="preserve"> 2025 року профінансовано</w:t>
      </w:r>
      <w:r w:rsidR="00295152">
        <w:rPr>
          <w:rFonts w:ascii="Times New Roman" w:hAnsi="Times New Roman"/>
          <w:sz w:val="24"/>
          <w:szCs w:val="24"/>
        </w:rPr>
        <w:t xml:space="preserve"> 5 567,9 тис. грн</w:t>
      </w:r>
      <w:r w:rsidRPr="00B36E8C">
        <w:rPr>
          <w:rFonts w:ascii="Times New Roman" w:hAnsi="Times New Roman"/>
          <w:sz w:val="24"/>
          <w:szCs w:val="24"/>
        </w:rPr>
        <w:t>:</w:t>
      </w:r>
    </w:p>
    <w:p w:rsidR="00295152" w:rsidRPr="00295152" w:rsidP="006D7ED3" w14:paraId="40BC1413" w14:textId="531B0CF9">
      <w:pPr>
        <w:widowControl w:val="0"/>
        <w:tabs>
          <w:tab w:val="center" w:pos="1134"/>
        </w:tabs>
        <w:snapToGrid w:val="0"/>
        <w:spacing w:line="276" w:lineRule="auto"/>
        <w:ind w:firstLine="851"/>
        <w:jc w:val="both"/>
        <w:rPr>
          <w:rFonts w:ascii="Times New Roman" w:eastAsia="Calibri" w:hAnsi="Times New Roman"/>
          <w:sz w:val="24"/>
          <w:szCs w:val="24"/>
          <w:lang w:eastAsia="en-US"/>
        </w:rPr>
      </w:pPr>
      <w:r w:rsidRPr="00295152">
        <w:rPr>
          <w:rFonts w:ascii="Times New Roman" w:eastAsia="Calibri" w:hAnsi="Times New Roman"/>
          <w:sz w:val="24"/>
          <w:szCs w:val="24"/>
          <w:lang w:eastAsia="en-US"/>
        </w:rPr>
        <w:t xml:space="preserve">- </w:t>
      </w:r>
      <w:r w:rsidR="00EE32BD">
        <w:rPr>
          <w:rFonts w:ascii="Times New Roman" w:hAnsi="Times New Roman"/>
          <w:color w:val="000000"/>
          <w:sz w:val="22"/>
          <w:szCs w:val="22"/>
        </w:rPr>
        <w:t xml:space="preserve">розробка ПКД по об’єкту: «Капітальний ремонт їдальні та приміщення харчоблоку Бучанського ліцею № 9 Бучанської міської ради Київської області  по вул. Вишнева, 1 м. Буча Бучанського району Київської області» - </w:t>
      </w:r>
      <w:r w:rsidRPr="00295152">
        <w:rPr>
          <w:rFonts w:ascii="Times New Roman" w:eastAsia="Calibri" w:hAnsi="Times New Roman"/>
          <w:sz w:val="24"/>
          <w:szCs w:val="24"/>
          <w:lang w:eastAsia="en-US"/>
        </w:rPr>
        <w:t xml:space="preserve">457,305 </w:t>
      </w:r>
      <w:r w:rsidRPr="00295152">
        <w:rPr>
          <w:rFonts w:ascii="Times New Roman" w:eastAsia="Calibri" w:hAnsi="Times New Roman"/>
          <w:sz w:val="24"/>
          <w:szCs w:val="24"/>
          <w:lang w:eastAsia="en-US"/>
        </w:rPr>
        <w:t>тис.грн</w:t>
      </w:r>
      <w:r w:rsidR="00EE32BD">
        <w:rPr>
          <w:rFonts w:ascii="Times New Roman" w:eastAsia="Calibri" w:hAnsi="Times New Roman"/>
          <w:sz w:val="24"/>
          <w:szCs w:val="24"/>
          <w:lang w:eastAsia="en-US"/>
        </w:rPr>
        <w:t>;</w:t>
      </w:r>
    </w:p>
    <w:p w:rsidR="00295152" w:rsidRPr="00610E24" w:rsidP="006D7ED3" w14:paraId="0A5B05A8" w14:textId="68D0EDC9">
      <w:pPr>
        <w:widowControl w:val="0"/>
        <w:tabs>
          <w:tab w:val="center" w:pos="1134"/>
        </w:tabs>
        <w:snapToGrid w:val="0"/>
        <w:spacing w:line="276" w:lineRule="auto"/>
        <w:ind w:firstLine="851"/>
        <w:jc w:val="both"/>
        <w:rPr>
          <w:rFonts w:ascii="Times New Roman" w:hAnsi="Times New Roman"/>
          <w:color w:val="000000"/>
          <w:sz w:val="22"/>
          <w:szCs w:val="22"/>
        </w:rPr>
      </w:pPr>
      <w:r>
        <w:rPr>
          <w:rFonts w:ascii="Times New Roman" w:hAnsi="Times New Roman"/>
          <w:color w:val="000000"/>
          <w:sz w:val="22"/>
          <w:szCs w:val="22"/>
        </w:rPr>
        <w:t>- розробка ПКД по об’єкту: «Капітальний ремонт їдальні та приміщення харчоблоку Бучанського ліцею № 5 Бучанської міської ради Київської області  п</w:t>
      </w:r>
      <w:r w:rsidR="006D7ED3">
        <w:rPr>
          <w:rFonts w:ascii="Times New Roman" w:hAnsi="Times New Roman"/>
          <w:color w:val="000000"/>
          <w:sz w:val="22"/>
          <w:szCs w:val="22"/>
        </w:rPr>
        <w:t>о</w:t>
      </w:r>
      <w:r>
        <w:rPr>
          <w:rFonts w:ascii="Times New Roman" w:hAnsi="Times New Roman"/>
          <w:color w:val="000000"/>
          <w:sz w:val="22"/>
          <w:szCs w:val="22"/>
        </w:rPr>
        <w:t xml:space="preserve"> вул. </w:t>
      </w:r>
      <w:r>
        <w:rPr>
          <w:rFonts w:ascii="Times New Roman" w:hAnsi="Times New Roman"/>
          <w:color w:val="000000"/>
          <w:sz w:val="22"/>
          <w:szCs w:val="22"/>
        </w:rPr>
        <w:t>З.України</w:t>
      </w:r>
      <w:r>
        <w:rPr>
          <w:rFonts w:ascii="Times New Roman" w:hAnsi="Times New Roman"/>
          <w:color w:val="000000"/>
          <w:sz w:val="22"/>
          <w:szCs w:val="22"/>
        </w:rPr>
        <w:t xml:space="preserve">, 104, м. Буча Бучанського району Київської </w:t>
      </w:r>
      <w:r>
        <w:rPr>
          <w:rFonts w:ascii="Times New Roman" w:hAnsi="Times New Roman"/>
          <w:color w:val="000000"/>
          <w:sz w:val="22"/>
          <w:szCs w:val="22"/>
        </w:rPr>
        <w:t>області»</w:t>
      </w:r>
      <w:r w:rsidRPr="00610E24">
        <w:rPr>
          <w:rFonts w:ascii="Times New Roman" w:hAnsi="Times New Roman"/>
          <w:color w:val="000000"/>
          <w:sz w:val="22"/>
          <w:szCs w:val="22"/>
        </w:rPr>
        <w:t>ліцей</w:t>
      </w:r>
      <w:r w:rsidRPr="00610E24">
        <w:rPr>
          <w:rFonts w:ascii="Times New Roman" w:hAnsi="Times New Roman"/>
          <w:color w:val="000000"/>
          <w:sz w:val="22"/>
          <w:szCs w:val="22"/>
        </w:rPr>
        <w:t xml:space="preserve"> №5</w:t>
      </w:r>
      <w:r w:rsidRPr="00610E24">
        <w:rPr>
          <w:rFonts w:ascii="Times New Roman" w:hAnsi="Times New Roman"/>
          <w:color w:val="000000"/>
          <w:sz w:val="22"/>
          <w:szCs w:val="22"/>
        </w:rPr>
        <w:t xml:space="preserve"> - </w:t>
      </w:r>
      <w:r w:rsidRPr="00610E24">
        <w:rPr>
          <w:rFonts w:ascii="Times New Roman" w:hAnsi="Times New Roman"/>
          <w:color w:val="000000"/>
          <w:sz w:val="22"/>
          <w:szCs w:val="22"/>
        </w:rPr>
        <w:t xml:space="preserve">397,005 </w:t>
      </w:r>
      <w:r w:rsidRPr="00610E24">
        <w:rPr>
          <w:rFonts w:ascii="Times New Roman" w:hAnsi="Times New Roman"/>
          <w:color w:val="000000"/>
          <w:sz w:val="22"/>
          <w:szCs w:val="22"/>
        </w:rPr>
        <w:t>тис.грн</w:t>
      </w:r>
      <w:r w:rsidRPr="00610E24">
        <w:rPr>
          <w:rFonts w:ascii="Times New Roman" w:hAnsi="Times New Roman"/>
          <w:color w:val="000000"/>
          <w:sz w:val="22"/>
          <w:szCs w:val="22"/>
        </w:rPr>
        <w:t>;</w:t>
      </w:r>
    </w:p>
    <w:p w:rsidR="00AC0034" w:rsidRPr="00610E24" w:rsidP="006D7ED3" w14:paraId="49471C3A" w14:textId="5E414862">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w:t>
      </w:r>
      <w:r w:rsidRPr="00610E24" w:rsidR="007164E9">
        <w:rPr>
          <w:rFonts w:ascii="Times New Roman" w:hAnsi="Times New Roman"/>
          <w:color w:val="000000"/>
          <w:sz w:val="22"/>
          <w:szCs w:val="22"/>
        </w:rPr>
        <w:t xml:space="preserve"> розробка ПКД по об’єкту «</w:t>
      </w:r>
      <w:r w:rsidRPr="00610E24" w:rsidR="007164E9">
        <w:rPr>
          <w:rFonts w:ascii="Times New Roman" w:hAnsi="Times New Roman"/>
          <w:color w:val="000000"/>
          <w:sz w:val="22"/>
          <w:szCs w:val="22"/>
        </w:rPr>
        <w:t>Капiтальний</w:t>
      </w:r>
      <w:r w:rsidRPr="00610E24" w:rsidR="007164E9">
        <w:rPr>
          <w:rFonts w:ascii="Times New Roman" w:hAnsi="Times New Roman"/>
          <w:color w:val="000000"/>
          <w:sz w:val="22"/>
          <w:szCs w:val="22"/>
        </w:rPr>
        <w:t xml:space="preserve"> ремонт благоустрою </w:t>
      </w:r>
      <w:r w:rsidRPr="00610E24" w:rsidR="007164E9">
        <w:rPr>
          <w:rFonts w:ascii="Times New Roman" w:hAnsi="Times New Roman"/>
          <w:color w:val="000000"/>
          <w:sz w:val="22"/>
          <w:szCs w:val="22"/>
        </w:rPr>
        <w:t>територii</w:t>
      </w:r>
      <w:r w:rsidRPr="00610E24" w:rsidR="007164E9">
        <w:rPr>
          <w:rFonts w:ascii="Times New Roman" w:hAnsi="Times New Roman"/>
          <w:color w:val="000000"/>
          <w:sz w:val="22"/>
          <w:szCs w:val="22"/>
        </w:rPr>
        <w:t xml:space="preserve"> Бучанського </w:t>
      </w:r>
      <w:r w:rsidRPr="00610E24" w:rsidR="007164E9">
        <w:rPr>
          <w:rFonts w:ascii="Times New Roman" w:hAnsi="Times New Roman"/>
          <w:color w:val="000000"/>
          <w:sz w:val="22"/>
          <w:szCs w:val="22"/>
        </w:rPr>
        <w:t>лiцею</w:t>
      </w:r>
      <w:r w:rsidRPr="00610E24" w:rsidR="007164E9">
        <w:rPr>
          <w:rFonts w:ascii="Times New Roman" w:hAnsi="Times New Roman"/>
          <w:color w:val="000000"/>
          <w:sz w:val="22"/>
          <w:szCs w:val="22"/>
        </w:rPr>
        <w:t xml:space="preserve"> №5 Бучанської міської ради Київської області, </w:t>
      </w:r>
      <w:r w:rsidRPr="00610E24" w:rsidR="007164E9">
        <w:rPr>
          <w:rFonts w:ascii="Times New Roman" w:hAnsi="Times New Roman"/>
          <w:color w:val="000000"/>
          <w:sz w:val="22"/>
          <w:szCs w:val="22"/>
        </w:rPr>
        <w:t>м.Буча</w:t>
      </w:r>
      <w:r w:rsidRPr="00610E24" w:rsidR="007164E9">
        <w:rPr>
          <w:rFonts w:ascii="Times New Roman" w:hAnsi="Times New Roman"/>
          <w:color w:val="000000"/>
          <w:sz w:val="22"/>
          <w:szCs w:val="22"/>
        </w:rPr>
        <w:t xml:space="preserve">, вул. </w:t>
      </w:r>
      <w:r w:rsidRPr="00610E24" w:rsidR="007164E9">
        <w:rPr>
          <w:rFonts w:ascii="Times New Roman" w:hAnsi="Times New Roman"/>
          <w:color w:val="000000"/>
          <w:sz w:val="22"/>
          <w:szCs w:val="22"/>
        </w:rPr>
        <w:t>Захисникiв</w:t>
      </w:r>
      <w:r w:rsidRPr="00610E24" w:rsidR="007164E9">
        <w:rPr>
          <w:rFonts w:ascii="Times New Roman" w:hAnsi="Times New Roman"/>
          <w:color w:val="000000"/>
          <w:sz w:val="22"/>
          <w:szCs w:val="22"/>
        </w:rPr>
        <w:t xml:space="preserve"> </w:t>
      </w:r>
      <w:r w:rsidRPr="00610E24" w:rsidR="007164E9">
        <w:rPr>
          <w:rFonts w:ascii="Times New Roman" w:hAnsi="Times New Roman"/>
          <w:color w:val="000000"/>
          <w:sz w:val="22"/>
          <w:szCs w:val="22"/>
        </w:rPr>
        <w:t>Украiни</w:t>
      </w:r>
      <w:r w:rsidRPr="00610E24" w:rsidR="007164E9">
        <w:rPr>
          <w:rFonts w:ascii="Times New Roman" w:hAnsi="Times New Roman"/>
          <w:color w:val="000000"/>
          <w:sz w:val="22"/>
          <w:szCs w:val="22"/>
        </w:rPr>
        <w:t xml:space="preserve"> - </w:t>
      </w:r>
      <w:r w:rsidRPr="00610E24">
        <w:rPr>
          <w:rFonts w:ascii="Times New Roman" w:hAnsi="Times New Roman"/>
          <w:color w:val="000000"/>
          <w:sz w:val="22"/>
          <w:szCs w:val="22"/>
        </w:rPr>
        <w:t xml:space="preserve">53,7 </w:t>
      </w:r>
      <w:r w:rsidRPr="00610E24">
        <w:rPr>
          <w:rFonts w:ascii="Times New Roman" w:hAnsi="Times New Roman"/>
          <w:color w:val="000000"/>
          <w:sz w:val="22"/>
          <w:szCs w:val="22"/>
        </w:rPr>
        <w:t>тис.грн</w:t>
      </w:r>
      <w:r w:rsidRPr="00610E24" w:rsidR="007164E9">
        <w:rPr>
          <w:rFonts w:ascii="Times New Roman" w:hAnsi="Times New Roman"/>
          <w:color w:val="000000"/>
          <w:sz w:val="22"/>
          <w:szCs w:val="22"/>
        </w:rPr>
        <w:t>;</w:t>
      </w:r>
    </w:p>
    <w:p w:rsidR="007164E9" w:rsidRPr="00610E24" w:rsidP="006D7ED3" w14:paraId="7EEF5A9B" w14:textId="4A521D49">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триває капітальний ремонт приміщення харчоблоку в К</w:t>
      </w:r>
      <w:r w:rsidRPr="00610E24" w:rsidR="00B9430E">
        <w:rPr>
          <w:rFonts w:ascii="Times New Roman" w:hAnsi="Times New Roman"/>
          <w:color w:val="000000"/>
          <w:sz w:val="22"/>
          <w:szCs w:val="22"/>
        </w:rPr>
        <w:t>З</w:t>
      </w:r>
      <w:r w:rsidRPr="00610E24">
        <w:rPr>
          <w:rFonts w:ascii="Times New Roman" w:hAnsi="Times New Roman"/>
          <w:color w:val="000000"/>
          <w:sz w:val="22"/>
          <w:szCs w:val="22"/>
        </w:rPr>
        <w:t xml:space="preserve"> «</w:t>
      </w:r>
      <w:r w:rsidRPr="00610E24">
        <w:rPr>
          <w:rFonts w:ascii="Times New Roman" w:hAnsi="Times New Roman"/>
          <w:color w:val="000000"/>
          <w:sz w:val="22"/>
          <w:szCs w:val="22"/>
        </w:rPr>
        <w:t>Здвижівська</w:t>
      </w:r>
      <w:r w:rsidRPr="00610E24">
        <w:rPr>
          <w:rFonts w:ascii="Times New Roman" w:hAnsi="Times New Roman"/>
          <w:color w:val="000000"/>
          <w:sz w:val="22"/>
          <w:szCs w:val="22"/>
        </w:rPr>
        <w:t xml:space="preserve"> гімназія №14» Бучанської міської ради за </w:t>
      </w:r>
      <w:r w:rsidRPr="00610E24">
        <w:rPr>
          <w:rFonts w:ascii="Times New Roman" w:hAnsi="Times New Roman"/>
          <w:color w:val="000000"/>
          <w:sz w:val="22"/>
          <w:szCs w:val="22"/>
        </w:rPr>
        <w:t>адресою</w:t>
      </w:r>
      <w:r w:rsidRPr="00610E24">
        <w:rPr>
          <w:rFonts w:ascii="Times New Roman" w:hAnsi="Times New Roman"/>
          <w:color w:val="000000"/>
          <w:sz w:val="22"/>
          <w:szCs w:val="22"/>
        </w:rPr>
        <w:t xml:space="preserve">: вул. Центральна, 116 – А, с. </w:t>
      </w:r>
      <w:r w:rsidRPr="00610E24">
        <w:rPr>
          <w:rFonts w:ascii="Times New Roman" w:hAnsi="Times New Roman"/>
          <w:color w:val="000000"/>
          <w:sz w:val="22"/>
          <w:szCs w:val="22"/>
        </w:rPr>
        <w:t>Здвижівка</w:t>
      </w:r>
      <w:r w:rsidRPr="00610E24">
        <w:rPr>
          <w:rFonts w:ascii="Times New Roman" w:hAnsi="Times New Roman"/>
          <w:color w:val="000000"/>
          <w:sz w:val="22"/>
          <w:szCs w:val="22"/>
        </w:rPr>
        <w:t>, Бучанського району, Київської області</w:t>
      </w:r>
      <w:r w:rsidRPr="00610E24" w:rsidR="00B9430E">
        <w:rPr>
          <w:rFonts w:ascii="Times New Roman" w:hAnsi="Times New Roman"/>
          <w:color w:val="000000"/>
          <w:sz w:val="22"/>
          <w:szCs w:val="22"/>
        </w:rPr>
        <w:t xml:space="preserve"> -у звітному періоді профінансовано 138,3 </w:t>
      </w:r>
      <w:r w:rsidRPr="00610E24" w:rsidR="00B9430E">
        <w:rPr>
          <w:rFonts w:ascii="Times New Roman" w:hAnsi="Times New Roman"/>
          <w:color w:val="000000"/>
          <w:sz w:val="22"/>
          <w:szCs w:val="22"/>
        </w:rPr>
        <w:t>тис.грн</w:t>
      </w:r>
      <w:r w:rsidRPr="00610E24" w:rsidR="00B9430E">
        <w:rPr>
          <w:rFonts w:ascii="Times New Roman" w:hAnsi="Times New Roman"/>
          <w:color w:val="000000"/>
          <w:sz w:val="22"/>
          <w:szCs w:val="22"/>
        </w:rPr>
        <w:t>,  26% виконання;</w:t>
      </w:r>
    </w:p>
    <w:p w:rsidR="00B9430E" w:rsidRPr="00610E24" w:rsidP="006D7ED3" w14:paraId="489E580B" w14:textId="0E9A3B66">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xml:space="preserve">- триває капітальний ремонт благоустрою території КЗ </w:t>
      </w:r>
      <w:r w:rsidRPr="00610E24">
        <w:rPr>
          <w:rFonts w:ascii="Times New Roman" w:hAnsi="Times New Roman"/>
          <w:color w:val="000000"/>
          <w:sz w:val="22"/>
          <w:szCs w:val="22"/>
        </w:rPr>
        <w:t>Здвижівська</w:t>
      </w:r>
      <w:r w:rsidRPr="00610E24">
        <w:rPr>
          <w:rFonts w:ascii="Times New Roman" w:hAnsi="Times New Roman"/>
          <w:color w:val="000000"/>
          <w:sz w:val="22"/>
          <w:szCs w:val="22"/>
        </w:rPr>
        <w:t xml:space="preserve"> гімназія № 14 (дошкільне відділення ) БМР , вул. Центральна ,116А, профінансовано 57,3 тис. грн, 3% виконання;</w:t>
      </w:r>
    </w:p>
    <w:p w:rsidR="00B9430E" w:rsidP="006D7ED3" w14:paraId="7812B2C7" w14:textId="11D2853C">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проводиться коригування ПКД по об’єкту «</w:t>
      </w:r>
      <w:r>
        <w:rPr>
          <w:rFonts w:ascii="Times New Roman" w:hAnsi="Times New Roman"/>
          <w:color w:val="000000"/>
          <w:sz w:val="22"/>
          <w:szCs w:val="22"/>
        </w:rPr>
        <w:t>Капітальний ремонт захисної споруди цивільного захисту (ПРУ) КЗ «</w:t>
      </w:r>
      <w:r>
        <w:rPr>
          <w:rFonts w:ascii="Times New Roman" w:hAnsi="Times New Roman"/>
          <w:color w:val="000000"/>
          <w:sz w:val="22"/>
          <w:szCs w:val="22"/>
        </w:rPr>
        <w:t>Гаврилівського</w:t>
      </w:r>
      <w:r>
        <w:rPr>
          <w:rFonts w:ascii="Times New Roman" w:hAnsi="Times New Roman"/>
          <w:color w:val="000000"/>
          <w:sz w:val="22"/>
          <w:szCs w:val="22"/>
        </w:rPr>
        <w:t xml:space="preserve"> закладу загальної середньої освіти І-ІІІ ступенів» №8 Бучанської міської ради Київської області за </w:t>
      </w:r>
      <w:r>
        <w:rPr>
          <w:rFonts w:ascii="Times New Roman" w:hAnsi="Times New Roman"/>
          <w:color w:val="000000"/>
          <w:sz w:val="22"/>
          <w:szCs w:val="22"/>
        </w:rPr>
        <w:t>адресою</w:t>
      </w:r>
      <w:r>
        <w:rPr>
          <w:rFonts w:ascii="Times New Roman" w:hAnsi="Times New Roman"/>
          <w:color w:val="000000"/>
          <w:sz w:val="22"/>
          <w:szCs w:val="22"/>
        </w:rPr>
        <w:t>: Київська обл., Бучан</w:t>
      </w:r>
      <w:r w:rsidR="006D7ED3">
        <w:rPr>
          <w:rFonts w:ascii="Times New Roman" w:hAnsi="Times New Roman"/>
          <w:color w:val="000000"/>
          <w:sz w:val="22"/>
          <w:szCs w:val="22"/>
        </w:rPr>
        <w:t>ський район, с. Гаврилівка,</w:t>
      </w:r>
      <w:r>
        <w:rPr>
          <w:rFonts w:ascii="Times New Roman" w:hAnsi="Times New Roman"/>
          <w:color w:val="000000"/>
          <w:sz w:val="22"/>
          <w:szCs w:val="22"/>
        </w:rPr>
        <w:t xml:space="preserve"> вул. Садова, 21», профінансовано 964,4 </w:t>
      </w:r>
      <w:r>
        <w:rPr>
          <w:rFonts w:ascii="Times New Roman" w:hAnsi="Times New Roman"/>
          <w:color w:val="000000"/>
          <w:sz w:val="22"/>
          <w:szCs w:val="22"/>
        </w:rPr>
        <w:t>тис.грн</w:t>
      </w:r>
      <w:r>
        <w:rPr>
          <w:rFonts w:ascii="Times New Roman" w:hAnsi="Times New Roman"/>
          <w:color w:val="000000"/>
          <w:sz w:val="22"/>
          <w:szCs w:val="22"/>
        </w:rPr>
        <w:t>;</w:t>
      </w:r>
    </w:p>
    <w:p w:rsidR="00B9430E" w:rsidRPr="00610E24" w:rsidP="006D7ED3" w14:paraId="64321EF0" w14:textId="6BEA2355">
      <w:pPr>
        <w:widowControl w:val="0"/>
        <w:tabs>
          <w:tab w:val="center" w:pos="1134"/>
        </w:tabs>
        <w:snapToGrid w:val="0"/>
        <w:spacing w:line="276" w:lineRule="auto"/>
        <w:ind w:firstLine="851"/>
        <w:jc w:val="both"/>
        <w:rPr>
          <w:rFonts w:ascii="Times New Roman" w:hAnsi="Times New Roman"/>
          <w:color w:val="000000"/>
          <w:sz w:val="22"/>
          <w:szCs w:val="22"/>
        </w:rPr>
      </w:pPr>
      <w:r>
        <w:rPr>
          <w:rFonts w:ascii="Times New Roman" w:hAnsi="Times New Roman"/>
          <w:color w:val="000000"/>
          <w:sz w:val="22"/>
          <w:szCs w:val="22"/>
        </w:rPr>
        <w:t xml:space="preserve">- </w:t>
      </w:r>
      <w:r w:rsidRPr="00610E24">
        <w:rPr>
          <w:rFonts w:ascii="Times New Roman" w:hAnsi="Times New Roman"/>
          <w:color w:val="000000"/>
          <w:sz w:val="22"/>
          <w:szCs w:val="22"/>
        </w:rPr>
        <w:t>забезпечення матеріально-технічної бази ЗЗСО – 1 530,2 тис. грн;</w:t>
      </w:r>
    </w:p>
    <w:p w:rsidR="00B9430E" w:rsidRPr="00610E24" w:rsidP="006D7ED3" w14:paraId="7DEC438E" w14:textId="6F776AC2">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забезпечення безоплатним гарячим харчуванням (100%) дітей з числа пільгових категорій визначених нормативно-правовими актами та іншими розпорядчими документами – 894,1 тис. грн;</w:t>
      </w:r>
    </w:p>
    <w:p w:rsidR="00B9430E" w:rsidRPr="00610E24" w:rsidP="006D7ED3" w14:paraId="1B663E83" w14:textId="7D0C1A09">
      <w:pPr>
        <w:widowControl w:val="0"/>
        <w:tabs>
          <w:tab w:val="center" w:pos="1134"/>
        </w:tabs>
        <w:snapToGrid w:val="0"/>
        <w:spacing w:line="276" w:lineRule="auto"/>
        <w:ind w:firstLine="851"/>
        <w:jc w:val="both"/>
        <w:rPr>
          <w:rFonts w:ascii="Times New Roman" w:hAnsi="Times New Roman"/>
          <w:color w:val="000000"/>
          <w:sz w:val="22"/>
          <w:szCs w:val="22"/>
        </w:rPr>
      </w:pPr>
      <w:r w:rsidRPr="00610E24">
        <w:rPr>
          <w:rFonts w:ascii="Times New Roman" w:hAnsi="Times New Roman"/>
          <w:color w:val="000000"/>
          <w:sz w:val="22"/>
          <w:szCs w:val="22"/>
        </w:rPr>
        <w:t>- проведення поточних ремонтів  та надання послуг -1 472,5 тис. грн</w:t>
      </w:r>
      <w:r w:rsidRPr="00610E24" w:rsidR="00610E24">
        <w:rPr>
          <w:rFonts w:ascii="Times New Roman" w:hAnsi="Times New Roman"/>
          <w:color w:val="000000"/>
          <w:sz w:val="22"/>
          <w:szCs w:val="22"/>
        </w:rPr>
        <w:t>.</w:t>
      </w:r>
    </w:p>
    <w:p w:rsidR="00AC0034" w:rsidRPr="00C02756" w:rsidP="006D7ED3" w14:paraId="0FE906DD" w14:textId="77777777">
      <w:pPr>
        <w:widowControl w:val="0"/>
        <w:tabs>
          <w:tab w:val="center" w:pos="1134"/>
        </w:tabs>
        <w:snapToGrid w:val="0"/>
        <w:spacing w:line="276" w:lineRule="auto"/>
        <w:ind w:firstLine="709"/>
        <w:jc w:val="both"/>
        <w:rPr>
          <w:rFonts w:ascii="Times New Roman" w:hAnsi="Times New Roman"/>
          <w:sz w:val="24"/>
          <w:szCs w:val="24"/>
        </w:rPr>
      </w:pPr>
      <w:r w:rsidRPr="00C02756">
        <w:rPr>
          <w:rFonts w:ascii="Times New Roman" w:hAnsi="Times New Roman"/>
          <w:sz w:val="24"/>
          <w:szCs w:val="24"/>
        </w:rPr>
        <w:t>Створено новий освітній простір для навчальних кабінетів початкової школи у ЗЗСО. Навчальні кабінети, що працюють за Концепцією «Нова українська школа», забезпечені меблями, обладнанням і дидактичними матеріалами, комп’ютерним та мультимедійним обладнанням.</w:t>
      </w:r>
    </w:p>
    <w:p w:rsidR="00E306FB" w:rsidRPr="00C02756" w:rsidP="006D7ED3" w14:paraId="1C3CA773" w14:textId="77777777">
      <w:pPr>
        <w:widowControl w:val="0"/>
        <w:tabs>
          <w:tab w:val="center" w:pos="1134"/>
        </w:tabs>
        <w:snapToGrid w:val="0"/>
        <w:spacing w:line="276" w:lineRule="auto"/>
        <w:ind w:firstLine="709"/>
        <w:jc w:val="both"/>
        <w:rPr>
          <w:rFonts w:ascii="Times New Roman" w:hAnsi="Times New Roman"/>
          <w:sz w:val="24"/>
          <w:szCs w:val="24"/>
        </w:rPr>
      </w:pPr>
      <w:r w:rsidRPr="00C02756">
        <w:rPr>
          <w:rFonts w:ascii="Times New Roman" w:hAnsi="Times New Roman"/>
          <w:sz w:val="24"/>
          <w:szCs w:val="24"/>
        </w:rPr>
        <w:t>У всіх ЗЗСО обладнано  кабінети інформатики. Кожен заклад має інтернет підключення. У 7 ЗЗСО є 26 навчальних кабінетів природничо-математичного циклу, з них: математики – 7; хімії – 4; фізики – 4; біології – 6; географії – 4.</w:t>
      </w:r>
      <w:r w:rsidRPr="00C02756">
        <w:rPr>
          <w:rFonts w:ascii="Times New Roman" w:hAnsi="Times New Roman"/>
          <w:sz w:val="20"/>
        </w:rPr>
        <w:t xml:space="preserve"> </w:t>
      </w:r>
      <w:r w:rsidRPr="00C02756">
        <w:rPr>
          <w:rFonts w:ascii="Times New Roman" w:hAnsi="Times New Roman"/>
          <w:sz w:val="24"/>
          <w:szCs w:val="24"/>
        </w:rPr>
        <w:t>В той же час більшість ЗЗСО не мають сучасних кабінетів природничо-математичного циклу, обладнання застаріле та не відповідає сучасним вимогам до організації освітнього процесу.</w:t>
      </w:r>
    </w:p>
    <w:p w:rsidR="00E306FB" w:rsidRPr="00C02756" w:rsidP="006D7ED3" w14:paraId="5DF0AAE3" w14:textId="77777777">
      <w:pPr>
        <w:widowControl w:val="0"/>
        <w:tabs>
          <w:tab w:val="center" w:pos="1134"/>
        </w:tabs>
        <w:snapToGrid w:val="0"/>
        <w:spacing w:line="276" w:lineRule="auto"/>
        <w:ind w:firstLine="709"/>
        <w:jc w:val="both"/>
        <w:rPr>
          <w:rFonts w:ascii="Times New Roman" w:hAnsi="Times New Roman"/>
          <w:sz w:val="24"/>
          <w:szCs w:val="24"/>
        </w:rPr>
      </w:pPr>
      <w:r w:rsidRPr="00C02756">
        <w:rPr>
          <w:rFonts w:ascii="Times New Roman" w:hAnsi="Times New Roman"/>
          <w:sz w:val="24"/>
          <w:szCs w:val="24"/>
        </w:rPr>
        <w:tab/>
        <w:t>У 10 ЗЗСО комунальної форми власності створено 36 класів з профільними предметами за 10 напрямами, зокрема: математики, інформатики, економіки, біології, географії, історії України та правознавства, української мови та літератури, іноземної мови,  у яких навчається 989 учнів.</w:t>
      </w:r>
    </w:p>
    <w:p w:rsidR="00E306FB" w:rsidRPr="00C02756" w:rsidP="006D7ED3" w14:paraId="74D8A492" w14:textId="77777777">
      <w:pPr>
        <w:widowControl w:val="0"/>
        <w:tabs>
          <w:tab w:val="center" w:pos="1134"/>
        </w:tabs>
        <w:snapToGrid w:val="0"/>
        <w:spacing w:line="276" w:lineRule="auto"/>
        <w:ind w:firstLine="709"/>
        <w:jc w:val="both"/>
        <w:rPr>
          <w:rFonts w:ascii="Times New Roman" w:hAnsi="Times New Roman"/>
          <w:sz w:val="24"/>
          <w:szCs w:val="24"/>
        </w:rPr>
      </w:pPr>
      <w:r w:rsidRPr="00C02756">
        <w:rPr>
          <w:rFonts w:ascii="Times New Roman" w:hAnsi="Times New Roman"/>
          <w:sz w:val="24"/>
          <w:szCs w:val="24"/>
        </w:rPr>
        <w:t xml:space="preserve">У 15 ЗЗСО та 1 філії організовано роботу 39 груп продовженого дня, які відвідують 1192 учнів (1 – 2 класів) за рахунок місцевого бюджету. </w:t>
      </w:r>
    </w:p>
    <w:p w:rsidR="00E306FB" w:rsidRPr="00C02756" w:rsidP="006D7ED3" w14:paraId="362E7AA3" w14:textId="77777777">
      <w:pPr>
        <w:widowControl w:val="0"/>
        <w:spacing w:line="276" w:lineRule="auto"/>
        <w:ind w:firstLine="708"/>
        <w:jc w:val="both"/>
        <w:rPr>
          <w:rFonts w:ascii="Times New Roman" w:eastAsia="Calibri" w:hAnsi="Times New Roman"/>
          <w:sz w:val="24"/>
          <w:szCs w:val="24"/>
        </w:rPr>
      </w:pPr>
      <w:r w:rsidRPr="00C02756">
        <w:rPr>
          <w:rFonts w:ascii="Times New Roman" w:eastAsia="Calibri" w:hAnsi="Times New Roman"/>
          <w:sz w:val="24"/>
          <w:szCs w:val="24"/>
        </w:rPr>
        <w:t>Забезпечено безкоштовне регулярне перевезення до місць навчання,</w:t>
      </w:r>
      <w:r w:rsidRPr="00C02756">
        <w:rPr>
          <w:rFonts w:ascii="Times New Roman" w:eastAsia="Calibri" w:hAnsi="Times New Roman"/>
          <w:sz w:val="24"/>
          <w:szCs w:val="24"/>
          <w:shd w:val="clear" w:color="auto" w:fill="FFFFFF"/>
        </w:rPr>
        <w:t xml:space="preserve"> роботи </w:t>
      </w:r>
      <w:r w:rsidRPr="00C02756">
        <w:rPr>
          <w:rFonts w:ascii="Times New Roman" w:eastAsia="Calibri" w:hAnsi="Times New Roman"/>
          <w:sz w:val="24"/>
          <w:szCs w:val="24"/>
        </w:rPr>
        <w:t xml:space="preserve">і додому </w:t>
      </w:r>
      <w:r w:rsidRPr="00C02756">
        <w:rPr>
          <w:rFonts w:ascii="Times New Roman" w:eastAsia="Calibri" w:hAnsi="Times New Roman"/>
          <w:sz w:val="24"/>
          <w:szCs w:val="24"/>
          <w:shd w:val="clear" w:color="auto" w:fill="FFFFFF"/>
        </w:rPr>
        <w:t xml:space="preserve">822 учні та 59 педагогічних працівника </w:t>
      </w:r>
      <w:r w:rsidRPr="00C02756">
        <w:rPr>
          <w:rFonts w:ascii="Times New Roman" w:eastAsia="Calibri" w:hAnsi="Times New Roman"/>
          <w:sz w:val="24"/>
          <w:szCs w:val="24"/>
        </w:rPr>
        <w:t xml:space="preserve">у сільській місцевості та учнів і педагогів, які проживають </w:t>
      </w:r>
      <w:r w:rsidRPr="00C02756">
        <w:rPr>
          <w:rFonts w:ascii="Times New Roman" w:eastAsia="Calibri" w:hAnsi="Times New Roman"/>
          <w:sz w:val="24"/>
          <w:szCs w:val="24"/>
          <w:shd w:val="clear" w:color="auto" w:fill="FFFFFF"/>
        </w:rPr>
        <w:t>на відстані від закладу освіти понад 2 км</w:t>
      </w:r>
      <w:r w:rsidRPr="00C02756">
        <w:rPr>
          <w:rFonts w:ascii="Times New Roman" w:eastAsia="Calibri" w:hAnsi="Times New Roman"/>
          <w:sz w:val="24"/>
          <w:szCs w:val="24"/>
        </w:rPr>
        <w:t xml:space="preserve"> в межах Бучанської громади. </w:t>
      </w:r>
    </w:p>
    <w:p w:rsidR="002230BB" w:rsidP="006D7ED3" w14:paraId="68178F05" w14:textId="77777777">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p>
    <w:p w:rsidR="00E306FB" w:rsidRPr="00C02756" w:rsidP="00E306FB" w14:paraId="75FFB008" w14:textId="24B25299">
      <w:pPr>
        <w:widowControl w:val="0"/>
        <w:tabs>
          <w:tab w:val="center" w:pos="1134"/>
        </w:tabs>
        <w:overflowPunct/>
        <w:snapToGrid w:val="0"/>
        <w:spacing w:line="276" w:lineRule="auto"/>
        <w:ind w:firstLine="851"/>
        <w:jc w:val="both"/>
        <w:textAlignment w:val="auto"/>
        <w:rPr>
          <w:rFonts w:ascii="Times New Roman" w:hAnsi="Times New Roman"/>
          <w:b/>
          <w:bCs/>
          <w:sz w:val="24"/>
          <w:szCs w:val="24"/>
        </w:rPr>
      </w:pPr>
      <w:r w:rsidRPr="00C02756">
        <w:rPr>
          <w:rFonts w:ascii="Times New Roman" w:hAnsi="Times New Roman"/>
          <w:b/>
          <w:bCs/>
          <w:sz w:val="24"/>
          <w:szCs w:val="24"/>
        </w:rPr>
        <w:t>5.3 Інклюзивна освіта</w:t>
      </w:r>
    </w:p>
    <w:p w:rsidR="00E306FB" w:rsidRPr="00C02756" w:rsidP="006D7ED3" w14:paraId="6D112953" w14:textId="77777777">
      <w:pPr>
        <w:spacing w:line="276" w:lineRule="auto"/>
        <w:ind w:firstLine="709"/>
        <w:jc w:val="both"/>
        <w:rPr>
          <w:rFonts w:ascii="Times New Roman" w:hAnsi="Times New Roman"/>
          <w:sz w:val="24"/>
          <w:szCs w:val="24"/>
        </w:rPr>
      </w:pPr>
      <w:r w:rsidRPr="00C02756">
        <w:rPr>
          <w:rFonts w:ascii="Times New Roman" w:hAnsi="Times New Roman"/>
          <w:sz w:val="24"/>
          <w:szCs w:val="24"/>
        </w:rPr>
        <w:t>У закладах освіти громади навчається 156 осіб з інвалідністю (дітей дошкільного віку – 19 осіб, дітей шкільного віку – 137 осіб); 503 дітей з особливими освітніми потребами (дітей дошкільного віку – 308 осіб,  дітей шкільного віку – 137 особи).</w:t>
      </w:r>
    </w:p>
    <w:p w:rsidR="00E306FB" w:rsidRPr="00C02756" w:rsidP="00E306FB" w14:paraId="466B5042" w14:textId="77777777">
      <w:pPr>
        <w:shd w:val="clear" w:color="auto" w:fill="FFFFFF"/>
        <w:ind w:firstLine="708"/>
        <w:jc w:val="both"/>
        <w:rPr>
          <w:rFonts w:ascii="Times New Roman" w:hAnsi="Times New Roman"/>
          <w:color w:val="000000" w:themeColor="text1"/>
          <w:kern w:val="28"/>
          <w:sz w:val="24"/>
          <w:szCs w:val="24"/>
        </w:rPr>
      </w:pPr>
      <w:r w:rsidRPr="00C02756">
        <w:rPr>
          <w:rFonts w:ascii="Times New Roman" w:hAnsi="Times New Roman"/>
          <w:color w:val="000000" w:themeColor="text1"/>
          <w:sz w:val="24"/>
          <w:szCs w:val="24"/>
        </w:rPr>
        <w:t xml:space="preserve">В громаді </w:t>
      </w:r>
      <w:r w:rsidRPr="00C02756">
        <w:rPr>
          <w:rFonts w:ascii="Times New Roman" w:hAnsi="Times New Roman"/>
          <w:color w:val="000000" w:themeColor="text1"/>
          <w:kern w:val="28"/>
          <w:sz w:val="24"/>
          <w:szCs w:val="24"/>
        </w:rPr>
        <w:t>функціонують 29 закладів освіти та 1 філія з інклюзивним навчанням та вихованням, з них:</w:t>
      </w:r>
    </w:p>
    <w:p w:rsidR="00E306FB" w:rsidRPr="00B36E8C" w:rsidP="00E306FB" w14:paraId="1DF2DE9A" w14:textId="52B28901">
      <w:pPr>
        <w:shd w:val="clear" w:color="auto" w:fill="FFFFFF"/>
        <w:ind w:firstLine="708"/>
        <w:jc w:val="both"/>
        <w:rPr>
          <w:rFonts w:ascii="Times New Roman" w:hAnsi="Times New Roman"/>
          <w:color w:val="000000" w:themeColor="text1"/>
          <w:kern w:val="28"/>
          <w:sz w:val="24"/>
          <w:szCs w:val="24"/>
        </w:rPr>
      </w:pPr>
      <w:r w:rsidRPr="00C02756">
        <w:rPr>
          <w:rFonts w:ascii="Times New Roman" w:hAnsi="Times New Roman"/>
          <w:color w:val="000000" w:themeColor="text1"/>
          <w:kern w:val="28"/>
          <w:sz w:val="24"/>
          <w:szCs w:val="24"/>
        </w:rPr>
        <w:t xml:space="preserve">14 ЗДО, в них 38 інклюзивні групи, де виховується </w:t>
      </w:r>
      <w:r w:rsidRPr="00B36E8C" w:rsidR="009F6729">
        <w:rPr>
          <w:rFonts w:ascii="Times New Roman" w:hAnsi="Times New Roman"/>
          <w:color w:val="000000" w:themeColor="text1"/>
          <w:kern w:val="28"/>
          <w:sz w:val="24"/>
          <w:szCs w:val="24"/>
        </w:rPr>
        <w:t>99</w:t>
      </w:r>
      <w:r w:rsidRPr="00B36E8C">
        <w:rPr>
          <w:rFonts w:ascii="Times New Roman" w:hAnsi="Times New Roman"/>
          <w:color w:val="000000" w:themeColor="text1"/>
          <w:kern w:val="28"/>
          <w:sz w:val="24"/>
          <w:szCs w:val="24"/>
        </w:rPr>
        <w:t xml:space="preserve"> дітей; </w:t>
      </w:r>
    </w:p>
    <w:p w:rsidR="00E306FB" w:rsidRPr="00B36E8C" w:rsidP="00E306FB" w14:paraId="09527FA2" w14:textId="77777777">
      <w:pPr>
        <w:shd w:val="clear" w:color="auto" w:fill="FFFFFF"/>
        <w:ind w:firstLine="708"/>
        <w:jc w:val="both"/>
        <w:rPr>
          <w:rFonts w:ascii="Times New Roman" w:hAnsi="Times New Roman"/>
          <w:color w:val="000000" w:themeColor="text1"/>
          <w:kern w:val="28"/>
          <w:sz w:val="24"/>
          <w:szCs w:val="24"/>
        </w:rPr>
      </w:pPr>
      <w:r w:rsidRPr="00B36E8C">
        <w:rPr>
          <w:rFonts w:ascii="Times New Roman" w:hAnsi="Times New Roman"/>
          <w:color w:val="000000" w:themeColor="text1"/>
          <w:kern w:val="28"/>
          <w:sz w:val="24"/>
          <w:szCs w:val="24"/>
        </w:rPr>
        <w:t>в усіх 15 ЗЗСО  та 1 філії, де налічується 89 інклюзивних класи, в яких навчається 149 учні.</w:t>
      </w:r>
      <w:r w:rsidRPr="00B36E8C">
        <w:rPr>
          <w:rFonts w:ascii="Times New Roman" w:hAnsi="Times New Roman"/>
          <w:sz w:val="24"/>
          <w:szCs w:val="24"/>
        </w:rPr>
        <w:t xml:space="preserve"> Сформовано 8 інклюзивних груп продовженого дня, які відвідує 22 дитини з ООП.</w:t>
      </w:r>
    </w:p>
    <w:p w:rsidR="00E306FB" w:rsidRPr="00B36E8C" w:rsidP="006D7ED3" w14:paraId="3CF71A7B" w14:textId="77777777">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У закладах освіти, де здійснюється інклюзивне навчання, для індивідуальної роботи з дітьми, консультування батьків тощо створено та функціонують 14 ресурсних кімнати. </w:t>
      </w:r>
    </w:p>
    <w:p w:rsidR="00E306FB" w:rsidRPr="00B36E8C" w:rsidP="006D7ED3" w14:paraId="6EBFB619" w14:textId="03534D98">
      <w:pPr>
        <w:spacing w:line="276" w:lineRule="auto"/>
        <w:ind w:firstLine="709"/>
        <w:jc w:val="both"/>
        <w:rPr>
          <w:rFonts w:ascii="Times New Roman" w:hAnsi="Times New Roman"/>
          <w:color w:val="000000" w:themeColor="text1"/>
          <w:sz w:val="24"/>
          <w:szCs w:val="24"/>
        </w:rPr>
      </w:pPr>
      <w:r w:rsidRPr="00B36E8C">
        <w:rPr>
          <w:rFonts w:ascii="Times New Roman" w:hAnsi="Times New Roman"/>
          <w:bCs/>
          <w:color w:val="000000" w:themeColor="text1"/>
          <w:sz w:val="24"/>
          <w:szCs w:val="24"/>
        </w:rPr>
        <w:t>У ЗДО та ЗЗСО проведено годин корекційно-розвиткові послуги для дітей з ОПП. Обсяг видатків на проведення (надання) корекційно-</w:t>
      </w:r>
      <w:r w:rsidRPr="00B36E8C">
        <w:rPr>
          <w:rFonts w:ascii="Times New Roman" w:hAnsi="Times New Roman"/>
          <w:bCs/>
          <w:color w:val="000000" w:themeColor="text1"/>
          <w:sz w:val="24"/>
          <w:szCs w:val="24"/>
        </w:rPr>
        <w:t>розвиткових</w:t>
      </w:r>
      <w:r w:rsidRPr="00B36E8C">
        <w:rPr>
          <w:rFonts w:ascii="Times New Roman" w:hAnsi="Times New Roman"/>
          <w:bCs/>
          <w:color w:val="000000" w:themeColor="text1"/>
          <w:sz w:val="24"/>
          <w:szCs w:val="24"/>
        </w:rPr>
        <w:t xml:space="preserve"> послуг (годин): у ЗДО  – </w:t>
      </w:r>
      <w:r w:rsidRPr="00B36E8C" w:rsidR="009F6729">
        <w:rPr>
          <w:rFonts w:ascii="Times New Roman" w:hAnsi="Times New Roman"/>
          <w:bCs/>
          <w:color w:val="000000" w:themeColor="text1"/>
          <w:sz w:val="24"/>
          <w:szCs w:val="24"/>
          <w:lang w:val="uk"/>
        </w:rPr>
        <w:t xml:space="preserve">293 тис. 056 грн, у ЗЗСО – 384 тис. 336 грн. </w:t>
      </w:r>
      <w:r w:rsidRPr="00B36E8C">
        <w:rPr>
          <w:rFonts w:ascii="Times New Roman" w:hAnsi="Times New Roman"/>
          <w:bCs/>
          <w:color w:val="000000" w:themeColor="text1"/>
          <w:sz w:val="24"/>
          <w:szCs w:val="24"/>
        </w:rPr>
        <w:t xml:space="preserve"> </w:t>
      </w:r>
    </w:p>
    <w:p w:rsidR="00E306FB" w:rsidRPr="00B36E8C" w:rsidP="006D7ED3" w14:paraId="4BB9DFFB" w14:textId="77777777">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За кошти державного бюджету (освітньої субвенції) ресурсні кімнати забезпечено сучасним обладнанням, дидактичними матеріалами, комп’ютерною технікою. </w:t>
      </w:r>
    </w:p>
    <w:p w:rsidR="00E306FB" w:rsidRPr="00B36E8C" w:rsidP="006D7ED3" w14:paraId="34D2869D" w14:textId="77777777">
      <w:pPr>
        <w:spacing w:line="276" w:lineRule="auto"/>
        <w:ind w:firstLine="709"/>
        <w:jc w:val="both"/>
        <w:rPr>
          <w:rFonts w:ascii="Times New Roman" w:hAnsi="Times New Roman"/>
          <w:color w:val="000000" w:themeColor="text1"/>
          <w:sz w:val="24"/>
          <w:szCs w:val="24"/>
          <w:shd w:val="clear" w:color="auto" w:fill="FFFFFF"/>
        </w:rPr>
      </w:pPr>
      <w:r w:rsidRPr="00B36E8C">
        <w:rPr>
          <w:rFonts w:ascii="Times New Roman" w:hAnsi="Times New Roman"/>
          <w:sz w:val="24"/>
          <w:szCs w:val="24"/>
        </w:rPr>
        <w:t xml:space="preserve">Забезпечено архітектурну доступність та умови для організації інклюзивного навчання в закладах освіти: </w:t>
      </w:r>
      <w:r w:rsidRPr="00B36E8C">
        <w:rPr>
          <w:rFonts w:ascii="Times New Roman" w:hAnsi="Times New Roman"/>
          <w:color w:val="000000" w:themeColor="text1"/>
          <w:sz w:val="24"/>
          <w:szCs w:val="24"/>
          <w:shd w:val="clear" w:color="auto" w:fill="FFFFFF"/>
        </w:rPr>
        <w:t>доступність прилеглої території до будівлі закладу освіти (пандуси – в 13 ЗЗСО та 1 філії, в усіх 16 ЗДО, ІРЦ та філії ІРЦ; поручні – у 9 ЗЗСО, 8 ЗДО, ІРЦ та філії ІРЦ); безперешкодний рух: ліфти у 2-х ЗЗСО до 2-го та 3-го поверхів; пристосування приміщень: рекреаційні зони у 4 ЗЗСО; універсальні кабіни в санітарних кімнатах: у 5-ти ЗЗСО.</w:t>
      </w:r>
    </w:p>
    <w:p w:rsidR="00E306FB" w:rsidRPr="00B36E8C" w:rsidP="006D7ED3" w14:paraId="0B82F421" w14:textId="77777777">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Продовжує діяти Бучанський міський </w:t>
      </w:r>
      <w:r w:rsidRPr="00B36E8C">
        <w:rPr>
          <w:rFonts w:ascii="Times New Roman" w:hAnsi="Times New Roman"/>
          <w:sz w:val="24"/>
          <w:szCs w:val="24"/>
        </w:rPr>
        <w:t>інклюзивно</w:t>
      </w:r>
      <w:r w:rsidRPr="00B36E8C">
        <w:rPr>
          <w:rFonts w:ascii="Times New Roman" w:hAnsi="Times New Roman"/>
          <w:sz w:val="24"/>
          <w:szCs w:val="24"/>
        </w:rPr>
        <w:t xml:space="preserve">-ресурсний центр та його </w:t>
      </w:r>
      <w:r w:rsidRPr="00B36E8C">
        <w:rPr>
          <w:rFonts w:ascii="Times New Roman" w:hAnsi="Times New Roman"/>
          <w:sz w:val="24"/>
          <w:szCs w:val="24"/>
        </w:rPr>
        <w:t>Блиставицька</w:t>
      </w:r>
      <w:r w:rsidRPr="00B36E8C">
        <w:rPr>
          <w:rFonts w:ascii="Times New Roman" w:hAnsi="Times New Roman"/>
          <w:sz w:val="24"/>
          <w:szCs w:val="24"/>
        </w:rPr>
        <w:t xml:space="preserve"> філія. Бучанський ІРЦ надає послуги дітям з особливими освітніми потребами. На обліку в ІРЦ та філії перебуває 698 дітей. </w:t>
      </w:r>
    </w:p>
    <w:p w:rsidR="00E306FB" w:rsidRPr="00B36E8C" w:rsidP="006D7ED3" w14:paraId="39DC4738" w14:textId="77777777">
      <w:pPr>
        <w:spacing w:line="276" w:lineRule="auto"/>
        <w:ind w:firstLine="709"/>
        <w:jc w:val="both"/>
        <w:rPr>
          <w:rFonts w:ascii="Times New Roman" w:hAnsi="Times New Roman"/>
          <w:sz w:val="24"/>
          <w:szCs w:val="24"/>
        </w:rPr>
      </w:pPr>
      <w:r w:rsidRPr="00B36E8C">
        <w:rPr>
          <w:rFonts w:ascii="Times New Roman" w:hAnsi="Times New Roman"/>
          <w:color w:val="000000" w:themeColor="text1"/>
          <w:sz w:val="24"/>
          <w:szCs w:val="24"/>
        </w:rPr>
        <w:t>Фахівцями ІРЦ та філії проведено комплексні оцінки та корекційно-розвиткові заняття.</w:t>
      </w:r>
    </w:p>
    <w:p w:rsidR="00E306FB" w:rsidRPr="00B36E8C" w:rsidP="00E306FB" w14:paraId="52A4EFC8" w14:textId="77777777">
      <w:pPr>
        <w:ind w:firstLine="567"/>
        <w:jc w:val="both"/>
        <w:rPr>
          <w:rFonts w:ascii="Times New Roman" w:hAnsi="Times New Roman"/>
          <w:sz w:val="24"/>
          <w:szCs w:val="24"/>
        </w:rPr>
      </w:pPr>
    </w:p>
    <w:p w:rsidR="00E306FB" w:rsidRPr="00B36E8C" w:rsidP="006D7ED3" w14:paraId="1C8FAD97" w14:textId="77777777">
      <w:pPr>
        <w:widowControl w:val="0"/>
        <w:tabs>
          <w:tab w:val="center" w:pos="1134"/>
        </w:tabs>
        <w:overflowPunct/>
        <w:snapToGrid w:val="0"/>
        <w:spacing w:line="276" w:lineRule="auto"/>
        <w:ind w:firstLine="709"/>
        <w:jc w:val="both"/>
        <w:textAlignment w:val="auto"/>
        <w:rPr>
          <w:rFonts w:ascii="Times New Roman" w:hAnsi="Times New Roman"/>
          <w:b/>
          <w:bCs/>
          <w:sz w:val="24"/>
          <w:szCs w:val="24"/>
        </w:rPr>
      </w:pPr>
      <w:r w:rsidRPr="00B36E8C">
        <w:rPr>
          <w:rFonts w:ascii="Times New Roman" w:hAnsi="Times New Roman"/>
          <w:b/>
          <w:bCs/>
          <w:sz w:val="24"/>
          <w:szCs w:val="24"/>
        </w:rPr>
        <w:t>5.4 Позашкільна освіта</w:t>
      </w:r>
    </w:p>
    <w:p w:rsidR="00E306FB" w:rsidRPr="00C02756" w:rsidP="006D7ED3" w14:paraId="4F033CD7" w14:textId="1E6E79AD">
      <w:pPr>
        <w:spacing w:line="276" w:lineRule="auto"/>
        <w:ind w:firstLine="708"/>
        <w:jc w:val="both"/>
        <w:rPr>
          <w:rFonts w:ascii="Times New Roman" w:hAnsi="Times New Roman"/>
          <w:sz w:val="24"/>
          <w:szCs w:val="24"/>
        </w:rPr>
      </w:pPr>
      <w:r w:rsidRPr="00B36E8C">
        <w:rPr>
          <w:rFonts w:ascii="Times New Roman" w:hAnsi="Times New Roman"/>
          <w:sz w:val="24"/>
          <w:szCs w:val="24"/>
        </w:rPr>
        <w:t>Станом на 30.0</w:t>
      </w:r>
      <w:r w:rsidRPr="00B36E8C" w:rsidR="009F6729">
        <w:rPr>
          <w:rFonts w:ascii="Times New Roman" w:hAnsi="Times New Roman"/>
          <w:sz w:val="24"/>
          <w:szCs w:val="24"/>
        </w:rPr>
        <w:t>6</w:t>
      </w:r>
      <w:r w:rsidRPr="00B36E8C">
        <w:rPr>
          <w:rFonts w:ascii="Times New Roman" w:hAnsi="Times New Roman"/>
          <w:sz w:val="24"/>
          <w:szCs w:val="24"/>
        </w:rPr>
        <w:t xml:space="preserve">.2025 р. позашкільною освітою в Бучанській громаді охоплено 2500 </w:t>
      </w:r>
      <w:r w:rsidRPr="00B36E8C">
        <w:rPr>
          <w:rFonts w:ascii="Times New Roman" w:hAnsi="Times New Roman"/>
          <w:bCs/>
          <w:sz w:val="24"/>
          <w:szCs w:val="24"/>
        </w:rPr>
        <w:t>учнів, які відвідують гуртки на базі закладу позашкільної</w:t>
      </w:r>
      <w:r w:rsidRPr="00C02756">
        <w:rPr>
          <w:rFonts w:ascii="Times New Roman" w:hAnsi="Times New Roman"/>
          <w:bCs/>
          <w:sz w:val="24"/>
          <w:szCs w:val="24"/>
        </w:rPr>
        <w:t xml:space="preserve"> освіти та шкільні гуртки на базі ЗЗСО</w:t>
      </w:r>
      <w:r w:rsidRPr="00C02756">
        <w:rPr>
          <w:rFonts w:ascii="Times New Roman" w:hAnsi="Times New Roman"/>
          <w:sz w:val="24"/>
          <w:szCs w:val="24"/>
        </w:rPr>
        <w:t>.</w:t>
      </w:r>
    </w:p>
    <w:p w:rsidR="00E306FB" w:rsidRPr="00C02756" w:rsidP="006D7ED3" w14:paraId="4A41ECC8" w14:textId="77777777">
      <w:pPr>
        <w:spacing w:line="276" w:lineRule="auto"/>
        <w:ind w:firstLine="708"/>
        <w:jc w:val="both"/>
        <w:rPr>
          <w:rFonts w:ascii="Times New Roman" w:eastAsia="Calibri" w:hAnsi="Times New Roman"/>
          <w:sz w:val="24"/>
          <w:szCs w:val="24"/>
        </w:rPr>
      </w:pPr>
      <w:r w:rsidRPr="00C02756">
        <w:rPr>
          <w:rFonts w:ascii="Times New Roman" w:eastAsia="Calibri" w:hAnsi="Times New Roman"/>
          <w:sz w:val="24"/>
          <w:szCs w:val="24"/>
        </w:rPr>
        <w:t xml:space="preserve">У системі освіти громади функціонує Бучанський центр позашкільної роботи імені Андрія </w:t>
      </w:r>
      <w:r w:rsidRPr="00C02756">
        <w:rPr>
          <w:rFonts w:ascii="Times New Roman" w:eastAsia="Calibri" w:hAnsi="Times New Roman"/>
          <w:sz w:val="24"/>
          <w:szCs w:val="24"/>
        </w:rPr>
        <w:t>Куцевалова</w:t>
      </w:r>
      <w:r w:rsidRPr="00C02756">
        <w:rPr>
          <w:rFonts w:ascii="Times New Roman" w:eastAsia="Calibri" w:hAnsi="Times New Roman"/>
          <w:sz w:val="24"/>
          <w:szCs w:val="24"/>
        </w:rPr>
        <w:t>, де діють гуртки за 7 напрямами позашкільної освіти: художньо-естетичний, туристично-краєзнавчий, науково-технічний, соціально-реабілітаційний, фізкультурно-спортивний, гуманітарний, дослідницько-експериментальний, що включають в себе 46 гуртків, які відвідує 1115 вихованців.</w:t>
      </w:r>
    </w:p>
    <w:p w:rsidR="00E306FB" w:rsidRPr="00C02756" w:rsidP="006D7ED3" w14:paraId="5E2584FA" w14:textId="77777777">
      <w:pPr>
        <w:spacing w:line="276" w:lineRule="auto"/>
        <w:ind w:firstLine="708"/>
        <w:jc w:val="both"/>
        <w:rPr>
          <w:rFonts w:ascii="Times New Roman" w:eastAsia="Calibri" w:hAnsi="Times New Roman"/>
          <w:sz w:val="24"/>
          <w:szCs w:val="24"/>
        </w:rPr>
      </w:pPr>
      <w:r w:rsidRPr="00C02756">
        <w:rPr>
          <w:rFonts w:ascii="Times New Roman" w:eastAsia="Calibri" w:hAnsi="Times New Roman"/>
          <w:sz w:val="24"/>
          <w:szCs w:val="24"/>
        </w:rPr>
        <w:t xml:space="preserve"> На базі шкіл працюють 90 гуртків за 6 напрямами позашкільної освіти: військово-патріотичний, фізкультурно-спортивний, соціально-реабілітаційний, художньо-естетичний, інформаційний, науково-технічний, еколого-натуралістичний, які відвідують 1384 вихованці.</w:t>
      </w:r>
    </w:p>
    <w:p w:rsidR="009F6729" w:rsidRPr="009F6729" w:rsidP="006D7ED3" w14:paraId="60D465B7" w14:textId="77777777">
      <w:pPr>
        <w:spacing w:line="276" w:lineRule="auto"/>
        <w:ind w:firstLine="709"/>
        <w:jc w:val="both"/>
        <w:rPr>
          <w:rFonts w:ascii="Times New Roman" w:hAnsi="Times New Roman"/>
          <w:color w:val="000000"/>
          <w:sz w:val="24"/>
          <w:szCs w:val="24"/>
          <w:shd w:val="clear" w:color="auto" w:fill="FFFFFF"/>
          <w:lang w:val="uk"/>
        </w:rPr>
      </w:pPr>
      <w:r w:rsidRPr="00B36E8C">
        <w:rPr>
          <w:rFonts w:ascii="Times New Roman" w:hAnsi="Times New Roman"/>
          <w:color w:val="000000"/>
          <w:sz w:val="24"/>
          <w:szCs w:val="24"/>
          <w:shd w:val="clear" w:color="auto" w:fill="FFFFFF"/>
          <w:lang w:val="uk"/>
        </w:rPr>
        <w:t>Вихованці та працівники БЦПР взяли участь у 22 міжнародних, 30 всеукраїнських, 17 обласних, 7 регіональних та місцевих конкурсах. До різноманітних заходів було залучено 70 учасників, серед яких були переможці, призери та лауреати конкурсів різних рівнів.</w:t>
      </w:r>
    </w:p>
    <w:p w:rsidR="00E306FB" w:rsidRPr="00C02756" w:rsidP="006D7ED3" w14:paraId="1257A97A" w14:textId="77777777">
      <w:pPr>
        <w:spacing w:line="276" w:lineRule="auto"/>
        <w:ind w:firstLine="709"/>
        <w:jc w:val="both"/>
        <w:rPr>
          <w:rFonts w:ascii="Times New Roman" w:hAnsi="Times New Roman"/>
          <w:sz w:val="24"/>
          <w:szCs w:val="24"/>
        </w:rPr>
      </w:pPr>
      <w:r w:rsidRPr="00C02756">
        <w:rPr>
          <w:rFonts w:ascii="Times New Roman" w:hAnsi="Times New Roman"/>
          <w:sz w:val="24"/>
          <w:szCs w:val="24"/>
        </w:rPr>
        <w:t xml:space="preserve">На базі Бучанського центру позашкільної роботи діє наукове товариство учнів, НТУ працює за 5 науковими напрямами: природничо-математичний; філологічний; еколого-природничий; історико-краєзнавчий; мистецтвознавчий.  </w:t>
      </w:r>
    </w:p>
    <w:p w:rsidR="00E306FB" w:rsidRPr="00C02756" w:rsidP="00E306FB" w14:paraId="480D7254" w14:textId="77777777">
      <w:pPr>
        <w:widowControl w:val="0"/>
        <w:tabs>
          <w:tab w:val="center" w:pos="4820"/>
          <w:tab w:val="right" w:pos="9641"/>
        </w:tabs>
        <w:overflowPunct/>
        <w:snapToGrid w:val="0"/>
        <w:ind w:firstLine="567"/>
        <w:jc w:val="both"/>
        <w:textAlignment w:val="auto"/>
        <w:rPr>
          <w:rFonts w:ascii="Times New Roman" w:hAnsi="Times New Roman"/>
          <w:sz w:val="24"/>
          <w:szCs w:val="24"/>
        </w:rPr>
      </w:pPr>
    </w:p>
    <w:p w:rsidR="00E306FB" w:rsidRPr="00C02756" w:rsidP="006D7ED3" w14:paraId="46E7E585" w14:textId="77777777">
      <w:pPr>
        <w:widowControl w:val="0"/>
        <w:tabs>
          <w:tab w:val="center" w:pos="4820"/>
          <w:tab w:val="right" w:pos="9641"/>
        </w:tabs>
        <w:overflowPunct/>
        <w:snapToGrid w:val="0"/>
        <w:spacing w:line="276" w:lineRule="auto"/>
        <w:ind w:firstLine="709"/>
        <w:jc w:val="both"/>
        <w:textAlignment w:val="auto"/>
        <w:rPr>
          <w:rFonts w:ascii="Times New Roman" w:hAnsi="Times New Roman"/>
          <w:b/>
          <w:bCs/>
          <w:sz w:val="24"/>
          <w:szCs w:val="24"/>
        </w:rPr>
      </w:pPr>
      <w:r w:rsidRPr="00C02756">
        <w:rPr>
          <w:rFonts w:ascii="Times New Roman" w:hAnsi="Times New Roman"/>
          <w:b/>
          <w:bCs/>
          <w:sz w:val="24"/>
          <w:szCs w:val="24"/>
        </w:rPr>
        <w:t>5.5. Реформа шкільного харчування</w:t>
      </w:r>
    </w:p>
    <w:p w:rsidR="00E306FB" w:rsidRPr="00C02756" w:rsidP="006D7ED3" w14:paraId="495CF376" w14:textId="7777777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C02756">
        <w:rPr>
          <w:rFonts w:ascii="Times New Roman" w:hAnsi="Times New Roman"/>
          <w:sz w:val="24"/>
          <w:szCs w:val="24"/>
        </w:rPr>
        <w:t xml:space="preserve">З метою належного функціонування </w:t>
      </w:r>
      <w:r w:rsidRPr="00C02756">
        <w:rPr>
          <w:rFonts w:ascii="Times New Roman" w:hAnsi="Times New Roman"/>
          <w:sz w:val="24"/>
          <w:szCs w:val="24"/>
        </w:rPr>
        <w:t>проєкту</w:t>
      </w:r>
      <w:r w:rsidRPr="00C02756">
        <w:rPr>
          <w:rFonts w:ascii="Times New Roman" w:hAnsi="Times New Roman"/>
          <w:sz w:val="24"/>
          <w:szCs w:val="24"/>
        </w:rPr>
        <w:t xml:space="preserve"> «Буча. Фабрика-Кухня», забезпечення якісним харчуванням для повноцінного розвитку дітей Бучанської міської територіальної громади, рішенням Бучанської міської ради від 09.01.2024 року № 4157-54-VIIІ створено комунальне підприємство «Фабрика-Кухня «</w:t>
      </w:r>
      <w:r w:rsidRPr="00C02756">
        <w:rPr>
          <w:rFonts w:ascii="Times New Roman" w:hAnsi="Times New Roman"/>
          <w:sz w:val="24"/>
          <w:szCs w:val="24"/>
        </w:rPr>
        <w:t>ГотуЇмо</w:t>
      </w:r>
      <w:r w:rsidRPr="00C02756">
        <w:rPr>
          <w:rFonts w:ascii="Times New Roman" w:hAnsi="Times New Roman"/>
          <w:sz w:val="24"/>
          <w:szCs w:val="24"/>
        </w:rPr>
        <w:t>».</w:t>
      </w:r>
    </w:p>
    <w:p w:rsidR="00E306FB" w:rsidRPr="00C02756" w:rsidP="006D7ED3" w14:paraId="0DF4CF09" w14:textId="7777777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bookmarkStart w:id="0" w:name="_Hlk114753285"/>
      <w:r w:rsidRPr="00C02756">
        <w:rPr>
          <w:rFonts w:ascii="Times New Roman" w:hAnsi="Times New Roman"/>
          <w:sz w:val="24"/>
          <w:szCs w:val="24"/>
        </w:rPr>
        <w:t xml:space="preserve">Відповідно до </w:t>
      </w:r>
      <w:bookmarkEnd w:id="0"/>
      <w:r w:rsidRPr="00C02756">
        <w:rPr>
          <w:rFonts w:ascii="Times New Roman" w:hAnsi="Times New Roman"/>
          <w:sz w:val="24"/>
          <w:szCs w:val="24"/>
        </w:rPr>
        <w:t xml:space="preserve">розпорядження Кабінету Міністрів України від 27.10.2023 № 990-р «Про схвалення </w:t>
      </w:r>
      <w:r w:rsidRPr="00C02756">
        <w:rPr>
          <w:rFonts w:ascii="Times New Roman" w:hAnsi="Times New Roman"/>
          <w:sz w:val="24"/>
          <w:szCs w:val="24"/>
        </w:rPr>
        <w:t>Стратегіі</w:t>
      </w:r>
      <w:r w:rsidRPr="00C02756">
        <w:rPr>
          <w:rFonts w:ascii="Times New Roman" w:hAnsi="Times New Roman"/>
          <w:sz w:val="24"/>
          <w:szCs w:val="24"/>
        </w:rPr>
        <w:t xml:space="preserve">̈ реформування системи шкільного харчування на період до 2027 року та затвердження </w:t>
      </w:r>
      <w:r w:rsidRPr="00C02756">
        <w:rPr>
          <w:rFonts w:ascii="Times New Roman" w:hAnsi="Times New Roman"/>
          <w:sz w:val="24"/>
          <w:szCs w:val="24"/>
        </w:rPr>
        <w:t>операційного</w:t>
      </w:r>
      <w:r w:rsidRPr="00C02756">
        <w:rPr>
          <w:rFonts w:ascii="Times New Roman" w:hAnsi="Times New Roman"/>
          <w:sz w:val="24"/>
          <w:szCs w:val="24"/>
        </w:rPr>
        <w:t xml:space="preserve"> плану заходів з </w:t>
      </w:r>
      <w:r w:rsidRPr="00C02756">
        <w:rPr>
          <w:rFonts w:ascii="Times New Roman" w:hAnsi="Times New Roman"/>
          <w:sz w:val="24"/>
          <w:szCs w:val="24"/>
        </w:rPr>
        <w:t>їі</w:t>
      </w:r>
      <w:r w:rsidRPr="00C02756">
        <w:rPr>
          <w:rFonts w:ascii="Times New Roman" w:hAnsi="Times New Roman"/>
          <w:sz w:val="24"/>
          <w:szCs w:val="24"/>
        </w:rPr>
        <w:t xml:space="preserve">̈ </w:t>
      </w:r>
      <w:r w:rsidRPr="00C02756">
        <w:rPr>
          <w:rFonts w:ascii="Times New Roman" w:hAnsi="Times New Roman"/>
          <w:sz w:val="24"/>
          <w:szCs w:val="24"/>
        </w:rPr>
        <w:t>реалізаціі</w:t>
      </w:r>
      <w:r w:rsidRPr="00C02756">
        <w:rPr>
          <w:rFonts w:ascii="Times New Roman" w:hAnsi="Times New Roman"/>
          <w:sz w:val="24"/>
          <w:szCs w:val="24"/>
        </w:rPr>
        <w:t xml:space="preserve">̈ у 2023–2024 роках», рішенням Бучанської міської ради від 05.03.2024 року № 4126-56-VIII затверджено план заходів з реалізації </w:t>
      </w:r>
      <w:r w:rsidRPr="00C02756">
        <w:rPr>
          <w:rFonts w:ascii="Times New Roman" w:hAnsi="Times New Roman"/>
          <w:sz w:val="24"/>
          <w:szCs w:val="24"/>
        </w:rPr>
        <w:t>Стратегіі</w:t>
      </w:r>
      <w:r w:rsidRPr="00C02756">
        <w:rPr>
          <w:rFonts w:ascii="Times New Roman" w:hAnsi="Times New Roman"/>
          <w:sz w:val="24"/>
          <w:szCs w:val="24"/>
        </w:rPr>
        <w:t>̈ реформування системи шкільного харчування на період до 2027 року у закладах освіти Бучанської міської територіальної громади.</w:t>
      </w:r>
    </w:p>
    <w:p w:rsidR="00E306FB" w:rsidRPr="00CA45C7" w:rsidP="006D7ED3" w14:paraId="03B74598" w14:textId="57D1D1CF">
      <w:pPr>
        <w:widowControl w:val="0"/>
        <w:tabs>
          <w:tab w:val="center" w:pos="4820"/>
          <w:tab w:val="right" w:pos="9641"/>
        </w:tabs>
        <w:overflowPunct/>
        <w:snapToGrid w:val="0"/>
        <w:spacing w:line="276" w:lineRule="auto"/>
        <w:ind w:firstLine="709"/>
        <w:jc w:val="both"/>
        <w:textAlignment w:val="auto"/>
        <w:rPr>
          <w:rFonts w:ascii="Times New Roman" w:hAnsi="Times New Roman"/>
          <w:color w:val="000000" w:themeColor="text1"/>
          <w:sz w:val="24"/>
          <w:szCs w:val="24"/>
        </w:rPr>
      </w:pPr>
      <w:r w:rsidRPr="00C02756">
        <w:rPr>
          <w:rFonts w:ascii="Times New Roman" w:hAnsi="Times New Roman"/>
          <w:sz w:val="24"/>
          <w:szCs w:val="24"/>
        </w:rPr>
        <w:t>Між фундацією «Конфлікт та розвиток» та КП «Фабрика-Кухня «</w:t>
      </w:r>
      <w:r w:rsidRPr="00C02756">
        <w:rPr>
          <w:rFonts w:ascii="Times New Roman" w:hAnsi="Times New Roman"/>
          <w:sz w:val="24"/>
          <w:szCs w:val="24"/>
        </w:rPr>
        <w:t>Готу</w:t>
      </w:r>
      <w:r w:rsidR="006D7ED3">
        <w:rPr>
          <w:rFonts w:ascii="Times New Roman" w:hAnsi="Times New Roman"/>
          <w:sz w:val="24"/>
          <w:szCs w:val="24"/>
        </w:rPr>
        <w:t>ї</w:t>
      </w:r>
      <w:r w:rsidRPr="00C02756">
        <w:rPr>
          <w:rFonts w:ascii="Times New Roman" w:hAnsi="Times New Roman"/>
          <w:sz w:val="24"/>
          <w:szCs w:val="24"/>
        </w:rPr>
        <w:t>мо</w:t>
      </w:r>
      <w:r w:rsidRPr="00C02756">
        <w:rPr>
          <w:rFonts w:ascii="Times New Roman" w:hAnsi="Times New Roman"/>
          <w:sz w:val="24"/>
          <w:szCs w:val="24"/>
        </w:rPr>
        <w:t xml:space="preserve">» 01.03.2024 року було укладено договір пожертви на фінансування діяльності підприємства щодо організації безоплатного харчування всіх дітей закладів загальної середньої освіти громади. Станом </w:t>
      </w:r>
      <w:r w:rsidRPr="00B36E8C">
        <w:rPr>
          <w:rFonts w:ascii="Times New Roman" w:hAnsi="Times New Roman"/>
          <w:sz w:val="24"/>
          <w:szCs w:val="24"/>
        </w:rPr>
        <w:t>на 30.0</w:t>
      </w:r>
      <w:r w:rsidRPr="00B36E8C" w:rsidR="009F6729">
        <w:rPr>
          <w:rFonts w:ascii="Times New Roman" w:hAnsi="Times New Roman"/>
          <w:sz w:val="24"/>
          <w:szCs w:val="24"/>
        </w:rPr>
        <w:t>6</w:t>
      </w:r>
      <w:r w:rsidRPr="00B36E8C">
        <w:rPr>
          <w:rFonts w:ascii="Times New Roman" w:hAnsi="Times New Roman"/>
          <w:sz w:val="24"/>
          <w:szCs w:val="24"/>
        </w:rPr>
        <w:t xml:space="preserve">.2025 р. </w:t>
      </w:r>
      <w:r w:rsidRPr="00B36E8C">
        <w:rPr>
          <w:rFonts w:ascii="Times New Roman" w:hAnsi="Times New Roman" w:hint="eastAsia"/>
          <w:sz w:val="24"/>
          <w:szCs w:val="24"/>
        </w:rPr>
        <w:t>організовано</w:t>
      </w:r>
      <w:r w:rsidRPr="00B36E8C">
        <w:rPr>
          <w:rFonts w:ascii="Times New Roman" w:hAnsi="Times New Roman"/>
          <w:sz w:val="24"/>
          <w:szCs w:val="24"/>
        </w:rPr>
        <w:t xml:space="preserve"> </w:t>
      </w:r>
      <w:r w:rsidRPr="00B36E8C">
        <w:rPr>
          <w:rFonts w:ascii="Times New Roman" w:hAnsi="Times New Roman" w:hint="eastAsia"/>
          <w:sz w:val="24"/>
          <w:szCs w:val="24"/>
        </w:rPr>
        <w:t>харчування</w:t>
      </w:r>
      <w:r w:rsidRPr="00B36E8C">
        <w:rPr>
          <w:rFonts w:ascii="Times New Roman" w:hAnsi="Times New Roman"/>
          <w:sz w:val="24"/>
          <w:szCs w:val="24"/>
        </w:rPr>
        <w:t xml:space="preserve"> </w:t>
      </w:r>
      <w:r w:rsidRPr="00B36E8C">
        <w:rPr>
          <w:rFonts w:ascii="Times New Roman" w:hAnsi="Times New Roman"/>
          <w:color w:val="000000" w:themeColor="text1"/>
          <w:sz w:val="24"/>
          <w:szCs w:val="24"/>
        </w:rPr>
        <w:t>78</w:t>
      </w:r>
      <w:r w:rsidRPr="00B36E8C" w:rsidR="009F6729">
        <w:rPr>
          <w:rFonts w:ascii="Times New Roman" w:hAnsi="Times New Roman"/>
          <w:color w:val="000000" w:themeColor="text1"/>
          <w:sz w:val="24"/>
          <w:szCs w:val="24"/>
        </w:rPr>
        <w:t>4</w:t>
      </w:r>
      <w:r w:rsidRPr="00B36E8C">
        <w:rPr>
          <w:rFonts w:ascii="Times New Roman" w:hAnsi="Times New Roman"/>
          <w:color w:val="000000" w:themeColor="text1"/>
          <w:sz w:val="24"/>
          <w:szCs w:val="24"/>
        </w:rPr>
        <w:t xml:space="preserve">3 </w:t>
      </w:r>
      <w:r w:rsidRPr="00B36E8C">
        <w:rPr>
          <w:rFonts w:ascii="Times New Roman" w:hAnsi="Times New Roman" w:hint="eastAsia"/>
          <w:color w:val="000000" w:themeColor="text1"/>
          <w:sz w:val="24"/>
          <w:szCs w:val="24"/>
        </w:rPr>
        <w:t>учні</w:t>
      </w:r>
      <w:r w:rsidRPr="00B36E8C">
        <w:rPr>
          <w:rFonts w:ascii="Times New Roman" w:hAnsi="Times New Roman"/>
          <w:color w:val="000000" w:themeColor="text1"/>
          <w:sz w:val="24"/>
          <w:szCs w:val="24"/>
        </w:rPr>
        <w:t xml:space="preserve"> 1 – 11 </w:t>
      </w:r>
      <w:r w:rsidRPr="00B36E8C">
        <w:rPr>
          <w:rFonts w:ascii="Times New Roman" w:hAnsi="Times New Roman" w:hint="eastAsia"/>
          <w:color w:val="000000" w:themeColor="text1"/>
          <w:sz w:val="24"/>
          <w:szCs w:val="24"/>
        </w:rPr>
        <w:t>класів</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в</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усіх</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ЗЗСО</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з</w:t>
      </w:r>
      <w:r w:rsidRPr="00B36E8C">
        <w:rPr>
          <w:rFonts w:ascii="Times New Roman" w:hAnsi="Times New Roman"/>
          <w:color w:val="000000" w:themeColor="text1"/>
          <w:sz w:val="24"/>
          <w:szCs w:val="24"/>
        </w:rPr>
        <w:t xml:space="preserve"> </w:t>
      </w:r>
      <w:r w:rsidRPr="00B36E8C">
        <w:rPr>
          <w:rFonts w:ascii="Times New Roman" w:hAnsi="Times New Roman" w:hint="eastAsia"/>
          <w:color w:val="000000" w:themeColor="text1"/>
          <w:sz w:val="24"/>
          <w:szCs w:val="24"/>
        </w:rPr>
        <w:t>них</w:t>
      </w:r>
      <w:r w:rsidRPr="00B36E8C">
        <w:rPr>
          <w:rFonts w:ascii="Times New Roman" w:hAnsi="Times New Roman"/>
          <w:color w:val="000000" w:themeColor="text1"/>
          <w:sz w:val="24"/>
          <w:szCs w:val="24"/>
        </w:rPr>
        <w:t>: 30</w:t>
      </w:r>
      <w:r w:rsidRPr="00B36E8C" w:rsidR="009F6729">
        <w:rPr>
          <w:rFonts w:ascii="Times New Roman" w:hAnsi="Times New Roman"/>
          <w:color w:val="000000" w:themeColor="text1"/>
          <w:sz w:val="24"/>
          <w:szCs w:val="24"/>
        </w:rPr>
        <w:t>83</w:t>
      </w:r>
      <w:r w:rsidRPr="00B36E8C">
        <w:rPr>
          <w:rFonts w:ascii="Times New Roman" w:hAnsi="Times New Roman"/>
          <w:color w:val="000000" w:themeColor="text1"/>
          <w:sz w:val="24"/>
          <w:szCs w:val="24"/>
        </w:rPr>
        <w:t xml:space="preserve"> – 1-4 </w:t>
      </w:r>
      <w:r w:rsidRPr="00B36E8C">
        <w:rPr>
          <w:rFonts w:ascii="Times New Roman" w:hAnsi="Times New Roman" w:hint="eastAsia"/>
          <w:color w:val="000000" w:themeColor="text1"/>
          <w:sz w:val="24"/>
          <w:szCs w:val="24"/>
        </w:rPr>
        <w:t>класи</w:t>
      </w:r>
      <w:r w:rsidRPr="00B36E8C">
        <w:rPr>
          <w:rFonts w:ascii="Times New Roman" w:hAnsi="Times New Roman"/>
          <w:color w:val="000000" w:themeColor="text1"/>
          <w:sz w:val="24"/>
          <w:szCs w:val="24"/>
        </w:rPr>
        <w:t>, 47</w:t>
      </w:r>
      <w:r w:rsidRPr="00B36E8C" w:rsidR="009F6729">
        <w:rPr>
          <w:rFonts w:ascii="Times New Roman" w:hAnsi="Times New Roman"/>
          <w:color w:val="000000" w:themeColor="text1"/>
          <w:sz w:val="24"/>
          <w:szCs w:val="24"/>
        </w:rPr>
        <w:t>60</w:t>
      </w:r>
      <w:r w:rsidRPr="00B36E8C">
        <w:rPr>
          <w:rFonts w:ascii="Times New Roman" w:hAnsi="Times New Roman"/>
          <w:color w:val="000000" w:themeColor="text1"/>
          <w:sz w:val="24"/>
          <w:szCs w:val="24"/>
        </w:rPr>
        <w:t xml:space="preserve"> – 5-11 </w:t>
      </w:r>
      <w:r w:rsidRPr="00B36E8C">
        <w:rPr>
          <w:rFonts w:ascii="Times New Roman" w:hAnsi="Times New Roman" w:hint="eastAsia"/>
          <w:color w:val="000000" w:themeColor="text1"/>
          <w:sz w:val="24"/>
          <w:szCs w:val="24"/>
        </w:rPr>
        <w:t>класи</w:t>
      </w:r>
      <w:r w:rsidRPr="00B36E8C">
        <w:rPr>
          <w:rFonts w:ascii="Times New Roman" w:hAnsi="Times New Roman"/>
          <w:color w:val="000000" w:themeColor="text1"/>
          <w:sz w:val="24"/>
          <w:szCs w:val="24"/>
        </w:rPr>
        <w:t>).</w:t>
      </w:r>
      <w:r w:rsidRPr="00CA45C7">
        <w:rPr>
          <w:rFonts w:ascii="Times New Roman" w:hAnsi="Times New Roman"/>
          <w:color w:val="000000" w:themeColor="text1"/>
          <w:sz w:val="24"/>
          <w:szCs w:val="24"/>
        </w:rPr>
        <w:t xml:space="preserve"> </w:t>
      </w:r>
    </w:p>
    <w:p w:rsidR="00E306FB" w:rsidRPr="00CA45C7" w:rsidP="00E306FB" w14:paraId="28F589F9" w14:textId="77777777">
      <w:pPr>
        <w:rPr>
          <w:color w:val="000000" w:themeColor="text1"/>
        </w:rPr>
      </w:pPr>
    </w:p>
    <w:p w:rsidR="00C32351" w:rsidRPr="00DB6F2F" w:rsidP="006D7ED3" w14:paraId="3C654756" w14:textId="77777777">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6. Розвиток медичної галузі</w:t>
      </w:r>
    </w:p>
    <w:p w:rsidR="00B6550B" w:rsidRPr="00DB6F2F" w:rsidP="006F3086" w14:paraId="4B440B35" w14:textId="77777777">
      <w:pPr>
        <w:ind w:firstLine="567"/>
        <w:jc w:val="both"/>
        <w:rPr>
          <w:rFonts w:ascii="Times New Roman" w:hAnsi="Times New Roman"/>
          <w:b/>
          <w:bCs/>
          <w:sz w:val="24"/>
          <w:szCs w:val="24"/>
        </w:rPr>
      </w:pPr>
    </w:p>
    <w:p w:rsidR="00AF591C" w:rsidP="006D7ED3" w14:paraId="1D695756" w14:textId="6713CC6F">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DB6F2F">
        <w:rPr>
          <w:rFonts w:ascii="Times New Roman" w:hAnsi="Times New Roman"/>
          <w:sz w:val="24"/>
          <w:szCs w:val="24"/>
        </w:rPr>
        <w:t>З м</w:t>
      </w:r>
      <w:r w:rsidRPr="00DB6F2F" w:rsidR="00A7649A">
        <w:rPr>
          <w:rFonts w:ascii="Times New Roman" w:hAnsi="Times New Roman"/>
          <w:sz w:val="24"/>
          <w:szCs w:val="24"/>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Pr="00DB6F2F">
        <w:rPr>
          <w:rFonts w:ascii="Times New Roman" w:hAnsi="Times New Roman"/>
          <w:sz w:val="24"/>
          <w:szCs w:val="24"/>
        </w:rPr>
        <w:t>виконавчими органами Бучанської міської ради вживались заходи для забезпечення доступних, якісних медичних послуг, створення сприятливих умов для раціонального використання б</w:t>
      </w:r>
      <w:r w:rsidRPr="00DB6F2F" w:rsidR="00A51D33">
        <w:rPr>
          <w:rFonts w:ascii="Times New Roman" w:hAnsi="Times New Roman"/>
          <w:sz w:val="24"/>
          <w:szCs w:val="24"/>
        </w:rPr>
        <w:t>юджетних коштів.</w:t>
      </w:r>
    </w:p>
    <w:p w:rsidR="00FA31C3" w:rsidRPr="00B36E8C" w:rsidP="006D7ED3" w14:paraId="06ADDEA0" w14:textId="16B9821C">
      <w:pPr>
        <w:pStyle w:val="NormalWeb"/>
        <w:shd w:val="clear" w:color="auto" w:fill="FFFFFF"/>
        <w:spacing w:before="0" w:beforeAutospacing="0" w:after="0" w:afterAutospacing="0" w:line="276" w:lineRule="auto"/>
        <w:ind w:firstLine="567"/>
        <w:jc w:val="both"/>
        <w:rPr>
          <w:spacing w:val="2"/>
          <w:lang w:val="uk-UA"/>
        </w:rPr>
      </w:pPr>
      <w:r w:rsidRPr="00B36E8C">
        <w:rPr>
          <w:spacing w:val="2"/>
          <w:lang w:val="uk-UA"/>
        </w:rPr>
        <w:t xml:space="preserve">В Бучанській громаді згідно офіційної статистики НСЗУ у 1 </w:t>
      </w:r>
      <w:r w:rsidRPr="00B36E8C" w:rsidR="00153C05">
        <w:rPr>
          <w:spacing w:val="2"/>
          <w:lang w:val="uk-UA"/>
        </w:rPr>
        <w:t>півріччі</w:t>
      </w:r>
      <w:r w:rsidRPr="00B36E8C" w:rsidR="00967037">
        <w:rPr>
          <w:spacing w:val="2"/>
          <w:lang w:val="uk-UA"/>
        </w:rPr>
        <w:t xml:space="preserve"> 2025 року</w:t>
      </w:r>
      <w:r w:rsidRPr="00B36E8C" w:rsidR="00153C05">
        <w:rPr>
          <w:spacing w:val="2"/>
          <w:lang w:val="uk-UA"/>
        </w:rPr>
        <w:t xml:space="preserve"> </w:t>
      </w:r>
      <w:r w:rsidRPr="00B36E8C" w:rsidR="00967037">
        <w:rPr>
          <w:spacing w:val="2"/>
          <w:lang w:val="uk-UA"/>
        </w:rPr>
        <w:t xml:space="preserve"> здійснювали діяльність 3 надавачі послуг, яким подано </w:t>
      </w:r>
      <w:r w:rsidRPr="00B36E8C" w:rsidR="00153C05">
        <w:rPr>
          <w:spacing w:val="2"/>
          <w:lang w:val="uk-UA"/>
        </w:rPr>
        <w:t xml:space="preserve">61814 </w:t>
      </w:r>
      <w:r w:rsidRPr="00B36E8C" w:rsidR="00967037">
        <w:rPr>
          <w:spacing w:val="2"/>
          <w:lang w:val="uk-UA"/>
        </w:rPr>
        <w:t>декларації про вибір лікаря первинної медичної допомоги</w:t>
      </w:r>
      <w:r w:rsidRPr="00B36E8C" w:rsidR="00153C05">
        <w:rPr>
          <w:spacing w:val="2"/>
          <w:lang w:val="uk-UA"/>
        </w:rPr>
        <w:t xml:space="preserve">, </w:t>
      </w:r>
      <w:r w:rsidRPr="00B36E8C" w:rsidR="00153C05">
        <w:rPr>
          <w:rFonts w:hint="eastAsia"/>
          <w:spacing w:val="2"/>
          <w:lang w:val="uk-UA"/>
        </w:rPr>
        <w:t>що</w:t>
      </w:r>
      <w:r w:rsidRPr="00B36E8C" w:rsidR="00153C05">
        <w:rPr>
          <w:spacing w:val="2"/>
          <w:lang w:val="uk-UA"/>
        </w:rPr>
        <w:t xml:space="preserve"> </w:t>
      </w:r>
      <w:r w:rsidRPr="00B36E8C" w:rsidR="00153C05">
        <w:rPr>
          <w:rFonts w:hint="eastAsia"/>
          <w:spacing w:val="2"/>
          <w:lang w:val="uk-UA"/>
        </w:rPr>
        <w:t>в</w:t>
      </w:r>
      <w:r w:rsidRPr="00B36E8C" w:rsidR="00153C05">
        <w:rPr>
          <w:spacing w:val="2"/>
          <w:lang w:val="uk-UA"/>
        </w:rPr>
        <w:t xml:space="preserve"> </w:t>
      </w:r>
      <w:r w:rsidRPr="00B36E8C" w:rsidR="00153C05">
        <w:rPr>
          <w:rFonts w:hint="eastAsia"/>
          <w:spacing w:val="2"/>
          <w:lang w:val="uk-UA"/>
        </w:rPr>
        <w:t>загальному</w:t>
      </w:r>
      <w:r w:rsidRPr="00B36E8C" w:rsidR="00153C05">
        <w:rPr>
          <w:spacing w:val="2"/>
          <w:lang w:val="uk-UA"/>
        </w:rPr>
        <w:t xml:space="preserve"> </w:t>
      </w:r>
      <w:r w:rsidRPr="00B36E8C" w:rsidR="00153C05">
        <w:rPr>
          <w:rFonts w:hint="eastAsia"/>
          <w:spacing w:val="2"/>
          <w:lang w:val="uk-UA"/>
        </w:rPr>
        <w:t>більше</w:t>
      </w:r>
      <w:r w:rsidRPr="00B36E8C" w:rsidR="00153C05">
        <w:rPr>
          <w:spacing w:val="2"/>
          <w:lang w:val="uk-UA"/>
        </w:rPr>
        <w:t xml:space="preserve"> </w:t>
      </w:r>
      <w:r w:rsidRPr="00B36E8C" w:rsidR="00153C05">
        <w:rPr>
          <w:rFonts w:hint="eastAsia"/>
          <w:spacing w:val="2"/>
          <w:lang w:val="uk-UA"/>
        </w:rPr>
        <w:t>на</w:t>
      </w:r>
      <w:r w:rsidRPr="00B36E8C" w:rsidR="00153C05">
        <w:rPr>
          <w:spacing w:val="2"/>
          <w:lang w:val="uk-UA"/>
        </w:rPr>
        <w:t xml:space="preserve"> 3035 </w:t>
      </w:r>
      <w:r w:rsidRPr="00B36E8C" w:rsidR="00153C05">
        <w:rPr>
          <w:rFonts w:hint="eastAsia"/>
          <w:spacing w:val="2"/>
          <w:lang w:val="uk-UA"/>
        </w:rPr>
        <w:t>декларацій</w:t>
      </w:r>
      <w:r w:rsidRPr="00B36E8C" w:rsidR="00153C05">
        <w:rPr>
          <w:spacing w:val="2"/>
          <w:lang w:val="uk-UA"/>
        </w:rPr>
        <w:t xml:space="preserve"> </w:t>
      </w:r>
      <w:r w:rsidRPr="00B36E8C" w:rsidR="00153C05">
        <w:rPr>
          <w:rFonts w:hint="eastAsia"/>
          <w:spacing w:val="2"/>
          <w:lang w:val="uk-UA"/>
        </w:rPr>
        <w:t>ніж</w:t>
      </w:r>
      <w:r w:rsidRPr="00B36E8C" w:rsidR="00153C05">
        <w:rPr>
          <w:spacing w:val="2"/>
          <w:lang w:val="uk-UA"/>
        </w:rPr>
        <w:t xml:space="preserve"> </w:t>
      </w:r>
      <w:r w:rsidRPr="00B36E8C" w:rsidR="00153C05">
        <w:rPr>
          <w:rFonts w:hint="eastAsia"/>
          <w:spacing w:val="2"/>
          <w:lang w:val="uk-UA"/>
        </w:rPr>
        <w:t>за</w:t>
      </w:r>
      <w:r w:rsidRPr="00B36E8C" w:rsidR="00153C05">
        <w:rPr>
          <w:spacing w:val="2"/>
          <w:lang w:val="uk-UA"/>
        </w:rPr>
        <w:t xml:space="preserve"> </w:t>
      </w:r>
      <w:r w:rsidRPr="00B36E8C" w:rsidR="00153C05">
        <w:rPr>
          <w:rFonts w:hint="eastAsia"/>
          <w:spacing w:val="2"/>
          <w:lang w:val="uk-UA"/>
        </w:rPr>
        <w:t>відповідний</w:t>
      </w:r>
      <w:r w:rsidRPr="00B36E8C" w:rsidR="00153C05">
        <w:rPr>
          <w:spacing w:val="2"/>
          <w:lang w:val="uk-UA"/>
        </w:rPr>
        <w:t xml:space="preserve"> </w:t>
      </w:r>
      <w:r w:rsidRPr="00B36E8C" w:rsidR="00153C05">
        <w:rPr>
          <w:rFonts w:hint="eastAsia"/>
          <w:spacing w:val="2"/>
          <w:lang w:val="uk-UA"/>
        </w:rPr>
        <w:t>період</w:t>
      </w:r>
      <w:r w:rsidRPr="00B36E8C" w:rsidR="00153C05">
        <w:rPr>
          <w:spacing w:val="2"/>
          <w:lang w:val="uk-UA"/>
        </w:rPr>
        <w:t xml:space="preserve"> </w:t>
      </w:r>
      <w:r w:rsidRPr="00B36E8C" w:rsidR="00153C05">
        <w:rPr>
          <w:rFonts w:hint="eastAsia"/>
          <w:spacing w:val="2"/>
          <w:lang w:val="uk-UA"/>
        </w:rPr>
        <w:t>минулого</w:t>
      </w:r>
      <w:r w:rsidRPr="00B36E8C" w:rsidR="00153C05">
        <w:rPr>
          <w:spacing w:val="2"/>
          <w:lang w:val="uk-UA"/>
        </w:rPr>
        <w:t xml:space="preserve"> </w:t>
      </w:r>
      <w:r w:rsidRPr="00B36E8C" w:rsidR="00153C05">
        <w:rPr>
          <w:rFonts w:hint="eastAsia"/>
          <w:spacing w:val="2"/>
          <w:lang w:val="uk-UA"/>
        </w:rPr>
        <w:t>року</w:t>
      </w:r>
      <w:r w:rsidRPr="00B36E8C" w:rsidR="00153C05">
        <w:rPr>
          <w:spacing w:val="2"/>
          <w:lang w:val="uk-UA"/>
        </w:rPr>
        <w:t>:</w:t>
      </w:r>
    </w:p>
    <w:p w:rsidR="00967037" w:rsidRPr="00B36E8C" w:rsidP="005141A7" w14:paraId="2FE54B43" w14:textId="2F859A3B">
      <w:pPr>
        <w:pStyle w:val="NormalWeb"/>
        <w:numPr>
          <w:ilvl w:val="0"/>
          <w:numId w:val="16"/>
        </w:numPr>
        <w:shd w:val="clear" w:color="auto" w:fill="FFFFFF"/>
        <w:spacing w:line="276" w:lineRule="auto"/>
        <w:jc w:val="both"/>
        <w:rPr>
          <w:spacing w:val="2"/>
          <w:lang w:val="uk-UA"/>
        </w:rPr>
      </w:pPr>
      <w:r w:rsidRPr="00B36E8C">
        <w:rPr>
          <w:spacing w:val="2"/>
          <w:lang w:val="uk-UA"/>
        </w:rPr>
        <w:t xml:space="preserve">ТОВ «ЕКОДНІПРО» </w:t>
      </w:r>
      <w:r w:rsidRPr="00B36E8C">
        <w:rPr>
          <w:spacing w:val="2"/>
          <w:lang w:val="en-US"/>
        </w:rPr>
        <w:t>Medical</w:t>
      </w:r>
      <w:r w:rsidRPr="00B36E8C">
        <w:rPr>
          <w:spacing w:val="2"/>
          <w:lang w:val="uk-UA"/>
        </w:rPr>
        <w:t xml:space="preserve"> </w:t>
      </w:r>
      <w:r w:rsidRPr="00B36E8C">
        <w:rPr>
          <w:spacing w:val="2"/>
          <w:lang w:val="en-US"/>
        </w:rPr>
        <w:t>Plaza</w:t>
      </w:r>
      <w:r w:rsidRPr="00B36E8C">
        <w:rPr>
          <w:spacing w:val="2"/>
          <w:lang w:val="uk-UA"/>
        </w:rPr>
        <w:t xml:space="preserve"> (</w:t>
      </w:r>
      <w:r w:rsidRPr="00B36E8C" w:rsidR="00153C05">
        <w:rPr>
          <w:spacing w:val="2"/>
          <w:lang w:val="uk-UA"/>
        </w:rPr>
        <w:t xml:space="preserve">393 </w:t>
      </w:r>
      <w:r w:rsidRPr="00B36E8C" w:rsidR="00153C05">
        <w:rPr>
          <w:rFonts w:hint="eastAsia"/>
          <w:spacing w:val="2"/>
          <w:lang w:val="uk-UA"/>
        </w:rPr>
        <w:t>декларації</w:t>
      </w:r>
      <w:r w:rsidRPr="00B36E8C" w:rsidR="00153C05">
        <w:rPr>
          <w:spacing w:val="2"/>
          <w:lang w:val="uk-UA"/>
        </w:rPr>
        <w:t xml:space="preserve">, </w:t>
      </w:r>
      <w:r w:rsidRPr="00B36E8C" w:rsidR="00153C05">
        <w:rPr>
          <w:rFonts w:hint="eastAsia"/>
          <w:spacing w:val="2"/>
          <w:lang w:val="uk-UA"/>
        </w:rPr>
        <w:t>товариство</w:t>
      </w:r>
      <w:r w:rsidRPr="00B36E8C" w:rsidR="00153C05">
        <w:rPr>
          <w:spacing w:val="2"/>
          <w:lang w:val="uk-UA"/>
        </w:rPr>
        <w:t xml:space="preserve"> </w:t>
      </w:r>
      <w:r w:rsidRPr="00B36E8C" w:rsidR="00153C05">
        <w:rPr>
          <w:rFonts w:hint="eastAsia"/>
          <w:spacing w:val="2"/>
          <w:lang w:val="uk-UA"/>
        </w:rPr>
        <w:t>не</w:t>
      </w:r>
      <w:r w:rsidRPr="00B36E8C" w:rsidR="00153C05">
        <w:rPr>
          <w:spacing w:val="2"/>
          <w:lang w:val="uk-UA"/>
        </w:rPr>
        <w:t xml:space="preserve"> </w:t>
      </w:r>
      <w:r w:rsidRPr="00B36E8C" w:rsidR="00153C05">
        <w:rPr>
          <w:rFonts w:hint="eastAsia"/>
          <w:spacing w:val="2"/>
          <w:lang w:val="uk-UA"/>
        </w:rPr>
        <w:t>здійснювало</w:t>
      </w:r>
      <w:r w:rsidRPr="00B36E8C" w:rsidR="00153C05">
        <w:rPr>
          <w:spacing w:val="2"/>
          <w:lang w:val="uk-UA"/>
        </w:rPr>
        <w:t xml:space="preserve"> </w:t>
      </w:r>
      <w:r w:rsidRPr="00B36E8C" w:rsidR="00153C05">
        <w:rPr>
          <w:rFonts w:hint="eastAsia"/>
          <w:spacing w:val="2"/>
          <w:lang w:val="uk-UA"/>
        </w:rPr>
        <w:t>у</w:t>
      </w:r>
      <w:r w:rsidRPr="00B36E8C" w:rsidR="00153C05">
        <w:rPr>
          <w:spacing w:val="2"/>
          <w:lang w:val="uk-UA"/>
        </w:rPr>
        <w:t xml:space="preserve"> 1 </w:t>
      </w:r>
      <w:r w:rsidRPr="00B36E8C" w:rsidR="00153C05">
        <w:rPr>
          <w:rFonts w:hint="eastAsia"/>
          <w:spacing w:val="2"/>
          <w:lang w:val="uk-UA"/>
        </w:rPr>
        <w:t>півріччі</w:t>
      </w:r>
      <w:r w:rsidRPr="00B36E8C" w:rsidR="00153C05">
        <w:rPr>
          <w:spacing w:val="2"/>
          <w:lang w:val="uk-UA"/>
        </w:rPr>
        <w:t xml:space="preserve"> 2024 </w:t>
      </w:r>
      <w:r w:rsidRPr="00B36E8C" w:rsidR="00153C05">
        <w:rPr>
          <w:rFonts w:hint="eastAsia"/>
          <w:spacing w:val="2"/>
          <w:lang w:val="uk-UA"/>
        </w:rPr>
        <w:t>року</w:t>
      </w:r>
      <w:r w:rsidRPr="00B36E8C" w:rsidR="00153C05">
        <w:rPr>
          <w:spacing w:val="2"/>
          <w:lang w:val="uk-UA"/>
        </w:rPr>
        <w:t xml:space="preserve"> </w:t>
      </w:r>
      <w:r w:rsidRPr="00B36E8C" w:rsidR="00153C05">
        <w:rPr>
          <w:rFonts w:hint="eastAsia"/>
          <w:spacing w:val="2"/>
          <w:lang w:val="uk-UA"/>
        </w:rPr>
        <w:t>діяльність</w:t>
      </w:r>
      <w:r w:rsidRPr="00B36E8C" w:rsidR="00153C05">
        <w:rPr>
          <w:spacing w:val="2"/>
          <w:lang w:val="uk-UA"/>
        </w:rPr>
        <w:t xml:space="preserve"> </w:t>
      </w:r>
      <w:r w:rsidRPr="00B36E8C" w:rsidR="00153C05">
        <w:rPr>
          <w:rFonts w:hint="eastAsia"/>
          <w:spacing w:val="2"/>
          <w:lang w:val="uk-UA"/>
        </w:rPr>
        <w:t>за</w:t>
      </w:r>
      <w:r w:rsidRPr="00B36E8C" w:rsidR="00153C05">
        <w:rPr>
          <w:spacing w:val="2"/>
          <w:lang w:val="uk-UA"/>
        </w:rPr>
        <w:t xml:space="preserve"> </w:t>
      </w:r>
      <w:r w:rsidRPr="00B36E8C" w:rsidR="00153C05">
        <w:rPr>
          <w:rFonts w:hint="eastAsia"/>
          <w:spacing w:val="2"/>
          <w:lang w:val="uk-UA"/>
        </w:rPr>
        <w:t>напрямом</w:t>
      </w:r>
      <w:r w:rsidRPr="00B36E8C" w:rsidR="00153C05">
        <w:rPr>
          <w:spacing w:val="2"/>
          <w:lang w:val="uk-UA"/>
        </w:rPr>
        <w:t>);</w:t>
      </w:r>
    </w:p>
    <w:p w:rsidR="00967037" w:rsidRPr="00B36E8C" w:rsidP="005141A7" w14:paraId="16F87282" w14:textId="0FDC2173">
      <w:pPr>
        <w:pStyle w:val="NormalWeb"/>
        <w:numPr>
          <w:ilvl w:val="0"/>
          <w:numId w:val="16"/>
        </w:numPr>
        <w:shd w:val="clear" w:color="auto" w:fill="FFFFFF"/>
        <w:spacing w:line="276" w:lineRule="auto"/>
        <w:jc w:val="both"/>
        <w:rPr>
          <w:spacing w:val="2"/>
          <w:lang w:val="uk-UA"/>
        </w:rPr>
      </w:pPr>
      <w:r w:rsidRPr="00B36E8C">
        <w:rPr>
          <w:spacing w:val="2"/>
          <w:lang w:val="uk-UA"/>
        </w:rPr>
        <w:t>КНП «Бучанський центр первинної медико-санітарної допомоги» Бучанської міської ради (610</w:t>
      </w:r>
      <w:r w:rsidRPr="00B36E8C" w:rsidR="00153C05">
        <w:rPr>
          <w:spacing w:val="2"/>
          <w:lang w:val="uk-UA"/>
        </w:rPr>
        <w:t>8</w:t>
      </w:r>
      <w:r w:rsidRPr="00B36E8C">
        <w:rPr>
          <w:spacing w:val="2"/>
          <w:lang w:val="uk-UA"/>
        </w:rPr>
        <w:t xml:space="preserve">9 декларацій, </w:t>
      </w:r>
      <w:r w:rsidRPr="00B36E8C" w:rsidR="00153C05">
        <w:rPr>
          <w:spacing w:val="2"/>
          <w:lang w:val="uk-UA"/>
        </w:rPr>
        <w:t>більше</w:t>
      </w:r>
      <w:r w:rsidRPr="00B36E8C">
        <w:rPr>
          <w:spacing w:val="2"/>
          <w:lang w:val="uk-UA"/>
        </w:rPr>
        <w:t xml:space="preserve"> на </w:t>
      </w:r>
      <w:r w:rsidRPr="00B36E8C" w:rsidR="00153C05">
        <w:rPr>
          <w:spacing w:val="2"/>
          <w:lang w:val="uk-UA"/>
        </w:rPr>
        <w:t>5,1</w:t>
      </w:r>
      <w:r w:rsidRPr="00B36E8C">
        <w:rPr>
          <w:spacing w:val="2"/>
          <w:lang w:val="uk-UA"/>
        </w:rPr>
        <w:t xml:space="preserve">% ніж за 1 </w:t>
      </w:r>
      <w:r w:rsidRPr="00B36E8C" w:rsidR="00153C05">
        <w:rPr>
          <w:spacing w:val="2"/>
          <w:lang w:val="uk-UA"/>
        </w:rPr>
        <w:t>півріччя</w:t>
      </w:r>
      <w:r w:rsidRPr="00B36E8C">
        <w:rPr>
          <w:spacing w:val="2"/>
          <w:lang w:val="uk-UA"/>
        </w:rPr>
        <w:t xml:space="preserve"> 2024 року);</w:t>
      </w:r>
    </w:p>
    <w:p w:rsidR="00967037" w:rsidP="005141A7" w14:paraId="2AD22BB8" w14:textId="654F925B">
      <w:pPr>
        <w:pStyle w:val="NormalWeb"/>
        <w:numPr>
          <w:ilvl w:val="0"/>
          <w:numId w:val="16"/>
        </w:numPr>
        <w:shd w:val="clear" w:color="auto" w:fill="FFFFFF"/>
        <w:spacing w:line="276" w:lineRule="auto"/>
        <w:jc w:val="both"/>
        <w:rPr>
          <w:spacing w:val="2"/>
          <w:lang w:val="uk-UA"/>
        </w:rPr>
      </w:pPr>
      <w:r w:rsidRPr="00B36E8C">
        <w:rPr>
          <w:spacing w:val="2"/>
          <w:lang w:val="uk-UA"/>
        </w:rPr>
        <w:t>Ф</w:t>
      </w:r>
      <w:r w:rsidRPr="00B36E8C" w:rsidR="00153C05">
        <w:rPr>
          <w:spacing w:val="2"/>
          <w:lang w:val="uk-UA"/>
        </w:rPr>
        <w:t xml:space="preserve">ОП Азарова Світлана Миколаївна (332 </w:t>
      </w:r>
      <w:r w:rsidRPr="00B36E8C" w:rsidR="00153C05">
        <w:rPr>
          <w:rFonts w:hint="eastAsia"/>
          <w:spacing w:val="2"/>
          <w:lang w:val="uk-UA"/>
        </w:rPr>
        <w:t>декларації</w:t>
      </w:r>
      <w:r w:rsidRPr="00B36E8C" w:rsidR="00153C05">
        <w:rPr>
          <w:spacing w:val="2"/>
          <w:lang w:val="uk-UA"/>
        </w:rPr>
        <w:t xml:space="preserve"> (</w:t>
      </w:r>
      <w:r w:rsidRPr="00B36E8C" w:rsidR="00153C05">
        <w:rPr>
          <w:rFonts w:hint="eastAsia"/>
          <w:spacing w:val="2"/>
          <w:lang w:val="uk-UA"/>
        </w:rPr>
        <w:t>або</w:t>
      </w:r>
      <w:r w:rsidRPr="00B36E8C" w:rsidR="00153C05">
        <w:rPr>
          <w:spacing w:val="2"/>
          <w:lang w:val="uk-UA"/>
        </w:rPr>
        <w:t xml:space="preserve"> </w:t>
      </w:r>
      <w:r w:rsidRPr="00B36E8C" w:rsidR="00153C05">
        <w:rPr>
          <w:rFonts w:hint="eastAsia"/>
          <w:spacing w:val="2"/>
          <w:lang w:val="uk-UA"/>
        </w:rPr>
        <w:t>на</w:t>
      </w:r>
      <w:r w:rsidRPr="00B36E8C" w:rsidR="00153C05">
        <w:rPr>
          <w:spacing w:val="2"/>
          <w:lang w:val="uk-UA"/>
        </w:rPr>
        <w:t xml:space="preserve"> 55%) </w:t>
      </w:r>
      <w:r w:rsidRPr="00B36E8C" w:rsidR="00153C05">
        <w:rPr>
          <w:rFonts w:hint="eastAsia"/>
          <w:spacing w:val="2"/>
          <w:lang w:val="uk-UA"/>
        </w:rPr>
        <w:t>менше</w:t>
      </w:r>
      <w:r w:rsidRPr="00B36E8C" w:rsidR="00153C05">
        <w:rPr>
          <w:spacing w:val="2"/>
          <w:lang w:val="uk-UA"/>
        </w:rPr>
        <w:t xml:space="preserve"> </w:t>
      </w:r>
      <w:r w:rsidRPr="00B36E8C">
        <w:rPr>
          <w:spacing w:val="2"/>
          <w:lang w:val="uk-UA"/>
        </w:rPr>
        <w:t xml:space="preserve">за 1 </w:t>
      </w:r>
      <w:r w:rsidRPr="00B36E8C" w:rsidR="00153C05">
        <w:rPr>
          <w:spacing w:val="2"/>
          <w:lang w:val="uk-UA"/>
        </w:rPr>
        <w:t>півріччя</w:t>
      </w:r>
      <w:r w:rsidRPr="00B36E8C">
        <w:rPr>
          <w:spacing w:val="2"/>
          <w:lang w:val="uk-UA"/>
        </w:rPr>
        <w:t xml:space="preserve"> 2024 року)</w:t>
      </w:r>
      <w:r w:rsidR="006D7ED3">
        <w:rPr>
          <w:spacing w:val="2"/>
          <w:lang w:val="uk-UA"/>
        </w:rPr>
        <w:t>.</w:t>
      </w:r>
    </w:p>
    <w:p w:rsidR="00762833" w:rsidRPr="00762833" w:rsidP="00762833" w14:paraId="082693DD" w14:textId="7431640A">
      <w:pPr>
        <w:pStyle w:val="NormalWeb"/>
        <w:shd w:val="clear" w:color="auto" w:fill="FFFFFF"/>
        <w:ind w:left="720"/>
        <w:jc w:val="both"/>
        <w:rPr>
          <w:b/>
          <w:spacing w:val="2"/>
          <w:highlight w:val="yellow"/>
          <w:lang w:val="uk-UA"/>
        </w:rPr>
      </w:pPr>
      <w:r w:rsidRPr="00762833">
        <w:rPr>
          <w:rFonts w:hint="eastAsia"/>
          <w:b/>
          <w:spacing w:val="2"/>
          <w:lang w:val="uk-UA"/>
        </w:rPr>
        <w:t>Статистика</w:t>
      </w:r>
      <w:r w:rsidRPr="00762833">
        <w:rPr>
          <w:b/>
          <w:spacing w:val="2"/>
          <w:lang w:val="uk-UA"/>
        </w:rPr>
        <w:t xml:space="preserve"> </w:t>
      </w:r>
      <w:r w:rsidRPr="00762833">
        <w:rPr>
          <w:rFonts w:hint="eastAsia"/>
          <w:b/>
          <w:spacing w:val="2"/>
          <w:lang w:val="uk-UA"/>
        </w:rPr>
        <w:t>поданих</w:t>
      </w:r>
      <w:r w:rsidRPr="00762833">
        <w:rPr>
          <w:b/>
          <w:spacing w:val="2"/>
          <w:lang w:val="uk-UA"/>
        </w:rPr>
        <w:t xml:space="preserve"> </w:t>
      </w:r>
      <w:r w:rsidRPr="00762833">
        <w:rPr>
          <w:rFonts w:hint="eastAsia"/>
          <w:b/>
          <w:spacing w:val="2"/>
          <w:lang w:val="uk-UA"/>
        </w:rPr>
        <w:t>декларацій</w:t>
      </w:r>
      <w:r w:rsidRPr="00762833">
        <w:rPr>
          <w:b/>
          <w:spacing w:val="2"/>
          <w:lang w:val="uk-UA"/>
        </w:rPr>
        <w:t xml:space="preserve"> </w:t>
      </w:r>
      <w:r w:rsidRPr="00762833">
        <w:rPr>
          <w:rFonts w:hint="eastAsia"/>
          <w:b/>
          <w:spacing w:val="2"/>
          <w:lang w:val="uk-UA"/>
        </w:rPr>
        <w:t>про</w:t>
      </w:r>
      <w:r w:rsidRPr="00762833">
        <w:rPr>
          <w:b/>
          <w:spacing w:val="2"/>
          <w:lang w:val="uk-UA"/>
        </w:rPr>
        <w:t xml:space="preserve"> </w:t>
      </w:r>
      <w:r w:rsidRPr="00762833">
        <w:rPr>
          <w:rFonts w:hint="eastAsia"/>
          <w:b/>
          <w:spacing w:val="2"/>
          <w:lang w:val="uk-UA"/>
        </w:rPr>
        <w:t>вибір</w:t>
      </w:r>
      <w:r w:rsidRPr="00762833">
        <w:rPr>
          <w:b/>
          <w:spacing w:val="2"/>
          <w:lang w:val="uk-UA"/>
        </w:rPr>
        <w:t xml:space="preserve"> </w:t>
      </w:r>
      <w:r w:rsidRPr="00762833">
        <w:rPr>
          <w:rFonts w:hint="eastAsia"/>
          <w:b/>
          <w:spacing w:val="2"/>
          <w:lang w:val="uk-UA"/>
        </w:rPr>
        <w:t>лікаря</w:t>
      </w:r>
      <w:r w:rsidRPr="00762833">
        <w:rPr>
          <w:b/>
          <w:spacing w:val="2"/>
          <w:lang w:val="uk-UA"/>
        </w:rPr>
        <w:t xml:space="preserve"> </w:t>
      </w:r>
      <w:r w:rsidRPr="00762833">
        <w:rPr>
          <w:rFonts w:hint="eastAsia"/>
          <w:b/>
          <w:spacing w:val="2"/>
          <w:lang w:val="uk-UA"/>
        </w:rPr>
        <w:t>ПМД</w:t>
      </w:r>
      <w:r w:rsidRPr="00762833">
        <w:rPr>
          <w:b/>
          <w:spacing w:val="2"/>
          <w:lang w:val="uk-UA"/>
        </w:rPr>
        <w:t xml:space="preserve"> </w:t>
      </w:r>
      <w:r w:rsidRPr="00762833">
        <w:rPr>
          <w:rFonts w:hint="eastAsia"/>
          <w:b/>
          <w:spacing w:val="2"/>
          <w:lang w:val="uk-UA"/>
        </w:rPr>
        <w:t>станом</w:t>
      </w:r>
      <w:r w:rsidRPr="00762833">
        <w:rPr>
          <w:b/>
          <w:spacing w:val="2"/>
          <w:lang w:val="uk-UA"/>
        </w:rPr>
        <w:t xml:space="preserve"> </w:t>
      </w:r>
      <w:r w:rsidRPr="00762833">
        <w:rPr>
          <w:rFonts w:hint="eastAsia"/>
          <w:b/>
          <w:spacing w:val="2"/>
          <w:lang w:val="uk-UA"/>
        </w:rPr>
        <w:t>на</w:t>
      </w:r>
      <w:r w:rsidRPr="00762833">
        <w:rPr>
          <w:b/>
          <w:spacing w:val="2"/>
          <w:lang w:val="uk-UA"/>
        </w:rPr>
        <w:t xml:space="preserve"> 01.07.2025</w:t>
      </w:r>
    </w:p>
    <w:p w:rsidR="00FA31C3" w:rsidRPr="00FA31C3" w:rsidP="00640440" w14:paraId="55EA6203" w14:textId="0295B7A4">
      <w:pPr>
        <w:pStyle w:val="NormalWeb"/>
        <w:shd w:val="clear" w:color="auto" w:fill="FFFFFF"/>
        <w:jc w:val="both"/>
        <w:rPr>
          <w:spacing w:val="2"/>
          <w:lang w:val="uk-UA"/>
        </w:rPr>
      </w:pPr>
      <w:r w:rsidRPr="00762833">
        <w:rPr>
          <w:noProof/>
          <w:spacing w:val="2"/>
          <w:highlight w:val="yellow"/>
          <w:lang w:val="uk-UA" w:eastAsia="uk-UA"/>
        </w:rPr>
        <w:drawing>
          <wp:inline distT="0" distB="0" distL="0" distR="0">
            <wp:extent cx="6123940" cy="3904615"/>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6123940" cy="3904615"/>
                    </a:xfrm>
                    <a:prstGeom prst="rect">
                      <a:avLst/>
                    </a:prstGeom>
                    <a:noFill/>
                  </pic:spPr>
                </pic:pic>
              </a:graphicData>
            </a:graphic>
          </wp:inline>
        </w:drawing>
      </w:r>
    </w:p>
    <w:p w:rsidR="00C93924" w:rsidRPr="00C93924" w:rsidP="003B0935" w14:paraId="5C0EFDED" w14:textId="13711DFE">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ru-RU"/>
        </w:rPr>
      </w:pPr>
      <w:r w:rsidRPr="00B36E8C">
        <w:rPr>
          <w:rFonts w:ascii="Times New Roman" w:hAnsi="Times New Roman"/>
          <w:sz w:val="24"/>
          <w:szCs w:val="24"/>
          <w:lang w:val="ru-RU"/>
        </w:rPr>
        <w:t>Порівняно</w:t>
      </w:r>
      <w:r w:rsidRPr="00B36E8C">
        <w:rPr>
          <w:rFonts w:ascii="Times New Roman" w:hAnsi="Times New Roman"/>
          <w:sz w:val="24"/>
          <w:szCs w:val="24"/>
          <w:lang w:val="ru-RU"/>
        </w:rPr>
        <w:t xml:space="preserve"> з </w:t>
      </w:r>
      <w:r w:rsidRPr="00B36E8C">
        <w:rPr>
          <w:rFonts w:ascii="Times New Roman" w:hAnsi="Times New Roman"/>
          <w:sz w:val="24"/>
          <w:szCs w:val="24"/>
          <w:lang w:val="ru-RU"/>
        </w:rPr>
        <w:t>аналогічним</w:t>
      </w:r>
      <w:r w:rsidRPr="00B36E8C">
        <w:rPr>
          <w:rFonts w:ascii="Times New Roman" w:hAnsi="Times New Roman"/>
          <w:sz w:val="24"/>
          <w:szCs w:val="24"/>
          <w:lang w:val="ru-RU"/>
        </w:rPr>
        <w:t xml:space="preserve"> </w:t>
      </w:r>
      <w:r w:rsidRPr="00B36E8C">
        <w:rPr>
          <w:rFonts w:ascii="Times New Roman" w:hAnsi="Times New Roman"/>
          <w:sz w:val="24"/>
          <w:szCs w:val="24"/>
          <w:lang w:val="ru-RU"/>
        </w:rPr>
        <w:t>періодом</w:t>
      </w:r>
      <w:r w:rsidRPr="00B36E8C">
        <w:rPr>
          <w:rFonts w:ascii="Times New Roman" w:hAnsi="Times New Roman"/>
          <w:sz w:val="24"/>
          <w:szCs w:val="24"/>
          <w:lang w:val="ru-RU"/>
        </w:rPr>
        <w:t xml:space="preserve"> 2024 року </w:t>
      </w:r>
      <w:r w:rsidRPr="00B36E8C">
        <w:rPr>
          <w:rFonts w:ascii="Times New Roman" w:hAnsi="Times New Roman"/>
          <w:sz w:val="24"/>
          <w:szCs w:val="24"/>
          <w:lang w:val="ru-RU"/>
        </w:rPr>
        <w:t>загальна</w:t>
      </w:r>
      <w:r w:rsidRPr="00B36E8C">
        <w:rPr>
          <w:rFonts w:ascii="Times New Roman" w:hAnsi="Times New Roman"/>
          <w:sz w:val="24"/>
          <w:szCs w:val="24"/>
          <w:lang w:val="ru-RU"/>
        </w:rPr>
        <w:t xml:space="preserve"> </w:t>
      </w:r>
      <w:r w:rsidRPr="00B36E8C">
        <w:rPr>
          <w:rFonts w:ascii="Times New Roman" w:hAnsi="Times New Roman"/>
          <w:sz w:val="24"/>
          <w:szCs w:val="24"/>
          <w:lang w:val="ru-RU"/>
        </w:rPr>
        <w:t>динаміка</w:t>
      </w:r>
      <w:r w:rsidRPr="00B36E8C">
        <w:rPr>
          <w:rFonts w:ascii="Times New Roman" w:hAnsi="Times New Roman"/>
          <w:sz w:val="24"/>
          <w:szCs w:val="24"/>
          <w:lang w:val="ru-RU"/>
        </w:rPr>
        <w:t xml:space="preserve"> </w:t>
      </w:r>
      <w:r w:rsidRPr="00B36E8C">
        <w:rPr>
          <w:rFonts w:ascii="Times New Roman" w:hAnsi="Times New Roman"/>
          <w:sz w:val="24"/>
          <w:szCs w:val="24"/>
          <w:lang w:val="ru-RU"/>
        </w:rPr>
        <w:t>заключених</w:t>
      </w:r>
      <w:r w:rsidRPr="00B36E8C">
        <w:rPr>
          <w:rFonts w:ascii="Times New Roman" w:hAnsi="Times New Roman"/>
          <w:sz w:val="24"/>
          <w:szCs w:val="24"/>
          <w:lang w:val="ru-RU"/>
        </w:rPr>
        <w:t xml:space="preserve"> </w:t>
      </w:r>
      <w:r w:rsidRPr="00B36E8C">
        <w:rPr>
          <w:rFonts w:ascii="Times New Roman" w:hAnsi="Times New Roman"/>
          <w:sz w:val="24"/>
          <w:szCs w:val="24"/>
          <w:lang w:val="ru-RU"/>
        </w:rPr>
        <w:t>декларацій</w:t>
      </w:r>
      <w:r w:rsidRPr="00B36E8C">
        <w:rPr>
          <w:rFonts w:ascii="Times New Roman" w:hAnsi="Times New Roman"/>
          <w:sz w:val="24"/>
          <w:szCs w:val="24"/>
          <w:lang w:val="ru-RU"/>
        </w:rPr>
        <w:t xml:space="preserve"> </w:t>
      </w:r>
      <w:r w:rsidRPr="00B36E8C">
        <w:rPr>
          <w:rFonts w:ascii="Times New Roman" w:hAnsi="Times New Roman"/>
          <w:sz w:val="24"/>
          <w:szCs w:val="24"/>
          <w:lang w:val="ru-RU"/>
        </w:rPr>
        <w:t>має</w:t>
      </w:r>
      <w:r w:rsidRPr="00B36E8C">
        <w:rPr>
          <w:rFonts w:ascii="Times New Roman" w:hAnsi="Times New Roman"/>
          <w:sz w:val="24"/>
          <w:szCs w:val="24"/>
          <w:lang w:val="ru-RU"/>
        </w:rPr>
        <w:t xml:space="preserve"> </w:t>
      </w:r>
      <w:r w:rsidRPr="00B36E8C" w:rsidR="00762833">
        <w:rPr>
          <w:rFonts w:ascii="Times New Roman" w:hAnsi="Times New Roman" w:hint="eastAsia"/>
          <w:sz w:val="24"/>
          <w:szCs w:val="24"/>
          <w:lang w:val="ru-RU"/>
        </w:rPr>
        <w:t>позитивний</w:t>
      </w:r>
      <w:r w:rsidRPr="00B36E8C" w:rsidR="00762833">
        <w:rPr>
          <w:rFonts w:ascii="Times New Roman" w:hAnsi="Times New Roman"/>
          <w:sz w:val="24"/>
          <w:szCs w:val="24"/>
          <w:lang w:val="ru-RU"/>
        </w:rPr>
        <w:t xml:space="preserve"> </w:t>
      </w:r>
      <w:r w:rsidRPr="00B36E8C" w:rsidR="00762833">
        <w:rPr>
          <w:rFonts w:ascii="Times New Roman" w:hAnsi="Times New Roman" w:hint="eastAsia"/>
          <w:sz w:val="24"/>
          <w:szCs w:val="24"/>
          <w:lang w:val="ru-RU"/>
        </w:rPr>
        <w:t>характер</w:t>
      </w:r>
      <w:r w:rsidR="00070C35">
        <w:rPr>
          <w:rFonts w:ascii="Times New Roman" w:hAnsi="Times New Roman"/>
          <w:sz w:val="24"/>
          <w:szCs w:val="24"/>
          <w:lang w:val="ru-RU"/>
        </w:rPr>
        <w:t xml:space="preserve">, </w:t>
      </w:r>
      <w:r w:rsidR="00070C35">
        <w:rPr>
          <w:rFonts w:ascii="Times New Roman" w:hAnsi="Times New Roman"/>
          <w:sz w:val="24"/>
          <w:szCs w:val="24"/>
          <w:lang w:val="ru-RU"/>
        </w:rPr>
        <w:t>але</w:t>
      </w:r>
      <w:r w:rsidR="00070C35">
        <w:rPr>
          <w:rFonts w:ascii="Times New Roman" w:hAnsi="Times New Roman"/>
          <w:sz w:val="24"/>
          <w:szCs w:val="24"/>
          <w:lang w:val="ru-RU"/>
        </w:rPr>
        <w:t xml:space="preserve"> в той же час </w:t>
      </w:r>
      <w:r w:rsidR="00070C35">
        <w:rPr>
          <w:rFonts w:ascii="Times New Roman" w:hAnsi="Times New Roman"/>
          <w:sz w:val="24"/>
          <w:szCs w:val="24"/>
          <w:lang w:val="ru-RU"/>
        </w:rPr>
        <w:t>спостерігається</w:t>
      </w:r>
      <w:r w:rsidR="00070C35">
        <w:rPr>
          <w:rFonts w:ascii="Times New Roman" w:hAnsi="Times New Roman"/>
          <w:sz w:val="24"/>
          <w:szCs w:val="24"/>
          <w:lang w:val="ru-RU"/>
        </w:rPr>
        <w:t xml:space="preserve"> </w:t>
      </w:r>
      <w:r w:rsidR="00070C35">
        <w:rPr>
          <w:rFonts w:ascii="Times New Roman" w:hAnsi="Times New Roman"/>
          <w:sz w:val="24"/>
          <w:szCs w:val="24"/>
          <w:lang w:val="ru-RU"/>
        </w:rPr>
        <w:t>відток</w:t>
      </w:r>
      <w:r w:rsidR="00070C35">
        <w:rPr>
          <w:rFonts w:ascii="Times New Roman" w:hAnsi="Times New Roman"/>
          <w:sz w:val="24"/>
          <w:szCs w:val="24"/>
          <w:lang w:val="ru-RU"/>
        </w:rPr>
        <w:t xml:space="preserve"> </w:t>
      </w:r>
      <w:r w:rsidR="00070C35">
        <w:rPr>
          <w:rFonts w:ascii="Times New Roman" w:hAnsi="Times New Roman"/>
          <w:sz w:val="24"/>
          <w:szCs w:val="24"/>
          <w:lang w:val="ru-RU"/>
        </w:rPr>
        <w:t>декларантів</w:t>
      </w:r>
      <w:r w:rsidR="00070C35">
        <w:rPr>
          <w:rFonts w:ascii="Times New Roman" w:hAnsi="Times New Roman"/>
          <w:sz w:val="24"/>
          <w:szCs w:val="24"/>
          <w:lang w:val="ru-RU"/>
        </w:rPr>
        <w:t xml:space="preserve"> до </w:t>
      </w:r>
      <w:r w:rsidR="00070C35">
        <w:rPr>
          <w:rFonts w:ascii="Times New Roman" w:hAnsi="Times New Roman"/>
          <w:sz w:val="24"/>
          <w:szCs w:val="24"/>
          <w:lang w:val="ru-RU"/>
        </w:rPr>
        <w:t>приватних</w:t>
      </w:r>
      <w:r w:rsidR="00070C35">
        <w:rPr>
          <w:rFonts w:ascii="Times New Roman" w:hAnsi="Times New Roman"/>
          <w:sz w:val="24"/>
          <w:szCs w:val="24"/>
          <w:lang w:val="ru-RU"/>
        </w:rPr>
        <w:t xml:space="preserve"> </w:t>
      </w:r>
      <w:r w:rsidR="00070C35">
        <w:rPr>
          <w:rFonts w:ascii="Times New Roman" w:hAnsi="Times New Roman"/>
          <w:sz w:val="24"/>
          <w:szCs w:val="24"/>
          <w:lang w:val="ru-RU"/>
        </w:rPr>
        <w:t>закладів</w:t>
      </w:r>
      <w:r w:rsidR="00070C35">
        <w:rPr>
          <w:rFonts w:ascii="Times New Roman" w:hAnsi="Times New Roman"/>
          <w:sz w:val="24"/>
          <w:szCs w:val="24"/>
          <w:lang w:val="ru-RU"/>
        </w:rPr>
        <w:t xml:space="preserve"> </w:t>
      </w:r>
      <w:r w:rsidR="00070C35">
        <w:rPr>
          <w:rFonts w:ascii="Times New Roman" w:hAnsi="Times New Roman"/>
          <w:sz w:val="24"/>
          <w:szCs w:val="24"/>
          <w:lang w:val="ru-RU"/>
        </w:rPr>
        <w:t>охорони</w:t>
      </w:r>
      <w:r w:rsidR="00070C35">
        <w:rPr>
          <w:rFonts w:ascii="Times New Roman" w:hAnsi="Times New Roman"/>
          <w:sz w:val="24"/>
          <w:szCs w:val="24"/>
          <w:lang w:val="ru-RU"/>
        </w:rPr>
        <w:t xml:space="preserve"> </w:t>
      </w:r>
      <w:r w:rsidR="00070C35">
        <w:rPr>
          <w:rFonts w:ascii="Times New Roman" w:hAnsi="Times New Roman"/>
          <w:sz w:val="24"/>
          <w:szCs w:val="24"/>
          <w:lang w:val="ru-RU"/>
        </w:rPr>
        <w:t>здоров'я</w:t>
      </w:r>
      <w:r>
        <w:rPr>
          <w:rFonts w:ascii="Times New Roman" w:hAnsi="Times New Roman"/>
          <w:sz w:val="24"/>
          <w:szCs w:val="24"/>
          <w:lang w:val="ru-RU"/>
        </w:rPr>
        <w:t>.</w:t>
      </w:r>
    </w:p>
    <w:p w:rsidR="00285499" w:rsidRPr="007F11C9" w:rsidP="007F11C9" w14:paraId="1BDB2075" w14:textId="798C53AE">
      <w:pPr>
        <w:spacing w:line="276" w:lineRule="auto"/>
        <w:ind w:firstLine="709"/>
        <w:jc w:val="both"/>
        <w:rPr>
          <w:rFonts w:ascii="Times New Roman" w:hAnsi="Times New Roman"/>
          <w:b/>
          <w:sz w:val="24"/>
          <w:szCs w:val="24"/>
        </w:rPr>
      </w:pPr>
      <w:r w:rsidRPr="007F11C9">
        <w:rPr>
          <w:rFonts w:ascii="Times New Roman" w:hAnsi="Times New Roman"/>
          <w:b/>
          <w:sz w:val="24"/>
          <w:szCs w:val="24"/>
        </w:rPr>
        <w:t xml:space="preserve">Мережа комунальних закладів охорони здоров’я </w:t>
      </w:r>
      <w:r w:rsidRPr="007F11C9" w:rsidR="0070560C">
        <w:rPr>
          <w:rFonts w:ascii="Times New Roman" w:hAnsi="Times New Roman"/>
          <w:b/>
          <w:sz w:val="24"/>
          <w:szCs w:val="24"/>
        </w:rPr>
        <w:t xml:space="preserve">громади </w:t>
      </w:r>
      <w:r w:rsidRPr="007F11C9">
        <w:rPr>
          <w:rFonts w:ascii="Times New Roman" w:hAnsi="Times New Roman"/>
          <w:b/>
          <w:sz w:val="24"/>
          <w:szCs w:val="24"/>
        </w:rPr>
        <w:t>представлена в таблиці: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17"/>
        <w:gridCol w:w="1693"/>
        <w:gridCol w:w="1659"/>
      </w:tblGrid>
      <w:tr w14:paraId="10E28EAE" w14:textId="77777777" w:rsidTr="00255590">
        <w:tblPrEx>
          <w:tblW w:w="0" w:type="auto"/>
          <w:tblLook w:val="04A0"/>
        </w:tblPrEx>
        <w:tc>
          <w:tcPr>
            <w:tcW w:w="6417" w:type="dxa"/>
            <w:vAlign w:val="center"/>
          </w:tcPr>
          <w:p w:rsidR="00BC1E10" w:rsidRPr="00DB6F2F" w:rsidP="006F3086" w14:paraId="4078E772" w14:textId="77777777">
            <w:pPr>
              <w:jc w:val="center"/>
              <w:rPr>
                <w:rFonts w:ascii="Times New Roman" w:hAnsi="Times New Roman"/>
                <w:b/>
                <w:sz w:val="24"/>
                <w:szCs w:val="24"/>
              </w:rPr>
            </w:pPr>
            <w:r w:rsidRPr="00DB6F2F">
              <w:rPr>
                <w:rFonts w:ascii="Times New Roman" w:hAnsi="Times New Roman"/>
                <w:b/>
                <w:sz w:val="24"/>
                <w:szCs w:val="24"/>
              </w:rPr>
              <w:t>Заклади охорони здоров’я</w:t>
            </w:r>
          </w:p>
        </w:tc>
        <w:tc>
          <w:tcPr>
            <w:tcW w:w="1693" w:type="dxa"/>
            <w:vAlign w:val="center"/>
          </w:tcPr>
          <w:p w:rsidR="00BC1E10" w:rsidRPr="00C02756" w:rsidP="000357F7" w14:paraId="7953CA11" w14:textId="08733312">
            <w:pPr>
              <w:jc w:val="center"/>
              <w:rPr>
                <w:rFonts w:ascii="Times New Roman" w:hAnsi="Times New Roman"/>
                <w:b/>
                <w:sz w:val="24"/>
                <w:szCs w:val="24"/>
              </w:rPr>
            </w:pPr>
            <w:r w:rsidRPr="00C02756">
              <w:rPr>
                <w:rFonts w:ascii="Times New Roman" w:hAnsi="Times New Roman"/>
                <w:b/>
                <w:sz w:val="24"/>
                <w:szCs w:val="24"/>
              </w:rPr>
              <w:t xml:space="preserve">за </w:t>
            </w:r>
            <w:r w:rsidRPr="00C02756" w:rsidR="00135E2B">
              <w:rPr>
                <w:rFonts w:ascii="Times New Roman" w:hAnsi="Times New Roman"/>
                <w:b/>
                <w:sz w:val="24"/>
                <w:szCs w:val="24"/>
              </w:rPr>
              <w:t xml:space="preserve">1 </w:t>
            </w:r>
            <w:r w:rsidR="000357F7">
              <w:rPr>
                <w:rFonts w:ascii="Times New Roman" w:hAnsi="Times New Roman"/>
                <w:b/>
                <w:sz w:val="24"/>
                <w:szCs w:val="24"/>
              </w:rPr>
              <w:t>півр</w:t>
            </w:r>
            <w:r w:rsidR="000357F7">
              <w:rPr>
                <w:rFonts w:ascii="Times New Roman" w:hAnsi="Times New Roman"/>
                <w:b/>
                <w:sz w:val="24"/>
                <w:szCs w:val="24"/>
              </w:rPr>
              <w:t>.</w:t>
            </w:r>
            <w:r w:rsidRPr="00C02756">
              <w:rPr>
                <w:rFonts w:ascii="Times New Roman" w:hAnsi="Times New Roman"/>
                <w:b/>
                <w:sz w:val="24"/>
                <w:szCs w:val="24"/>
              </w:rPr>
              <w:t xml:space="preserve"> 202</w:t>
            </w:r>
            <w:r w:rsidRPr="00C02756" w:rsidR="00135E2B">
              <w:rPr>
                <w:rFonts w:ascii="Times New Roman" w:hAnsi="Times New Roman"/>
                <w:b/>
                <w:sz w:val="24"/>
                <w:szCs w:val="24"/>
              </w:rPr>
              <w:t>4</w:t>
            </w:r>
            <w:r w:rsidRPr="00C02756" w:rsidR="00F97EC4">
              <w:rPr>
                <w:rFonts w:ascii="Times New Roman" w:hAnsi="Times New Roman"/>
                <w:b/>
                <w:sz w:val="24"/>
                <w:szCs w:val="24"/>
              </w:rPr>
              <w:t xml:space="preserve"> рік</w:t>
            </w:r>
          </w:p>
        </w:tc>
        <w:tc>
          <w:tcPr>
            <w:tcW w:w="1659" w:type="dxa"/>
            <w:vAlign w:val="center"/>
          </w:tcPr>
          <w:p w:rsidR="00BC1E10" w:rsidRPr="00C02756" w:rsidP="000357F7" w14:paraId="1E7BDD39" w14:textId="24C70BE0">
            <w:pPr>
              <w:jc w:val="center"/>
              <w:rPr>
                <w:rFonts w:ascii="Times New Roman" w:hAnsi="Times New Roman"/>
                <w:b/>
                <w:sz w:val="24"/>
                <w:szCs w:val="24"/>
              </w:rPr>
            </w:pPr>
            <w:r w:rsidRPr="00C02756">
              <w:rPr>
                <w:rFonts w:ascii="Times New Roman" w:hAnsi="Times New Roman"/>
                <w:b/>
                <w:sz w:val="24"/>
                <w:szCs w:val="24"/>
              </w:rPr>
              <w:t xml:space="preserve">за </w:t>
            </w:r>
            <w:r w:rsidRPr="00C02756" w:rsidR="00135E2B">
              <w:rPr>
                <w:rFonts w:ascii="Times New Roman" w:hAnsi="Times New Roman"/>
                <w:b/>
                <w:sz w:val="24"/>
                <w:szCs w:val="24"/>
              </w:rPr>
              <w:t xml:space="preserve">1 </w:t>
            </w:r>
            <w:r w:rsidR="000357F7">
              <w:rPr>
                <w:rFonts w:ascii="Times New Roman" w:hAnsi="Times New Roman"/>
                <w:b/>
                <w:sz w:val="24"/>
                <w:szCs w:val="24"/>
              </w:rPr>
              <w:t>півр</w:t>
            </w:r>
            <w:r w:rsidR="000357F7">
              <w:rPr>
                <w:rFonts w:ascii="Times New Roman" w:hAnsi="Times New Roman"/>
                <w:b/>
                <w:sz w:val="24"/>
                <w:szCs w:val="24"/>
              </w:rPr>
              <w:t>.</w:t>
            </w:r>
            <w:r w:rsidRPr="00C02756">
              <w:rPr>
                <w:rFonts w:ascii="Times New Roman" w:hAnsi="Times New Roman"/>
                <w:b/>
                <w:sz w:val="24"/>
                <w:szCs w:val="24"/>
              </w:rPr>
              <w:t xml:space="preserve"> 202</w:t>
            </w:r>
            <w:r w:rsidRPr="00C02756" w:rsidR="00135E2B">
              <w:rPr>
                <w:rFonts w:ascii="Times New Roman" w:hAnsi="Times New Roman"/>
                <w:b/>
                <w:sz w:val="24"/>
                <w:szCs w:val="24"/>
              </w:rPr>
              <w:t>5</w:t>
            </w:r>
            <w:r w:rsidRPr="00C02756" w:rsidR="00F97EC4">
              <w:rPr>
                <w:rFonts w:ascii="Times New Roman" w:hAnsi="Times New Roman"/>
                <w:b/>
                <w:sz w:val="24"/>
                <w:szCs w:val="24"/>
              </w:rPr>
              <w:t xml:space="preserve"> рік</w:t>
            </w:r>
          </w:p>
        </w:tc>
      </w:tr>
      <w:tr w14:paraId="09DCB5F9" w14:textId="77777777" w:rsidTr="00255590">
        <w:tblPrEx>
          <w:tblW w:w="0" w:type="auto"/>
          <w:tblLook w:val="04A0"/>
        </w:tblPrEx>
        <w:tc>
          <w:tcPr>
            <w:tcW w:w="6417" w:type="dxa"/>
          </w:tcPr>
          <w:p w:rsidR="00BC1E10" w:rsidRPr="00DB6F2F" w:rsidP="006F3086" w14:paraId="5E885AD0" w14:textId="309A1C49">
            <w:pPr>
              <w:jc w:val="both"/>
              <w:rPr>
                <w:rFonts w:ascii="Times New Roman" w:hAnsi="Times New Roman"/>
                <w:sz w:val="24"/>
                <w:szCs w:val="24"/>
              </w:rPr>
            </w:pPr>
            <w:r w:rsidRPr="00DB6F2F">
              <w:rPr>
                <w:rFonts w:ascii="Times New Roman" w:hAnsi="Times New Roman"/>
                <w:sz w:val="24"/>
                <w:szCs w:val="24"/>
              </w:rPr>
              <w:t>Кількість медичних закладів, у тому числі</w:t>
            </w:r>
          </w:p>
        </w:tc>
        <w:tc>
          <w:tcPr>
            <w:tcW w:w="1693" w:type="dxa"/>
            <w:vAlign w:val="center"/>
          </w:tcPr>
          <w:p w:rsidR="00BC1E10" w:rsidRPr="00C02756" w:rsidP="006F3086" w14:paraId="3010C0D8" w14:textId="3B8A246A">
            <w:pPr>
              <w:jc w:val="center"/>
              <w:rPr>
                <w:rFonts w:ascii="Times New Roman" w:hAnsi="Times New Roman"/>
                <w:sz w:val="24"/>
                <w:szCs w:val="24"/>
              </w:rPr>
            </w:pPr>
            <w:r w:rsidRPr="00C02756">
              <w:rPr>
                <w:rFonts w:ascii="Times New Roman" w:hAnsi="Times New Roman"/>
                <w:sz w:val="24"/>
                <w:szCs w:val="24"/>
              </w:rPr>
              <w:t>2</w:t>
            </w:r>
          </w:p>
        </w:tc>
        <w:tc>
          <w:tcPr>
            <w:tcW w:w="1659" w:type="dxa"/>
            <w:vAlign w:val="center"/>
          </w:tcPr>
          <w:p w:rsidR="00BC1E10" w:rsidRPr="00C02756" w:rsidP="006F3086" w14:paraId="0DC2EBCC" w14:textId="4D075FD6">
            <w:pPr>
              <w:jc w:val="center"/>
              <w:rPr>
                <w:rFonts w:ascii="Times New Roman" w:hAnsi="Times New Roman"/>
                <w:sz w:val="24"/>
                <w:szCs w:val="24"/>
              </w:rPr>
            </w:pPr>
            <w:r w:rsidRPr="00C02756">
              <w:rPr>
                <w:rFonts w:ascii="Times New Roman" w:hAnsi="Times New Roman"/>
                <w:sz w:val="24"/>
                <w:szCs w:val="24"/>
              </w:rPr>
              <w:t>2</w:t>
            </w:r>
          </w:p>
        </w:tc>
      </w:tr>
      <w:tr w14:paraId="1098FF85" w14:textId="77777777" w:rsidTr="00255590">
        <w:tblPrEx>
          <w:tblW w:w="0" w:type="auto"/>
          <w:tblLook w:val="04A0"/>
        </w:tblPrEx>
        <w:tc>
          <w:tcPr>
            <w:tcW w:w="6417" w:type="dxa"/>
          </w:tcPr>
          <w:p w:rsidR="00BC1E10" w:rsidRPr="00DB6F2F" w:rsidP="008F3822" w14:paraId="5FE2F375" w14:textId="1D930F40">
            <w:pPr>
              <w:pStyle w:val="ListParagraph"/>
              <w:numPr>
                <w:ilvl w:val="0"/>
                <w:numId w:val="1"/>
              </w:numPr>
              <w:jc w:val="both"/>
              <w:rPr>
                <w:rFonts w:ascii="Times New Roman" w:hAnsi="Times New Roman"/>
                <w:sz w:val="24"/>
                <w:szCs w:val="24"/>
                <w:lang w:val="uk-UA"/>
              </w:rPr>
            </w:pPr>
            <w:r w:rsidRPr="00DB6F2F">
              <w:rPr>
                <w:rFonts w:ascii="Times New Roman" w:hAnsi="Times New Roman"/>
                <w:sz w:val="24"/>
                <w:szCs w:val="24"/>
                <w:lang w:val="uk-UA"/>
              </w:rPr>
              <w:t>НКП «Бучанський центр первинної медико-санітарної допомоги» (КНП «БЦПМСД»)</w:t>
            </w:r>
          </w:p>
        </w:tc>
        <w:tc>
          <w:tcPr>
            <w:tcW w:w="1693" w:type="dxa"/>
            <w:vAlign w:val="center"/>
          </w:tcPr>
          <w:p w:rsidR="00BC1E10" w:rsidRPr="00C02756" w:rsidP="006F3086" w14:paraId="20A2C9DD" w14:textId="36BD0748">
            <w:pPr>
              <w:jc w:val="center"/>
              <w:rPr>
                <w:rFonts w:ascii="Times New Roman" w:hAnsi="Times New Roman"/>
                <w:sz w:val="24"/>
                <w:szCs w:val="24"/>
              </w:rPr>
            </w:pPr>
            <w:r w:rsidRPr="00C02756">
              <w:rPr>
                <w:rFonts w:ascii="Times New Roman" w:hAnsi="Times New Roman"/>
                <w:sz w:val="24"/>
                <w:szCs w:val="24"/>
              </w:rPr>
              <w:t>1</w:t>
            </w:r>
          </w:p>
        </w:tc>
        <w:tc>
          <w:tcPr>
            <w:tcW w:w="1659" w:type="dxa"/>
            <w:vAlign w:val="center"/>
          </w:tcPr>
          <w:p w:rsidR="00BC1E10" w:rsidRPr="00C02756" w:rsidP="006F3086" w14:paraId="2026EE84" w14:textId="0CCD2BEE">
            <w:pPr>
              <w:jc w:val="center"/>
              <w:rPr>
                <w:rFonts w:ascii="Times New Roman" w:hAnsi="Times New Roman"/>
                <w:sz w:val="24"/>
                <w:szCs w:val="24"/>
              </w:rPr>
            </w:pPr>
            <w:r w:rsidRPr="00C02756">
              <w:rPr>
                <w:rFonts w:ascii="Times New Roman" w:hAnsi="Times New Roman"/>
                <w:sz w:val="24"/>
                <w:szCs w:val="24"/>
              </w:rPr>
              <w:t>1</w:t>
            </w:r>
          </w:p>
        </w:tc>
      </w:tr>
      <w:tr w14:paraId="06F04927" w14:textId="77777777" w:rsidTr="00255590">
        <w:tblPrEx>
          <w:tblW w:w="0" w:type="auto"/>
          <w:tblLook w:val="04A0"/>
        </w:tblPrEx>
        <w:tc>
          <w:tcPr>
            <w:tcW w:w="6417" w:type="dxa"/>
          </w:tcPr>
          <w:p w:rsidR="00BC1E10" w:rsidRPr="00DB6F2F" w:rsidP="00C63389" w14:paraId="51F9B6C6" w14:textId="00807DEF">
            <w:pPr>
              <w:pStyle w:val="ListParagraph"/>
              <w:ind w:left="1068"/>
              <w:jc w:val="both"/>
              <w:rPr>
                <w:rFonts w:ascii="Times New Roman" w:hAnsi="Times New Roman"/>
                <w:sz w:val="24"/>
                <w:szCs w:val="24"/>
                <w:lang w:val="uk-UA"/>
              </w:rPr>
            </w:pPr>
            <w:r w:rsidRPr="00DB6F2F">
              <w:rPr>
                <w:rFonts w:ascii="Times New Roman" w:hAnsi="Times New Roman"/>
                <w:sz w:val="24"/>
                <w:szCs w:val="24"/>
                <w:lang w:val="uk-UA"/>
              </w:rPr>
              <w:t>НКП «Бучанський консультативно-діагностичний центр» (КНП «БКДЦ»)</w:t>
            </w:r>
          </w:p>
        </w:tc>
        <w:tc>
          <w:tcPr>
            <w:tcW w:w="1693" w:type="dxa"/>
            <w:vAlign w:val="center"/>
          </w:tcPr>
          <w:p w:rsidR="00BC1E10" w:rsidRPr="00C02756" w:rsidP="006F3086" w14:paraId="73E5BB71" w14:textId="7C5F768A">
            <w:pPr>
              <w:jc w:val="center"/>
              <w:rPr>
                <w:rFonts w:ascii="Times New Roman" w:hAnsi="Times New Roman"/>
                <w:sz w:val="24"/>
                <w:szCs w:val="24"/>
              </w:rPr>
            </w:pPr>
            <w:r w:rsidRPr="00C02756">
              <w:rPr>
                <w:rFonts w:ascii="Times New Roman" w:hAnsi="Times New Roman"/>
                <w:sz w:val="24"/>
                <w:szCs w:val="24"/>
              </w:rPr>
              <w:t>1</w:t>
            </w:r>
          </w:p>
        </w:tc>
        <w:tc>
          <w:tcPr>
            <w:tcW w:w="1659" w:type="dxa"/>
            <w:vAlign w:val="center"/>
          </w:tcPr>
          <w:p w:rsidR="00BC1E10" w:rsidRPr="00C02756" w:rsidP="006F3086" w14:paraId="4F54E55F" w14:textId="7553782D">
            <w:pPr>
              <w:jc w:val="center"/>
              <w:rPr>
                <w:rFonts w:ascii="Times New Roman" w:hAnsi="Times New Roman"/>
                <w:sz w:val="24"/>
                <w:szCs w:val="24"/>
              </w:rPr>
            </w:pPr>
            <w:r w:rsidRPr="00C02756">
              <w:rPr>
                <w:rFonts w:ascii="Times New Roman" w:hAnsi="Times New Roman"/>
                <w:sz w:val="24"/>
                <w:szCs w:val="24"/>
              </w:rPr>
              <w:t>1</w:t>
            </w:r>
          </w:p>
        </w:tc>
      </w:tr>
      <w:tr w14:paraId="04D24EEE" w14:textId="77777777" w:rsidTr="00255590">
        <w:tblPrEx>
          <w:tblW w:w="0" w:type="auto"/>
          <w:tblLook w:val="04A0"/>
        </w:tblPrEx>
        <w:tc>
          <w:tcPr>
            <w:tcW w:w="6417" w:type="dxa"/>
          </w:tcPr>
          <w:p w:rsidR="00B555BF" w:rsidRPr="00DB6F2F" w:rsidP="006F3086" w14:paraId="64C9FF94" w14:textId="1C546883">
            <w:pPr>
              <w:jc w:val="both"/>
              <w:rPr>
                <w:rFonts w:ascii="Times New Roman" w:hAnsi="Times New Roman"/>
                <w:sz w:val="24"/>
                <w:szCs w:val="24"/>
              </w:rPr>
            </w:pPr>
            <w:r w:rsidRPr="00DB6F2F">
              <w:rPr>
                <w:rFonts w:ascii="Times New Roman" w:hAnsi="Times New Roman"/>
                <w:sz w:val="24"/>
                <w:szCs w:val="24"/>
              </w:rPr>
              <w:t>Кількість амбулаторій ПМСД в складі КНП «ЦПМСД»</w:t>
            </w:r>
          </w:p>
        </w:tc>
        <w:tc>
          <w:tcPr>
            <w:tcW w:w="1693" w:type="dxa"/>
            <w:vAlign w:val="center"/>
          </w:tcPr>
          <w:p w:rsidR="00B555BF" w:rsidRPr="00C02756" w:rsidP="006F3086" w14:paraId="345EBE3D" w14:textId="6D3A34BE">
            <w:pPr>
              <w:jc w:val="center"/>
              <w:rPr>
                <w:rFonts w:ascii="Times New Roman" w:hAnsi="Times New Roman"/>
                <w:sz w:val="24"/>
                <w:szCs w:val="24"/>
              </w:rPr>
            </w:pPr>
            <w:r w:rsidRPr="00C02756">
              <w:rPr>
                <w:rFonts w:ascii="Times New Roman" w:hAnsi="Times New Roman"/>
                <w:sz w:val="24"/>
                <w:szCs w:val="24"/>
              </w:rPr>
              <w:t>13</w:t>
            </w:r>
          </w:p>
        </w:tc>
        <w:tc>
          <w:tcPr>
            <w:tcW w:w="1659" w:type="dxa"/>
            <w:vAlign w:val="center"/>
          </w:tcPr>
          <w:p w:rsidR="00B555BF" w:rsidRPr="00C02756" w:rsidP="006F3086" w14:paraId="31B4EC19" w14:textId="6D063DFA">
            <w:pPr>
              <w:jc w:val="center"/>
              <w:rPr>
                <w:rFonts w:ascii="Times New Roman" w:hAnsi="Times New Roman"/>
                <w:sz w:val="24"/>
                <w:szCs w:val="24"/>
              </w:rPr>
            </w:pPr>
            <w:r w:rsidRPr="00C02756">
              <w:rPr>
                <w:rFonts w:ascii="Times New Roman" w:hAnsi="Times New Roman"/>
                <w:sz w:val="24"/>
                <w:szCs w:val="24"/>
              </w:rPr>
              <w:t>14</w:t>
            </w:r>
          </w:p>
        </w:tc>
      </w:tr>
      <w:tr w14:paraId="517349D9" w14:textId="77777777" w:rsidTr="00255590">
        <w:tblPrEx>
          <w:tblW w:w="0" w:type="auto"/>
          <w:tblLook w:val="04A0"/>
        </w:tblPrEx>
        <w:tc>
          <w:tcPr>
            <w:tcW w:w="6417" w:type="dxa"/>
          </w:tcPr>
          <w:p w:rsidR="00B555BF" w:rsidRPr="00DB6F2F" w:rsidP="006F3086" w14:paraId="132ABDC1" w14:textId="2384A1D3">
            <w:pPr>
              <w:jc w:val="both"/>
              <w:rPr>
                <w:rFonts w:ascii="Times New Roman" w:hAnsi="Times New Roman"/>
                <w:sz w:val="24"/>
                <w:szCs w:val="24"/>
              </w:rPr>
            </w:pPr>
            <w:r w:rsidRPr="00DB6F2F">
              <w:rPr>
                <w:rFonts w:ascii="Times New Roman" w:hAnsi="Times New Roman"/>
                <w:sz w:val="24"/>
                <w:szCs w:val="24"/>
              </w:rPr>
              <w:t>Кількість ФП</w:t>
            </w:r>
          </w:p>
        </w:tc>
        <w:tc>
          <w:tcPr>
            <w:tcW w:w="1693" w:type="dxa"/>
            <w:vAlign w:val="center"/>
          </w:tcPr>
          <w:p w:rsidR="00B555BF" w:rsidRPr="00C02756" w:rsidP="006F3086" w14:paraId="69BE5EEA" w14:textId="3240D4D3">
            <w:pPr>
              <w:jc w:val="center"/>
              <w:rPr>
                <w:rFonts w:ascii="Times New Roman" w:hAnsi="Times New Roman"/>
                <w:sz w:val="24"/>
                <w:szCs w:val="24"/>
              </w:rPr>
            </w:pPr>
            <w:r w:rsidRPr="00C02756">
              <w:rPr>
                <w:rFonts w:ascii="Times New Roman" w:hAnsi="Times New Roman"/>
                <w:sz w:val="24"/>
                <w:szCs w:val="24"/>
              </w:rPr>
              <w:t>1</w:t>
            </w:r>
          </w:p>
        </w:tc>
        <w:tc>
          <w:tcPr>
            <w:tcW w:w="1659" w:type="dxa"/>
            <w:vAlign w:val="center"/>
          </w:tcPr>
          <w:p w:rsidR="00B555BF" w:rsidRPr="00C02756" w:rsidP="006F3086" w14:paraId="474C33FD" w14:textId="7C316CD4">
            <w:pPr>
              <w:jc w:val="center"/>
              <w:rPr>
                <w:rFonts w:ascii="Times New Roman" w:hAnsi="Times New Roman"/>
                <w:sz w:val="24"/>
                <w:szCs w:val="24"/>
              </w:rPr>
            </w:pPr>
            <w:r w:rsidRPr="00C02756">
              <w:rPr>
                <w:rFonts w:ascii="Times New Roman" w:hAnsi="Times New Roman"/>
                <w:sz w:val="24"/>
                <w:szCs w:val="24"/>
              </w:rPr>
              <w:t>1</w:t>
            </w:r>
          </w:p>
        </w:tc>
      </w:tr>
    </w:tbl>
    <w:p w:rsidR="004B04F7" w:rsidRPr="00B36E8C" w:rsidP="007F11C9" w14:paraId="77F6AC55" w14:textId="09A94B24">
      <w:pPr>
        <w:pStyle w:val="NormalWeb"/>
        <w:shd w:val="clear" w:color="auto" w:fill="FFFFFF"/>
        <w:ind w:firstLine="709"/>
        <w:jc w:val="both"/>
        <w:rPr>
          <w:spacing w:val="2"/>
          <w:lang w:val="uk-UA"/>
        </w:rPr>
      </w:pPr>
      <w:r w:rsidRPr="00B36E8C">
        <w:rPr>
          <w:spacing w:val="2"/>
        </w:rPr>
        <w:t>Розподіл</w:t>
      </w:r>
      <w:r w:rsidRPr="00B36E8C">
        <w:rPr>
          <w:spacing w:val="2"/>
        </w:rPr>
        <w:t xml:space="preserve"> руху </w:t>
      </w:r>
      <w:r w:rsidRPr="00B36E8C">
        <w:rPr>
          <w:spacing w:val="2"/>
        </w:rPr>
        <w:t>пацієнтів</w:t>
      </w:r>
      <w:r w:rsidRPr="00B36E8C">
        <w:rPr>
          <w:spacing w:val="2"/>
        </w:rPr>
        <w:t xml:space="preserve"> та </w:t>
      </w:r>
      <w:r w:rsidRPr="00B36E8C">
        <w:rPr>
          <w:spacing w:val="2"/>
        </w:rPr>
        <w:t>загальні</w:t>
      </w:r>
      <w:r w:rsidRPr="00B36E8C">
        <w:rPr>
          <w:spacing w:val="2"/>
        </w:rPr>
        <w:t xml:space="preserve"> </w:t>
      </w:r>
      <w:r w:rsidRPr="00B36E8C">
        <w:rPr>
          <w:spacing w:val="2"/>
        </w:rPr>
        <w:t>показники</w:t>
      </w:r>
      <w:r w:rsidRPr="00B36E8C">
        <w:rPr>
          <w:spacing w:val="2"/>
        </w:rPr>
        <w:t xml:space="preserve"> </w:t>
      </w:r>
      <w:r w:rsidRPr="00B36E8C">
        <w:rPr>
          <w:spacing w:val="2"/>
        </w:rPr>
        <w:t>комунальних</w:t>
      </w:r>
      <w:r w:rsidRPr="00B36E8C">
        <w:rPr>
          <w:spacing w:val="2"/>
        </w:rPr>
        <w:t xml:space="preserve"> </w:t>
      </w:r>
      <w:r w:rsidRPr="00B36E8C">
        <w:rPr>
          <w:spacing w:val="2"/>
        </w:rPr>
        <w:t>закладів</w:t>
      </w:r>
      <w:r w:rsidRPr="00B36E8C">
        <w:rPr>
          <w:spacing w:val="2"/>
        </w:rPr>
        <w:t xml:space="preserve"> </w:t>
      </w:r>
      <w:r w:rsidRPr="00B36E8C">
        <w:rPr>
          <w:spacing w:val="2"/>
        </w:rPr>
        <w:t>охорони</w:t>
      </w:r>
      <w:r w:rsidRPr="00B36E8C">
        <w:rPr>
          <w:spacing w:val="2"/>
        </w:rPr>
        <w:t xml:space="preserve"> </w:t>
      </w:r>
      <w:r w:rsidRPr="00B36E8C">
        <w:rPr>
          <w:spacing w:val="2"/>
        </w:rPr>
        <w:t>здоров’я</w:t>
      </w:r>
      <w:r w:rsidRPr="00B36E8C">
        <w:rPr>
          <w:spacing w:val="2"/>
        </w:rPr>
        <w:t xml:space="preserve"> станом на 01.0</w:t>
      </w:r>
      <w:r w:rsidRPr="00B36E8C" w:rsidR="00762833">
        <w:rPr>
          <w:spacing w:val="2"/>
          <w:lang w:val="uk-UA"/>
        </w:rPr>
        <w:t>7</w:t>
      </w:r>
      <w:r w:rsidRPr="00B36E8C">
        <w:rPr>
          <w:spacing w:val="2"/>
        </w:rPr>
        <w:t xml:space="preserve">.2025 в </w:t>
      </w:r>
      <w:r w:rsidRPr="00B36E8C">
        <w:rPr>
          <w:spacing w:val="2"/>
        </w:rPr>
        <w:t>порівнянні</w:t>
      </w:r>
      <w:r w:rsidRPr="00B36E8C">
        <w:rPr>
          <w:spacing w:val="2"/>
        </w:rPr>
        <w:t xml:space="preserve"> з </w:t>
      </w:r>
      <w:r w:rsidRPr="00B36E8C">
        <w:rPr>
          <w:spacing w:val="2"/>
        </w:rPr>
        <w:t>першим</w:t>
      </w:r>
      <w:r w:rsidRPr="00B36E8C">
        <w:rPr>
          <w:spacing w:val="2"/>
        </w:rPr>
        <w:t xml:space="preserve"> </w:t>
      </w:r>
      <w:r w:rsidRPr="00B36E8C" w:rsidR="00762833">
        <w:rPr>
          <w:spacing w:val="2"/>
          <w:lang w:val="uk-UA"/>
        </w:rPr>
        <w:t>півріччям</w:t>
      </w:r>
      <w:r w:rsidRPr="00B36E8C">
        <w:rPr>
          <w:spacing w:val="2"/>
        </w:rPr>
        <w:t xml:space="preserve"> 2024 року </w:t>
      </w:r>
      <w:r w:rsidRPr="00B36E8C">
        <w:rPr>
          <w:spacing w:val="2"/>
        </w:rPr>
        <w:t>має</w:t>
      </w:r>
      <w:r w:rsidRPr="00B36E8C">
        <w:rPr>
          <w:spacing w:val="2"/>
        </w:rPr>
        <w:t xml:space="preserve"> </w:t>
      </w:r>
      <w:r w:rsidRPr="00B36E8C">
        <w:rPr>
          <w:spacing w:val="2"/>
        </w:rPr>
        <w:t>такі</w:t>
      </w:r>
      <w:r w:rsidRPr="00B36E8C">
        <w:rPr>
          <w:spacing w:val="2"/>
        </w:rPr>
        <w:t xml:space="preserve"> </w:t>
      </w:r>
      <w:r w:rsidRPr="00B36E8C">
        <w:rPr>
          <w:spacing w:val="2"/>
        </w:rPr>
        <w:t>загальні</w:t>
      </w:r>
      <w:r w:rsidRPr="00B36E8C">
        <w:rPr>
          <w:spacing w:val="2"/>
        </w:rPr>
        <w:t xml:space="preserve"> характеристики:</w:t>
      </w:r>
    </w:p>
    <w:p w:rsidR="004B04F7" w:rsidRPr="00B36E8C" w:rsidP="005141A7" w14:paraId="43AC8402" w14:textId="24D456A3">
      <w:pPr>
        <w:pStyle w:val="NormalWeb"/>
        <w:numPr>
          <w:ilvl w:val="0"/>
          <w:numId w:val="17"/>
        </w:numPr>
        <w:shd w:val="clear" w:color="auto" w:fill="FFFFFF"/>
        <w:jc w:val="both"/>
        <w:rPr>
          <w:spacing w:val="2"/>
        </w:rPr>
      </w:pPr>
      <w:r w:rsidRPr="00B36E8C">
        <w:rPr>
          <w:spacing w:val="2"/>
          <w:lang w:val="uk-UA"/>
        </w:rPr>
        <w:t>КНП</w:t>
      </w:r>
      <w:r w:rsidRPr="00B36E8C">
        <w:rPr>
          <w:spacing w:val="2"/>
        </w:rPr>
        <w:t xml:space="preserve"> «</w:t>
      </w:r>
      <w:r w:rsidRPr="00B36E8C">
        <w:rPr>
          <w:spacing w:val="2"/>
        </w:rPr>
        <w:t>Бучанський</w:t>
      </w:r>
      <w:r w:rsidRPr="00B36E8C">
        <w:rPr>
          <w:spacing w:val="2"/>
        </w:rPr>
        <w:t xml:space="preserve"> центр </w:t>
      </w:r>
      <w:r w:rsidRPr="00B36E8C">
        <w:rPr>
          <w:spacing w:val="2"/>
        </w:rPr>
        <w:t>первинної</w:t>
      </w:r>
      <w:r w:rsidRPr="00B36E8C">
        <w:rPr>
          <w:spacing w:val="2"/>
        </w:rPr>
        <w:t xml:space="preserve"> медико-</w:t>
      </w:r>
      <w:r w:rsidRPr="00B36E8C">
        <w:rPr>
          <w:spacing w:val="2"/>
        </w:rPr>
        <w:t>санітарної</w:t>
      </w:r>
      <w:r w:rsidRPr="00B36E8C">
        <w:rPr>
          <w:spacing w:val="2"/>
        </w:rPr>
        <w:t xml:space="preserve"> </w:t>
      </w:r>
      <w:r w:rsidRPr="00B36E8C">
        <w:rPr>
          <w:spacing w:val="2"/>
        </w:rPr>
        <w:t>допомоги</w:t>
      </w:r>
      <w:r w:rsidRPr="00B36E8C">
        <w:rPr>
          <w:spacing w:val="2"/>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68"/>
        <w:gridCol w:w="989"/>
        <w:gridCol w:w="936"/>
        <w:gridCol w:w="991"/>
        <w:gridCol w:w="992"/>
      </w:tblGrid>
      <w:tr w14:paraId="24DCA825" w14:textId="1FA39255" w:rsidTr="004E7952">
        <w:tblPrEx>
          <w:tblW w:w="9776" w:type="dxa"/>
          <w:tblLook w:val="04A0"/>
        </w:tblPrEx>
        <w:tc>
          <w:tcPr>
            <w:tcW w:w="5949" w:type="dxa"/>
            <w:vAlign w:val="center"/>
          </w:tcPr>
          <w:p w:rsidR="004E7952" w:rsidRPr="00B36E8C" w:rsidP="004E7952" w14:paraId="1A96E6E7" w14:textId="75A1B0F0">
            <w:pPr>
              <w:spacing w:line="276" w:lineRule="auto"/>
              <w:jc w:val="center"/>
              <w:rPr>
                <w:rFonts w:ascii="Times New Roman" w:hAnsi="Times New Roman"/>
                <w:b/>
                <w:sz w:val="24"/>
                <w:szCs w:val="24"/>
              </w:rPr>
            </w:pPr>
            <w:r w:rsidRPr="00B36E8C">
              <w:rPr>
                <w:rFonts w:ascii="Times New Roman" w:hAnsi="Times New Roman"/>
                <w:b/>
                <w:sz w:val="24"/>
                <w:szCs w:val="24"/>
              </w:rPr>
              <w:t>Показник</w:t>
            </w:r>
          </w:p>
        </w:tc>
        <w:tc>
          <w:tcPr>
            <w:tcW w:w="992" w:type="dxa"/>
            <w:vAlign w:val="center"/>
          </w:tcPr>
          <w:p w:rsidR="004E7952" w:rsidRPr="00B36E8C" w:rsidP="00762833" w14:paraId="2A24FEF1" w14:textId="6E3BC866">
            <w:pPr>
              <w:spacing w:line="276" w:lineRule="auto"/>
              <w:jc w:val="center"/>
              <w:rPr>
                <w:rFonts w:ascii="Times New Roman" w:hAnsi="Times New Roman"/>
                <w:b/>
                <w:sz w:val="24"/>
                <w:szCs w:val="24"/>
              </w:rPr>
            </w:pPr>
            <w:r w:rsidRPr="00B36E8C">
              <w:rPr>
                <w:rFonts w:ascii="Times New Roman" w:hAnsi="Times New Roman"/>
                <w:b/>
                <w:bCs/>
                <w:sz w:val="24"/>
                <w:szCs w:val="24"/>
              </w:rPr>
              <w:t>І</w:t>
            </w:r>
            <w:r w:rsidRPr="00B36E8C" w:rsidR="00762833">
              <w:rPr>
                <w:rFonts w:ascii="Times New Roman" w:hAnsi="Times New Roman"/>
                <w:b/>
                <w:bCs/>
                <w:sz w:val="24"/>
                <w:szCs w:val="24"/>
              </w:rPr>
              <w:t>півр</w:t>
            </w:r>
            <w:r w:rsidRPr="00B36E8C">
              <w:rPr>
                <w:rFonts w:ascii="Times New Roman" w:hAnsi="Times New Roman"/>
                <w:b/>
                <w:bCs/>
                <w:sz w:val="24"/>
                <w:szCs w:val="24"/>
              </w:rPr>
              <w:t>. 2024</w:t>
            </w:r>
          </w:p>
        </w:tc>
        <w:tc>
          <w:tcPr>
            <w:tcW w:w="851" w:type="dxa"/>
            <w:vAlign w:val="center"/>
          </w:tcPr>
          <w:p w:rsidR="004E7952" w:rsidRPr="00B36E8C" w:rsidP="00762833" w14:paraId="685520EA" w14:textId="4F760DA7">
            <w:pPr>
              <w:spacing w:line="276" w:lineRule="auto"/>
              <w:jc w:val="center"/>
              <w:rPr>
                <w:rFonts w:ascii="Times New Roman" w:hAnsi="Times New Roman"/>
                <w:b/>
                <w:sz w:val="24"/>
                <w:szCs w:val="24"/>
              </w:rPr>
            </w:pPr>
            <w:r w:rsidRPr="00B36E8C">
              <w:rPr>
                <w:rFonts w:ascii="Times New Roman" w:hAnsi="Times New Roman"/>
                <w:b/>
                <w:bCs/>
                <w:sz w:val="24"/>
                <w:szCs w:val="24"/>
              </w:rPr>
              <w:t>І</w:t>
            </w:r>
            <w:r w:rsidRPr="00B36E8C" w:rsidR="00762833">
              <w:rPr>
                <w:rFonts w:ascii="Times New Roman" w:hAnsi="Times New Roman"/>
                <w:b/>
                <w:bCs/>
                <w:sz w:val="24"/>
                <w:szCs w:val="24"/>
              </w:rPr>
              <w:t>півр</w:t>
            </w:r>
            <w:r w:rsidRPr="00B36E8C">
              <w:rPr>
                <w:rFonts w:ascii="Times New Roman" w:hAnsi="Times New Roman"/>
                <w:b/>
                <w:bCs/>
                <w:sz w:val="24"/>
                <w:szCs w:val="24"/>
              </w:rPr>
              <w:t>. 2025</w:t>
            </w:r>
          </w:p>
        </w:tc>
        <w:tc>
          <w:tcPr>
            <w:tcW w:w="992" w:type="dxa"/>
            <w:vAlign w:val="center"/>
          </w:tcPr>
          <w:p w:rsidR="004E7952" w:rsidRPr="00B36E8C" w:rsidP="004E7952" w14:paraId="3A7F704C" w14:textId="173FF554">
            <w:pPr>
              <w:spacing w:line="276" w:lineRule="auto"/>
              <w:jc w:val="center"/>
              <w:rPr>
                <w:rFonts w:ascii="Times New Roman" w:hAnsi="Times New Roman"/>
                <w:b/>
                <w:sz w:val="24"/>
                <w:szCs w:val="24"/>
              </w:rPr>
            </w:pPr>
            <w:r w:rsidRPr="00B36E8C">
              <w:rPr>
                <w:rFonts w:ascii="Times New Roman" w:hAnsi="Times New Roman"/>
                <w:b/>
                <w:bCs/>
                <w:sz w:val="24"/>
                <w:szCs w:val="24"/>
              </w:rPr>
              <w:t>Δ (зміна)</w:t>
            </w:r>
          </w:p>
        </w:tc>
        <w:tc>
          <w:tcPr>
            <w:tcW w:w="992" w:type="dxa"/>
            <w:vAlign w:val="center"/>
          </w:tcPr>
          <w:p w:rsidR="004E7952" w:rsidRPr="00B36E8C" w:rsidP="004E7952" w14:paraId="61317EEC" w14:textId="7BC05C5E">
            <w:pPr>
              <w:spacing w:line="276" w:lineRule="auto"/>
              <w:jc w:val="center"/>
              <w:rPr>
                <w:rFonts w:ascii="Times New Roman" w:hAnsi="Times New Roman"/>
                <w:b/>
                <w:sz w:val="24"/>
                <w:szCs w:val="24"/>
              </w:rPr>
            </w:pPr>
            <w:r w:rsidRPr="00B36E8C">
              <w:rPr>
                <w:rFonts w:ascii="Times New Roman" w:hAnsi="Times New Roman"/>
                <w:b/>
                <w:bCs/>
                <w:sz w:val="24"/>
                <w:szCs w:val="24"/>
              </w:rPr>
              <w:t>% зміни</w:t>
            </w:r>
          </w:p>
        </w:tc>
      </w:tr>
      <w:tr w14:paraId="6BE0517B" w14:textId="42DF1ED7" w:rsidTr="00DA6D77">
        <w:tblPrEx>
          <w:tblW w:w="9776" w:type="dxa"/>
          <w:tblLook w:val="04A0"/>
        </w:tblPrEx>
        <w:tc>
          <w:tcPr>
            <w:tcW w:w="5949" w:type="dxa"/>
            <w:vAlign w:val="center"/>
          </w:tcPr>
          <w:p w:rsidR="00762833" w:rsidRPr="00B36E8C" w:rsidP="00762833" w14:paraId="27396CB2" w14:textId="7CE6AA7F">
            <w:pPr>
              <w:spacing w:line="276" w:lineRule="auto"/>
              <w:jc w:val="both"/>
              <w:rPr>
                <w:rFonts w:ascii="Times New Roman" w:hAnsi="Times New Roman"/>
                <w:sz w:val="24"/>
                <w:szCs w:val="24"/>
              </w:rPr>
            </w:pPr>
            <w:r w:rsidRPr="00B36E8C">
              <w:rPr>
                <w:rFonts w:ascii="Times New Roman" w:hAnsi="Times New Roman"/>
                <w:sz w:val="24"/>
                <w:szCs w:val="24"/>
              </w:rPr>
              <w:t>Кількість працівників, які працюють в закладі</w:t>
            </w:r>
          </w:p>
        </w:tc>
        <w:tc>
          <w:tcPr>
            <w:tcW w:w="992" w:type="dxa"/>
            <w:vAlign w:val="center"/>
          </w:tcPr>
          <w:p w:rsidR="00762833" w:rsidRPr="00B36E8C" w:rsidP="00762833" w14:paraId="610BB8B0" w14:textId="18CB6EA9">
            <w:pPr>
              <w:spacing w:line="276" w:lineRule="auto"/>
              <w:jc w:val="right"/>
              <w:rPr>
                <w:rFonts w:ascii="Times New Roman" w:hAnsi="Times New Roman"/>
                <w:sz w:val="24"/>
                <w:szCs w:val="24"/>
              </w:rPr>
            </w:pPr>
            <w:r w:rsidRPr="00B36E8C">
              <w:rPr>
                <w:rFonts w:ascii="Times New Roman" w:hAnsi="Times New Roman"/>
                <w:sz w:val="24"/>
                <w:szCs w:val="24"/>
              </w:rPr>
              <w:t>146</w:t>
            </w:r>
          </w:p>
        </w:tc>
        <w:tc>
          <w:tcPr>
            <w:tcW w:w="851" w:type="dxa"/>
            <w:vAlign w:val="center"/>
          </w:tcPr>
          <w:p w:rsidR="00762833" w:rsidRPr="00B36E8C" w:rsidP="00762833" w14:paraId="19B9117B" w14:textId="55E8F328">
            <w:pPr>
              <w:spacing w:line="276" w:lineRule="auto"/>
              <w:jc w:val="right"/>
              <w:rPr>
                <w:rFonts w:ascii="Times New Roman" w:hAnsi="Times New Roman"/>
                <w:sz w:val="24"/>
                <w:szCs w:val="24"/>
              </w:rPr>
            </w:pPr>
            <w:r w:rsidRPr="00B36E8C">
              <w:rPr>
                <w:rFonts w:ascii="Times New Roman" w:hAnsi="Times New Roman"/>
                <w:sz w:val="24"/>
                <w:szCs w:val="24"/>
              </w:rPr>
              <w:t>137</w:t>
            </w:r>
          </w:p>
        </w:tc>
        <w:tc>
          <w:tcPr>
            <w:tcW w:w="992" w:type="dxa"/>
            <w:vAlign w:val="center"/>
          </w:tcPr>
          <w:p w:rsidR="00762833" w:rsidRPr="00B36E8C" w:rsidP="00762833" w14:paraId="1FF2A3DD" w14:textId="7D480387">
            <w:pPr>
              <w:spacing w:line="276" w:lineRule="auto"/>
              <w:jc w:val="right"/>
              <w:rPr>
                <w:rFonts w:ascii="Times New Roman" w:hAnsi="Times New Roman"/>
                <w:sz w:val="24"/>
                <w:szCs w:val="24"/>
              </w:rPr>
            </w:pPr>
            <w:r w:rsidRPr="00B36E8C">
              <w:rPr>
                <w:rFonts w:ascii="Times New Roman" w:hAnsi="Times New Roman"/>
                <w:sz w:val="24"/>
                <w:szCs w:val="24"/>
              </w:rPr>
              <w:t xml:space="preserve"> - 9</w:t>
            </w:r>
          </w:p>
        </w:tc>
        <w:tc>
          <w:tcPr>
            <w:tcW w:w="992" w:type="dxa"/>
            <w:vAlign w:val="center"/>
          </w:tcPr>
          <w:p w:rsidR="00762833" w:rsidRPr="00B36E8C" w:rsidP="00762833" w14:paraId="04AF08A8" w14:textId="2A10A82F">
            <w:pPr>
              <w:spacing w:line="276" w:lineRule="auto"/>
              <w:jc w:val="right"/>
              <w:rPr>
                <w:rFonts w:ascii="Times New Roman" w:hAnsi="Times New Roman"/>
                <w:sz w:val="24"/>
                <w:szCs w:val="24"/>
              </w:rPr>
            </w:pPr>
            <w:r w:rsidRPr="00B36E8C">
              <w:rPr>
                <w:rFonts w:ascii="Times New Roman" w:hAnsi="Times New Roman"/>
                <w:sz w:val="24"/>
                <w:szCs w:val="24"/>
              </w:rPr>
              <w:t>-6,2%</w:t>
            </w:r>
          </w:p>
        </w:tc>
      </w:tr>
      <w:tr w14:paraId="7FAEEC7F" w14:textId="49EBD3BF" w:rsidTr="00DA6D77">
        <w:tblPrEx>
          <w:tblW w:w="9776" w:type="dxa"/>
          <w:tblLook w:val="04A0"/>
        </w:tblPrEx>
        <w:tc>
          <w:tcPr>
            <w:tcW w:w="5949" w:type="dxa"/>
            <w:vAlign w:val="center"/>
          </w:tcPr>
          <w:p w:rsidR="00762833" w:rsidRPr="00B36E8C" w:rsidP="00762833" w14:paraId="17A2C58F" w14:textId="00A6C506">
            <w:pPr>
              <w:spacing w:line="276" w:lineRule="auto"/>
              <w:jc w:val="both"/>
              <w:rPr>
                <w:rFonts w:ascii="Times New Roman" w:hAnsi="Times New Roman"/>
                <w:sz w:val="24"/>
                <w:szCs w:val="24"/>
              </w:rPr>
            </w:pPr>
            <w:r w:rsidRPr="00B36E8C">
              <w:rPr>
                <w:rFonts w:ascii="Times New Roman" w:hAnsi="Times New Roman"/>
                <w:sz w:val="24"/>
                <w:szCs w:val="24"/>
              </w:rPr>
              <w:t>Кількість лікарів, які працюють в закладі</w:t>
            </w:r>
          </w:p>
        </w:tc>
        <w:tc>
          <w:tcPr>
            <w:tcW w:w="992" w:type="dxa"/>
            <w:vAlign w:val="center"/>
          </w:tcPr>
          <w:p w:rsidR="00762833" w:rsidRPr="00B36E8C" w:rsidP="00762833" w14:paraId="5A81CBC0" w14:textId="0E04D9B6">
            <w:pPr>
              <w:spacing w:line="276" w:lineRule="auto"/>
              <w:jc w:val="right"/>
              <w:rPr>
                <w:rFonts w:ascii="Times New Roman" w:hAnsi="Times New Roman"/>
                <w:sz w:val="24"/>
                <w:szCs w:val="24"/>
              </w:rPr>
            </w:pPr>
            <w:r w:rsidRPr="00B36E8C">
              <w:rPr>
                <w:rFonts w:ascii="Times New Roman" w:hAnsi="Times New Roman"/>
                <w:sz w:val="24"/>
                <w:szCs w:val="24"/>
              </w:rPr>
              <w:t>53</w:t>
            </w:r>
          </w:p>
        </w:tc>
        <w:tc>
          <w:tcPr>
            <w:tcW w:w="851" w:type="dxa"/>
            <w:vAlign w:val="center"/>
          </w:tcPr>
          <w:p w:rsidR="00762833" w:rsidRPr="00B36E8C" w:rsidP="00762833" w14:paraId="4072658F" w14:textId="672931CA">
            <w:pPr>
              <w:spacing w:line="276" w:lineRule="auto"/>
              <w:jc w:val="right"/>
              <w:rPr>
                <w:rFonts w:ascii="Times New Roman" w:hAnsi="Times New Roman"/>
                <w:sz w:val="24"/>
                <w:szCs w:val="24"/>
              </w:rPr>
            </w:pPr>
            <w:r w:rsidRPr="00B36E8C">
              <w:rPr>
                <w:rFonts w:ascii="Times New Roman" w:hAnsi="Times New Roman"/>
                <w:sz w:val="24"/>
                <w:szCs w:val="24"/>
              </w:rPr>
              <w:t>47</w:t>
            </w:r>
          </w:p>
        </w:tc>
        <w:tc>
          <w:tcPr>
            <w:tcW w:w="992" w:type="dxa"/>
            <w:vAlign w:val="center"/>
          </w:tcPr>
          <w:p w:rsidR="00762833" w:rsidRPr="00B36E8C" w:rsidP="00762833" w14:paraId="2181FAE7" w14:textId="5C956210">
            <w:pPr>
              <w:spacing w:line="276" w:lineRule="auto"/>
              <w:jc w:val="right"/>
              <w:rPr>
                <w:rFonts w:ascii="Times New Roman" w:hAnsi="Times New Roman"/>
                <w:sz w:val="24"/>
                <w:szCs w:val="24"/>
              </w:rPr>
            </w:pPr>
            <w:r w:rsidRPr="00B36E8C">
              <w:rPr>
                <w:rFonts w:ascii="Times New Roman" w:hAnsi="Times New Roman"/>
                <w:sz w:val="24"/>
                <w:szCs w:val="24"/>
              </w:rPr>
              <w:t xml:space="preserve"> - 6</w:t>
            </w:r>
          </w:p>
        </w:tc>
        <w:tc>
          <w:tcPr>
            <w:tcW w:w="992" w:type="dxa"/>
            <w:vAlign w:val="center"/>
          </w:tcPr>
          <w:p w:rsidR="00762833" w:rsidRPr="00B36E8C" w:rsidP="00762833" w14:paraId="7727217F" w14:textId="4AEFF5E0">
            <w:pPr>
              <w:spacing w:line="276" w:lineRule="auto"/>
              <w:jc w:val="right"/>
              <w:rPr>
                <w:rFonts w:ascii="Times New Roman" w:hAnsi="Times New Roman"/>
                <w:sz w:val="24"/>
                <w:szCs w:val="24"/>
              </w:rPr>
            </w:pPr>
            <w:r w:rsidRPr="00B36E8C">
              <w:rPr>
                <w:rFonts w:ascii="Times New Roman" w:hAnsi="Times New Roman"/>
                <w:sz w:val="24"/>
                <w:szCs w:val="24"/>
              </w:rPr>
              <w:t>-11%</w:t>
            </w:r>
          </w:p>
        </w:tc>
      </w:tr>
      <w:tr w14:paraId="521A8A14" w14:textId="3B00600D" w:rsidTr="00DA6D77">
        <w:tblPrEx>
          <w:tblW w:w="9776" w:type="dxa"/>
          <w:tblLook w:val="04A0"/>
        </w:tblPrEx>
        <w:tc>
          <w:tcPr>
            <w:tcW w:w="5949" w:type="dxa"/>
            <w:vAlign w:val="center"/>
          </w:tcPr>
          <w:p w:rsidR="00762833" w:rsidRPr="00B36E8C" w:rsidP="00762833" w14:paraId="07B4CDCE" w14:textId="77777777">
            <w:pPr>
              <w:spacing w:line="276" w:lineRule="auto"/>
              <w:jc w:val="both"/>
              <w:rPr>
                <w:rFonts w:ascii="Times New Roman" w:hAnsi="Times New Roman"/>
                <w:sz w:val="24"/>
                <w:szCs w:val="24"/>
              </w:rPr>
            </w:pPr>
            <w:r w:rsidRPr="00B36E8C">
              <w:rPr>
                <w:rFonts w:ascii="Times New Roman" w:hAnsi="Times New Roman"/>
                <w:sz w:val="24"/>
                <w:szCs w:val="24"/>
              </w:rPr>
              <w:t xml:space="preserve">Кількість відвідувань:                                                         </w:t>
            </w:r>
          </w:p>
          <w:p w:rsidR="00762833" w:rsidRPr="00B36E8C" w:rsidP="00762833" w14:paraId="3E481953" w14:textId="77777777">
            <w:pPr>
              <w:spacing w:line="276" w:lineRule="auto"/>
              <w:jc w:val="both"/>
              <w:rPr>
                <w:rFonts w:ascii="Times New Roman" w:hAnsi="Times New Roman"/>
                <w:sz w:val="24"/>
                <w:szCs w:val="24"/>
              </w:rPr>
            </w:pPr>
            <w:r w:rsidRPr="00B36E8C">
              <w:rPr>
                <w:rFonts w:ascii="Times New Roman" w:hAnsi="Times New Roman"/>
                <w:sz w:val="24"/>
                <w:szCs w:val="24"/>
              </w:rPr>
              <w:t>у закладах</w:t>
            </w:r>
          </w:p>
        </w:tc>
        <w:tc>
          <w:tcPr>
            <w:tcW w:w="992" w:type="dxa"/>
            <w:vAlign w:val="center"/>
          </w:tcPr>
          <w:p w:rsidR="00762833" w:rsidRPr="00B36E8C" w:rsidP="00762833" w14:paraId="6F00558C" w14:textId="288F467B">
            <w:pPr>
              <w:spacing w:line="276" w:lineRule="auto"/>
              <w:jc w:val="right"/>
              <w:rPr>
                <w:rFonts w:ascii="Times New Roman" w:hAnsi="Times New Roman"/>
                <w:sz w:val="24"/>
                <w:szCs w:val="24"/>
              </w:rPr>
            </w:pPr>
            <w:r w:rsidRPr="00B36E8C">
              <w:rPr>
                <w:rFonts w:ascii="Times New Roman" w:hAnsi="Times New Roman"/>
                <w:sz w:val="24"/>
                <w:szCs w:val="24"/>
              </w:rPr>
              <w:t>94451</w:t>
            </w:r>
          </w:p>
        </w:tc>
        <w:tc>
          <w:tcPr>
            <w:tcW w:w="851" w:type="dxa"/>
            <w:vAlign w:val="center"/>
          </w:tcPr>
          <w:p w:rsidR="00762833" w:rsidRPr="00B36E8C" w:rsidP="00762833" w14:paraId="7ADED83D" w14:textId="71999886">
            <w:pPr>
              <w:spacing w:line="276" w:lineRule="auto"/>
              <w:jc w:val="right"/>
              <w:rPr>
                <w:rFonts w:ascii="Times New Roman" w:hAnsi="Times New Roman"/>
                <w:sz w:val="24"/>
                <w:szCs w:val="24"/>
              </w:rPr>
            </w:pPr>
            <w:r w:rsidRPr="00B36E8C">
              <w:rPr>
                <w:rFonts w:ascii="Times New Roman" w:hAnsi="Times New Roman"/>
                <w:sz w:val="24"/>
                <w:szCs w:val="24"/>
              </w:rPr>
              <w:t>104246</w:t>
            </w:r>
          </w:p>
        </w:tc>
        <w:tc>
          <w:tcPr>
            <w:tcW w:w="992" w:type="dxa"/>
            <w:vAlign w:val="center"/>
          </w:tcPr>
          <w:p w:rsidR="00762833" w:rsidRPr="00B36E8C" w:rsidP="00762833" w14:paraId="5042A74D" w14:textId="5C859CA9">
            <w:pPr>
              <w:spacing w:line="276" w:lineRule="auto"/>
              <w:jc w:val="right"/>
              <w:rPr>
                <w:rFonts w:ascii="Times New Roman" w:hAnsi="Times New Roman"/>
                <w:sz w:val="24"/>
                <w:szCs w:val="24"/>
              </w:rPr>
            </w:pPr>
            <w:r w:rsidRPr="00B36E8C">
              <w:rPr>
                <w:rFonts w:ascii="Times New Roman" w:hAnsi="Times New Roman"/>
                <w:sz w:val="24"/>
                <w:szCs w:val="24"/>
              </w:rPr>
              <w:t>+9795</w:t>
            </w:r>
          </w:p>
        </w:tc>
        <w:tc>
          <w:tcPr>
            <w:tcW w:w="992" w:type="dxa"/>
            <w:vAlign w:val="center"/>
          </w:tcPr>
          <w:p w:rsidR="00762833" w:rsidRPr="00B36E8C" w:rsidP="00762833" w14:paraId="1871AB37" w14:textId="507BFB8B">
            <w:pPr>
              <w:spacing w:line="276" w:lineRule="auto"/>
              <w:jc w:val="right"/>
              <w:rPr>
                <w:rFonts w:ascii="Times New Roman" w:hAnsi="Times New Roman"/>
                <w:sz w:val="24"/>
                <w:szCs w:val="24"/>
              </w:rPr>
            </w:pPr>
            <w:r w:rsidRPr="00B36E8C">
              <w:rPr>
                <w:rFonts w:ascii="Times New Roman" w:hAnsi="Times New Roman"/>
                <w:sz w:val="24"/>
                <w:szCs w:val="24"/>
              </w:rPr>
              <w:t>+10,4%</w:t>
            </w:r>
          </w:p>
        </w:tc>
      </w:tr>
      <w:tr w14:paraId="01166BCC" w14:textId="5BC22450" w:rsidTr="00DA6D77">
        <w:tblPrEx>
          <w:tblW w:w="9776" w:type="dxa"/>
          <w:tblLook w:val="04A0"/>
        </w:tblPrEx>
        <w:tc>
          <w:tcPr>
            <w:tcW w:w="5949" w:type="dxa"/>
            <w:vAlign w:val="center"/>
          </w:tcPr>
          <w:p w:rsidR="00762833" w:rsidRPr="00B36E8C" w:rsidP="00762833" w14:paraId="5F300D16" w14:textId="77777777">
            <w:pPr>
              <w:spacing w:line="276" w:lineRule="auto"/>
              <w:jc w:val="both"/>
              <w:rPr>
                <w:rFonts w:ascii="Times New Roman" w:hAnsi="Times New Roman"/>
                <w:sz w:val="24"/>
                <w:szCs w:val="24"/>
              </w:rPr>
            </w:pPr>
            <w:r w:rsidRPr="00B36E8C">
              <w:rPr>
                <w:rFonts w:ascii="Times New Roman" w:hAnsi="Times New Roman"/>
                <w:sz w:val="24"/>
                <w:szCs w:val="24"/>
              </w:rPr>
              <w:t>вдома</w:t>
            </w:r>
          </w:p>
        </w:tc>
        <w:tc>
          <w:tcPr>
            <w:tcW w:w="992" w:type="dxa"/>
            <w:vAlign w:val="center"/>
          </w:tcPr>
          <w:p w:rsidR="00762833" w:rsidRPr="00B36E8C" w:rsidP="00762833" w14:paraId="5172ED71" w14:textId="7820F7C3">
            <w:pPr>
              <w:spacing w:line="276" w:lineRule="auto"/>
              <w:jc w:val="right"/>
              <w:rPr>
                <w:rFonts w:ascii="Times New Roman" w:hAnsi="Times New Roman"/>
                <w:sz w:val="24"/>
                <w:szCs w:val="24"/>
              </w:rPr>
            </w:pPr>
            <w:r w:rsidRPr="00B36E8C">
              <w:rPr>
                <w:rFonts w:ascii="Times New Roman" w:hAnsi="Times New Roman"/>
                <w:sz w:val="24"/>
                <w:szCs w:val="24"/>
              </w:rPr>
              <w:t>2210</w:t>
            </w:r>
          </w:p>
        </w:tc>
        <w:tc>
          <w:tcPr>
            <w:tcW w:w="851" w:type="dxa"/>
            <w:vAlign w:val="center"/>
          </w:tcPr>
          <w:p w:rsidR="00762833" w:rsidRPr="00B36E8C" w:rsidP="00762833" w14:paraId="410BE9D5" w14:textId="2B102A19">
            <w:pPr>
              <w:spacing w:line="276" w:lineRule="auto"/>
              <w:jc w:val="right"/>
              <w:rPr>
                <w:rFonts w:ascii="Times New Roman" w:hAnsi="Times New Roman"/>
                <w:sz w:val="24"/>
                <w:szCs w:val="24"/>
              </w:rPr>
            </w:pPr>
            <w:r w:rsidRPr="00B36E8C">
              <w:rPr>
                <w:rFonts w:ascii="Times New Roman" w:hAnsi="Times New Roman"/>
                <w:sz w:val="24"/>
                <w:szCs w:val="24"/>
              </w:rPr>
              <w:t>862</w:t>
            </w:r>
          </w:p>
        </w:tc>
        <w:tc>
          <w:tcPr>
            <w:tcW w:w="992" w:type="dxa"/>
            <w:vAlign w:val="center"/>
          </w:tcPr>
          <w:p w:rsidR="00762833" w:rsidRPr="00B36E8C" w:rsidP="00762833" w14:paraId="65628756" w14:textId="78E81F05">
            <w:pPr>
              <w:spacing w:line="276" w:lineRule="auto"/>
              <w:jc w:val="right"/>
              <w:rPr>
                <w:rFonts w:ascii="Times New Roman" w:hAnsi="Times New Roman"/>
                <w:sz w:val="24"/>
                <w:szCs w:val="24"/>
              </w:rPr>
            </w:pPr>
            <w:r w:rsidRPr="00B36E8C">
              <w:rPr>
                <w:rFonts w:ascii="Times New Roman" w:hAnsi="Times New Roman"/>
                <w:sz w:val="24"/>
                <w:szCs w:val="24"/>
              </w:rPr>
              <w:t>-1348</w:t>
            </w:r>
          </w:p>
        </w:tc>
        <w:tc>
          <w:tcPr>
            <w:tcW w:w="992" w:type="dxa"/>
            <w:vAlign w:val="center"/>
          </w:tcPr>
          <w:p w:rsidR="00762833" w:rsidRPr="00B36E8C" w:rsidP="00762833" w14:paraId="41F7E7E8" w14:textId="655123C6">
            <w:pPr>
              <w:spacing w:line="276" w:lineRule="auto"/>
              <w:jc w:val="right"/>
              <w:rPr>
                <w:rFonts w:ascii="Times New Roman" w:hAnsi="Times New Roman"/>
                <w:sz w:val="24"/>
                <w:szCs w:val="24"/>
              </w:rPr>
            </w:pPr>
            <w:r w:rsidRPr="00B36E8C">
              <w:rPr>
                <w:rFonts w:ascii="Times New Roman" w:hAnsi="Times New Roman"/>
                <w:sz w:val="24"/>
                <w:szCs w:val="24"/>
              </w:rPr>
              <w:t>-61%</w:t>
            </w:r>
          </w:p>
        </w:tc>
      </w:tr>
      <w:tr w14:paraId="38470561" w14:textId="5E8876C3" w:rsidTr="00DA6D77">
        <w:tblPrEx>
          <w:tblW w:w="9776" w:type="dxa"/>
          <w:tblLook w:val="04A0"/>
        </w:tblPrEx>
        <w:tc>
          <w:tcPr>
            <w:tcW w:w="5949" w:type="dxa"/>
            <w:vAlign w:val="center"/>
          </w:tcPr>
          <w:p w:rsidR="00762833" w:rsidRPr="00B36E8C" w:rsidP="00762833" w14:paraId="5432154D" w14:textId="3FA94F67">
            <w:pPr>
              <w:spacing w:line="276" w:lineRule="auto"/>
              <w:jc w:val="both"/>
              <w:rPr>
                <w:rFonts w:ascii="Times New Roman" w:hAnsi="Times New Roman"/>
                <w:sz w:val="24"/>
                <w:szCs w:val="24"/>
              </w:rPr>
            </w:pPr>
            <w:r w:rsidRPr="00B36E8C">
              <w:rPr>
                <w:rFonts w:ascii="Times New Roman" w:hAnsi="Times New Roman"/>
                <w:sz w:val="24"/>
                <w:szCs w:val="24"/>
              </w:rPr>
              <w:t>Чисельність населення, яке підписало декларацію з сімейним лікарем на 1 число звітного періоду</w:t>
            </w:r>
          </w:p>
        </w:tc>
        <w:tc>
          <w:tcPr>
            <w:tcW w:w="992" w:type="dxa"/>
            <w:vAlign w:val="center"/>
          </w:tcPr>
          <w:p w:rsidR="00762833" w:rsidRPr="00B36E8C" w:rsidP="00762833" w14:paraId="2067FA8D" w14:textId="5DABF7C9">
            <w:pPr>
              <w:spacing w:line="276" w:lineRule="auto"/>
              <w:jc w:val="right"/>
              <w:rPr>
                <w:rFonts w:ascii="Times New Roman" w:hAnsi="Times New Roman"/>
                <w:sz w:val="24"/>
                <w:szCs w:val="24"/>
              </w:rPr>
            </w:pPr>
            <w:r w:rsidRPr="00B36E8C">
              <w:rPr>
                <w:rFonts w:ascii="Times New Roman" w:hAnsi="Times New Roman"/>
                <w:sz w:val="24"/>
                <w:szCs w:val="24"/>
              </w:rPr>
              <w:t>58115</w:t>
            </w:r>
          </w:p>
        </w:tc>
        <w:tc>
          <w:tcPr>
            <w:tcW w:w="851" w:type="dxa"/>
            <w:vAlign w:val="center"/>
          </w:tcPr>
          <w:p w:rsidR="00762833" w:rsidRPr="00B36E8C" w:rsidP="00762833" w14:paraId="5003AE6A" w14:textId="24645752">
            <w:pPr>
              <w:spacing w:line="276" w:lineRule="auto"/>
              <w:jc w:val="right"/>
              <w:rPr>
                <w:rFonts w:ascii="Times New Roman" w:hAnsi="Times New Roman"/>
                <w:sz w:val="24"/>
                <w:szCs w:val="24"/>
              </w:rPr>
            </w:pPr>
            <w:r w:rsidRPr="00B36E8C">
              <w:rPr>
                <w:rFonts w:ascii="Times New Roman" w:hAnsi="Times New Roman"/>
                <w:sz w:val="24"/>
                <w:szCs w:val="24"/>
              </w:rPr>
              <w:t>61089</w:t>
            </w:r>
          </w:p>
        </w:tc>
        <w:tc>
          <w:tcPr>
            <w:tcW w:w="992" w:type="dxa"/>
            <w:vAlign w:val="center"/>
          </w:tcPr>
          <w:p w:rsidR="00762833" w:rsidRPr="00B36E8C" w:rsidP="00762833" w14:paraId="5719D851" w14:textId="3C09545B">
            <w:pPr>
              <w:spacing w:line="276" w:lineRule="auto"/>
              <w:jc w:val="right"/>
              <w:rPr>
                <w:rFonts w:ascii="Times New Roman" w:hAnsi="Times New Roman"/>
                <w:sz w:val="24"/>
                <w:szCs w:val="24"/>
              </w:rPr>
            </w:pPr>
            <w:r w:rsidRPr="00B36E8C">
              <w:rPr>
                <w:rFonts w:ascii="Times New Roman" w:hAnsi="Times New Roman"/>
                <w:sz w:val="24"/>
                <w:szCs w:val="24"/>
              </w:rPr>
              <w:t>+2974</w:t>
            </w:r>
          </w:p>
        </w:tc>
        <w:tc>
          <w:tcPr>
            <w:tcW w:w="992" w:type="dxa"/>
            <w:vAlign w:val="center"/>
          </w:tcPr>
          <w:p w:rsidR="00762833" w:rsidRPr="00B36E8C" w:rsidP="00762833" w14:paraId="3440FB9F" w14:textId="1123708B">
            <w:pPr>
              <w:spacing w:line="276" w:lineRule="auto"/>
              <w:jc w:val="right"/>
              <w:rPr>
                <w:rFonts w:ascii="Times New Roman" w:hAnsi="Times New Roman"/>
                <w:sz w:val="24"/>
                <w:szCs w:val="24"/>
              </w:rPr>
            </w:pPr>
            <w:r w:rsidRPr="00B36E8C">
              <w:rPr>
                <w:rFonts w:ascii="Times New Roman" w:hAnsi="Times New Roman"/>
                <w:sz w:val="24"/>
                <w:szCs w:val="24"/>
              </w:rPr>
              <w:t>+5,1%</w:t>
            </w:r>
          </w:p>
        </w:tc>
      </w:tr>
      <w:tr w14:paraId="37F80FA3" w14:textId="3C01C200" w:rsidTr="00DA6D77">
        <w:tblPrEx>
          <w:tblW w:w="9776" w:type="dxa"/>
          <w:tblLook w:val="04A0"/>
        </w:tblPrEx>
        <w:tc>
          <w:tcPr>
            <w:tcW w:w="5949" w:type="dxa"/>
            <w:vAlign w:val="center"/>
          </w:tcPr>
          <w:p w:rsidR="00762833" w:rsidRPr="00B36E8C" w:rsidP="00762833" w14:paraId="17A63128" w14:textId="77777777">
            <w:pPr>
              <w:spacing w:line="276" w:lineRule="auto"/>
              <w:jc w:val="both"/>
              <w:rPr>
                <w:rFonts w:ascii="Times New Roman" w:hAnsi="Times New Roman"/>
                <w:sz w:val="24"/>
                <w:szCs w:val="24"/>
              </w:rPr>
            </w:pPr>
            <w:r w:rsidRPr="00B36E8C">
              <w:rPr>
                <w:rFonts w:ascii="Times New Roman" w:hAnsi="Times New Roman"/>
                <w:sz w:val="24"/>
                <w:szCs w:val="24"/>
              </w:rPr>
              <w:t xml:space="preserve">у тому числі: </w:t>
            </w:r>
          </w:p>
          <w:p w:rsidR="00762833" w:rsidRPr="00B36E8C" w:rsidP="00762833" w14:paraId="5DB899FB" w14:textId="77777777">
            <w:pPr>
              <w:spacing w:line="276" w:lineRule="auto"/>
              <w:jc w:val="both"/>
              <w:rPr>
                <w:rFonts w:ascii="Times New Roman" w:hAnsi="Times New Roman"/>
                <w:sz w:val="24"/>
                <w:szCs w:val="24"/>
              </w:rPr>
            </w:pPr>
            <w:r w:rsidRPr="00B36E8C">
              <w:rPr>
                <w:rFonts w:ascii="Times New Roman" w:hAnsi="Times New Roman"/>
                <w:sz w:val="24"/>
                <w:szCs w:val="24"/>
              </w:rPr>
              <w:t>діти</w:t>
            </w:r>
          </w:p>
        </w:tc>
        <w:tc>
          <w:tcPr>
            <w:tcW w:w="992" w:type="dxa"/>
            <w:vAlign w:val="center"/>
          </w:tcPr>
          <w:p w:rsidR="00762833" w:rsidRPr="00B36E8C" w:rsidP="00762833" w14:paraId="0DF812D8" w14:textId="22A1B274">
            <w:pPr>
              <w:spacing w:line="276" w:lineRule="auto"/>
              <w:jc w:val="right"/>
              <w:rPr>
                <w:rFonts w:ascii="Times New Roman" w:hAnsi="Times New Roman"/>
                <w:sz w:val="24"/>
                <w:szCs w:val="24"/>
              </w:rPr>
            </w:pPr>
            <w:r w:rsidRPr="00B36E8C">
              <w:rPr>
                <w:rFonts w:ascii="Times New Roman" w:hAnsi="Times New Roman"/>
                <w:sz w:val="24"/>
                <w:szCs w:val="24"/>
              </w:rPr>
              <w:t>16150</w:t>
            </w:r>
          </w:p>
        </w:tc>
        <w:tc>
          <w:tcPr>
            <w:tcW w:w="851" w:type="dxa"/>
            <w:vAlign w:val="center"/>
          </w:tcPr>
          <w:p w:rsidR="00762833" w:rsidRPr="00B36E8C" w:rsidP="00762833" w14:paraId="00F7A816" w14:textId="4EA83E60">
            <w:pPr>
              <w:spacing w:line="276" w:lineRule="auto"/>
              <w:jc w:val="right"/>
              <w:rPr>
                <w:rFonts w:ascii="Times New Roman" w:hAnsi="Times New Roman"/>
                <w:sz w:val="24"/>
                <w:szCs w:val="24"/>
              </w:rPr>
            </w:pPr>
            <w:r w:rsidRPr="00B36E8C">
              <w:rPr>
                <w:rFonts w:ascii="Times New Roman" w:hAnsi="Times New Roman"/>
                <w:sz w:val="24"/>
                <w:szCs w:val="24"/>
              </w:rPr>
              <w:t>15666</w:t>
            </w:r>
          </w:p>
        </w:tc>
        <w:tc>
          <w:tcPr>
            <w:tcW w:w="992" w:type="dxa"/>
            <w:vAlign w:val="center"/>
          </w:tcPr>
          <w:p w:rsidR="00762833" w:rsidRPr="00B36E8C" w:rsidP="00762833" w14:paraId="498F76F6" w14:textId="3AC7E1A6">
            <w:pPr>
              <w:spacing w:line="276" w:lineRule="auto"/>
              <w:jc w:val="right"/>
              <w:rPr>
                <w:rFonts w:ascii="Times New Roman" w:hAnsi="Times New Roman"/>
                <w:sz w:val="24"/>
                <w:szCs w:val="24"/>
              </w:rPr>
            </w:pPr>
            <w:r w:rsidRPr="00B36E8C">
              <w:rPr>
                <w:rFonts w:ascii="Times New Roman" w:hAnsi="Times New Roman"/>
                <w:sz w:val="24"/>
                <w:szCs w:val="24"/>
              </w:rPr>
              <w:t>-484</w:t>
            </w:r>
          </w:p>
        </w:tc>
        <w:tc>
          <w:tcPr>
            <w:tcW w:w="992" w:type="dxa"/>
            <w:vAlign w:val="center"/>
          </w:tcPr>
          <w:p w:rsidR="00762833" w:rsidRPr="00B36E8C" w:rsidP="00762833" w14:paraId="2A7C5F88" w14:textId="2A248475">
            <w:pPr>
              <w:spacing w:line="276" w:lineRule="auto"/>
              <w:jc w:val="right"/>
              <w:rPr>
                <w:rFonts w:ascii="Times New Roman" w:hAnsi="Times New Roman"/>
                <w:sz w:val="24"/>
                <w:szCs w:val="24"/>
              </w:rPr>
            </w:pPr>
            <w:r w:rsidRPr="00B36E8C">
              <w:rPr>
                <w:rFonts w:ascii="Times New Roman" w:hAnsi="Times New Roman"/>
                <w:sz w:val="24"/>
                <w:szCs w:val="24"/>
              </w:rPr>
              <w:t>-3%</w:t>
            </w:r>
          </w:p>
        </w:tc>
      </w:tr>
      <w:tr w14:paraId="4264AC29" w14:textId="00699C9B" w:rsidTr="00DA6D77">
        <w:tblPrEx>
          <w:tblW w:w="9776" w:type="dxa"/>
          <w:tblLook w:val="04A0"/>
        </w:tblPrEx>
        <w:tc>
          <w:tcPr>
            <w:tcW w:w="5949" w:type="dxa"/>
            <w:vAlign w:val="center"/>
          </w:tcPr>
          <w:p w:rsidR="00762833" w:rsidRPr="00B36E8C" w:rsidP="00762833" w14:paraId="427CAA2C" w14:textId="77777777">
            <w:pPr>
              <w:spacing w:line="276" w:lineRule="auto"/>
              <w:jc w:val="both"/>
              <w:rPr>
                <w:rFonts w:ascii="Times New Roman" w:hAnsi="Times New Roman"/>
                <w:sz w:val="24"/>
                <w:szCs w:val="24"/>
              </w:rPr>
            </w:pPr>
            <w:r w:rsidRPr="00B36E8C">
              <w:rPr>
                <w:rFonts w:ascii="Times New Roman" w:hAnsi="Times New Roman"/>
                <w:sz w:val="24"/>
                <w:szCs w:val="24"/>
              </w:rPr>
              <w:t>дорослі</w:t>
            </w:r>
          </w:p>
        </w:tc>
        <w:tc>
          <w:tcPr>
            <w:tcW w:w="992" w:type="dxa"/>
            <w:vAlign w:val="center"/>
          </w:tcPr>
          <w:p w:rsidR="00762833" w:rsidRPr="00B36E8C" w:rsidP="00762833" w14:paraId="439923A4" w14:textId="7DDB1624">
            <w:pPr>
              <w:spacing w:line="276" w:lineRule="auto"/>
              <w:jc w:val="right"/>
              <w:rPr>
                <w:rFonts w:ascii="Times New Roman" w:hAnsi="Times New Roman"/>
                <w:sz w:val="24"/>
                <w:szCs w:val="24"/>
              </w:rPr>
            </w:pPr>
            <w:r w:rsidRPr="00B36E8C">
              <w:rPr>
                <w:rFonts w:ascii="Times New Roman" w:hAnsi="Times New Roman"/>
                <w:sz w:val="24"/>
                <w:szCs w:val="24"/>
              </w:rPr>
              <w:t>41965</w:t>
            </w:r>
          </w:p>
        </w:tc>
        <w:tc>
          <w:tcPr>
            <w:tcW w:w="851" w:type="dxa"/>
            <w:vAlign w:val="center"/>
          </w:tcPr>
          <w:p w:rsidR="00762833" w:rsidRPr="00B36E8C" w:rsidP="00762833" w14:paraId="64F91342" w14:textId="242F281D">
            <w:pPr>
              <w:spacing w:line="276" w:lineRule="auto"/>
              <w:jc w:val="right"/>
              <w:rPr>
                <w:rFonts w:ascii="Times New Roman" w:hAnsi="Times New Roman"/>
                <w:sz w:val="24"/>
                <w:szCs w:val="24"/>
              </w:rPr>
            </w:pPr>
            <w:r w:rsidRPr="00B36E8C">
              <w:rPr>
                <w:rFonts w:ascii="Times New Roman" w:hAnsi="Times New Roman"/>
                <w:sz w:val="24"/>
                <w:szCs w:val="24"/>
              </w:rPr>
              <w:t>45423</w:t>
            </w:r>
          </w:p>
        </w:tc>
        <w:tc>
          <w:tcPr>
            <w:tcW w:w="992" w:type="dxa"/>
            <w:vAlign w:val="center"/>
          </w:tcPr>
          <w:p w:rsidR="00762833" w:rsidRPr="00B36E8C" w:rsidP="00762833" w14:paraId="1132B966" w14:textId="0E1B74A6">
            <w:pPr>
              <w:spacing w:line="276" w:lineRule="auto"/>
              <w:jc w:val="right"/>
              <w:rPr>
                <w:rFonts w:ascii="Times New Roman" w:hAnsi="Times New Roman"/>
                <w:sz w:val="24"/>
                <w:szCs w:val="24"/>
              </w:rPr>
            </w:pPr>
            <w:r w:rsidRPr="00B36E8C">
              <w:rPr>
                <w:rFonts w:ascii="Times New Roman" w:hAnsi="Times New Roman"/>
                <w:sz w:val="24"/>
                <w:szCs w:val="24"/>
              </w:rPr>
              <w:t>+3458</w:t>
            </w:r>
          </w:p>
        </w:tc>
        <w:tc>
          <w:tcPr>
            <w:tcW w:w="992" w:type="dxa"/>
            <w:vAlign w:val="center"/>
          </w:tcPr>
          <w:p w:rsidR="00762833" w:rsidRPr="00B36E8C" w:rsidP="00762833" w14:paraId="6EA9A2A0" w14:textId="6E17B95F">
            <w:pPr>
              <w:spacing w:line="276" w:lineRule="auto"/>
              <w:jc w:val="right"/>
              <w:rPr>
                <w:rFonts w:ascii="Times New Roman" w:hAnsi="Times New Roman"/>
                <w:sz w:val="24"/>
                <w:szCs w:val="24"/>
              </w:rPr>
            </w:pPr>
            <w:r w:rsidRPr="00B36E8C">
              <w:rPr>
                <w:rFonts w:ascii="Times New Roman" w:hAnsi="Times New Roman"/>
                <w:sz w:val="24"/>
                <w:szCs w:val="24"/>
              </w:rPr>
              <w:t>+8,2%</w:t>
            </w:r>
          </w:p>
        </w:tc>
      </w:tr>
    </w:tbl>
    <w:p w:rsidR="004B04F7" w:rsidP="005141A7" w14:paraId="24406F89" w14:textId="745699E3">
      <w:pPr>
        <w:pStyle w:val="NormalWeb"/>
        <w:numPr>
          <w:ilvl w:val="0"/>
          <w:numId w:val="17"/>
        </w:numPr>
        <w:shd w:val="clear" w:color="auto" w:fill="FFFFFF"/>
        <w:jc w:val="both"/>
        <w:rPr>
          <w:spacing w:val="2"/>
          <w:lang w:val="uk-UA"/>
        </w:rPr>
      </w:pPr>
      <w:r w:rsidRPr="00C02756">
        <w:rPr>
          <w:spacing w:val="2"/>
          <w:lang w:val="uk-UA"/>
        </w:rPr>
        <w:t>КНП «Бучанський консультативно-діагностичний центр»</w:t>
      </w:r>
    </w:p>
    <w:tbl>
      <w:tblPr>
        <w:tblStyle w:val="TableGrid"/>
        <w:tblW w:w="0" w:type="auto"/>
        <w:tblLook w:val="04A0"/>
      </w:tblPr>
      <w:tblGrid>
        <w:gridCol w:w="5949"/>
        <w:gridCol w:w="850"/>
        <w:gridCol w:w="993"/>
        <w:gridCol w:w="992"/>
        <w:gridCol w:w="985"/>
      </w:tblGrid>
      <w:tr w14:paraId="7DFEBECC" w14:textId="77777777" w:rsidTr="00684ED1">
        <w:tblPrEx>
          <w:tblW w:w="0" w:type="auto"/>
          <w:tblLook w:val="04A0"/>
        </w:tblPrEx>
        <w:tc>
          <w:tcPr>
            <w:tcW w:w="5949" w:type="dxa"/>
          </w:tcPr>
          <w:p w:rsidR="006D7ED3" w:rsidP="006D7ED3" w14:paraId="28B166E2" w14:textId="27F10EF4">
            <w:pPr>
              <w:pStyle w:val="NormalWeb"/>
              <w:jc w:val="both"/>
              <w:rPr>
                <w:spacing w:val="2"/>
                <w:lang w:val="uk-UA"/>
              </w:rPr>
            </w:pPr>
            <w:r w:rsidRPr="00B36E8C">
              <w:rPr>
                <w:b/>
                <w:bCs/>
              </w:rPr>
              <w:t>Показник</w:t>
            </w:r>
          </w:p>
        </w:tc>
        <w:tc>
          <w:tcPr>
            <w:tcW w:w="850" w:type="dxa"/>
            <w:vAlign w:val="center"/>
          </w:tcPr>
          <w:p w:rsidR="006D7ED3" w:rsidP="006D7ED3" w14:paraId="38C4C32B" w14:textId="0B5AFCAE">
            <w:pPr>
              <w:pStyle w:val="NormalWeb"/>
              <w:jc w:val="both"/>
              <w:rPr>
                <w:spacing w:val="2"/>
                <w:lang w:val="uk-UA"/>
              </w:rPr>
            </w:pPr>
            <w:r w:rsidRPr="00B36E8C">
              <w:rPr>
                <w:b/>
                <w:bCs/>
              </w:rPr>
              <w:t>Іпівр</w:t>
            </w:r>
            <w:r w:rsidRPr="00B36E8C">
              <w:rPr>
                <w:b/>
                <w:bCs/>
              </w:rPr>
              <w:t>. 2024</w:t>
            </w:r>
          </w:p>
        </w:tc>
        <w:tc>
          <w:tcPr>
            <w:tcW w:w="993" w:type="dxa"/>
            <w:vAlign w:val="center"/>
          </w:tcPr>
          <w:p w:rsidR="006D7ED3" w:rsidP="006D7ED3" w14:paraId="6F802501" w14:textId="3C9C49C5">
            <w:pPr>
              <w:pStyle w:val="NormalWeb"/>
              <w:jc w:val="both"/>
              <w:rPr>
                <w:spacing w:val="2"/>
                <w:lang w:val="uk-UA"/>
              </w:rPr>
            </w:pPr>
            <w:r w:rsidRPr="00B36E8C">
              <w:rPr>
                <w:b/>
                <w:bCs/>
              </w:rPr>
              <w:t>Іпівр</w:t>
            </w:r>
            <w:r w:rsidRPr="00B36E8C">
              <w:rPr>
                <w:b/>
                <w:bCs/>
              </w:rPr>
              <w:t>. 2025</w:t>
            </w:r>
          </w:p>
        </w:tc>
        <w:tc>
          <w:tcPr>
            <w:tcW w:w="992" w:type="dxa"/>
            <w:vAlign w:val="center"/>
          </w:tcPr>
          <w:p w:rsidR="006D7ED3" w:rsidP="006D7ED3" w14:paraId="22189625" w14:textId="52C6EB00">
            <w:pPr>
              <w:pStyle w:val="NormalWeb"/>
              <w:jc w:val="both"/>
              <w:rPr>
                <w:spacing w:val="2"/>
                <w:lang w:val="uk-UA"/>
              </w:rPr>
            </w:pPr>
            <w:r w:rsidRPr="00B36E8C">
              <w:rPr>
                <w:b/>
                <w:bCs/>
              </w:rPr>
              <w:t>Δ (</w:t>
            </w:r>
            <w:r w:rsidRPr="00B36E8C">
              <w:rPr>
                <w:b/>
                <w:bCs/>
              </w:rPr>
              <w:t>зміна</w:t>
            </w:r>
            <w:r w:rsidRPr="00B36E8C">
              <w:rPr>
                <w:b/>
                <w:bCs/>
              </w:rPr>
              <w:t>)</w:t>
            </w:r>
          </w:p>
        </w:tc>
        <w:tc>
          <w:tcPr>
            <w:tcW w:w="985" w:type="dxa"/>
            <w:vAlign w:val="center"/>
          </w:tcPr>
          <w:p w:rsidR="006D7ED3" w:rsidP="006D7ED3" w14:paraId="2444C9CF" w14:textId="34323013">
            <w:pPr>
              <w:pStyle w:val="NormalWeb"/>
              <w:jc w:val="both"/>
              <w:rPr>
                <w:spacing w:val="2"/>
                <w:lang w:val="uk-UA"/>
              </w:rPr>
            </w:pPr>
            <w:r w:rsidRPr="00B36E8C">
              <w:rPr>
                <w:b/>
                <w:bCs/>
              </w:rPr>
              <w:t xml:space="preserve">% </w:t>
            </w:r>
            <w:r w:rsidRPr="00B36E8C">
              <w:rPr>
                <w:b/>
                <w:bCs/>
              </w:rPr>
              <w:t>зміни</w:t>
            </w:r>
          </w:p>
        </w:tc>
      </w:tr>
      <w:tr w14:paraId="178C17B3" w14:textId="77777777" w:rsidTr="00684ED1">
        <w:tblPrEx>
          <w:tblW w:w="0" w:type="auto"/>
          <w:tblLook w:val="04A0"/>
        </w:tblPrEx>
        <w:tc>
          <w:tcPr>
            <w:tcW w:w="5949" w:type="dxa"/>
            <w:vAlign w:val="center"/>
          </w:tcPr>
          <w:p w:rsidR="007F11C9" w:rsidP="007F11C9" w14:paraId="30EA8595" w14:textId="002AAB40">
            <w:pPr>
              <w:pStyle w:val="NormalWeb"/>
              <w:jc w:val="both"/>
              <w:rPr>
                <w:spacing w:val="2"/>
                <w:lang w:val="uk-UA"/>
              </w:rPr>
            </w:pPr>
            <w:r w:rsidRPr="00B36E8C">
              <w:t>Кількість</w:t>
            </w:r>
            <w:r w:rsidRPr="00B36E8C">
              <w:t xml:space="preserve"> </w:t>
            </w:r>
            <w:r w:rsidRPr="00B36E8C">
              <w:t>працівників</w:t>
            </w:r>
            <w:r w:rsidRPr="00B36E8C">
              <w:t xml:space="preserve">, </w:t>
            </w:r>
            <w:r w:rsidRPr="00B36E8C">
              <w:t>які</w:t>
            </w:r>
            <w:r w:rsidRPr="00B36E8C">
              <w:t xml:space="preserve"> </w:t>
            </w:r>
            <w:r w:rsidRPr="00B36E8C">
              <w:t>працюють</w:t>
            </w:r>
            <w:r w:rsidRPr="00B36E8C">
              <w:t xml:space="preserve"> в </w:t>
            </w:r>
            <w:r w:rsidRPr="00B36E8C">
              <w:t>закладі</w:t>
            </w:r>
          </w:p>
        </w:tc>
        <w:tc>
          <w:tcPr>
            <w:tcW w:w="850" w:type="dxa"/>
            <w:vAlign w:val="center"/>
          </w:tcPr>
          <w:p w:rsidR="007F11C9" w:rsidP="007F11C9" w14:paraId="30136724" w14:textId="150C2CFD">
            <w:pPr>
              <w:pStyle w:val="NormalWeb"/>
              <w:jc w:val="both"/>
              <w:rPr>
                <w:spacing w:val="2"/>
                <w:lang w:val="uk-UA"/>
              </w:rPr>
            </w:pPr>
            <w:r w:rsidRPr="00B36E8C">
              <w:t>91</w:t>
            </w:r>
          </w:p>
        </w:tc>
        <w:tc>
          <w:tcPr>
            <w:tcW w:w="993" w:type="dxa"/>
            <w:vAlign w:val="center"/>
          </w:tcPr>
          <w:p w:rsidR="007F11C9" w:rsidP="007F11C9" w14:paraId="7368AAE3" w14:textId="0F26A933">
            <w:pPr>
              <w:pStyle w:val="NormalWeb"/>
              <w:jc w:val="both"/>
              <w:rPr>
                <w:spacing w:val="2"/>
                <w:lang w:val="uk-UA"/>
              </w:rPr>
            </w:pPr>
            <w:r w:rsidRPr="00B36E8C">
              <w:t>104</w:t>
            </w:r>
          </w:p>
        </w:tc>
        <w:tc>
          <w:tcPr>
            <w:tcW w:w="992" w:type="dxa"/>
            <w:vAlign w:val="center"/>
          </w:tcPr>
          <w:p w:rsidR="007F11C9" w:rsidP="007F11C9" w14:paraId="1170CC5D" w14:textId="5935C159">
            <w:pPr>
              <w:pStyle w:val="NormalWeb"/>
              <w:jc w:val="both"/>
              <w:rPr>
                <w:spacing w:val="2"/>
                <w:lang w:val="uk-UA"/>
              </w:rPr>
            </w:pPr>
            <w:r w:rsidRPr="00B36E8C">
              <w:t>13</w:t>
            </w:r>
          </w:p>
        </w:tc>
        <w:tc>
          <w:tcPr>
            <w:tcW w:w="985" w:type="dxa"/>
            <w:vAlign w:val="center"/>
          </w:tcPr>
          <w:p w:rsidR="007F11C9" w:rsidP="007F11C9" w14:paraId="2F5CD60A" w14:textId="7E475988">
            <w:pPr>
              <w:pStyle w:val="NormalWeb"/>
              <w:jc w:val="both"/>
              <w:rPr>
                <w:spacing w:val="2"/>
                <w:lang w:val="uk-UA"/>
              </w:rPr>
            </w:pPr>
            <w:r w:rsidRPr="00B36E8C">
              <w:t>+12,5%</w:t>
            </w:r>
          </w:p>
        </w:tc>
      </w:tr>
      <w:tr w14:paraId="48F54D6A" w14:textId="77777777" w:rsidTr="00684ED1">
        <w:tblPrEx>
          <w:tblW w:w="0" w:type="auto"/>
          <w:tblLook w:val="04A0"/>
        </w:tblPrEx>
        <w:tc>
          <w:tcPr>
            <w:tcW w:w="5949" w:type="dxa"/>
            <w:vAlign w:val="center"/>
          </w:tcPr>
          <w:p w:rsidR="007F11C9" w:rsidP="007F11C9" w14:paraId="7475EE3D" w14:textId="7FF86CB8">
            <w:pPr>
              <w:pStyle w:val="NormalWeb"/>
              <w:jc w:val="both"/>
              <w:rPr>
                <w:spacing w:val="2"/>
                <w:lang w:val="uk-UA"/>
              </w:rPr>
            </w:pPr>
            <w:r w:rsidRPr="00B36E8C">
              <w:t>Кількість</w:t>
            </w:r>
            <w:r w:rsidRPr="00B36E8C">
              <w:t xml:space="preserve"> </w:t>
            </w:r>
            <w:r w:rsidRPr="00B36E8C">
              <w:t>лікарів-спеціалістів</w:t>
            </w:r>
          </w:p>
        </w:tc>
        <w:tc>
          <w:tcPr>
            <w:tcW w:w="850" w:type="dxa"/>
            <w:vAlign w:val="center"/>
          </w:tcPr>
          <w:p w:rsidR="007F11C9" w:rsidP="007F11C9" w14:paraId="6B418D8C" w14:textId="1242AD52">
            <w:pPr>
              <w:pStyle w:val="NormalWeb"/>
              <w:jc w:val="both"/>
              <w:rPr>
                <w:spacing w:val="2"/>
                <w:lang w:val="uk-UA"/>
              </w:rPr>
            </w:pPr>
            <w:r w:rsidRPr="00B36E8C">
              <w:rPr>
                <w:bCs/>
              </w:rPr>
              <w:t>30</w:t>
            </w:r>
          </w:p>
        </w:tc>
        <w:tc>
          <w:tcPr>
            <w:tcW w:w="993" w:type="dxa"/>
            <w:vAlign w:val="center"/>
          </w:tcPr>
          <w:p w:rsidR="007F11C9" w:rsidP="007F11C9" w14:paraId="4CE02992" w14:textId="22FFE075">
            <w:pPr>
              <w:pStyle w:val="NormalWeb"/>
              <w:jc w:val="both"/>
              <w:rPr>
                <w:spacing w:val="2"/>
                <w:lang w:val="uk-UA"/>
              </w:rPr>
            </w:pPr>
            <w:r w:rsidRPr="00B36E8C">
              <w:rPr>
                <w:bCs/>
              </w:rPr>
              <w:t>35</w:t>
            </w:r>
          </w:p>
        </w:tc>
        <w:tc>
          <w:tcPr>
            <w:tcW w:w="992" w:type="dxa"/>
            <w:vAlign w:val="center"/>
          </w:tcPr>
          <w:p w:rsidR="007F11C9" w:rsidP="007F11C9" w14:paraId="4EA7ADAA" w14:textId="4D52AEC9">
            <w:pPr>
              <w:pStyle w:val="NormalWeb"/>
              <w:jc w:val="both"/>
              <w:rPr>
                <w:spacing w:val="2"/>
                <w:lang w:val="uk-UA"/>
              </w:rPr>
            </w:pPr>
            <w:r w:rsidRPr="00B36E8C">
              <w:rPr>
                <w:bCs/>
              </w:rPr>
              <w:t>5</w:t>
            </w:r>
          </w:p>
        </w:tc>
        <w:tc>
          <w:tcPr>
            <w:tcW w:w="985" w:type="dxa"/>
            <w:vAlign w:val="center"/>
          </w:tcPr>
          <w:p w:rsidR="007F11C9" w:rsidP="007F11C9" w14:paraId="11BE349E" w14:textId="78083D64">
            <w:pPr>
              <w:pStyle w:val="NormalWeb"/>
              <w:jc w:val="both"/>
              <w:rPr>
                <w:spacing w:val="2"/>
                <w:lang w:val="uk-UA"/>
              </w:rPr>
            </w:pPr>
            <w:r w:rsidRPr="00B36E8C">
              <w:rPr>
                <w:bCs/>
              </w:rPr>
              <w:t>+14%</w:t>
            </w:r>
          </w:p>
        </w:tc>
      </w:tr>
      <w:tr w14:paraId="2B5A53BB" w14:textId="77777777" w:rsidTr="00684ED1">
        <w:tblPrEx>
          <w:tblW w:w="0" w:type="auto"/>
          <w:tblLook w:val="04A0"/>
        </w:tblPrEx>
        <w:tc>
          <w:tcPr>
            <w:tcW w:w="5949" w:type="dxa"/>
            <w:vAlign w:val="center"/>
          </w:tcPr>
          <w:p w:rsidR="007F11C9" w:rsidP="007F11C9" w14:paraId="05A7C84F" w14:textId="786FD111">
            <w:pPr>
              <w:pStyle w:val="NormalWeb"/>
              <w:jc w:val="both"/>
              <w:rPr>
                <w:spacing w:val="2"/>
                <w:lang w:val="uk-UA"/>
              </w:rPr>
            </w:pPr>
            <w:r w:rsidRPr="00B36E8C">
              <w:t>Кількість</w:t>
            </w:r>
            <w:r w:rsidRPr="00B36E8C">
              <w:t xml:space="preserve"> </w:t>
            </w:r>
            <w:r w:rsidRPr="00B36E8C">
              <w:t>відвідувань</w:t>
            </w:r>
            <w:r w:rsidRPr="00B36E8C">
              <w:t xml:space="preserve"> </w:t>
            </w:r>
            <w:r w:rsidRPr="00B36E8C">
              <w:t>пацієнтів</w:t>
            </w:r>
            <w:r w:rsidRPr="00B36E8C">
              <w:t xml:space="preserve">                                                              </w:t>
            </w:r>
          </w:p>
        </w:tc>
        <w:tc>
          <w:tcPr>
            <w:tcW w:w="850" w:type="dxa"/>
            <w:vAlign w:val="center"/>
          </w:tcPr>
          <w:p w:rsidR="007F11C9" w:rsidP="007F11C9" w14:paraId="10BC284A" w14:textId="6F282680">
            <w:pPr>
              <w:pStyle w:val="NormalWeb"/>
              <w:jc w:val="both"/>
              <w:rPr>
                <w:spacing w:val="2"/>
                <w:lang w:val="uk-UA"/>
              </w:rPr>
            </w:pPr>
            <w:r w:rsidRPr="00B36E8C">
              <w:t>64821</w:t>
            </w:r>
          </w:p>
        </w:tc>
        <w:tc>
          <w:tcPr>
            <w:tcW w:w="993" w:type="dxa"/>
            <w:vAlign w:val="center"/>
          </w:tcPr>
          <w:p w:rsidR="007F11C9" w:rsidP="007F11C9" w14:paraId="1D624B18" w14:textId="725A0265">
            <w:pPr>
              <w:pStyle w:val="NormalWeb"/>
              <w:jc w:val="both"/>
              <w:rPr>
                <w:spacing w:val="2"/>
                <w:lang w:val="uk-UA"/>
              </w:rPr>
            </w:pPr>
            <w:r w:rsidRPr="00B36E8C">
              <w:t>48269</w:t>
            </w:r>
          </w:p>
        </w:tc>
        <w:tc>
          <w:tcPr>
            <w:tcW w:w="992" w:type="dxa"/>
            <w:vAlign w:val="center"/>
          </w:tcPr>
          <w:p w:rsidR="007F11C9" w:rsidP="007F11C9" w14:paraId="5EE791A3" w14:textId="021ACD50">
            <w:pPr>
              <w:pStyle w:val="NormalWeb"/>
              <w:jc w:val="both"/>
              <w:rPr>
                <w:spacing w:val="2"/>
                <w:lang w:val="uk-UA"/>
              </w:rPr>
            </w:pPr>
            <w:r w:rsidRPr="00B36E8C">
              <w:t>-16552</w:t>
            </w:r>
          </w:p>
        </w:tc>
        <w:tc>
          <w:tcPr>
            <w:tcW w:w="985" w:type="dxa"/>
            <w:vAlign w:val="center"/>
          </w:tcPr>
          <w:p w:rsidR="007F11C9" w:rsidP="007F11C9" w14:paraId="74CB03B6" w14:textId="594329D6">
            <w:pPr>
              <w:pStyle w:val="NormalWeb"/>
              <w:jc w:val="both"/>
              <w:rPr>
                <w:spacing w:val="2"/>
                <w:lang w:val="uk-UA"/>
              </w:rPr>
            </w:pPr>
            <w:r w:rsidRPr="00B36E8C">
              <w:t>-25,5%</w:t>
            </w:r>
          </w:p>
        </w:tc>
      </w:tr>
      <w:tr w14:paraId="6518F463" w14:textId="77777777" w:rsidTr="00684ED1">
        <w:tblPrEx>
          <w:tblW w:w="0" w:type="auto"/>
          <w:tblLook w:val="04A0"/>
        </w:tblPrEx>
        <w:tc>
          <w:tcPr>
            <w:tcW w:w="5949" w:type="dxa"/>
            <w:vAlign w:val="center"/>
          </w:tcPr>
          <w:p w:rsidR="007F11C9" w:rsidP="007F11C9" w14:paraId="434AF517" w14:textId="74B47BEC">
            <w:pPr>
              <w:pStyle w:val="NormalWeb"/>
              <w:jc w:val="both"/>
              <w:rPr>
                <w:spacing w:val="2"/>
                <w:lang w:val="uk-UA"/>
              </w:rPr>
            </w:pPr>
            <w:r w:rsidRPr="00B36E8C">
              <w:t>Кількість</w:t>
            </w:r>
            <w:r w:rsidRPr="00B36E8C">
              <w:t xml:space="preserve"> </w:t>
            </w:r>
            <w:r w:rsidRPr="00B36E8C">
              <w:t>проведених</w:t>
            </w:r>
            <w:r w:rsidRPr="00B36E8C">
              <w:t xml:space="preserve"> </w:t>
            </w:r>
            <w:r w:rsidRPr="00B36E8C">
              <w:t>консультацій</w:t>
            </w:r>
          </w:p>
        </w:tc>
        <w:tc>
          <w:tcPr>
            <w:tcW w:w="850" w:type="dxa"/>
            <w:vAlign w:val="center"/>
          </w:tcPr>
          <w:p w:rsidR="007F11C9" w:rsidP="007F11C9" w14:paraId="2DA94A20" w14:textId="00A8E44B">
            <w:pPr>
              <w:pStyle w:val="NormalWeb"/>
              <w:jc w:val="both"/>
              <w:rPr>
                <w:spacing w:val="2"/>
                <w:lang w:val="uk-UA"/>
              </w:rPr>
            </w:pPr>
            <w:r w:rsidRPr="00B36E8C">
              <w:t>26702</w:t>
            </w:r>
          </w:p>
        </w:tc>
        <w:tc>
          <w:tcPr>
            <w:tcW w:w="993" w:type="dxa"/>
            <w:vAlign w:val="center"/>
          </w:tcPr>
          <w:p w:rsidR="007F11C9" w:rsidP="007F11C9" w14:paraId="528D6E23" w14:textId="6A4ACACA">
            <w:pPr>
              <w:pStyle w:val="NormalWeb"/>
              <w:jc w:val="both"/>
              <w:rPr>
                <w:spacing w:val="2"/>
                <w:lang w:val="uk-UA"/>
              </w:rPr>
            </w:pPr>
            <w:r w:rsidRPr="00B36E8C">
              <w:t>23463</w:t>
            </w:r>
          </w:p>
        </w:tc>
        <w:tc>
          <w:tcPr>
            <w:tcW w:w="992" w:type="dxa"/>
            <w:vAlign w:val="center"/>
          </w:tcPr>
          <w:p w:rsidR="007F11C9" w:rsidP="007F11C9" w14:paraId="16C71D9E" w14:textId="52529467">
            <w:pPr>
              <w:pStyle w:val="NormalWeb"/>
              <w:jc w:val="both"/>
              <w:rPr>
                <w:spacing w:val="2"/>
                <w:lang w:val="uk-UA"/>
              </w:rPr>
            </w:pPr>
            <w:r w:rsidRPr="00B36E8C">
              <w:t>-3239</w:t>
            </w:r>
          </w:p>
        </w:tc>
        <w:tc>
          <w:tcPr>
            <w:tcW w:w="985" w:type="dxa"/>
            <w:vAlign w:val="center"/>
          </w:tcPr>
          <w:p w:rsidR="007F11C9" w:rsidP="007F11C9" w14:paraId="6FC7F543" w14:textId="451423BC">
            <w:pPr>
              <w:pStyle w:val="NormalWeb"/>
              <w:jc w:val="both"/>
              <w:rPr>
                <w:spacing w:val="2"/>
                <w:lang w:val="uk-UA"/>
              </w:rPr>
            </w:pPr>
            <w:r w:rsidRPr="00B36E8C">
              <w:t>-12%</w:t>
            </w:r>
          </w:p>
        </w:tc>
      </w:tr>
      <w:tr w14:paraId="16E418CD" w14:textId="77777777" w:rsidTr="00684ED1">
        <w:tblPrEx>
          <w:tblW w:w="0" w:type="auto"/>
          <w:tblLook w:val="04A0"/>
        </w:tblPrEx>
        <w:tc>
          <w:tcPr>
            <w:tcW w:w="5949" w:type="dxa"/>
            <w:vAlign w:val="center"/>
          </w:tcPr>
          <w:p w:rsidR="007F11C9" w:rsidP="007F11C9" w14:paraId="09646D48" w14:textId="4B030B96">
            <w:pPr>
              <w:pStyle w:val="NormalWeb"/>
              <w:jc w:val="both"/>
              <w:rPr>
                <w:spacing w:val="2"/>
                <w:lang w:val="uk-UA"/>
              </w:rPr>
            </w:pPr>
            <w:r w:rsidRPr="00B36E8C">
              <w:t>Кількість</w:t>
            </w:r>
            <w:r w:rsidRPr="00B36E8C">
              <w:t xml:space="preserve"> </w:t>
            </w:r>
            <w:r w:rsidRPr="00B36E8C">
              <w:t>лабораторних</w:t>
            </w:r>
            <w:r w:rsidRPr="00B36E8C">
              <w:t xml:space="preserve"> </w:t>
            </w:r>
            <w:r w:rsidRPr="00B36E8C">
              <w:t>досліджень</w:t>
            </w:r>
            <w:r w:rsidRPr="00B36E8C">
              <w:t xml:space="preserve">                      </w:t>
            </w:r>
          </w:p>
        </w:tc>
        <w:tc>
          <w:tcPr>
            <w:tcW w:w="850" w:type="dxa"/>
            <w:vAlign w:val="center"/>
          </w:tcPr>
          <w:p w:rsidR="007F11C9" w:rsidP="007F11C9" w14:paraId="6CC12B89" w14:textId="30ABC7DA">
            <w:pPr>
              <w:pStyle w:val="NormalWeb"/>
              <w:jc w:val="both"/>
              <w:rPr>
                <w:spacing w:val="2"/>
                <w:lang w:val="uk-UA"/>
              </w:rPr>
            </w:pPr>
            <w:r w:rsidRPr="00B36E8C">
              <w:t>60031</w:t>
            </w:r>
          </w:p>
        </w:tc>
        <w:tc>
          <w:tcPr>
            <w:tcW w:w="993" w:type="dxa"/>
            <w:vAlign w:val="center"/>
          </w:tcPr>
          <w:p w:rsidR="007F11C9" w:rsidP="007F11C9" w14:paraId="49B01271" w14:textId="491EC6E5">
            <w:pPr>
              <w:pStyle w:val="NormalWeb"/>
              <w:jc w:val="both"/>
              <w:rPr>
                <w:spacing w:val="2"/>
                <w:lang w:val="uk-UA"/>
              </w:rPr>
            </w:pPr>
            <w:r w:rsidRPr="00B36E8C">
              <w:t>59438</w:t>
            </w:r>
          </w:p>
        </w:tc>
        <w:tc>
          <w:tcPr>
            <w:tcW w:w="992" w:type="dxa"/>
            <w:vAlign w:val="center"/>
          </w:tcPr>
          <w:p w:rsidR="007F11C9" w:rsidP="007F11C9" w14:paraId="02C053A5" w14:textId="3CC10AB8">
            <w:pPr>
              <w:pStyle w:val="NormalWeb"/>
              <w:jc w:val="both"/>
              <w:rPr>
                <w:spacing w:val="2"/>
                <w:lang w:val="uk-UA"/>
              </w:rPr>
            </w:pPr>
            <w:r w:rsidRPr="00B36E8C">
              <w:t>-593</w:t>
            </w:r>
          </w:p>
        </w:tc>
        <w:tc>
          <w:tcPr>
            <w:tcW w:w="985" w:type="dxa"/>
            <w:vAlign w:val="center"/>
          </w:tcPr>
          <w:p w:rsidR="007F11C9" w:rsidP="007F11C9" w14:paraId="27558535" w14:textId="54C51247">
            <w:pPr>
              <w:pStyle w:val="NormalWeb"/>
              <w:jc w:val="both"/>
              <w:rPr>
                <w:spacing w:val="2"/>
                <w:lang w:val="uk-UA"/>
              </w:rPr>
            </w:pPr>
            <w:r w:rsidRPr="00B36E8C">
              <w:t>-1%</w:t>
            </w:r>
          </w:p>
        </w:tc>
      </w:tr>
      <w:tr w14:paraId="227C3BD0" w14:textId="77777777" w:rsidTr="00684ED1">
        <w:tblPrEx>
          <w:tblW w:w="0" w:type="auto"/>
          <w:tblLook w:val="04A0"/>
        </w:tblPrEx>
        <w:tc>
          <w:tcPr>
            <w:tcW w:w="5949" w:type="dxa"/>
            <w:vAlign w:val="center"/>
          </w:tcPr>
          <w:p w:rsidR="007F11C9" w:rsidP="007F11C9" w14:paraId="47983315" w14:textId="4EE06743">
            <w:pPr>
              <w:pStyle w:val="NormalWeb"/>
              <w:jc w:val="both"/>
              <w:rPr>
                <w:spacing w:val="2"/>
                <w:lang w:val="uk-UA"/>
              </w:rPr>
            </w:pPr>
            <w:r w:rsidRPr="00B36E8C">
              <w:t>Кількість</w:t>
            </w:r>
            <w:r w:rsidRPr="00B36E8C">
              <w:t xml:space="preserve"> </w:t>
            </w:r>
            <w:r w:rsidRPr="00B36E8C">
              <w:t>інструментальних</w:t>
            </w:r>
            <w:r w:rsidRPr="00B36E8C">
              <w:t xml:space="preserve"> </w:t>
            </w:r>
            <w:r w:rsidRPr="00B36E8C">
              <w:t>досліджень</w:t>
            </w:r>
            <w:r w:rsidRPr="00B36E8C">
              <w:t xml:space="preserve"> (УЗД, рентген, КТ </w:t>
            </w:r>
            <w:r w:rsidRPr="00B36E8C">
              <w:t>тощо</w:t>
            </w:r>
            <w:r w:rsidRPr="00B36E8C">
              <w:t>)</w:t>
            </w:r>
          </w:p>
        </w:tc>
        <w:tc>
          <w:tcPr>
            <w:tcW w:w="850" w:type="dxa"/>
            <w:vAlign w:val="center"/>
          </w:tcPr>
          <w:p w:rsidR="007F11C9" w:rsidP="007F11C9" w14:paraId="34EC98D4" w14:textId="275B1B0A">
            <w:pPr>
              <w:pStyle w:val="NormalWeb"/>
              <w:jc w:val="both"/>
              <w:rPr>
                <w:spacing w:val="2"/>
                <w:lang w:val="uk-UA"/>
              </w:rPr>
            </w:pPr>
            <w:r w:rsidRPr="00B36E8C">
              <w:t>14987</w:t>
            </w:r>
          </w:p>
        </w:tc>
        <w:tc>
          <w:tcPr>
            <w:tcW w:w="993" w:type="dxa"/>
            <w:vAlign w:val="center"/>
          </w:tcPr>
          <w:p w:rsidR="007F11C9" w:rsidP="007F11C9" w14:paraId="73AFBB94" w14:textId="6D292207">
            <w:pPr>
              <w:pStyle w:val="NormalWeb"/>
              <w:jc w:val="both"/>
              <w:rPr>
                <w:spacing w:val="2"/>
                <w:lang w:val="uk-UA"/>
              </w:rPr>
            </w:pPr>
            <w:r w:rsidRPr="00B36E8C">
              <w:t>14358</w:t>
            </w:r>
          </w:p>
        </w:tc>
        <w:tc>
          <w:tcPr>
            <w:tcW w:w="992" w:type="dxa"/>
            <w:vAlign w:val="center"/>
          </w:tcPr>
          <w:p w:rsidR="007F11C9" w:rsidP="007F11C9" w14:paraId="37BC104E" w14:textId="5E0B46C0">
            <w:pPr>
              <w:pStyle w:val="NormalWeb"/>
              <w:jc w:val="both"/>
              <w:rPr>
                <w:spacing w:val="2"/>
                <w:lang w:val="uk-UA"/>
              </w:rPr>
            </w:pPr>
            <w:r w:rsidRPr="00B36E8C">
              <w:t>-629</w:t>
            </w:r>
          </w:p>
        </w:tc>
        <w:tc>
          <w:tcPr>
            <w:tcW w:w="985" w:type="dxa"/>
            <w:vAlign w:val="center"/>
          </w:tcPr>
          <w:p w:rsidR="007F11C9" w:rsidP="007F11C9" w14:paraId="44CA5DC6" w14:textId="71A61647">
            <w:pPr>
              <w:pStyle w:val="NormalWeb"/>
              <w:jc w:val="both"/>
              <w:rPr>
                <w:spacing w:val="2"/>
                <w:lang w:val="uk-UA"/>
              </w:rPr>
            </w:pPr>
            <w:r w:rsidRPr="00B36E8C">
              <w:t>-4,2%</w:t>
            </w:r>
          </w:p>
        </w:tc>
      </w:tr>
    </w:tbl>
    <w:p w:rsidR="000B10BC" w:rsidRPr="00B36E8C" w:rsidP="007F11C9" w14:paraId="444BB699" w14:textId="79A852E4">
      <w:pPr>
        <w:pStyle w:val="NormalWeb"/>
        <w:shd w:val="clear" w:color="auto" w:fill="FFFFFF"/>
        <w:spacing w:after="0" w:afterAutospacing="0" w:line="276" w:lineRule="auto"/>
        <w:ind w:firstLine="709"/>
        <w:jc w:val="both"/>
        <w:rPr>
          <w:spacing w:val="2"/>
          <w:lang w:val="uk-UA"/>
        </w:rPr>
      </w:pPr>
      <w:r w:rsidRPr="003178C9">
        <w:rPr>
          <w:spacing w:val="2"/>
          <w:lang w:val="uk-UA"/>
        </w:rPr>
        <w:t xml:space="preserve">У </w:t>
      </w:r>
      <w:r w:rsidRPr="00B36E8C">
        <w:rPr>
          <w:spacing w:val="2"/>
          <w:lang w:val="uk-UA"/>
        </w:rPr>
        <w:t xml:space="preserve">періоді з січня по </w:t>
      </w:r>
      <w:r w:rsidRPr="00B36E8C" w:rsidR="003178C9">
        <w:rPr>
          <w:spacing w:val="2"/>
          <w:lang w:val="uk-UA"/>
        </w:rPr>
        <w:t>червень</w:t>
      </w:r>
      <w:r w:rsidRPr="00B36E8C">
        <w:rPr>
          <w:spacing w:val="2"/>
          <w:lang w:val="uk-UA"/>
        </w:rPr>
        <w:t xml:space="preserve"> 2025 року спостерігається позитивний тренд у галузі медичного обслуговування в порівнянні з аналогічним періодом минулого року - кількість відвідувачів у закладах первинної медико-санітарної допомоги зросла на </w:t>
      </w:r>
      <w:r w:rsidRPr="00B36E8C" w:rsidR="003178C9">
        <w:rPr>
          <w:spacing w:val="2"/>
          <w:lang w:val="uk-UA"/>
        </w:rPr>
        <w:t>10,4</w:t>
      </w:r>
      <w:r w:rsidRPr="00B36E8C">
        <w:rPr>
          <w:spacing w:val="2"/>
          <w:lang w:val="uk-UA"/>
        </w:rPr>
        <w:t>%, що означає підвищення рівня доступності та мобільності до первинної медичної підтримки. Такий приріст може бути зумовлений активізацією профілактичних заходів, покращенням послуг та зростанням довіри населення до первинної допомоги.</w:t>
      </w:r>
    </w:p>
    <w:p w:rsidR="000B10BC" w:rsidRPr="003178C9" w:rsidP="007F11C9" w14:paraId="27A8D41D" w14:textId="3F1AD6F2">
      <w:pPr>
        <w:pStyle w:val="NormalWeb"/>
        <w:shd w:val="clear" w:color="auto" w:fill="FFFFFF"/>
        <w:spacing w:before="0" w:beforeAutospacing="0" w:after="0" w:afterAutospacing="0" w:line="276" w:lineRule="auto"/>
        <w:ind w:firstLine="709"/>
        <w:jc w:val="both"/>
        <w:rPr>
          <w:spacing w:val="2"/>
          <w:lang w:val="uk-UA"/>
        </w:rPr>
      </w:pPr>
      <w:r>
        <w:rPr>
          <w:spacing w:val="2"/>
          <w:lang w:val="uk-UA"/>
        </w:rPr>
        <w:t>У</w:t>
      </w:r>
      <w:r w:rsidRPr="00B36E8C">
        <w:rPr>
          <w:spacing w:val="2"/>
          <w:lang w:val="uk-UA"/>
        </w:rPr>
        <w:t xml:space="preserve"> закладі  вторинної медичної допомоги за цей період зменшується кількість відвідувань на </w:t>
      </w:r>
      <w:r w:rsidRPr="007F11C9" w:rsidR="003178C9">
        <w:rPr>
          <w:spacing w:val="2"/>
          <w:lang w:val="uk-UA"/>
        </w:rPr>
        <w:t>25,5%</w:t>
      </w:r>
      <w:r>
        <w:rPr>
          <w:spacing w:val="2"/>
          <w:lang w:val="uk-UA"/>
        </w:rPr>
        <w:t xml:space="preserve">, така динаміка зумовлена дефіцитом кваліфікованих спеціалістів, відсутністю достатньої кількості приміщень для задоволення попиту на надання спеціалізованої медичної допомоги. В той же час в громаді активно розвиваються </w:t>
      </w:r>
      <w:r w:rsidRPr="003178C9">
        <w:rPr>
          <w:spacing w:val="2"/>
          <w:lang w:val="uk-UA"/>
        </w:rPr>
        <w:t>діагностично</w:t>
      </w:r>
      <w:r w:rsidRPr="003178C9">
        <w:rPr>
          <w:spacing w:val="2"/>
          <w:lang w:val="uk-UA"/>
        </w:rPr>
        <w:t>-консультативн</w:t>
      </w:r>
      <w:r>
        <w:rPr>
          <w:spacing w:val="2"/>
          <w:lang w:val="uk-UA"/>
        </w:rPr>
        <w:t>і</w:t>
      </w:r>
      <w:r w:rsidRPr="003178C9">
        <w:rPr>
          <w:spacing w:val="2"/>
          <w:lang w:val="uk-UA"/>
        </w:rPr>
        <w:t xml:space="preserve"> заклад</w:t>
      </w:r>
      <w:r>
        <w:rPr>
          <w:spacing w:val="2"/>
          <w:lang w:val="uk-UA"/>
        </w:rPr>
        <w:t>и</w:t>
      </w:r>
      <w:r w:rsidRPr="003178C9">
        <w:rPr>
          <w:spacing w:val="2"/>
          <w:lang w:val="uk-UA"/>
        </w:rPr>
        <w:t xml:space="preserve"> різних форм власності</w:t>
      </w:r>
      <w:r>
        <w:rPr>
          <w:spacing w:val="2"/>
          <w:lang w:val="uk-UA"/>
        </w:rPr>
        <w:t>, які</w:t>
      </w:r>
      <w:r w:rsidRPr="003178C9">
        <w:rPr>
          <w:spacing w:val="2"/>
          <w:lang w:val="uk-UA"/>
        </w:rPr>
        <w:t xml:space="preserve"> </w:t>
      </w:r>
      <w:r>
        <w:rPr>
          <w:spacing w:val="2"/>
          <w:lang w:val="uk-UA"/>
        </w:rPr>
        <w:t>створюють</w:t>
      </w:r>
      <w:r w:rsidRPr="003178C9">
        <w:rPr>
          <w:spacing w:val="2"/>
          <w:lang w:val="uk-UA"/>
        </w:rPr>
        <w:t xml:space="preserve"> конкуренцію в даному сегменті допомоги </w:t>
      </w:r>
      <w:r>
        <w:rPr>
          <w:spacing w:val="2"/>
          <w:lang w:val="uk-UA"/>
        </w:rPr>
        <w:t>закладу комунальної форми власності</w:t>
      </w:r>
      <w:r w:rsidRPr="003178C9">
        <w:rPr>
          <w:spacing w:val="2"/>
          <w:lang w:val="uk-UA"/>
        </w:rPr>
        <w:t>. Зміни складу лікарів-спеціалістів в цей період або інші зовнішні чинники також можуть впливати на цей показник.</w:t>
      </w:r>
    </w:p>
    <w:p w:rsidR="000B10BC" w:rsidRPr="003178C9" w:rsidP="007F11C9" w14:paraId="6841EDC6" w14:textId="6DD4491B">
      <w:pPr>
        <w:pStyle w:val="NormalWeb"/>
        <w:shd w:val="clear" w:color="auto" w:fill="FFFFFF"/>
        <w:spacing w:before="0" w:beforeAutospacing="0" w:after="0" w:afterAutospacing="0" w:line="276" w:lineRule="auto"/>
        <w:ind w:firstLine="709"/>
        <w:jc w:val="both"/>
        <w:rPr>
          <w:spacing w:val="2"/>
          <w:lang w:val="uk-UA"/>
        </w:rPr>
      </w:pPr>
      <w:r w:rsidRPr="003178C9">
        <w:rPr>
          <w:spacing w:val="2"/>
          <w:lang w:val="uk-UA"/>
        </w:rPr>
        <w:t>Загалом, позитивна динаміка в первинній ланці говорить про зміцнення системи профілактики та раннього виявлення захворювання, тоді як зниження навантаження на закладки вторинної допомоги дозволяє більш цілеспрямовано та ефективно надавати спеціалізовану медичну допомогу пацієнтам, що є позитивним з точки зору оптимізації ресурсів галузі.</w:t>
      </w:r>
    </w:p>
    <w:p w:rsidR="00494FF4" w:rsidRPr="00B36E8C" w:rsidP="007F11C9" w14:paraId="3ACD8F13" w14:textId="497A56F8">
      <w:pPr>
        <w:spacing w:line="276" w:lineRule="auto"/>
        <w:ind w:firstLine="709"/>
        <w:jc w:val="both"/>
        <w:rPr>
          <w:rFonts w:ascii="Times New Roman" w:hAnsi="Times New Roman"/>
          <w:sz w:val="24"/>
          <w:szCs w:val="24"/>
        </w:rPr>
      </w:pPr>
      <w:r w:rsidRPr="003178C9">
        <w:rPr>
          <w:rFonts w:ascii="Times New Roman" w:hAnsi="Times New Roman"/>
          <w:sz w:val="24"/>
          <w:szCs w:val="24"/>
        </w:rPr>
        <w:t>З метою забезпечення населення громад</w:t>
      </w:r>
      <w:r w:rsidRPr="003178C9" w:rsidR="00067072">
        <w:rPr>
          <w:rFonts w:ascii="Times New Roman" w:hAnsi="Times New Roman"/>
          <w:sz w:val="24"/>
          <w:szCs w:val="24"/>
        </w:rPr>
        <w:t xml:space="preserve">и послугами первинної медицини </w:t>
      </w:r>
      <w:r w:rsidRPr="003178C9">
        <w:rPr>
          <w:rFonts w:ascii="Times New Roman" w:hAnsi="Times New Roman"/>
          <w:sz w:val="24"/>
          <w:szCs w:val="24"/>
        </w:rPr>
        <w:t xml:space="preserve">протягом </w:t>
      </w:r>
      <w:r w:rsidRPr="003178C9" w:rsidR="000D6470">
        <w:rPr>
          <w:rFonts w:ascii="Times New Roman" w:hAnsi="Times New Roman"/>
          <w:sz w:val="24"/>
          <w:szCs w:val="24"/>
        </w:rPr>
        <w:t xml:space="preserve">1 </w:t>
      </w:r>
      <w:r w:rsidR="00AB345C">
        <w:rPr>
          <w:rFonts w:ascii="Times New Roman" w:hAnsi="Times New Roman"/>
          <w:sz w:val="24"/>
          <w:szCs w:val="24"/>
        </w:rPr>
        <w:t>півріччя</w:t>
      </w:r>
      <w:r w:rsidRPr="003178C9" w:rsidR="000D6470">
        <w:rPr>
          <w:rFonts w:ascii="Times New Roman" w:hAnsi="Times New Roman"/>
          <w:sz w:val="24"/>
          <w:szCs w:val="24"/>
        </w:rPr>
        <w:t xml:space="preserve"> </w:t>
      </w:r>
      <w:r w:rsidRPr="003178C9">
        <w:rPr>
          <w:rFonts w:ascii="Times New Roman" w:hAnsi="Times New Roman"/>
          <w:sz w:val="24"/>
          <w:szCs w:val="24"/>
        </w:rPr>
        <w:t>202</w:t>
      </w:r>
      <w:r w:rsidRPr="003178C9" w:rsidR="000D6470">
        <w:rPr>
          <w:rFonts w:ascii="Times New Roman" w:hAnsi="Times New Roman"/>
          <w:sz w:val="24"/>
          <w:szCs w:val="24"/>
        </w:rPr>
        <w:t>5</w:t>
      </w:r>
      <w:r w:rsidRPr="003178C9">
        <w:rPr>
          <w:rFonts w:ascii="Times New Roman" w:hAnsi="Times New Roman"/>
          <w:sz w:val="24"/>
          <w:szCs w:val="24"/>
        </w:rPr>
        <w:t xml:space="preserve"> року реалізувались заходи</w:t>
      </w:r>
      <w:r w:rsidRPr="003178C9" w:rsidR="00E64283">
        <w:rPr>
          <w:rFonts w:ascii="Times New Roman" w:hAnsi="Times New Roman"/>
          <w:sz w:val="24"/>
          <w:szCs w:val="24"/>
        </w:rPr>
        <w:t xml:space="preserve"> </w:t>
      </w:r>
      <w:r w:rsidRPr="003178C9" w:rsidR="00E64283">
        <w:rPr>
          <w:rFonts w:ascii="Times New Roman" w:hAnsi="Times New Roman"/>
          <w:b/>
          <w:sz w:val="24"/>
          <w:szCs w:val="24"/>
        </w:rPr>
        <w:t>Програм</w:t>
      </w:r>
      <w:r w:rsidRPr="003178C9">
        <w:rPr>
          <w:rFonts w:ascii="Times New Roman" w:hAnsi="Times New Roman"/>
          <w:b/>
          <w:sz w:val="24"/>
          <w:szCs w:val="24"/>
        </w:rPr>
        <w:t>и</w:t>
      </w:r>
      <w:r w:rsidRPr="003178C9" w:rsidR="00E64283">
        <w:rPr>
          <w:rFonts w:ascii="Times New Roman" w:hAnsi="Times New Roman"/>
          <w:b/>
          <w:sz w:val="24"/>
          <w:szCs w:val="24"/>
        </w:rPr>
        <w:t xml:space="preserve"> розвитку </w:t>
      </w:r>
      <w:r w:rsidRPr="003178C9" w:rsidR="00067072">
        <w:rPr>
          <w:rFonts w:ascii="Times New Roman" w:hAnsi="Times New Roman"/>
          <w:b/>
          <w:sz w:val="24"/>
          <w:szCs w:val="24"/>
        </w:rPr>
        <w:t xml:space="preserve">первинної </w:t>
      </w:r>
      <w:r w:rsidRPr="003178C9" w:rsidR="00E64283">
        <w:rPr>
          <w:rFonts w:ascii="Times New Roman" w:hAnsi="Times New Roman"/>
          <w:b/>
          <w:sz w:val="24"/>
          <w:szCs w:val="24"/>
        </w:rPr>
        <w:t>медичної допомоги Бучанської міської територіальної громади 202</w:t>
      </w:r>
      <w:r w:rsidRPr="003178C9" w:rsidR="000D6470">
        <w:rPr>
          <w:rFonts w:ascii="Times New Roman" w:hAnsi="Times New Roman"/>
          <w:b/>
          <w:sz w:val="24"/>
          <w:szCs w:val="24"/>
        </w:rPr>
        <w:t>5</w:t>
      </w:r>
      <w:r w:rsidRPr="003178C9" w:rsidR="00E64283">
        <w:rPr>
          <w:rFonts w:ascii="Times New Roman" w:hAnsi="Times New Roman"/>
          <w:b/>
          <w:sz w:val="24"/>
          <w:szCs w:val="24"/>
        </w:rPr>
        <w:t>-202</w:t>
      </w:r>
      <w:r w:rsidRPr="003178C9" w:rsidR="000D6470">
        <w:rPr>
          <w:rFonts w:ascii="Times New Roman" w:hAnsi="Times New Roman"/>
          <w:b/>
          <w:sz w:val="24"/>
          <w:szCs w:val="24"/>
        </w:rPr>
        <w:t>7</w:t>
      </w:r>
      <w:r w:rsidRPr="003178C9" w:rsidR="00E64283">
        <w:rPr>
          <w:rFonts w:ascii="Times New Roman" w:hAnsi="Times New Roman"/>
          <w:b/>
          <w:sz w:val="24"/>
          <w:szCs w:val="24"/>
        </w:rPr>
        <w:t xml:space="preserve"> роки</w:t>
      </w:r>
      <w:r w:rsidRPr="003178C9" w:rsidR="001A0476">
        <w:rPr>
          <w:rFonts w:ascii="Times New Roman" w:hAnsi="Times New Roman"/>
          <w:sz w:val="24"/>
          <w:szCs w:val="24"/>
        </w:rPr>
        <w:t>,</w:t>
      </w:r>
      <w:r w:rsidRPr="003178C9" w:rsidR="001A0476">
        <w:t xml:space="preserve"> </w:t>
      </w:r>
      <w:r w:rsidRPr="003178C9" w:rsidR="001A0476">
        <w:rPr>
          <w:rFonts w:ascii="Times New Roman" w:hAnsi="Times New Roman"/>
          <w:sz w:val="24"/>
          <w:szCs w:val="24"/>
        </w:rPr>
        <w:t>затверджен</w:t>
      </w:r>
      <w:r w:rsidRPr="003178C9">
        <w:rPr>
          <w:rFonts w:ascii="Times New Roman" w:hAnsi="Times New Roman"/>
          <w:sz w:val="24"/>
          <w:szCs w:val="24"/>
        </w:rPr>
        <w:t>ої</w:t>
      </w:r>
      <w:r w:rsidRPr="003178C9" w:rsidR="001A0476">
        <w:rPr>
          <w:rFonts w:ascii="Times New Roman" w:hAnsi="Times New Roman"/>
          <w:sz w:val="24"/>
          <w:szCs w:val="24"/>
        </w:rPr>
        <w:t xml:space="preserve"> рішенням </w:t>
      </w:r>
      <w:r w:rsidRPr="003178C9" w:rsidR="001A0476">
        <w:rPr>
          <w:rFonts w:ascii="Times New Roman" w:hAnsi="Times New Roman"/>
          <w:sz w:val="24"/>
          <w:szCs w:val="24"/>
        </w:rPr>
        <w:t xml:space="preserve">Бучанської міської ради від </w:t>
      </w:r>
      <w:r w:rsidRPr="003178C9" w:rsidR="000D6470">
        <w:rPr>
          <w:rFonts w:ascii="Times New Roman" w:hAnsi="Times New Roman"/>
          <w:sz w:val="24"/>
          <w:szCs w:val="24"/>
        </w:rPr>
        <w:t>10.12.2024</w:t>
      </w:r>
      <w:r w:rsidRPr="003178C9" w:rsidR="001A0476">
        <w:rPr>
          <w:rFonts w:ascii="Times New Roman" w:hAnsi="Times New Roman"/>
          <w:sz w:val="24"/>
          <w:szCs w:val="24"/>
        </w:rPr>
        <w:t xml:space="preserve"> № </w:t>
      </w:r>
      <w:r w:rsidRPr="003178C9" w:rsidR="000D6470">
        <w:rPr>
          <w:rFonts w:ascii="Times New Roman" w:hAnsi="Times New Roman"/>
          <w:sz w:val="24"/>
          <w:szCs w:val="24"/>
        </w:rPr>
        <w:t>5071-66</w:t>
      </w:r>
      <w:r w:rsidRPr="003178C9" w:rsidR="001A0476">
        <w:rPr>
          <w:rFonts w:ascii="Times New Roman" w:hAnsi="Times New Roman"/>
          <w:sz w:val="24"/>
          <w:szCs w:val="24"/>
        </w:rPr>
        <w:t>-VIII</w:t>
      </w:r>
      <w:r w:rsidRPr="003178C9" w:rsidR="009A5DE3">
        <w:rPr>
          <w:rFonts w:ascii="Times New Roman" w:hAnsi="Times New Roman"/>
          <w:sz w:val="24"/>
          <w:szCs w:val="24"/>
        </w:rPr>
        <w:t>.</w:t>
      </w:r>
      <w:r w:rsidRPr="003178C9" w:rsidR="00E64283">
        <w:rPr>
          <w:rFonts w:ascii="Times New Roman" w:hAnsi="Times New Roman"/>
          <w:sz w:val="24"/>
          <w:szCs w:val="24"/>
        </w:rPr>
        <w:t xml:space="preserve"> </w:t>
      </w:r>
      <w:r w:rsidRPr="003178C9" w:rsidR="009A5DE3">
        <w:rPr>
          <w:rFonts w:ascii="Times New Roman" w:hAnsi="Times New Roman"/>
          <w:sz w:val="24"/>
          <w:szCs w:val="24"/>
        </w:rPr>
        <w:t>З місцевого бюджету</w:t>
      </w:r>
      <w:r w:rsidRPr="003178C9" w:rsidR="00E64283">
        <w:rPr>
          <w:rFonts w:ascii="Times New Roman" w:hAnsi="Times New Roman"/>
          <w:sz w:val="24"/>
          <w:szCs w:val="24"/>
        </w:rPr>
        <w:t xml:space="preserve"> </w:t>
      </w:r>
      <w:r w:rsidRPr="00B36E8C" w:rsidR="003178C9">
        <w:rPr>
          <w:rFonts w:ascii="Times New Roman" w:hAnsi="Times New Roman"/>
          <w:sz w:val="24"/>
          <w:szCs w:val="24"/>
        </w:rPr>
        <w:t>профінансовано 699,8 тис. грн</w:t>
      </w:r>
      <w:r w:rsidRPr="00B36E8C" w:rsidR="009A5DE3">
        <w:rPr>
          <w:rFonts w:ascii="Times New Roman" w:hAnsi="Times New Roman"/>
          <w:sz w:val="24"/>
          <w:szCs w:val="24"/>
        </w:rPr>
        <w:t xml:space="preserve"> на наступні заходи:</w:t>
      </w:r>
    </w:p>
    <w:p w:rsidR="007B5F51" w:rsidRPr="00B36E8C" w:rsidP="005141A7" w14:paraId="7D5788B8" w14:textId="17732CA1">
      <w:pPr>
        <w:pStyle w:val="ListParagraph"/>
        <w:numPr>
          <w:ilvl w:val="0"/>
          <w:numId w:val="39"/>
        </w:numPr>
        <w:tabs>
          <w:tab w:val="left" w:pos="2410"/>
        </w:tabs>
        <w:spacing w:line="276" w:lineRule="auto"/>
        <w:ind w:left="851" w:hanging="284"/>
        <w:jc w:val="both"/>
        <w:rPr>
          <w:rFonts w:ascii="Times New Roman" w:hAnsi="Times New Roman"/>
          <w:sz w:val="24"/>
          <w:szCs w:val="24"/>
          <w:lang w:val="uk-UA"/>
        </w:rPr>
      </w:pPr>
      <w:r w:rsidRPr="00B36E8C">
        <w:rPr>
          <w:rFonts w:ascii="Times New Roman" w:eastAsia="Times New Roman" w:hAnsi="Times New Roman" w:hint="eastAsia"/>
          <w:sz w:val="24"/>
          <w:szCs w:val="24"/>
          <w:lang w:val="uk-UA" w:eastAsia="ru-RU"/>
        </w:rPr>
        <w:t>обслуговування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топк</w:t>
      </w:r>
      <w:r w:rsidR="0070560C">
        <w:rPr>
          <w:rFonts w:ascii="Times New Roman" w:eastAsia="Times New Roman" w:hAnsi="Times New Roman" w:hint="eastAsia"/>
          <w:sz w:val="24"/>
          <w:szCs w:val="24"/>
          <w:lang w:val="uk-UA" w:eastAsia="ru-RU"/>
        </w:rPr>
        <w:t>о</w:t>
      </w:r>
      <w:r w:rsidRPr="00B36E8C">
        <w:rPr>
          <w:rFonts w:ascii="Times New Roman" w:eastAsia="Times New Roman" w:hAnsi="Times New Roman" w:hint="eastAsia"/>
          <w:sz w:val="24"/>
          <w:szCs w:val="24"/>
          <w:lang w:val="uk-UA" w:eastAsia="ru-RU"/>
        </w:rPr>
        <w:t>вих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внутрішніх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водяних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систем</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теплопостачання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інші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експлуатац</w:t>
      </w:r>
      <w:r w:rsidRPr="00B36E8C">
        <w:rPr>
          <w:rFonts w:ascii="Times New Roman" w:eastAsia="Times New Roman" w:hAnsi="Times New Roman"/>
          <w:sz w:val="24"/>
          <w:szCs w:val="24"/>
          <w:lang w:val="uk-UA" w:eastAsia="ru-RU"/>
        </w:rPr>
        <w:t xml:space="preserve">ійні </w:t>
      </w:r>
      <w:r w:rsidRPr="00B36E8C">
        <w:rPr>
          <w:rFonts w:ascii="Times New Roman" w:eastAsia="Times New Roman" w:hAnsi="Times New Roman" w:hint="eastAsia"/>
          <w:sz w:val="24"/>
          <w:szCs w:val="24"/>
          <w:lang w:val="uk-UA" w:eastAsia="ru-RU"/>
        </w:rPr>
        <w:t>послуги</w:t>
      </w:r>
      <w:r w:rsidRPr="00B36E8C">
        <w:rPr>
          <w:rFonts w:ascii="Times New Roman" w:eastAsia="Times New Roman" w:hAnsi="Times New Roman"/>
          <w:sz w:val="24"/>
          <w:szCs w:val="24"/>
          <w:lang w:val="uk-UA" w:eastAsia="ru-RU"/>
        </w:rPr>
        <w:t xml:space="preserve"> - 64,9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rsidR="007B5F51" w:rsidRPr="00B36E8C" w:rsidP="005141A7" w14:paraId="38B94118" w14:textId="79A6B054">
      <w:pPr>
        <w:pStyle w:val="ListParagraph"/>
        <w:numPr>
          <w:ilvl w:val="0"/>
          <w:numId w:val="39"/>
        </w:numPr>
        <w:spacing w:line="276" w:lineRule="auto"/>
        <w:ind w:left="851" w:hanging="284"/>
        <w:jc w:val="both"/>
        <w:rPr>
          <w:rFonts w:ascii="Times New Roman" w:hAnsi="Times New Roman"/>
          <w:sz w:val="24"/>
          <w:szCs w:val="24"/>
        </w:rPr>
      </w:pPr>
      <w:r w:rsidRPr="00B36E8C">
        <w:rPr>
          <w:rFonts w:ascii="Times New Roman" w:eastAsia="Times New Roman" w:hAnsi="Times New Roman" w:hint="eastAsia"/>
          <w:sz w:val="24"/>
          <w:szCs w:val="24"/>
          <w:lang w:val="uk-UA" w:eastAsia="ru-RU"/>
        </w:rPr>
        <w:t>оплата</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пільгових</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рецептів</w:t>
      </w:r>
      <w:r w:rsidRPr="00B36E8C">
        <w:rPr>
          <w:rFonts w:ascii="Times New Roman" w:eastAsia="Times New Roman" w:hAnsi="Times New Roman"/>
          <w:sz w:val="24"/>
          <w:szCs w:val="24"/>
          <w:lang w:val="uk-UA" w:eastAsia="ru-RU"/>
        </w:rPr>
        <w:t xml:space="preserve"> - 149,3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0070560C">
        <w:rPr>
          <w:rFonts w:ascii="Times New Roman" w:eastAsia="Times New Roman" w:hAnsi="Times New Roman"/>
          <w:sz w:val="24"/>
          <w:szCs w:val="24"/>
          <w:lang w:val="uk-UA" w:eastAsia="ru-RU"/>
        </w:rPr>
        <w:t xml:space="preserve"> (</w:t>
      </w:r>
      <w:r w:rsidRPr="00B36E8C">
        <w:rPr>
          <w:rFonts w:ascii="Times New Roman" w:eastAsia="Times New Roman" w:hAnsi="Times New Roman"/>
          <w:sz w:val="24"/>
          <w:szCs w:val="24"/>
          <w:lang w:val="uk-UA" w:eastAsia="ru-RU"/>
        </w:rPr>
        <w:t xml:space="preserve">228 </w:t>
      </w:r>
      <w:r w:rsidRPr="00B36E8C">
        <w:rPr>
          <w:rFonts w:ascii="Times New Roman" w:eastAsia="Times New Roman" w:hAnsi="Times New Roman" w:hint="eastAsia"/>
          <w:sz w:val="24"/>
          <w:szCs w:val="24"/>
          <w:lang w:val="uk-UA" w:eastAsia="ru-RU"/>
        </w:rPr>
        <w:t>рецептів</w:t>
      </w:r>
      <w:r w:rsidR="0070560C">
        <w:rPr>
          <w:rFonts w:ascii="Times New Roman" w:eastAsia="Times New Roman" w:hAnsi="Times New Roman"/>
          <w:sz w:val="24"/>
          <w:szCs w:val="24"/>
          <w:lang w:val="uk-UA" w:eastAsia="ru-RU"/>
        </w:rPr>
        <w:t>)</w:t>
      </w:r>
      <w:r w:rsidRPr="00B36E8C">
        <w:rPr>
          <w:rFonts w:ascii="Times New Roman" w:hAnsi="Times New Roman"/>
          <w:sz w:val="24"/>
          <w:szCs w:val="24"/>
        </w:rPr>
        <w:t>;</w:t>
      </w:r>
    </w:p>
    <w:p w:rsidR="007B5F51" w:rsidRPr="00B36E8C" w:rsidP="005141A7" w14:paraId="0C1EFDE3" w14:textId="53F07336">
      <w:pPr>
        <w:pStyle w:val="ListParagraph"/>
        <w:numPr>
          <w:ilvl w:val="0"/>
          <w:numId w:val="39"/>
        </w:numPr>
        <w:spacing w:line="276" w:lineRule="auto"/>
        <w:ind w:left="851" w:hanging="284"/>
        <w:jc w:val="both"/>
        <w:rPr>
          <w:rFonts w:ascii="Times New Roman" w:hAnsi="Times New Roman"/>
          <w:sz w:val="24"/>
          <w:szCs w:val="24"/>
        </w:rPr>
      </w:pPr>
      <w:r w:rsidRPr="00B36E8C">
        <w:rPr>
          <w:rFonts w:ascii="Times New Roman" w:eastAsia="Times New Roman" w:hAnsi="Times New Roman" w:hint="eastAsia"/>
          <w:sz w:val="24"/>
          <w:szCs w:val="24"/>
          <w:lang w:val="uk-UA" w:eastAsia="ru-RU"/>
        </w:rPr>
        <w:t>медичні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матеріали</w:t>
      </w:r>
      <w:r w:rsidRPr="00B36E8C">
        <w:rPr>
          <w:rFonts w:ascii="Times New Roman" w:eastAsia="Times New Roman" w:hAnsi="Times New Roman"/>
          <w:sz w:val="24"/>
          <w:szCs w:val="24"/>
          <w:lang w:val="uk-UA" w:eastAsia="ru-RU"/>
        </w:rPr>
        <w:t xml:space="preserve"> - 345,9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rsidR="007B5F51" w:rsidRPr="00B36E8C" w:rsidP="005141A7" w14:paraId="207141AE" w14:textId="77777777">
      <w:pPr>
        <w:pStyle w:val="ListParagraph"/>
        <w:numPr>
          <w:ilvl w:val="0"/>
          <w:numId w:val="39"/>
        </w:numPr>
        <w:spacing w:line="276" w:lineRule="auto"/>
        <w:ind w:left="851" w:hanging="284"/>
        <w:jc w:val="both"/>
        <w:rPr>
          <w:rFonts w:ascii="Times New Roman" w:hAnsi="Times New Roman"/>
          <w:sz w:val="24"/>
          <w:szCs w:val="24"/>
        </w:rPr>
      </w:pPr>
      <w:r w:rsidRPr="00B36E8C">
        <w:rPr>
          <w:rFonts w:ascii="Times New Roman" w:eastAsia="Times New Roman" w:hAnsi="Times New Roman" w:hint="eastAsia"/>
          <w:sz w:val="24"/>
          <w:szCs w:val="24"/>
          <w:lang w:val="uk-UA" w:eastAsia="ru-RU"/>
        </w:rPr>
        <w:t>приєднання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до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системи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розподілу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потужності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об</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єкту</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Нове</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будівництво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амбулаторії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загальної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практики</w:t>
      </w:r>
      <w:r w:rsidRPr="00B36E8C">
        <w:rPr>
          <w:rFonts w:ascii="Times New Roman" w:eastAsia="Times New Roman" w:hAnsi="Times New Roman"/>
          <w:sz w:val="24"/>
          <w:szCs w:val="24"/>
          <w:lang w:val="uk-UA" w:eastAsia="ru-RU"/>
        </w:rPr>
        <w:t xml:space="preserve"> - </w:t>
      </w:r>
      <w:r w:rsidRPr="00B36E8C">
        <w:rPr>
          <w:rFonts w:ascii="Times New Roman" w:eastAsia="Times New Roman" w:hAnsi="Times New Roman" w:hint="eastAsia"/>
          <w:sz w:val="24"/>
          <w:szCs w:val="24"/>
          <w:lang w:val="uk-UA" w:eastAsia="ru-RU"/>
        </w:rPr>
        <w:t>сімейної</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медицини</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по</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вул</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Незламності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Травнева</w:t>
      </w:r>
      <w:r w:rsidRPr="00B36E8C">
        <w:rPr>
          <w:rFonts w:ascii="Times New Roman" w:eastAsia="Times New Roman" w:hAnsi="Times New Roman"/>
          <w:sz w:val="24"/>
          <w:szCs w:val="24"/>
          <w:lang w:val="uk-UA" w:eastAsia="ru-RU"/>
        </w:rPr>
        <w:t xml:space="preserve">) 66 </w:t>
      </w:r>
      <w:r w:rsidRPr="00B36E8C">
        <w:rPr>
          <w:rFonts w:ascii="Times New Roman" w:eastAsia="Times New Roman" w:hAnsi="Times New Roman" w:hint="eastAsia"/>
          <w:sz w:val="24"/>
          <w:szCs w:val="24"/>
          <w:lang w:val="uk-UA" w:eastAsia="ru-RU"/>
        </w:rPr>
        <w:t>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Бабинці</w:t>
      </w:r>
      <w:r w:rsidRPr="00B36E8C">
        <w:rPr>
          <w:rFonts w:ascii="Times New Roman" w:eastAsia="Times New Roman" w:hAnsi="Times New Roman"/>
          <w:sz w:val="24"/>
          <w:szCs w:val="24"/>
          <w:lang w:val="uk-UA" w:eastAsia="ru-RU"/>
        </w:rPr>
        <w:t xml:space="preserve"> - 87,6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rsidR="000D6470" w:rsidRPr="00B36E8C" w:rsidP="005141A7" w14:paraId="718B76A2" w14:textId="37B42ED3">
      <w:pPr>
        <w:pStyle w:val="ListParagraph"/>
        <w:numPr>
          <w:ilvl w:val="0"/>
          <w:numId w:val="39"/>
        </w:numPr>
        <w:spacing w:line="276" w:lineRule="auto"/>
        <w:ind w:left="851" w:hanging="284"/>
        <w:jc w:val="both"/>
        <w:rPr>
          <w:rFonts w:ascii="Times New Roman" w:hAnsi="Times New Roman"/>
          <w:sz w:val="24"/>
          <w:szCs w:val="24"/>
        </w:rPr>
      </w:pPr>
      <w:r w:rsidRPr="00B36E8C">
        <w:rPr>
          <w:rFonts w:ascii="Times New Roman" w:eastAsia="Times New Roman" w:hAnsi="Times New Roman" w:hint="eastAsia"/>
          <w:sz w:val="24"/>
          <w:szCs w:val="24"/>
          <w:lang w:val="uk-UA" w:eastAsia="ru-RU"/>
        </w:rPr>
        <w:t>утримання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приміщень</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будівель</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забезпечення</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благоустрою</w:t>
      </w:r>
      <w:r w:rsidRPr="00B36E8C">
        <w:rPr>
          <w:rFonts w:ascii="Times New Roman" w:eastAsia="Times New Roman" w:hAnsi="Times New Roman"/>
          <w:sz w:val="24"/>
          <w:szCs w:val="24"/>
          <w:lang w:val="uk-UA" w:eastAsia="ru-RU"/>
        </w:rPr>
        <w:t xml:space="preserve"> - 52,1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rsidR="000D6470" w:rsidRPr="003178C9" w:rsidP="007F11C9" w14:paraId="5B8E7B6E" w14:textId="28E69FA5">
      <w:pPr>
        <w:spacing w:line="276" w:lineRule="auto"/>
        <w:ind w:firstLine="709"/>
        <w:jc w:val="both"/>
        <w:rPr>
          <w:rFonts w:ascii="Times New Roman" w:hAnsi="Times New Roman"/>
          <w:sz w:val="24"/>
          <w:szCs w:val="24"/>
        </w:rPr>
      </w:pPr>
      <w:r w:rsidRPr="003178C9">
        <w:rPr>
          <w:rFonts w:ascii="Times New Roman" w:hAnsi="Times New Roman"/>
          <w:sz w:val="24"/>
          <w:szCs w:val="24"/>
        </w:rPr>
        <w:t>За рахунок джерел не заборонених законодавством профінансовано</w:t>
      </w:r>
      <w:r w:rsidRPr="003178C9" w:rsidR="000B10BC">
        <w:rPr>
          <w:rFonts w:ascii="Times New Roman" w:hAnsi="Times New Roman"/>
          <w:sz w:val="24"/>
          <w:szCs w:val="24"/>
        </w:rPr>
        <w:t xml:space="preserve"> заходи з енергоефективності та розширення мережі закладів первинної медичної допомоги</w:t>
      </w:r>
      <w:r w:rsidRPr="003178C9">
        <w:rPr>
          <w:rFonts w:ascii="Times New Roman" w:hAnsi="Times New Roman"/>
          <w:sz w:val="24"/>
          <w:szCs w:val="24"/>
        </w:rPr>
        <w:t>:</w:t>
      </w:r>
    </w:p>
    <w:p w:rsidR="00E26407" w:rsidRPr="003178C9" w:rsidP="005141A7" w14:paraId="5A534869" w14:textId="1697DABE">
      <w:pPr>
        <w:pStyle w:val="ListParagraph"/>
        <w:numPr>
          <w:ilvl w:val="0"/>
          <w:numId w:val="16"/>
        </w:numPr>
        <w:spacing w:line="276" w:lineRule="auto"/>
        <w:ind w:left="851" w:hanging="284"/>
        <w:jc w:val="both"/>
        <w:rPr>
          <w:rFonts w:ascii="Times New Roman" w:hAnsi="Times New Roman"/>
          <w:bCs/>
          <w:sz w:val="24"/>
          <w:szCs w:val="24"/>
          <w:lang w:val="uk-UA"/>
        </w:rPr>
      </w:pPr>
      <w:r w:rsidRPr="003178C9">
        <w:rPr>
          <w:rFonts w:ascii="Times New Roman" w:hAnsi="Times New Roman"/>
          <w:sz w:val="24"/>
          <w:szCs w:val="24"/>
          <w:lang w:val="uk-UA"/>
        </w:rPr>
        <w:t>з</w:t>
      </w:r>
      <w:r w:rsidRPr="003178C9">
        <w:rPr>
          <w:rFonts w:ascii="Times New Roman" w:hAnsi="Times New Roman"/>
          <w:sz w:val="24"/>
          <w:szCs w:val="24"/>
          <w:lang w:val="uk-UA"/>
        </w:rPr>
        <w:t xml:space="preserve">гідно договору про партнерство та співпрацю №242 від 06.11.2024 між Міністерством охорони здоров’я, Бучанською міською радою та КНП «Бучанський центр первинної медико-санітарної допомоги» БМР відповідно до </w:t>
      </w:r>
      <w:r w:rsidRPr="003178C9">
        <w:rPr>
          <w:rFonts w:ascii="Times New Roman" w:hAnsi="Times New Roman"/>
          <w:sz w:val="24"/>
          <w:szCs w:val="24"/>
          <w:lang w:val="uk-UA"/>
        </w:rPr>
        <w:t>проєкту</w:t>
      </w:r>
      <w:r w:rsidRPr="003178C9">
        <w:rPr>
          <w:rFonts w:ascii="Times New Roman" w:hAnsi="Times New Roman"/>
          <w:sz w:val="24"/>
          <w:szCs w:val="24"/>
          <w:lang w:val="uk-UA"/>
        </w:rPr>
        <w:t xml:space="preserve"> «Зміцнення системи охорони здоров’я та збереження життя» </w:t>
      </w:r>
      <w:r w:rsidRPr="003178C9">
        <w:rPr>
          <w:rFonts w:ascii="Times New Roman" w:hAnsi="Times New Roman"/>
          <w:bCs/>
          <w:sz w:val="24"/>
          <w:szCs w:val="24"/>
          <w:lang w:val="uk-UA"/>
        </w:rPr>
        <w:t>забезпечено енергетичним обладнанням (</w:t>
      </w:r>
      <w:r w:rsidRPr="003178C9">
        <w:rPr>
          <w:rFonts w:ascii="Times New Roman" w:hAnsi="Times New Roman"/>
          <w:bCs/>
          <w:sz w:val="24"/>
          <w:szCs w:val="24"/>
          <w:lang w:val="uk-UA"/>
        </w:rPr>
        <w:t>фотовольтаїчними</w:t>
      </w:r>
      <w:r w:rsidRPr="003178C9">
        <w:rPr>
          <w:rFonts w:ascii="Times New Roman" w:hAnsi="Times New Roman"/>
          <w:bCs/>
          <w:sz w:val="24"/>
          <w:szCs w:val="24"/>
          <w:lang w:val="uk-UA"/>
        </w:rPr>
        <w:t xml:space="preserve"> електростанціями) для стабільної роботи об’єктів медичної інфраструктури, а саме:</w:t>
      </w:r>
    </w:p>
    <w:p w:rsidR="00E26407" w:rsidRPr="003178C9" w:rsidP="005141A7" w14:paraId="480DD7D5" w14:textId="09A96FE8">
      <w:pPr>
        <w:pStyle w:val="ListParagraph"/>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Pr="003178C9">
        <w:rPr>
          <w:rFonts w:ascii="Times New Roman" w:hAnsi="Times New Roman"/>
          <w:bCs/>
          <w:sz w:val="24"/>
          <w:szCs w:val="24"/>
          <w:lang w:val="uk-UA"/>
        </w:rPr>
        <w:t>Амбулаторії загальної практики-сімейної медицини № 3,</w:t>
      </w:r>
    </w:p>
    <w:p w:rsidR="00E26407" w:rsidRPr="003178C9" w:rsidP="005141A7" w14:paraId="561DF19A" w14:textId="043E4F77">
      <w:pPr>
        <w:pStyle w:val="ListParagraph"/>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Pr="003178C9">
        <w:rPr>
          <w:rFonts w:ascii="Times New Roman" w:hAnsi="Times New Roman"/>
          <w:bCs/>
          <w:sz w:val="24"/>
          <w:szCs w:val="24"/>
          <w:lang w:val="uk-UA"/>
        </w:rPr>
        <w:t>Мироцької</w:t>
      </w:r>
      <w:r w:rsidRPr="003178C9">
        <w:rPr>
          <w:rFonts w:ascii="Times New Roman" w:hAnsi="Times New Roman"/>
          <w:bCs/>
          <w:sz w:val="24"/>
          <w:szCs w:val="24"/>
          <w:lang w:val="uk-UA"/>
        </w:rPr>
        <w:t xml:space="preserve"> АЗПСМ,</w:t>
      </w:r>
    </w:p>
    <w:p w:rsidR="00E26407" w:rsidRPr="003178C9" w:rsidP="005141A7" w14:paraId="55CA7803" w14:textId="421632CA">
      <w:pPr>
        <w:pStyle w:val="ListParagraph"/>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Pr="003178C9">
        <w:rPr>
          <w:rFonts w:ascii="Times New Roman" w:hAnsi="Times New Roman"/>
          <w:bCs/>
          <w:sz w:val="24"/>
          <w:szCs w:val="24"/>
          <w:lang w:val="uk-UA"/>
        </w:rPr>
        <w:t>Луб’янської</w:t>
      </w:r>
      <w:r w:rsidRPr="003178C9">
        <w:rPr>
          <w:rFonts w:ascii="Times New Roman" w:hAnsi="Times New Roman"/>
          <w:bCs/>
          <w:sz w:val="24"/>
          <w:szCs w:val="24"/>
          <w:lang w:val="uk-UA"/>
        </w:rPr>
        <w:t xml:space="preserve"> АЗПСМ,</w:t>
      </w:r>
    </w:p>
    <w:p w:rsidR="00E26407" w:rsidRPr="003178C9" w:rsidP="005141A7" w14:paraId="536AE77A" w14:textId="76155157">
      <w:pPr>
        <w:pStyle w:val="ListParagraph"/>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Pr="003178C9">
        <w:rPr>
          <w:rFonts w:ascii="Times New Roman" w:hAnsi="Times New Roman"/>
          <w:bCs/>
          <w:sz w:val="24"/>
          <w:szCs w:val="24"/>
          <w:lang w:val="uk-UA"/>
        </w:rPr>
        <w:t>Ворзельської АЗПСМ,</w:t>
      </w:r>
    </w:p>
    <w:p w:rsidR="00E26407" w:rsidRPr="003178C9" w:rsidP="005141A7" w14:paraId="473F0BBC" w14:textId="31980AEF">
      <w:pPr>
        <w:pStyle w:val="ListParagraph"/>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Pr="003178C9">
        <w:rPr>
          <w:rFonts w:ascii="Times New Roman" w:hAnsi="Times New Roman"/>
          <w:bCs/>
          <w:sz w:val="24"/>
          <w:szCs w:val="24"/>
          <w:lang w:val="uk-UA"/>
        </w:rPr>
        <w:t>Здвижівської</w:t>
      </w:r>
      <w:r w:rsidRPr="003178C9">
        <w:rPr>
          <w:rFonts w:ascii="Times New Roman" w:hAnsi="Times New Roman"/>
          <w:bCs/>
          <w:sz w:val="24"/>
          <w:szCs w:val="24"/>
          <w:lang w:val="uk-UA"/>
        </w:rPr>
        <w:t xml:space="preserve"> АЗПСМ,</w:t>
      </w:r>
    </w:p>
    <w:p w:rsidR="00E26407" w:rsidRPr="003178C9" w:rsidP="005141A7" w14:paraId="58B21206" w14:textId="578D6D10">
      <w:pPr>
        <w:pStyle w:val="ListParagraph"/>
        <w:numPr>
          <w:ilvl w:val="0"/>
          <w:numId w:val="18"/>
        </w:numPr>
        <w:spacing w:line="276" w:lineRule="auto"/>
        <w:ind w:firstLine="131"/>
        <w:jc w:val="both"/>
        <w:rPr>
          <w:rFonts w:ascii="Times New Roman" w:hAnsi="Times New Roman"/>
          <w:bCs/>
          <w:sz w:val="24"/>
          <w:szCs w:val="24"/>
          <w:lang w:val="uk-UA"/>
        </w:rPr>
      </w:pPr>
      <w:r w:rsidRPr="003178C9">
        <w:rPr>
          <w:rFonts w:ascii="Times New Roman" w:hAnsi="Times New Roman"/>
          <w:bCs/>
          <w:sz w:val="24"/>
          <w:szCs w:val="24"/>
          <w:lang w:val="uk-UA"/>
        </w:rPr>
        <w:t xml:space="preserve"> </w:t>
      </w:r>
      <w:r w:rsidRPr="003178C9">
        <w:rPr>
          <w:rFonts w:ascii="Times New Roman" w:hAnsi="Times New Roman"/>
          <w:bCs/>
          <w:sz w:val="24"/>
          <w:szCs w:val="24"/>
          <w:lang w:val="uk-UA"/>
        </w:rPr>
        <w:t>Блиставицької</w:t>
      </w:r>
      <w:r w:rsidRPr="003178C9">
        <w:rPr>
          <w:rFonts w:ascii="Times New Roman" w:hAnsi="Times New Roman"/>
          <w:bCs/>
          <w:sz w:val="24"/>
          <w:szCs w:val="24"/>
          <w:lang w:val="uk-UA"/>
        </w:rPr>
        <w:t xml:space="preserve"> АЗПСМ.</w:t>
      </w:r>
    </w:p>
    <w:p w:rsidR="00E26407" w:rsidRPr="00B36E8C" w:rsidP="005141A7" w14:paraId="01BC907C" w14:textId="1FCE155A">
      <w:pPr>
        <w:pStyle w:val="ListParagraph"/>
        <w:numPr>
          <w:ilvl w:val="0"/>
          <w:numId w:val="16"/>
        </w:numPr>
        <w:spacing w:line="276" w:lineRule="auto"/>
        <w:ind w:left="851" w:hanging="284"/>
        <w:jc w:val="both"/>
        <w:rPr>
          <w:rFonts w:ascii="Times New Roman" w:hAnsi="Times New Roman"/>
          <w:sz w:val="24"/>
          <w:szCs w:val="24"/>
          <w:lang w:val="uk-UA"/>
        </w:rPr>
      </w:pPr>
      <w:r w:rsidRPr="00B36E8C">
        <w:rPr>
          <w:rFonts w:ascii="Times New Roman" w:hAnsi="Times New Roman"/>
          <w:color w:val="000000"/>
          <w:sz w:val="24"/>
          <w:szCs w:val="24"/>
          <w:lang w:val="uk-UA"/>
        </w:rPr>
        <w:t xml:space="preserve">за підтримки Міжнародної організації з міграції (МОМ) </w:t>
      </w:r>
      <w:r w:rsidRPr="00B36E8C">
        <w:rPr>
          <w:rFonts w:ascii="Times New Roman" w:hAnsi="Times New Roman"/>
          <w:sz w:val="24"/>
          <w:szCs w:val="24"/>
          <w:lang w:val="uk-UA"/>
        </w:rPr>
        <w:t xml:space="preserve">продовжуються будівельні роботи за об’єктом </w:t>
      </w:r>
      <w:r w:rsidRPr="00B36E8C">
        <w:rPr>
          <w:rFonts w:ascii="Times New Roman" w:hAnsi="Times New Roman"/>
          <w:color w:val="000000"/>
          <w:sz w:val="24"/>
          <w:szCs w:val="24"/>
          <w:lang w:val="uk-UA"/>
        </w:rPr>
        <w:t xml:space="preserve">– «Будівництво амбулаторії загальної практики сімейної медицини комунальної власності по вул. Травнева, 66 в </w:t>
      </w:r>
      <w:r w:rsidRPr="00B36E8C">
        <w:rPr>
          <w:rFonts w:ascii="Times New Roman" w:hAnsi="Times New Roman"/>
          <w:color w:val="000000"/>
          <w:sz w:val="24"/>
          <w:szCs w:val="24"/>
          <w:lang w:val="uk-UA"/>
        </w:rPr>
        <w:t>сел</w:t>
      </w:r>
      <w:r w:rsidRPr="00B36E8C">
        <w:rPr>
          <w:rFonts w:ascii="Times New Roman" w:hAnsi="Times New Roman"/>
          <w:color w:val="000000"/>
          <w:sz w:val="24"/>
          <w:szCs w:val="24"/>
          <w:lang w:val="uk-UA"/>
        </w:rPr>
        <w:t>. Бабинці Бучанської міської територіальної громади Київської області»</w:t>
      </w:r>
      <w:r w:rsidRPr="00B36E8C" w:rsidR="00282A15">
        <w:rPr>
          <w:rFonts w:ascii="Times New Roman" w:hAnsi="Times New Roman"/>
          <w:color w:val="000000"/>
          <w:sz w:val="24"/>
          <w:szCs w:val="24"/>
          <w:lang w:val="uk-UA"/>
        </w:rPr>
        <w:t>;</w:t>
      </w:r>
    </w:p>
    <w:p w:rsidR="00282A15" w:rsidRPr="00B36E8C" w:rsidP="005141A7" w14:paraId="4015CE66" w14:textId="5E9487A9">
      <w:pPr>
        <w:pStyle w:val="ListParagraph"/>
        <w:numPr>
          <w:ilvl w:val="0"/>
          <w:numId w:val="16"/>
        </w:numPr>
        <w:overflowPunct w:val="0"/>
        <w:autoSpaceDE w:val="0"/>
        <w:autoSpaceDN w:val="0"/>
        <w:adjustRightInd w:val="0"/>
        <w:spacing w:after="0" w:line="240" w:lineRule="auto"/>
        <w:ind w:left="851" w:hanging="284"/>
        <w:jc w:val="both"/>
        <w:textAlignment w:val="baseline"/>
        <w:rPr>
          <w:rFonts w:ascii="Times New Roman" w:hAnsi="Times New Roman"/>
          <w:color w:val="000000"/>
          <w:sz w:val="24"/>
          <w:szCs w:val="24"/>
          <w:lang w:val="uk-UA"/>
        </w:rPr>
      </w:pPr>
      <w:r w:rsidRPr="00B36E8C">
        <w:rPr>
          <w:rFonts w:ascii="Times New Roman" w:hAnsi="Times New Roman"/>
          <w:color w:val="000000"/>
          <w:sz w:val="24"/>
          <w:szCs w:val="24"/>
          <w:lang w:val="uk-UA"/>
        </w:rPr>
        <w:t xml:space="preserve">запровадження доставки лікарських засобів </w:t>
      </w:r>
      <w:r w:rsidRPr="00B36E8C">
        <w:rPr>
          <w:rFonts w:ascii="Times New Roman" w:hAnsi="Times New Roman"/>
          <w:color w:val="000000"/>
          <w:sz w:val="24"/>
          <w:szCs w:val="24"/>
          <w:lang w:val="uk-UA"/>
        </w:rPr>
        <w:t>дронами</w:t>
      </w:r>
      <w:r w:rsidRPr="00B36E8C">
        <w:rPr>
          <w:rFonts w:ascii="Times New Roman" w:hAnsi="Times New Roman"/>
          <w:color w:val="000000"/>
          <w:sz w:val="24"/>
          <w:szCs w:val="24"/>
          <w:lang w:val="uk-UA"/>
        </w:rPr>
        <w:t xml:space="preserve"> по програмі «Доступні ліки». Реалізовано </w:t>
      </w:r>
      <w:r w:rsidRPr="00B36E8C">
        <w:rPr>
          <w:rFonts w:ascii="Times New Roman" w:hAnsi="Times New Roman"/>
          <w:color w:val="000000"/>
          <w:sz w:val="24"/>
          <w:szCs w:val="24"/>
          <w:lang w:val="uk-UA"/>
        </w:rPr>
        <w:t>проєкт</w:t>
      </w:r>
      <w:r w:rsidRPr="00B36E8C">
        <w:rPr>
          <w:rFonts w:ascii="Times New Roman" w:hAnsi="Times New Roman"/>
          <w:color w:val="000000"/>
          <w:sz w:val="24"/>
          <w:szCs w:val="24"/>
          <w:lang w:val="uk-UA"/>
        </w:rPr>
        <w:t xml:space="preserve"> із доставки лікарських засобів за електронними рецептами лікарів до кожного населеного пункту громади</w:t>
      </w:r>
      <w:r w:rsidRPr="00B36E8C">
        <w:rPr>
          <w:rFonts w:ascii="Times New Roman" w:hAnsi="Times New Roman"/>
          <w:sz w:val="28"/>
          <w:szCs w:val="28"/>
        </w:rPr>
        <w:t xml:space="preserve">. </w:t>
      </w:r>
    </w:p>
    <w:p w:rsidR="00067072" w:rsidRPr="00B36E8C" w:rsidP="007F11C9" w14:paraId="5A17F9E0" w14:textId="4EACB30A">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В рамках підписаних меморандумів про співпрацю в частині доступності та покращення якості надання первинної медичної допомоги, забезпечення безоплатними лікарськими засобами, надання психологічної підтримки населенню, консультації профільних спеціалістів, отримання медичного обладнання та транспорту за 1 </w:t>
      </w:r>
      <w:r w:rsidRPr="00B36E8C" w:rsidR="00282A15">
        <w:rPr>
          <w:rFonts w:ascii="Times New Roman" w:hAnsi="Times New Roman"/>
          <w:sz w:val="24"/>
          <w:szCs w:val="24"/>
        </w:rPr>
        <w:t>півріччя</w:t>
      </w:r>
      <w:r w:rsidRPr="00B36E8C">
        <w:rPr>
          <w:rFonts w:ascii="Times New Roman" w:hAnsi="Times New Roman"/>
          <w:sz w:val="24"/>
          <w:szCs w:val="24"/>
        </w:rPr>
        <w:t xml:space="preserve"> 2025 року були надані наступні послуги населенню:</w:t>
      </w:r>
    </w:p>
    <w:p w:rsidR="00067072" w:rsidRPr="00B36E8C" w:rsidP="005141A7" w14:paraId="64D9E17C" w14:textId="2812E3D4">
      <w:pPr>
        <w:pStyle w:val="ListParagraph"/>
        <w:numPr>
          <w:ilvl w:val="0"/>
          <w:numId w:val="20"/>
        </w:numPr>
        <w:spacing w:line="276" w:lineRule="auto"/>
        <w:jc w:val="both"/>
        <w:rPr>
          <w:rFonts w:ascii="Times New Roman" w:hAnsi="Times New Roman"/>
          <w:b/>
          <w:bCs/>
          <w:sz w:val="24"/>
          <w:szCs w:val="24"/>
          <w:lang w:val="uk-UA"/>
        </w:rPr>
      </w:pPr>
      <w:r w:rsidRPr="00B36E8C">
        <w:rPr>
          <w:rFonts w:ascii="Times New Roman" w:hAnsi="Times New Roman"/>
          <w:sz w:val="24"/>
          <w:szCs w:val="24"/>
          <w:lang w:val="uk-UA"/>
        </w:rPr>
        <w:t xml:space="preserve">КНП КОР «Київський обласний спеціалізований медичний центр» проведено </w:t>
      </w:r>
      <w:r w:rsidRPr="00B36E8C" w:rsidR="00282A15">
        <w:rPr>
          <w:rFonts w:ascii="Times New Roman" w:hAnsi="Times New Roman"/>
          <w:sz w:val="24"/>
          <w:szCs w:val="24"/>
          <w:lang w:val="uk-UA"/>
        </w:rPr>
        <w:t>1</w:t>
      </w:r>
      <w:r w:rsidRPr="00B36E8C">
        <w:rPr>
          <w:rFonts w:ascii="Times New Roman" w:hAnsi="Times New Roman"/>
          <w:bCs/>
          <w:sz w:val="24"/>
          <w:szCs w:val="24"/>
          <w:lang w:val="uk-UA"/>
        </w:rPr>
        <w:t>50 консультацій дерматологів</w:t>
      </w:r>
      <w:r w:rsidRPr="00B36E8C">
        <w:rPr>
          <w:rFonts w:ascii="Times New Roman" w:hAnsi="Times New Roman"/>
          <w:b/>
          <w:bCs/>
          <w:sz w:val="24"/>
          <w:szCs w:val="24"/>
          <w:lang w:val="uk-UA"/>
        </w:rPr>
        <w:t>;</w:t>
      </w:r>
    </w:p>
    <w:p w:rsidR="00067072" w:rsidRPr="00B36E8C" w:rsidP="005141A7" w14:paraId="15AC4D75" w14:textId="0258F670">
      <w:pPr>
        <w:pStyle w:val="ListParagraph"/>
        <w:numPr>
          <w:ilvl w:val="0"/>
          <w:numId w:val="20"/>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 xml:space="preserve">Проведено </w:t>
      </w:r>
      <w:r w:rsidRPr="00B36E8C" w:rsidR="00282A15">
        <w:rPr>
          <w:rFonts w:ascii="Times New Roman" w:hAnsi="Times New Roman"/>
          <w:bCs/>
          <w:sz w:val="24"/>
          <w:szCs w:val="24"/>
          <w:lang w:val="uk-UA"/>
        </w:rPr>
        <w:t>408</w:t>
      </w:r>
      <w:r w:rsidRPr="00B36E8C">
        <w:rPr>
          <w:rFonts w:ascii="Times New Roman" w:hAnsi="Times New Roman"/>
          <w:bCs/>
          <w:sz w:val="24"/>
          <w:szCs w:val="24"/>
          <w:lang w:val="uk-UA"/>
        </w:rPr>
        <w:t xml:space="preserve"> флюорографічних обстежень</w:t>
      </w:r>
      <w:r w:rsidRPr="00B36E8C">
        <w:rPr>
          <w:rFonts w:ascii="Times New Roman" w:hAnsi="Times New Roman"/>
          <w:sz w:val="24"/>
          <w:szCs w:val="24"/>
          <w:lang w:val="uk-UA"/>
        </w:rPr>
        <w:t>;</w:t>
      </w:r>
    </w:p>
    <w:p w:rsidR="00067072" w:rsidRPr="00B36E8C" w:rsidP="005141A7" w14:paraId="0E243B34" w14:textId="0ECC5970">
      <w:pPr>
        <w:pStyle w:val="ListParagraph"/>
        <w:numPr>
          <w:ilvl w:val="0"/>
          <w:numId w:val="19"/>
        </w:numPr>
        <w:spacing w:line="276" w:lineRule="auto"/>
        <w:jc w:val="both"/>
        <w:rPr>
          <w:rFonts w:ascii="Times New Roman" w:hAnsi="Times New Roman"/>
          <w:bCs/>
          <w:sz w:val="24"/>
          <w:szCs w:val="24"/>
          <w:lang w:val="uk-UA"/>
        </w:rPr>
      </w:pPr>
      <w:r w:rsidRPr="00B36E8C">
        <w:rPr>
          <w:rFonts w:ascii="Times New Roman" w:hAnsi="Times New Roman"/>
          <w:sz w:val="24"/>
          <w:szCs w:val="24"/>
          <w:lang w:val="uk-UA"/>
        </w:rPr>
        <w:t xml:space="preserve">Спільно з Фондом сім’ї Андреєвих проведено </w:t>
      </w:r>
      <w:r w:rsidRPr="00B36E8C" w:rsidR="00282A15">
        <w:rPr>
          <w:rFonts w:ascii="Times New Roman" w:hAnsi="Times New Roman"/>
          <w:bCs/>
          <w:sz w:val="24"/>
          <w:szCs w:val="24"/>
          <w:lang w:val="uk-UA"/>
        </w:rPr>
        <w:t>167 консультацій гінекологів та 35</w:t>
      </w:r>
      <w:r w:rsidRPr="00B36E8C" w:rsidR="00282A15">
        <w:rPr>
          <w:rFonts w:ascii="Times New Roman" w:hAnsi="Times New Roman"/>
          <w:bCs/>
          <w:sz w:val="24"/>
          <w:szCs w:val="24"/>
          <w:u w:val="single"/>
          <w:lang w:val="uk-UA"/>
        </w:rPr>
        <w:t xml:space="preserve"> </w:t>
      </w:r>
      <w:r w:rsidRPr="00B36E8C">
        <w:rPr>
          <w:rFonts w:ascii="Times New Roman" w:hAnsi="Times New Roman"/>
          <w:bCs/>
          <w:sz w:val="24"/>
          <w:szCs w:val="24"/>
          <w:lang w:val="uk-UA"/>
        </w:rPr>
        <w:t>консультацій психолога;</w:t>
      </w:r>
    </w:p>
    <w:p w:rsidR="00067072" w:rsidRPr="00B36E8C" w:rsidP="005141A7" w14:paraId="1EFFE820" w14:textId="1EBE788F">
      <w:pPr>
        <w:pStyle w:val="ListParagraph"/>
        <w:numPr>
          <w:ilvl w:val="0"/>
          <w:numId w:val="19"/>
        </w:numPr>
        <w:spacing w:line="276" w:lineRule="auto"/>
        <w:jc w:val="both"/>
        <w:rPr>
          <w:rFonts w:ascii="Times New Roman" w:hAnsi="Times New Roman"/>
          <w:b/>
          <w:sz w:val="24"/>
          <w:szCs w:val="24"/>
          <w:lang w:val="uk-UA"/>
        </w:rPr>
      </w:pPr>
      <w:r w:rsidRPr="00B36E8C">
        <w:rPr>
          <w:rFonts w:ascii="Times New Roman" w:hAnsi="Times New Roman"/>
          <w:sz w:val="24"/>
          <w:szCs w:val="24"/>
          <w:lang w:val="uk-UA"/>
        </w:rPr>
        <w:t>Спільно з організацією «Лікарі Світу»</w:t>
      </w:r>
      <w:r w:rsidRPr="00B36E8C">
        <w:rPr>
          <w:rFonts w:ascii="Times New Roman" w:hAnsi="Times New Roman"/>
          <w:b/>
          <w:sz w:val="24"/>
          <w:szCs w:val="24"/>
          <w:lang w:val="uk-UA"/>
        </w:rPr>
        <w:t xml:space="preserve"> </w:t>
      </w:r>
      <w:r w:rsidRPr="00B36E8C" w:rsidR="00282A15">
        <w:rPr>
          <w:rFonts w:ascii="Times New Roman" w:hAnsi="Times New Roman"/>
          <w:b/>
          <w:sz w:val="24"/>
          <w:szCs w:val="24"/>
          <w:lang w:val="uk-UA"/>
        </w:rPr>
        <w:t>7</w:t>
      </w:r>
      <w:r w:rsidRPr="00B36E8C">
        <w:rPr>
          <w:rFonts w:ascii="Times New Roman" w:hAnsi="Times New Roman"/>
          <w:bCs/>
          <w:sz w:val="24"/>
          <w:szCs w:val="24"/>
          <w:lang w:val="uk-UA"/>
        </w:rPr>
        <w:t>5 консультацій психолога</w:t>
      </w:r>
    </w:p>
    <w:p w:rsidR="00067072" w:rsidRPr="003178C9" w:rsidP="007F11C9" w14:paraId="784ADB97" w14:textId="77777777">
      <w:pPr>
        <w:pStyle w:val="Heading4"/>
        <w:numPr>
          <w:ilvl w:val="0"/>
          <w:numId w:val="0"/>
        </w:numPr>
        <w:spacing w:before="0" w:after="0"/>
        <w:ind w:firstLine="709"/>
        <w:rPr>
          <w:bCs/>
        </w:rPr>
      </w:pPr>
      <w:r w:rsidRPr="00B36E8C">
        <w:rPr>
          <w:b w:val="0"/>
        </w:rPr>
        <w:t>На 2025 рік між Національною службою здоров’я України</w:t>
      </w:r>
      <w:r w:rsidRPr="003178C9">
        <w:rPr>
          <w:b w:val="0"/>
        </w:rPr>
        <w:t xml:space="preserve"> та Комунальним некомерційним підприємством «Бучанський центр первинної медико-санітарної допомоги» Бучанської міської ради укладено договори про медичне обслуговування населення за програмою медичних гарантій, відповідно таким пакетам:</w:t>
      </w:r>
    </w:p>
    <w:p w:rsidR="00067072" w:rsidRPr="00B36E8C" w:rsidP="004264AA" w14:paraId="6AD732FA" w14:textId="6AD44DA4">
      <w:pPr>
        <w:spacing w:line="276" w:lineRule="auto"/>
        <w:ind w:left="709" w:firstLine="142"/>
        <w:jc w:val="both"/>
        <w:rPr>
          <w:rFonts w:ascii="Times New Roman" w:hAnsi="Times New Roman"/>
          <w:b/>
          <w:bCs/>
          <w:sz w:val="24"/>
          <w:szCs w:val="24"/>
        </w:rPr>
      </w:pPr>
      <w:r w:rsidRPr="003178C9">
        <w:rPr>
          <w:rFonts w:ascii="Times New Roman" w:hAnsi="Times New Roman"/>
          <w:sz w:val="24"/>
          <w:szCs w:val="24"/>
        </w:rPr>
        <w:t>1</w:t>
      </w:r>
      <w:r w:rsidRPr="00B36E8C">
        <w:rPr>
          <w:rFonts w:ascii="Times New Roman" w:hAnsi="Times New Roman"/>
          <w:sz w:val="24"/>
          <w:szCs w:val="24"/>
        </w:rPr>
        <w:t xml:space="preserve">. Первинна медична допомога: надходження за I </w:t>
      </w:r>
      <w:r w:rsidRPr="00B36E8C" w:rsidR="00282A15">
        <w:rPr>
          <w:rFonts w:ascii="Times New Roman" w:hAnsi="Times New Roman"/>
          <w:sz w:val="24"/>
          <w:szCs w:val="24"/>
        </w:rPr>
        <w:t>піврічя</w:t>
      </w:r>
      <w:r w:rsidRPr="00B36E8C">
        <w:rPr>
          <w:rFonts w:ascii="Times New Roman" w:hAnsi="Times New Roman"/>
          <w:sz w:val="24"/>
          <w:szCs w:val="24"/>
        </w:rPr>
        <w:t xml:space="preserve"> 2025 року – </w:t>
      </w:r>
      <w:r w:rsidRPr="007F11C9" w:rsidR="00282A15">
        <w:rPr>
          <w:rFonts w:ascii="Times New Roman" w:hAnsi="Times New Roman"/>
          <w:bCs/>
          <w:sz w:val="24"/>
          <w:szCs w:val="24"/>
        </w:rPr>
        <w:t xml:space="preserve">25 621,65 </w:t>
      </w:r>
      <w:r w:rsidRPr="007F11C9" w:rsidR="00282A15">
        <w:rPr>
          <w:rFonts w:ascii="Times New Roman" w:hAnsi="Times New Roman"/>
          <w:bCs/>
          <w:sz w:val="24"/>
          <w:szCs w:val="24"/>
          <w:lang w:val="uk"/>
        </w:rPr>
        <w:t>тис.грн</w:t>
      </w:r>
      <w:r w:rsidRPr="007F11C9">
        <w:rPr>
          <w:rFonts w:ascii="Times New Roman" w:hAnsi="Times New Roman"/>
          <w:bCs/>
          <w:sz w:val="24"/>
          <w:szCs w:val="24"/>
        </w:rPr>
        <w:t>;</w:t>
      </w:r>
    </w:p>
    <w:p w:rsidR="00067072" w:rsidRPr="00B36E8C" w:rsidP="004264AA" w14:paraId="5CCB9C3A" w14:textId="36A909F7">
      <w:pPr>
        <w:spacing w:line="276" w:lineRule="auto"/>
        <w:ind w:firstLine="851"/>
        <w:jc w:val="both"/>
        <w:rPr>
          <w:rFonts w:ascii="Times New Roman" w:hAnsi="Times New Roman"/>
          <w:b/>
          <w:bCs/>
          <w:sz w:val="24"/>
          <w:szCs w:val="24"/>
        </w:rPr>
      </w:pPr>
      <w:r w:rsidRPr="00B36E8C">
        <w:rPr>
          <w:rFonts w:ascii="Times New Roman" w:hAnsi="Times New Roman"/>
          <w:sz w:val="24"/>
          <w:szCs w:val="24"/>
        </w:rPr>
        <w:t xml:space="preserve">2. Забезпечення кадрового потенціалу системи охорони здоров’я шляхом організації надання медичної допомоги із залученням лікарів-інтернів: надходження за </w:t>
      </w:r>
      <w:r w:rsidRPr="00B36E8C" w:rsidR="00282A15">
        <w:rPr>
          <w:rFonts w:ascii="Times New Roman" w:hAnsi="Times New Roman"/>
          <w:sz w:val="24"/>
          <w:szCs w:val="24"/>
          <w:lang w:val="en-US"/>
        </w:rPr>
        <w:t>I</w:t>
      </w:r>
      <w:r w:rsidRPr="00B36E8C" w:rsidR="00282A15">
        <w:rPr>
          <w:rFonts w:ascii="Times New Roman" w:hAnsi="Times New Roman"/>
          <w:sz w:val="24"/>
          <w:szCs w:val="24"/>
          <w:lang w:val="uk"/>
        </w:rPr>
        <w:t xml:space="preserve"> півріччя 2025 року </w:t>
      </w:r>
      <w:r w:rsidRPr="007F11C9" w:rsidR="00282A15">
        <w:rPr>
          <w:rFonts w:ascii="Times New Roman" w:hAnsi="Times New Roman"/>
          <w:sz w:val="24"/>
          <w:szCs w:val="24"/>
          <w:lang w:val="uk"/>
        </w:rPr>
        <w:t xml:space="preserve">– </w:t>
      </w:r>
      <w:r w:rsidRPr="007F11C9" w:rsidR="00282A15">
        <w:rPr>
          <w:rFonts w:ascii="Times New Roman" w:hAnsi="Times New Roman"/>
          <w:bCs/>
          <w:sz w:val="24"/>
          <w:szCs w:val="24"/>
          <w:lang w:val="uk"/>
        </w:rPr>
        <w:t>48,8 тис. грн</w:t>
      </w:r>
      <w:r w:rsidRPr="007F11C9">
        <w:rPr>
          <w:rFonts w:ascii="Times New Roman" w:hAnsi="Times New Roman"/>
          <w:bCs/>
          <w:sz w:val="24"/>
          <w:szCs w:val="24"/>
        </w:rPr>
        <w:t>;</w:t>
      </w:r>
    </w:p>
    <w:p w:rsidR="00067072" w:rsidRPr="00B36E8C" w:rsidP="004264AA" w14:paraId="0A353D35" w14:textId="7165ED40">
      <w:pPr>
        <w:spacing w:line="276" w:lineRule="auto"/>
        <w:ind w:firstLine="851"/>
        <w:jc w:val="both"/>
        <w:rPr>
          <w:rFonts w:ascii="Times New Roman" w:hAnsi="Times New Roman"/>
          <w:b/>
          <w:bCs/>
          <w:sz w:val="24"/>
          <w:szCs w:val="24"/>
        </w:rPr>
      </w:pPr>
      <w:r w:rsidRPr="00B36E8C">
        <w:rPr>
          <w:rFonts w:ascii="Times New Roman" w:hAnsi="Times New Roman"/>
          <w:sz w:val="24"/>
          <w:szCs w:val="24"/>
        </w:rPr>
        <w:t xml:space="preserve">3. Мобільна паліативна медична допомога дорослим та дітям: надходження </w:t>
      </w:r>
      <w:r w:rsidRPr="00B36E8C" w:rsidR="00282A15">
        <w:rPr>
          <w:rFonts w:ascii="Times New Roman" w:hAnsi="Times New Roman"/>
          <w:sz w:val="24"/>
          <w:szCs w:val="24"/>
        </w:rPr>
        <w:t xml:space="preserve">за </w:t>
      </w:r>
      <w:r w:rsidRPr="00B36E8C" w:rsidR="00282A15">
        <w:rPr>
          <w:rFonts w:ascii="Times New Roman" w:hAnsi="Times New Roman"/>
          <w:sz w:val="24"/>
          <w:szCs w:val="24"/>
          <w:lang w:val="en-US"/>
        </w:rPr>
        <w:t>I</w:t>
      </w:r>
      <w:r w:rsidRPr="00B36E8C" w:rsidR="00282A15">
        <w:rPr>
          <w:rFonts w:ascii="Times New Roman" w:hAnsi="Times New Roman"/>
          <w:sz w:val="24"/>
          <w:szCs w:val="24"/>
        </w:rPr>
        <w:t xml:space="preserve"> півріччя 2025 року</w:t>
      </w:r>
      <w:r w:rsidRPr="00B36E8C" w:rsidR="00282A15">
        <w:rPr>
          <w:rFonts w:ascii="Times New Roman" w:hAnsi="Times New Roman"/>
          <w:sz w:val="24"/>
          <w:szCs w:val="24"/>
          <w:lang w:val="uk"/>
        </w:rPr>
        <w:t xml:space="preserve"> </w:t>
      </w:r>
      <w:r w:rsidRPr="007F11C9" w:rsidR="00282A15">
        <w:rPr>
          <w:rFonts w:ascii="Times New Roman" w:hAnsi="Times New Roman"/>
          <w:sz w:val="24"/>
          <w:szCs w:val="24"/>
          <w:lang w:val="uk"/>
        </w:rPr>
        <w:t xml:space="preserve">– </w:t>
      </w:r>
      <w:r w:rsidRPr="007F11C9" w:rsidR="00282A15">
        <w:rPr>
          <w:rFonts w:ascii="Times New Roman" w:hAnsi="Times New Roman"/>
          <w:bCs/>
          <w:sz w:val="24"/>
          <w:szCs w:val="24"/>
          <w:lang w:val="uk"/>
        </w:rPr>
        <w:t>364,8 тис. грн</w:t>
      </w:r>
      <w:r w:rsidRPr="007F11C9" w:rsidR="00282A15">
        <w:rPr>
          <w:rFonts w:ascii="Times New Roman" w:hAnsi="Times New Roman"/>
          <w:bCs/>
          <w:sz w:val="24"/>
          <w:szCs w:val="24"/>
        </w:rPr>
        <w:t>;</w:t>
      </w:r>
    </w:p>
    <w:p w:rsidR="00282A15" w:rsidRPr="00B36E8C" w:rsidP="004264AA" w14:paraId="2FE5195E" w14:textId="23ED82AC">
      <w:pPr>
        <w:spacing w:line="276" w:lineRule="auto"/>
        <w:ind w:firstLine="851"/>
        <w:jc w:val="both"/>
        <w:rPr>
          <w:rFonts w:ascii="Times New Roman" w:hAnsi="Times New Roman"/>
          <w:bCs/>
          <w:sz w:val="24"/>
          <w:szCs w:val="24"/>
        </w:rPr>
      </w:pPr>
      <w:r w:rsidRPr="00B36E8C">
        <w:rPr>
          <w:rFonts w:ascii="Times New Roman" w:hAnsi="Times New Roman"/>
          <w:bCs/>
          <w:sz w:val="24"/>
          <w:szCs w:val="24"/>
        </w:rPr>
        <w:t xml:space="preserve">4. </w:t>
      </w:r>
      <w:r w:rsidRPr="00B36E8C">
        <w:rPr>
          <w:rFonts w:ascii="Times New Roman" w:hAnsi="Times New Roman"/>
          <w:b/>
          <w:bCs/>
          <w:sz w:val="24"/>
          <w:szCs w:val="24"/>
          <w:lang w:val="uk"/>
        </w:rPr>
        <w:t>«</w:t>
      </w:r>
      <w:r w:rsidRPr="00B36E8C">
        <w:rPr>
          <w:rFonts w:ascii="Times New Roman" w:hAnsi="Times New Roman" w:hint="eastAsia"/>
          <w:bCs/>
          <w:sz w:val="24"/>
          <w:szCs w:val="24"/>
        </w:rPr>
        <w:t>Розширені</w:t>
      </w:r>
      <w:r w:rsidRPr="00B36E8C">
        <w:rPr>
          <w:rFonts w:ascii="Times New Roman" w:hAnsi="Times New Roman"/>
          <w:bCs/>
          <w:sz w:val="24"/>
          <w:szCs w:val="24"/>
        </w:rPr>
        <w:t xml:space="preserve"> </w:t>
      </w:r>
      <w:r w:rsidRPr="00B36E8C">
        <w:rPr>
          <w:rFonts w:ascii="Times New Roman" w:hAnsi="Times New Roman" w:hint="eastAsia"/>
          <w:bCs/>
          <w:sz w:val="24"/>
          <w:szCs w:val="24"/>
        </w:rPr>
        <w:t>послуги</w:t>
      </w:r>
      <w:r w:rsidRPr="00B36E8C">
        <w:rPr>
          <w:rFonts w:ascii="Times New Roman" w:hAnsi="Times New Roman"/>
          <w:bCs/>
          <w:sz w:val="24"/>
          <w:szCs w:val="24"/>
        </w:rPr>
        <w:t xml:space="preserve"> </w:t>
      </w:r>
      <w:r w:rsidRPr="00B36E8C">
        <w:rPr>
          <w:rFonts w:ascii="Times New Roman" w:hAnsi="Times New Roman" w:hint="eastAsia"/>
          <w:bCs/>
          <w:sz w:val="24"/>
          <w:szCs w:val="24"/>
        </w:rPr>
        <w:t>з</w:t>
      </w:r>
      <w:r w:rsidRPr="00B36E8C">
        <w:rPr>
          <w:rFonts w:ascii="Times New Roman" w:hAnsi="Times New Roman"/>
          <w:bCs/>
          <w:sz w:val="24"/>
          <w:szCs w:val="24"/>
        </w:rPr>
        <w:t xml:space="preserve"> </w:t>
      </w:r>
      <w:r w:rsidRPr="00B36E8C">
        <w:rPr>
          <w:rFonts w:ascii="Times New Roman" w:hAnsi="Times New Roman" w:hint="eastAsia"/>
          <w:bCs/>
          <w:sz w:val="24"/>
          <w:szCs w:val="24"/>
        </w:rPr>
        <w:t>первинної</w:t>
      </w:r>
      <w:r w:rsidRPr="00B36E8C">
        <w:rPr>
          <w:rFonts w:ascii="Times New Roman" w:hAnsi="Times New Roman"/>
          <w:bCs/>
          <w:sz w:val="24"/>
          <w:szCs w:val="24"/>
        </w:rPr>
        <w:t xml:space="preserve"> </w:t>
      </w:r>
      <w:r w:rsidRPr="00B36E8C">
        <w:rPr>
          <w:rFonts w:ascii="Times New Roman" w:hAnsi="Times New Roman" w:hint="eastAsia"/>
          <w:bCs/>
          <w:sz w:val="24"/>
          <w:szCs w:val="24"/>
        </w:rPr>
        <w:t>медичної</w:t>
      </w:r>
      <w:r w:rsidRPr="00B36E8C">
        <w:rPr>
          <w:rFonts w:ascii="Times New Roman" w:hAnsi="Times New Roman"/>
          <w:bCs/>
          <w:sz w:val="24"/>
          <w:szCs w:val="24"/>
        </w:rPr>
        <w:t xml:space="preserve"> </w:t>
      </w:r>
      <w:r w:rsidRPr="00B36E8C">
        <w:rPr>
          <w:rFonts w:ascii="Times New Roman" w:hAnsi="Times New Roman" w:hint="eastAsia"/>
          <w:bCs/>
          <w:sz w:val="24"/>
          <w:szCs w:val="24"/>
        </w:rPr>
        <w:t>допомоги</w:t>
      </w:r>
      <w:r w:rsidRPr="00B36E8C">
        <w:rPr>
          <w:rFonts w:ascii="Times New Roman" w:hAnsi="Times New Roman"/>
          <w:bCs/>
          <w:sz w:val="24"/>
          <w:szCs w:val="24"/>
        </w:rPr>
        <w:t xml:space="preserve"> </w:t>
      </w:r>
      <w:r w:rsidRPr="00B36E8C">
        <w:rPr>
          <w:rFonts w:ascii="Times New Roman" w:hAnsi="Times New Roman" w:hint="eastAsia"/>
          <w:bCs/>
          <w:sz w:val="24"/>
          <w:szCs w:val="24"/>
        </w:rPr>
        <w:t>окремим</w:t>
      </w:r>
      <w:r w:rsidRPr="00B36E8C">
        <w:rPr>
          <w:rFonts w:ascii="Times New Roman" w:hAnsi="Times New Roman"/>
          <w:bCs/>
          <w:sz w:val="24"/>
          <w:szCs w:val="24"/>
        </w:rPr>
        <w:t xml:space="preserve"> </w:t>
      </w:r>
      <w:r w:rsidRPr="00B36E8C">
        <w:rPr>
          <w:rFonts w:ascii="Times New Roman" w:hAnsi="Times New Roman" w:hint="eastAsia"/>
          <w:bCs/>
          <w:sz w:val="24"/>
          <w:szCs w:val="24"/>
        </w:rPr>
        <w:t>категоріям</w:t>
      </w:r>
      <w:r w:rsidRPr="00B36E8C">
        <w:rPr>
          <w:rFonts w:ascii="Times New Roman" w:hAnsi="Times New Roman"/>
          <w:bCs/>
          <w:sz w:val="24"/>
          <w:szCs w:val="24"/>
        </w:rPr>
        <w:t xml:space="preserve"> </w:t>
      </w:r>
      <w:r w:rsidRPr="00B36E8C">
        <w:rPr>
          <w:rFonts w:ascii="Times New Roman" w:hAnsi="Times New Roman" w:hint="eastAsia"/>
          <w:bCs/>
          <w:sz w:val="24"/>
          <w:szCs w:val="24"/>
        </w:rPr>
        <w:t>осіб</w:t>
      </w:r>
      <w:r w:rsidRPr="00B36E8C">
        <w:rPr>
          <w:rFonts w:ascii="Times New Roman" w:hAnsi="Times New Roman"/>
          <w:bCs/>
          <w:sz w:val="24"/>
          <w:szCs w:val="24"/>
        </w:rPr>
        <w:t xml:space="preserve">, </w:t>
      </w:r>
      <w:r w:rsidRPr="00B36E8C">
        <w:rPr>
          <w:rFonts w:ascii="Times New Roman" w:hAnsi="Times New Roman" w:hint="eastAsia"/>
          <w:bCs/>
          <w:sz w:val="24"/>
          <w:szCs w:val="24"/>
        </w:rPr>
        <w:t>які</w:t>
      </w:r>
      <w:r w:rsidRPr="00B36E8C">
        <w:rPr>
          <w:rFonts w:ascii="Times New Roman" w:hAnsi="Times New Roman"/>
          <w:bCs/>
          <w:sz w:val="24"/>
          <w:szCs w:val="24"/>
        </w:rPr>
        <w:t xml:space="preserve"> </w:t>
      </w:r>
      <w:r w:rsidRPr="00B36E8C">
        <w:rPr>
          <w:rFonts w:ascii="Times New Roman" w:hAnsi="Times New Roman" w:hint="eastAsia"/>
          <w:bCs/>
          <w:sz w:val="24"/>
          <w:szCs w:val="24"/>
        </w:rPr>
        <w:t>захищали</w:t>
      </w:r>
      <w:r w:rsidRPr="00B36E8C">
        <w:rPr>
          <w:rFonts w:ascii="Times New Roman" w:hAnsi="Times New Roman"/>
          <w:bCs/>
          <w:sz w:val="24"/>
          <w:szCs w:val="24"/>
        </w:rPr>
        <w:t xml:space="preserve"> </w:t>
      </w:r>
      <w:r w:rsidRPr="00B36E8C">
        <w:rPr>
          <w:rFonts w:ascii="Times New Roman" w:hAnsi="Times New Roman" w:hint="eastAsia"/>
          <w:bCs/>
          <w:sz w:val="24"/>
          <w:szCs w:val="24"/>
        </w:rPr>
        <w:t>незалежність</w:t>
      </w:r>
      <w:r w:rsidRPr="00B36E8C">
        <w:rPr>
          <w:rFonts w:ascii="Times New Roman" w:hAnsi="Times New Roman"/>
          <w:bCs/>
          <w:sz w:val="24"/>
          <w:szCs w:val="24"/>
        </w:rPr>
        <w:t xml:space="preserve">, </w:t>
      </w:r>
      <w:r w:rsidRPr="00B36E8C">
        <w:rPr>
          <w:rFonts w:ascii="Times New Roman" w:hAnsi="Times New Roman" w:hint="eastAsia"/>
          <w:bCs/>
          <w:sz w:val="24"/>
          <w:szCs w:val="24"/>
        </w:rPr>
        <w:t>суверенітет</w:t>
      </w:r>
      <w:r w:rsidRPr="00B36E8C">
        <w:rPr>
          <w:rFonts w:ascii="Times New Roman" w:hAnsi="Times New Roman"/>
          <w:bCs/>
          <w:sz w:val="24"/>
          <w:szCs w:val="24"/>
        </w:rPr>
        <w:t xml:space="preserve"> </w:t>
      </w:r>
      <w:r w:rsidRPr="00B36E8C">
        <w:rPr>
          <w:rFonts w:ascii="Times New Roman" w:hAnsi="Times New Roman" w:hint="eastAsia"/>
          <w:bCs/>
          <w:sz w:val="24"/>
          <w:szCs w:val="24"/>
        </w:rPr>
        <w:t>та</w:t>
      </w:r>
      <w:r w:rsidRPr="00B36E8C">
        <w:rPr>
          <w:rFonts w:ascii="Times New Roman" w:hAnsi="Times New Roman"/>
          <w:bCs/>
          <w:sz w:val="24"/>
          <w:szCs w:val="24"/>
        </w:rPr>
        <w:t xml:space="preserve"> </w:t>
      </w:r>
      <w:r w:rsidRPr="00B36E8C">
        <w:rPr>
          <w:rFonts w:ascii="Times New Roman" w:hAnsi="Times New Roman" w:hint="eastAsia"/>
          <w:bCs/>
          <w:sz w:val="24"/>
          <w:szCs w:val="24"/>
        </w:rPr>
        <w:t>територіальну</w:t>
      </w:r>
      <w:r w:rsidRPr="00B36E8C">
        <w:rPr>
          <w:rFonts w:ascii="Times New Roman" w:hAnsi="Times New Roman"/>
          <w:bCs/>
          <w:sz w:val="24"/>
          <w:szCs w:val="24"/>
        </w:rPr>
        <w:t xml:space="preserve"> </w:t>
      </w:r>
      <w:r w:rsidRPr="00B36E8C">
        <w:rPr>
          <w:rFonts w:ascii="Times New Roman" w:hAnsi="Times New Roman" w:hint="eastAsia"/>
          <w:bCs/>
          <w:sz w:val="24"/>
          <w:szCs w:val="24"/>
        </w:rPr>
        <w:t>цілісність</w:t>
      </w:r>
      <w:r w:rsidRPr="00B36E8C">
        <w:rPr>
          <w:rFonts w:ascii="Times New Roman" w:hAnsi="Times New Roman"/>
          <w:bCs/>
          <w:sz w:val="24"/>
          <w:szCs w:val="24"/>
        </w:rPr>
        <w:t xml:space="preserve"> </w:t>
      </w:r>
      <w:r w:rsidRPr="00B36E8C">
        <w:rPr>
          <w:rFonts w:ascii="Times New Roman" w:hAnsi="Times New Roman" w:hint="eastAsia"/>
          <w:bCs/>
          <w:sz w:val="24"/>
          <w:szCs w:val="24"/>
        </w:rPr>
        <w:t>України</w:t>
      </w:r>
      <w:r w:rsidRPr="00B36E8C">
        <w:rPr>
          <w:rFonts w:ascii="Times New Roman" w:hAnsi="Times New Roman"/>
          <w:bCs/>
          <w:sz w:val="24"/>
          <w:szCs w:val="24"/>
        </w:rPr>
        <w:t>»: надходження 161,90 грн.</w:t>
      </w:r>
    </w:p>
    <w:p w:rsidR="00D65907" w:rsidP="00D65907" w14:paraId="37A5A79B" w14:textId="731FA275">
      <w:pPr>
        <w:spacing w:line="276" w:lineRule="auto"/>
        <w:ind w:firstLine="709"/>
        <w:jc w:val="both"/>
        <w:rPr>
          <w:rFonts w:ascii="Times New Roman" w:hAnsi="Times New Roman"/>
          <w:b/>
          <w:bCs/>
          <w:sz w:val="24"/>
          <w:szCs w:val="24"/>
        </w:rPr>
      </w:pPr>
      <w:r w:rsidRPr="007F11C9">
        <w:rPr>
          <w:rFonts w:ascii="Times New Roman" w:hAnsi="Times New Roman"/>
          <w:b/>
          <w:bCs/>
          <w:sz w:val="24"/>
          <w:szCs w:val="24"/>
        </w:rPr>
        <w:t>Інформація про виконання річного плану за пакетами НСЗУ за І піврічч</w:t>
      </w:r>
      <w:r w:rsidR="007F11C9">
        <w:rPr>
          <w:rFonts w:ascii="Times New Roman" w:hAnsi="Times New Roman"/>
          <w:b/>
          <w:bCs/>
          <w:sz w:val="24"/>
          <w:szCs w:val="24"/>
        </w:rPr>
        <w:t>я 2025 року, наведена в таблиці:</w:t>
      </w:r>
    </w:p>
    <w:tbl>
      <w:tblPr>
        <w:tblStyle w:val="TableGrid"/>
        <w:tblW w:w="0" w:type="auto"/>
        <w:tblLook w:val="04A0"/>
      </w:tblPr>
      <w:tblGrid>
        <w:gridCol w:w="3539"/>
        <w:gridCol w:w="1622"/>
        <w:gridCol w:w="1596"/>
        <w:gridCol w:w="1605"/>
        <w:gridCol w:w="1407"/>
      </w:tblGrid>
      <w:tr w14:paraId="6D6EA575" w14:textId="77777777" w:rsidTr="007F11C9">
        <w:tblPrEx>
          <w:tblW w:w="0" w:type="auto"/>
          <w:tblLook w:val="04A0"/>
        </w:tblPrEx>
        <w:tc>
          <w:tcPr>
            <w:tcW w:w="3539" w:type="dxa"/>
            <w:vAlign w:val="center"/>
          </w:tcPr>
          <w:p w:rsidR="007F11C9" w:rsidP="007F11C9" w14:paraId="6AE17B4A" w14:textId="04FCB4B2">
            <w:pPr>
              <w:spacing w:line="276" w:lineRule="auto"/>
              <w:jc w:val="center"/>
              <w:rPr>
                <w:rFonts w:ascii="Times New Roman" w:hAnsi="Times New Roman"/>
                <w:b/>
                <w:bCs/>
                <w:sz w:val="24"/>
                <w:szCs w:val="24"/>
              </w:rPr>
            </w:pPr>
            <w:r w:rsidRPr="00B36E8C">
              <w:rPr>
                <w:rFonts w:ascii="Times New Roman" w:hAnsi="Times New Roman"/>
                <w:b/>
                <w:sz w:val="24"/>
                <w:szCs w:val="24"/>
              </w:rPr>
              <w:t>Назва пакету</w:t>
            </w:r>
          </w:p>
        </w:tc>
        <w:tc>
          <w:tcPr>
            <w:tcW w:w="1622" w:type="dxa"/>
            <w:vAlign w:val="center"/>
          </w:tcPr>
          <w:p w:rsidR="007F11C9" w:rsidP="007F11C9" w14:paraId="6743C2B6" w14:textId="6DACBA8C">
            <w:pPr>
              <w:spacing w:line="276" w:lineRule="auto"/>
              <w:jc w:val="center"/>
              <w:rPr>
                <w:rFonts w:ascii="Times New Roman" w:hAnsi="Times New Roman"/>
                <w:b/>
                <w:bCs/>
                <w:sz w:val="24"/>
                <w:szCs w:val="24"/>
              </w:rPr>
            </w:pPr>
            <w:r w:rsidRPr="00B36E8C">
              <w:rPr>
                <w:rFonts w:ascii="Times New Roman" w:hAnsi="Times New Roman"/>
                <w:b/>
                <w:sz w:val="24"/>
                <w:szCs w:val="24"/>
              </w:rPr>
              <w:t>Заключено  на 2024р., грн.</w:t>
            </w:r>
          </w:p>
        </w:tc>
        <w:tc>
          <w:tcPr>
            <w:tcW w:w="1596" w:type="dxa"/>
            <w:vAlign w:val="center"/>
          </w:tcPr>
          <w:p w:rsidR="007F11C9" w:rsidP="007F11C9" w14:paraId="2D91B1A3" w14:textId="167D7B4E">
            <w:pPr>
              <w:spacing w:line="276" w:lineRule="auto"/>
              <w:jc w:val="center"/>
              <w:rPr>
                <w:rFonts w:ascii="Times New Roman" w:hAnsi="Times New Roman"/>
                <w:b/>
                <w:bCs/>
                <w:sz w:val="24"/>
                <w:szCs w:val="24"/>
              </w:rPr>
            </w:pPr>
            <w:r w:rsidRPr="00B36E8C">
              <w:rPr>
                <w:rFonts w:ascii="Times New Roman" w:hAnsi="Times New Roman"/>
                <w:b/>
                <w:sz w:val="24"/>
                <w:szCs w:val="24"/>
              </w:rPr>
              <w:t>Заключено  на 2025р., грн.</w:t>
            </w:r>
          </w:p>
        </w:tc>
        <w:tc>
          <w:tcPr>
            <w:tcW w:w="1605" w:type="dxa"/>
            <w:vAlign w:val="center"/>
          </w:tcPr>
          <w:p w:rsidR="007F11C9" w:rsidP="007F11C9" w14:paraId="495874CF" w14:textId="66F02F48">
            <w:pPr>
              <w:spacing w:line="276" w:lineRule="auto"/>
              <w:jc w:val="center"/>
              <w:rPr>
                <w:rFonts w:ascii="Times New Roman" w:hAnsi="Times New Roman"/>
                <w:b/>
                <w:bCs/>
                <w:sz w:val="24"/>
                <w:szCs w:val="24"/>
              </w:rPr>
            </w:pPr>
            <w:r w:rsidRPr="00B36E8C">
              <w:rPr>
                <w:rFonts w:ascii="Times New Roman" w:hAnsi="Times New Roman"/>
                <w:b/>
                <w:sz w:val="24"/>
                <w:szCs w:val="24"/>
              </w:rPr>
              <w:t>Факт виконання за 6 міс 2025р, грн.</w:t>
            </w:r>
          </w:p>
        </w:tc>
        <w:tc>
          <w:tcPr>
            <w:tcW w:w="1407" w:type="dxa"/>
            <w:vAlign w:val="center"/>
          </w:tcPr>
          <w:p w:rsidR="007F11C9" w:rsidP="007F11C9" w14:paraId="618604AF" w14:textId="2752D618">
            <w:pPr>
              <w:spacing w:line="276" w:lineRule="auto"/>
              <w:jc w:val="center"/>
              <w:rPr>
                <w:rFonts w:ascii="Times New Roman" w:hAnsi="Times New Roman"/>
                <w:b/>
                <w:bCs/>
                <w:sz w:val="24"/>
                <w:szCs w:val="24"/>
              </w:rPr>
            </w:pPr>
            <w:r w:rsidRPr="00B36E8C">
              <w:rPr>
                <w:rFonts w:ascii="Times New Roman" w:hAnsi="Times New Roman"/>
                <w:b/>
                <w:sz w:val="24"/>
                <w:szCs w:val="24"/>
              </w:rPr>
              <w:t>% виконання</w:t>
            </w:r>
          </w:p>
        </w:tc>
      </w:tr>
      <w:tr w14:paraId="4DD836E7" w14:textId="77777777" w:rsidTr="007F11C9">
        <w:tblPrEx>
          <w:tblW w:w="0" w:type="auto"/>
          <w:tblLook w:val="04A0"/>
        </w:tblPrEx>
        <w:tc>
          <w:tcPr>
            <w:tcW w:w="3539" w:type="dxa"/>
            <w:vAlign w:val="center"/>
          </w:tcPr>
          <w:p w:rsidR="007F11C9" w:rsidRPr="007F11C9" w:rsidP="007F11C9" w14:paraId="48CE6B52" w14:textId="224846C4">
            <w:pPr>
              <w:jc w:val="both"/>
              <w:rPr>
                <w:rFonts w:ascii="Times New Roman" w:hAnsi="Times New Roman"/>
                <w:b/>
                <w:bCs/>
                <w:sz w:val="24"/>
                <w:szCs w:val="24"/>
              </w:rPr>
            </w:pPr>
            <w:r w:rsidRPr="007F11C9">
              <w:rPr>
                <w:rFonts w:ascii="Times New Roman" w:hAnsi="Times New Roman"/>
                <w:sz w:val="24"/>
                <w:szCs w:val="24"/>
              </w:rPr>
              <w:t>Первинна медична допомога</w:t>
            </w:r>
          </w:p>
        </w:tc>
        <w:tc>
          <w:tcPr>
            <w:tcW w:w="1622" w:type="dxa"/>
            <w:vAlign w:val="center"/>
          </w:tcPr>
          <w:p w:rsidR="007F11C9" w:rsidRPr="007F11C9" w:rsidP="007F11C9" w14:paraId="31F7FF55" w14:textId="49CF8E2A">
            <w:pPr>
              <w:jc w:val="center"/>
              <w:rPr>
                <w:rFonts w:ascii="Times New Roman" w:hAnsi="Times New Roman"/>
                <w:b/>
                <w:bCs/>
                <w:sz w:val="24"/>
                <w:szCs w:val="24"/>
              </w:rPr>
            </w:pPr>
            <w:r w:rsidRPr="007F11C9">
              <w:rPr>
                <w:rFonts w:ascii="Times New Roman" w:hAnsi="Times New Roman"/>
                <w:sz w:val="24"/>
                <w:szCs w:val="24"/>
              </w:rPr>
              <w:t>53 370 631,58</w:t>
            </w:r>
          </w:p>
        </w:tc>
        <w:tc>
          <w:tcPr>
            <w:tcW w:w="1596" w:type="dxa"/>
            <w:vAlign w:val="center"/>
          </w:tcPr>
          <w:p w:rsidR="007F11C9" w:rsidRPr="007F11C9" w:rsidP="007F11C9" w14:paraId="120B31DB" w14:textId="3A8DCD9B">
            <w:pPr>
              <w:jc w:val="center"/>
              <w:rPr>
                <w:rFonts w:ascii="Times New Roman" w:hAnsi="Times New Roman"/>
                <w:b/>
                <w:bCs/>
                <w:sz w:val="24"/>
                <w:szCs w:val="24"/>
              </w:rPr>
            </w:pPr>
            <w:r w:rsidRPr="007F11C9">
              <w:rPr>
                <w:rFonts w:ascii="Times New Roman" w:hAnsi="Times New Roman"/>
                <w:sz w:val="24"/>
                <w:szCs w:val="24"/>
              </w:rPr>
              <w:t>48 418 938,60</w:t>
            </w:r>
          </w:p>
        </w:tc>
        <w:tc>
          <w:tcPr>
            <w:tcW w:w="1605" w:type="dxa"/>
            <w:vAlign w:val="center"/>
          </w:tcPr>
          <w:p w:rsidR="007F11C9" w:rsidRPr="007F11C9" w:rsidP="007F11C9" w14:paraId="52844718" w14:textId="6D157FCF">
            <w:pPr>
              <w:jc w:val="center"/>
              <w:rPr>
                <w:rFonts w:ascii="Times New Roman" w:hAnsi="Times New Roman"/>
                <w:b/>
                <w:bCs/>
                <w:sz w:val="24"/>
                <w:szCs w:val="24"/>
              </w:rPr>
            </w:pPr>
            <w:r w:rsidRPr="007F11C9">
              <w:rPr>
                <w:rFonts w:ascii="Times New Roman" w:hAnsi="Times New Roman"/>
                <w:sz w:val="24"/>
                <w:szCs w:val="24"/>
              </w:rPr>
              <w:t>25 621 649,21</w:t>
            </w:r>
          </w:p>
        </w:tc>
        <w:tc>
          <w:tcPr>
            <w:tcW w:w="1407" w:type="dxa"/>
            <w:vAlign w:val="center"/>
          </w:tcPr>
          <w:p w:rsidR="007F11C9" w:rsidRPr="007F11C9" w:rsidP="007F11C9" w14:paraId="37A847D3" w14:textId="6CD5137E">
            <w:pPr>
              <w:jc w:val="center"/>
              <w:rPr>
                <w:rFonts w:ascii="Times New Roman" w:hAnsi="Times New Roman"/>
                <w:b/>
                <w:bCs/>
                <w:sz w:val="24"/>
                <w:szCs w:val="24"/>
              </w:rPr>
            </w:pPr>
            <w:r w:rsidRPr="007F11C9">
              <w:rPr>
                <w:rFonts w:ascii="Times New Roman" w:hAnsi="Times New Roman"/>
                <w:sz w:val="24"/>
                <w:szCs w:val="24"/>
              </w:rPr>
              <w:t>53%</w:t>
            </w:r>
          </w:p>
        </w:tc>
      </w:tr>
      <w:tr w14:paraId="32EC35CE" w14:textId="77777777" w:rsidTr="007F11C9">
        <w:tblPrEx>
          <w:tblW w:w="0" w:type="auto"/>
          <w:tblLook w:val="04A0"/>
        </w:tblPrEx>
        <w:tc>
          <w:tcPr>
            <w:tcW w:w="3539" w:type="dxa"/>
            <w:vAlign w:val="center"/>
          </w:tcPr>
          <w:p w:rsidR="007F11C9" w:rsidRPr="007F11C9" w:rsidP="007F11C9" w14:paraId="7ABF202B" w14:textId="4559CD2C">
            <w:pPr>
              <w:jc w:val="both"/>
              <w:rPr>
                <w:rFonts w:ascii="Times New Roman" w:hAnsi="Times New Roman"/>
                <w:b/>
                <w:bCs/>
                <w:sz w:val="24"/>
                <w:szCs w:val="24"/>
              </w:rPr>
            </w:pPr>
            <w:r w:rsidRPr="007F11C9">
              <w:rPr>
                <w:rFonts w:ascii="Times New Roman" w:hAnsi="Times New Roman"/>
                <w:sz w:val="24"/>
                <w:szCs w:val="24"/>
              </w:rPr>
              <w:t>Супровід та лікування дорослих та дітей, хворих на туберкульоз, на первинному рівні медичної допомоги</w:t>
            </w:r>
          </w:p>
        </w:tc>
        <w:tc>
          <w:tcPr>
            <w:tcW w:w="1622" w:type="dxa"/>
            <w:vAlign w:val="center"/>
          </w:tcPr>
          <w:p w:rsidR="007F11C9" w:rsidRPr="007F11C9" w:rsidP="007F11C9" w14:paraId="1142132D" w14:textId="2120E954">
            <w:pPr>
              <w:jc w:val="center"/>
              <w:rPr>
                <w:rFonts w:ascii="Times New Roman" w:hAnsi="Times New Roman"/>
                <w:b/>
                <w:bCs/>
                <w:sz w:val="24"/>
                <w:szCs w:val="24"/>
              </w:rPr>
            </w:pPr>
            <w:r w:rsidRPr="007F11C9">
              <w:rPr>
                <w:rFonts w:ascii="Times New Roman" w:hAnsi="Times New Roman"/>
                <w:sz w:val="24"/>
                <w:szCs w:val="24"/>
              </w:rPr>
              <w:t>68 800,00</w:t>
            </w:r>
          </w:p>
        </w:tc>
        <w:tc>
          <w:tcPr>
            <w:tcW w:w="1596" w:type="dxa"/>
            <w:vAlign w:val="center"/>
          </w:tcPr>
          <w:p w:rsidR="007F11C9" w:rsidRPr="007F11C9" w:rsidP="007F11C9" w14:paraId="2EE65B13" w14:textId="06A3F4EA">
            <w:pPr>
              <w:jc w:val="center"/>
              <w:rPr>
                <w:rFonts w:ascii="Times New Roman" w:hAnsi="Times New Roman"/>
                <w:b/>
                <w:bCs/>
                <w:sz w:val="24"/>
                <w:szCs w:val="24"/>
              </w:rPr>
            </w:pPr>
            <w:r w:rsidRPr="007F11C9">
              <w:rPr>
                <w:rFonts w:ascii="Times New Roman" w:hAnsi="Times New Roman"/>
                <w:sz w:val="24"/>
                <w:szCs w:val="24"/>
              </w:rPr>
              <w:t>25 050,00</w:t>
            </w:r>
          </w:p>
        </w:tc>
        <w:tc>
          <w:tcPr>
            <w:tcW w:w="1605" w:type="dxa"/>
            <w:vAlign w:val="center"/>
          </w:tcPr>
          <w:p w:rsidR="007F11C9" w:rsidRPr="007F11C9" w:rsidP="007F11C9" w14:paraId="5640A472" w14:textId="5AF76DBA">
            <w:pPr>
              <w:jc w:val="center"/>
              <w:rPr>
                <w:rFonts w:ascii="Times New Roman" w:hAnsi="Times New Roman"/>
                <w:b/>
                <w:bCs/>
                <w:sz w:val="24"/>
                <w:szCs w:val="24"/>
              </w:rPr>
            </w:pPr>
            <w:r w:rsidRPr="007F11C9">
              <w:rPr>
                <w:rFonts w:ascii="Times New Roman" w:hAnsi="Times New Roman"/>
                <w:sz w:val="24"/>
                <w:szCs w:val="24"/>
              </w:rPr>
              <w:t>12 525,00</w:t>
            </w:r>
          </w:p>
        </w:tc>
        <w:tc>
          <w:tcPr>
            <w:tcW w:w="1407" w:type="dxa"/>
            <w:vAlign w:val="center"/>
          </w:tcPr>
          <w:p w:rsidR="007F11C9" w:rsidRPr="007F11C9" w:rsidP="007F11C9" w14:paraId="08F17A44" w14:textId="613965AA">
            <w:pPr>
              <w:jc w:val="center"/>
              <w:rPr>
                <w:rFonts w:ascii="Times New Roman" w:hAnsi="Times New Roman"/>
                <w:b/>
                <w:bCs/>
                <w:sz w:val="24"/>
                <w:szCs w:val="24"/>
              </w:rPr>
            </w:pPr>
            <w:r w:rsidRPr="007F11C9">
              <w:rPr>
                <w:rFonts w:ascii="Times New Roman" w:hAnsi="Times New Roman"/>
                <w:sz w:val="24"/>
                <w:szCs w:val="24"/>
              </w:rPr>
              <w:t>50%</w:t>
            </w:r>
          </w:p>
        </w:tc>
      </w:tr>
      <w:tr w14:paraId="7767F1F6" w14:textId="77777777" w:rsidTr="007F11C9">
        <w:tblPrEx>
          <w:tblW w:w="0" w:type="auto"/>
          <w:tblLook w:val="04A0"/>
        </w:tblPrEx>
        <w:tc>
          <w:tcPr>
            <w:tcW w:w="3539" w:type="dxa"/>
            <w:vAlign w:val="center"/>
          </w:tcPr>
          <w:p w:rsidR="007F11C9" w:rsidRPr="007F11C9" w:rsidP="007F11C9" w14:paraId="2AD8F508" w14:textId="71FE1694">
            <w:pPr>
              <w:jc w:val="both"/>
              <w:rPr>
                <w:rFonts w:ascii="Times New Roman" w:hAnsi="Times New Roman"/>
                <w:b/>
                <w:bCs/>
                <w:sz w:val="24"/>
                <w:szCs w:val="24"/>
              </w:rPr>
            </w:pPr>
            <w:r w:rsidRPr="007F11C9">
              <w:rPr>
                <w:rFonts w:ascii="Times New Roman" w:hAnsi="Times New Roman"/>
                <w:sz w:val="24"/>
                <w:szCs w:val="24"/>
              </w:rPr>
              <w:t>Мобільна паліативна медична допомога дорослим та дітям</w:t>
            </w:r>
          </w:p>
        </w:tc>
        <w:tc>
          <w:tcPr>
            <w:tcW w:w="1622" w:type="dxa"/>
            <w:vAlign w:val="center"/>
          </w:tcPr>
          <w:p w:rsidR="007F11C9" w:rsidRPr="007F11C9" w:rsidP="007F11C9" w14:paraId="603CFB89" w14:textId="3BB51437">
            <w:pPr>
              <w:jc w:val="center"/>
              <w:rPr>
                <w:rFonts w:ascii="Times New Roman" w:hAnsi="Times New Roman"/>
                <w:b/>
                <w:bCs/>
                <w:sz w:val="24"/>
                <w:szCs w:val="24"/>
              </w:rPr>
            </w:pPr>
            <w:r w:rsidRPr="007F11C9">
              <w:rPr>
                <w:rFonts w:ascii="Times New Roman" w:hAnsi="Times New Roman"/>
                <w:sz w:val="24"/>
                <w:szCs w:val="24"/>
              </w:rPr>
              <w:t>2 547 291,1</w:t>
            </w:r>
          </w:p>
        </w:tc>
        <w:tc>
          <w:tcPr>
            <w:tcW w:w="1596" w:type="dxa"/>
            <w:vAlign w:val="center"/>
          </w:tcPr>
          <w:p w:rsidR="007F11C9" w:rsidRPr="007F11C9" w:rsidP="007F11C9" w14:paraId="1E8AA97D" w14:textId="2CD563EA">
            <w:pPr>
              <w:jc w:val="center"/>
              <w:rPr>
                <w:rFonts w:ascii="Times New Roman" w:hAnsi="Times New Roman"/>
                <w:b/>
                <w:bCs/>
                <w:sz w:val="24"/>
                <w:szCs w:val="24"/>
              </w:rPr>
            </w:pPr>
            <w:r w:rsidRPr="007F11C9">
              <w:rPr>
                <w:rFonts w:ascii="Times New Roman" w:hAnsi="Times New Roman"/>
                <w:sz w:val="24"/>
                <w:szCs w:val="24"/>
              </w:rPr>
              <w:t>202 200,95</w:t>
            </w:r>
          </w:p>
        </w:tc>
        <w:tc>
          <w:tcPr>
            <w:tcW w:w="1605" w:type="dxa"/>
            <w:vAlign w:val="center"/>
          </w:tcPr>
          <w:p w:rsidR="007F11C9" w:rsidRPr="007F11C9" w:rsidP="007F11C9" w14:paraId="4894D768" w14:textId="1166CAFF">
            <w:pPr>
              <w:jc w:val="center"/>
              <w:rPr>
                <w:rFonts w:ascii="Times New Roman" w:hAnsi="Times New Roman"/>
                <w:b/>
                <w:bCs/>
                <w:sz w:val="24"/>
                <w:szCs w:val="24"/>
              </w:rPr>
            </w:pPr>
            <w:r w:rsidRPr="007F11C9">
              <w:rPr>
                <w:rFonts w:ascii="Times New Roman" w:hAnsi="Times New Roman"/>
                <w:sz w:val="24"/>
                <w:szCs w:val="24"/>
              </w:rPr>
              <w:t>364 814,22</w:t>
            </w:r>
          </w:p>
        </w:tc>
        <w:tc>
          <w:tcPr>
            <w:tcW w:w="1407" w:type="dxa"/>
            <w:vAlign w:val="center"/>
          </w:tcPr>
          <w:p w:rsidR="007F11C9" w:rsidRPr="007F11C9" w:rsidP="007F11C9" w14:paraId="11189710" w14:textId="2F865AF3">
            <w:pPr>
              <w:jc w:val="center"/>
              <w:rPr>
                <w:rFonts w:ascii="Times New Roman" w:hAnsi="Times New Roman"/>
                <w:b/>
                <w:bCs/>
                <w:sz w:val="24"/>
                <w:szCs w:val="24"/>
              </w:rPr>
            </w:pPr>
            <w:r w:rsidRPr="007F11C9">
              <w:rPr>
                <w:rFonts w:ascii="Times New Roman" w:hAnsi="Times New Roman"/>
                <w:sz w:val="24"/>
                <w:szCs w:val="24"/>
              </w:rPr>
              <w:t>180,4%</w:t>
            </w:r>
          </w:p>
        </w:tc>
      </w:tr>
      <w:tr w14:paraId="4D05960D" w14:textId="77777777" w:rsidTr="007F11C9">
        <w:tblPrEx>
          <w:tblW w:w="0" w:type="auto"/>
          <w:tblLook w:val="04A0"/>
        </w:tblPrEx>
        <w:tc>
          <w:tcPr>
            <w:tcW w:w="3539" w:type="dxa"/>
            <w:vAlign w:val="center"/>
          </w:tcPr>
          <w:p w:rsidR="007F11C9" w:rsidRPr="007F11C9" w:rsidP="007F11C9" w14:paraId="69BA7090" w14:textId="505BEC9A">
            <w:pPr>
              <w:jc w:val="both"/>
              <w:rPr>
                <w:rFonts w:ascii="Times New Roman" w:hAnsi="Times New Roman"/>
                <w:b/>
                <w:bCs/>
                <w:sz w:val="24"/>
                <w:szCs w:val="24"/>
              </w:rPr>
            </w:pPr>
            <w:r w:rsidRPr="007F11C9">
              <w:rPr>
                <w:rFonts w:ascii="Times New Roman" w:hAnsi="Times New Roman"/>
                <w:sz w:val="24"/>
                <w:szCs w:val="24"/>
              </w:rPr>
              <w:t>Забезпечення кадрового потенціалу системи охорони здоров’я шляхом організації надання медичної допомоги із залученням лікарів-інтернів</w:t>
            </w:r>
          </w:p>
        </w:tc>
        <w:tc>
          <w:tcPr>
            <w:tcW w:w="1622" w:type="dxa"/>
            <w:vAlign w:val="center"/>
          </w:tcPr>
          <w:p w:rsidR="007F11C9" w:rsidRPr="007F11C9" w:rsidP="007F11C9" w14:paraId="307D2A71" w14:textId="71909EFE">
            <w:pPr>
              <w:jc w:val="center"/>
              <w:rPr>
                <w:rFonts w:ascii="Times New Roman" w:hAnsi="Times New Roman"/>
                <w:b/>
                <w:bCs/>
                <w:sz w:val="24"/>
                <w:szCs w:val="24"/>
              </w:rPr>
            </w:pPr>
            <w:r w:rsidRPr="007F11C9">
              <w:rPr>
                <w:rFonts w:ascii="Times New Roman" w:hAnsi="Times New Roman"/>
                <w:sz w:val="24"/>
                <w:szCs w:val="24"/>
              </w:rPr>
              <w:t>275 199,32</w:t>
            </w:r>
          </w:p>
        </w:tc>
        <w:tc>
          <w:tcPr>
            <w:tcW w:w="1596" w:type="dxa"/>
            <w:vAlign w:val="center"/>
          </w:tcPr>
          <w:p w:rsidR="007F11C9" w:rsidRPr="007F11C9" w:rsidP="007F11C9" w14:paraId="4CD1FAA1" w14:textId="54306850">
            <w:pPr>
              <w:jc w:val="center"/>
              <w:rPr>
                <w:rFonts w:ascii="Times New Roman" w:hAnsi="Times New Roman"/>
                <w:b/>
                <w:bCs/>
                <w:sz w:val="24"/>
                <w:szCs w:val="24"/>
              </w:rPr>
            </w:pPr>
            <w:r w:rsidRPr="007F11C9">
              <w:rPr>
                <w:rFonts w:ascii="Times New Roman" w:hAnsi="Times New Roman"/>
                <w:sz w:val="24"/>
                <w:szCs w:val="24"/>
              </w:rPr>
              <w:t>117 120,00</w:t>
            </w:r>
          </w:p>
        </w:tc>
        <w:tc>
          <w:tcPr>
            <w:tcW w:w="1605" w:type="dxa"/>
            <w:vAlign w:val="center"/>
          </w:tcPr>
          <w:p w:rsidR="007F11C9" w:rsidRPr="007F11C9" w:rsidP="007F11C9" w14:paraId="2E88DA91" w14:textId="601EB095">
            <w:pPr>
              <w:jc w:val="center"/>
              <w:rPr>
                <w:rFonts w:ascii="Times New Roman" w:hAnsi="Times New Roman"/>
                <w:b/>
                <w:bCs/>
                <w:sz w:val="24"/>
                <w:szCs w:val="24"/>
              </w:rPr>
            </w:pPr>
            <w:r w:rsidRPr="007F11C9">
              <w:rPr>
                <w:rFonts w:ascii="Times New Roman" w:hAnsi="Times New Roman"/>
                <w:sz w:val="24"/>
                <w:szCs w:val="24"/>
              </w:rPr>
              <w:t>48 800,00</w:t>
            </w:r>
          </w:p>
        </w:tc>
        <w:tc>
          <w:tcPr>
            <w:tcW w:w="1407" w:type="dxa"/>
            <w:vAlign w:val="center"/>
          </w:tcPr>
          <w:p w:rsidR="007F11C9" w:rsidRPr="007F11C9" w:rsidP="007F11C9" w14:paraId="5335AB9D" w14:textId="14693712">
            <w:pPr>
              <w:jc w:val="center"/>
              <w:rPr>
                <w:rFonts w:ascii="Times New Roman" w:hAnsi="Times New Roman"/>
                <w:b/>
                <w:bCs/>
                <w:sz w:val="24"/>
                <w:szCs w:val="24"/>
              </w:rPr>
            </w:pPr>
            <w:r w:rsidRPr="007F11C9">
              <w:rPr>
                <w:rFonts w:ascii="Times New Roman" w:hAnsi="Times New Roman"/>
                <w:sz w:val="24"/>
                <w:szCs w:val="24"/>
              </w:rPr>
              <w:t>42%</w:t>
            </w:r>
          </w:p>
        </w:tc>
      </w:tr>
      <w:tr w14:paraId="68A0B2D6" w14:textId="77777777" w:rsidTr="007F11C9">
        <w:tblPrEx>
          <w:tblW w:w="0" w:type="auto"/>
          <w:tblLook w:val="04A0"/>
        </w:tblPrEx>
        <w:tc>
          <w:tcPr>
            <w:tcW w:w="3539" w:type="dxa"/>
            <w:vAlign w:val="center"/>
          </w:tcPr>
          <w:p w:rsidR="007F11C9" w:rsidRPr="007F11C9" w:rsidP="007F11C9" w14:paraId="6A5A5FC4" w14:textId="23727972">
            <w:pPr>
              <w:jc w:val="both"/>
              <w:rPr>
                <w:rFonts w:ascii="Times New Roman" w:hAnsi="Times New Roman"/>
                <w:b/>
                <w:bCs/>
                <w:sz w:val="24"/>
                <w:szCs w:val="24"/>
              </w:rPr>
            </w:pPr>
            <w:r w:rsidRPr="007F11C9">
              <w:rPr>
                <w:rFonts w:ascii="Times New Roman" w:hAnsi="Times New Roman"/>
                <w:sz w:val="24"/>
                <w:szCs w:val="24"/>
              </w:rPr>
              <w:t>Супровід і лікування дорослих та дітей з психічними розладами на первинному рівні медичної допомоги</w:t>
            </w:r>
          </w:p>
        </w:tc>
        <w:tc>
          <w:tcPr>
            <w:tcW w:w="1622" w:type="dxa"/>
            <w:vAlign w:val="center"/>
          </w:tcPr>
          <w:p w:rsidR="007F11C9" w:rsidRPr="007F11C9" w:rsidP="007F11C9" w14:paraId="2818C363" w14:textId="79A9BDF6">
            <w:pPr>
              <w:jc w:val="center"/>
              <w:rPr>
                <w:rFonts w:ascii="Times New Roman" w:hAnsi="Times New Roman"/>
                <w:b/>
                <w:bCs/>
                <w:sz w:val="24"/>
                <w:szCs w:val="24"/>
              </w:rPr>
            </w:pPr>
            <w:r w:rsidRPr="007F11C9">
              <w:rPr>
                <w:rFonts w:ascii="Times New Roman" w:hAnsi="Times New Roman"/>
                <w:sz w:val="24"/>
                <w:szCs w:val="24"/>
              </w:rPr>
              <w:t>722 484,00</w:t>
            </w:r>
          </w:p>
        </w:tc>
        <w:tc>
          <w:tcPr>
            <w:tcW w:w="1596" w:type="dxa"/>
            <w:vAlign w:val="center"/>
          </w:tcPr>
          <w:p w:rsidR="007F11C9" w:rsidRPr="007F11C9" w:rsidP="007F11C9" w14:paraId="590C76FE" w14:textId="7FE9855E">
            <w:pPr>
              <w:jc w:val="center"/>
              <w:rPr>
                <w:rFonts w:ascii="Times New Roman" w:hAnsi="Times New Roman"/>
                <w:b/>
                <w:bCs/>
                <w:sz w:val="24"/>
                <w:szCs w:val="24"/>
              </w:rPr>
            </w:pPr>
            <w:r w:rsidRPr="007F11C9">
              <w:rPr>
                <w:rFonts w:ascii="Times New Roman" w:hAnsi="Times New Roman"/>
                <w:sz w:val="24"/>
                <w:szCs w:val="24"/>
              </w:rPr>
              <w:t>-</w:t>
            </w:r>
          </w:p>
        </w:tc>
        <w:tc>
          <w:tcPr>
            <w:tcW w:w="1605" w:type="dxa"/>
            <w:vAlign w:val="center"/>
          </w:tcPr>
          <w:p w:rsidR="007F11C9" w:rsidRPr="007F11C9" w:rsidP="007F11C9" w14:paraId="4E3DD9CC" w14:textId="3CAE62DB">
            <w:pPr>
              <w:jc w:val="center"/>
              <w:rPr>
                <w:rFonts w:ascii="Times New Roman" w:hAnsi="Times New Roman"/>
                <w:b/>
                <w:bCs/>
                <w:sz w:val="24"/>
                <w:szCs w:val="24"/>
              </w:rPr>
            </w:pPr>
            <w:r w:rsidRPr="007F11C9">
              <w:rPr>
                <w:rFonts w:ascii="Times New Roman" w:hAnsi="Times New Roman"/>
                <w:sz w:val="24"/>
                <w:szCs w:val="24"/>
              </w:rPr>
              <w:t>-</w:t>
            </w:r>
          </w:p>
        </w:tc>
        <w:tc>
          <w:tcPr>
            <w:tcW w:w="1407" w:type="dxa"/>
            <w:vAlign w:val="center"/>
          </w:tcPr>
          <w:p w:rsidR="007F11C9" w:rsidRPr="007F11C9" w:rsidP="007F11C9" w14:paraId="35D933B0" w14:textId="09134135">
            <w:pPr>
              <w:jc w:val="center"/>
              <w:rPr>
                <w:rFonts w:ascii="Times New Roman" w:hAnsi="Times New Roman"/>
                <w:b/>
                <w:bCs/>
                <w:sz w:val="24"/>
                <w:szCs w:val="24"/>
              </w:rPr>
            </w:pPr>
            <w:r w:rsidRPr="007F11C9">
              <w:rPr>
                <w:rFonts w:ascii="Times New Roman" w:hAnsi="Times New Roman"/>
                <w:sz w:val="24"/>
                <w:szCs w:val="24"/>
              </w:rPr>
              <w:t>-</w:t>
            </w:r>
          </w:p>
        </w:tc>
      </w:tr>
      <w:tr w14:paraId="51C33F27" w14:textId="77777777" w:rsidTr="007F11C9">
        <w:tblPrEx>
          <w:tblW w:w="0" w:type="auto"/>
          <w:tblLook w:val="04A0"/>
        </w:tblPrEx>
        <w:tc>
          <w:tcPr>
            <w:tcW w:w="3539" w:type="dxa"/>
            <w:vAlign w:val="center"/>
          </w:tcPr>
          <w:p w:rsidR="007F11C9" w:rsidRPr="007F11C9" w:rsidP="007F11C9" w14:paraId="77F9BC04" w14:textId="42B932F8">
            <w:pPr>
              <w:jc w:val="both"/>
              <w:rPr>
                <w:rFonts w:ascii="Times New Roman" w:hAnsi="Times New Roman"/>
                <w:b/>
                <w:bCs/>
                <w:sz w:val="24"/>
                <w:szCs w:val="24"/>
              </w:rPr>
            </w:pPr>
            <w:r w:rsidRPr="007F11C9">
              <w:rPr>
                <w:rFonts w:ascii="Times New Roman" w:hAnsi="Times New Roman"/>
                <w:sz w:val="24"/>
                <w:szCs w:val="24"/>
              </w:rPr>
              <w:t>Розширені послуги з первинної медичної допомоги окремим категоріям осіб, які захищали незалежність, суверенітет та територіальну цілісність України*</w:t>
            </w:r>
          </w:p>
        </w:tc>
        <w:tc>
          <w:tcPr>
            <w:tcW w:w="1622" w:type="dxa"/>
            <w:vAlign w:val="center"/>
          </w:tcPr>
          <w:p w:rsidR="007F11C9" w:rsidRPr="007F11C9" w:rsidP="007F11C9" w14:paraId="42AEE475" w14:textId="55E52E15">
            <w:pPr>
              <w:jc w:val="center"/>
              <w:rPr>
                <w:rFonts w:ascii="Times New Roman" w:hAnsi="Times New Roman"/>
                <w:b/>
                <w:bCs/>
                <w:sz w:val="24"/>
                <w:szCs w:val="24"/>
              </w:rPr>
            </w:pPr>
            <w:r w:rsidRPr="007F11C9">
              <w:rPr>
                <w:rFonts w:ascii="Times New Roman" w:hAnsi="Times New Roman"/>
                <w:sz w:val="24"/>
                <w:szCs w:val="24"/>
              </w:rPr>
              <w:t>-</w:t>
            </w:r>
          </w:p>
        </w:tc>
        <w:tc>
          <w:tcPr>
            <w:tcW w:w="1596" w:type="dxa"/>
            <w:vAlign w:val="center"/>
          </w:tcPr>
          <w:p w:rsidR="007F11C9" w:rsidRPr="007F11C9" w:rsidP="007F11C9" w14:paraId="4A7F31D9" w14:textId="5425BB3D">
            <w:pPr>
              <w:jc w:val="center"/>
              <w:rPr>
                <w:rFonts w:ascii="Times New Roman" w:hAnsi="Times New Roman"/>
                <w:b/>
                <w:bCs/>
                <w:sz w:val="24"/>
                <w:szCs w:val="24"/>
              </w:rPr>
            </w:pPr>
            <w:r w:rsidRPr="007F11C9">
              <w:rPr>
                <w:rFonts w:ascii="Times New Roman" w:hAnsi="Times New Roman"/>
                <w:sz w:val="24"/>
                <w:szCs w:val="24"/>
              </w:rPr>
              <w:t>48 568,50</w:t>
            </w:r>
          </w:p>
        </w:tc>
        <w:tc>
          <w:tcPr>
            <w:tcW w:w="1605" w:type="dxa"/>
            <w:vAlign w:val="center"/>
          </w:tcPr>
          <w:p w:rsidR="007F11C9" w:rsidRPr="007F11C9" w:rsidP="007F11C9" w14:paraId="0CA82767" w14:textId="468CE44F">
            <w:pPr>
              <w:jc w:val="center"/>
              <w:rPr>
                <w:rFonts w:ascii="Times New Roman" w:hAnsi="Times New Roman"/>
                <w:b/>
                <w:bCs/>
                <w:sz w:val="24"/>
                <w:szCs w:val="24"/>
              </w:rPr>
            </w:pPr>
            <w:r w:rsidRPr="007F11C9">
              <w:rPr>
                <w:rFonts w:ascii="Times New Roman" w:hAnsi="Times New Roman"/>
                <w:sz w:val="24"/>
                <w:szCs w:val="24"/>
              </w:rPr>
              <w:t>161,90</w:t>
            </w:r>
          </w:p>
        </w:tc>
        <w:tc>
          <w:tcPr>
            <w:tcW w:w="1407" w:type="dxa"/>
            <w:vAlign w:val="center"/>
          </w:tcPr>
          <w:p w:rsidR="007F11C9" w:rsidRPr="007F11C9" w:rsidP="007F11C9" w14:paraId="29FC5E88" w14:textId="261F79AD">
            <w:pPr>
              <w:jc w:val="center"/>
              <w:rPr>
                <w:rFonts w:ascii="Times New Roman" w:hAnsi="Times New Roman"/>
                <w:b/>
                <w:bCs/>
                <w:sz w:val="24"/>
                <w:szCs w:val="24"/>
              </w:rPr>
            </w:pPr>
            <w:r w:rsidRPr="007F11C9">
              <w:rPr>
                <w:rFonts w:ascii="Times New Roman" w:hAnsi="Times New Roman"/>
                <w:sz w:val="24"/>
                <w:szCs w:val="24"/>
              </w:rPr>
              <w:t>0%</w:t>
            </w:r>
          </w:p>
        </w:tc>
      </w:tr>
      <w:tr w14:paraId="3A154484" w14:textId="77777777" w:rsidTr="007F11C9">
        <w:tblPrEx>
          <w:tblW w:w="0" w:type="auto"/>
          <w:tblLook w:val="04A0"/>
        </w:tblPrEx>
        <w:tc>
          <w:tcPr>
            <w:tcW w:w="3539" w:type="dxa"/>
            <w:vAlign w:val="center"/>
          </w:tcPr>
          <w:p w:rsidR="007F11C9" w:rsidRPr="007F11C9" w:rsidP="007F11C9" w14:paraId="1D884367" w14:textId="5CF23D24">
            <w:pPr>
              <w:jc w:val="both"/>
              <w:rPr>
                <w:rFonts w:ascii="Times New Roman" w:hAnsi="Times New Roman"/>
                <w:sz w:val="24"/>
                <w:szCs w:val="24"/>
              </w:rPr>
            </w:pPr>
            <w:r w:rsidRPr="007F11C9">
              <w:rPr>
                <w:rFonts w:ascii="Times New Roman" w:hAnsi="Times New Roman"/>
                <w:b/>
                <w:sz w:val="24"/>
                <w:szCs w:val="24"/>
              </w:rPr>
              <w:t>ВСЬОГО</w:t>
            </w:r>
          </w:p>
        </w:tc>
        <w:tc>
          <w:tcPr>
            <w:tcW w:w="1622" w:type="dxa"/>
          </w:tcPr>
          <w:p w:rsidR="007F11C9" w:rsidRPr="007F11C9" w:rsidP="007F11C9" w14:paraId="0F8E90D3" w14:textId="542068F7">
            <w:pPr>
              <w:jc w:val="center"/>
              <w:rPr>
                <w:rFonts w:ascii="Times New Roman" w:hAnsi="Times New Roman"/>
                <w:sz w:val="24"/>
                <w:szCs w:val="24"/>
              </w:rPr>
            </w:pPr>
            <w:r w:rsidRPr="007F11C9">
              <w:rPr>
                <w:rFonts w:ascii="Times New Roman" w:hAnsi="Times New Roman"/>
                <w:sz w:val="24"/>
                <w:szCs w:val="24"/>
              </w:rPr>
              <w:t>56 984 406,00</w:t>
            </w:r>
          </w:p>
        </w:tc>
        <w:tc>
          <w:tcPr>
            <w:tcW w:w="1596" w:type="dxa"/>
            <w:vAlign w:val="center"/>
          </w:tcPr>
          <w:p w:rsidR="007F11C9" w:rsidRPr="007F11C9" w:rsidP="007F11C9" w14:paraId="6B56B04A" w14:textId="7A67B23B">
            <w:pPr>
              <w:jc w:val="center"/>
              <w:rPr>
                <w:rFonts w:ascii="Times New Roman" w:hAnsi="Times New Roman"/>
                <w:sz w:val="24"/>
                <w:szCs w:val="24"/>
              </w:rPr>
            </w:pPr>
            <w:r w:rsidRPr="007F11C9">
              <w:rPr>
                <w:rFonts w:ascii="Times New Roman" w:hAnsi="Times New Roman"/>
                <w:sz w:val="24"/>
                <w:szCs w:val="24"/>
              </w:rPr>
              <w:t>48 811 878,05</w:t>
            </w:r>
          </w:p>
        </w:tc>
        <w:tc>
          <w:tcPr>
            <w:tcW w:w="1605" w:type="dxa"/>
            <w:vAlign w:val="center"/>
          </w:tcPr>
          <w:p w:rsidR="007F11C9" w:rsidRPr="007F11C9" w:rsidP="007F11C9" w14:paraId="77B5E537" w14:textId="772D6DDA">
            <w:pPr>
              <w:jc w:val="center"/>
              <w:rPr>
                <w:rFonts w:ascii="Times New Roman" w:hAnsi="Times New Roman"/>
                <w:sz w:val="24"/>
                <w:szCs w:val="24"/>
              </w:rPr>
            </w:pPr>
            <w:r w:rsidRPr="007F11C9">
              <w:rPr>
                <w:rFonts w:ascii="Times New Roman" w:hAnsi="Times New Roman"/>
                <w:sz w:val="24"/>
                <w:szCs w:val="24"/>
              </w:rPr>
              <w:t>25 836 679,53</w:t>
            </w:r>
          </w:p>
        </w:tc>
        <w:tc>
          <w:tcPr>
            <w:tcW w:w="1407" w:type="dxa"/>
            <w:vAlign w:val="center"/>
          </w:tcPr>
          <w:p w:rsidR="007F11C9" w:rsidRPr="007F11C9" w:rsidP="007F11C9" w14:paraId="18276332" w14:textId="24DC3E1B">
            <w:pPr>
              <w:jc w:val="center"/>
              <w:rPr>
                <w:rFonts w:ascii="Times New Roman" w:hAnsi="Times New Roman"/>
                <w:sz w:val="24"/>
                <w:szCs w:val="24"/>
              </w:rPr>
            </w:pPr>
            <w:r w:rsidRPr="007F11C9">
              <w:rPr>
                <w:rFonts w:ascii="Times New Roman" w:hAnsi="Times New Roman"/>
                <w:sz w:val="24"/>
                <w:szCs w:val="24"/>
              </w:rPr>
              <w:t>53%</w:t>
            </w:r>
          </w:p>
        </w:tc>
      </w:tr>
    </w:tbl>
    <w:p w:rsidR="007F11C9" w:rsidRPr="007F11C9" w:rsidP="00D65907" w14:paraId="0E6E5CF6" w14:textId="77777777">
      <w:pPr>
        <w:spacing w:line="276" w:lineRule="auto"/>
        <w:ind w:firstLine="709"/>
        <w:jc w:val="both"/>
        <w:rPr>
          <w:rFonts w:ascii="Times New Roman" w:hAnsi="Times New Roman"/>
          <w:b/>
          <w:bCs/>
          <w:sz w:val="24"/>
          <w:szCs w:val="24"/>
        </w:rPr>
      </w:pPr>
    </w:p>
    <w:p w:rsidR="00D65907" w:rsidRPr="00B36E8C" w:rsidP="007F11C9" w14:paraId="69BACA36" w14:textId="5D3D5CE8">
      <w:pPr>
        <w:spacing w:line="276" w:lineRule="auto"/>
        <w:ind w:firstLine="709"/>
        <w:jc w:val="both"/>
        <w:rPr>
          <w:rFonts w:ascii="Times New Roman" w:hAnsi="Times New Roman"/>
          <w:bCs/>
          <w:sz w:val="24"/>
          <w:szCs w:val="24"/>
        </w:rPr>
      </w:pPr>
      <w:r w:rsidRPr="00B36E8C">
        <w:rPr>
          <w:rFonts w:ascii="Times New Roman" w:hAnsi="Times New Roman"/>
          <w:bCs/>
          <w:sz w:val="24"/>
          <w:szCs w:val="24"/>
          <w:lang w:val="uk"/>
        </w:rPr>
        <w:t>* - послуга нова та знаходиться на загальнодержавному рівні на етапі впровадження. В першому півріччі удосконалювались підходи до адміністрування фінансування на рівні НСЗУ, розроблені відповідні алгоритми в закладі, проведено навчання для лікарів, очікується збільшення виконання на друге півріччя 2025 року.</w:t>
      </w:r>
    </w:p>
    <w:p w:rsidR="00067072" w:rsidRPr="00B36E8C" w:rsidP="007F11C9" w14:paraId="37E86EC8" w14:textId="1B70E9CD">
      <w:pPr>
        <w:spacing w:line="276" w:lineRule="auto"/>
        <w:ind w:firstLine="709"/>
        <w:jc w:val="both"/>
        <w:rPr>
          <w:rFonts w:ascii="Times New Roman" w:hAnsi="Times New Roman"/>
          <w:sz w:val="24"/>
          <w:szCs w:val="24"/>
        </w:rPr>
      </w:pPr>
      <w:r w:rsidRPr="00B36E8C">
        <w:rPr>
          <w:rFonts w:ascii="Times New Roman" w:hAnsi="Times New Roman"/>
          <w:sz w:val="24"/>
          <w:szCs w:val="24"/>
        </w:rPr>
        <w:t>З метою забезпечення населення громади послугами вторинної (спеціалізованої) медицини протягом 1</w:t>
      </w:r>
      <w:r w:rsidR="007F11C9">
        <w:rPr>
          <w:rFonts w:ascii="Times New Roman" w:hAnsi="Times New Roman"/>
          <w:sz w:val="24"/>
          <w:szCs w:val="24"/>
        </w:rPr>
        <w:t xml:space="preserve"> </w:t>
      </w:r>
      <w:r w:rsidRPr="00B36E8C" w:rsidR="00D65907">
        <w:rPr>
          <w:rFonts w:ascii="Times New Roman" w:hAnsi="Times New Roman"/>
          <w:sz w:val="24"/>
          <w:szCs w:val="24"/>
        </w:rPr>
        <w:t>півріччя</w:t>
      </w:r>
      <w:r w:rsidRPr="00B36E8C">
        <w:rPr>
          <w:rFonts w:ascii="Times New Roman" w:hAnsi="Times New Roman"/>
          <w:sz w:val="24"/>
          <w:szCs w:val="24"/>
        </w:rPr>
        <w:t xml:space="preserve"> 2025 року реалізувались заходи </w:t>
      </w:r>
      <w:r w:rsidRPr="00B36E8C">
        <w:rPr>
          <w:rFonts w:ascii="Times New Roman" w:hAnsi="Times New Roman"/>
          <w:b/>
          <w:sz w:val="24"/>
          <w:szCs w:val="24"/>
        </w:rPr>
        <w:t>Програми розвитку вторинної медичної допомоги Бучанської міської територіальної громади 2</w:t>
      </w:r>
      <w:r w:rsidRPr="003178C9">
        <w:rPr>
          <w:rFonts w:ascii="Times New Roman" w:hAnsi="Times New Roman"/>
          <w:b/>
          <w:sz w:val="24"/>
          <w:szCs w:val="24"/>
        </w:rPr>
        <w:t>025-2027 роки</w:t>
      </w:r>
      <w:r w:rsidRPr="003178C9">
        <w:rPr>
          <w:rFonts w:ascii="Times New Roman" w:hAnsi="Times New Roman"/>
          <w:sz w:val="24"/>
          <w:szCs w:val="24"/>
        </w:rPr>
        <w:t>,</w:t>
      </w:r>
      <w:r w:rsidRPr="003178C9">
        <w:t xml:space="preserve"> </w:t>
      </w:r>
      <w:r w:rsidRPr="003178C9">
        <w:rPr>
          <w:rFonts w:ascii="Times New Roman" w:hAnsi="Times New Roman"/>
          <w:sz w:val="24"/>
          <w:szCs w:val="24"/>
        </w:rPr>
        <w:t xml:space="preserve">затвердженої рішенням </w:t>
      </w:r>
      <w:r w:rsidRPr="00B36E8C">
        <w:rPr>
          <w:rFonts w:ascii="Times New Roman" w:hAnsi="Times New Roman"/>
          <w:sz w:val="24"/>
          <w:szCs w:val="24"/>
        </w:rPr>
        <w:t xml:space="preserve">Бучанської міської ради від 10.12.2024 № 5072-66-VIII. З місцевого бюджету профінансовано </w:t>
      </w:r>
      <w:r w:rsidRPr="00B36E8C" w:rsidR="00D65907">
        <w:rPr>
          <w:rFonts w:ascii="Times New Roman" w:hAnsi="Times New Roman"/>
          <w:sz w:val="24"/>
          <w:szCs w:val="24"/>
        </w:rPr>
        <w:t xml:space="preserve">614,89 </w:t>
      </w:r>
      <w:r w:rsidRPr="00B36E8C">
        <w:rPr>
          <w:rFonts w:ascii="Times New Roman" w:hAnsi="Times New Roman"/>
          <w:sz w:val="24"/>
          <w:szCs w:val="24"/>
        </w:rPr>
        <w:t xml:space="preserve"> тис. грн на наступні заходи:</w:t>
      </w:r>
    </w:p>
    <w:p w:rsidR="00DA6D77" w:rsidRPr="00B36E8C" w:rsidP="005141A7" w14:paraId="6939B2FA" w14:textId="12749D81">
      <w:pPr>
        <w:pStyle w:val="ListParagraph"/>
        <w:numPr>
          <w:ilvl w:val="0"/>
          <w:numId w:val="21"/>
        </w:numPr>
        <w:spacing w:line="276" w:lineRule="auto"/>
        <w:ind w:left="1134" w:hanging="283"/>
        <w:jc w:val="both"/>
        <w:rPr>
          <w:rFonts w:ascii="Times New Roman" w:hAnsi="Times New Roman"/>
          <w:sz w:val="24"/>
          <w:szCs w:val="24"/>
          <w:lang w:val="uk-UA"/>
        </w:rPr>
      </w:pPr>
      <w:r w:rsidRPr="00B36E8C">
        <w:rPr>
          <w:rFonts w:ascii="Times New Roman" w:eastAsia="SimSun" w:hAnsi="Times New Roman"/>
          <w:bCs/>
          <w:sz w:val="24"/>
          <w:szCs w:val="24"/>
          <w:lang w:val="uk-UA" w:eastAsia="ru-RU"/>
        </w:rPr>
        <w:t>Забезпечення хворих на онкологічні захворювання безоплатними лікарськими засобами</w:t>
      </w:r>
      <w:r w:rsidR="009F12F6">
        <w:rPr>
          <w:rFonts w:ascii="Times New Roman" w:eastAsia="SimSun" w:hAnsi="Times New Roman"/>
          <w:bCs/>
          <w:sz w:val="24"/>
          <w:szCs w:val="24"/>
          <w:lang w:val="uk-UA" w:eastAsia="ru-RU"/>
        </w:rPr>
        <w:t xml:space="preserve"> (221 рецепт)</w:t>
      </w:r>
      <w:r w:rsidRPr="00B36E8C" w:rsidR="00D65907">
        <w:rPr>
          <w:rFonts w:ascii="Times New Roman" w:eastAsia="SimSun" w:hAnsi="Times New Roman"/>
          <w:bCs/>
          <w:sz w:val="24"/>
          <w:szCs w:val="24"/>
          <w:lang w:val="uk-UA" w:eastAsia="ru-RU"/>
        </w:rPr>
        <w:t xml:space="preserve"> </w:t>
      </w:r>
      <w:r w:rsidRPr="00B36E8C">
        <w:rPr>
          <w:rFonts w:ascii="Times New Roman" w:eastAsia="SimSun" w:hAnsi="Times New Roman"/>
          <w:bCs/>
          <w:sz w:val="24"/>
          <w:szCs w:val="24"/>
          <w:lang w:val="uk-UA" w:eastAsia="ru-RU"/>
        </w:rPr>
        <w:t xml:space="preserve">– </w:t>
      </w:r>
      <w:r w:rsidRPr="00B36E8C" w:rsidR="00D65907">
        <w:rPr>
          <w:rFonts w:ascii="Times New Roman" w:eastAsia="SimSun" w:hAnsi="Times New Roman"/>
          <w:bCs/>
          <w:sz w:val="24"/>
          <w:szCs w:val="24"/>
          <w:lang w:val="uk-UA" w:eastAsia="ru-RU"/>
        </w:rPr>
        <w:t xml:space="preserve">605,7 </w:t>
      </w:r>
      <w:r w:rsidRPr="00B36E8C">
        <w:rPr>
          <w:rFonts w:ascii="Times New Roman" w:eastAsia="SimSun" w:hAnsi="Times New Roman"/>
          <w:bCs/>
          <w:sz w:val="24"/>
          <w:szCs w:val="24"/>
          <w:lang w:val="uk-UA" w:eastAsia="ru-RU"/>
        </w:rPr>
        <w:t>тис.грн</w:t>
      </w:r>
      <w:r w:rsidRPr="00B36E8C" w:rsidR="00D65907">
        <w:rPr>
          <w:rFonts w:ascii="Times New Roman" w:eastAsia="SimSun" w:hAnsi="Times New Roman"/>
          <w:bCs/>
          <w:sz w:val="24"/>
          <w:szCs w:val="24"/>
          <w:lang w:val="uk-UA" w:eastAsia="ru-RU"/>
        </w:rPr>
        <w:t>;</w:t>
      </w:r>
    </w:p>
    <w:p w:rsidR="00D65907" w:rsidRPr="00B36E8C" w:rsidP="005141A7" w14:paraId="3087DBD2" w14:textId="5D1A6B5C">
      <w:pPr>
        <w:pStyle w:val="ListParagraph"/>
        <w:numPr>
          <w:ilvl w:val="0"/>
          <w:numId w:val="21"/>
        </w:numPr>
        <w:spacing w:after="0" w:line="276" w:lineRule="auto"/>
        <w:ind w:left="1134" w:hanging="283"/>
        <w:jc w:val="both"/>
        <w:rPr>
          <w:rFonts w:ascii="Times New Roman" w:hAnsi="Times New Roman"/>
          <w:sz w:val="24"/>
          <w:szCs w:val="24"/>
        </w:rPr>
      </w:pPr>
      <w:r w:rsidRPr="00B36E8C">
        <w:rPr>
          <w:rFonts w:ascii="Times New Roman" w:eastAsia="SimSun" w:hAnsi="Times New Roman"/>
          <w:bCs/>
          <w:sz w:val="24"/>
          <w:szCs w:val="24"/>
        </w:rPr>
        <w:t>Безоплатний</w:t>
      </w:r>
      <w:r w:rsidRPr="00B36E8C">
        <w:rPr>
          <w:rFonts w:ascii="Times New Roman" w:eastAsia="SimSun" w:hAnsi="Times New Roman"/>
          <w:bCs/>
          <w:sz w:val="24"/>
          <w:szCs w:val="24"/>
        </w:rPr>
        <w:t xml:space="preserve"> </w:t>
      </w:r>
      <w:r w:rsidRPr="00B36E8C">
        <w:rPr>
          <w:rFonts w:ascii="Times New Roman" w:eastAsia="SimSun" w:hAnsi="Times New Roman"/>
          <w:bCs/>
          <w:sz w:val="24"/>
          <w:szCs w:val="24"/>
        </w:rPr>
        <w:t>відпуск</w:t>
      </w:r>
      <w:r w:rsidRPr="00B36E8C">
        <w:rPr>
          <w:rFonts w:ascii="Times New Roman" w:eastAsia="SimSun" w:hAnsi="Times New Roman"/>
          <w:bCs/>
          <w:sz w:val="24"/>
          <w:szCs w:val="24"/>
        </w:rPr>
        <w:t xml:space="preserve"> </w:t>
      </w:r>
      <w:r w:rsidRPr="00B36E8C">
        <w:rPr>
          <w:rFonts w:ascii="Times New Roman" w:eastAsia="SimSun" w:hAnsi="Times New Roman"/>
          <w:bCs/>
          <w:sz w:val="24"/>
          <w:szCs w:val="24"/>
        </w:rPr>
        <w:t>лікарських</w:t>
      </w:r>
      <w:r w:rsidRPr="00B36E8C">
        <w:rPr>
          <w:rFonts w:ascii="Times New Roman" w:eastAsia="SimSun" w:hAnsi="Times New Roman"/>
          <w:bCs/>
          <w:sz w:val="24"/>
          <w:szCs w:val="24"/>
        </w:rPr>
        <w:t xml:space="preserve"> </w:t>
      </w:r>
      <w:r w:rsidRPr="00B36E8C">
        <w:rPr>
          <w:rFonts w:ascii="Times New Roman" w:eastAsia="SimSun" w:hAnsi="Times New Roman"/>
          <w:bCs/>
          <w:sz w:val="24"/>
          <w:szCs w:val="24"/>
        </w:rPr>
        <w:t>препаратів</w:t>
      </w:r>
      <w:r w:rsidRPr="00B36E8C">
        <w:rPr>
          <w:rFonts w:ascii="Times New Roman" w:eastAsia="SimSun" w:hAnsi="Times New Roman"/>
          <w:bCs/>
          <w:sz w:val="24"/>
          <w:szCs w:val="24"/>
        </w:rPr>
        <w:t xml:space="preserve"> </w:t>
      </w:r>
      <w:r w:rsidRPr="00B36E8C">
        <w:rPr>
          <w:rFonts w:ascii="Times New Roman" w:eastAsia="SimSun" w:hAnsi="Times New Roman"/>
          <w:bCs/>
          <w:sz w:val="24"/>
          <w:szCs w:val="24"/>
        </w:rPr>
        <w:t>дітям</w:t>
      </w:r>
      <w:r w:rsidRPr="00B36E8C">
        <w:rPr>
          <w:rFonts w:ascii="Times New Roman" w:eastAsia="SimSun" w:hAnsi="Times New Roman"/>
          <w:bCs/>
          <w:sz w:val="24"/>
          <w:szCs w:val="24"/>
        </w:rPr>
        <w:t xml:space="preserve">, </w:t>
      </w:r>
      <w:r w:rsidRPr="00B36E8C">
        <w:rPr>
          <w:rFonts w:ascii="Times New Roman" w:eastAsia="SimSun" w:hAnsi="Times New Roman"/>
          <w:bCs/>
          <w:sz w:val="24"/>
          <w:szCs w:val="24"/>
        </w:rPr>
        <w:t>хворим</w:t>
      </w:r>
      <w:r w:rsidRPr="00B36E8C">
        <w:rPr>
          <w:rFonts w:ascii="Times New Roman" w:eastAsia="SimSun" w:hAnsi="Times New Roman"/>
          <w:bCs/>
          <w:sz w:val="24"/>
          <w:szCs w:val="24"/>
        </w:rPr>
        <w:t xml:space="preserve"> на </w:t>
      </w:r>
      <w:r w:rsidRPr="00B36E8C">
        <w:rPr>
          <w:rFonts w:ascii="Times New Roman" w:eastAsia="SimSun" w:hAnsi="Times New Roman"/>
          <w:bCs/>
          <w:sz w:val="24"/>
          <w:szCs w:val="24"/>
        </w:rPr>
        <w:t>епілепсію</w:t>
      </w:r>
      <w:r w:rsidR="009F12F6">
        <w:rPr>
          <w:rFonts w:ascii="Times New Roman" w:eastAsia="SimSun" w:hAnsi="Times New Roman"/>
          <w:bCs/>
          <w:sz w:val="24"/>
          <w:szCs w:val="24"/>
          <w:lang w:val="uk-UA"/>
        </w:rPr>
        <w:t xml:space="preserve"> (6 рецептів)</w:t>
      </w:r>
      <w:r w:rsidRPr="00B36E8C">
        <w:rPr>
          <w:rFonts w:ascii="Times New Roman" w:eastAsia="SimSun" w:hAnsi="Times New Roman"/>
          <w:bCs/>
          <w:sz w:val="24"/>
          <w:szCs w:val="24"/>
        </w:rPr>
        <w:t xml:space="preserve"> 9,2 </w:t>
      </w:r>
      <w:r w:rsidRPr="00B36E8C">
        <w:rPr>
          <w:rFonts w:ascii="Times New Roman" w:eastAsia="SimSun" w:hAnsi="Times New Roman"/>
          <w:bCs/>
          <w:sz w:val="24"/>
          <w:szCs w:val="24"/>
        </w:rPr>
        <w:t>тис.грн</w:t>
      </w:r>
      <w:r w:rsidRPr="00B36E8C">
        <w:rPr>
          <w:rFonts w:ascii="Times New Roman" w:eastAsia="SimSun" w:hAnsi="Times New Roman"/>
          <w:bCs/>
          <w:sz w:val="24"/>
          <w:szCs w:val="24"/>
        </w:rPr>
        <w:t>.</w:t>
      </w:r>
    </w:p>
    <w:p w:rsidR="00DA6D77" w:rsidRPr="00B36E8C" w:rsidP="007F11C9" w14:paraId="177B7746" w14:textId="5313C8A3">
      <w:pPr>
        <w:tabs>
          <w:tab w:val="left" w:pos="851"/>
        </w:tabs>
        <w:spacing w:line="276" w:lineRule="auto"/>
        <w:ind w:firstLine="709"/>
        <w:jc w:val="both"/>
        <w:rPr>
          <w:rFonts w:ascii="Times New Roman" w:hAnsi="Times New Roman"/>
          <w:sz w:val="24"/>
          <w:szCs w:val="24"/>
        </w:rPr>
      </w:pPr>
      <w:r w:rsidRPr="00B36E8C">
        <w:rPr>
          <w:rFonts w:ascii="Times New Roman" w:hAnsi="Times New Roman"/>
          <w:sz w:val="24"/>
          <w:szCs w:val="24"/>
        </w:rPr>
        <w:t>Упродов</w:t>
      </w:r>
      <w:r w:rsidR="007F11C9">
        <w:rPr>
          <w:rFonts w:ascii="Times New Roman" w:hAnsi="Times New Roman"/>
          <w:sz w:val="24"/>
          <w:szCs w:val="24"/>
        </w:rPr>
        <w:t>ж 1</w:t>
      </w:r>
      <w:r w:rsidRPr="00B36E8C">
        <w:rPr>
          <w:rFonts w:ascii="Times New Roman" w:hAnsi="Times New Roman"/>
          <w:sz w:val="24"/>
          <w:szCs w:val="24"/>
        </w:rPr>
        <w:t xml:space="preserve"> </w:t>
      </w:r>
      <w:r w:rsidRPr="00B36E8C" w:rsidR="004264AA">
        <w:rPr>
          <w:rFonts w:ascii="Times New Roman" w:hAnsi="Times New Roman"/>
          <w:sz w:val="24"/>
          <w:szCs w:val="24"/>
        </w:rPr>
        <w:t>півріччя</w:t>
      </w:r>
      <w:r w:rsidRPr="00B36E8C">
        <w:rPr>
          <w:rFonts w:ascii="Times New Roman" w:hAnsi="Times New Roman"/>
          <w:sz w:val="24"/>
          <w:szCs w:val="24"/>
        </w:rPr>
        <w:t xml:space="preserve"> 2025 року було здійснено комплекс заходів, спрямованих на покращення якості надання вторинних спеціалізованих  медичних послуг, оптимізацію внутрішніх процесів та забезпечення стійкого соціально-економічного розвитку закладу, продовжується  підтримання та розвиток об’єктів соціальної інфраструктури в належному стані.</w:t>
      </w:r>
    </w:p>
    <w:p w:rsidR="00DA6D77" w:rsidRPr="00B36E8C" w:rsidP="007F11C9" w14:paraId="47222B70" w14:textId="77777777">
      <w:pPr>
        <w:tabs>
          <w:tab w:val="left" w:pos="851"/>
        </w:tabs>
        <w:spacing w:line="276" w:lineRule="auto"/>
        <w:ind w:firstLine="709"/>
        <w:jc w:val="both"/>
        <w:rPr>
          <w:rFonts w:ascii="Times New Roman" w:hAnsi="Times New Roman"/>
          <w:bCs/>
          <w:sz w:val="24"/>
          <w:szCs w:val="24"/>
        </w:rPr>
      </w:pPr>
      <w:r w:rsidRPr="00B36E8C">
        <w:rPr>
          <w:rFonts w:ascii="Times New Roman" w:hAnsi="Times New Roman"/>
          <w:bCs/>
          <w:sz w:val="24"/>
          <w:szCs w:val="24"/>
        </w:rPr>
        <w:t>Основні напрями проведеної роботи:</w:t>
      </w:r>
    </w:p>
    <w:p w:rsidR="00DA6D77" w:rsidRPr="00B36E8C" w:rsidP="005141A7" w14:paraId="04E95503" w14:textId="77777777">
      <w:pPr>
        <w:numPr>
          <w:ilvl w:val="0"/>
          <w:numId w:val="22"/>
        </w:numPr>
        <w:tabs>
          <w:tab w:val="clear" w:pos="720"/>
          <w:tab w:val="num" w:pos="851"/>
        </w:tabs>
        <w:overflowPunct/>
        <w:autoSpaceDE/>
        <w:autoSpaceDN/>
        <w:adjustRightInd/>
        <w:spacing w:line="276" w:lineRule="auto"/>
        <w:ind w:left="1134" w:hanging="283"/>
        <w:jc w:val="both"/>
        <w:textAlignment w:val="auto"/>
        <w:rPr>
          <w:rFonts w:ascii="Times New Roman" w:hAnsi="Times New Roman"/>
          <w:sz w:val="24"/>
          <w:szCs w:val="24"/>
        </w:rPr>
      </w:pPr>
      <w:r w:rsidRPr="00B36E8C">
        <w:rPr>
          <w:rFonts w:ascii="Times New Roman" w:hAnsi="Times New Roman"/>
          <w:bCs/>
          <w:sz w:val="24"/>
          <w:szCs w:val="24"/>
        </w:rPr>
        <w:t>Модернізація матеріально-технічної бази</w:t>
      </w:r>
      <w:r w:rsidRPr="00B36E8C">
        <w:rPr>
          <w:rFonts w:ascii="Times New Roman" w:hAnsi="Times New Roman"/>
          <w:b/>
          <w:sz w:val="24"/>
          <w:szCs w:val="24"/>
        </w:rPr>
        <w:t>: отримано нова комп’ютерна техніка.</w:t>
      </w:r>
    </w:p>
    <w:p w:rsidR="00DA6D77" w:rsidRPr="00C02756" w:rsidP="005141A7" w14:paraId="066F0818" w14:textId="77777777">
      <w:pPr>
        <w:numPr>
          <w:ilvl w:val="0"/>
          <w:numId w:val="22"/>
        </w:numPr>
        <w:tabs>
          <w:tab w:val="clear" w:pos="720"/>
          <w:tab w:val="left" w:pos="851"/>
          <w:tab w:val="num" w:pos="1134"/>
        </w:tabs>
        <w:overflowPunct/>
        <w:autoSpaceDE/>
        <w:autoSpaceDN/>
        <w:adjustRightInd/>
        <w:spacing w:line="276" w:lineRule="auto"/>
        <w:ind w:firstLine="131"/>
        <w:jc w:val="both"/>
        <w:textAlignment w:val="auto"/>
        <w:rPr>
          <w:rFonts w:ascii="Times New Roman" w:hAnsi="Times New Roman"/>
          <w:sz w:val="24"/>
          <w:szCs w:val="24"/>
        </w:rPr>
      </w:pPr>
      <w:r w:rsidRPr="00B36E8C">
        <w:rPr>
          <w:rFonts w:ascii="Times New Roman" w:hAnsi="Times New Roman"/>
          <w:bCs/>
          <w:sz w:val="24"/>
          <w:szCs w:val="24"/>
        </w:rPr>
        <w:t>Цифровізація</w:t>
      </w:r>
      <w:r w:rsidRPr="00B36E8C">
        <w:rPr>
          <w:rFonts w:ascii="Times New Roman" w:hAnsi="Times New Roman"/>
          <w:bCs/>
          <w:sz w:val="24"/>
          <w:szCs w:val="24"/>
        </w:rPr>
        <w:t xml:space="preserve"> послуг</w:t>
      </w:r>
      <w:r w:rsidRPr="00B36E8C">
        <w:rPr>
          <w:rFonts w:ascii="Times New Roman" w:hAnsi="Times New Roman"/>
          <w:b/>
          <w:sz w:val="24"/>
          <w:szCs w:val="24"/>
        </w:rPr>
        <w:t>: оптимізовано облік</w:t>
      </w:r>
      <w:r w:rsidRPr="00C02756">
        <w:rPr>
          <w:rFonts w:ascii="Times New Roman" w:hAnsi="Times New Roman"/>
          <w:b/>
          <w:sz w:val="24"/>
          <w:szCs w:val="24"/>
        </w:rPr>
        <w:t xml:space="preserve"> та обробку медичної інформації</w:t>
      </w:r>
      <w:r w:rsidRPr="00C02756">
        <w:rPr>
          <w:rFonts w:ascii="Times New Roman" w:hAnsi="Times New Roman"/>
          <w:sz w:val="24"/>
          <w:szCs w:val="24"/>
        </w:rPr>
        <w:t>.</w:t>
      </w:r>
    </w:p>
    <w:p w:rsidR="00DA6D77" w:rsidRPr="00C02756" w:rsidP="005141A7" w14:paraId="6C963671" w14:textId="77777777">
      <w:pPr>
        <w:numPr>
          <w:ilvl w:val="0"/>
          <w:numId w:val="22"/>
        </w:numPr>
        <w:tabs>
          <w:tab w:val="clear" w:pos="720"/>
          <w:tab w:val="left" w:pos="851"/>
          <w:tab w:val="num" w:pos="1134"/>
        </w:tabs>
        <w:overflowPunct/>
        <w:autoSpaceDE/>
        <w:autoSpaceDN/>
        <w:adjustRightInd/>
        <w:spacing w:line="276" w:lineRule="auto"/>
        <w:ind w:left="0" w:firstLine="851"/>
        <w:jc w:val="both"/>
        <w:textAlignment w:val="auto"/>
        <w:rPr>
          <w:rFonts w:ascii="Times New Roman" w:hAnsi="Times New Roman"/>
          <w:sz w:val="24"/>
          <w:szCs w:val="24"/>
        </w:rPr>
      </w:pPr>
      <w:r w:rsidRPr="00C02756">
        <w:rPr>
          <w:rFonts w:ascii="Times New Roman" w:hAnsi="Times New Roman"/>
          <w:bCs/>
          <w:sz w:val="24"/>
          <w:szCs w:val="24"/>
        </w:rPr>
        <w:t>Підвищення кваліфікації персоналу</w:t>
      </w:r>
      <w:r w:rsidRPr="00C02756">
        <w:rPr>
          <w:rFonts w:ascii="Times New Roman" w:hAnsi="Times New Roman"/>
          <w:sz w:val="24"/>
          <w:szCs w:val="24"/>
        </w:rPr>
        <w:t>: проводиться подальша робота по забезпеченню проходження медичними працівниками центру безперебійного професійного розвитку.</w:t>
      </w:r>
    </w:p>
    <w:p w:rsidR="00DA6D77" w:rsidRPr="00C02756" w:rsidP="007F11C9" w14:paraId="53DADADA" w14:textId="77777777">
      <w:pPr>
        <w:tabs>
          <w:tab w:val="left" w:pos="851"/>
        </w:tabs>
        <w:spacing w:line="276" w:lineRule="auto"/>
        <w:ind w:firstLine="709"/>
        <w:jc w:val="both"/>
        <w:rPr>
          <w:rFonts w:ascii="Times New Roman" w:hAnsi="Times New Roman"/>
          <w:bCs/>
          <w:sz w:val="24"/>
          <w:szCs w:val="24"/>
        </w:rPr>
      </w:pPr>
      <w:r w:rsidRPr="00C02756">
        <w:rPr>
          <w:rFonts w:ascii="Times New Roman" w:hAnsi="Times New Roman"/>
          <w:bCs/>
          <w:sz w:val="24"/>
          <w:szCs w:val="24"/>
        </w:rPr>
        <w:t>Очікуваний ефект та соціально-економічні результати:</w:t>
      </w:r>
    </w:p>
    <w:p w:rsidR="00DA6D77" w:rsidRPr="00C02756" w:rsidP="005141A7" w14:paraId="0E0AB6AA" w14:textId="77777777">
      <w:pPr>
        <w:numPr>
          <w:ilvl w:val="0"/>
          <w:numId w:val="23"/>
        </w:numPr>
        <w:tabs>
          <w:tab w:val="clear" w:pos="720"/>
          <w:tab w:val="num" w:pos="851"/>
        </w:tabs>
        <w:overflowPunct/>
        <w:autoSpaceDE/>
        <w:autoSpaceDN/>
        <w:adjustRightInd/>
        <w:spacing w:line="276" w:lineRule="auto"/>
        <w:ind w:left="1134" w:hanging="283"/>
        <w:jc w:val="both"/>
        <w:textAlignment w:val="auto"/>
        <w:rPr>
          <w:rFonts w:ascii="Times New Roman" w:hAnsi="Times New Roman"/>
          <w:sz w:val="24"/>
          <w:szCs w:val="24"/>
        </w:rPr>
      </w:pPr>
      <w:r w:rsidRPr="00C02756">
        <w:rPr>
          <w:rFonts w:ascii="Times New Roman" w:hAnsi="Times New Roman"/>
          <w:sz w:val="24"/>
          <w:szCs w:val="24"/>
        </w:rPr>
        <w:t>Зростання кількості відвідувань та наданих медичних послуг.</w:t>
      </w:r>
    </w:p>
    <w:p w:rsidR="00DA6D77" w:rsidRPr="00C02756" w:rsidP="005141A7" w14:paraId="4C0E4696" w14:textId="77777777">
      <w:pPr>
        <w:numPr>
          <w:ilvl w:val="0"/>
          <w:numId w:val="23"/>
        </w:numPr>
        <w:tabs>
          <w:tab w:val="clear" w:pos="720"/>
          <w:tab w:val="left" w:pos="851"/>
        </w:tabs>
        <w:overflowPunct/>
        <w:autoSpaceDE/>
        <w:autoSpaceDN/>
        <w:adjustRightInd/>
        <w:spacing w:line="276" w:lineRule="auto"/>
        <w:ind w:left="1134" w:hanging="283"/>
        <w:jc w:val="both"/>
        <w:textAlignment w:val="auto"/>
        <w:rPr>
          <w:rFonts w:ascii="Times New Roman" w:hAnsi="Times New Roman"/>
          <w:sz w:val="24"/>
          <w:szCs w:val="24"/>
        </w:rPr>
      </w:pPr>
      <w:r w:rsidRPr="00C02756">
        <w:rPr>
          <w:rFonts w:ascii="Times New Roman" w:hAnsi="Times New Roman"/>
          <w:sz w:val="24"/>
          <w:szCs w:val="24"/>
        </w:rPr>
        <w:t>Підвищення рівня задоволеності пацієнтів.</w:t>
      </w:r>
    </w:p>
    <w:p w:rsidR="007F11C9" w:rsidP="005141A7" w14:paraId="0190DDBC" w14:textId="733D1315">
      <w:pPr>
        <w:numPr>
          <w:ilvl w:val="0"/>
          <w:numId w:val="23"/>
        </w:numPr>
        <w:tabs>
          <w:tab w:val="clear" w:pos="720"/>
          <w:tab w:val="left" w:pos="851"/>
          <w:tab w:val="num" w:pos="1134"/>
        </w:tabs>
        <w:overflowPunct/>
        <w:autoSpaceDE/>
        <w:autoSpaceDN/>
        <w:adjustRightInd/>
        <w:spacing w:line="276" w:lineRule="auto"/>
        <w:ind w:firstLine="131"/>
        <w:jc w:val="both"/>
        <w:textAlignment w:val="auto"/>
        <w:rPr>
          <w:rFonts w:ascii="Times New Roman" w:hAnsi="Times New Roman"/>
          <w:sz w:val="24"/>
          <w:szCs w:val="24"/>
        </w:rPr>
      </w:pPr>
      <w:r w:rsidRPr="00C02756">
        <w:rPr>
          <w:rFonts w:ascii="Times New Roman" w:hAnsi="Times New Roman"/>
          <w:sz w:val="24"/>
          <w:szCs w:val="24"/>
        </w:rPr>
        <w:t>Збільшення надходжень до бюджету закладу.</w:t>
      </w:r>
    </w:p>
    <w:p w:rsidR="006D2483" w:rsidRPr="006D2483" w:rsidP="006D2483" w14:paraId="091203D8" w14:textId="77777777">
      <w:pPr>
        <w:tabs>
          <w:tab w:val="left" w:pos="851"/>
        </w:tabs>
        <w:overflowPunct/>
        <w:autoSpaceDE/>
        <w:autoSpaceDN/>
        <w:adjustRightInd/>
        <w:spacing w:line="276" w:lineRule="auto"/>
        <w:ind w:left="851"/>
        <w:jc w:val="both"/>
        <w:textAlignment w:val="auto"/>
        <w:rPr>
          <w:rFonts w:ascii="Times New Roman" w:hAnsi="Times New Roman"/>
          <w:sz w:val="24"/>
          <w:szCs w:val="24"/>
        </w:rPr>
      </w:pPr>
    </w:p>
    <w:p w:rsidR="007F11C9" w:rsidRPr="007F11C9" w:rsidP="007F11C9" w14:paraId="106C73F0" w14:textId="48DC4364">
      <w:pPr>
        <w:tabs>
          <w:tab w:val="left" w:pos="7155"/>
        </w:tabs>
        <w:spacing w:line="276" w:lineRule="auto"/>
        <w:ind w:firstLine="709"/>
        <w:jc w:val="both"/>
        <w:rPr>
          <w:rFonts w:ascii="Times New Roman" w:hAnsi="Times New Roman"/>
          <w:b/>
          <w:sz w:val="24"/>
          <w:szCs w:val="24"/>
        </w:rPr>
      </w:pPr>
      <w:r w:rsidRPr="007F11C9">
        <w:rPr>
          <w:rFonts w:ascii="Times New Roman" w:hAnsi="Times New Roman"/>
          <w:b/>
          <w:sz w:val="24"/>
          <w:szCs w:val="24"/>
        </w:rPr>
        <w:t>Контрактування</w:t>
      </w:r>
      <w:r w:rsidRPr="007F11C9">
        <w:rPr>
          <w:rFonts w:ascii="Times New Roman" w:hAnsi="Times New Roman"/>
          <w:b/>
          <w:sz w:val="24"/>
          <w:szCs w:val="24"/>
        </w:rPr>
        <w:t xml:space="preserve"> КНП «БКЦД» з НСЗУ в 2025 році в порівнянні з 2024 роком, а саме  згідно заключних на 2025 рік пакетів:</w:t>
      </w:r>
    </w:p>
    <w:tbl>
      <w:tblPr>
        <w:tblStyle w:val="TableGrid"/>
        <w:tblW w:w="0" w:type="auto"/>
        <w:tblLook w:val="04A0"/>
      </w:tblPr>
      <w:tblGrid>
        <w:gridCol w:w="3451"/>
        <w:gridCol w:w="1638"/>
        <w:gridCol w:w="1638"/>
        <w:gridCol w:w="1635"/>
        <w:gridCol w:w="1407"/>
      </w:tblGrid>
      <w:tr w14:paraId="3CA27F14" w14:textId="77777777" w:rsidTr="007F11C9">
        <w:tblPrEx>
          <w:tblW w:w="0" w:type="auto"/>
          <w:tblLook w:val="04A0"/>
        </w:tblPrEx>
        <w:tc>
          <w:tcPr>
            <w:tcW w:w="3451" w:type="dxa"/>
            <w:vAlign w:val="center"/>
          </w:tcPr>
          <w:p w:rsidR="007F11C9" w:rsidP="007F11C9" w14:paraId="3B39646A" w14:textId="4DC5B3E0">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Назва пакету</w:t>
            </w:r>
          </w:p>
        </w:tc>
        <w:tc>
          <w:tcPr>
            <w:tcW w:w="1638" w:type="dxa"/>
            <w:vAlign w:val="center"/>
          </w:tcPr>
          <w:p w:rsidR="007F11C9" w:rsidP="007F11C9" w14:paraId="23CE1BAA" w14:textId="349289E4">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Заключено  на 2024р., грн.</w:t>
            </w:r>
          </w:p>
        </w:tc>
        <w:tc>
          <w:tcPr>
            <w:tcW w:w="1638" w:type="dxa"/>
            <w:vAlign w:val="center"/>
          </w:tcPr>
          <w:p w:rsidR="007F11C9" w:rsidP="007F11C9" w14:paraId="3508047A" w14:textId="74C0D0C8">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Заключено  на 2025р., грн..</w:t>
            </w:r>
          </w:p>
        </w:tc>
        <w:tc>
          <w:tcPr>
            <w:tcW w:w="1635" w:type="dxa"/>
            <w:vAlign w:val="center"/>
          </w:tcPr>
          <w:p w:rsidR="007F11C9" w:rsidP="007F11C9" w14:paraId="0FA08D3F" w14:textId="24168A82">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Факт виконання за 3 міс 2025р, грн</w:t>
            </w:r>
          </w:p>
        </w:tc>
        <w:tc>
          <w:tcPr>
            <w:tcW w:w="1407" w:type="dxa"/>
            <w:vAlign w:val="center"/>
          </w:tcPr>
          <w:p w:rsidR="007F11C9" w:rsidP="007F11C9" w14:paraId="1D5763F5" w14:textId="0FCC6ED4">
            <w:pPr>
              <w:tabs>
                <w:tab w:val="left" w:pos="7155"/>
              </w:tabs>
              <w:spacing w:line="276" w:lineRule="auto"/>
              <w:jc w:val="center"/>
              <w:rPr>
                <w:rFonts w:ascii="Times New Roman" w:hAnsi="Times New Roman"/>
                <w:bCs/>
                <w:sz w:val="24"/>
                <w:szCs w:val="24"/>
              </w:rPr>
            </w:pPr>
            <w:r w:rsidRPr="00C02756">
              <w:rPr>
                <w:rFonts w:ascii="Times New Roman" w:hAnsi="Times New Roman"/>
                <w:b/>
                <w:sz w:val="24"/>
                <w:szCs w:val="24"/>
              </w:rPr>
              <w:t>% виконання</w:t>
            </w:r>
          </w:p>
        </w:tc>
      </w:tr>
      <w:tr w14:paraId="18CDFA45" w14:textId="77777777" w:rsidTr="00684ED1">
        <w:tblPrEx>
          <w:tblW w:w="0" w:type="auto"/>
          <w:tblLook w:val="04A0"/>
        </w:tblPrEx>
        <w:tc>
          <w:tcPr>
            <w:tcW w:w="3451" w:type="dxa"/>
            <w:vAlign w:val="center"/>
          </w:tcPr>
          <w:p w:rsidR="007F11C9" w:rsidP="007F11C9" w14:paraId="40F1EA46" w14:textId="399AE2A2">
            <w:pPr>
              <w:tabs>
                <w:tab w:val="left" w:pos="7155"/>
              </w:tabs>
              <w:jc w:val="both"/>
              <w:rPr>
                <w:rFonts w:ascii="Times New Roman" w:hAnsi="Times New Roman"/>
                <w:bCs/>
                <w:sz w:val="24"/>
                <w:szCs w:val="24"/>
              </w:rPr>
            </w:pPr>
            <w:r w:rsidRPr="00C02756">
              <w:rPr>
                <w:rFonts w:ascii="Times New Roman" w:hAnsi="Times New Roman"/>
                <w:sz w:val="24"/>
                <w:szCs w:val="24"/>
              </w:rPr>
              <w:t xml:space="preserve">профілактика, діагностика, спостереження та лікування в амбулаторних умовах  </w:t>
            </w:r>
          </w:p>
        </w:tc>
        <w:tc>
          <w:tcPr>
            <w:tcW w:w="1638" w:type="dxa"/>
            <w:vAlign w:val="center"/>
          </w:tcPr>
          <w:p w:rsidR="007F11C9" w:rsidP="007F11C9" w14:paraId="1BB54843" w14:textId="32AFA44B">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3 147 410,25</w:t>
            </w:r>
          </w:p>
        </w:tc>
        <w:tc>
          <w:tcPr>
            <w:tcW w:w="1638" w:type="dxa"/>
            <w:vAlign w:val="center"/>
          </w:tcPr>
          <w:p w:rsidR="007F11C9" w:rsidP="007F11C9" w14:paraId="14A1FB19" w14:textId="173E9462">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14 152 959,96</w:t>
            </w:r>
          </w:p>
        </w:tc>
        <w:tc>
          <w:tcPr>
            <w:tcW w:w="1635" w:type="dxa"/>
            <w:vAlign w:val="center"/>
          </w:tcPr>
          <w:p w:rsidR="007F11C9" w:rsidP="007F11C9" w14:paraId="252AAFDF" w14:textId="56CF43D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6201431,38</w:t>
            </w:r>
          </w:p>
        </w:tc>
        <w:tc>
          <w:tcPr>
            <w:tcW w:w="1407" w:type="dxa"/>
            <w:vAlign w:val="center"/>
          </w:tcPr>
          <w:p w:rsidR="007F11C9" w:rsidP="007F11C9" w14:paraId="71A9C3EB" w14:textId="686ACA46">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43,8</w:t>
            </w:r>
          </w:p>
        </w:tc>
      </w:tr>
      <w:tr w14:paraId="5D77E4A2" w14:textId="77777777" w:rsidTr="00684ED1">
        <w:tblPrEx>
          <w:tblW w:w="0" w:type="auto"/>
          <w:tblLook w:val="04A0"/>
        </w:tblPrEx>
        <w:tc>
          <w:tcPr>
            <w:tcW w:w="3451" w:type="dxa"/>
            <w:vAlign w:val="center"/>
          </w:tcPr>
          <w:p w:rsidR="007F11C9" w:rsidP="007F11C9" w14:paraId="3106F21F" w14:textId="05F53C31">
            <w:pPr>
              <w:tabs>
                <w:tab w:val="left" w:pos="7155"/>
              </w:tabs>
              <w:jc w:val="both"/>
              <w:rPr>
                <w:rFonts w:ascii="Times New Roman" w:hAnsi="Times New Roman"/>
                <w:bCs/>
                <w:sz w:val="24"/>
                <w:szCs w:val="24"/>
              </w:rPr>
            </w:pPr>
            <w:r w:rsidRPr="00C02756">
              <w:rPr>
                <w:rFonts w:ascii="Times New Roman" w:hAnsi="Times New Roman"/>
                <w:sz w:val="24"/>
                <w:szCs w:val="24"/>
              </w:rPr>
              <w:t>стоматологічна допомога</w:t>
            </w:r>
          </w:p>
        </w:tc>
        <w:tc>
          <w:tcPr>
            <w:tcW w:w="1638" w:type="dxa"/>
            <w:vAlign w:val="center"/>
          </w:tcPr>
          <w:p w:rsidR="007F11C9" w:rsidP="007F11C9" w14:paraId="72836CEB" w14:textId="63DED597">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29 640,00</w:t>
            </w:r>
          </w:p>
        </w:tc>
        <w:tc>
          <w:tcPr>
            <w:tcW w:w="1638" w:type="dxa"/>
            <w:vAlign w:val="center"/>
          </w:tcPr>
          <w:p w:rsidR="007F11C9" w:rsidP="007F11C9" w14:paraId="36F67586" w14:textId="76B4ECDA">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25 858,56</w:t>
            </w:r>
          </w:p>
        </w:tc>
        <w:tc>
          <w:tcPr>
            <w:tcW w:w="1635" w:type="dxa"/>
            <w:vAlign w:val="center"/>
          </w:tcPr>
          <w:p w:rsidR="007F11C9" w:rsidP="007F11C9" w14:paraId="28075CCA" w14:textId="15EF4FB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12929,28</w:t>
            </w:r>
          </w:p>
        </w:tc>
        <w:tc>
          <w:tcPr>
            <w:tcW w:w="1407" w:type="dxa"/>
            <w:vAlign w:val="center"/>
          </w:tcPr>
          <w:p w:rsidR="007F11C9" w:rsidP="007F11C9" w14:paraId="3D7F7352" w14:textId="18D22EAC">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50</w:t>
            </w:r>
          </w:p>
        </w:tc>
      </w:tr>
      <w:tr w14:paraId="7654B59C" w14:textId="77777777" w:rsidTr="00684ED1">
        <w:tblPrEx>
          <w:tblW w:w="0" w:type="auto"/>
          <w:tblLook w:val="04A0"/>
        </w:tblPrEx>
        <w:tc>
          <w:tcPr>
            <w:tcW w:w="3451" w:type="dxa"/>
            <w:vAlign w:val="center"/>
          </w:tcPr>
          <w:p w:rsidR="007F11C9" w:rsidP="007F11C9" w14:paraId="5B8AFE81" w14:textId="2C12E763">
            <w:pPr>
              <w:tabs>
                <w:tab w:val="left" w:pos="7155"/>
              </w:tabs>
              <w:jc w:val="both"/>
              <w:rPr>
                <w:rFonts w:ascii="Times New Roman" w:hAnsi="Times New Roman"/>
                <w:bCs/>
                <w:sz w:val="24"/>
                <w:szCs w:val="24"/>
              </w:rPr>
            </w:pPr>
            <w:r w:rsidRPr="00C02756">
              <w:rPr>
                <w:rFonts w:ascii="Times New Roman" w:hAnsi="Times New Roman"/>
                <w:sz w:val="24"/>
                <w:szCs w:val="24"/>
              </w:rPr>
              <w:t>ведення вагітності в амбулаторних умовах</w:t>
            </w:r>
          </w:p>
        </w:tc>
        <w:tc>
          <w:tcPr>
            <w:tcW w:w="1638" w:type="dxa"/>
            <w:vAlign w:val="center"/>
          </w:tcPr>
          <w:p w:rsidR="007F11C9" w:rsidP="007F11C9" w14:paraId="7E528B07" w14:textId="52553461">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1 333 056,00</w:t>
            </w:r>
          </w:p>
        </w:tc>
        <w:tc>
          <w:tcPr>
            <w:tcW w:w="1638" w:type="dxa"/>
            <w:vAlign w:val="center"/>
          </w:tcPr>
          <w:p w:rsidR="007F11C9" w:rsidP="007F11C9" w14:paraId="3FAC8886" w14:textId="29C75A6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1 836 265,44</w:t>
            </w:r>
          </w:p>
        </w:tc>
        <w:tc>
          <w:tcPr>
            <w:tcW w:w="1635" w:type="dxa"/>
            <w:vAlign w:val="center"/>
          </w:tcPr>
          <w:p w:rsidR="007F11C9" w:rsidP="007F11C9" w14:paraId="58FE559E" w14:textId="5FE43A92">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627759,42</w:t>
            </w:r>
          </w:p>
        </w:tc>
        <w:tc>
          <w:tcPr>
            <w:tcW w:w="1407" w:type="dxa"/>
            <w:vAlign w:val="center"/>
          </w:tcPr>
          <w:p w:rsidR="007F11C9" w:rsidP="007F11C9" w14:paraId="30277F8B" w14:textId="51A7D75E">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34,2</w:t>
            </w:r>
          </w:p>
        </w:tc>
      </w:tr>
      <w:tr w14:paraId="09E1A080" w14:textId="77777777" w:rsidTr="00684ED1">
        <w:tblPrEx>
          <w:tblW w:w="0" w:type="auto"/>
          <w:tblLook w:val="04A0"/>
        </w:tblPrEx>
        <w:tc>
          <w:tcPr>
            <w:tcW w:w="3451" w:type="dxa"/>
            <w:vAlign w:val="center"/>
          </w:tcPr>
          <w:p w:rsidR="007F11C9" w:rsidP="007F11C9" w14:paraId="2AC811C4" w14:textId="6C4394A8">
            <w:pPr>
              <w:tabs>
                <w:tab w:val="left" w:pos="7155"/>
              </w:tabs>
              <w:jc w:val="both"/>
              <w:rPr>
                <w:rFonts w:ascii="Times New Roman" w:hAnsi="Times New Roman"/>
                <w:bCs/>
                <w:sz w:val="24"/>
                <w:szCs w:val="24"/>
              </w:rPr>
            </w:pPr>
            <w:r w:rsidRPr="00C02756">
              <w:rPr>
                <w:rFonts w:ascii="Times New Roman" w:hAnsi="Times New Roman"/>
                <w:sz w:val="24"/>
                <w:szCs w:val="24"/>
              </w:rPr>
              <w:t>діагностика, лікування та супровід осіб з ВІЛ</w:t>
            </w:r>
          </w:p>
        </w:tc>
        <w:tc>
          <w:tcPr>
            <w:tcW w:w="1638" w:type="dxa"/>
            <w:vAlign w:val="center"/>
          </w:tcPr>
          <w:p w:rsidR="007F11C9" w:rsidP="007F11C9" w14:paraId="585E5BDA" w14:textId="2EFE134E">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53 183,52</w:t>
            </w:r>
          </w:p>
        </w:tc>
        <w:tc>
          <w:tcPr>
            <w:tcW w:w="1638" w:type="dxa"/>
            <w:vAlign w:val="center"/>
          </w:tcPr>
          <w:p w:rsidR="007F11C9" w:rsidP="007F11C9" w14:paraId="36F69742" w14:textId="64376F3A">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65 456,64</w:t>
            </w:r>
          </w:p>
        </w:tc>
        <w:tc>
          <w:tcPr>
            <w:tcW w:w="1635" w:type="dxa"/>
            <w:vAlign w:val="center"/>
          </w:tcPr>
          <w:p w:rsidR="007F11C9" w:rsidP="007F11C9" w14:paraId="2D158962" w14:textId="3DB2E062">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36478,44</w:t>
            </w:r>
          </w:p>
        </w:tc>
        <w:tc>
          <w:tcPr>
            <w:tcW w:w="1407" w:type="dxa"/>
            <w:vAlign w:val="center"/>
          </w:tcPr>
          <w:p w:rsidR="007F11C9" w:rsidP="007F11C9" w14:paraId="2E44363D" w14:textId="1256E10D">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55,7</w:t>
            </w:r>
          </w:p>
        </w:tc>
      </w:tr>
      <w:tr w14:paraId="56784D83" w14:textId="77777777" w:rsidTr="00684ED1">
        <w:tblPrEx>
          <w:tblW w:w="0" w:type="auto"/>
          <w:tblLook w:val="04A0"/>
        </w:tblPrEx>
        <w:tc>
          <w:tcPr>
            <w:tcW w:w="3451" w:type="dxa"/>
            <w:vAlign w:val="center"/>
          </w:tcPr>
          <w:p w:rsidR="007F11C9" w:rsidP="007F11C9" w14:paraId="2FD6F5EA" w14:textId="77AAED1C">
            <w:pPr>
              <w:tabs>
                <w:tab w:val="left" w:pos="7155"/>
              </w:tabs>
              <w:jc w:val="both"/>
              <w:rPr>
                <w:rFonts w:ascii="Times New Roman" w:hAnsi="Times New Roman"/>
                <w:bCs/>
                <w:sz w:val="24"/>
                <w:szCs w:val="24"/>
              </w:rPr>
            </w:pPr>
            <w:r w:rsidRPr="00C02756">
              <w:rPr>
                <w:rFonts w:ascii="Times New Roman" w:hAnsi="Times New Roman"/>
                <w:b/>
                <w:sz w:val="24"/>
                <w:szCs w:val="24"/>
              </w:rPr>
              <w:t>Надання медичних послуг за пріоритетними напрямками: </w:t>
            </w:r>
          </w:p>
        </w:tc>
        <w:tc>
          <w:tcPr>
            <w:tcW w:w="1638" w:type="dxa"/>
            <w:vAlign w:val="center"/>
          </w:tcPr>
          <w:p w:rsidR="007F11C9" w:rsidP="007F11C9" w14:paraId="64A4DA50" w14:textId="44B75211">
            <w:pPr>
              <w:tabs>
                <w:tab w:val="left" w:pos="7155"/>
              </w:tabs>
              <w:spacing w:line="276" w:lineRule="auto"/>
              <w:jc w:val="center"/>
              <w:rPr>
                <w:rFonts w:ascii="Times New Roman" w:hAnsi="Times New Roman"/>
                <w:bCs/>
                <w:sz w:val="24"/>
                <w:szCs w:val="24"/>
              </w:rPr>
            </w:pPr>
          </w:p>
        </w:tc>
        <w:tc>
          <w:tcPr>
            <w:tcW w:w="1638" w:type="dxa"/>
            <w:vAlign w:val="center"/>
          </w:tcPr>
          <w:p w:rsidR="007F11C9" w:rsidP="007F11C9" w14:paraId="235813C5" w14:textId="47D4358F">
            <w:pPr>
              <w:tabs>
                <w:tab w:val="left" w:pos="7155"/>
              </w:tabs>
              <w:spacing w:line="276" w:lineRule="auto"/>
              <w:jc w:val="center"/>
              <w:rPr>
                <w:rFonts w:ascii="Times New Roman" w:hAnsi="Times New Roman"/>
                <w:bCs/>
                <w:sz w:val="24"/>
                <w:szCs w:val="24"/>
              </w:rPr>
            </w:pPr>
          </w:p>
        </w:tc>
        <w:tc>
          <w:tcPr>
            <w:tcW w:w="1635" w:type="dxa"/>
            <w:vAlign w:val="center"/>
          </w:tcPr>
          <w:p w:rsidR="007F11C9" w:rsidP="007F11C9" w14:paraId="04FB24D7" w14:textId="77777777">
            <w:pPr>
              <w:tabs>
                <w:tab w:val="left" w:pos="7155"/>
              </w:tabs>
              <w:spacing w:line="276" w:lineRule="auto"/>
              <w:jc w:val="center"/>
              <w:rPr>
                <w:rFonts w:ascii="Times New Roman" w:hAnsi="Times New Roman"/>
                <w:bCs/>
                <w:sz w:val="24"/>
                <w:szCs w:val="24"/>
              </w:rPr>
            </w:pPr>
          </w:p>
        </w:tc>
        <w:tc>
          <w:tcPr>
            <w:tcW w:w="1407" w:type="dxa"/>
            <w:vAlign w:val="center"/>
          </w:tcPr>
          <w:p w:rsidR="007F11C9" w:rsidP="007F11C9" w14:paraId="31C10F64" w14:textId="77777777">
            <w:pPr>
              <w:tabs>
                <w:tab w:val="left" w:pos="7155"/>
              </w:tabs>
              <w:spacing w:line="276" w:lineRule="auto"/>
              <w:jc w:val="center"/>
              <w:rPr>
                <w:rFonts w:ascii="Times New Roman" w:hAnsi="Times New Roman"/>
                <w:bCs/>
                <w:sz w:val="24"/>
                <w:szCs w:val="24"/>
              </w:rPr>
            </w:pPr>
          </w:p>
        </w:tc>
      </w:tr>
      <w:tr w14:paraId="5F9C7A2F" w14:textId="77777777" w:rsidTr="00684ED1">
        <w:tblPrEx>
          <w:tblW w:w="0" w:type="auto"/>
          <w:tblLook w:val="04A0"/>
        </w:tblPrEx>
        <w:tc>
          <w:tcPr>
            <w:tcW w:w="3451" w:type="dxa"/>
            <w:vAlign w:val="center"/>
          </w:tcPr>
          <w:p w:rsidR="007F11C9" w:rsidP="007F11C9" w14:paraId="604280CA" w14:textId="73574394">
            <w:pPr>
              <w:tabs>
                <w:tab w:val="left" w:pos="7155"/>
              </w:tabs>
              <w:jc w:val="both"/>
              <w:rPr>
                <w:rFonts w:ascii="Times New Roman" w:hAnsi="Times New Roman"/>
                <w:bCs/>
                <w:sz w:val="24"/>
                <w:szCs w:val="24"/>
              </w:rPr>
            </w:pPr>
            <w:r w:rsidRPr="00C02756">
              <w:rPr>
                <w:rFonts w:ascii="Times New Roman" w:hAnsi="Times New Roman"/>
                <w:sz w:val="24"/>
                <w:szCs w:val="24"/>
              </w:rPr>
              <w:t xml:space="preserve">- </w:t>
            </w:r>
            <w:r w:rsidRPr="00C02756">
              <w:rPr>
                <w:rFonts w:ascii="Times New Roman" w:hAnsi="Times New Roman"/>
                <w:sz w:val="24"/>
                <w:szCs w:val="24"/>
              </w:rPr>
              <w:t>мамографія</w:t>
            </w:r>
            <w:r w:rsidRPr="00C02756">
              <w:rPr>
                <w:rFonts w:ascii="Times New Roman" w:hAnsi="Times New Roman"/>
                <w:sz w:val="24"/>
                <w:szCs w:val="24"/>
              </w:rPr>
              <w:t> </w:t>
            </w:r>
          </w:p>
        </w:tc>
        <w:tc>
          <w:tcPr>
            <w:tcW w:w="1638" w:type="dxa"/>
            <w:vAlign w:val="center"/>
          </w:tcPr>
          <w:p w:rsidR="007F11C9" w:rsidP="007F11C9" w14:paraId="7253BC4B" w14:textId="5AFFFC1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279 360,00</w:t>
            </w:r>
          </w:p>
        </w:tc>
        <w:tc>
          <w:tcPr>
            <w:tcW w:w="1638" w:type="dxa"/>
            <w:vAlign w:val="center"/>
          </w:tcPr>
          <w:p w:rsidR="007F11C9" w:rsidP="007F11C9" w14:paraId="116B6D34" w14:textId="297721A0">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477 388,80</w:t>
            </w:r>
          </w:p>
        </w:tc>
        <w:tc>
          <w:tcPr>
            <w:tcW w:w="1635" w:type="dxa"/>
            <w:vAlign w:val="center"/>
          </w:tcPr>
          <w:p w:rsidR="007F11C9" w:rsidP="007F11C9" w14:paraId="6149235A" w14:textId="5A51C918">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177777,60</w:t>
            </w:r>
          </w:p>
        </w:tc>
        <w:tc>
          <w:tcPr>
            <w:tcW w:w="1407" w:type="dxa"/>
            <w:vAlign w:val="center"/>
          </w:tcPr>
          <w:p w:rsidR="007F11C9" w:rsidP="007F11C9" w14:paraId="4DDE2E21" w14:textId="0E9C92FC">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37,2</w:t>
            </w:r>
          </w:p>
        </w:tc>
      </w:tr>
      <w:tr w14:paraId="04776633" w14:textId="77777777" w:rsidTr="00684ED1">
        <w:tblPrEx>
          <w:tblW w:w="0" w:type="auto"/>
          <w:tblLook w:val="04A0"/>
        </w:tblPrEx>
        <w:tc>
          <w:tcPr>
            <w:tcW w:w="3451" w:type="dxa"/>
            <w:vAlign w:val="center"/>
          </w:tcPr>
          <w:p w:rsidR="007F11C9" w:rsidP="007F11C9" w14:paraId="110840E2" w14:textId="2AED669B">
            <w:pPr>
              <w:tabs>
                <w:tab w:val="left" w:pos="7155"/>
              </w:tabs>
              <w:jc w:val="both"/>
              <w:rPr>
                <w:rFonts w:ascii="Times New Roman" w:hAnsi="Times New Roman"/>
                <w:bCs/>
                <w:sz w:val="24"/>
                <w:szCs w:val="24"/>
              </w:rPr>
            </w:pPr>
            <w:r w:rsidRPr="00C02756">
              <w:rPr>
                <w:rFonts w:ascii="Times New Roman" w:hAnsi="Times New Roman"/>
                <w:sz w:val="24"/>
                <w:szCs w:val="24"/>
              </w:rPr>
              <w:t>- </w:t>
            </w:r>
            <w:r w:rsidRPr="00C02756">
              <w:rPr>
                <w:rFonts w:ascii="Times New Roman" w:hAnsi="Times New Roman"/>
                <w:sz w:val="24"/>
                <w:szCs w:val="24"/>
              </w:rPr>
              <w:t>езофагогастродуоденоскопія</w:t>
            </w:r>
            <w:r w:rsidRPr="00C02756">
              <w:rPr>
                <w:rFonts w:ascii="Times New Roman" w:hAnsi="Times New Roman"/>
                <w:sz w:val="24"/>
                <w:szCs w:val="24"/>
              </w:rPr>
              <w:t> </w:t>
            </w:r>
          </w:p>
        </w:tc>
        <w:tc>
          <w:tcPr>
            <w:tcW w:w="1638" w:type="dxa"/>
            <w:vAlign w:val="center"/>
          </w:tcPr>
          <w:p w:rsidR="007F11C9" w:rsidP="007F11C9" w14:paraId="04ADCF7C" w14:textId="27BF8B4A">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176 556,00</w:t>
            </w:r>
          </w:p>
        </w:tc>
        <w:tc>
          <w:tcPr>
            <w:tcW w:w="1638" w:type="dxa"/>
            <w:vAlign w:val="center"/>
          </w:tcPr>
          <w:p w:rsidR="007F11C9" w:rsidP="007F11C9" w14:paraId="1AFD7010" w14:textId="7A4F6321">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171 960,96</w:t>
            </w:r>
          </w:p>
        </w:tc>
        <w:tc>
          <w:tcPr>
            <w:tcW w:w="1635" w:type="dxa"/>
            <w:vAlign w:val="center"/>
          </w:tcPr>
          <w:p w:rsidR="007F11C9" w:rsidP="007F11C9" w14:paraId="07C0C924" w14:textId="529AF39B">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81963,76</w:t>
            </w:r>
          </w:p>
        </w:tc>
        <w:tc>
          <w:tcPr>
            <w:tcW w:w="1407" w:type="dxa"/>
            <w:vAlign w:val="center"/>
          </w:tcPr>
          <w:p w:rsidR="007F11C9" w:rsidP="007F11C9" w14:paraId="09F12DD1" w14:textId="1D805CA6">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47,7</w:t>
            </w:r>
          </w:p>
        </w:tc>
      </w:tr>
      <w:tr w14:paraId="4F7BE948" w14:textId="77777777" w:rsidTr="00684ED1">
        <w:tblPrEx>
          <w:tblW w:w="0" w:type="auto"/>
          <w:tblLook w:val="04A0"/>
        </w:tblPrEx>
        <w:tc>
          <w:tcPr>
            <w:tcW w:w="3451" w:type="dxa"/>
            <w:vAlign w:val="center"/>
          </w:tcPr>
          <w:p w:rsidR="007F11C9" w:rsidP="007F11C9" w14:paraId="20C1040E" w14:textId="70860CDE">
            <w:pPr>
              <w:tabs>
                <w:tab w:val="left" w:pos="7155"/>
              </w:tabs>
              <w:jc w:val="both"/>
              <w:rPr>
                <w:rFonts w:ascii="Times New Roman" w:hAnsi="Times New Roman"/>
                <w:bCs/>
                <w:sz w:val="24"/>
                <w:szCs w:val="24"/>
              </w:rPr>
            </w:pPr>
            <w:r w:rsidRPr="00C02756">
              <w:rPr>
                <w:rFonts w:ascii="Times New Roman" w:hAnsi="Times New Roman"/>
                <w:sz w:val="24"/>
                <w:szCs w:val="24"/>
              </w:rPr>
              <w:t xml:space="preserve">- </w:t>
            </w:r>
            <w:r w:rsidRPr="00C02756">
              <w:rPr>
                <w:rFonts w:ascii="Times New Roman" w:hAnsi="Times New Roman"/>
                <w:sz w:val="24"/>
                <w:szCs w:val="24"/>
              </w:rPr>
              <w:t>колоноскопія</w:t>
            </w:r>
            <w:r w:rsidRPr="00C02756">
              <w:rPr>
                <w:rFonts w:ascii="Times New Roman" w:hAnsi="Times New Roman"/>
                <w:sz w:val="24"/>
                <w:szCs w:val="24"/>
              </w:rPr>
              <w:t> </w:t>
            </w:r>
          </w:p>
        </w:tc>
        <w:tc>
          <w:tcPr>
            <w:tcW w:w="1638" w:type="dxa"/>
            <w:vAlign w:val="center"/>
          </w:tcPr>
          <w:p w:rsidR="007F11C9" w:rsidP="007F11C9" w14:paraId="27C557B7" w14:textId="606F0FE3">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49 284,00</w:t>
            </w:r>
          </w:p>
        </w:tc>
        <w:tc>
          <w:tcPr>
            <w:tcW w:w="1638" w:type="dxa"/>
            <w:vAlign w:val="center"/>
          </w:tcPr>
          <w:p w:rsidR="007F11C9" w:rsidP="007F11C9" w14:paraId="58C2DE05" w14:textId="1FC17186">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68 997,60</w:t>
            </w:r>
          </w:p>
        </w:tc>
        <w:tc>
          <w:tcPr>
            <w:tcW w:w="1635" w:type="dxa"/>
            <w:vAlign w:val="center"/>
          </w:tcPr>
          <w:p w:rsidR="007F11C9" w:rsidP="007F11C9" w14:paraId="46CC5E27" w14:textId="5B2CF765">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28864,20</w:t>
            </w:r>
          </w:p>
        </w:tc>
        <w:tc>
          <w:tcPr>
            <w:tcW w:w="1407" w:type="dxa"/>
            <w:vAlign w:val="center"/>
          </w:tcPr>
          <w:p w:rsidR="007F11C9" w:rsidP="007F11C9" w14:paraId="2944CD12" w14:textId="671BD61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41,8</w:t>
            </w:r>
          </w:p>
        </w:tc>
      </w:tr>
      <w:tr w14:paraId="57C25E7F" w14:textId="77777777" w:rsidTr="00684ED1">
        <w:tblPrEx>
          <w:tblW w:w="0" w:type="auto"/>
          <w:tblLook w:val="04A0"/>
        </w:tblPrEx>
        <w:tc>
          <w:tcPr>
            <w:tcW w:w="3451" w:type="dxa"/>
            <w:vAlign w:val="center"/>
          </w:tcPr>
          <w:p w:rsidR="007F11C9" w:rsidP="007F11C9" w14:paraId="6F7FE26E" w14:textId="61A88234">
            <w:pPr>
              <w:tabs>
                <w:tab w:val="left" w:pos="7155"/>
              </w:tabs>
              <w:jc w:val="both"/>
              <w:rPr>
                <w:rFonts w:ascii="Times New Roman" w:hAnsi="Times New Roman"/>
                <w:bCs/>
                <w:sz w:val="24"/>
                <w:szCs w:val="24"/>
              </w:rPr>
            </w:pPr>
            <w:r w:rsidRPr="00C02756">
              <w:rPr>
                <w:rFonts w:ascii="Times New Roman" w:hAnsi="Times New Roman"/>
                <w:sz w:val="24"/>
                <w:szCs w:val="24"/>
              </w:rPr>
              <w:t>- цистоскопія</w:t>
            </w:r>
          </w:p>
        </w:tc>
        <w:tc>
          <w:tcPr>
            <w:tcW w:w="1638" w:type="dxa"/>
            <w:vAlign w:val="center"/>
          </w:tcPr>
          <w:p w:rsidR="007F11C9" w:rsidP="007F11C9" w14:paraId="181E9BB6" w14:textId="31F17950">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22 632,00</w:t>
            </w:r>
          </w:p>
        </w:tc>
        <w:tc>
          <w:tcPr>
            <w:tcW w:w="1638" w:type="dxa"/>
            <w:vAlign w:val="center"/>
          </w:tcPr>
          <w:p w:rsidR="007F11C9" w:rsidP="007F11C9" w14:paraId="6948516F" w14:textId="17C7D20C">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00*</w:t>
            </w:r>
          </w:p>
        </w:tc>
        <w:tc>
          <w:tcPr>
            <w:tcW w:w="1635" w:type="dxa"/>
            <w:vAlign w:val="center"/>
          </w:tcPr>
          <w:p w:rsidR="007F11C9" w:rsidP="007F11C9" w14:paraId="1668F1A2" w14:textId="67D1E3FC">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w:t>
            </w:r>
          </w:p>
        </w:tc>
        <w:tc>
          <w:tcPr>
            <w:tcW w:w="1407" w:type="dxa"/>
            <w:vAlign w:val="center"/>
          </w:tcPr>
          <w:p w:rsidR="007F11C9" w:rsidP="007F11C9" w14:paraId="530A9351" w14:textId="77777777">
            <w:pPr>
              <w:tabs>
                <w:tab w:val="left" w:pos="7155"/>
              </w:tabs>
              <w:spacing w:line="276" w:lineRule="auto"/>
              <w:jc w:val="center"/>
              <w:rPr>
                <w:rFonts w:ascii="Times New Roman" w:hAnsi="Times New Roman"/>
                <w:bCs/>
                <w:sz w:val="24"/>
                <w:szCs w:val="24"/>
              </w:rPr>
            </w:pPr>
          </w:p>
        </w:tc>
      </w:tr>
      <w:tr w14:paraId="6EA31B1E" w14:textId="77777777" w:rsidTr="00684ED1">
        <w:tblPrEx>
          <w:tblW w:w="0" w:type="auto"/>
          <w:tblLook w:val="04A0"/>
        </w:tblPrEx>
        <w:tc>
          <w:tcPr>
            <w:tcW w:w="3451" w:type="dxa"/>
            <w:vAlign w:val="center"/>
          </w:tcPr>
          <w:p w:rsidR="007F11C9" w:rsidP="007F11C9" w14:paraId="76F7BF6C" w14:textId="1897F1EA">
            <w:pPr>
              <w:tabs>
                <w:tab w:val="left" w:pos="7155"/>
              </w:tabs>
              <w:jc w:val="both"/>
              <w:rPr>
                <w:rFonts w:ascii="Times New Roman" w:hAnsi="Times New Roman"/>
                <w:bCs/>
                <w:sz w:val="24"/>
                <w:szCs w:val="24"/>
              </w:rPr>
            </w:pPr>
            <w:r w:rsidRPr="00C02756">
              <w:rPr>
                <w:rFonts w:ascii="Times New Roman" w:hAnsi="Times New Roman"/>
                <w:sz w:val="24"/>
                <w:szCs w:val="24"/>
              </w:rPr>
              <w:t>-бронхоскопія</w:t>
            </w:r>
          </w:p>
        </w:tc>
        <w:tc>
          <w:tcPr>
            <w:tcW w:w="1638" w:type="dxa"/>
            <w:vAlign w:val="center"/>
          </w:tcPr>
          <w:p w:rsidR="007F11C9" w:rsidP="007F11C9" w14:paraId="19779942" w14:textId="7A241B47">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211 692,00</w:t>
            </w:r>
          </w:p>
        </w:tc>
        <w:tc>
          <w:tcPr>
            <w:tcW w:w="1638" w:type="dxa"/>
            <w:vAlign w:val="center"/>
          </w:tcPr>
          <w:p w:rsidR="007F11C9" w:rsidP="007F11C9" w14:paraId="1C3F38BE" w14:textId="56375FBD">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00*</w:t>
            </w:r>
          </w:p>
        </w:tc>
        <w:tc>
          <w:tcPr>
            <w:tcW w:w="1635" w:type="dxa"/>
            <w:vAlign w:val="center"/>
          </w:tcPr>
          <w:p w:rsidR="007F11C9" w:rsidP="007F11C9" w14:paraId="40709A9A" w14:textId="2560B3B2">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w:t>
            </w:r>
          </w:p>
        </w:tc>
        <w:tc>
          <w:tcPr>
            <w:tcW w:w="1407" w:type="dxa"/>
            <w:vAlign w:val="center"/>
          </w:tcPr>
          <w:p w:rsidR="007F11C9" w:rsidP="007F11C9" w14:paraId="3AE7EE05" w14:textId="77777777">
            <w:pPr>
              <w:tabs>
                <w:tab w:val="left" w:pos="7155"/>
              </w:tabs>
              <w:spacing w:line="276" w:lineRule="auto"/>
              <w:jc w:val="center"/>
              <w:rPr>
                <w:rFonts w:ascii="Times New Roman" w:hAnsi="Times New Roman"/>
                <w:bCs/>
                <w:sz w:val="24"/>
                <w:szCs w:val="24"/>
              </w:rPr>
            </w:pPr>
          </w:p>
        </w:tc>
      </w:tr>
      <w:tr w14:paraId="627BC3FA" w14:textId="77777777" w:rsidTr="00684ED1">
        <w:tblPrEx>
          <w:tblW w:w="0" w:type="auto"/>
          <w:tblLook w:val="04A0"/>
        </w:tblPrEx>
        <w:tc>
          <w:tcPr>
            <w:tcW w:w="3451" w:type="dxa"/>
            <w:vAlign w:val="center"/>
          </w:tcPr>
          <w:p w:rsidR="007F11C9" w:rsidP="007F11C9" w14:paraId="7E6442A5" w14:textId="18285C80">
            <w:pPr>
              <w:tabs>
                <w:tab w:val="left" w:pos="7155"/>
              </w:tabs>
              <w:jc w:val="both"/>
              <w:rPr>
                <w:rFonts w:ascii="Times New Roman" w:hAnsi="Times New Roman"/>
                <w:bCs/>
                <w:sz w:val="24"/>
                <w:szCs w:val="24"/>
              </w:rPr>
            </w:pPr>
            <w:r w:rsidRPr="00C02756">
              <w:rPr>
                <w:rFonts w:ascii="Times New Roman" w:hAnsi="Times New Roman"/>
                <w:sz w:val="24"/>
                <w:szCs w:val="24"/>
              </w:rPr>
              <w:t>Мобільна паліативна допомога дорослим і дітям</w:t>
            </w:r>
          </w:p>
        </w:tc>
        <w:tc>
          <w:tcPr>
            <w:tcW w:w="1638" w:type="dxa"/>
            <w:vAlign w:val="center"/>
          </w:tcPr>
          <w:p w:rsidR="007F11C9" w:rsidP="007F11C9" w14:paraId="675DA30F" w14:textId="09DA8BEF">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17 331,51</w:t>
            </w:r>
          </w:p>
        </w:tc>
        <w:tc>
          <w:tcPr>
            <w:tcW w:w="1638" w:type="dxa"/>
            <w:vAlign w:val="center"/>
          </w:tcPr>
          <w:p w:rsidR="007F11C9" w:rsidP="007F11C9" w14:paraId="0E455EAE" w14:textId="20370241">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69 326,04</w:t>
            </w:r>
          </w:p>
        </w:tc>
        <w:tc>
          <w:tcPr>
            <w:tcW w:w="1635" w:type="dxa"/>
            <w:vAlign w:val="center"/>
          </w:tcPr>
          <w:p w:rsidR="007F11C9" w:rsidP="007F11C9" w14:paraId="164DDFBA" w14:textId="795E3474">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13025,26</w:t>
            </w:r>
          </w:p>
        </w:tc>
        <w:tc>
          <w:tcPr>
            <w:tcW w:w="1407" w:type="dxa"/>
            <w:vAlign w:val="center"/>
          </w:tcPr>
          <w:p w:rsidR="007F11C9" w:rsidP="007F11C9" w14:paraId="448CA3FC" w14:textId="2E0F32DD">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18,8**</w:t>
            </w:r>
          </w:p>
        </w:tc>
      </w:tr>
      <w:tr w14:paraId="19FA89B1" w14:textId="77777777" w:rsidTr="00684ED1">
        <w:tblPrEx>
          <w:tblW w:w="0" w:type="auto"/>
          <w:tblLook w:val="04A0"/>
        </w:tblPrEx>
        <w:tc>
          <w:tcPr>
            <w:tcW w:w="3451" w:type="dxa"/>
            <w:vAlign w:val="center"/>
          </w:tcPr>
          <w:p w:rsidR="007F11C9" w:rsidP="007F11C9" w14:paraId="22C92E04" w14:textId="5F7160B5">
            <w:pPr>
              <w:tabs>
                <w:tab w:val="left" w:pos="7155"/>
              </w:tabs>
              <w:jc w:val="both"/>
              <w:rPr>
                <w:rFonts w:ascii="Times New Roman" w:hAnsi="Times New Roman"/>
                <w:bCs/>
                <w:sz w:val="24"/>
                <w:szCs w:val="24"/>
              </w:rPr>
            </w:pPr>
            <w:r w:rsidRPr="00C02756">
              <w:rPr>
                <w:rFonts w:ascii="Times New Roman" w:hAnsi="Times New Roman"/>
                <w:sz w:val="24"/>
                <w:szCs w:val="24"/>
              </w:rPr>
              <w:t>Зубопротезування окремих категорій осіб, які захищали незалежність, суверенітет та цілісність України</w:t>
            </w:r>
          </w:p>
        </w:tc>
        <w:tc>
          <w:tcPr>
            <w:tcW w:w="1638" w:type="dxa"/>
          </w:tcPr>
          <w:p w:rsidR="007F11C9" w:rsidP="007F11C9" w14:paraId="1AF709FA" w14:textId="77777777">
            <w:pPr>
              <w:tabs>
                <w:tab w:val="left" w:pos="7155"/>
              </w:tabs>
              <w:spacing w:line="276" w:lineRule="auto"/>
              <w:jc w:val="center"/>
              <w:rPr>
                <w:rFonts w:ascii="Times New Roman" w:hAnsi="Times New Roman"/>
                <w:bCs/>
                <w:sz w:val="24"/>
                <w:szCs w:val="24"/>
              </w:rPr>
            </w:pPr>
          </w:p>
        </w:tc>
        <w:tc>
          <w:tcPr>
            <w:tcW w:w="1638" w:type="dxa"/>
            <w:vAlign w:val="center"/>
          </w:tcPr>
          <w:p w:rsidR="007F11C9" w:rsidP="007F11C9" w14:paraId="124669FB" w14:textId="181F1158">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655 305,60</w:t>
            </w:r>
          </w:p>
        </w:tc>
        <w:tc>
          <w:tcPr>
            <w:tcW w:w="1635" w:type="dxa"/>
            <w:vAlign w:val="center"/>
          </w:tcPr>
          <w:p w:rsidR="007F11C9" w:rsidP="007F11C9" w14:paraId="325C7177" w14:textId="7AE91443">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230207,00</w:t>
            </w:r>
          </w:p>
        </w:tc>
        <w:tc>
          <w:tcPr>
            <w:tcW w:w="1407" w:type="dxa"/>
            <w:vAlign w:val="center"/>
          </w:tcPr>
          <w:p w:rsidR="007F11C9" w:rsidP="007F11C9" w14:paraId="1F79AD50" w14:textId="5ABB507D">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35,1</w:t>
            </w:r>
          </w:p>
        </w:tc>
      </w:tr>
      <w:tr w14:paraId="4611C34E" w14:textId="77777777" w:rsidTr="00684ED1">
        <w:tblPrEx>
          <w:tblW w:w="0" w:type="auto"/>
          <w:tblLook w:val="04A0"/>
        </w:tblPrEx>
        <w:tc>
          <w:tcPr>
            <w:tcW w:w="3451" w:type="dxa"/>
            <w:vAlign w:val="center"/>
          </w:tcPr>
          <w:p w:rsidR="007F11C9" w:rsidP="007F11C9" w14:paraId="3EDDF990" w14:textId="1B97E12A">
            <w:pPr>
              <w:tabs>
                <w:tab w:val="left" w:pos="7155"/>
              </w:tabs>
              <w:jc w:val="both"/>
              <w:rPr>
                <w:rFonts w:ascii="Times New Roman" w:hAnsi="Times New Roman"/>
                <w:bCs/>
                <w:sz w:val="24"/>
                <w:szCs w:val="24"/>
              </w:rPr>
            </w:pPr>
            <w:r w:rsidRPr="00C02756">
              <w:rPr>
                <w:rFonts w:ascii="Times New Roman" w:hAnsi="Times New Roman"/>
                <w:b/>
                <w:sz w:val="24"/>
                <w:szCs w:val="24"/>
              </w:rPr>
              <w:t>ВСЬОГО</w:t>
            </w:r>
          </w:p>
        </w:tc>
        <w:tc>
          <w:tcPr>
            <w:tcW w:w="1638" w:type="dxa"/>
          </w:tcPr>
          <w:p w:rsidR="007F11C9" w:rsidP="007F11C9" w14:paraId="64BBD98F" w14:textId="3317918E">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3 504 486,04</w:t>
            </w:r>
          </w:p>
        </w:tc>
        <w:tc>
          <w:tcPr>
            <w:tcW w:w="1638" w:type="dxa"/>
            <w:vAlign w:val="center"/>
          </w:tcPr>
          <w:p w:rsidR="007F11C9" w:rsidP="007F11C9" w14:paraId="15963165" w14:textId="5FC0780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17 742 793,08</w:t>
            </w:r>
          </w:p>
        </w:tc>
        <w:tc>
          <w:tcPr>
            <w:tcW w:w="1635" w:type="dxa"/>
            <w:vAlign w:val="center"/>
          </w:tcPr>
          <w:p w:rsidR="007F11C9" w:rsidP="007F11C9" w14:paraId="3DF1BF7E" w14:textId="75C9EB7A">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7410436,34</w:t>
            </w:r>
          </w:p>
        </w:tc>
        <w:tc>
          <w:tcPr>
            <w:tcW w:w="1407" w:type="dxa"/>
            <w:vAlign w:val="center"/>
          </w:tcPr>
          <w:p w:rsidR="007F11C9" w:rsidP="007F11C9" w14:paraId="7E4C0967" w14:textId="5E5B8AF9">
            <w:pPr>
              <w:tabs>
                <w:tab w:val="left" w:pos="7155"/>
              </w:tabs>
              <w:spacing w:line="276" w:lineRule="auto"/>
              <w:jc w:val="center"/>
              <w:rPr>
                <w:rFonts w:ascii="Times New Roman" w:hAnsi="Times New Roman"/>
                <w:bCs/>
                <w:sz w:val="24"/>
                <w:szCs w:val="24"/>
              </w:rPr>
            </w:pPr>
            <w:r w:rsidRPr="00B36E8C">
              <w:rPr>
                <w:rFonts w:ascii="Times New Roman" w:hAnsi="Times New Roman"/>
                <w:sz w:val="24"/>
                <w:szCs w:val="24"/>
              </w:rPr>
              <w:t>41,8</w:t>
            </w:r>
          </w:p>
        </w:tc>
      </w:tr>
    </w:tbl>
    <w:p w:rsidR="007F11C9" w:rsidRPr="00C02756" w:rsidP="007F11C9" w14:paraId="1B877535" w14:textId="77777777">
      <w:pPr>
        <w:tabs>
          <w:tab w:val="left" w:pos="7155"/>
        </w:tabs>
        <w:spacing w:line="276" w:lineRule="auto"/>
        <w:ind w:firstLine="709"/>
        <w:jc w:val="both"/>
        <w:rPr>
          <w:rFonts w:ascii="Times New Roman" w:hAnsi="Times New Roman"/>
          <w:bCs/>
          <w:sz w:val="24"/>
          <w:szCs w:val="24"/>
        </w:rPr>
      </w:pPr>
    </w:p>
    <w:p w:rsidR="004264AA" w:rsidRPr="00B36E8C" w:rsidP="006D2483" w14:paraId="7F6B5111" w14:textId="77777777">
      <w:pPr>
        <w:spacing w:line="276" w:lineRule="auto"/>
        <w:ind w:firstLine="709"/>
        <w:jc w:val="both"/>
        <w:rPr>
          <w:rFonts w:ascii="Times New Roman" w:hAnsi="Times New Roman"/>
          <w:bCs/>
          <w:sz w:val="24"/>
          <w:szCs w:val="24"/>
        </w:rPr>
      </w:pPr>
      <w:r w:rsidRPr="00542831">
        <w:rPr>
          <w:rFonts w:ascii="Times New Roman" w:hAnsi="Times New Roman"/>
          <w:bCs/>
          <w:sz w:val="24"/>
          <w:szCs w:val="24"/>
        </w:rPr>
        <w:t xml:space="preserve">* - </w:t>
      </w:r>
      <w:r w:rsidRPr="00B36E8C">
        <w:rPr>
          <w:rFonts w:ascii="Times New Roman" w:hAnsi="Times New Roman"/>
          <w:bCs/>
          <w:sz w:val="24"/>
          <w:szCs w:val="24"/>
        </w:rPr>
        <w:t>відсутність спеціалістів вузького профілю, що можуть надавати послугу, відсутність направлень на процедуру ( постійно здійснюється пошук спеціалістів)</w:t>
      </w:r>
    </w:p>
    <w:p w:rsidR="004264AA" w:rsidRPr="00B36E8C" w:rsidP="006D2483" w14:paraId="5311E4EC" w14:textId="5B1A7B6D">
      <w:pPr>
        <w:spacing w:line="276" w:lineRule="auto"/>
        <w:ind w:firstLine="709"/>
        <w:jc w:val="both"/>
        <w:rPr>
          <w:rFonts w:ascii="Times New Roman" w:hAnsi="Times New Roman"/>
          <w:bCs/>
          <w:sz w:val="24"/>
          <w:szCs w:val="24"/>
        </w:rPr>
      </w:pPr>
      <w:r w:rsidRPr="00B36E8C">
        <w:rPr>
          <w:rFonts w:ascii="Times New Roman" w:hAnsi="Times New Roman"/>
          <w:bCs/>
          <w:sz w:val="24"/>
          <w:szCs w:val="24"/>
        </w:rPr>
        <w:t>**</w:t>
      </w:r>
      <w:r w:rsidR="005141A7">
        <w:rPr>
          <w:rFonts w:ascii="Times New Roman" w:hAnsi="Times New Roman"/>
          <w:bCs/>
          <w:sz w:val="24"/>
          <w:szCs w:val="24"/>
        </w:rPr>
        <w:t xml:space="preserve"> </w:t>
      </w:r>
      <w:r w:rsidRPr="00B36E8C">
        <w:rPr>
          <w:rFonts w:ascii="Times New Roman" w:hAnsi="Times New Roman"/>
          <w:bCs/>
          <w:sz w:val="24"/>
          <w:szCs w:val="24"/>
        </w:rPr>
        <w:t xml:space="preserve">- низький рівень виконання пов’язано з відсутністю лікаря-онколога в закладі, а також відсутністю автомобіля для виїзду паліативною бригади з наданням допомоги на дому ( автомобіль рішенням сесії </w:t>
      </w:r>
      <w:r w:rsidRPr="00B36E8C">
        <w:rPr>
          <w:rFonts w:ascii="Times New Roman" w:hAnsi="Times New Roman"/>
          <w:sz w:val="24"/>
          <w:szCs w:val="24"/>
        </w:rPr>
        <w:t xml:space="preserve">№ </w:t>
      </w:r>
      <w:r w:rsidRPr="00B36E8C">
        <w:rPr>
          <w:rFonts w:ascii="Times New Roman" w:hAnsi="Times New Roman"/>
          <w:bCs/>
          <w:sz w:val="24"/>
          <w:szCs w:val="24"/>
        </w:rPr>
        <w:t>5550-77-VIІІ від 11. 07.2025 передано від КНП «БЦПМСД» на безоплатній основі)</w:t>
      </w:r>
    </w:p>
    <w:p w:rsidR="004264AA" w:rsidRPr="00B36E8C" w:rsidP="006D2483" w14:paraId="2A903C84" w14:textId="2C51F028">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здійснено</w:t>
      </w:r>
      <w:r w:rsidRPr="00B36E8C">
        <w:rPr>
          <w:rFonts w:ascii="Times New Roman" w:hAnsi="Times New Roman"/>
          <w:sz w:val="24"/>
          <w:szCs w:val="24"/>
        </w:rPr>
        <w:t xml:space="preserve"> </w:t>
      </w:r>
      <w:r w:rsidRPr="00B36E8C">
        <w:rPr>
          <w:rFonts w:ascii="Times New Roman" w:hAnsi="Times New Roman" w:hint="eastAsia"/>
          <w:sz w:val="24"/>
          <w:szCs w:val="24"/>
        </w:rPr>
        <w:t>комплекс</w:t>
      </w:r>
      <w:r w:rsidRPr="00B36E8C">
        <w:rPr>
          <w:rFonts w:ascii="Times New Roman" w:hAnsi="Times New Roman"/>
          <w:sz w:val="24"/>
          <w:szCs w:val="24"/>
        </w:rPr>
        <w:t xml:space="preserve"> </w:t>
      </w:r>
      <w:r w:rsidRPr="00B36E8C">
        <w:rPr>
          <w:rFonts w:ascii="Times New Roman" w:hAnsi="Times New Roman" w:hint="eastAsia"/>
          <w:sz w:val="24"/>
          <w:szCs w:val="24"/>
        </w:rPr>
        <w:t>заходів</w:t>
      </w:r>
      <w:r w:rsidRPr="00B36E8C">
        <w:rPr>
          <w:rFonts w:ascii="Times New Roman" w:hAnsi="Times New Roman"/>
          <w:sz w:val="24"/>
          <w:szCs w:val="24"/>
        </w:rPr>
        <w:t xml:space="preserve">, </w:t>
      </w:r>
      <w:r w:rsidRPr="00B36E8C">
        <w:rPr>
          <w:rFonts w:ascii="Times New Roman" w:hAnsi="Times New Roman" w:hint="eastAsia"/>
          <w:sz w:val="24"/>
          <w:szCs w:val="24"/>
        </w:rPr>
        <w:t>спрямованих</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покращення</w:t>
      </w:r>
      <w:r w:rsidRPr="00B36E8C">
        <w:rPr>
          <w:rFonts w:ascii="Times New Roman" w:hAnsi="Times New Roman"/>
          <w:sz w:val="24"/>
          <w:szCs w:val="24"/>
        </w:rPr>
        <w:t xml:space="preserve"> </w:t>
      </w:r>
      <w:r w:rsidRPr="00B36E8C">
        <w:rPr>
          <w:rFonts w:ascii="Times New Roman" w:hAnsi="Times New Roman" w:hint="eastAsia"/>
          <w:sz w:val="24"/>
          <w:szCs w:val="24"/>
        </w:rPr>
        <w:t>якості</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вторинних</w:t>
      </w:r>
      <w:r w:rsidRPr="00B36E8C">
        <w:rPr>
          <w:rFonts w:ascii="Times New Roman" w:hAnsi="Times New Roman"/>
          <w:sz w:val="24"/>
          <w:szCs w:val="24"/>
        </w:rPr>
        <w:t xml:space="preserve"> </w:t>
      </w:r>
      <w:r w:rsidRPr="00B36E8C">
        <w:rPr>
          <w:rFonts w:ascii="Times New Roman" w:hAnsi="Times New Roman" w:hint="eastAsia"/>
          <w:sz w:val="24"/>
          <w:szCs w:val="24"/>
        </w:rPr>
        <w:t>спеціалізованих</w:t>
      </w:r>
      <w:r w:rsidRPr="00B36E8C">
        <w:rPr>
          <w:rFonts w:ascii="Times New Roman" w:hAnsi="Times New Roman"/>
          <w:sz w:val="24"/>
          <w:szCs w:val="24"/>
        </w:rPr>
        <w:t xml:space="preserve"> </w:t>
      </w:r>
      <w:r w:rsidRPr="00B36E8C">
        <w:rPr>
          <w:rFonts w:ascii="Times New Roman" w:hAnsi="Times New Roman" w:hint="eastAsia"/>
          <w:sz w:val="24"/>
          <w:szCs w:val="24"/>
        </w:rPr>
        <w:t>медичних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оптимізацію</w:t>
      </w:r>
      <w:r w:rsidRPr="00B36E8C">
        <w:rPr>
          <w:rFonts w:ascii="Times New Roman" w:hAnsi="Times New Roman"/>
          <w:sz w:val="24"/>
          <w:szCs w:val="24"/>
        </w:rPr>
        <w:t xml:space="preserve"> </w:t>
      </w:r>
      <w:r w:rsidRPr="00B36E8C">
        <w:rPr>
          <w:rFonts w:ascii="Times New Roman" w:hAnsi="Times New Roman" w:hint="eastAsia"/>
          <w:sz w:val="24"/>
          <w:szCs w:val="24"/>
        </w:rPr>
        <w:t>внутрішніх</w:t>
      </w:r>
      <w:r w:rsidRPr="00B36E8C">
        <w:rPr>
          <w:rFonts w:ascii="Times New Roman" w:hAnsi="Times New Roman"/>
          <w:sz w:val="24"/>
          <w:szCs w:val="24"/>
        </w:rPr>
        <w:t xml:space="preserve"> </w:t>
      </w:r>
      <w:r w:rsidRPr="00B36E8C">
        <w:rPr>
          <w:rFonts w:ascii="Times New Roman" w:hAnsi="Times New Roman" w:hint="eastAsia"/>
          <w:sz w:val="24"/>
          <w:szCs w:val="24"/>
        </w:rPr>
        <w:t>процесів</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забезпечення</w:t>
      </w:r>
      <w:r w:rsidRPr="00B36E8C">
        <w:rPr>
          <w:rFonts w:ascii="Times New Roman" w:hAnsi="Times New Roman"/>
          <w:sz w:val="24"/>
          <w:szCs w:val="24"/>
        </w:rPr>
        <w:t xml:space="preserve"> </w:t>
      </w:r>
      <w:r w:rsidRPr="00B36E8C">
        <w:rPr>
          <w:rFonts w:ascii="Times New Roman" w:hAnsi="Times New Roman" w:hint="eastAsia"/>
          <w:sz w:val="24"/>
          <w:szCs w:val="24"/>
        </w:rPr>
        <w:t>стійкого</w:t>
      </w:r>
      <w:r w:rsidRPr="00B36E8C">
        <w:rPr>
          <w:rFonts w:ascii="Times New Roman" w:hAnsi="Times New Roman"/>
          <w:sz w:val="24"/>
          <w:szCs w:val="24"/>
        </w:rPr>
        <w:t xml:space="preserve"> </w:t>
      </w:r>
      <w:r w:rsidRPr="00B36E8C">
        <w:rPr>
          <w:rFonts w:ascii="Times New Roman" w:hAnsi="Times New Roman" w:hint="eastAsia"/>
          <w:sz w:val="24"/>
          <w:szCs w:val="24"/>
        </w:rPr>
        <w:t>соціально</w:t>
      </w:r>
      <w:r w:rsidRPr="00B36E8C">
        <w:rPr>
          <w:rFonts w:ascii="Times New Roman" w:hAnsi="Times New Roman"/>
          <w:sz w:val="24"/>
          <w:szCs w:val="24"/>
        </w:rPr>
        <w:t>-</w:t>
      </w:r>
      <w:r w:rsidRPr="00B36E8C">
        <w:rPr>
          <w:rFonts w:ascii="Times New Roman" w:hAnsi="Times New Roman" w:hint="eastAsia"/>
          <w:sz w:val="24"/>
          <w:szCs w:val="24"/>
        </w:rPr>
        <w:t>економічного</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закладу</w:t>
      </w:r>
      <w:r w:rsidRPr="00B36E8C">
        <w:rPr>
          <w:rFonts w:ascii="Times New Roman" w:hAnsi="Times New Roman"/>
          <w:sz w:val="24"/>
          <w:szCs w:val="24"/>
        </w:rPr>
        <w:t xml:space="preserve">. </w:t>
      </w:r>
      <w:r w:rsidRPr="00B36E8C">
        <w:rPr>
          <w:rFonts w:ascii="Times New Roman" w:hAnsi="Times New Roman" w:hint="eastAsia"/>
          <w:sz w:val="24"/>
          <w:szCs w:val="24"/>
        </w:rPr>
        <w:t>Продовжується</w:t>
      </w:r>
      <w:r w:rsidRPr="00B36E8C">
        <w:rPr>
          <w:rFonts w:ascii="Times New Roman" w:hAnsi="Times New Roman"/>
          <w:sz w:val="24"/>
          <w:szCs w:val="24"/>
        </w:rPr>
        <w:t xml:space="preserve">  </w:t>
      </w:r>
      <w:r w:rsidRPr="00B36E8C">
        <w:rPr>
          <w:rFonts w:ascii="Times New Roman" w:hAnsi="Times New Roman" w:hint="eastAsia"/>
          <w:sz w:val="24"/>
          <w:szCs w:val="24"/>
        </w:rPr>
        <w:t>підтримання</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розвиток</w:t>
      </w:r>
      <w:r w:rsidRPr="00B36E8C">
        <w:rPr>
          <w:rFonts w:ascii="Times New Roman" w:hAnsi="Times New Roman"/>
          <w:sz w:val="24"/>
          <w:szCs w:val="24"/>
        </w:rPr>
        <w:t xml:space="preserve"> </w:t>
      </w:r>
      <w:r w:rsidRPr="00B36E8C">
        <w:rPr>
          <w:rFonts w:ascii="Times New Roman" w:hAnsi="Times New Roman" w:hint="eastAsia"/>
          <w:sz w:val="24"/>
          <w:szCs w:val="24"/>
        </w:rPr>
        <w:t>об</w:t>
      </w:r>
      <w:r w:rsidRPr="00B36E8C">
        <w:rPr>
          <w:rFonts w:ascii="Times New Roman" w:hAnsi="Times New Roman"/>
          <w:sz w:val="24"/>
          <w:szCs w:val="24"/>
        </w:rPr>
        <w:t>’</w:t>
      </w:r>
      <w:r w:rsidRPr="00B36E8C">
        <w:rPr>
          <w:rFonts w:ascii="Times New Roman" w:hAnsi="Times New Roman" w:hint="eastAsia"/>
          <w:sz w:val="24"/>
          <w:szCs w:val="24"/>
        </w:rPr>
        <w:t>єктів</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інфраструктури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належному</w:t>
      </w:r>
      <w:r w:rsidRPr="00B36E8C">
        <w:rPr>
          <w:rFonts w:ascii="Times New Roman" w:hAnsi="Times New Roman"/>
          <w:sz w:val="24"/>
          <w:szCs w:val="24"/>
        </w:rPr>
        <w:t xml:space="preserve"> </w:t>
      </w:r>
      <w:r w:rsidRPr="00B36E8C">
        <w:rPr>
          <w:rFonts w:ascii="Times New Roman" w:hAnsi="Times New Roman" w:hint="eastAsia"/>
          <w:sz w:val="24"/>
          <w:szCs w:val="24"/>
        </w:rPr>
        <w:t>стані</w:t>
      </w:r>
      <w:r w:rsidRPr="00B36E8C">
        <w:rPr>
          <w:rFonts w:ascii="Times New Roman" w:hAnsi="Times New Roman"/>
          <w:sz w:val="24"/>
          <w:szCs w:val="24"/>
        </w:rPr>
        <w:t>, а саме:</w:t>
      </w:r>
    </w:p>
    <w:p w:rsidR="004264AA" w:rsidRPr="00B36E8C" w:rsidP="004264AA" w14:paraId="78AABF99" w14:textId="77777777">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1.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оновлення</w:t>
      </w:r>
      <w:r w:rsidRPr="00B36E8C">
        <w:rPr>
          <w:rFonts w:ascii="Times New Roman" w:hAnsi="Times New Roman"/>
          <w:sz w:val="24"/>
          <w:szCs w:val="24"/>
        </w:rPr>
        <w:t xml:space="preserve"> </w:t>
      </w:r>
      <w:r w:rsidRPr="00B36E8C">
        <w:rPr>
          <w:rFonts w:ascii="Times New Roman" w:hAnsi="Times New Roman" w:hint="eastAsia"/>
          <w:sz w:val="24"/>
          <w:szCs w:val="24"/>
        </w:rPr>
        <w:t>графіків</w:t>
      </w:r>
      <w:r w:rsidRPr="00B36E8C">
        <w:rPr>
          <w:rFonts w:ascii="Times New Roman" w:hAnsi="Times New Roman"/>
          <w:sz w:val="24"/>
          <w:szCs w:val="24"/>
        </w:rPr>
        <w:t xml:space="preserve"> </w:t>
      </w:r>
      <w:r w:rsidRPr="00B36E8C">
        <w:rPr>
          <w:rFonts w:ascii="Times New Roman" w:hAnsi="Times New Roman" w:hint="eastAsia"/>
          <w:sz w:val="24"/>
          <w:szCs w:val="24"/>
        </w:rPr>
        <w:t>прийому</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урахуванням</w:t>
      </w:r>
      <w:r w:rsidRPr="00B36E8C">
        <w:rPr>
          <w:rFonts w:ascii="Times New Roman" w:hAnsi="Times New Roman"/>
          <w:sz w:val="24"/>
          <w:szCs w:val="24"/>
        </w:rPr>
        <w:t xml:space="preserve"> </w:t>
      </w:r>
      <w:r w:rsidRPr="00B36E8C">
        <w:rPr>
          <w:rFonts w:ascii="Times New Roman" w:hAnsi="Times New Roman" w:hint="eastAsia"/>
          <w:sz w:val="24"/>
          <w:szCs w:val="24"/>
        </w:rPr>
        <w:t>потреб</w:t>
      </w:r>
      <w:r w:rsidRPr="00B36E8C">
        <w:rPr>
          <w:rFonts w:ascii="Times New Roman" w:hAnsi="Times New Roman"/>
          <w:sz w:val="24"/>
          <w:szCs w:val="24"/>
        </w:rPr>
        <w:t xml:space="preserve"> </w:t>
      </w:r>
      <w:r w:rsidRPr="00B36E8C">
        <w:rPr>
          <w:rFonts w:ascii="Times New Roman" w:hAnsi="Times New Roman" w:hint="eastAsia"/>
          <w:sz w:val="24"/>
          <w:szCs w:val="24"/>
        </w:rPr>
        <w:t>пацієнтів</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оптимізації</w:t>
      </w:r>
      <w:r w:rsidRPr="00B36E8C">
        <w:rPr>
          <w:rFonts w:ascii="Times New Roman" w:hAnsi="Times New Roman"/>
          <w:sz w:val="24"/>
          <w:szCs w:val="24"/>
        </w:rPr>
        <w:t xml:space="preserve"> </w:t>
      </w:r>
      <w:r w:rsidRPr="00B36E8C">
        <w:rPr>
          <w:rFonts w:ascii="Times New Roman" w:hAnsi="Times New Roman" w:hint="eastAsia"/>
          <w:sz w:val="24"/>
          <w:szCs w:val="24"/>
        </w:rPr>
        <w:t>навантаження</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фахівців</w:t>
      </w:r>
      <w:r w:rsidRPr="00B36E8C">
        <w:rPr>
          <w:rFonts w:ascii="Times New Roman" w:hAnsi="Times New Roman"/>
          <w:sz w:val="24"/>
          <w:szCs w:val="24"/>
        </w:rPr>
        <w:t>;</w:t>
      </w:r>
    </w:p>
    <w:p w:rsidR="004264AA" w:rsidRPr="00B36E8C" w:rsidP="004264AA" w14:paraId="49854219" w14:textId="77777777">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2. </w:t>
      </w:r>
      <w:r w:rsidRPr="00B36E8C">
        <w:rPr>
          <w:rFonts w:ascii="Times New Roman" w:hAnsi="Times New Roman" w:hint="eastAsia"/>
          <w:sz w:val="24"/>
          <w:szCs w:val="24"/>
        </w:rPr>
        <w:t>Поліпшено</w:t>
      </w:r>
      <w:r w:rsidRPr="00B36E8C">
        <w:rPr>
          <w:rFonts w:ascii="Times New Roman" w:hAnsi="Times New Roman"/>
          <w:sz w:val="24"/>
          <w:szCs w:val="24"/>
        </w:rPr>
        <w:t xml:space="preserve"> </w:t>
      </w:r>
      <w:r w:rsidRPr="00B36E8C">
        <w:rPr>
          <w:rFonts w:ascii="Times New Roman" w:hAnsi="Times New Roman" w:hint="eastAsia"/>
          <w:sz w:val="24"/>
          <w:szCs w:val="24"/>
        </w:rPr>
        <w:t>контроль</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функціонуванням</w:t>
      </w:r>
      <w:r w:rsidRPr="00B36E8C">
        <w:rPr>
          <w:rFonts w:ascii="Times New Roman" w:hAnsi="Times New Roman"/>
          <w:sz w:val="24"/>
          <w:szCs w:val="24"/>
        </w:rPr>
        <w:t xml:space="preserve"> </w:t>
      </w:r>
      <w:r w:rsidRPr="00B36E8C">
        <w:rPr>
          <w:rFonts w:ascii="Times New Roman" w:hAnsi="Times New Roman" w:hint="eastAsia"/>
          <w:sz w:val="24"/>
          <w:szCs w:val="24"/>
        </w:rPr>
        <w:t>електронної</w:t>
      </w:r>
      <w:r w:rsidRPr="00B36E8C">
        <w:rPr>
          <w:rFonts w:ascii="Times New Roman" w:hAnsi="Times New Roman"/>
          <w:sz w:val="24"/>
          <w:szCs w:val="24"/>
        </w:rPr>
        <w:t xml:space="preserve"> </w:t>
      </w:r>
      <w:r w:rsidRPr="00B36E8C">
        <w:rPr>
          <w:rFonts w:ascii="Times New Roman" w:hAnsi="Times New Roman" w:hint="eastAsia"/>
          <w:sz w:val="24"/>
          <w:szCs w:val="24"/>
        </w:rPr>
        <w:t>системи</w:t>
      </w:r>
      <w:r w:rsidRPr="00B36E8C">
        <w:rPr>
          <w:rFonts w:ascii="Times New Roman" w:hAnsi="Times New Roman"/>
          <w:sz w:val="24"/>
          <w:szCs w:val="24"/>
        </w:rPr>
        <w:t xml:space="preserve"> </w:t>
      </w:r>
      <w:r w:rsidRPr="00B36E8C">
        <w:rPr>
          <w:rFonts w:ascii="Times New Roman" w:hAnsi="Times New Roman" w:hint="eastAsia"/>
          <w:sz w:val="24"/>
          <w:szCs w:val="24"/>
        </w:rPr>
        <w:t>запису</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консультації</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w:t>
      </w:r>
      <w:r w:rsidRPr="00B36E8C">
        <w:rPr>
          <w:rFonts w:ascii="Times New Roman" w:hAnsi="Times New Roman" w:hint="eastAsia"/>
          <w:sz w:val="24"/>
          <w:szCs w:val="24"/>
        </w:rPr>
        <w:t>спеціалістів</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дало</w:t>
      </w:r>
      <w:r w:rsidRPr="00B36E8C">
        <w:rPr>
          <w:rFonts w:ascii="Times New Roman" w:hAnsi="Times New Roman"/>
          <w:sz w:val="24"/>
          <w:szCs w:val="24"/>
        </w:rPr>
        <w:t xml:space="preserve"> </w:t>
      </w:r>
      <w:r w:rsidRPr="00B36E8C">
        <w:rPr>
          <w:rFonts w:ascii="Times New Roman" w:hAnsi="Times New Roman" w:hint="eastAsia"/>
          <w:sz w:val="24"/>
          <w:szCs w:val="24"/>
        </w:rPr>
        <w:t>змогу</w:t>
      </w:r>
      <w:r w:rsidRPr="00B36E8C">
        <w:rPr>
          <w:rFonts w:ascii="Times New Roman" w:hAnsi="Times New Roman"/>
          <w:sz w:val="24"/>
          <w:szCs w:val="24"/>
        </w:rPr>
        <w:t xml:space="preserve"> </w:t>
      </w:r>
      <w:r w:rsidRPr="00B36E8C">
        <w:rPr>
          <w:rFonts w:ascii="Times New Roman" w:hAnsi="Times New Roman" w:hint="eastAsia"/>
          <w:sz w:val="24"/>
          <w:szCs w:val="24"/>
        </w:rPr>
        <w:t>зменшити</w:t>
      </w:r>
      <w:r w:rsidRPr="00B36E8C">
        <w:rPr>
          <w:rFonts w:ascii="Times New Roman" w:hAnsi="Times New Roman"/>
          <w:sz w:val="24"/>
          <w:szCs w:val="24"/>
        </w:rPr>
        <w:t xml:space="preserve"> </w:t>
      </w:r>
      <w:r w:rsidRPr="00B36E8C">
        <w:rPr>
          <w:rFonts w:ascii="Times New Roman" w:hAnsi="Times New Roman" w:hint="eastAsia"/>
          <w:sz w:val="24"/>
          <w:szCs w:val="24"/>
        </w:rPr>
        <w:t>черги</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покращити</w:t>
      </w:r>
      <w:r w:rsidRPr="00B36E8C">
        <w:rPr>
          <w:rFonts w:ascii="Times New Roman" w:hAnsi="Times New Roman"/>
          <w:sz w:val="24"/>
          <w:szCs w:val="24"/>
        </w:rPr>
        <w:t xml:space="preserve"> </w:t>
      </w:r>
      <w:r w:rsidRPr="00B36E8C">
        <w:rPr>
          <w:rFonts w:ascii="Times New Roman" w:hAnsi="Times New Roman" w:hint="eastAsia"/>
          <w:sz w:val="24"/>
          <w:szCs w:val="24"/>
        </w:rPr>
        <w:t>доступність</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w:t>
      </w:r>
    </w:p>
    <w:p w:rsidR="004264AA" w:rsidRPr="00B36E8C" w:rsidP="004264AA" w14:paraId="18459A1E" w14:textId="77777777">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3. </w:t>
      </w:r>
      <w:r w:rsidRPr="00B36E8C">
        <w:rPr>
          <w:rFonts w:ascii="Times New Roman" w:hAnsi="Times New Roman" w:hint="eastAsia"/>
          <w:sz w:val="24"/>
          <w:szCs w:val="24"/>
        </w:rPr>
        <w:t>Здійснено</w:t>
      </w:r>
      <w:r w:rsidRPr="00B36E8C">
        <w:rPr>
          <w:rFonts w:ascii="Times New Roman" w:hAnsi="Times New Roman"/>
          <w:sz w:val="24"/>
          <w:szCs w:val="24"/>
        </w:rPr>
        <w:t xml:space="preserve"> </w:t>
      </w:r>
      <w:r w:rsidRPr="00B36E8C">
        <w:rPr>
          <w:rFonts w:ascii="Times New Roman" w:hAnsi="Times New Roman" w:hint="eastAsia"/>
          <w:sz w:val="24"/>
          <w:szCs w:val="24"/>
        </w:rPr>
        <w:t>переоснащення</w:t>
      </w:r>
      <w:r w:rsidRPr="00B36E8C">
        <w:rPr>
          <w:rFonts w:ascii="Times New Roman" w:hAnsi="Times New Roman"/>
          <w:sz w:val="24"/>
          <w:szCs w:val="24"/>
        </w:rPr>
        <w:t xml:space="preserve"> </w:t>
      </w:r>
      <w:r w:rsidRPr="00B36E8C">
        <w:rPr>
          <w:rFonts w:ascii="Times New Roman" w:hAnsi="Times New Roman" w:hint="eastAsia"/>
          <w:sz w:val="24"/>
          <w:szCs w:val="24"/>
        </w:rPr>
        <w:t>частини</w:t>
      </w:r>
      <w:r w:rsidRPr="00B36E8C">
        <w:rPr>
          <w:rFonts w:ascii="Times New Roman" w:hAnsi="Times New Roman"/>
          <w:sz w:val="24"/>
          <w:szCs w:val="24"/>
        </w:rPr>
        <w:t xml:space="preserve"> </w:t>
      </w:r>
      <w:r w:rsidRPr="00B36E8C">
        <w:rPr>
          <w:rFonts w:ascii="Times New Roman" w:hAnsi="Times New Roman" w:hint="eastAsia"/>
          <w:sz w:val="24"/>
          <w:szCs w:val="24"/>
        </w:rPr>
        <w:t>кабінетів</w:t>
      </w:r>
      <w:r w:rsidRPr="00B36E8C">
        <w:rPr>
          <w:rFonts w:ascii="Times New Roman" w:hAnsi="Times New Roman"/>
          <w:sz w:val="24"/>
          <w:szCs w:val="24"/>
        </w:rPr>
        <w:t xml:space="preserve"> </w:t>
      </w:r>
      <w:r w:rsidRPr="00B36E8C">
        <w:rPr>
          <w:rFonts w:ascii="Times New Roman" w:hAnsi="Times New Roman" w:hint="eastAsia"/>
          <w:sz w:val="24"/>
          <w:szCs w:val="24"/>
        </w:rPr>
        <w:t>сучасним</w:t>
      </w:r>
      <w:r w:rsidRPr="00B36E8C">
        <w:rPr>
          <w:rFonts w:ascii="Times New Roman" w:hAnsi="Times New Roman"/>
          <w:sz w:val="24"/>
          <w:szCs w:val="24"/>
        </w:rPr>
        <w:t xml:space="preserve"> </w:t>
      </w:r>
      <w:r w:rsidRPr="00B36E8C">
        <w:rPr>
          <w:rFonts w:ascii="Times New Roman" w:hAnsi="Times New Roman" w:hint="eastAsia"/>
          <w:sz w:val="24"/>
          <w:szCs w:val="24"/>
        </w:rPr>
        <w:t>медичним</w:t>
      </w:r>
      <w:r w:rsidRPr="00B36E8C">
        <w:rPr>
          <w:rFonts w:ascii="Times New Roman" w:hAnsi="Times New Roman"/>
          <w:sz w:val="24"/>
          <w:szCs w:val="24"/>
        </w:rPr>
        <w:t xml:space="preserve"> </w:t>
      </w:r>
      <w:r w:rsidRPr="00B36E8C">
        <w:rPr>
          <w:rFonts w:ascii="Times New Roman" w:hAnsi="Times New Roman" w:hint="eastAsia"/>
          <w:sz w:val="24"/>
          <w:szCs w:val="24"/>
        </w:rPr>
        <w:t>обладнанням</w:t>
      </w:r>
      <w:r w:rsidRPr="00B36E8C">
        <w:rPr>
          <w:rFonts w:ascii="Times New Roman" w:hAnsi="Times New Roman"/>
          <w:sz w:val="24"/>
          <w:szCs w:val="24"/>
        </w:rPr>
        <w:t xml:space="preserve">, </w:t>
      </w:r>
      <w:r w:rsidRPr="00B36E8C">
        <w:rPr>
          <w:rFonts w:ascii="Times New Roman" w:hAnsi="Times New Roman" w:hint="eastAsia"/>
          <w:sz w:val="24"/>
          <w:szCs w:val="24"/>
        </w:rPr>
        <w:t>комп’ютерною</w:t>
      </w:r>
      <w:r w:rsidRPr="00B36E8C">
        <w:rPr>
          <w:rFonts w:ascii="Times New Roman" w:hAnsi="Times New Roman"/>
          <w:sz w:val="24"/>
          <w:szCs w:val="24"/>
        </w:rPr>
        <w:t xml:space="preserve"> </w:t>
      </w:r>
      <w:r w:rsidRPr="00B36E8C">
        <w:rPr>
          <w:rFonts w:ascii="Times New Roman" w:hAnsi="Times New Roman" w:hint="eastAsia"/>
          <w:sz w:val="24"/>
          <w:szCs w:val="24"/>
        </w:rPr>
        <w:t>технікою</w:t>
      </w:r>
      <w:r w:rsidRPr="00B36E8C">
        <w:rPr>
          <w:rFonts w:ascii="Times New Roman" w:hAnsi="Times New Roman"/>
          <w:sz w:val="24"/>
          <w:szCs w:val="24"/>
        </w:rPr>
        <w:t xml:space="preserve"> (</w:t>
      </w:r>
      <w:r w:rsidRPr="00B36E8C">
        <w:rPr>
          <w:rFonts w:ascii="Times New Roman" w:hAnsi="Times New Roman" w:hint="eastAsia"/>
          <w:sz w:val="24"/>
          <w:szCs w:val="24"/>
        </w:rPr>
        <w:t>апарат</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фізіотерапії</w:t>
      </w:r>
      <w:r w:rsidRPr="00B36E8C">
        <w:rPr>
          <w:rFonts w:ascii="Times New Roman" w:hAnsi="Times New Roman"/>
          <w:sz w:val="24"/>
          <w:szCs w:val="24"/>
        </w:rPr>
        <w:t xml:space="preserve"> </w:t>
      </w:r>
      <w:r w:rsidRPr="00B36E8C">
        <w:rPr>
          <w:rFonts w:ascii="Times New Roman" w:hAnsi="Times New Roman" w:hint="eastAsia"/>
          <w:sz w:val="24"/>
          <w:szCs w:val="24"/>
        </w:rPr>
        <w:t>багатофункціональний</w:t>
      </w:r>
      <w:r w:rsidRPr="00B36E8C">
        <w:rPr>
          <w:rFonts w:ascii="Times New Roman" w:hAnsi="Times New Roman"/>
          <w:sz w:val="24"/>
          <w:szCs w:val="24"/>
        </w:rPr>
        <w:t xml:space="preserve"> </w:t>
      </w:r>
      <w:r w:rsidRPr="00B36E8C">
        <w:rPr>
          <w:rFonts w:ascii="Times New Roman" w:hAnsi="Times New Roman" w:hint="eastAsia"/>
          <w:sz w:val="24"/>
          <w:szCs w:val="24"/>
        </w:rPr>
        <w:t>МІТ</w:t>
      </w:r>
      <w:r w:rsidRPr="00B36E8C">
        <w:rPr>
          <w:rFonts w:ascii="Times New Roman" w:hAnsi="Times New Roman"/>
          <w:sz w:val="24"/>
          <w:szCs w:val="24"/>
        </w:rPr>
        <w:t>-</w:t>
      </w:r>
      <w:r w:rsidRPr="00B36E8C">
        <w:rPr>
          <w:rFonts w:ascii="Times New Roman" w:hAnsi="Times New Roman" w:hint="eastAsia"/>
          <w:sz w:val="24"/>
          <w:szCs w:val="24"/>
        </w:rPr>
        <w:t>МТ</w:t>
      </w:r>
      <w:r w:rsidRPr="00B36E8C">
        <w:rPr>
          <w:rFonts w:ascii="Times New Roman" w:hAnsi="Times New Roman"/>
          <w:sz w:val="24"/>
          <w:szCs w:val="24"/>
        </w:rPr>
        <w:t xml:space="preserve">, </w:t>
      </w:r>
      <w:r w:rsidRPr="00B36E8C">
        <w:rPr>
          <w:rFonts w:ascii="Times New Roman" w:hAnsi="Times New Roman" w:hint="eastAsia"/>
          <w:sz w:val="24"/>
          <w:szCs w:val="24"/>
        </w:rPr>
        <w:t>аналізатор</w:t>
      </w:r>
      <w:r w:rsidRPr="00B36E8C">
        <w:rPr>
          <w:rFonts w:ascii="Times New Roman" w:hAnsi="Times New Roman"/>
          <w:sz w:val="24"/>
          <w:szCs w:val="24"/>
        </w:rPr>
        <w:t xml:space="preserve"> </w:t>
      </w:r>
      <w:r w:rsidRPr="00B36E8C">
        <w:rPr>
          <w:rFonts w:ascii="Times New Roman" w:hAnsi="Times New Roman" w:hint="eastAsia"/>
          <w:sz w:val="24"/>
          <w:szCs w:val="24"/>
        </w:rPr>
        <w:t>біохімічний</w:t>
      </w:r>
      <w:r w:rsidRPr="00B36E8C">
        <w:rPr>
          <w:rFonts w:ascii="Times New Roman" w:hAnsi="Times New Roman"/>
          <w:sz w:val="24"/>
          <w:szCs w:val="24"/>
        </w:rPr>
        <w:t xml:space="preserve"> </w:t>
      </w:r>
      <w:r w:rsidRPr="00B36E8C">
        <w:rPr>
          <w:rFonts w:ascii="Times New Roman" w:hAnsi="Times New Roman" w:hint="eastAsia"/>
          <w:sz w:val="24"/>
          <w:szCs w:val="24"/>
        </w:rPr>
        <w:t>автоматичний</w:t>
      </w:r>
      <w:r w:rsidRPr="00B36E8C">
        <w:rPr>
          <w:rFonts w:ascii="Times New Roman" w:hAnsi="Times New Roman"/>
          <w:sz w:val="24"/>
          <w:szCs w:val="24"/>
        </w:rPr>
        <w:t xml:space="preserve">, </w:t>
      </w:r>
      <w:r w:rsidRPr="00B36E8C">
        <w:rPr>
          <w:rFonts w:ascii="Times New Roman" w:hAnsi="Times New Roman" w:hint="eastAsia"/>
          <w:sz w:val="24"/>
          <w:szCs w:val="24"/>
        </w:rPr>
        <w:t>експерес</w:t>
      </w:r>
      <w:r w:rsidRPr="00B36E8C">
        <w:rPr>
          <w:rFonts w:ascii="Times New Roman" w:hAnsi="Times New Roman"/>
          <w:sz w:val="24"/>
          <w:szCs w:val="24"/>
        </w:rPr>
        <w:t>-</w:t>
      </w:r>
      <w:r w:rsidRPr="00B36E8C">
        <w:rPr>
          <w:rFonts w:ascii="Times New Roman" w:hAnsi="Times New Roman" w:hint="eastAsia"/>
          <w:sz w:val="24"/>
          <w:szCs w:val="24"/>
        </w:rPr>
        <w:t>аналізатор</w:t>
      </w:r>
      <w:r w:rsidRPr="00B36E8C">
        <w:rPr>
          <w:rFonts w:ascii="Times New Roman" w:hAnsi="Times New Roman"/>
          <w:sz w:val="24"/>
          <w:szCs w:val="24"/>
        </w:rPr>
        <w:t xml:space="preserve"> </w:t>
      </w:r>
      <w:r w:rsidRPr="00B36E8C">
        <w:rPr>
          <w:rFonts w:ascii="Times New Roman" w:hAnsi="Times New Roman" w:hint="eastAsia"/>
          <w:sz w:val="24"/>
          <w:szCs w:val="24"/>
        </w:rPr>
        <w:t>імунофлуоресцентний</w:t>
      </w:r>
      <w:r w:rsidRPr="00B36E8C">
        <w:rPr>
          <w:rFonts w:ascii="Times New Roman" w:hAnsi="Times New Roman"/>
          <w:sz w:val="24"/>
          <w:szCs w:val="24"/>
        </w:rPr>
        <w:t xml:space="preserve">, </w:t>
      </w:r>
      <w:r w:rsidRPr="00B36E8C">
        <w:rPr>
          <w:rFonts w:ascii="Times New Roman" w:hAnsi="Times New Roman" w:hint="eastAsia"/>
          <w:sz w:val="24"/>
          <w:szCs w:val="24"/>
        </w:rPr>
        <w:t>заплановано</w:t>
      </w:r>
      <w:r w:rsidRPr="00B36E8C">
        <w:rPr>
          <w:rFonts w:ascii="Times New Roman" w:hAnsi="Times New Roman"/>
          <w:sz w:val="24"/>
          <w:szCs w:val="24"/>
        </w:rPr>
        <w:t xml:space="preserve"> </w:t>
      </w:r>
      <w:r w:rsidRPr="00B36E8C">
        <w:rPr>
          <w:rFonts w:ascii="Times New Roman" w:hAnsi="Times New Roman" w:hint="eastAsia"/>
          <w:sz w:val="24"/>
          <w:szCs w:val="24"/>
        </w:rPr>
        <w:t>закупівлю</w:t>
      </w:r>
      <w:r w:rsidRPr="00B36E8C">
        <w:rPr>
          <w:rFonts w:ascii="Times New Roman" w:hAnsi="Times New Roman"/>
          <w:sz w:val="24"/>
          <w:szCs w:val="24"/>
        </w:rPr>
        <w:t xml:space="preserve"> </w:t>
      </w:r>
      <w:r w:rsidRPr="00B36E8C">
        <w:rPr>
          <w:rFonts w:ascii="Times New Roman" w:hAnsi="Times New Roman" w:hint="eastAsia"/>
          <w:sz w:val="24"/>
          <w:szCs w:val="24"/>
        </w:rPr>
        <w:t>апаратів</w:t>
      </w:r>
      <w:r w:rsidRPr="00B36E8C">
        <w:rPr>
          <w:rFonts w:ascii="Times New Roman" w:hAnsi="Times New Roman"/>
          <w:sz w:val="24"/>
          <w:szCs w:val="24"/>
        </w:rPr>
        <w:t xml:space="preserve"> </w:t>
      </w:r>
      <w:r w:rsidRPr="00B36E8C">
        <w:rPr>
          <w:rFonts w:ascii="Times New Roman" w:hAnsi="Times New Roman" w:hint="eastAsia"/>
          <w:sz w:val="24"/>
          <w:szCs w:val="24"/>
        </w:rPr>
        <w:t>УЗД</w:t>
      </w:r>
      <w:r w:rsidRPr="00B36E8C">
        <w:rPr>
          <w:rFonts w:ascii="Times New Roman" w:hAnsi="Times New Roman"/>
          <w:sz w:val="24"/>
          <w:szCs w:val="24"/>
        </w:rPr>
        <w:t xml:space="preserve">, </w:t>
      </w:r>
      <w:r w:rsidRPr="00B36E8C">
        <w:rPr>
          <w:rFonts w:ascii="Times New Roman" w:hAnsi="Times New Roman" w:hint="eastAsia"/>
          <w:sz w:val="24"/>
          <w:szCs w:val="24"/>
        </w:rPr>
        <w:t>отримано</w:t>
      </w:r>
      <w:r w:rsidRPr="00B36E8C">
        <w:rPr>
          <w:rFonts w:ascii="Times New Roman" w:hAnsi="Times New Roman"/>
          <w:sz w:val="24"/>
          <w:szCs w:val="24"/>
        </w:rPr>
        <w:t xml:space="preserve"> 10 </w:t>
      </w:r>
      <w:r w:rsidRPr="00B36E8C">
        <w:rPr>
          <w:rFonts w:ascii="Times New Roman" w:hAnsi="Times New Roman" w:hint="eastAsia"/>
          <w:sz w:val="24"/>
          <w:szCs w:val="24"/>
        </w:rPr>
        <w:t>ноутбуків</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потреб</w:t>
      </w:r>
      <w:r w:rsidRPr="00B36E8C">
        <w:rPr>
          <w:rFonts w:ascii="Times New Roman" w:hAnsi="Times New Roman"/>
          <w:sz w:val="24"/>
          <w:szCs w:val="24"/>
        </w:rPr>
        <w:t xml:space="preserve"> </w:t>
      </w:r>
      <w:r w:rsidRPr="00B36E8C">
        <w:rPr>
          <w:rFonts w:ascii="Times New Roman" w:hAnsi="Times New Roman" w:hint="eastAsia"/>
          <w:sz w:val="24"/>
          <w:szCs w:val="24"/>
        </w:rPr>
        <w:t>закладу</w:t>
      </w:r>
      <w:r w:rsidRPr="00B36E8C">
        <w:rPr>
          <w:rFonts w:ascii="Times New Roman" w:hAnsi="Times New Roman"/>
          <w:sz w:val="24"/>
          <w:szCs w:val="24"/>
        </w:rPr>
        <w:t>);</w:t>
      </w:r>
    </w:p>
    <w:p w:rsidR="004264AA" w:rsidRPr="00B36E8C" w:rsidP="004264AA" w14:paraId="41362CFE" w14:textId="77777777">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4. </w:t>
      </w:r>
      <w:r w:rsidRPr="00B36E8C">
        <w:rPr>
          <w:rFonts w:ascii="Times New Roman" w:hAnsi="Times New Roman" w:hint="eastAsia"/>
          <w:sz w:val="24"/>
          <w:szCs w:val="24"/>
        </w:rPr>
        <w:t>Продовжуються</w:t>
      </w:r>
      <w:r w:rsidRPr="00B36E8C">
        <w:rPr>
          <w:rFonts w:ascii="Times New Roman" w:hAnsi="Times New Roman"/>
          <w:sz w:val="24"/>
          <w:szCs w:val="24"/>
        </w:rPr>
        <w:t xml:space="preserve"> </w:t>
      </w:r>
      <w:r w:rsidRPr="00B36E8C">
        <w:rPr>
          <w:rFonts w:ascii="Times New Roman" w:hAnsi="Times New Roman" w:hint="eastAsia"/>
          <w:sz w:val="24"/>
          <w:szCs w:val="24"/>
        </w:rPr>
        <w:t>виїзні</w:t>
      </w:r>
      <w:r w:rsidRPr="00B36E8C">
        <w:rPr>
          <w:rFonts w:ascii="Times New Roman" w:hAnsi="Times New Roman"/>
          <w:sz w:val="24"/>
          <w:szCs w:val="24"/>
        </w:rPr>
        <w:t xml:space="preserve"> </w:t>
      </w:r>
      <w:r w:rsidRPr="00B36E8C">
        <w:rPr>
          <w:rFonts w:ascii="Times New Roman" w:hAnsi="Times New Roman" w:hint="eastAsia"/>
          <w:sz w:val="24"/>
          <w:szCs w:val="24"/>
        </w:rPr>
        <w:t>консультації</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w:t>
      </w:r>
      <w:r w:rsidRPr="00B36E8C">
        <w:rPr>
          <w:rFonts w:ascii="Times New Roman" w:hAnsi="Times New Roman" w:hint="eastAsia"/>
          <w:sz w:val="24"/>
          <w:szCs w:val="24"/>
        </w:rPr>
        <w:t>спеціалістів</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віддалених</w:t>
      </w:r>
      <w:r w:rsidRPr="00B36E8C">
        <w:rPr>
          <w:rFonts w:ascii="Times New Roman" w:hAnsi="Times New Roman"/>
          <w:sz w:val="24"/>
          <w:szCs w:val="24"/>
        </w:rPr>
        <w:t xml:space="preserve"> </w:t>
      </w:r>
      <w:r w:rsidRPr="00B36E8C">
        <w:rPr>
          <w:rFonts w:ascii="Times New Roman" w:hAnsi="Times New Roman" w:hint="eastAsia"/>
          <w:sz w:val="24"/>
          <w:szCs w:val="24"/>
        </w:rPr>
        <w:t>населених</w:t>
      </w:r>
      <w:r w:rsidRPr="00B36E8C">
        <w:rPr>
          <w:rFonts w:ascii="Times New Roman" w:hAnsi="Times New Roman"/>
          <w:sz w:val="24"/>
          <w:szCs w:val="24"/>
        </w:rPr>
        <w:t xml:space="preserve"> </w:t>
      </w:r>
      <w:r w:rsidRPr="00B36E8C">
        <w:rPr>
          <w:rFonts w:ascii="Times New Roman" w:hAnsi="Times New Roman" w:hint="eastAsia"/>
          <w:sz w:val="24"/>
          <w:szCs w:val="24"/>
        </w:rPr>
        <w:t>пунктах</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w:t>
      </w:r>
    </w:p>
    <w:p w:rsidR="004264AA" w:rsidRPr="00B36E8C" w:rsidP="004264AA" w14:paraId="5668D9AC" w14:textId="77777777">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5. </w:t>
      </w:r>
      <w:r w:rsidRPr="00B36E8C">
        <w:rPr>
          <w:rFonts w:ascii="Times New Roman" w:hAnsi="Times New Roman" w:hint="eastAsia"/>
          <w:sz w:val="24"/>
          <w:szCs w:val="24"/>
        </w:rPr>
        <w:t>Посилено</w:t>
      </w:r>
      <w:r w:rsidRPr="00B36E8C">
        <w:rPr>
          <w:rFonts w:ascii="Times New Roman" w:hAnsi="Times New Roman"/>
          <w:sz w:val="24"/>
          <w:szCs w:val="24"/>
        </w:rPr>
        <w:t xml:space="preserve"> </w:t>
      </w:r>
      <w:r w:rsidRPr="00B36E8C">
        <w:rPr>
          <w:rFonts w:ascii="Times New Roman" w:hAnsi="Times New Roman" w:hint="eastAsia"/>
          <w:sz w:val="24"/>
          <w:szCs w:val="24"/>
        </w:rPr>
        <w:t>міждисциплінарну</w:t>
      </w:r>
      <w:r w:rsidRPr="00B36E8C">
        <w:rPr>
          <w:rFonts w:ascii="Times New Roman" w:hAnsi="Times New Roman"/>
          <w:sz w:val="24"/>
          <w:szCs w:val="24"/>
        </w:rPr>
        <w:t xml:space="preserve"> </w:t>
      </w:r>
      <w:r w:rsidRPr="00B36E8C">
        <w:rPr>
          <w:rFonts w:ascii="Times New Roman" w:hAnsi="Times New Roman" w:hint="eastAsia"/>
          <w:sz w:val="24"/>
          <w:szCs w:val="24"/>
        </w:rPr>
        <w:t>взаємодію</w:t>
      </w:r>
      <w:r w:rsidRPr="00B36E8C">
        <w:rPr>
          <w:rFonts w:ascii="Times New Roman" w:hAnsi="Times New Roman"/>
          <w:sz w:val="24"/>
          <w:szCs w:val="24"/>
        </w:rPr>
        <w:t xml:space="preserve"> </w:t>
      </w:r>
      <w:r w:rsidRPr="00B36E8C">
        <w:rPr>
          <w:rFonts w:ascii="Times New Roman" w:hAnsi="Times New Roman" w:hint="eastAsia"/>
          <w:sz w:val="24"/>
          <w:szCs w:val="24"/>
        </w:rPr>
        <w:t>між</w:t>
      </w:r>
      <w:r w:rsidRPr="00B36E8C">
        <w:rPr>
          <w:rFonts w:ascii="Times New Roman" w:hAnsi="Times New Roman"/>
          <w:sz w:val="24"/>
          <w:szCs w:val="24"/>
        </w:rPr>
        <w:t xml:space="preserve"> </w:t>
      </w:r>
      <w:r w:rsidRPr="00B36E8C">
        <w:rPr>
          <w:rFonts w:ascii="Times New Roman" w:hAnsi="Times New Roman" w:hint="eastAsia"/>
          <w:sz w:val="24"/>
          <w:szCs w:val="24"/>
        </w:rPr>
        <w:t>лікарями</w:t>
      </w:r>
      <w:r w:rsidRPr="00B36E8C">
        <w:rPr>
          <w:rFonts w:ascii="Times New Roman" w:hAnsi="Times New Roman"/>
          <w:sz w:val="24"/>
          <w:szCs w:val="24"/>
        </w:rPr>
        <w:t xml:space="preserve"> </w:t>
      </w:r>
      <w:r w:rsidRPr="00B36E8C">
        <w:rPr>
          <w:rFonts w:ascii="Times New Roman" w:hAnsi="Times New Roman" w:hint="eastAsia"/>
          <w:sz w:val="24"/>
          <w:szCs w:val="24"/>
        </w:rPr>
        <w:t>первинної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вторинної</w:t>
      </w:r>
      <w:r w:rsidRPr="00B36E8C">
        <w:rPr>
          <w:rFonts w:ascii="Times New Roman" w:hAnsi="Times New Roman"/>
          <w:sz w:val="24"/>
          <w:szCs w:val="24"/>
        </w:rPr>
        <w:t xml:space="preserve"> </w:t>
      </w:r>
      <w:r w:rsidRPr="00B36E8C">
        <w:rPr>
          <w:rFonts w:ascii="Times New Roman" w:hAnsi="Times New Roman" w:hint="eastAsia"/>
          <w:sz w:val="24"/>
          <w:szCs w:val="24"/>
        </w:rPr>
        <w:t>ланки</w:t>
      </w:r>
      <w:r w:rsidRPr="00B36E8C">
        <w:rPr>
          <w:rFonts w:ascii="Times New Roman" w:hAnsi="Times New Roman"/>
          <w:sz w:val="24"/>
          <w:szCs w:val="24"/>
        </w:rPr>
        <w:t>;</w:t>
      </w:r>
    </w:p>
    <w:p w:rsidR="004264AA" w:rsidRPr="00B36E8C" w:rsidP="004264AA" w14:paraId="0F738DAE" w14:textId="77777777">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6.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цикл</w:t>
      </w:r>
      <w:r w:rsidRPr="00B36E8C">
        <w:rPr>
          <w:rFonts w:ascii="Times New Roman" w:hAnsi="Times New Roman"/>
          <w:sz w:val="24"/>
          <w:szCs w:val="24"/>
        </w:rPr>
        <w:t xml:space="preserve"> </w:t>
      </w:r>
      <w:r w:rsidRPr="00B36E8C">
        <w:rPr>
          <w:rFonts w:ascii="Times New Roman" w:hAnsi="Times New Roman" w:hint="eastAsia"/>
          <w:sz w:val="24"/>
          <w:szCs w:val="24"/>
        </w:rPr>
        <w:t>внутрішніх</w:t>
      </w:r>
      <w:r w:rsidRPr="00B36E8C">
        <w:rPr>
          <w:rFonts w:ascii="Times New Roman" w:hAnsi="Times New Roman"/>
          <w:sz w:val="24"/>
          <w:szCs w:val="24"/>
        </w:rPr>
        <w:t xml:space="preserve"> </w:t>
      </w:r>
      <w:r w:rsidRPr="00B36E8C">
        <w:rPr>
          <w:rFonts w:ascii="Times New Roman" w:hAnsi="Times New Roman" w:hint="eastAsia"/>
          <w:sz w:val="24"/>
          <w:szCs w:val="24"/>
        </w:rPr>
        <w:t>навчань</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лікарів</w:t>
      </w:r>
      <w:r w:rsidRPr="00B36E8C">
        <w:rPr>
          <w:rFonts w:ascii="Times New Roman" w:hAnsi="Times New Roman"/>
          <w:sz w:val="24"/>
          <w:szCs w:val="24"/>
        </w:rPr>
        <w:t>-</w:t>
      </w:r>
      <w:r w:rsidRPr="00B36E8C">
        <w:rPr>
          <w:rFonts w:ascii="Times New Roman" w:hAnsi="Times New Roman" w:hint="eastAsia"/>
          <w:sz w:val="24"/>
          <w:szCs w:val="24"/>
        </w:rPr>
        <w:t>спеціалістів</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профілактики</w:t>
      </w:r>
      <w:r w:rsidRPr="00B36E8C">
        <w:rPr>
          <w:rFonts w:ascii="Times New Roman" w:hAnsi="Times New Roman"/>
          <w:sz w:val="24"/>
          <w:szCs w:val="24"/>
        </w:rPr>
        <w:t xml:space="preserve"> </w:t>
      </w:r>
      <w:r w:rsidRPr="00B36E8C">
        <w:rPr>
          <w:rFonts w:ascii="Times New Roman" w:hAnsi="Times New Roman" w:hint="eastAsia"/>
          <w:sz w:val="24"/>
          <w:szCs w:val="24"/>
        </w:rPr>
        <w:t>професійного</w:t>
      </w:r>
      <w:r w:rsidRPr="00B36E8C">
        <w:rPr>
          <w:rFonts w:ascii="Times New Roman" w:hAnsi="Times New Roman"/>
          <w:sz w:val="24"/>
          <w:szCs w:val="24"/>
        </w:rPr>
        <w:t xml:space="preserve"> </w:t>
      </w:r>
      <w:r w:rsidRPr="00B36E8C">
        <w:rPr>
          <w:rFonts w:ascii="Times New Roman" w:hAnsi="Times New Roman" w:hint="eastAsia"/>
          <w:sz w:val="24"/>
          <w:szCs w:val="24"/>
        </w:rPr>
        <w:t>вигорання</w:t>
      </w:r>
      <w:r w:rsidRPr="00B36E8C">
        <w:rPr>
          <w:rFonts w:ascii="Times New Roman" w:hAnsi="Times New Roman"/>
          <w:sz w:val="24"/>
          <w:szCs w:val="24"/>
        </w:rPr>
        <w:t xml:space="preserve">, </w:t>
      </w:r>
      <w:r w:rsidRPr="00B36E8C">
        <w:rPr>
          <w:rFonts w:ascii="Times New Roman" w:hAnsi="Times New Roman" w:hint="eastAsia"/>
          <w:sz w:val="24"/>
          <w:szCs w:val="24"/>
        </w:rPr>
        <w:t>обговорені</w:t>
      </w:r>
      <w:r w:rsidRPr="00B36E8C">
        <w:rPr>
          <w:rFonts w:ascii="Times New Roman" w:hAnsi="Times New Roman"/>
          <w:sz w:val="24"/>
          <w:szCs w:val="24"/>
        </w:rPr>
        <w:t xml:space="preserve"> </w:t>
      </w:r>
      <w:r w:rsidRPr="00B36E8C">
        <w:rPr>
          <w:rFonts w:ascii="Times New Roman" w:hAnsi="Times New Roman" w:hint="eastAsia"/>
          <w:sz w:val="24"/>
          <w:szCs w:val="24"/>
        </w:rPr>
        <w:t>питання</w:t>
      </w:r>
      <w:r w:rsidRPr="00B36E8C">
        <w:rPr>
          <w:rFonts w:ascii="Times New Roman" w:hAnsi="Times New Roman"/>
          <w:sz w:val="24"/>
          <w:szCs w:val="24"/>
        </w:rPr>
        <w:t xml:space="preserve"> </w:t>
      </w:r>
      <w:r w:rsidRPr="00B36E8C">
        <w:rPr>
          <w:rFonts w:ascii="Times New Roman" w:hAnsi="Times New Roman" w:hint="eastAsia"/>
          <w:sz w:val="24"/>
          <w:szCs w:val="24"/>
        </w:rPr>
        <w:t>психосоматичної</w:t>
      </w:r>
      <w:r w:rsidRPr="00B36E8C">
        <w:rPr>
          <w:rFonts w:ascii="Times New Roman" w:hAnsi="Times New Roman"/>
          <w:sz w:val="24"/>
          <w:szCs w:val="24"/>
        </w:rPr>
        <w:t xml:space="preserve"> </w:t>
      </w:r>
      <w:r w:rsidRPr="00B36E8C">
        <w:rPr>
          <w:rFonts w:ascii="Times New Roman" w:hAnsi="Times New Roman" w:hint="eastAsia"/>
          <w:sz w:val="24"/>
          <w:szCs w:val="24"/>
        </w:rPr>
        <w:t>медицини</w:t>
      </w:r>
      <w:r w:rsidRPr="00B36E8C">
        <w:rPr>
          <w:rFonts w:ascii="Times New Roman" w:hAnsi="Times New Roman"/>
          <w:sz w:val="24"/>
          <w:szCs w:val="24"/>
        </w:rPr>
        <w:t xml:space="preserve">, </w:t>
      </w:r>
      <w:r w:rsidRPr="00B36E8C">
        <w:rPr>
          <w:rFonts w:ascii="Times New Roman" w:hAnsi="Times New Roman" w:hint="eastAsia"/>
          <w:sz w:val="24"/>
          <w:szCs w:val="24"/>
        </w:rPr>
        <w:t>звернута</w:t>
      </w:r>
      <w:r w:rsidRPr="00B36E8C">
        <w:rPr>
          <w:rFonts w:ascii="Times New Roman" w:hAnsi="Times New Roman"/>
          <w:sz w:val="24"/>
          <w:szCs w:val="24"/>
        </w:rPr>
        <w:t xml:space="preserve"> </w:t>
      </w:r>
      <w:r w:rsidRPr="00B36E8C">
        <w:rPr>
          <w:rFonts w:ascii="Times New Roman" w:hAnsi="Times New Roman" w:hint="eastAsia"/>
          <w:sz w:val="24"/>
          <w:szCs w:val="24"/>
        </w:rPr>
        <w:t>увага</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темі</w:t>
      </w:r>
      <w:r w:rsidRPr="00B36E8C">
        <w:rPr>
          <w:rFonts w:ascii="Times New Roman" w:hAnsi="Times New Roman"/>
          <w:sz w:val="24"/>
          <w:szCs w:val="24"/>
        </w:rPr>
        <w:t xml:space="preserve"> </w:t>
      </w:r>
      <w:r w:rsidRPr="00B36E8C">
        <w:rPr>
          <w:rFonts w:ascii="Times New Roman" w:hAnsi="Times New Roman" w:hint="eastAsia"/>
          <w:sz w:val="24"/>
          <w:szCs w:val="24"/>
        </w:rPr>
        <w:t>психологічної</w:t>
      </w:r>
      <w:r w:rsidRPr="00B36E8C">
        <w:rPr>
          <w:rFonts w:ascii="Times New Roman" w:hAnsi="Times New Roman"/>
          <w:sz w:val="24"/>
          <w:szCs w:val="24"/>
        </w:rPr>
        <w:t xml:space="preserve"> </w:t>
      </w:r>
      <w:r w:rsidRPr="00B36E8C">
        <w:rPr>
          <w:rFonts w:ascii="Times New Roman" w:hAnsi="Times New Roman" w:hint="eastAsia"/>
          <w:sz w:val="24"/>
          <w:szCs w:val="24"/>
        </w:rPr>
        <w:t>стійкості</w:t>
      </w:r>
      <w:r w:rsidRPr="00B36E8C">
        <w:rPr>
          <w:rFonts w:ascii="Times New Roman" w:hAnsi="Times New Roman"/>
          <w:sz w:val="24"/>
          <w:szCs w:val="24"/>
        </w:rPr>
        <w:t xml:space="preserve"> </w:t>
      </w:r>
      <w:r w:rsidRPr="00B36E8C">
        <w:rPr>
          <w:rFonts w:ascii="Times New Roman" w:hAnsi="Times New Roman" w:hint="eastAsia"/>
          <w:sz w:val="24"/>
          <w:szCs w:val="24"/>
        </w:rPr>
        <w:t>як</w:t>
      </w:r>
      <w:r w:rsidRPr="00B36E8C">
        <w:rPr>
          <w:rFonts w:ascii="Times New Roman" w:hAnsi="Times New Roman"/>
          <w:sz w:val="24"/>
          <w:szCs w:val="24"/>
        </w:rPr>
        <w:t xml:space="preserve"> </w:t>
      </w:r>
      <w:r w:rsidRPr="00B36E8C">
        <w:rPr>
          <w:rFonts w:ascii="Times New Roman" w:hAnsi="Times New Roman" w:hint="eastAsia"/>
          <w:sz w:val="24"/>
          <w:szCs w:val="24"/>
        </w:rPr>
        <w:t>ключового</w:t>
      </w:r>
      <w:r w:rsidRPr="00B36E8C">
        <w:rPr>
          <w:rFonts w:ascii="Times New Roman" w:hAnsi="Times New Roman"/>
          <w:sz w:val="24"/>
          <w:szCs w:val="24"/>
        </w:rPr>
        <w:t xml:space="preserve"> </w:t>
      </w:r>
      <w:r w:rsidRPr="00B36E8C">
        <w:rPr>
          <w:rFonts w:ascii="Times New Roman" w:hAnsi="Times New Roman" w:hint="eastAsia"/>
          <w:sz w:val="24"/>
          <w:szCs w:val="24"/>
        </w:rPr>
        <w:t>чинника</w:t>
      </w:r>
      <w:r w:rsidRPr="00B36E8C">
        <w:rPr>
          <w:rFonts w:ascii="Times New Roman" w:hAnsi="Times New Roman"/>
          <w:sz w:val="24"/>
          <w:szCs w:val="24"/>
        </w:rPr>
        <w:t xml:space="preserve"> </w:t>
      </w:r>
      <w:r w:rsidRPr="00B36E8C">
        <w:rPr>
          <w:rFonts w:ascii="Times New Roman" w:hAnsi="Times New Roman" w:hint="eastAsia"/>
          <w:sz w:val="24"/>
          <w:szCs w:val="24"/>
        </w:rPr>
        <w:t>ментального</w:t>
      </w:r>
      <w:r w:rsidRPr="00B36E8C">
        <w:rPr>
          <w:rFonts w:ascii="Times New Roman" w:hAnsi="Times New Roman"/>
          <w:sz w:val="24"/>
          <w:szCs w:val="24"/>
        </w:rPr>
        <w:t xml:space="preserve"> </w:t>
      </w:r>
      <w:r w:rsidRPr="00B36E8C">
        <w:rPr>
          <w:rFonts w:ascii="Times New Roman" w:hAnsi="Times New Roman" w:hint="eastAsia"/>
          <w:sz w:val="24"/>
          <w:szCs w:val="24"/>
        </w:rPr>
        <w:t>здоров</w:t>
      </w:r>
      <w:r w:rsidRPr="00B36E8C">
        <w:rPr>
          <w:rFonts w:ascii="Times New Roman" w:hAnsi="Times New Roman"/>
          <w:sz w:val="24"/>
          <w:szCs w:val="24"/>
        </w:rPr>
        <w:t>′</w:t>
      </w:r>
      <w:r w:rsidRPr="00B36E8C">
        <w:rPr>
          <w:rFonts w:ascii="Times New Roman" w:hAnsi="Times New Roman" w:hint="eastAsia"/>
          <w:sz w:val="24"/>
          <w:szCs w:val="24"/>
        </w:rPr>
        <w:t>я</w:t>
      </w:r>
      <w:r w:rsidRPr="00B36E8C">
        <w:rPr>
          <w:rFonts w:ascii="Times New Roman" w:hAnsi="Times New Roman"/>
          <w:sz w:val="24"/>
          <w:szCs w:val="24"/>
        </w:rPr>
        <w:t xml:space="preserve"> </w:t>
      </w:r>
      <w:r w:rsidRPr="00B36E8C">
        <w:rPr>
          <w:rFonts w:ascii="Times New Roman" w:hAnsi="Times New Roman" w:hint="eastAsia"/>
          <w:sz w:val="24"/>
          <w:szCs w:val="24"/>
        </w:rPr>
        <w:t>медиків</w:t>
      </w:r>
      <w:r w:rsidRPr="00B36E8C">
        <w:rPr>
          <w:rFonts w:ascii="Times New Roman" w:hAnsi="Times New Roman"/>
          <w:sz w:val="24"/>
          <w:szCs w:val="24"/>
        </w:rPr>
        <w:t>;</w:t>
      </w:r>
    </w:p>
    <w:p w:rsidR="004264AA" w:rsidRPr="00B36E8C" w:rsidP="004264AA" w14:paraId="5F0EF8CB" w14:textId="77777777">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7. </w:t>
      </w:r>
      <w:r w:rsidRPr="00B36E8C">
        <w:rPr>
          <w:rFonts w:ascii="Times New Roman" w:hAnsi="Times New Roman" w:hint="eastAsia"/>
          <w:sz w:val="24"/>
          <w:szCs w:val="24"/>
        </w:rPr>
        <w:t>Налагоджено</w:t>
      </w:r>
      <w:r w:rsidRPr="00B36E8C">
        <w:rPr>
          <w:rFonts w:ascii="Times New Roman" w:hAnsi="Times New Roman"/>
          <w:sz w:val="24"/>
          <w:szCs w:val="24"/>
        </w:rPr>
        <w:t xml:space="preserve"> </w:t>
      </w:r>
      <w:r w:rsidRPr="00B36E8C">
        <w:rPr>
          <w:rFonts w:ascii="Times New Roman" w:hAnsi="Times New Roman" w:hint="eastAsia"/>
          <w:sz w:val="24"/>
          <w:szCs w:val="24"/>
        </w:rPr>
        <w:t>співпрацю</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громадськими</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організаціями</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іншими</w:t>
      </w:r>
      <w:r w:rsidRPr="00B36E8C">
        <w:rPr>
          <w:rFonts w:ascii="Times New Roman" w:hAnsi="Times New Roman"/>
          <w:sz w:val="24"/>
          <w:szCs w:val="24"/>
        </w:rPr>
        <w:t xml:space="preserve"> </w:t>
      </w:r>
      <w:r w:rsidRPr="00B36E8C">
        <w:rPr>
          <w:rFonts w:ascii="Times New Roman" w:hAnsi="Times New Roman" w:hint="eastAsia"/>
          <w:sz w:val="24"/>
          <w:szCs w:val="24"/>
        </w:rPr>
        <w:t>установами</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супроводу</w:t>
      </w:r>
      <w:r w:rsidRPr="00B36E8C">
        <w:rPr>
          <w:rFonts w:ascii="Times New Roman" w:hAnsi="Times New Roman"/>
          <w:sz w:val="24"/>
          <w:szCs w:val="24"/>
        </w:rPr>
        <w:t xml:space="preserve"> </w:t>
      </w:r>
      <w:r w:rsidRPr="00B36E8C">
        <w:rPr>
          <w:rFonts w:ascii="Times New Roman" w:hAnsi="Times New Roman" w:hint="eastAsia"/>
          <w:sz w:val="24"/>
          <w:szCs w:val="24"/>
        </w:rPr>
        <w:t>пацієнтів</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потребують</w:t>
      </w:r>
      <w:r w:rsidRPr="00B36E8C">
        <w:rPr>
          <w:rFonts w:ascii="Times New Roman" w:hAnsi="Times New Roman"/>
          <w:sz w:val="24"/>
          <w:szCs w:val="24"/>
        </w:rPr>
        <w:t xml:space="preserve"> </w:t>
      </w:r>
      <w:r w:rsidRPr="00B36E8C">
        <w:rPr>
          <w:rFonts w:ascii="Times New Roman" w:hAnsi="Times New Roman" w:hint="eastAsia"/>
          <w:sz w:val="24"/>
          <w:szCs w:val="24"/>
        </w:rPr>
        <w:t>психологічної</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паліативної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 </w:t>
      </w:r>
      <w:r w:rsidRPr="00B36E8C">
        <w:rPr>
          <w:rFonts w:ascii="Times New Roman" w:hAnsi="Times New Roman" w:hint="eastAsia"/>
          <w:sz w:val="24"/>
          <w:szCs w:val="24"/>
        </w:rPr>
        <w:t>ГС</w:t>
      </w:r>
      <w:r w:rsidRPr="00B36E8C">
        <w:rPr>
          <w:rFonts w:ascii="Times New Roman" w:hAnsi="Times New Roman"/>
          <w:sz w:val="24"/>
          <w:szCs w:val="24"/>
        </w:rPr>
        <w:t xml:space="preserve"> "</w:t>
      </w:r>
      <w:r w:rsidRPr="00B36E8C">
        <w:rPr>
          <w:rFonts w:ascii="Times New Roman" w:hAnsi="Times New Roman" w:hint="eastAsia"/>
          <w:sz w:val="24"/>
          <w:szCs w:val="24"/>
        </w:rPr>
        <w:t>Реабілітаційні</w:t>
      </w:r>
      <w:r w:rsidRPr="00B36E8C">
        <w:rPr>
          <w:rFonts w:ascii="Times New Roman" w:hAnsi="Times New Roman"/>
          <w:sz w:val="24"/>
          <w:szCs w:val="24"/>
        </w:rPr>
        <w:t xml:space="preserve"> </w:t>
      </w:r>
      <w:r w:rsidRPr="00B36E8C">
        <w:rPr>
          <w:rFonts w:ascii="Times New Roman" w:hAnsi="Times New Roman" w:hint="eastAsia"/>
          <w:sz w:val="24"/>
          <w:szCs w:val="24"/>
        </w:rPr>
        <w:t>Сили</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ДУ</w:t>
      </w:r>
      <w:r w:rsidRPr="00B36E8C">
        <w:rPr>
          <w:rFonts w:ascii="Times New Roman" w:hAnsi="Times New Roman"/>
          <w:sz w:val="24"/>
          <w:szCs w:val="24"/>
        </w:rPr>
        <w:t xml:space="preserve"> </w:t>
      </w:r>
      <w:r w:rsidRPr="00B36E8C">
        <w:rPr>
          <w:rFonts w:ascii="Times New Roman" w:hAnsi="Times New Roman" w:hint="eastAsia"/>
          <w:sz w:val="24"/>
          <w:szCs w:val="24"/>
        </w:rPr>
        <w:t>НАМН</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Інститут</w:t>
      </w:r>
      <w:r w:rsidRPr="00B36E8C">
        <w:rPr>
          <w:rFonts w:ascii="Times New Roman" w:hAnsi="Times New Roman"/>
          <w:sz w:val="24"/>
          <w:szCs w:val="24"/>
        </w:rPr>
        <w:t xml:space="preserve"> </w:t>
      </w:r>
      <w:r w:rsidRPr="00B36E8C">
        <w:rPr>
          <w:rFonts w:ascii="Times New Roman" w:hAnsi="Times New Roman" w:hint="eastAsia"/>
          <w:sz w:val="24"/>
          <w:szCs w:val="24"/>
        </w:rPr>
        <w:t>медицини</w:t>
      </w:r>
      <w:r w:rsidRPr="00B36E8C">
        <w:rPr>
          <w:rFonts w:ascii="Times New Roman" w:hAnsi="Times New Roman"/>
          <w:sz w:val="24"/>
          <w:szCs w:val="24"/>
        </w:rPr>
        <w:t xml:space="preserve"> </w:t>
      </w:r>
      <w:r w:rsidRPr="00B36E8C">
        <w:rPr>
          <w:rFonts w:ascii="Times New Roman" w:hAnsi="Times New Roman" w:hint="eastAsia"/>
          <w:sz w:val="24"/>
          <w:szCs w:val="24"/>
        </w:rPr>
        <w:t>праці</w:t>
      </w:r>
      <w:r w:rsidRPr="00B36E8C">
        <w:rPr>
          <w:rFonts w:ascii="Times New Roman" w:hAnsi="Times New Roman"/>
          <w:sz w:val="24"/>
          <w:szCs w:val="24"/>
        </w:rPr>
        <w:t xml:space="preserve"> </w:t>
      </w:r>
      <w:r w:rsidRPr="00B36E8C">
        <w:rPr>
          <w:rFonts w:ascii="Times New Roman" w:hAnsi="Times New Roman" w:hint="eastAsia"/>
          <w:sz w:val="24"/>
          <w:szCs w:val="24"/>
        </w:rPr>
        <w:t>ім</w:t>
      </w:r>
      <w:r w:rsidRPr="00B36E8C">
        <w:rPr>
          <w:rFonts w:ascii="Times New Roman" w:hAnsi="Times New Roman"/>
          <w:sz w:val="24"/>
          <w:szCs w:val="24"/>
        </w:rPr>
        <w:t xml:space="preserve">. </w:t>
      </w:r>
      <w:r w:rsidRPr="00B36E8C">
        <w:rPr>
          <w:rFonts w:ascii="Times New Roman" w:hAnsi="Times New Roman" w:hint="eastAsia"/>
          <w:sz w:val="24"/>
          <w:szCs w:val="24"/>
        </w:rPr>
        <w:t>Ю</w:t>
      </w:r>
      <w:r w:rsidRPr="00B36E8C">
        <w:rPr>
          <w:rFonts w:ascii="Times New Roman" w:hAnsi="Times New Roman"/>
          <w:sz w:val="24"/>
          <w:szCs w:val="24"/>
        </w:rPr>
        <w:t>.</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Кундієва</w:t>
      </w:r>
      <w:r w:rsidRPr="00B36E8C">
        <w:rPr>
          <w:rFonts w:ascii="Times New Roman" w:hAnsi="Times New Roman"/>
          <w:sz w:val="24"/>
          <w:szCs w:val="24"/>
        </w:rPr>
        <w:t xml:space="preserve">", </w:t>
      </w:r>
      <w:r w:rsidRPr="00B36E8C">
        <w:rPr>
          <w:rFonts w:ascii="Times New Roman" w:hAnsi="Times New Roman" w:hint="eastAsia"/>
          <w:sz w:val="24"/>
          <w:szCs w:val="24"/>
        </w:rPr>
        <w:t>Центр</w:t>
      </w:r>
      <w:r w:rsidRPr="00B36E8C">
        <w:rPr>
          <w:rFonts w:ascii="Times New Roman" w:hAnsi="Times New Roman"/>
          <w:sz w:val="24"/>
          <w:szCs w:val="24"/>
        </w:rPr>
        <w:t xml:space="preserve"> </w:t>
      </w:r>
      <w:r w:rsidRPr="00B36E8C">
        <w:rPr>
          <w:rFonts w:ascii="Times New Roman" w:hAnsi="Times New Roman" w:hint="eastAsia"/>
          <w:sz w:val="24"/>
          <w:szCs w:val="24"/>
        </w:rPr>
        <w:t>життєстійкості</w:t>
      </w:r>
      <w:r w:rsidRPr="00B36E8C">
        <w:rPr>
          <w:rFonts w:ascii="Times New Roman" w:hAnsi="Times New Roman"/>
          <w:sz w:val="24"/>
          <w:szCs w:val="24"/>
        </w:rPr>
        <w:t xml:space="preserve"> </w:t>
      </w:r>
      <w:r w:rsidRPr="00B36E8C">
        <w:rPr>
          <w:rFonts w:ascii="Times New Roman" w:hAnsi="Times New Roman" w:hint="eastAsia"/>
          <w:sz w:val="24"/>
          <w:szCs w:val="24"/>
        </w:rPr>
        <w:t>Буча</w:t>
      </w:r>
      <w:r w:rsidRPr="00B36E8C">
        <w:rPr>
          <w:rFonts w:ascii="Times New Roman" w:hAnsi="Times New Roman"/>
          <w:sz w:val="24"/>
          <w:szCs w:val="24"/>
        </w:rPr>
        <w:t xml:space="preserve">; </w:t>
      </w:r>
    </w:p>
    <w:p w:rsidR="004264AA" w:rsidRPr="00B36E8C" w:rsidP="004264AA" w14:paraId="5C6B6082" w14:textId="77777777">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8. </w:t>
      </w:r>
      <w:r w:rsidRPr="00B36E8C">
        <w:rPr>
          <w:rFonts w:ascii="Times New Roman" w:hAnsi="Times New Roman" w:hint="eastAsia"/>
          <w:sz w:val="24"/>
          <w:szCs w:val="24"/>
        </w:rPr>
        <w:t>Активізовано</w:t>
      </w:r>
      <w:r w:rsidRPr="00B36E8C">
        <w:rPr>
          <w:rFonts w:ascii="Times New Roman" w:hAnsi="Times New Roman"/>
          <w:sz w:val="24"/>
          <w:szCs w:val="24"/>
        </w:rPr>
        <w:t xml:space="preserve"> </w:t>
      </w:r>
      <w:r w:rsidRPr="00B36E8C">
        <w:rPr>
          <w:rFonts w:ascii="Times New Roman" w:hAnsi="Times New Roman" w:hint="eastAsia"/>
          <w:sz w:val="24"/>
          <w:szCs w:val="24"/>
        </w:rPr>
        <w:t>профілактично</w:t>
      </w:r>
      <w:r w:rsidRPr="00B36E8C">
        <w:rPr>
          <w:rFonts w:ascii="Times New Roman" w:hAnsi="Times New Roman"/>
          <w:sz w:val="24"/>
          <w:szCs w:val="24"/>
        </w:rPr>
        <w:t>-</w:t>
      </w:r>
      <w:r w:rsidRPr="00B36E8C">
        <w:rPr>
          <w:rFonts w:ascii="Times New Roman" w:hAnsi="Times New Roman" w:hint="eastAsia"/>
          <w:sz w:val="24"/>
          <w:szCs w:val="24"/>
        </w:rPr>
        <w:t>інформаційну</w:t>
      </w:r>
      <w:r w:rsidRPr="00B36E8C">
        <w:rPr>
          <w:rFonts w:ascii="Times New Roman" w:hAnsi="Times New Roman"/>
          <w:sz w:val="24"/>
          <w:szCs w:val="24"/>
        </w:rPr>
        <w:t xml:space="preserve"> </w:t>
      </w:r>
      <w:r w:rsidRPr="00B36E8C">
        <w:rPr>
          <w:rFonts w:ascii="Times New Roman" w:hAnsi="Times New Roman" w:hint="eastAsia"/>
          <w:sz w:val="24"/>
          <w:szCs w:val="24"/>
        </w:rPr>
        <w:t>роботу</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мережах</w:t>
      </w:r>
      <w:r w:rsidRPr="00B36E8C">
        <w:rPr>
          <w:rFonts w:ascii="Times New Roman" w:hAnsi="Times New Roman"/>
          <w:sz w:val="24"/>
          <w:szCs w:val="24"/>
        </w:rPr>
        <w:t xml:space="preserve">, </w:t>
      </w:r>
      <w:r w:rsidRPr="00B36E8C">
        <w:rPr>
          <w:rFonts w:ascii="Times New Roman" w:hAnsi="Times New Roman" w:hint="eastAsia"/>
          <w:sz w:val="24"/>
          <w:szCs w:val="24"/>
        </w:rPr>
        <w:t>зокрема</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sz w:val="24"/>
          <w:szCs w:val="24"/>
        </w:rPr>
        <w:t>Facebook</w:t>
      </w:r>
      <w:r w:rsidRPr="00B36E8C">
        <w:rPr>
          <w:rFonts w:ascii="Times New Roman" w:hAnsi="Times New Roman"/>
          <w:sz w:val="24"/>
          <w:szCs w:val="24"/>
        </w:rPr>
        <w:t xml:space="preserve">, </w:t>
      </w:r>
      <w:r w:rsidRPr="00B36E8C">
        <w:rPr>
          <w:rFonts w:ascii="Times New Roman" w:hAnsi="Times New Roman" w:hint="eastAsia"/>
          <w:sz w:val="24"/>
          <w:szCs w:val="24"/>
        </w:rPr>
        <w:t>шляхом</w:t>
      </w:r>
      <w:r w:rsidRPr="00B36E8C">
        <w:rPr>
          <w:rFonts w:ascii="Times New Roman" w:hAnsi="Times New Roman"/>
          <w:sz w:val="24"/>
          <w:szCs w:val="24"/>
        </w:rPr>
        <w:t xml:space="preserve"> </w:t>
      </w:r>
      <w:r w:rsidRPr="00B36E8C">
        <w:rPr>
          <w:rFonts w:ascii="Times New Roman" w:hAnsi="Times New Roman" w:hint="eastAsia"/>
          <w:sz w:val="24"/>
          <w:szCs w:val="24"/>
        </w:rPr>
        <w:t>регулярного</w:t>
      </w:r>
      <w:r w:rsidRPr="00B36E8C">
        <w:rPr>
          <w:rFonts w:ascii="Times New Roman" w:hAnsi="Times New Roman"/>
          <w:sz w:val="24"/>
          <w:szCs w:val="24"/>
        </w:rPr>
        <w:t xml:space="preserve"> </w:t>
      </w:r>
      <w:r w:rsidRPr="00B36E8C">
        <w:rPr>
          <w:rFonts w:ascii="Times New Roman" w:hAnsi="Times New Roman" w:hint="eastAsia"/>
          <w:sz w:val="24"/>
          <w:szCs w:val="24"/>
        </w:rPr>
        <w:t>висвітлення</w:t>
      </w:r>
      <w:r w:rsidRPr="00B36E8C">
        <w:rPr>
          <w:rFonts w:ascii="Times New Roman" w:hAnsi="Times New Roman"/>
          <w:sz w:val="24"/>
          <w:szCs w:val="24"/>
        </w:rPr>
        <w:t xml:space="preserve"> </w:t>
      </w:r>
      <w:r w:rsidRPr="00B36E8C">
        <w:rPr>
          <w:rFonts w:ascii="Times New Roman" w:hAnsi="Times New Roman" w:hint="eastAsia"/>
          <w:sz w:val="24"/>
          <w:szCs w:val="24"/>
        </w:rPr>
        <w:t>найактуальніших</w:t>
      </w:r>
      <w:r w:rsidRPr="00B36E8C">
        <w:rPr>
          <w:rFonts w:ascii="Times New Roman" w:hAnsi="Times New Roman"/>
          <w:sz w:val="24"/>
          <w:szCs w:val="24"/>
        </w:rPr>
        <w:t xml:space="preserve"> </w:t>
      </w:r>
      <w:r w:rsidRPr="00B36E8C">
        <w:rPr>
          <w:rFonts w:ascii="Times New Roman" w:hAnsi="Times New Roman" w:hint="eastAsia"/>
          <w:sz w:val="24"/>
          <w:szCs w:val="24"/>
        </w:rPr>
        <w:t>тем</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сфері</w:t>
      </w:r>
      <w:r w:rsidRPr="00B36E8C">
        <w:rPr>
          <w:rFonts w:ascii="Times New Roman" w:hAnsi="Times New Roman"/>
          <w:sz w:val="24"/>
          <w:szCs w:val="24"/>
        </w:rPr>
        <w:t xml:space="preserve"> </w:t>
      </w:r>
      <w:r w:rsidRPr="00B36E8C">
        <w:rPr>
          <w:rFonts w:ascii="Times New Roman" w:hAnsi="Times New Roman" w:hint="eastAsia"/>
          <w:sz w:val="24"/>
          <w:szCs w:val="24"/>
        </w:rPr>
        <w:t>охорони</w:t>
      </w:r>
      <w:r w:rsidRPr="00B36E8C">
        <w:rPr>
          <w:rFonts w:ascii="Times New Roman" w:hAnsi="Times New Roman"/>
          <w:sz w:val="24"/>
          <w:szCs w:val="24"/>
        </w:rPr>
        <w:t xml:space="preserve"> </w:t>
      </w:r>
      <w:r w:rsidRPr="00B36E8C">
        <w:rPr>
          <w:rFonts w:ascii="Times New Roman" w:hAnsi="Times New Roman" w:hint="eastAsia"/>
          <w:sz w:val="24"/>
          <w:szCs w:val="24"/>
        </w:rPr>
        <w:t>здоров’я</w:t>
      </w:r>
      <w:r w:rsidRPr="00B36E8C">
        <w:rPr>
          <w:rFonts w:ascii="Times New Roman" w:hAnsi="Times New Roman"/>
          <w:sz w:val="24"/>
          <w:szCs w:val="24"/>
        </w:rPr>
        <w:t xml:space="preserve"> (</w:t>
      </w:r>
      <w:r w:rsidRPr="00B36E8C">
        <w:rPr>
          <w:rFonts w:ascii="Times New Roman" w:hAnsi="Times New Roman" w:hint="eastAsia"/>
          <w:sz w:val="24"/>
          <w:szCs w:val="24"/>
        </w:rPr>
        <w:t>профілактика</w:t>
      </w:r>
      <w:r w:rsidRPr="00B36E8C">
        <w:rPr>
          <w:rFonts w:ascii="Times New Roman" w:hAnsi="Times New Roman"/>
          <w:sz w:val="24"/>
          <w:szCs w:val="24"/>
        </w:rPr>
        <w:t xml:space="preserve"> </w:t>
      </w:r>
      <w:r w:rsidRPr="00B36E8C">
        <w:rPr>
          <w:rFonts w:ascii="Times New Roman" w:hAnsi="Times New Roman" w:hint="eastAsia"/>
          <w:sz w:val="24"/>
          <w:szCs w:val="24"/>
        </w:rPr>
        <w:t>онкозахворювань</w:t>
      </w:r>
      <w:r w:rsidRPr="00B36E8C">
        <w:rPr>
          <w:rFonts w:ascii="Times New Roman" w:hAnsi="Times New Roman"/>
          <w:sz w:val="24"/>
          <w:szCs w:val="24"/>
        </w:rPr>
        <w:t xml:space="preserve">, </w:t>
      </w:r>
      <w:r w:rsidRPr="00B36E8C">
        <w:rPr>
          <w:rFonts w:ascii="Times New Roman" w:hAnsi="Times New Roman" w:hint="eastAsia"/>
          <w:sz w:val="24"/>
          <w:szCs w:val="24"/>
        </w:rPr>
        <w:t>серцево</w:t>
      </w:r>
      <w:r w:rsidRPr="00B36E8C">
        <w:rPr>
          <w:rFonts w:ascii="Times New Roman" w:hAnsi="Times New Roman"/>
          <w:sz w:val="24"/>
          <w:szCs w:val="24"/>
        </w:rPr>
        <w:t>-</w:t>
      </w:r>
      <w:r w:rsidRPr="00B36E8C">
        <w:rPr>
          <w:rFonts w:ascii="Times New Roman" w:hAnsi="Times New Roman" w:hint="eastAsia"/>
          <w:sz w:val="24"/>
          <w:szCs w:val="24"/>
        </w:rPr>
        <w:t>судинної</w:t>
      </w:r>
      <w:r w:rsidRPr="00B36E8C">
        <w:rPr>
          <w:rFonts w:ascii="Times New Roman" w:hAnsi="Times New Roman"/>
          <w:sz w:val="24"/>
          <w:szCs w:val="24"/>
        </w:rPr>
        <w:t xml:space="preserve"> </w:t>
      </w:r>
      <w:r w:rsidRPr="00B36E8C">
        <w:rPr>
          <w:rFonts w:ascii="Times New Roman" w:hAnsi="Times New Roman" w:hint="eastAsia"/>
          <w:sz w:val="24"/>
          <w:szCs w:val="24"/>
        </w:rPr>
        <w:t>патології</w:t>
      </w:r>
      <w:r w:rsidRPr="00B36E8C">
        <w:rPr>
          <w:rFonts w:ascii="Times New Roman" w:hAnsi="Times New Roman"/>
          <w:sz w:val="24"/>
          <w:szCs w:val="24"/>
        </w:rPr>
        <w:t xml:space="preserve">, </w:t>
      </w:r>
      <w:r w:rsidRPr="00B36E8C">
        <w:rPr>
          <w:rFonts w:ascii="Times New Roman" w:hAnsi="Times New Roman" w:hint="eastAsia"/>
          <w:sz w:val="24"/>
          <w:szCs w:val="24"/>
        </w:rPr>
        <w:t>цукрового</w:t>
      </w:r>
      <w:r w:rsidRPr="00B36E8C">
        <w:rPr>
          <w:rFonts w:ascii="Times New Roman" w:hAnsi="Times New Roman"/>
          <w:sz w:val="24"/>
          <w:szCs w:val="24"/>
        </w:rPr>
        <w:t xml:space="preserve"> </w:t>
      </w:r>
      <w:r w:rsidRPr="00B36E8C">
        <w:rPr>
          <w:rFonts w:ascii="Times New Roman" w:hAnsi="Times New Roman" w:hint="eastAsia"/>
          <w:sz w:val="24"/>
          <w:szCs w:val="24"/>
        </w:rPr>
        <w:t>діабету</w:t>
      </w:r>
      <w:r w:rsidRPr="00B36E8C">
        <w:rPr>
          <w:rFonts w:ascii="Times New Roman" w:hAnsi="Times New Roman"/>
          <w:sz w:val="24"/>
          <w:szCs w:val="24"/>
        </w:rPr>
        <w:t xml:space="preserve">, </w:t>
      </w:r>
      <w:r w:rsidRPr="00B36E8C">
        <w:rPr>
          <w:rFonts w:ascii="Times New Roman" w:hAnsi="Times New Roman" w:hint="eastAsia"/>
          <w:sz w:val="24"/>
          <w:szCs w:val="24"/>
        </w:rPr>
        <w:t>психічне</w:t>
      </w:r>
      <w:r w:rsidRPr="00B36E8C">
        <w:rPr>
          <w:rFonts w:ascii="Times New Roman" w:hAnsi="Times New Roman"/>
          <w:sz w:val="24"/>
          <w:szCs w:val="24"/>
        </w:rPr>
        <w:t xml:space="preserve"> </w:t>
      </w:r>
      <w:r w:rsidRPr="00B36E8C">
        <w:rPr>
          <w:rFonts w:ascii="Times New Roman" w:hAnsi="Times New Roman" w:hint="eastAsia"/>
          <w:sz w:val="24"/>
          <w:szCs w:val="24"/>
        </w:rPr>
        <w:t>здоров’я</w:t>
      </w:r>
      <w:r w:rsidRPr="00B36E8C">
        <w:rPr>
          <w:rFonts w:ascii="Times New Roman" w:hAnsi="Times New Roman"/>
          <w:sz w:val="24"/>
          <w:szCs w:val="24"/>
        </w:rPr>
        <w:t>,</w:t>
      </w:r>
      <w:r w:rsidRPr="00B36E8C">
        <w:rPr>
          <w:rFonts w:ascii="Times New Roman" w:hAnsi="Times New Roman" w:hint="eastAsia"/>
          <w:sz w:val="24"/>
          <w:szCs w:val="24"/>
        </w:rPr>
        <w:t>здоров’я</w:t>
      </w:r>
      <w:r w:rsidRPr="00B36E8C">
        <w:rPr>
          <w:rFonts w:ascii="Times New Roman" w:hAnsi="Times New Roman"/>
          <w:sz w:val="24"/>
          <w:szCs w:val="24"/>
        </w:rPr>
        <w:t xml:space="preserve"> </w:t>
      </w:r>
      <w:r w:rsidRPr="00B36E8C">
        <w:rPr>
          <w:rFonts w:ascii="Times New Roman" w:hAnsi="Times New Roman" w:hint="eastAsia"/>
          <w:sz w:val="24"/>
          <w:szCs w:val="24"/>
        </w:rPr>
        <w:t>жінки</w:t>
      </w:r>
      <w:r w:rsidRPr="00B36E8C">
        <w:rPr>
          <w:rFonts w:ascii="Times New Roman" w:hAnsi="Times New Roman"/>
          <w:sz w:val="24"/>
          <w:szCs w:val="24"/>
        </w:rPr>
        <w:t xml:space="preserve"> </w:t>
      </w:r>
      <w:r w:rsidRPr="00B36E8C">
        <w:rPr>
          <w:rFonts w:ascii="Times New Roman" w:hAnsi="Times New Roman" w:hint="eastAsia"/>
          <w:sz w:val="24"/>
          <w:szCs w:val="24"/>
        </w:rPr>
        <w:t>тощо</w:t>
      </w:r>
      <w:r w:rsidRPr="00B36E8C">
        <w:rPr>
          <w:rFonts w:ascii="Times New Roman" w:hAnsi="Times New Roman"/>
          <w:sz w:val="24"/>
          <w:szCs w:val="24"/>
        </w:rPr>
        <w:t>);</w:t>
      </w:r>
    </w:p>
    <w:p w:rsidR="004264AA" w:rsidRPr="004264AA" w:rsidP="004264AA" w14:paraId="1E62301F" w14:textId="77777777">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9. </w:t>
      </w:r>
      <w:r w:rsidRPr="00B36E8C">
        <w:rPr>
          <w:rFonts w:ascii="Times New Roman" w:hAnsi="Times New Roman" w:hint="eastAsia"/>
          <w:sz w:val="24"/>
          <w:szCs w:val="24"/>
        </w:rPr>
        <w:t>Активно</w:t>
      </w:r>
      <w:r w:rsidRPr="00B36E8C">
        <w:rPr>
          <w:rFonts w:ascii="Times New Roman" w:hAnsi="Times New Roman"/>
          <w:sz w:val="24"/>
          <w:szCs w:val="24"/>
        </w:rPr>
        <w:t xml:space="preserve"> </w:t>
      </w:r>
      <w:r w:rsidRPr="00B36E8C">
        <w:rPr>
          <w:rFonts w:ascii="Times New Roman" w:hAnsi="Times New Roman" w:hint="eastAsia"/>
          <w:sz w:val="24"/>
          <w:szCs w:val="24"/>
        </w:rPr>
        <w:t>працює</w:t>
      </w:r>
      <w:r w:rsidRPr="00B36E8C">
        <w:rPr>
          <w:rFonts w:ascii="Times New Roman" w:hAnsi="Times New Roman"/>
          <w:sz w:val="24"/>
          <w:szCs w:val="24"/>
        </w:rPr>
        <w:t xml:space="preserve"> </w:t>
      </w:r>
      <w:r w:rsidRPr="00B36E8C">
        <w:rPr>
          <w:rFonts w:ascii="Times New Roman" w:hAnsi="Times New Roman" w:hint="eastAsia"/>
          <w:sz w:val="24"/>
          <w:szCs w:val="24"/>
        </w:rPr>
        <w:t>амбулаторне</w:t>
      </w:r>
      <w:r w:rsidRPr="00B36E8C">
        <w:rPr>
          <w:rFonts w:ascii="Times New Roman" w:hAnsi="Times New Roman"/>
          <w:sz w:val="24"/>
          <w:szCs w:val="24"/>
        </w:rPr>
        <w:t xml:space="preserve"> </w:t>
      </w:r>
      <w:r w:rsidRPr="00B36E8C">
        <w:rPr>
          <w:rFonts w:ascii="Times New Roman" w:hAnsi="Times New Roman" w:hint="eastAsia"/>
          <w:sz w:val="24"/>
          <w:szCs w:val="24"/>
        </w:rPr>
        <w:t>реабілітаційне</w:t>
      </w:r>
      <w:r w:rsidRPr="00B36E8C">
        <w:rPr>
          <w:rFonts w:ascii="Times New Roman" w:hAnsi="Times New Roman"/>
          <w:sz w:val="24"/>
          <w:szCs w:val="24"/>
        </w:rPr>
        <w:t xml:space="preserve"> </w:t>
      </w:r>
      <w:r w:rsidRPr="00B36E8C">
        <w:rPr>
          <w:rFonts w:ascii="Times New Roman" w:hAnsi="Times New Roman" w:hint="eastAsia"/>
          <w:sz w:val="24"/>
          <w:szCs w:val="24"/>
        </w:rPr>
        <w:t>відділення</w:t>
      </w:r>
      <w:r w:rsidRPr="00B36E8C">
        <w:rPr>
          <w:rFonts w:ascii="Times New Roman" w:hAnsi="Times New Roman"/>
          <w:sz w:val="24"/>
          <w:szCs w:val="24"/>
        </w:rPr>
        <w:t xml:space="preserve">; </w:t>
      </w:r>
      <w:r w:rsidRPr="00B36E8C">
        <w:rPr>
          <w:rFonts w:ascii="Times New Roman" w:hAnsi="Times New Roman" w:hint="eastAsia"/>
          <w:sz w:val="24"/>
          <w:szCs w:val="24"/>
        </w:rPr>
        <w:t>проводиться</w:t>
      </w:r>
      <w:r w:rsidRPr="00B36E8C">
        <w:rPr>
          <w:rFonts w:ascii="Times New Roman" w:hAnsi="Times New Roman"/>
          <w:sz w:val="24"/>
          <w:szCs w:val="24"/>
        </w:rPr>
        <w:t xml:space="preserve"> </w:t>
      </w:r>
      <w:r w:rsidRPr="00B36E8C">
        <w:rPr>
          <w:rFonts w:ascii="Times New Roman" w:hAnsi="Times New Roman" w:hint="eastAsia"/>
          <w:sz w:val="24"/>
          <w:szCs w:val="24"/>
        </w:rPr>
        <w:t>робота</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пошуку</w:t>
      </w:r>
      <w:r w:rsidRPr="00B36E8C">
        <w:rPr>
          <w:rFonts w:ascii="Times New Roman" w:hAnsi="Times New Roman"/>
          <w:sz w:val="24"/>
          <w:szCs w:val="24"/>
        </w:rPr>
        <w:t xml:space="preserve"> </w:t>
      </w:r>
      <w:r w:rsidRPr="00B36E8C">
        <w:rPr>
          <w:rFonts w:ascii="Times New Roman" w:hAnsi="Times New Roman" w:hint="eastAsia"/>
          <w:sz w:val="24"/>
          <w:szCs w:val="24"/>
        </w:rPr>
        <w:t>кадрів</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роботи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даному</w:t>
      </w:r>
      <w:r w:rsidRPr="00B36E8C">
        <w:rPr>
          <w:rFonts w:ascii="Times New Roman" w:hAnsi="Times New Roman"/>
          <w:sz w:val="24"/>
          <w:szCs w:val="24"/>
        </w:rPr>
        <w:t xml:space="preserve"> </w:t>
      </w:r>
      <w:r w:rsidRPr="00B36E8C">
        <w:rPr>
          <w:rFonts w:ascii="Times New Roman" w:hAnsi="Times New Roman" w:hint="eastAsia"/>
          <w:sz w:val="24"/>
          <w:szCs w:val="24"/>
        </w:rPr>
        <w:t>відділенні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перспективою</w:t>
      </w:r>
      <w:r w:rsidRPr="00B36E8C">
        <w:rPr>
          <w:rFonts w:ascii="Times New Roman" w:hAnsi="Times New Roman"/>
          <w:sz w:val="24"/>
          <w:szCs w:val="24"/>
        </w:rPr>
        <w:t xml:space="preserve"> </w:t>
      </w:r>
      <w:r w:rsidRPr="00B36E8C">
        <w:rPr>
          <w:rFonts w:ascii="Times New Roman" w:hAnsi="Times New Roman" w:hint="eastAsia"/>
          <w:sz w:val="24"/>
          <w:szCs w:val="24"/>
        </w:rPr>
        <w:t>заключення</w:t>
      </w:r>
      <w:r w:rsidRPr="00B36E8C">
        <w:rPr>
          <w:rFonts w:ascii="Times New Roman" w:hAnsi="Times New Roman"/>
          <w:sz w:val="24"/>
          <w:szCs w:val="24"/>
        </w:rPr>
        <w:t xml:space="preserve"> </w:t>
      </w:r>
      <w:r w:rsidRPr="00B36E8C">
        <w:rPr>
          <w:rFonts w:ascii="Times New Roman" w:hAnsi="Times New Roman" w:hint="eastAsia"/>
          <w:sz w:val="24"/>
          <w:szCs w:val="24"/>
        </w:rPr>
        <w:t>договору</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пакет</w:t>
      </w:r>
      <w:r w:rsidRPr="00B36E8C">
        <w:rPr>
          <w:rFonts w:ascii="Times New Roman" w:hAnsi="Times New Roman"/>
          <w:sz w:val="24"/>
          <w:szCs w:val="24"/>
        </w:rPr>
        <w:t xml:space="preserve"> </w:t>
      </w:r>
      <w:r w:rsidRPr="00B36E8C">
        <w:rPr>
          <w:rFonts w:ascii="Times New Roman" w:hAnsi="Times New Roman" w:hint="eastAsia"/>
          <w:sz w:val="24"/>
          <w:szCs w:val="24"/>
        </w:rPr>
        <w:t>відповідного</w:t>
      </w:r>
      <w:r w:rsidRPr="00B36E8C">
        <w:rPr>
          <w:rFonts w:ascii="Times New Roman" w:hAnsi="Times New Roman"/>
          <w:sz w:val="24"/>
          <w:szCs w:val="24"/>
        </w:rPr>
        <w:t xml:space="preserve"> </w:t>
      </w:r>
      <w:r w:rsidRPr="00B36E8C">
        <w:rPr>
          <w:rFonts w:ascii="Times New Roman" w:hAnsi="Times New Roman" w:hint="eastAsia"/>
          <w:sz w:val="24"/>
          <w:szCs w:val="24"/>
        </w:rPr>
        <w:t>напряму</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НСЗУ</w:t>
      </w:r>
      <w:r w:rsidRPr="00B36E8C">
        <w:rPr>
          <w:rFonts w:ascii="Times New Roman" w:hAnsi="Times New Roman"/>
          <w:sz w:val="24"/>
          <w:szCs w:val="24"/>
        </w:rPr>
        <w:t>.</w:t>
      </w:r>
    </w:p>
    <w:p w:rsidR="004264AA" w:rsidP="004264AA" w14:paraId="37DCE762" w14:textId="77777777">
      <w:pPr>
        <w:spacing w:line="276" w:lineRule="auto"/>
        <w:ind w:firstLine="851"/>
        <w:jc w:val="both"/>
        <w:rPr>
          <w:rFonts w:ascii="Times New Roman" w:hAnsi="Times New Roman"/>
          <w:sz w:val="24"/>
          <w:szCs w:val="24"/>
        </w:rPr>
      </w:pPr>
    </w:p>
    <w:p w:rsidR="009F12F6" w:rsidP="004264AA" w14:paraId="58BB8A1D" w14:textId="77777777">
      <w:pPr>
        <w:spacing w:line="276" w:lineRule="auto"/>
        <w:ind w:firstLine="851"/>
        <w:jc w:val="both"/>
        <w:rPr>
          <w:rFonts w:ascii="Times New Roman" w:hAnsi="Times New Roman"/>
          <w:sz w:val="24"/>
          <w:szCs w:val="24"/>
        </w:rPr>
      </w:pPr>
    </w:p>
    <w:p w:rsidR="009F12F6" w:rsidP="004264AA" w14:paraId="1482F191" w14:textId="77777777">
      <w:pPr>
        <w:spacing w:line="276" w:lineRule="auto"/>
        <w:ind w:firstLine="851"/>
        <w:jc w:val="both"/>
        <w:rPr>
          <w:rFonts w:ascii="Times New Roman" w:hAnsi="Times New Roman"/>
          <w:sz w:val="24"/>
          <w:szCs w:val="24"/>
        </w:rPr>
      </w:pPr>
    </w:p>
    <w:p w:rsidR="00676101" w:rsidRPr="00067072" w:rsidP="001A4E21" w14:paraId="151FD446" w14:textId="77777777">
      <w:pPr>
        <w:widowControl w:val="0"/>
        <w:tabs>
          <w:tab w:val="center" w:pos="1134"/>
        </w:tabs>
        <w:overflowPunct/>
        <w:snapToGrid w:val="0"/>
        <w:jc w:val="both"/>
        <w:textAlignment w:val="auto"/>
        <w:rPr>
          <w:rFonts w:ascii="Times New Roman" w:hAnsi="Times New Roman"/>
          <w:sz w:val="24"/>
          <w:szCs w:val="24"/>
          <w:lang w:val="uk"/>
        </w:rPr>
      </w:pPr>
    </w:p>
    <w:p w:rsidR="006D2483" w:rsidRPr="00DB6F2F" w:rsidP="006D2483" w14:paraId="234E8FDE" w14:textId="1FAB48C7">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7. Соціальний захист населення</w:t>
      </w:r>
    </w:p>
    <w:p w:rsidR="006D2483" w:rsidP="006D2483" w14:paraId="5C20C071" w14:textId="77777777">
      <w:pPr>
        <w:widowControl w:val="0"/>
        <w:tabs>
          <w:tab w:val="center" w:pos="567"/>
        </w:tabs>
        <w:overflowPunct/>
        <w:snapToGrid w:val="0"/>
        <w:spacing w:line="276" w:lineRule="auto"/>
        <w:ind w:firstLine="709"/>
        <w:jc w:val="both"/>
        <w:textAlignment w:val="auto"/>
        <w:rPr>
          <w:rFonts w:ascii="Times New Roman" w:hAnsi="Times New Roman"/>
          <w:sz w:val="24"/>
          <w:szCs w:val="24"/>
        </w:rPr>
      </w:pPr>
    </w:p>
    <w:p w:rsidR="00190FA1" w:rsidRPr="00B36E8C" w:rsidP="006D2483" w14:paraId="64C84571" w14:textId="22777719">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метою</w:t>
      </w:r>
      <w:r w:rsidRPr="00B36E8C">
        <w:rPr>
          <w:rFonts w:ascii="Times New Roman" w:hAnsi="Times New Roman"/>
          <w:sz w:val="24"/>
          <w:szCs w:val="24"/>
        </w:rPr>
        <w:t xml:space="preserve"> </w:t>
      </w:r>
      <w:r w:rsidRPr="00B36E8C">
        <w:rPr>
          <w:rFonts w:ascii="Times New Roman" w:hAnsi="Times New Roman" w:hint="eastAsia"/>
          <w:sz w:val="24"/>
          <w:szCs w:val="24"/>
        </w:rPr>
        <w:t>соціального</w:t>
      </w:r>
      <w:r w:rsidRPr="00B36E8C">
        <w:rPr>
          <w:rFonts w:ascii="Times New Roman" w:hAnsi="Times New Roman"/>
          <w:sz w:val="24"/>
          <w:szCs w:val="24"/>
        </w:rPr>
        <w:t xml:space="preserve"> </w:t>
      </w:r>
      <w:r w:rsidRPr="00B36E8C">
        <w:rPr>
          <w:rFonts w:ascii="Times New Roman" w:hAnsi="Times New Roman" w:hint="eastAsia"/>
          <w:sz w:val="24"/>
          <w:szCs w:val="24"/>
        </w:rPr>
        <w:t>захисту</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територіальної</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тому</w:t>
      </w:r>
      <w:r w:rsidRPr="00B36E8C">
        <w:rPr>
          <w:rFonts w:ascii="Times New Roman" w:hAnsi="Times New Roman"/>
          <w:sz w:val="24"/>
          <w:szCs w:val="24"/>
        </w:rPr>
        <w:t xml:space="preserve"> </w:t>
      </w:r>
      <w:r w:rsidRPr="00B36E8C">
        <w:rPr>
          <w:rFonts w:ascii="Times New Roman" w:hAnsi="Times New Roman" w:hint="eastAsia"/>
          <w:sz w:val="24"/>
          <w:szCs w:val="24"/>
        </w:rPr>
        <w:t>числі</w:t>
      </w:r>
      <w:r w:rsidRPr="00B36E8C">
        <w:rPr>
          <w:rFonts w:ascii="Times New Roman" w:hAnsi="Times New Roman"/>
          <w:sz w:val="24"/>
          <w:szCs w:val="24"/>
        </w:rPr>
        <w:t xml:space="preserve"> </w:t>
      </w:r>
      <w:r w:rsidRPr="00B36E8C">
        <w:rPr>
          <w:rFonts w:ascii="Times New Roman" w:hAnsi="Times New Roman" w:hint="eastAsia"/>
          <w:sz w:val="24"/>
          <w:szCs w:val="24"/>
        </w:rPr>
        <w:t>ВПО</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1 </w:t>
      </w:r>
      <w:r w:rsidRPr="00B36E8C" w:rsidR="00B1422F">
        <w:rPr>
          <w:rFonts w:ascii="Times New Roman" w:hAnsi="Times New Roman"/>
          <w:sz w:val="24"/>
          <w:szCs w:val="24"/>
        </w:rPr>
        <w:t>півріччя</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sidR="005C6D4D">
        <w:rPr>
          <w:rFonts w:ascii="Times New Roman" w:hAnsi="Times New Roman"/>
          <w:sz w:val="24"/>
          <w:szCs w:val="24"/>
        </w:rPr>
        <w:t xml:space="preserve"> профінансовано 5 282,50 тис. грн та</w:t>
      </w:r>
      <w:r w:rsidRPr="00B36E8C">
        <w:rPr>
          <w:rFonts w:ascii="Times New Roman" w:hAnsi="Times New Roman"/>
          <w:sz w:val="24"/>
          <w:szCs w:val="24"/>
        </w:rPr>
        <w:t xml:space="preserve"> </w:t>
      </w:r>
      <w:r w:rsidRPr="00B36E8C">
        <w:rPr>
          <w:rFonts w:ascii="Times New Roman" w:hAnsi="Times New Roman" w:hint="eastAsia"/>
          <w:sz w:val="24"/>
          <w:szCs w:val="24"/>
        </w:rPr>
        <w:t>виконані</w:t>
      </w:r>
      <w:r w:rsidRPr="00B36E8C">
        <w:rPr>
          <w:rFonts w:ascii="Times New Roman" w:hAnsi="Times New Roman"/>
          <w:sz w:val="24"/>
          <w:szCs w:val="24"/>
        </w:rPr>
        <w:t xml:space="preserve"> </w:t>
      </w:r>
      <w:r w:rsidRPr="00B36E8C">
        <w:rPr>
          <w:rFonts w:ascii="Times New Roman" w:hAnsi="Times New Roman" w:hint="eastAsia"/>
          <w:sz w:val="24"/>
          <w:szCs w:val="24"/>
        </w:rPr>
        <w:t>наступні</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 xml:space="preserve"> </w:t>
      </w:r>
      <w:r w:rsidRPr="00B36E8C">
        <w:rPr>
          <w:rFonts w:ascii="Times New Roman" w:hAnsi="Times New Roman" w:hint="eastAsia"/>
          <w:sz w:val="24"/>
          <w:szCs w:val="24"/>
        </w:rPr>
        <w:t>місцевою</w:t>
      </w:r>
      <w:r w:rsidRPr="00B36E8C">
        <w:rPr>
          <w:rFonts w:ascii="Times New Roman" w:hAnsi="Times New Roman"/>
          <w:sz w:val="24"/>
          <w:szCs w:val="24"/>
        </w:rPr>
        <w:t xml:space="preserve"> </w:t>
      </w:r>
      <w:r w:rsidRPr="00B36E8C">
        <w:rPr>
          <w:rFonts w:ascii="Times New Roman" w:hAnsi="Times New Roman" w:hint="eastAsia"/>
          <w:sz w:val="24"/>
          <w:szCs w:val="24"/>
        </w:rPr>
        <w:t>програми</w:t>
      </w:r>
      <w:r w:rsidRPr="00B36E8C">
        <w:rPr>
          <w:rFonts w:ascii="Times New Roman" w:hAnsi="Times New Roman"/>
          <w:sz w:val="24"/>
          <w:szCs w:val="24"/>
        </w:rPr>
        <w:t xml:space="preserve"> М</w:t>
      </w:r>
      <w:r w:rsidRPr="00B36E8C">
        <w:rPr>
          <w:rFonts w:ascii="Times New Roman" w:hAnsi="Times New Roman"/>
          <w:b/>
          <w:sz w:val="24"/>
          <w:szCs w:val="24"/>
        </w:rPr>
        <w:t>ісцевої програми «З турботою про кожного» на 2024-2026 роки</w:t>
      </w:r>
      <w:r w:rsidRPr="00B36E8C">
        <w:rPr>
          <w:rFonts w:ascii="Times New Roman" w:hAnsi="Times New Roman"/>
          <w:sz w:val="24"/>
          <w:szCs w:val="24"/>
        </w:rPr>
        <w:t xml:space="preserve">, затвердженої рішенням Бучанської міської ради від </w:t>
      </w:r>
      <w:r w:rsidRPr="00B36E8C">
        <w:rPr>
          <w:rStyle w:val="Strong"/>
          <w:rFonts w:ascii="Times New Roman" w:eastAsia="SimSun" w:hAnsi="Times New Roman"/>
          <w:b w:val="0"/>
          <w:sz w:val="24"/>
          <w:szCs w:val="24"/>
          <w:shd w:val="clear" w:color="auto" w:fill="FEFEFE"/>
        </w:rPr>
        <w:t>11.12.2023 № 4042-51-VIІІ</w:t>
      </w:r>
      <w:r w:rsidRPr="00B36E8C">
        <w:rPr>
          <w:rFonts w:ascii="Times New Roman" w:hAnsi="Times New Roman"/>
          <w:sz w:val="24"/>
          <w:szCs w:val="24"/>
        </w:rPr>
        <w:t>:</w:t>
      </w:r>
    </w:p>
    <w:p w:rsidR="00AF3CA6" w:rsidRPr="00B36E8C" w:rsidP="00AF3CA6" w14:paraId="1900720F" w14:textId="4458D142">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1.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виплату</w:t>
      </w:r>
      <w:r w:rsidRPr="00B36E8C">
        <w:rPr>
          <w:rFonts w:ascii="Times New Roman" w:hAnsi="Times New Roman"/>
          <w:sz w:val="24"/>
          <w:szCs w:val="24"/>
        </w:rPr>
        <w:t xml:space="preserve"> </w:t>
      </w:r>
      <w:r w:rsidRPr="00B36E8C">
        <w:rPr>
          <w:rFonts w:ascii="Times New Roman" w:hAnsi="Times New Roman" w:hint="eastAsia"/>
          <w:sz w:val="24"/>
          <w:szCs w:val="24"/>
        </w:rPr>
        <w:t>матеріальної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направлено</w:t>
      </w:r>
      <w:r w:rsidRPr="00B36E8C">
        <w:rPr>
          <w:rFonts w:ascii="Times New Roman" w:hAnsi="Times New Roman"/>
          <w:sz w:val="24"/>
          <w:szCs w:val="24"/>
        </w:rPr>
        <w:t xml:space="preserve"> </w:t>
      </w:r>
      <w:r w:rsidRPr="00B36E8C" w:rsidR="00B1422F">
        <w:rPr>
          <w:rFonts w:ascii="Times New Roman" w:hAnsi="Times New Roman"/>
          <w:sz w:val="24"/>
          <w:szCs w:val="24"/>
        </w:rPr>
        <w:t xml:space="preserve">4 572,5 </w:t>
      </w:r>
      <w:r w:rsidRPr="00B36E8C" w:rsidR="00B1422F">
        <w:rPr>
          <w:rFonts w:ascii="Times New Roman" w:hAnsi="Times New Roman" w:hint="eastAsia"/>
          <w:sz w:val="24"/>
          <w:szCs w:val="24"/>
        </w:rPr>
        <w:t>тис</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грн</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для</w:t>
      </w:r>
      <w:r w:rsidRPr="00B36E8C" w:rsidR="00B1422F">
        <w:rPr>
          <w:rFonts w:ascii="Times New Roman" w:hAnsi="Times New Roman"/>
          <w:sz w:val="24"/>
          <w:szCs w:val="24"/>
        </w:rPr>
        <w:t xml:space="preserve"> 1 838 </w:t>
      </w:r>
      <w:r w:rsidRPr="00B36E8C" w:rsidR="00B1422F">
        <w:rPr>
          <w:rFonts w:ascii="Times New Roman" w:hAnsi="Times New Roman" w:hint="eastAsia"/>
          <w:sz w:val="24"/>
          <w:szCs w:val="24"/>
        </w:rPr>
        <w:t>осіб</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у</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т</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ч</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на</w:t>
      </w:r>
      <w:r w:rsidRPr="00B36E8C">
        <w:rPr>
          <w:rFonts w:ascii="Times New Roman" w:hAnsi="Times New Roman"/>
          <w:sz w:val="24"/>
          <w:szCs w:val="24"/>
        </w:rPr>
        <w:t xml:space="preserve"> :</w:t>
      </w:r>
    </w:p>
    <w:p w:rsidR="00AF3CA6" w:rsidRPr="00B36E8C" w:rsidP="00AF3CA6" w14:paraId="41246DB6" w14:textId="011B6A01">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лікування</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медичне</w:t>
      </w:r>
      <w:r w:rsidRPr="00B36E8C">
        <w:rPr>
          <w:rFonts w:ascii="Times New Roman" w:hAnsi="Times New Roman"/>
          <w:sz w:val="24"/>
          <w:szCs w:val="24"/>
        </w:rPr>
        <w:t xml:space="preserve"> </w:t>
      </w:r>
      <w:r w:rsidRPr="00B36E8C">
        <w:rPr>
          <w:rFonts w:ascii="Times New Roman" w:hAnsi="Times New Roman" w:hint="eastAsia"/>
          <w:sz w:val="24"/>
          <w:szCs w:val="24"/>
        </w:rPr>
        <w:t>обслуговування</w:t>
      </w:r>
      <w:r w:rsidRPr="00B36E8C">
        <w:rPr>
          <w:rFonts w:ascii="Times New Roman" w:hAnsi="Times New Roman"/>
          <w:sz w:val="24"/>
          <w:szCs w:val="24"/>
        </w:rPr>
        <w:t xml:space="preserve"> </w:t>
      </w:r>
      <w:r w:rsidRPr="00B36E8C" w:rsidR="00B1422F">
        <w:rPr>
          <w:rFonts w:ascii="Times New Roman" w:hAnsi="Times New Roman"/>
          <w:sz w:val="24"/>
          <w:szCs w:val="24"/>
        </w:rPr>
        <w:t xml:space="preserve">829 </w:t>
      </w:r>
      <w:r w:rsidRPr="00B36E8C" w:rsidR="00B1422F">
        <w:rPr>
          <w:rFonts w:ascii="Times New Roman" w:hAnsi="Times New Roman" w:hint="eastAsia"/>
          <w:sz w:val="24"/>
          <w:szCs w:val="24"/>
        </w:rPr>
        <w:t>чол</w:t>
      </w:r>
      <w:r w:rsidRPr="00B36E8C" w:rsidR="00B1422F">
        <w:rPr>
          <w:rFonts w:ascii="Times New Roman" w:hAnsi="Times New Roman"/>
          <w:sz w:val="24"/>
          <w:szCs w:val="24"/>
        </w:rPr>
        <w:t xml:space="preserve">. – 3 095,8 </w:t>
      </w:r>
      <w:r w:rsidRPr="00B36E8C" w:rsidR="00B1422F">
        <w:rPr>
          <w:rFonts w:ascii="Times New Roman" w:hAnsi="Times New Roman" w:hint="eastAsia"/>
          <w:sz w:val="24"/>
          <w:szCs w:val="24"/>
        </w:rPr>
        <w:t>тис</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грн</w:t>
      </w:r>
      <w:r w:rsidRPr="00B36E8C">
        <w:rPr>
          <w:rFonts w:ascii="Times New Roman" w:hAnsi="Times New Roman"/>
          <w:sz w:val="24"/>
          <w:szCs w:val="24"/>
        </w:rPr>
        <w:t>;</w:t>
      </w:r>
    </w:p>
    <w:p w:rsidR="00AF3CA6" w:rsidRPr="00B36E8C" w:rsidP="00AF3CA6" w14:paraId="2D91A4CD" w14:textId="0477B5B5">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вирішення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соціально</w:t>
      </w:r>
      <w:r w:rsidRPr="00B36E8C">
        <w:rPr>
          <w:rFonts w:ascii="Times New Roman" w:hAnsi="Times New Roman"/>
          <w:sz w:val="24"/>
          <w:szCs w:val="24"/>
        </w:rPr>
        <w:t>-</w:t>
      </w:r>
      <w:r w:rsidRPr="00B36E8C">
        <w:rPr>
          <w:rFonts w:ascii="Times New Roman" w:hAnsi="Times New Roman" w:hint="eastAsia"/>
          <w:sz w:val="24"/>
          <w:szCs w:val="24"/>
        </w:rPr>
        <w:t>побутових</w:t>
      </w:r>
      <w:r w:rsidRPr="00B36E8C">
        <w:rPr>
          <w:rFonts w:ascii="Times New Roman" w:hAnsi="Times New Roman"/>
          <w:sz w:val="24"/>
          <w:szCs w:val="24"/>
        </w:rPr>
        <w:t xml:space="preserve"> </w:t>
      </w:r>
      <w:r w:rsidRPr="00B36E8C">
        <w:rPr>
          <w:rFonts w:ascii="Times New Roman" w:hAnsi="Times New Roman" w:hint="eastAsia"/>
          <w:sz w:val="24"/>
          <w:szCs w:val="24"/>
        </w:rPr>
        <w:t>питань</w:t>
      </w:r>
      <w:r w:rsidRPr="00B36E8C">
        <w:rPr>
          <w:rFonts w:ascii="Times New Roman" w:hAnsi="Times New Roman"/>
          <w:sz w:val="24"/>
          <w:szCs w:val="24"/>
        </w:rPr>
        <w:t xml:space="preserve"> </w:t>
      </w:r>
      <w:r w:rsidRPr="00B36E8C" w:rsidR="00B1422F">
        <w:rPr>
          <w:rFonts w:ascii="Times New Roman" w:hAnsi="Times New Roman"/>
          <w:sz w:val="24"/>
          <w:szCs w:val="24"/>
        </w:rPr>
        <w:t xml:space="preserve">65 </w:t>
      </w:r>
      <w:r w:rsidRPr="00B36E8C" w:rsidR="00B1422F">
        <w:rPr>
          <w:rFonts w:ascii="Times New Roman" w:hAnsi="Times New Roman" w:hint="eastAsia"/>
          <w:sz w:val="24"/>
          <w:szCs w:val="24"/>
        </w:rPr>
        <w:t>чол</w:t>
      </w:r>
      <w:r w:rsidRPr="00B36E8C" w:rsidR="00B1422F">
        <w:rPr>
          <w:rFonts w:ascii="Times New Roman" w:hAnsi="Times New Roman"/>
          <w:sz w:val="24"/>
          <w:szCs w:val="24"/>
        </w:rPr>
        <w:t xml:space="preserve">. – 342,9 </w:t>
      </w:r>
      <w:r w:rsidRPr="00B36E8C" w:rsidR="00B1422F">
        <w:rPr>
          <w:rFonts w:ascii="Times New Roman" w:hAnsi="Times New Roman" w:hint="eastAsia"/>
          <w:sz w:val="24"/>
          <w:szCs w:val="24"/>
        </w:rPr>
        <w:t>тис</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грн</w:t>
      </w:r>
      <w:r w:rsidRPr="00B36E8C">
        <w:rPr>
          <w:rFonts w:ascii="Times New Roman" w:hAnsi="Times New Roman"/>
          <w:sz w:val="24"/>
          <w:szCs w:val="24"/>
        </w:rPr>
        <w:t>;</w:t>
      </w:r>
    </w:p>
    <w:p w:rsidR="00AF3CA6" w:rsidRPr="00C02756" w:rsidP="00AF3CA6" w14:paraId="476C2377" w14:textId="66EB429D">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поховання</w:t>
      </w:r>
      <w:r w:rsidRPr="00B36E8C">
        <w:rPr>
          <w:rFonts w:ascii="Times New Roman" w:hAnsi="Times New Roman"/>
          <w:sz w:val="24"/>
          <w:szCs w:val="24"/>
        </w:rPr>
        <w:t xml:space="preserve"> – </w:t>
      </w:r>
      <w:r w:rsidRPr="00B36E8C" w:rsidR="00B1422F">
        <w:rPr>
          <w:rFonts w:ascii="Times New Roman" w:hAnsi="Times New Roman"/>
          <w:sz w:val="24"/>
          <w:szCs w:val="24"/>
        </w:rPr>
        <w:t xml:space="preserve">23 </w:t>
      </w:r>
      <w:r w:rsidRPr="00B36E8C" w:rsidR="00B1422F">
        <w:rPr>
          <w:rFonts w:ascii="Times New Roman" w:hAnsi="Times New Roman" w:hint="eastAsia"/>
          <w:sz w:val="24"/>
          <w:szCs w:val="24"/>
        </w:rPr>
        <w:t>чол</w:t>
      </w:r>
      <w:r w:rsidRPr="00B36E8C" w:rsidR="00B1422F">
        <w:rPr>
          <w:rFonts w:ascii="Times New Roman" w:hAnsi="Times New Roman"/>
          <w:sz w:val="24"/>
          <w:szCs w:val="24"/>
        </w:rPr>
        <w:t xml:space="preserve">. – 184,0 </w:t>
      </w:r>
      <w:r w:rsidRPr="00B36E8C" w:rsidR="00B1422F">
        <w:rPr>
          <w:rFonts w:ascii="Times New Roman" w:hAnsi="Times New Roman" w:hint="eastAsia"/>
          <w:sz w:val="24"/>
          <w:szCs w:val="24"/>
        </w:rPr>
        <w:t>тис</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грн</w:t>
      </w:r>
      <w:r w:rsidRPr="00B36E8C">
        <w:rPr>
          <w:rFonts w:ascii="Times New Roman" w:hAnsi="Times New Roman"/>
          <w:sz w:val="24"/>
          <w:szCs w:val="24"/>
        </w:rPr>
        <w:t>;</w:t>
      </w:r>
    </w:p>
    <w:p w:rsidR="00AF3CA6" w:rsidRPr="00C02756" w:rsidP="00AF3CA6" w14:paraId="1A9961A7" w14:textId="744DB515">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C02756">
        <w:rPr>
          <w:rFonts w:ascii="Times New Roman" w:hAnsi="Times New Roman"/>
          <w:sz w:val="24"/>
          <w:szCs w:val="24"/>
        </w:rPr>
        <w:t xml:space="preserve">       - на </w:t>
      </w:r>
      <w:r w:rsidRPr="00C02756">
        <w:rPr>
          <w:rFonts w:ascii="Times New Roman" w:hAnsi="Times New Roman" w:hint="eastAsia"/>
          <w:sz w:val="24"/>
          <w:szCs w:val="24"/>
        </w:rPr>
        <w:t>компенсацію</w:t>
      </w:r>
      <w:r w:rsidRPr="00C02756">
        <w:rPr>
          <w:rFonts w:ascii="Times New Roman" w:hAnsi="Times New Roman"/>
          <w:sz w:val="24"/>
          <w:szCs w:val="24"/>
        </w:rPr>
        <w:t xml:space="preserve"> </w:t>
      </w:r>
      <w:r w:rsidRPr="00C02756">
        <w:rPr>
          <w:rFonts w:ascii="Times New Roman" w:hAnsi="Times New Roman" w:hint="eastAsia"/>
          <w:sz w:val="24"/>
          <w:szCs w:val="24"/>
        </w:rPr>
        <w:t>витрат</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поховання</w:t>
      </w:r>
      <w:r w:rsidRPr="00C02756">
        <w:rPr>
          <w:rFonts w:ascii="Times New Roman" w:hAnsi="Times New Roman"/>
          <w:sz w:val="24"/>
          <w:szCs w:val="24"/>
        </w:rPr>
        <w:t xml:space="preserve"> </w:t>
      </w:r>
      <w:r w:rsidRPr="00C02756">
        <w:rPr>
          <w:rFonts w:ascii="Times New Roman" w:hAnsi="Times New Roman" w:hint="eastAsia"/>
          <w:sz w:val="24"/>
          <w:szCs w:val="24"/>
        </w:rPr>
        <w:t>жителів</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які</w:t>
      </w:r>
      <w:r w:rsidRPr="00C02756">
        <w:rPr>
          <w:rFonts w:ascii="Times New Roman" w:hAnsi="Times New Roman"/>
          <w:sz w:val="24"/>
          <w:szCs w:val="24"/>
        </w:rPr>
        <w:t xml:space="preserve"> </w:t>
      </w:r>
      <w:r w:rsidRPr="00C02756">
        <w:rPr>
          <w:rFonts w:ascii="Times New Roman" w:hAnsi="Times New Roman" w:hint="eastAsia"/>
          <w:sz w:val="24"/>
          <w:szCs w:val="24"/>
        </w:rPr>
        <w:t>загинули</w:t>
      </w:r>
      <w:r w:rsidRPr="00C02756">
        <w:rPr>
          <w:rFonts w:ascii="Times New Roman" w:hAnsi="Times New Roman"/>
          <w:sz w:val="24"/>
          <w:szCs w:val="24"/>
        </w:rPr>
        <w:t xml:space="preserve"> </w:t>
      </w:r>
      <w:r w:rsidRPr="00C02756">
        <w:rPr>
          <w:rFonts w:ascii="Times New Roman" w:hAnsi="Times New Roman" w:hint="eastAsia"/>
          <w:sz w:val="24"/>
          <w:szCs w:val="24"/>
        </w:rPr>
        <w:t>під</w:t>
      </w:r>
      <w:r w:rsidRPr="00C02756">
        <w:rPr>
          <w:rFonts w:ascii="Times New Roman" w:hAnsi="Times New Roman"/>
          <w:sz w:val="24"/>
          <w:szCs w:val="24"/>
        </w:rPr>
        <w:t xml:space="preserve"> </w:t>
      </w:r>
      <w:r w:rsidRPr="00C02756">
        <w:rPr>
          <w:rFonts w:ascii="Times New Roman" w:hAnsi="Times New Roman" w:hint="eastAsia"/>
          <w:sz w:val="24"/>
          <w:szCs w:val="24"/>
        </w:rPr>
        <w:t>час</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бойових</w:t>
      </w:r>
      <w:r w:rsidRPr="00C02756">
        <w:rPr>
          <w:rFonts w:ascii="Times New Roman" w:hAnsi="Times New Roman"/>
          <w:sz w:val="24"/>
          <w:szCs w:val="24"/>
        </w:rPr>
        <w:t xml:space="preserve"> </w:t>
      </w:r>
      <w:r w:rsidRPr="00C02756">
        <w:rPr>
          <w:rFonts w:ascii="Times New Roman" w:hAnsi="Times New Roman" w:hint="eastAsia"/>
          <w:sz w:val="24"/>
          <w:szCs w:val="24"/>
        </w:rPr>
        <w:t>дій</w:t>
      </w:r>
      <w:r w:rsidRPr="00C02756">
        <w:rPr>
          <w:rFonts w:ascii="Times New Roman" w:hAnsi="Times New Roman"/>
          <w:sz w:val="24"/>
          <w:szCs w:val="24"/>
        </w:rPr>
        <w:t xml:space="preserve"> </w:t>
      </w:r>
      <w:r w:rsidRPr="00C02756">
        <w:rPr>
          <w:rFonts w:ascii="Times New Roman" w:hAnsi="Times New Roman" w:hint="eastAsia"/>
          <w:sz w:val="24"/>
          <w:szCs w:val="24"/>
        </w:rPr>
        <w:t>російськими</w:t>
      </w:r>
      <w:r w:rsidRPr="00C02756">
        <w:rPr>
          <w:rFonts w:ascii="Times New Roman" w:hAnsi="Times New Roman"/>
          <w:sz w:val="24"/>
          <w:szCs w:val="24"/>
        </w:rPr>
        <w:t xml:space="preserve"> </w:t>
      </w:r>
      <w:r w:rsidRPr="00C02756">
        <w:rPr>
          <w:rFonts w:ascii="Times New Roman" w:hAnsi="Times New Roman" w:hint="eastAsia"/>
          <w:sz w:val="24"/>
          <w:szCs w:val="24"/>
        </w:rPr>
        <w:t>окупантами</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1 </w:t>
      </w:r>
      <w:r w:rsidRPr="00C02756">
        <w:rPr>
          <w:rFonts w:ascii="Times New Roman" w:hAnsi="Times New Roman" w:hint="eastAsia"/>
          <w:sz w:val="24"/>
          <w:szCs w:val="24"/>
        </w:rPr>
        <w:t>чол</w:t>
      </w:r>
      <w:r w:rsidRPr="00C02756">
        <w:rPr>
          <w:rFonts w:ascii="Times New Roman" w:hAnsi="Times New Roman"/>
          <w:sz w:val="24"/>
          <w:szCs w:val="24"/>
        </w:rPr>
        <w:t xml:space="preserve">. – 8,7 </w:t>
      </w:r>
      <w:r w:rsidRPr="00C02756">
        <w:rPr>
          <w:rFonts w:ascii="Times New Roman" w:hAnsi="Times New Roman" w:hint="eastAsia"/>
          <w:sz w:val="24"/>
          <w:szCs w:val="24"/>
        </w:rPr>
        <w:t>тис</w:t>
      </w:r>
      <w:r w:rsidRPr="00C02756">
        <w:rPr>
          <w:rFonts w:ascii="Times New Roman" w:hAnsi="Times New Roman"/>
          <w:sz w:val="24"/>
          <w:szCs w:val="24"/>
        </w:rPr>
        <w:t xml:space="preserve">. </w:t>
      </w:r>
      <w:r w:rsidRPr="00C02756">
        <w:rPr>
          <w:rFonts w:ascii="Times New Roman" w:hAnsi="Times New Roman" w:hint="eastAsia"/>
          <w:sz w:val="24"/>
          <w:szCs w:val="24"/>
        </w:rPr>
        <w:t>грн</w:t>
      </w:r>
      <w:r w:rsidRPr="00C02756">
        <w:rPr>
          <w:rFonts w:ascii="Times New Roman" w:hAnsi="Times New Roman"/>
          <w:sz w:val="24"/>
          <w:szCs w:val="24"/>
        </w:rPr>
        <w:t>;</w:t>
      </w:r>
    </w:p>
    <w:p w:rsidR="00B1422F" w:rsidRPr="00B36E8C" w:rsidP="00AF3CA6" w14:paraId="00BA0C12" w14:textId="4B5C91D1">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C02756">
        <w:rPr>
          <w:rFonts w:ascii="Times New Roman" w:hAnsi="Times New Roman"/>
          <w:sz w:val="24"/>
          <w:szCs w:val="24"/>
        </w:rPr>
        <w:t xml:space="preserve">       - </w:t>
      </w:r>
      <w:r w:rsidRPr="00C02756">
        <w:rPr>
          <w:rFonts w:ascii="Times New Roman" w:hAnsi="Times New Roman" w:hint="eastAsia"/>
          <w:sz w:val="24"/>
          <w:szCs w:val="24"/>
        </w:rPr>
        <w:t>громадянам</w:t>
      </w:r>
      <w:r w:rsidRPr="00C02756">
        <w:rPr>
          <w:rFonts w:ascii="Times New Roman" w:hAnsi="Times New Roman"/>
          <w:sz w:val="24"/>
          <w:szCs w:val="24"/>
        </w:rPr>
        <w:t xml:space="preserve">, </w:t>
      </w:r>
      <w:r w:rsidRPr="00C02756">
        <w:rPr>
          <w:rFonts w:ascii="Times New Roman" w:hAnsi="Times New Roman" w:hint="eastAsia"/>
          <w:sz w:val="24"/>
          <w:szCs w:val="24"/>
        </w:rPr>
        <w:t>які</w:t>
      </w:r>
      <w:r w:rsidRPr="00C02756">
        <w:rPr>
          <w:rFonts w:ascii="Times New Roman" w:hAnsi="Times New Roman"/>
          <w:sz w:val="24"/>
          <w:szCs w:val="24"/>
        </w:rPr>
        <w:t xml:space="preserve"> </w:t>
      </w:r>
      <w:r w:rsidRPr="00C02756">
        <w:rPr>
          <w:rFonts w:ascii="Times New Roman" w:hAnsi="Times New Roman" w:hint="eastAsia"/>
          <w:sz w:val="24"/>
          <w:szCs w:val="24"/>
        </w:rPr>
        <w:t>втратили</w:t>
      </w:r>
      <w:r w:rsidRPr="00C02756">
        <w:rPr>
          <w:rFonts w:ascii="Times New Roman" w:hAnsi="Times New Roman"/>
          <w:sz w:val="24"/>
          <w:szCs w:val="24"/>
        </w:rPr>
        <w:t xml:space="preserve"> </w:t>
      </w:r>
      <w:r w:rsidRPr="00C02756">
        <w:rPr>
          <w:rFonts w:ascii="Times New Roman" w:hAnsi="Times New Roman" w:hint="eastAsia"/>
          <w:sz w:val="24"/>
          <w:szCs w:val="24"/>
        </w:rPr>
        <w:t>членів</w:t>
      </w:r>
      <w:r w:rsidRPr="00C02756">
        <w:rPr>
          <w:rFonts w:ascii="Times New Roman" w:hAnsi="Times New Roman"/>
          <w:sz w:val="24"/>
          <w:szCs w:val="24"/>
        </w:rPr>
        <w:t xml:space="preserve"> </w:t>
      </w:r>
      <w:r w:rsidRPr="00C02756">
        <w:rPr>
          <w:rFonts w:ascii="Times New Roman" w:hAnsi="Times New Roman" w:hint="eastAsia"/>
          <w:sz w:val="24"/>
          <w:szCs w:val="24"/>
        </w:rPr>
        <w:t>родини</w:t>
      </w:r>
      <w:r w:rsidRPr="00C02756">
        <w:rPr>
          <w:rFonts w:ascii="Times New Roman" w:hAnsi="Times New Roman"/>
          <w:sz w:val="24"/>
          <w:szCs w:val="24"/>
        </w:rPr>
        <w:t xml:space="preserve"> </w:t>
      </w:r>
      <w:r w:rsidRPr="00C02756">
        <w:rPr>
          <w:rFonts w:ascii="Times New Roman" w:hAnsi="Times New Roman" w:hint="eastAsia"/>
          <w:sz w:val="24"/>
          <w:szCs w:val="24"/>
        </w:rPr>
        <w:t>під</w:t>
      </w:r>
      <w:r w:rsidRPr="00C02756">
        <w:rPr>
          <w:rFonts w:ascii="Times New Roman" w:hAnsi="Times New Roman"/>
          <w:sz w:val="24"/>
          <w:szCs w:val="24"/>
        </w:rPr>
        <w:t xml:space="preserve"> </w:t>
      </w:r>
      <w:r w:rsidRPr="00C02756">
        <w:rPr>
          <w:rFonts w:ascii="Times New Roman" w:hAnsi="Times New Roman" w:hint="eastAsia"/>
          <w:sz w:val="24"/>
          <w:szCs w:val="24"/>
        </w:rPr>
        <w:t>час</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бойових</w:t>
      </w:r>
      <w:r w:rsidRPr="00C02756">
        <w:rPr>
          <w:rFonts w:ascii="Times New Roman" w:hAnsi="Times New Roman"/>
          <w:sz w:val="24"/>
          <w:szCs w:val="24"/>
        </w:rPr>
        <w:t xml:space="preserve"> </w:t>
      </w:r>
      <w:r w:rsidRPr="00C02756">
        <w:rPr>
          <w:rFonts w:ascii="Times New Roman" w:hAnsi="Times New Roman" w:hint="eastAsia"/>
          <w:sz w:val="24"/>
          <w:szCs w:val="24"/>
        </w:rPr>
        <w:t>дій</w:t>
      </w:r>
      <w:r w:rsidRPr="00C02756">
        <w:rPr>
          <w:rFonts w:ascii="Times New Roman" w:hAnsi="Times New Roman"/>
          <w:sz w:val="24"/>
          <w:szCs w:val="24"/>
        </w:rPr>
        <w:t xml:space="preserve"> </w:t>
      </w:r>
      <w:r w:rsidRPr="00C02756">
        <w:rPr>
          <w:rFonts w:ascii="Times New Roman" w:hAnsi="Times New Roman" w:hint="eastAsia"/>
          <w:sz w:val="24"/>
          <w:szCs w:val="24"/>
        </w:rPr>
        <w:t>російськими</w:t>
      </w:r>
      <w:r w:rsidRPr="00C02756">
        <w:rPr>
          <w:rFonts w:ascii="Times New Roman" w:hAnsi="Times New Roman"/>
          <w:sz w:val="24"/>
          <w:szCs w:val="24"/>
        </w:rPr>
        <w:t xml:space="preserve"> </w:t>
      </w:r>
      <w:r w:rsidRPr="00C02756">
        <w:rPr>
          <w:rFonts w:ascii="Times New Roman" w:hAnsi="Times New Roman" w:hint="eastAsia"/>
          <w:sz w:val="24"/>
          <w:szCs w:val="24"/>
        </w:rPr>
        <w:t>окупантами</w:t>
      </w:r>
      <w:r w:rsidRPr="00C02756">
        <w:rPr>
          <w:rFonts w:ascii="Times New Roman" w:hAnsi="Times New Roman"/>
          <w:sz w:val="24"/>
          <w:szCs w:val="24"/>
        </w:rPr>
        <w:t xml:space="preserve"> </w:t>
      </w:r>
      <w:r w:rsidRPr="00B36E8C">
        <w:rPr>
          <w:rFonts w:ascii="Times New Roman" w:hAnsi="Times New Roman"/>
          <w:sz w:val="24"/>
          <w:szCs w:val="24"/>
        </w:rPr>
        <w:t xml:space="preserve">6 </w:t>
      </w:r>
      <w:r w:rsidRPr="00B36E8C">
        <w:rPr>
          <w:rFonts w:ascii="Times New Roman" w:hAnsi="Times New Roman" w:hint="eastAsia"/>
          <w:sz w:val="24"/>
          <w:szCs w:val="24"/>
        </w:rPr>
        <w:t>чол</w:t>
      </w:r>
      <w:r w:rsidRPr="00B36E8C">
        <w:rPr>
          <w:rFonts w:ascii="Times New Roman" w:hAnsi="Times New Roman"/>
          <w:sz w:val="24"/>
          <w:szCs w:val="24"/>
        </w:rPr>
        <w:t xml:space="preserve">. – 425,0 </w:t>
      </w:r>
      <w:r w:rsidRPr="00B36E8C">
        <w:rPr>
          <w:rFonts w:ascii="Times New Roman" w:hAnsi="Times New Roman" w:hint="eastAsia"/>
          <w:sz w:val="24"/>
          <w:szCs w:val="24"/>
        </w:rPr>
        <w:t>тис</w:t>
      </w:r>
      <w:r w:rsidRPr="00B36E8C">
        <w:rPr>
          <w:rFonts w:ascii="Times New Roman" w:hAnsi="Times New Roman"/>
          <w:sz w:val="24"/>
          <w:szCs w:val="24"/>
        </w:rPr>
        <w:t xml:space="preserve">. </w:t>
      </w:r>
      <w:r w:rsidRPr="00B36E8C">
        <w:rPr>
          <w:rFonts w:ascii="Times New Roman" w:hAnsi="Times New Roman" w:hint="eastAsia"/>
          <w:sz w:val="24"/>
          <w:szCs w:val="24"/>
        </w:rPr>
        <w:t>грн</w:t>
      </w:r>
      <w:r w:rsidRPr="00B36E8C">
        <w:rPr>
          <w:rFonts w:ascii="Times New Roman" w:hAnsi="Times New Roman"/>
          <w:sz w:val="24"/>
          <w:szCs w:val="24"/>
        </w:rPr>
        <w:t>;</w:t>
      </w:r>
    </w:p>
    <w:p w:rsidR="00B1422F" w:rsidRPr="00B36E8C" w:rsidP="005141A7" w14:paraId="3952ED13" w14:textId="64ABCBC6">
      <w:pPr>
        <w:pStyle w:val="ListParagraph"/>
        <w:widowControl w:val="0"/>
        <w:numPr>
          <w:ilvl w:val="0"/>
          <w:numId w:val="32"/>
        </w:numPr>
        <w:tabs>
          <w:tab w:val="center" w:pos="567"/>
        </w:tabs>
        <w:snapToGrid w:val="0"/>
        <w:spacing w:line="276" w:lineRule="auto"/>
        <w:ind w:left="1134" w:hanging="207"/>
        <w:jc w:val="both"/>
        <w:rPr>
          <w:rFonts w:ascii="Times New Roman" w:hAnsi="Times New Roman"/>
          <w:sz w:val="24"/>
          <w:szCs w:val="24"/>
        </w:rPr>
      </w:pPr>
      <w:r w:rsidRPr="00B36E8C">
        <w:rPr>
          <w:rFonts w:ascii="Times New Roman" w:hAnsi="Times New Roman"/>
          <w:sz w:val="24"/>
          <w:szCs w:val="24"/>
          <w:lang w:val="uk-UA"/>
        </w:rPr>
        <w:t xml:space="preserve">підписка на газету «Бучанські новини» для </w:t>
      </w:r>
      <w:r w:rsidRPr="00B36E8C">
        <w:rPr>
          <w:rFonts w:ascii="Times New Roman" w:hAnsi="Times New Roman"/>
          <w:sz w:val="24"/>
          <w:szCs w:val="24"/>
          <w:lang w:val="uk-UA"/>
        </w:rPr>
        <w:t>малозахищених</w:t>
      </w:r>
      <w:r w:rsidRPr="00B36E8C">
        <w:rPr>
          <w:rFonts w:ascii="Times New Roman" w:hAnsi="Times New Roman"/>
          <w:sz w:val="24"/>
          <w:szCs w:val="24"/>
          <w:lang w:val="uk-UA"/>
        </w:rPr>
        <w:t xml:space="preserve"> категорій населення 360 </w:t>
      </w:r>
      <w:r w:rsidRPr="00B36E8C">
        <w:rPr>
          <w:rFonts w:ascii="Times New Roman" w:hAnsi="Times New Roman"/>
          <w:sz w:val="24"/>
          <w:szCs w:val="24"/>
          <w:lang w:val="uk-UA"/>
        </w:rPr>
        <w:t>чол</w:t>
      </w:r>
      <w:r w:rsidRPr="00B36E8C">
        <w:rPr>
          <w:rFonts w:ascii="Times New Roman" w:hAnsi="Times New Roman"/>
          <w:sz w:val="24"/>
          <w:szCs w:val="24"/>
          <w:lang w:val="uk-UA"/>
        </w:rPr>
        <w:t xml:space="preserve">. – </w:t>
      </w:r>
      <w:r w:rsidRPr="00B36E8C">
        <w:rPr>
          <w:rFonts w:ascii="Times New Roman" w:hAnsi="Times New Roman"/>
          <w:b/>
          <w:sz w:val="24"/>
          <w:szCs w:val="24"/>
          <w:lang w:val="uk-UA"/>
        </w:rPr>
        <w:t>162,7</w:t>
      </w:r>
      <w:r w:rsidRPr="00B36E8C">
        <w:rPr>
          <w:rFonts w:ascii="Times New Roman" w:hAnsi="Times New Roman"/>
          <w:sz w:val="24"/>
          <w:szCs w:val="24"/>
          <w:lang w:val="uk-UA"/>
        </w:rPr>
        <w:t xml:space="preserve"> тис. грн;</w:t>
      </w:r>
    </w:p>
    <w:p w:rsidR="00B1422F" w:rsidRPr="00B36E8C" w:rsidP="005141A7" w14:paraId="7246E1B1" w14:textId="1088AE5D">
      <w:pPr>
        <w:pStyle w:val="ListParagraph"/>
        <w:numPr>
          <w:ilvl w:val="0"/>
          <w:numId w:val="32"/>
        </w:numPr>
        <w:ind w:left="1134" w:hanging="207"/>
        <w:jc w:val="both"/>
        <w:rPr>
          <w:rFonts w:ascii="Times New Roman" w:hAnsi="Times New Roman"/>
          <w:sz w:val="24"/>
          <w:szCs w:val="24"/>
          <w:lang w:val="uk-UA"/>
        </w:rPr>
      </w:pPr>
      <w:r w:rsidRPr="00B36E8C">
        <w:rPr>
          <w:rFonts w:ascii="Times New Roman" w:hAnsi="Times New Roman"/>
          <w:sz w:val="24"/>
          <w:szCs w:val="24"/>
          <w:lang w:val="uk-UA"/>
        </w:rPr>
        <w:t xml:space="preserve">забезпечення пасхальними виробами до Великодня пільгові категорії населення 500 </w:t>
      </w:r>
      <w:r w:rsidRPr="00B36E8C">
        <w:rPr>
          <w:rFonts w:ascii="Times New Roman" w:hAnsi="Times New Roman"/>
          <w:sz w:val="24"/>
          <w:szCs w:val="24"/>
          <w:lang w:val="uk-UA"/>
        </w:rPr>
        <w:t>чол</w:t>
      </w:r>
      <w:r w:rsidRPr="00B36E8C">
        <w:rPr>
          <w:rFonts w:ascii="Times New Roman" w:hAnsi="Times New Roman"/>
          <w:sz w:val="24"/>
          <w:szCs w:val="24"/>
          <w:lang w:val="uk-UA"/>
        </w:rPr>
        <w:t xml:space="preserve">. -  139,5 </w:t>
      </w:r>
      <w:r w:rsidRPr="00B36E8C">
        <w:rPr>
          <w:rFonts w:ascii="Times New Roman" w:hAnsi="Times New Roman"/>
          <w:sz w:val="24"/>
          <w:szCs w:val="24"/>
          <w:lang w:val="uk-UA"/>
        </w:rPr>
        <w:t>тис.грн</w:t>
      </w:r>
      <w:r w:rsidRPr="00B36E8C">
        <w:rPr>
          <w:rFonts w:ascii="Times New Roman" w:hAnsi="Times New Roman"/>
          <w:sz w:val="24"/>
          <w:szCs w:val="24"/>
          <w:lang w:val="uk-UA"/>
        </w:rPr>
        <w:t>;</w:t>
      </w:r>
    </w:p>
    <w:p w:rsidR="005C6D4D" w:rsidRPr="00B36E8C" w:rsidP="005141A7" w14:paraId="6695F1FC" w14:textId="5402203C">
      <w:pPr>
        <w:pStyle w:val="ListParagraph"/>
        <w:numPr>
          <w:ilvl w:val="0"/>
          <w:numId w:val="32"/>
        </w:numPr>
        <w:ind w:left="1134" w:hanging="207"/>
        <w:jc w:val="both"/>
        <w:rPr>
          <w:rFonts w:ascii="Times New Roman" w:hAnsi="Times New Roman"/>
          <w:sz w:val="24"/>
          <w:szCs w:val="24"/>
          <w:lang w:val="uk-UA"/>
        </w:rPr>
      </w:pPr>
      <w:r w:rsidRPr="00B36E8C">
        <w:rPr>
          <w:rFonts w:ascii="Times New Roman" w:hAnsi="Times New Roman"/>
          <w:sz w:val="24"/>
          <w:szCs w:val="24"/>
          <w:lang w:val="uk-UA"/>
        </w:rPr>
        <w:t xml:space="preserve">заходи щодо відзначення жителів БМТГ з нагоди свят – 539 </w:t>
      </w:r>
      <w:r w:rsidRPr="00B36E8C">
        <w:rPr>
          <w:rFonts w:ascii="Times New Roman" w:hAnsi="Times New Roman"/>
          <w:sz w:val="24"/>
          <w:szCs w:val="24"/>
          <w:lang w:val="uk-UA"/>
        </w:rPr>
        <w:t>чол</w:t>
      </w:r>
      <w:r w:rsidRPr="00B36E8C">
        <w:rPr>
          <w:rFonts w:ascii="Times New Roman" w:hAnsi="Times New Roman"/>
          <w:sz w:val="24"/>
          <w:szCs w:val="24"/>
          <w:lang w:val="uk-UA"/>
        </w:rPr>
        <w:t>. – 278,4 тис. грн</w:t>
      </w:r>
    </w:p>
    <w:p w:rsidR="00B1422F" w:rsidRPr="00B36E8C" w:rsidP="005141A7" w14:paraId="10148DE0" w14:textId="77777777">
      <w:pPr>
        <w:pStyle w:val="ListParagraph"/>
        <w:numPr>
          <w:ilvl w:val="0"/>
          <w:numId w:val="32"/>
        </w:numPr>
        <w:ind w:left="1134" w:hanging="207"/>
        <w:jc w:val="both"/>
        <w:rPr>
          <w:rFonts w:ascii="Times New Roman" w:hAnsi="Times New Roman"/>
          <w:sz w:val="24"/>
          <w:szCs w:val="24"/>
          <w:lang w:val="uk-UA"/>
        </w:rPr>
      </w:pPr>
      <w:r w:rsidRPr="00B36E8C">
        <w:rPr>
          <w:rFonts w:ascii="Times New Roman" w:hAnsi="Times New Roman"/>
          <w:sz w:val="24"/>
          <w:szCs w:val="24"/>
          <w:lang w:val="uk-UA"/>
        </w:rPr>
        <w:t xml:space="preserve">матеріальна допомога ліквідаторам наслідків аварії на ЧАЕС 35 </w:t>
      </w:r>
      <w:r w:rsidRPr="00B36E8C">
        <w:rPr>
          <w:rFonts w:ascii="Times New Roman" w:hAnsi="Times New Roman"/>
          <w:sz w:val="24"/>
          <w:szCs w:val="24"/>
          <w:lang w:val="uk-UA"/>
        </w:rPr>
        <w:t>чол</w:t>
      </w:r>
      <w:r w:rsidRPr="00B36E8C">
        <w:rPr>
          <w:rFonts w:ascii="Times New Roman" w:hAnsi="Times New Roman"/>
          <w:sz w:val="24"/>
          <w:szCs w:val="24"/>
          <w:lang w:val="uk-UA"/>
        </w:rPr>
        <w:t>. – 52,5 тис. грн;</w:t>
      </w:r>
    </w:p>
    <w:p w:rsidR="00B1422F" w:rsidRPr="00B36E8C" w:rsidP="005141A7" w14:paraId="3BE652B8" w14:textId="77777777">
      <w:pPr>
        <w:pStyle w:val="ListParagraph"/>
        <w:numPr>
          <w:ilvl w:val="0"/>
          <w:numId w:val="32"/>
        </w:numPr>
        <w:ind w:left="1134" w:hanging="207"/>
        <w:jc w:val="both"/>
        <w:rPr>
          <w:rFonts w:ascii="Times New Roman" w:hAnsi="Times New Roman"/>
          <w:sz w:val="24"/>
          <w:szCs w:val="24"/>
          <w:lang w:val="uk-UA"/>
        </w:rPr>
      </w:pPr>
      <w:r w:rsidRPr="00B36E8C">
        <w:rPr>
          <w:rFonts w:ascii="Times New Roman" w:hAnsi="Times New Roman"/>
          <w:sz w:val="24"/>
          <w:szCs w:val="24"/>
          <w:lang w:val="uk-UA"/>
        </w:rPr>
        <w:t xml:space="preserve">виплата грошової винагороди почесним громадянам 4 </w:t>
      </w:r>
      <w:r w:rsidRPr="00B36E8C">
        <w:rPr>
          <w:rFonts w:ascii="Times New Roman" w:hAnsi="Times New Roman"/>
          <w:sz w:val="24"/>
          <w:szCs w:val="24"/>
          <w:lang w:val="uk-UA"/>
        </w:rPr>
        <w:t>чол</w:t>
      </w:r>
      <w:r w:rsidRPr="00B36E8C">
        <w:rPr>
          <w:rFonts w:ascii="Times New Roman" w:hAnsi="Times New Roman"/>
          <w:sz w:val="24"/>
          <w:szCs w:val="24"/>
          <w:lang w:val="uk-UA"/>
        </w:rPr>
        <w:t>. – 41,3 тис. грн;</w:t>
      </w:r>
    </w:p>
    <w:p w:rsidR="00B1422F" w:rsidRPr="00B36E8C" w:rsidP="005141A7" w14:paraId="2DB54FB6" w14:textId="494D05F1">
      <w:pPr>
        <w:pStyle w:val="ListParagraph"/>
        <w:numPr>
          <w:ilvl w:val="0"/>
          <w:numId w:val="32"/>
        </w:numPr>
        <w:spacing w:after="0"/>
        <w:ind w:left="1134" w:hanging="207"/>
        <w:jc w:val="both"/>
        <w:rPr>
          <w:rFonts w:ascii="Times New Roman" w:hAnsi="Times New Roman"/>
          <w:sz w:val="24"/>
          <w:szCs w:val="24"/>
          <w:lang w:val="uk-UA"/>
        </w:rPr>
      </w:pPr>
      <w:r w:rsidRPr="00B36E8C">
        <w:rPr>
          <w:rFonts w:ascii="Times New Roman" w:hAnsi="Times New Roman"/>
          <w:sz w:val="24"/>
          <w:szCs w:val="24"/>
          <w:lang w:val="uk-UA"/>
        </w:rPr>
        <w:t>закупівля квіткової продукції для відзначення жителів громади – 45,1 тис. грн;</w:t>
      </w:r>
    </w:p>
    <w:p w:rsidR="00AF3CA6" w:rsidRPr="00B36E8C" w:rsidP="00B1422F" w14:paraId="0FD49376" w14:textId="7777777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матеріальна</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придбання</w:t>
      </w:r>
      <w:r w:rsidRPr="00B36E8C">
        <w:rPr>
          <w:rFonts w:ascii="Times New Roman" w:hAnsi="Times New Roman"/>
          <w:sz w:val="24"/>
          <w:szCs w:val="24"/>
        </w:rPr>
        <w:t xml:space="preserve"> </w:t>
      </w:r>
      <w:r w:rsidRPr="00B36E8C">
        <w:rPr>
          <w:rFonts w:ascii="Times New Roman" w:hAnsi="Times New Roman" w:hint="eastAsia"/>
          <w:sz w:val="24"/>
          <w:szCs w:val="24"/>
        </w:rPr>
        <w:t>деревини</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опалення</w:t>
      </w:r>
      <w:r w:rsidRPr="00B36E8C">
        <w:rPr>
          <w:rFonts w:ascii="Times New Roman" w:hAnsi="Times New Roman"/>
          <w:sz w:val="24"/>
          <w:szCs w:val="24"/>
        </w:rPr>
        <w:t xml:space="preserve"> </w:t>
      </w:r>
      <w:r w:rsidRPr="00B36E8C">
        <w:rPr>
          <w:rFonts w:ascii="Times New Roman" w:hAnsi="Times New Roman" w:hint="eastAsia"/>
          <w:sz w:val="24"/>
          <w:szCs w:val="24"/>
        </w:rPr>
        <w:t>житлових</w:t>
      </w:r>
      <w:r w:rsidRPr="00B36E8C">
        <w:rPr>
          <w:rFonts w:ascii="Times New Roman" w:hAnsi="Times New Roman"/>
          <w:sz w:val="24"/>
          <w:szCs w:val="24"/>
        </w:rPr>
        <w:t xml:space="preserve"> </w:t>
      </w:r>
      <w:r w:rsidRPr="00B36E8C">
        <w:rPr>
          <w:rFonts w:ascii="Times New Roman" w:hAnsi="Times New Roman" w:hint="eastAsia"/>
          <w:sz w:val="24"/>
          <w:szCs w:val="24"/>
        </w:rPr>
        <w:t>приміщень</w:t>
      </w:r>
      <w:r w:rsidRPr="00B36E8C">
        <w:rPr>
          <w:rFonts w:ascii="Times New Roman" w:hAnsi="Times New Roman"/>
          <w:sz w:val="24"/>
          <w:szCs w:val="24"/>
        </w:rPr>
        <w:t xml:space="preserve"> </w:t>
      </w:r>
      <w:r w:rsidRPr="00B36E8C">
        <w:rPr>
          <w:rFonts w:ascii="Times New Roman" w:hAnsi="Times New Roman" w:hint="eastAsia"/>
          <w:sz w:val="24"/>
          <w:szCs w:val="24"/>
        </w:rPr>
        <w:t>громадян</w:t>
      </w:r>
      <w:r w:rsidRPr="00B36E8C">
        <w:rPr>
          <w:rFonts w:ascii="Times New Roman" w:hAnsi="Times New Roman"/>
          <w:sz w:val="24"/>
          <w:szCs w:val="24"/>
        </w:rPr>
        <w:t xml:space="preserve"> </w:t>
      </w:r>
      <w:r w:rsidRPr="00B36E8C">
        <w:rPr>
          <w:rFonts w:ascii="Times New Roman" w:hAnsi="Times New Roman" w:hint="eastAsia"/>
          <w:sz w:val="24"/>
          <w:szCs w:val="24"/>
        </w:rPr>
        <w:t>БМТГ</w:t>
      </w:r>
      <w:r w:rsidRPr="00B36E8C">
        <w:rPr>
          <w:rFonts w:ascii="Times New Roman" w:hAnsi="Times New Roman"/>
          <w:sz w:val="24"/>
          <w:szCs w:val="24"/>
        </w:rPr>
        <w:t xml:space="preserve"> – 15 </w:t>
      </w:r>
      <w:r w:rsidRPr="00B36E8C">
        <w:rPr>
          <w:rFonts w:ascii="Times New Roman" w:hAnsi="Times New Roman" w:hint="eastAsia"/>
          <w:sz w:val="24"/>
          <w:szCs w:val="24"/>
        </w:rPr>
        <w:t>чол</w:t>
      </w:r>
      <w:r w:rsidRPr="00B36E8C">
        <w:rPr>
          <w:rFonts w:ascii="Times New Roman" w:hAnsi="Times New Roman"/>
          <w:sz w:val="24"/>
          <w:szCs w:val="24"/>
        </w:rPr>
        <w:t xml:space="preserve">. – 75,0 </w:t>
      </w:r>
      <w:r w:rsidRPr="00B36E8C">
        <w:rPr>
          <w:rFonts w:ascii="Times New Roman" w:hAnsi="Times New Roman" w:hint="eastAsia"/>
          <w:sz w:val="24"/>
          <w:szCs w:val="24"/>
        </w:rPr>
        <w:t>тис</w:t>
      </w:r>
      <w:r w:rsidRPr="00B36E8C">
        <w:rPr>
          <w:rFonts w:ascii="Times New Roman" w:hAnsi="Times New Roman"/>
          <w:sz w:val="24"/>
          <w:szCs w:val="24"/>
        </w:rPr>
        <w:t>.</w:t>
      </w:r>
      <w:r w:rsidRPr="00B36E8C">
        <w:rPr>
          <w:rFonts w:ascii="Times New Roman" w:hAnsi="Times New Roman" w:hint="eastAsia"/>
          <w:sz w:val="24"/>
          <w:szCs w:val="24"/>
        </w:rPr>
        <w:t>грн</w:t>
      </w:r>
      <w:r w:rsidRPr="00B36E8C">
        <w:rPr>
          <w:rFonts w:ascii="Times New Roman" w:hAnsi="Times New Roman"/>
          <w:sz w:val="24"/>
          <w:szCs w:val="24"/>
        </w:rPr>
        <w:t xml:space="preserve">. </w:t>
      </w:r>
    </w:p>
    <w:p w:rsidR="00AF3CA6" w:rsidRPr="00B36E8C" w:rsidP="00AF3CA6" w14:paraId="6929CDFC" w14:textId="6644CF8F">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2. </w:t>
      </w:r>
      <w:r w:rsidRPr="00B36E8C">
        <w:rPr>
          <w:rFonts w:ascii="Times New Roman" w:hAnsi="Times New Roman" w:hint="eastAsia"/>
          <w:sz w:val="24"/>
          <w:szCs w:val="24"/>
        </w:rPr>
        <w:t>Витрати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пільговий</w:t>
      </w:r>
      <w:r w:rsidRPr="00B36E8C">
        <w:rPr>
          <w:rFonts w:ascii="Times New Roman" w:hAnsi="Times New Roman"/>
          <w:sz w:val="24"/>
          <w:szCs w:val="24"/>
        </w:rPr>
        <w:t xml:space="preserve"> </w:t>
      </w:r>
      <w:r w:rsidRPr="00B36E8C">
        <w:rPr>
          <w:rFonts w:ascii="Times New Roman" w:hAnsi="Times New Roman" w:hint="eastAsia"/>
          <w:sz w:val="24"/>
          <w:szCs w:val="24"/>
        </w:rPr>
        <w:t>проїзд</w:t>
      </w:r>
      <w:r w:rsidRPr="00B36E8C">
        <w:rPr>
          <w:rFonts w:ascii="Times New Roman" w:hAnsi="Times New Roman"/>
          <w:sz w:val="24"/>
          <w:szCs w:val="24"/>
        </w:rPr>
        <w:t xml:space="preserve"> </w:t>
      </w:r>
      <w:r w:rsidRPr="00B36E8C">
        <w:rPr>
          <w:rFonts w:ascii="Times New Roman" w:hAnsi="Times New Roman" w:hint="eastAsia"/>
          <w:sz w:val="24"/>
          <w:szCs w:val="24"/>
        </w:rPr>
        <w:t>один</w:t>
      </w:r>
      <w:r w:rsidRPr="00B36E8C">
        <w:rPr>
          <w:rFonts w:ascii="Times New Roman" w:hAnsi="Times New Roman"/>
          <w:sz w:val="24"/>
          <w:szCs w:val="24"/>
        </w:rPr>
        <w:t xml:space="preserve"> </w:t>
      </w:r>
      <w:r w:rsidRPr="00B36E8C">
        <w:rPr>
          <w:rFonts w:ascii="Times New Roman" w:hAnsi="Times New Roman" w:hint="eastAsia"/>
          <w:sz w:val="24"/>
          <w:szCs w:val="24"/>
        </w:rPr>
        <w:t>раз</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рік</w:t>
      </w:r>
      <w:r w:rsidRPr="00B36E8C">
        <w:rPr>
          <w:rFonts w:ascii="Times New Roman" w:hAnsi="Times New Roman"/>
          <w:sz w:val="24"/>
          <w:szCs w:val="24"/>
        </w:rPr>
        <w:t xml:space="preserve"> </w:t>
      </w:r>
      <w:r w:rsidRPr="00B36E8C">
        <w:rPr>
          <w:rFonts w:ascii="Times New Roman" w:hAnsi="Times New Roman" w:hint="eastAsia"/>
          <w:sz w:val="24"/>
          <w:szCs w:val="24"/>
        </w:rPr>
        <w:t>громадянам</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постраждали</w:t>
      </w:r>
      <w:r w:rsidRPr="00B36E8C">
        <w:rPr>
          <w:rFonts w:ascii="Times New Roman" w:hAnsi="Times New Roman"/>
          <w:sz w:val="24"/>
          <w:szCs w:val="24"/>
        </w:rPr>
        <w:t xml:space="preserve"> </w:t>
      </w:r>
      <w:r w:rsidRPr="00B36E8C">
        <w:rPr>
          <w:rFonts w:ascii="Times New Roman" w:hAnsi="Times New Roman" w:hint="eastAsia"/>
          <w:sz w:val="24"/>
          <w:szCs w:val="24"/>
        </w:rPr>
        <w:t>внаслідок</w:t>
      </w:r>
      <w:r w:rsidRPr="00B36E8C">
        <w:rPr>
          <w:rFonts w:ascii="Times New Roman" w:hAnsi="Times New Roman"/>
          <w:sz w:val="24"/>
          <w:szCs w:val="24"/>
        </w:rPr>
        <w:t xml:space="preserve"> </w:t>
      </w:r>
      <w:r w:rsidRPr="00B36E8C">
        <w:rPr>
          <w:rFonts w:ascii="Times New Roman" w:hAnsi="Times New Roman" w:hint="eastAsia"/>
          <w:sz w:val="24"/>
          <w:szCs w:val="24"/>
        </w:rPr>
        <w:t>Чорнобильської</w:t>
      </w:r>
      <w:r w:rsidRPr="00B36E8C">
        <w:rPr>
          <w:rFonts w:ascii="Times New Roman" w:hAnsi="Times New Roman"/>
          <w:sz w:val="24"/>
          <w:szCs w:val="24"/>
        </w:rPr>
        <w:t xml:space="preserve"> </w:t>
      </w:r>
      <w:r w:rsidRPr="00B36E8C">
        <w:rPr>
          <w:rFonts w:ascii="Times New Roman" w:hAnsi="Times New Roman" w:hint="eastAsia"/>
          <w:sz w:val="24"/>
          <w:szCs w:val="24"/>
        </w:rPr>
        <w:t>катастрофи</w:t>
      </w:r>
      <w:r w:rsidRPr="00B36E8C">
        <w:rPr>
          <w:rFonts w:ascii="Times New Roman" w:hAnsi="Times New Roman"/>
          <w:sz w:val="24"/>
          <w:szCs w:val="24"/>
        </w:rPr>
        <w:t xml:space="preserve"> – </w:t>
      </w:r>
      <w:r w:rsidRPr="00B36E8C" w:rsidR="00B1422F">
        <w:rPr>
          <w:rFonts w:ascii="Times New Roman" w:hAnsi="Times New Roman"/>
          <w:sz w:val="24"/>
          <w:szCs w:val="24"/>
        </w:rPr>
        <w:t xml:space="preserve">15 </w:t>
      </w:r>
      <w:r w:rsidRPr="00B36E8C" w:rsidR="00B1422F">
        <w:rPr>
          <w:rFonts w:ascii="Times New Roman" w:hAnsi="Times New Roman" w:hint="eastAsia"/>
          <w:sz w:val="24"/>
          <w:szCs w:val="24"/>
        </w:rPr>
        <w:t>осіб</w:t>
      </w:r>
      <w:r w:rsidRPr="00B36E8C" w:rsidR="00B1422F">
        <w:rPr>
          <w:rFonts w:ascii="Times New Roman" w:hAnsi="Times New Roman"/>
          <w:sz w:val="24"/>
          <w:szCs w:val="24"/>
        </w:rPr>
        <w:t xml:space="preserve"> – 11,2 </w:t>
      </w:r>
      <w:r w:rsidRPr="00B36E8C" w:rsidR="00B1422F">
        <w:rPr>
          <w:rFonts w:ascii="Times New Roman" w:hAnsi="Times New Roman" w:hint="eastAsia"/>
          <w:sz w:val="24"/>
          <w:szCs w:val="24"/>
        </w:rPr>
        <w:t>тис</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грн</w:t>
      </w:r>
      <w:r w:rsidRPr="00B36E8C">
        <w:rPr>
          <w:rFonts w:ascii="Times New Roman" w:hAnsi="Times New Roman"/>
          <w:sz w:val="24"/>
          <w:szCs w:val="24"/>
        </w:rPr>
        <w:t>.</w:t>
      </w:r>
    </w:p>
    <w:p w:rsidR="00AF3CA6" w:rsidRPr="00B36E8C" w:rsidP="00AF3CA6" w14:paraId="03D03EA0" w14:textId="284FCB95">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3. </w:t>
      </w:r>
      <w:r w:rsidRPr="00B36E8C">
        <w:rPr>
          <w:rFonts w:ascii="Times New Roman" w:hAnsi="Times New Roman" w:hint="eastAsia"/>
          <w:sz w:val="24"/>
          <w:szCs w:val="24"/>
        </w:rPr>
        <w:t>Витрати</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пільг</w:t>
      </w:r>
      <w:r w:rsidRPr="00B36E8C">
        <w:rPr>
          <w:rFonts w:ascii="Times New Roman" w:hAnsi="Times New Roman"/>
          <w:sz w:val="24"/>
          <w:szCs w:val="24"/>
        </w:rPr>
        <w:t xml:space="preserve"> </w:t>
      </w:r>
      <w:r w:rsidRPr="00B36E8C">
        <w:rPr>
          <w:rFonts w:ascii="Times New Roman" w:hAnsi="Times New Roman" w:hint="eastAsia"/>
          <w:sz w:val="24"/>
          <w:szCs w:val="24"/>
        </w:rPr>
        <w:t>окремим</w:t>
      </w:r>
      <w:r w:rsidRPr="00B36E8C">
        <w:rPr>
          <w:rFonts w:ascii="Times New Roman" w:hAnsi="Times New Roman"/>
          <w:sz w:val="24"/>
          <w:szCs w:val="24"/>
        </w:rPr>
        <w:t xml:space="preserve"> </w:t>
      </w:r>
      <w:r w:rsidRPr="00B36E8C">
        <w:rPr>
          <w:rFonts w:ascii="Times New Roman" w:hAnsi="Times New Roman" w:hint="eastAsia"/>
          <w:sz w:val="24"/>
          <w:szCs w:val="24"/>
        </w:rPr>
        <w:t>категоріям</w:t>
      </w:r>
      <w:r w:rsidRPr="00B36E8C">
        <w:rPr>
          <w:rFonts w:ascii="Times New Roman" w:hAnsi="Times New Roman"/>
          <w:sz w:val="24"/>
          <w:szCs w:val="24"/>
        </w:rPr>
        <w:t xml:space="preserve"> </w:t>
      </w:r>
      <w:r w:rsidRPr="00B36E8C">
        <w:rPr>
          <w:rFonts w:ascii="Times New Roman" w:hAnsi="Times New Roman" w:hint="eastAsia"/>
          <w:sz w:val="24"/>
          <w:szCs w:val="24"/>
        </w:rPr>
        <w:t>громадян</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оплати</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зв</w:t>
      </w:r>
      <w:r w:rsidRPr="00B36E8C">
        <w:rPr>
          <w:rFonts w:ascii="Times New Roman" w:hAnsi="Times New Roman"/>
          <w:sz w:val="24"/>
          <w:szCs w:val="24"/>
        </w:rPr>
        <w:t>'</w:t>
      </w:r>
      <w:r w:rsidRPr="00B36E8C">
        <w:rPr>
          <w:rFonts w:ascii="Times New Roman" w:hAnsi="Times New Roman" w:hint="eastAsia"/>
          <w:sz w:val="24"/>
          <w:szCs w:val="24"/>
        </w:rPr>
        <w:t>язку</w:t>
      </w:r>
      <w:r w:rsidRPr="00B36E8C">
        <w:rPr>
          <w:rFonts w:ascii="Times New Roman" w:hAnsi="Times New Roman"/>
          <w:sz w:val="24"/>
          <w:szCs w:val="24"/>
        </w:rPr>
        <w:t xml:space="preserve"> – </w:t>
      </w:r>
      <w:r w:rsidRPr="00B36E8C" w:rsidR="00B1422F">
        <w:rPr>
          <w:rFonts w:ascii="Times New Roman" w:hAnsi="Times New Roman"/>
          <w:sz w:val="24"/>
          <w:szCs w:val="24"/>
        </w:rPr>
        <w:t xml:space="preserve">34 </w:t>
      </w:r>
      <w:r w:rsidRPr="00B36E8C" w:rsidR="00B1422F">
        <w:rPr>
          <w:rFonts w:ascii="Times New Roman" w:hAnsi="Times New Roman" w:hint="eastAsia"/>
          <w:sz w:val="24"/>
          <w:szCs w:val="24"/>
        </w:rPr>
        <w:t>чол</w:t>
      </w:r>
      <w:r w:rsidRPr="00B36E8C" w:rsidR="00B1422F">
        <w:rPr>
          <w:rFonts w:ascii="Times New Roman" w:hAnsi="Times New Roman"/>
          <w:sz w:val="24"/>
          <w:szCs w:val="24"/>
        </w:rPr>
        <w:t xml:space="preserve">. – 29,2 </w:t>
      </w:r>
      <w:r w:rsidRPr="00B36E8C" w:rsidR="00B1422F">
        <w:rPr>
          <w:rFonts w:ascii="Times New Roman" w:hAnsi="Times New Roman" w:hint="eastAsia"/>
          <w:sz w:val="24"/>
          <w:szCs w:val="24"/>
        </w:rPr>
        <w:t>тис</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грн</w:t>
      </w:r>
      <w:r w:rsidRPr="00B36E8C" w:rsidR="00B1422F">
        <w:rPr>
          <w:rFonts w:ascii="Times New Roman" w:hAnsi="Times New Roman"/>
          <w:sz w:val="24"/>
          <w:szCs w:val="24"/>
        </w:rPr>
        <w:t>.</w:t>
      </w:r>
    </w:p>
    <w:p w:rsidR="00AF3CA6" w:rsidRPr="00B36E8C" w:rsidP="00AF3CA6" w14:paraId="66FF4030" w14:textId="72B847F1">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4. </w:t>
      </w:r>
      <w:r w:rsidRPr="00B36E8C">
        <w:rPr>
          <w:rFonts w:ascii="Times New Roman" w:hAnsi="Times New Roman" w:hint="eastAsia"/>
          <w:sz w:val="24"/>
          <w:szCs w:val="24"/>
        </w:rPr>
        <w:t>Витрати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пільговий</w:t>
      </w:r>
      <w:r w:rsidRPr="00B36E8C">
        <w:rPr>
          <w:rFonts w:ascii="Times New Roman" w:hAnsi="Times New Roman"/>
          <w:sz w:val="24"/>
          <w:szCs w:val="24"/>
        </w:rPr>
        <w:t xml:space="preserve"> </w:t>
      </w:r>
      <w:r w:rsidRPr="00B36E8C">
        <w:rPr>
          <w:rFonts w:ascii="Times New Roman" w:hAnsi="Times New Roman" w:hint="eastAsia"/>
          <w:sz w:val="24"/>
          <w:szCs w:val="24"/>
        </w:rPr>
        <w:t>проїзд</w:t>
      </w:r>
      <w:r w:rsidRPr="00B36E8C">
        <w:rPr>
          <w:rFonts w:ascii="Times New Roman" w:hAnsi="Times New Roman"/>
          <w:sz w:val="24"/>
          <w:szCs w:val="24"/>
        </w:rPr>
        <w:t xml:space="preserve"> </w:t>
      </w:r>
      <w:r w:rsidRPr="00B36E8C">
        <w:rPr>
          <w:rFonts w:ascii="Times New Roman" w:hAnsi="Times New Roman" w:hint="eastAsia"/>
          <w:sz w:val="24"/>
          <w:szCs w:val="24"/>
        </w:rPr>
        <w:t>автомобільним</w:t>
      </w:r>
      <w:r w:rsidRPr="00B36E8C">
        <w:rPr>
          <w:rFonts w:ascii="Times New Roman" w:hAnsi="Times New Roman"/>
          <w:sz w:val="24"/>
          <w:szCs w:val="24"/>
        </w:rPr>
        <w:t xml:space="preserve"> </w:t>
      </w:r>
      <w:r w:rsidRPr="00B36E8C">
        <w:rPr>
          <w:rFonts w:ascii="Times New Roman" w:hAnsi="Times New Roman" w:hint="eastAsia"/>
          <w:sz w:val="24"/>
          <w:szCs w:val="24"/>
        </w:rPr>
        <w:t>транспортом</w:t>
      </w:r>
      <w:r w:rsidRPr="00B36E8C">
        <w:rPr>
          <w:rFonts w:ascii="Times New Roman" w:hAnsi="Times New Roman"/>
          <w:sz w:val="24"/>
          <w:szCs w:val="24"/>
        </w:rPr>
        <w:t xml:space="preserve"> </w:t>
      </w:r>
      <w:r w:rsidRPr="00B36E8C">
        <w:rPr>
          <w:rFonts w:ascii="Times New Roman" w:hAnsi="Times New Roman" w:hint="eastAsia"/>
          <w:sz w:val="24"/>
          <w:szCs w:val="24"/>
        </w:rPr>
        <w:t>окремих</w:t>
      </w:r>
      <w:r w:rsidRPr="00B36E8C">
        <w:rPr>
          <w:rFonts w:ascii="Times New Roman" w:hAnsi="Times New Roman"/>
          <w:sz w:val="24"/>
          <w:szCs w:val="24"/>
        </w:rPr>
        <w:t xml:space="preserve"> </w:t>
      </w:r>
      <w:r w:rsidRPr="00B36E8C">
        <w:rPr>
          <w:rFonts w:ascii="Times New Roman" w:hAnsi="Times New Roman" w:hint="eastAsia"/>
          <w:sz w:val="24"/>
          <w:szCs w:val="24"/>
        </w:rPr>
        <w:t>категорій</w:t>
      </w:r>
      <w:r w:rsidRPr="00B36E8C">
        <w:rPr>
          <w:rFonts w:ascii="Times New Roman" w:hAnsi="Times New Roman"/>
          <w:sz w:val="24"/>
          <w:szCs w:val="24"/>
        </w:rPr>
        <w:t xml:space="preserve"> </w:t>
      </w:r>
      <w:r w:rsidRPr="00B36E8C">
        <w:rPr>
          <w:rFonts w:ascii="Times New Roman" w:hAnsi="Times New Roman" w:hint="eastAsia"/>
          <w:sz w:val="24"/>
          <w:szCs w:val="24"/>
        </w:rPr>
        <w:t>громадян</w:t>
      </w:r>
      <w:r w:rsidRPr="00B36E8C">
        <w:rPr>
          <w:rFonts w:ascii="Times New Roman" w:hAnsi="Times New Roman"/>
          <w:sz w:val="24"/>
          <w:szCs w:val="24"/>
        </w:rPr>
        <w:t xml:space="preserve"> – </w:t>
      </w:r>
      <w:r w:rsidRPr="00B36E8C" w:rsidR="00B1422F">
        <w:rPr>
          <w:rFonts w:ascii="Times New Roman" w:hAnsi="Times New Roman"/>
          <w:sz w:val="24"/>
          <w:szCs w:val="24"/>
        </w:rPr>
        <w:t xml:space="preserve">30924 </w:t>
      </w:r>
      <w:r w:rsidRPr="00B36E8C" w:rsidR="00B1422F">
        <w:rPr>
          <w:rFonts w:ascii="Times New Roman" w:hAnsi="Times New Roman" w:hint="eastAsia"/>
          <w:sz w:val="24"/>
          <w:szCs w:val="24"/>
        </w:rPr>
        <w:t>осіб</w:t>
      </w:r>
      <w:r w:rsidRPr="00B36E8C" w:rsidR="00B1422F">
        <w:rPr>
          <w:rFonts w:ascii="Times New Roman" w:hAnsi="Times New Roman"/>
          <w:sz w:val="24"/>
          <w:szCs w:val="24"/>
        </w:rPr>
        <w:t xml:space="preserve"> – 416,6 </w:t>
      </w:r>
      <w:r w:rsidRPr="00B36E8C" w:rsidR="00B1422F">
        <w:rPr>
          <w:rFonts w:ascii="Times New Roman" w:hAnsi="Times New Roman" w:hint="eastAsia"/>
          <w:sz w:val="24"/>
          <w:szCs w:val="24"/>
        </w:rPr>
        <w:t>тис</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грн</w:t>
      </w:r>
      <w:r w:rsidRPr="00B36E8C">
        <w:rPr>
          <w:rFonts w:ascii="Times New Roman" w:hAnsi="Times New Roman"/>
          <w:sz w:val="24"/>
          <w:szCs w:val="24"/>
        </w:rPr>
        <w:t>.</w:t>
      </w:r>
    </w:p>
    <w:p w:rsidR="00AF3CA6" w:rsidRPr="00B36E8C" w:rsidP="00AF3CA6" w14:paraId="0FD04F44" w14:textId="1DEAB111">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5. </w:t>
      </w:r>
      <w:r w:rsidRPr="00B36E8C">
        <w:rPr>
          <w:rFonts w:ascii="Times New Roman" w:hAnsi="Times New Roman" w:hint="eastAsia"/>
          <w:sz w:val="24"/>
          <w:szCs w:val="24"/>
        </w:rPr>
        <w:t>Витрати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пільговий</w:t>
      </w:r>
      <w:r w:rsidRPr="00B36E8C">
        <w:rPr>
          <w:rFonts w:ascii="Times New Roman" w:hAnsi="Times New Roman"/>
          <w:sz w:val="24"/>
          <w:szCs w:val="24"/>
        </w:rPr>
        <w:t xml:space="preserve"> </w:t>
      </w:r>
      <w:r w:rsidRPr="00B36E8C">
        <w:rPr>
          <w:rFonts w:ascii="Times New Roman" w:hAnsi="Times New Roman" w:hint="eastAsia"/>
          <w:sz w:val="24"/>
          <w:szCs w:val="24"/>
        </w:rPr>
        <w:t>проїзд</w:t>
      </w:r>
      <w:r w:rsidRPr="00B36E8C">
        <w:rPr>
          <w:rFonts w:ascii="Times New Roman" w:hAnsi="Times New Roman"/>
          <w:sz w:val="24"/>
          <w:szCs w:val="24"/>
        </w:rPr>
        <w:t xml:space="preserve"> </w:t>
      </w:r>
      <w:r w:rsidRPr="00B36E8C">
        <w:rPr>
          <w:rFonts w:ascii="Times New Roman" w:hAnsi="Times New Roman" w:hint="eastAsia"/>
          <w:sz w:val="24"/>
          <w:szCs w:val="24"/>
        </w:rPr>
        <w:t>залізничним</w:t>
      </w:r>
      <w:r w:rsidRPr="00B36E8C">
        <w:rPr>
          <w:rFonts w:ascii="Times New Roman" w:hAnsi="Times New Roman"/>
          <w:sz w:val="24"/>
          <w:szCs w:val="24"/>
        </w:rPr>
        <w:t xml:space="preserve"> </w:t>
      </w:r>
      <w:r w:rsidRPr="00B36E8C">
        <w:rPr>
          <w:rFonts w:ascii="Times New Roman" w:hAnsi="Times New Roman" w:hint="eastAsia"/>
          <w:sz w:val="24"/>
          <w:szCs w:val="24"/>
        </w:rPr>
        <w:t>транспортом</w:t>
      </w:r>
      <w:r w:rsidRPr="00B36E8C">
        <w:rPr>
          <w:rFonts w:ascii="Times New Roman" w:hAnsi="Times New Roman"/>
          <w:sz w:val="24"/>
          <w:szCs w:val="24"/>
        </w:rPr>
        <w:t xml:space="preserve"> </w:t>
      </w:r>
      <w:r w:rsidRPr="00B36E8C">
        <w:rPr>
          <w:rFonts w:ascii="Times New Roman" w:hAnsi="Times New Roman" w:hint="eastAsia"/>
          <w:sz w:val="24"/>
          <w:szCs w:val="24"/>
        </w:rPr>
        <w:t>окремих</w:t>
      </w:r>
      <w:r w:rsidRPr="00B36E8C">
        <w:rPr>
          <w:rFonts w:ascii="Times New Roman" w:hAnsi="Times New Roman"/>
          <w:sz w:val="24"/>
          <w:szCs w:val="24"/>
        </w:rPr>
        <w:t xml:space="preserve"> </w:t>
      </w:r>
      <w:r w:rsidRPr="00B36E8C">
        <w:rPr>
          <w:rFonts w:ascii="Times New Roman" w:hAnsi="Times New Roman" w:hint="eastAsia"/>
          <w:sz w:val="24"/>
          <w:szCs w:val="24"/>
        </w:rPr>
        <w:t>категорій</w:t>
      </w:r>
      <w:r w:rsidRPr="00B36E8C">
        <w:rPr>
          <w:rFonts w:ascii="Times New Roman" w:hAnsi="Times New Roman"/>
          <w:sz w:val="24"/>
          <w:szCs w:val="24"/>
        </w:rPr>
        <w:t xml:space="preserve"> </w:t>
      </w:r>
      <w:r w:rsidRPr="00B36E8C">
        <w:rPr>
          <w:rFonts w:ascii="Times New Roman" w:hAnsi="Times New Roman" w:hint="eastAsia"/>
          <w:sz w:val="24"/>
          <w:szCs w:val="24"/>
        </w:rPr>
        <w:t>громадян</w:t>
      </w:r>
      <w:r w:rsidRPr="00B36E8C">
        <w:rPr>
          <w:rFonts w:ascii="Times New Roman" w:hAnsi="Times New Roman"/>
          <w:sz w:val="24"/>
          <w:szCs w:val="24"/>
        </w:rPr>
        <w:t xml:space="preserve"> – </w:t>
      </w:r>
      <w:r w:rsidRPr="00B36E8C" w:rsidR="00B1422F">
        <w:rPr>
          <w:rFonts w:ascii="Times New Roman" w:hAnsi="Times New Roman"/>
          <w:sz w:val="24"/>
          <w:szCs w:val="24"/>
        </w:rPr>
        <w:t xml:space="preserve">16134 </w:t>
      </w:r>
      <w:r w:rsidRPr="00B36E8C" w:rsidR="00B1422F">
        <w:rPr>
          <w:rFonts w:ascii="Times New Roman" w:hAnsi="Times New Roman" w:hint="eastAsia"/>
          <w:sz w:val="24"/>
          <w:szCs w:val="24"/>
        </w:rPr>
        <w:t>чол</w:t>
      </w:r>
      <w:r w:rsidRPr="00B36E8C" w:rsidR="00B1422F">
        <w:rPr>
          <w:rFonts w:ascii="Times New Roman" w:hAnsi="Times New Roman"/>
          <w:sz w:val="24"/>
          <w:szCs w:val="24"/>
        </w:rPr>
        <w:t xml:space="preserve">. – 253,0 </w:t>
      </w:r>
      <w:r w:rsidRPr="00B36E8C" w:rsidR="00B1422F">
        <w:rPr>
          <w:rFonts w:ascii="Times New Roman" w:hAnsi="Times New Roman" w:hint="eastAsia"/>
          <w:sz w:val="24"/>
          <w:szCs w:val="24"/>
        </w:rPr>
        <w:t>тис</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грн</w:t>
      </w:r>
      <w:r w:rsidRPr="00B36E8C">
        <w:rPr>
          <w:rFonts w:ascii="Times New Roman" w:hAnsi="Times New Roman"/>
          <w:sz w:val="24"/>
          <w:szCs w:val="24"/>
        </w:rPr>
        <w:t>.</w:t>
      </w:r>
      <w:r w:rsidRPr="00B36E8C" w:rsidR="00190FA1">
        <w:rPr>
          <w:rFonts w:ascii="Times New Roman" w:hAnsi="Times New Roman"/>
          <w:sz w:val="24"/>
          <w:szCs w:val="24"/>
        </w:rPr>
        <w:tab/>
      </w:r>
      <w:r w:rsidRPr="00B36E8C" w:rsidR="00190FA1">
        <w:rPr>
          <w:rFonts w:ascii="Times New Roman" w:hAnsi="Times New Roman"/>
          <w:sz w:val="24"/>
          <w:szCs w:val="24"/>
        </w:rPr>
        <w:tab/>
      </w:r>
    </w:p>
    <w:p w:rsidR="00190FA1" w:rsidP="005141A7" w14:paraId="39B0A012" w14:textId="33531156">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В рамках </w:t>
      </w:r>
      <w:r w:rsidRPr="00B36E8C">
        <w:rPr>
          <w:rFonts w:ascii="Times New Roman" w:hAnsi="Times New Roman"/>
          <w:b/>
          <w:sz w:val="24"/>
          <w:szCs w:val="24"/>
        </w:rPr>
        <w:t>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B36E8C">
        <w:rPr>
          <w:rFonts w:ascii="Times New Roman" w:hAnsi="Times New Roman"/>
          <w:sz w:val="24"/>
          <w:szCs w:val="24"/>
        </w:rPr>
        <w:t xml:space="preserve">, </w:t>
      </w:r>
      <w:r w:rsidRPr="00B36E8C">
        <w:rPr>
          <w:rFonts w:ascii="Times New Roman" w:hAnsi="Times New Roman" w:hint="eastAsia"/>
          <w:sz w:val="24"/>
          <w:szCs w:val="24"/>
        </w:rPr>
        <w:t>затвердженої</w:t>
      </w:r>
      <w:r w:rsidRPr="00B36E8C">
        <w:rPr>
          <w:rFonts w:ascii="Times New Roman" w:hAnsi="Times New Roman"/>
          <w:sz w:val="24"/>
          <w:szCs w:val="24"/>
        </w:rPr>
        <w:t xml:space="preserve"> </w:t>
      </w:r>
      <w:r w:rsidRPr="00B36E8C">
        <w:rPr>
          <w:rFonts w:ascii="Times New Roman" w:hAnsi="Times New Roman" w:hint="eastAsia"/>
          <w:sz w:val="24"/>
          <w:szCs w:val="24"/>
        </w:rPr>
        <w:t>рішенням</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w:t>
      </w:r>
      <w:r w:rsidRPr="00B36E8C">
        <w:rPr>
          <w:rFonts w:ascii="Times New Roman" w:hAnsi="Times New Roman" w:hint="eastAsia"/>
          <w:sz w:val="24"/>
          <w:szCs w:val="24"/>
        </w:rPr>
        <w:t>від</w:t>
      </w:r>
      <w:r w:rsidRPr="00B36E8C">
        <w:rPr>
          <w:rFonts w:ascii="Times New Roman" w:hAnsi="Times New Roman"/>
          <w:sz w:val="24"/>
          <w:szCs w:val="24"/>
        </w:rPr>
        <w:t xml:space="preserve"> 11.12.2023 </w:t>
      </w:r>
      <w:r w:rsidRPr="00B36E8C">
        <w:rPr>
          <w:rFonts w:ascii="Times New Roman" w:hAnsi="Times New Roman" w:hint="eastAsia"/>
          <w:sz w:val="24"/>
          <w:szCs w:val="24"/>
        </w:rPr>
        <w:t>№</w:t>
      </w:r>
      <w:r w:rsidRPr="00B36E8C">
        <w:rPr>
          <w:rFonts w:ascii="Times New Roman" w:hAnsi="Times New Roman"/>
          <w:sz w:val="24"/>
          <w:szCs w:val="24"/>
        </w:rPr>
        <w:t xml:space="preserve"> 4043-51-VI</w:t>
      </w:r>
      <w:r w:rsidRPr="00B36E8C">
        <w:rPr>
          <w:rFonts w:ascii="Times New Roman" w:hAnsi="Times New Roman" w:hint="eastAsia"/>
          <w:sz w:val="24"/>
          <w:szCs w:val="24"/>
        </w:rPr>
        <w:t>ІІ</w:t>
      </w:r>
      <w:r w:rsidRPr="00B36E8C">
        <w:rPr>
          <w:rFonts w:ascii="Times New Roman" w:hAnsi="Times New Roman"/>
          <w:sz w:val="24"/>
          <w:szCs w:val="24"/>
        </w:rPr>
        <w:t xml:space="preserve">, протягом </w:t>
      </w:r>
      <w:r w:rsidRPr="00B36E8C" w:rsidR="003D7FE9">
        <w:rPr>
          <w:rFonts w:ascii="Times New Roman" w:hAnsi="Times New Roman"/>
          <w:sz w:val="24"/>
          <w:szCs w:val="24"/>
        </w:rPr>
        <w:t xml:space="preserve">1 </w:t>
      </w:r>
      <w:r w:rsidRPr="00B36E8C" w:rsidR="00B1422F">
        <w:rPr>
          <w:rFonts w:ascii="Times New Roman" w:hAnsi="Times New Roman"/>
          <w:sz w:val="24"/>
          <w:szCs w:val="24"/>
        </w:rPr>
        <w:t>півріччя</w:t>
      </w:r>
      <w:r w:rsidRPr="00B36E8C" w:rsidR="003D7FE9">
        <w:rPr>
          <w:rFonts w:ascii="Times New Roman" w:hAnsi="Times New Roman"/>
          <w:sz w:val="24"/>
          <w:szCs w:val="24"/>
        </w:rPr>
        <w:t xml:space="preserve"> 2025</w:t>
      </w:r>
      <w:r w:rsidRPr="00B36E8C">
        <w:rPr>
          <w:rFonts w:ascii="Times New Roman" w:hAnsi="Times New Roman"/>
          <w:sz w:val="24"/>
          <w:szCs w:val="24"/>
        </w:rPr>
        <w:t xml:space="preserve"> року профінансовано </w:t>
      </w:r>
      <w:r w:rsidRPr="00B36E8C">
        <w:rPr>
          <w:rFonts w:ascii="Times New Roman" w:hAnsi="Times New Roman" w:hint="eastAsia"/>
          <w:sz w:val="24"/>
          <w:szCs w:val="24"/>
        </w:rPr>
        <w:t>з</w:t>
      </w:r>
      <w:r w:rsidRPr="00B36E8C">
        <w:rPr>
          <w:rFonts w:ascii="Times New Roman" w:hAnsi="Times New Roman"/>
          <w:sz w:val="24"/>
          <w:szCs w:val="24"/>
        </w:rPr>
        <w:t xml:space="preserve"> місцевого бюджету </w:t>
      </w:r>
      <w:r w:rsidRPr="00B36E8C" w:rsidR="005C6D4D">
        <w:rPr>
          <w:rFonts w:ascii="Times New Roman" w:hAnsi="Times New Roman"/>
          <w:sz w:val="24"/>
          <w:szCs w:val="24"/>
        </w:rPr>
        <w:t>7 462,00 тис. грн</w:t>
      </w:r>
      <w:r w:rsidRPr="00B36E8C">
        <w:rPr>
          <w:rFonts w:ascii="Times New Roman" w:hAnsi="Times New Roman"/>
          <w:sz w:val="24"/>
          <w:szCs w:val="24"/>
        </w:rPr>
        <w:t xml:space="preserve"> на наступні заходи:</w:t>
      </w:r>
    </w:p>
    <w:p w:rsidR="009F6731" w:rsidRPr="009F6731" w:rsidP="009F6731" w14:paraId="14CCD1F5" w14:textId="05AF6B39">
      <w:pPr>
        <w:pStyle w:val="ListParagraph"/>
        <w:widowControl w:val="0"/>
        <w:numPr>
          <w:ilvl w:val="0"/>
          <w:numId w:val="64"/>
        </w:numPr>
        <w:tabs>
          <w:tab w:val="center" w:pos="567"/>
        </w:tabs>
        <w:snapToGrid w:val="0"/>
        <w:spacing w:after="0" w:line="276" w:lineRule="auto"/>
        <w:ind w:left="1276" w:hanging="283"/>
        <w:jc w:val="both"/>
        <w:rPr>
          <w:rFonts w:ascii="Times New Roman" w:hAnsi="Times New Roman"/>
          <w:sz w:val="24"/>
          <w:szCs w:val="24"/>
          <w:lang w:val="uk-UA"/>
        </w:rPr>
      </w:pPr>
      <w:r>
        <w:rPr>
          <w:rFonts w:ascii="Times New Roman" w:hAnsi="Times New Roman"/>
          <w:sz w:val="24"/>
          <w:szCs w:val="24"/>
          <w:lang w:val="uk-UA"/>
        </w:rPr>
        <w:t xml:space="preserve">виплата матеріальної допомоги членам сімей загиблих (померлих) учасників АТО/ООС, Захисників України, учасникам Революції Гідності, 556 </w:t>
      </w:r>
      <w:r>
        <w:rPr>
          <w:rFonts w:ascii="Times New Roman" w:hAnsi="Times New Roman"/>
          <w:sz w:val="24"/>
          <w:szCs w:val="24"/>
          <w:lang w:val="uk-UA"/>
        </w:rPr>
        <w:t>чол</w:t>
      </w:r>
      <w:r>
        <w:rPr>
          <w:rFonts w:ascii="Times New Roman" w:hAnsi="Times New Roman"/>
          <w:sz w:val="24"/>
          <w:szCs w:val="24"/>
          <w:lang w:val="uk-UA"/>
        </w:rPr>
        <w:t xml:space="preserve">. – 3497,5 </w:t>
      </w:r>
      <w:r>
        <w:rPr>
          <w:rFonts w:ascii="Times New Roman" w:hAnsi="Times New Roman"/>
          <w:sz w:val="24"/>
          <w:szCs w:val="24"/>
          <w:lang w:val="uk-UA"/>
        </w:rPr>
        <w:t>тис.грн</w:t>
      </w:r>
      <w:r>
        <w:rPr>
          <w:rFonts w:ascii="Times New Roman" w:hAnsi="Times New Roman"/>
          <w:sz w:val="24"/>
          <w:szCs w:val="24"/>
          <w:lang w:val="uk-UA"/>
        </w:rPr>
        <w:t>;</w:t>
      </w:r>
    </w:p>
    <w:p w:rsidR="00AF3CA6" w:rsidRPr="00B36E8C" w:rsidP="00AF3CA6" w14:paraId="3E829B02" w14:textId="4E75CE8A">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C02756">
        <w:rPr>
          <w:rFonts w:ascii="Times New Roman" w:hAnsi="Times New Roman"/>
          <w:sz w:val="24"/>
          <w:szCs w:val="24"/>
        </w:rPr>
        <w:t xml:space="preserve">       - </w:t>
      </w:r>
      <w:r w:rsidRPr="00C02756">
        <w:rPr>
          <w:rFonts w:ascii="Times New Roman" w:hAnsi="Times New Roman" w:hint="eastAsia"/>
          <w:sz w:val="24"/>
          <w:szCs w:val="24"/>
        </w:rPr>
        <w:t>щомісячної</w:t>
      </w:r>
      <w:r w:rsidRPr="00C02756">
        <w:rPr>
          <w:rFonts w:ascii="Times New Roman" w:hAnsi="Times New Roman"/>
          <w:sz w:val="24"/>
          <w:szCs w:val="24"/>
        </w:rPr>
        <w:t xml:space="preserve"> </w:t>
      </w:r>
      <w:r w:rsidRPr="00C02756">
        <w:rPr>
          <w:rFonts w:ascii="Times New Roman" w:hAnsi="Times New Roman" w:hint="eastAsia"/>
          <w:sz w:val="24"/>
          <w:szCs w:val="24"/>
        </w:rPr>
        <w:t>матеріальної</w:t>
      </w:r>
      <w:r w:rsidRPr="00C02756">
        <w:rPr>
          <w:rFonts w:ascii="Times New Roman" w:hAnsi="Times New Roman"/>
          <w:sz w:val="24"/>
          <w:szCs w:val="24"/>
        </w:rPr>
        <w:t xml:space="preserve"> </w:t>
      </w:r>
      <w:r w:rsidRPr="00C02756">
        <w:rPr>
          <w:rFonts w:ascii="Times New Roman" w:hAnsi="Times New Roman" w:hint="eastAsia"/>
          <w:sz w:val="24"/>
          <w:szCs w:val="24"/>
        </w:rPr>
        <w:t>допомоги</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дітей</w:t>
      </w:r>
      <w:r w:rsidRPr="00C02756">
        <w:rPr>
          <w:rFonts w:ascii="Times New Roman" w:hAnsi="Times New Roman"/>
          <w:sz w:val="24"/>
          <w:szCs w:val="24"/>
        </w:rPr>
        <w:t xml:space="preserve"> </w:t>
      </w:r>
      <w:r w:rsidRPr="00C02756">
        <w:rPr>
          <w:rFonts w:ascii="Times New Roman" w:hAnsi="Times New Roman" w:hint="eastAsia"/>
          <w:sz w:val="24"/>
          <w:szCs w:val="24"/>
        </w:rPr>
        <w:t>загиблих</w:t>
      </w:r>
      <w:r w:rsidRPr="00C02756">
        <w:rPr>
          <w:rFonts w:ascii="Times New Roman" w:hAnsi="Times New Roman"/>
          <w:sz w:val="24"/>
          <w:szCs w:val="24"/>
        </w:rPr>
        <w:t xml:space="preserve"> (</w:t>
      </w:r>
      <w:r w:rsidRPr="00C02756">
        <w:rPr>
          <w:rFonts w:ascii="Times New Roman" w:hAnsi="Times New Roman" w:hint="eastAsia"/>
          <w:sz w:val="24"/>
          <w:szCs w:val="24"/>
        </w:rPr>
        <w:t>померлих</w:t>
      </w:r>
      <w:r w:rsidRPr="00C02756">
        <w:rPr>
          <w:rFonts w:ascii="Times New Roman" w:hAnsi="Times New Roman"/>
          <w:sz w:val="24"/>
          <w:szCs w:val="24"/>
        </w:rPr>
        <w:t xml:space="preserve">) </w:t>
      </w:r>
      <w:r w:rsidRPr="00C02756">
        <w:rPr>
          <w:rFonts w:ascii="Times New Roman" w:hAnsi="Times New Roman" w:hint="eastAsia"/>
          <w:sz w:val="24"/>
          <w:szCs w:val="24"/>
        </w:rPr>
        <w:t>учасників</w:t>
      </w:r>
      <w:r w:rsidRPr="00C02756">
        <w:rPr>
          <w:rFonts w:ascii="Times New Roman" w:hAnsi="Times New Roman"/>
          <w:sz w:val="24"/>
          <w:szCs w:val="24"/>
        </w:rPr>
        <w:t xml:space="preserve"> </w:t>
      </w:r>
      <w:r w:rsidRPr="00C02756">
        <w:rPr>
          <w:rFonts w:ascii="Times New Roman" w:hAnsi="Times New Roman" w:hint="eastAsia"/>
          <w:sz w:val="24"/>
          <w:szCs w:val="24"/>
        </w:rPr>
        <w:t>АТО</w:t>
      </w:r>
      <w:r w:rsidRPr="00C02756">
        <w:rPr>
          <w:rFonts w:ascii="Times New Roman" w:hAnsi="Times New Roman"/>
          <w:sz w:val="24"/>
          <w:szCs w:val="24"/>
        </w:rPr>
        <w:t>/</w:t>
      </w:r>
      <w:r w:rsidRPr="00C02756">
        <w:rPr>
          <w:rFonts w:ascii="Times New Roman" w:hAnsi="Times New Roman" w:hint="eastAsia"/>
          <w:sz w:val="24"/>
          <w:szCs w:val="24"/>
        </w:rPr>
        <w:t>ООС</w:t>
      </w:r>
      <w:r w:rsidRPr="00C02756">
        <w:rPr>
          <w:rFonts w:ascii="Times New Roman" w:hAnsi="Times New Roman"/>
          <w:sz w:val="24"/>
          <w:szCs w:val="24"/>
        </w:rPr>
        <w:t xml:space="preserve">, </w:t>
      </w:r>
      <w:r w:rsidRPr="00C02756">
        <w:rPr>
          <w:rFonts w:ascii="Times New Roman" w:hAnsi="Times New Roman" w:hint="eastAsia"/>
          <w:sz w:val="24"/>
          <w:szCs w:val="24"/>
        </w:rPr>
        <w:t>Захисників</w:t>
      </w:r>
      <w:r w:rsidRPr="00C02756">
        <w:rPr>
          <w:rFonts w:ascii="Times New Roman" w:hAnsi="Times New Roman"/>
          <w:sz w:val="24"/>
          <w:szCs w:val="24"/>
        </w:rPr>
        <w:t xml:space="preserve"> </w:t>
      </w:r>
      <w:r w:rsidRPr="00C02756">
        <w:rPr>
          <w:rFonts w:ascii="Times New Roman" w:hAnsi="Times New Roman" w:hint="eastAsia"/>
          <w:sz w:val="24"/>
          <w:szCs w:val="24"/>
        </w:rPr>
        <w:t>України</w:t>
      </w:r>
      <w:r w:rsidRPr="00C02756">
        <w:rPr>
          <w:rFonts w:ascii="Times New Roman" w:hAnsi="Times New Roman"/>
          <w:sz w:val="24"/>
          <w:szCs w:val="24"/>
        </w:rPr>
        <w:t xml:space="preserve">, </w:t>
      </w:r>
      <w:r w:rsidRPr="00B36E8C" w:rsidR="00B1422F">
        <w:rPr>
          <w:rFonts w:ascii="Times New Roman" w:hAnsi="Times New Roman"/>
          <w:sz w:val="24"/>
          <w:szCs w:val="24"/>
        </w:rPr>
        <w:t xml:space="preserve">80 </w:t>
      </w:r>
      <w:r w:rsidRPr="00B36E8C" w:rsidR="00B1422F">
        <w:rPr>
          <w:rFonts w:ascii="Times New Roman" w:hAnsi="Times New Roman" w:hint="eastAsia"/>
          <w:sz w:val="24"/>
          <w:szCs w:val="24"/>
        </w:rPr>
        <w:t>чол</w:t>
      </w:r>
      <w:r w:rsidRPr="00B36E8C" w:rsidR="00B1422F">
        <w:rPr>
          <w:rFonts w:ascii="Times New Roman" w:hAnsi="Times New Roman"/>
          <w:sz w:val="24"/>
          <w:szCs w:val="24"/>
        </w:rPr>
        <w:t xml:space="preserve">. – 1 302,3 </w:t>
      </w:r>
      <w:r w:rsidRPr="00B36E8C" w:rsidR="00B1422F">
        <w:rPr>
          <w:rFonts w:ascii="Times New Roman" w:hAnsi="Times New Roman" w:hint="eastAsia"/>
          <w:sz w:val="24"/>
          <w:szCs w:val="24"/>
        </w:rPr>
        <w:t>тис</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грн</w:t>
      </w:r>
      <w:r w:rsidRPr="00B36E8C">
        <w:rPr>
          <w:rFonts w:ascii="Times New Roman" w:hAnsi="Times New Roman"/>
          <w:sz w:val="24"/>
          <w:szCs w:val="24"/>
        </w:rPr>
        <w:t>;</w:t>
      </w:r>
    </w:p>
    <w:p w:rsidR="00AF3CA6" w:rsidRPr="00B36E8C" w:rsidP="00AF3CA6" w14:paraId="33816A41" w14:textId="777B4C01">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щорічної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компенсацію</w:t>
      </w:r>
      <w:r w:rsidRPr="00B36E8C">
        <w:rPr>
          <w:rFonts w:ascii="Times New Roman" w:hAnsi="Times New Roman"/>
          <w:sz w:val="24"/>
          <w:szCs w:val="24"/>
        </w:rPr>
        <w:t xml:space="preserve"> </w:t>
      </w:r>
      <w:r w:rsidRPr="00B36E8C">
        <w:rPr>
          <w:rFonts w:ascii="Times New Roman" w:hAnsi="Times New Roman" w:hint="eastAsia"/>
          <w:sz w:val="24"/>
          <w:szCs w:val="24"/>
        </w:rPr>
        <w:t>витрат</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проїзд</w:t>
      </w:r>
      <w:r w:rsidRPr="00B36E8C">
        <w:rPr>
          <w:rFonts w:ascii="Times New Roman" w:hAnsi="Times New Roman"/>
          <w:sz w:val="24"/>
          <w:szCs w:val="24"/>
        </w:rPr>
        <w:t xml:space="preserve"> </w:t>
      </w:r>
      <w:r w:rsidRPr="00B36E8C">
        <w:rPr>
          <w:rFonts w:ascii="Times New Roman" w:hAnsi="Times New Roman" w:hint="eastAsia"/>
          <w:sz w:val="24"/>
          <w:szCs w:val="24"/>
        </w:rPr>
        <w:t>членам</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померлих</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w:t>
      </w:r>
      <w:r w:rsidRPr="00B36E8C">
        <w:rPr>
          <w:rFonts w:ascii="Times New Roman" w:hAnsi="Times New Roman" w:hint="eastAsia"/>
          <w:sz w:val="24"/>
          <w:szCs w:val="24"/>
        </w:rPr>
        <w:t>АТО</w:t>
      </w:r>
      <w:r w:rsidRPr="00B36E8C">
        <w:rPr>
          <w:rFonts w:ascii="Times New Roman" w:hAnsi="Times New Roman"/>
          <w:sz w:val="24"/>
          <w:szCs w:val="24"/>
        </w:rPr>
        <w:t>/</w:t>
      </w:r>
      <w:r w:rsidRPr="00B36E8C">
        <w:rPr>
          <w:rFonts w:ascii="Times New Roman" w:hAnsi="Times New Roman" w:hint="eastAsia"/>
          <w:sz w:val="24"/>
          <w:szCs w:val="24"/>
        </w:rPr>
        <w:t>ООС</w:t>
      </w:r>
      <w:r w:rsidRPr="00B36E8C">
        <w:rPr>
          <w:rFonts w:ascii="Times New Roman" w:hAnsi="Times New Roman"/>
          <w:sz w:val="24"/>
          <w:szCs w:val="24"/>
        </w:rPr>
        <w:t xml:space="preserve">, </w:t>
      </w:r>
      <w:r w:rsidRPr="00B36E8C">
        <w:rPr>
          <w:rFonts w:ascii="Times New Roman" w:hAnsi="Times New Roman" w:hint="eastAsia"/>
          <w:sz w:val="24"/>
          <w:szCs w:val="24"/>
        </w:rPr>
        <w:t>Захисників</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sidR="00B1422F">
        <w:rPr>
          <w:rFonts w:ascii="Times New Roman" w:hAnsi="Times New Roman"/>
          <w:sz w:val="24"/>
          <w:szCs w:val="24"/>
        </w:rPr>
        <w:t xml:space="preserve">165 </w:t>
      </w:r>
      <w:r w:rsidRPr="00B36E8C" w:rsidR="00B1422F">
        <w:rPr>
          <w:rFonts w:ascii="Times New Roman" w:hAnsi="Times New Roman" w:hint="eastAsia"/>
          <w:sz w:val="24"/>
          <w:szCs w:val="24"/>
        </w:rPr>
        <w:t>чол</w:t>
      </w:r>
      <w:r w:rsidRPr="00B36E8C" w:rsidR="00B1422F">
        <w:rPr>
          <w:rFonts w:ascii="Times New Roman" w:hAnsi="Times New Roman"/>
          <w:sz w:val="24"/>
          <w:szCs w:val="24"/>
        </w:rPr>
        <w:t xml:space="preserve">. – 1 980,0 </w:t>
      </w:r>
      <w:r w:rsidRPr="00B36E8C" w:rsidR="00B1422F">
        <w:rPr>
          <w:rFonts w:ascii="Times New Roman" w:hAnsi="Times New Roman" w:hint="eastAsia"/>
          <w:sz w:val="24"/>
          <w:szCs w:val="24"/>
        </w:rPr>
        <w:t>тис</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грн</w:t>
      </w:r>
      <w:r w:rsidRPr="00B36E8C">
        <w:rPr>
          <w:rFonts w:ascii="Times New Roman" w:hAnsi="Times New Roman"/>
          <w:sz w:val="24"/>
          <w:szCs w:val="24"/>
        </w:rPr>
        <w:t>;</w:t>
      </w:r>
    </w:p>
    <w:p w:rsidR="00AF3CA6" w:rsidRPr="00B36E8C" w:rsidP="00AF3CA6" w14:paraId="06D600E1" w14:textId="63DC3CC5">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sz w:val="24"/>
          <w:szCs w:val="24"/>
        </w:rPr>
        <w:t xml:space="preserve">       - </w:t>
      </w:r>
      <w:r w:rsidRPr="00B36E8C">
        <w:rPr>
          <w:rFonts w:ascii="Times New Roman" w:hAnsi="Times New Roman" w:hint="eastAsia"/>
          <w:sz w:val="24"/>
          <w:szCs w:val="24"/>
        </w:rPr>
        <w:t>відшкодовано</w:t>
      </w:r>
      <w:r w:rsidRPr="00B36E8C">
        <w:rPr>
          <w:rFonts w:ascii="Times New Roman" w:hAnsi="Times New Roman"/>
          <w:sz w:val="24"/>
          <w:szCs w:val="24"/>
        </w:rPr>
        <w:t xml:space="preserve"> </w:t>
      </w:r>
      <w:r w:rsidRPr="00B36E8C">
        <w:rPr>
          <w:rFonts w:ascii="Times New Roman" w:hAnsi="Times New Roman" w:hint="eastAsia"/>
          <w:sz w:val="24"/>
          <w:szCs w:val="24"/>
        </w:rPr>
        <w:t>пільги</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житлово</w:t>
      </w:r>
      <w:r w:rsidRPr="00B36E8C">
        <w:rPr>
          <w:rFonts w:ascii="Times New Roman" w:hAnsi="Times New Roman"/>
          <w:sz w:val="24"/>
          <w:szCs w:val="24"/>
        </w:rPr>
        <w:t>-</w:t>
      </w:r>
      <w:r w:rsidRPr="00B36E8C">
        <w:rPr>
          <w:rFonts w:ascii="Times New Roman" w:hAnsi="Times New Roman" w:hint="eastAsia"/>
          <w:sz w:val="24"/>
          <w:szCs w:val="24"/>
        </w:rPr>
        <w:t>комунальні</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w:t>
      </w:r>
      <w:r w:rsidRPr="00B36E8C">
        <w:rPr>
          <w:rFonts w:ascii="Times New Roman" w:hAnsi="Times New Roman" w:hint="eastAsia"/>
          <w:sz w:val="24"/>
          <w:szCs w:val="24"/>
        </w:rPr>
        <w:t>членам</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померлих</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w:t>
      </w:r>
      <w:r w:rsidRPr="00B36E8C">
        <w:rPr>
          <w:rFonts w:ascii="Times New Roman" w:hAnsi="Times New Roman" w:hint="eastAsia"/>
          <w:sz w:val="24"/>
          <w:szCs w:val="24"/>
        </w:rPr>
        <w:t>АТО</w:t>
      </w:r>
      <w:r w:rsidRPr="00B36E8C">
        <w:rPr>
          <w:rFonts w:ascii="Times New Roman" w:hAnsi="Times New Roman"/>
          <w:sz w:val="24"/>
          <w:szCs w:val="24"/>
        </w:rPr>
        <w:t>/</w:t>
      </w:r>
      <w:r w:rsidRPr="00B36E8C">
        <w:rPr>
          <w:rFonts w:ascii="Times New Roman" w:hAnsi="Times New Roman" w:hint="eastAsia"/>
          <w:sz w:val="24"/>
          <w:szCs w:val="24"/>
        </w:rPr>
        <w:t>ООС</w:t>
      </w:r>
      <w:r w:rsidRPr="00B36E8C">
        <w:rPr>
          <w:rFonts w:ascii="Times New Roman" w:hAnsi="Times New Roman"/>
          <w:sz w:val="24"/>
          <w:szCs w:val="24"/>
        </w:rPr>
        <w:t xml:space="preserve">, </w:t>
      </w:r>
      <w:r w:rsidRPr="00B36E8C">
        <w:rPr>
          <w:rFonts w:ascii="Times New Roman" w:hAnsi="Times New Roman" w:hint="eastAsia"/>
          <w:sz w:val="24"/>
          <w:szCs w:val="24"/>
        </w:rPr>
        <w:t>Захисників</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sidR="00B1422F">
        <w:rPr>
          <w:rFonts w:ascii="Times New Roman" w:hAnsi="Times New Roman"/>
          <w:sz w:val="24"/>
          <w:szCs w:val="24"/>
        </w:rPr>
        <w:t xml:space="preserve">120 </w:t>
      </w:r>
      <w:r w:rsidRPr="00B36E8C" w:rsidR="00B1422F">
        <w:rPr>
          <w:rFonts w:ascii="Times New Roman" w:hAnsi="Times New Roman" w:hint="eastAsia"/>
          <w:sz w:val="24"/>
          <w:szCs w:val="24"/>
        </w:rPr>
        <w:t>чол</w:t>
      </w:r>
      <w:r w:rsidRPr="00B36E8C" w:rsidR="00B1422F">
        <w:rPr>
          <w:rFonts w:ascii="Times New Roman" w:hAnsi="Times New Roman"/>
          <w:sz w:val="24"/>
          <w:szCs w:val="24"/>
        </w:rPr>
        <w:t xml:space="preserve">. – 668,6 </w:t>
      </w:r>
      <w:r w:rsidRPr="00B36E8C" w:rsidR="00B1422F">
        <w:rPr>
          <w:rFonts w:ascii="Times New Roman" w:hAnsi="Times New Roman" w:hint="eastAsia"/>
          <w:sz w:val="24"/>
          <w:szCs w:val="24"/>
        </w:rPr>
        <w:t>тис</w:t>
      </w:r>
      <w:r w:rsidRPr="00B36E8C" w:rsidR="00B1422F">
        <w:rPr>
          <w:rFonts w:ascii="Times New Roman" w:hAnsi="Times New Roman"/>
          <w:sz w:val="24"/>
          <w:szCs w:val="24"/>
        </w:rPr>
        <w:t xml:space="preserve">. </w:t>
      </w:r>
      <w:r w:rsidRPr="00B36E8C" w:rsidR="00B1422F">
        <w:rPr>
          <w:rFonts w:ascii="Times New Roman" w:hAnsi="Times New Roman" w:hint="eastAsia"/>
          <w:sz w:val="24"/>
          <w:szCs w:val="24"/>
        </w:rPr>
        <w:t>грн</w:t>
      </w:r>
      <w:r w:rsidRPr="00B36E8C">
        <w:rPr>
          <w:rFonts w:ascii="Times New Roman" w:hAnsi="Times New Roman"/>
          <w:sz w:val="24"/>
          <w:szCs w:val="24"/>
        </w:rPr>
        <w:t>;</w:t>
      </w:r>
    </w:p>
    <w:p w:rsidR="00897C7B" w:rsidRPr="009F6731" w:rsidP="009F6731" w14:paraId="0F3C61EE" w14:textId="0C138968">
      <w:pPr>
        <w:ind w:firstLine="426"/>
        <w:jc w:val="both"/>
        <w:rPr>
          <w:rFonts w:asciiTheme="minorHAnsi" w:hAnsiTheme="minorHAnsi"/>
          <w:sz w:val="24"/>
          <w:szCs w:val="24"/>
        </w:rPr>
      </w:pPr>
      <w:r w:rsidRPr="00B36E8C">
        <w:t xml:space="preserve">       </w:t>
      </w:r>
      <w:r w:rsidRPr="00B36E8C">
        <w:rPr>
          <w:rFonts w:ascii="Times New Roman" w:hAnsi="Times New Roman"/>
          <w:sz w:val="24"/>
          <w:szCs w:val="24"/>
        </w:rPr>
        <w:t xml:space="preserve">- компенсація витрат за перебування в денному стаціонарів учасників бойових дій та членів їх сімей - 6 </w:t>
      </w:r>
      <w:r w:rsidRPr="00B36E8C">
        <w:rPr>
          <w:rFonts w:ascii="Times New Roman" w:hAnsi="Times New Roman"/>
          <w:sz w:val="24"/>
          <w:szCs w:val="24"/>
        </w:rPr>
        <w:t>чол</w:t>
      </w:r>
      <w:r w:rsidRPr="00B36E8C">
        <w:rPr>
          <w:rFonts w:ascii="Times New Roman" w:hAnsi="Times New Roman"/>
          <w:sz w:val="24"/>
          <w:szCs w:val="24"/>
        </w:rPr>
        <w:t>. – 14,0 тис. грн</w:t>
      </w:r>
      <w:r w:rsidR="009F6731">
        <w:rPr>
          <w:rFonts w:asciiTheme="minorHAnsi" w:hAnsiTheme="minorHAnsi"/>
        </w:rPr>
        <w:t>.</w:t>
      </w:r>
    </w:p>
    <w:p w:rsidR="0076584A" w:rsidRPr="00C02756" w:rsidP="005141A7" w14:paraId="4CF09DB9" w14:textId="1531BC2D">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З метою забезпечення тимчасовим житлом громадян, в рамках </w:t>
      </w:r>
      <w:r w:rsidRPr="00B36E8C">
        <w:rPr>
          <w:rFonts w:ascii="Times New Roman" w:hAnsi="Times New Roman"/>
          <w:b/>
          <w:sz w:val="24"/>
          <w:szCs w:val="24"/>
        </w:rPr>
        <w:t>Місцевої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2024-2026роки»</w:t>
      </w:r>
      <w:r w:rsidRPr="00B36E8C">
        <w:rPr>
          <w:rFonts w:ascii="Times New Roman" w:hAnsi="Times New Roman"/>
          <w:sz w:val="24"/>
          <w:szCs w:val="24"/>
        </w:rPr>
        <w:t xml:space="preserve">,  </w:t>
      </w:r>
      <w:r w:rsidRPr="00B36E8C">
        <w:rPr>
          <w:rFonts w:ascii="Times New Roman" w:hAnsi="Times New Roman" w:hint="eastAsia"/>
          <w:sz w:val="24"/>
          <w:szCs w:val="24"/>
        </w:rPr>
        <w:t>затвердженої</w:t>
      </w:r>
      <w:r w:rsidRPr="00B36E8C">
        <w:rPr>
          <w:rFonts w:ascii="Times New Roman" w:hAnsi="Times New Roman"/>
          <w:sz w:val="24"/>
          <w:szCs w:val="24"/>
        </w:rPr>
        <w:t xml:space="preserve"> </w:t>
      </w:r>
      <w:r w:rsidRPr="00B36E8C">
        <w:rPr>
          <w:rFonts w:ascii="Times New Roman" w:hAnsi="Times New Roman" w:hint="eastAsia"/>
          <w:sz w:val="24"/>
          <w:szCs w:val="24"/>
        </w:rPr>
        <w:t>рішенням</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w:t>
      </w:r>
      <w:r w:rsidRPr="00B36E8C">
        <w:rPr>
          <w:rFonts w:ascii="Times New Roman" w:hAnsi="Times New Roman" w:hint="eastAsia"/>
          <w:sz w:val="24"/>
          <w:szCs w:val="24"/>
        </w:rPr>
        <w:t>від</w:t>
      </w:r>
      <w:r w:rsidRPr="00B36E8C">
        <w:rPr>
          <w:rFonts w:ascii="Times New Roman" w:hAnsi="Times New Roman"/>
          <w:sz w:val="24"/>
          <w:szCs w:val="24"/>
        </w:rPr>
        <w:t xml:space="preserve"> 11.12.2023 </w:t>
      </w:r>
      <w:r w:rsidRPr="00B36E8C">
        <w:rPr>
          <w:rFonts w:ascii="Times New Roman" w:hAnsi="Times New Roman" w:hint="eastAsia"/>
          <w:sz w:val="24"/>
          <w:szCs w:val="24"/>
        </w:rPr>
        <w:t>№</w:t>
      </w:r>
      <w:r w:rsidRPr="00B36E8C">
        <w:rPr>
          <w:rFonts w:ascii="Times New Roman" w:hAnsi="Times New Roman"/>
          <w:sz w:val="24"/>
          <w:szCs w:val="24"/>
        </w:rPr>
        <w:t xml:space="preserve"> 4045-51-VI</w:t>
      </w:r>
      <w:r w:rsidRPr="00B36E8C">
        <w:rPr>
          <w:rFonts w:ascii="Times New Roman" w:hAnsi="Times New Roman" w:hint="eastAsia"/>
          <w:sz w:val="24"/>
          <w:szCs w:val="24"/>
        </w:rPr>
        <w:t>ІІ</w:t>
      </w:r>
      <w:r w:rsidRPr="00B36E8C">
        <w:rPr>
          <w:rFonts w:ascii="Times New Roman" w:hAnsi="Times New Roman"/>
          <w:sz w:val="24"/>
          <w:szCs w:val="24"/>
        </w:rPr>
        <w:t>,</w:t>
      </w:r>
      <w:r w:rsidRPr="00B36E8C">
        <w:rPr>
          <w:rFonts w:hint="eastAsia"/>
        </w:rPr>
        <w:t xml:space="preserve"> </w:t>
      </w:r>
      <w:r w:rsidRPr="00B36E8C">
        <w:rPr>
          <w:rFonts w:ascii="Times New Roman" w:hAnsi="Times New Roman" w:hint="eastAsia"/>
          <w:sz w:val="24"/>
          <w:szCs w:val="24"/>
        </w:rPr>
        <w:t>протягом</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sidR="00333863">
        <w:rPr>
          <w:rFonts w:ascii="Times New Roman" w:hAnsi="Times New Roman" w:hint="eastAsia"/>
          <w:sz w:val="24"/>
          <w:szCs w:val="24"/>
        </w:rPr>
        <w:t>півріччя</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рахунок</w:t>
      </w:r>
      <w:r w:rsidRPr="00B36E8C">
        <w:rPr>
          <w:rFonts w:ascii="Times New Roman" w:hAnsi="Times New Roman"/>
          <w:sz w:val="24"/>
          <w:szCs w:val="24"/>
        </w:rPr>
        <w:t xml:space="preserve"> </w:t>
      </w:r>
      <w:r w:rsidRPr="00B36E8C">
        <w:rPr>
          <w:rFonts w:ascii="Times New Roman" w:hAnsi="Times New Roman" w:hint="eastAsia"/>
          <w:sz w:val="24"/>
          <w:szCs w:val="24"/>
        </w:rPr>
        <w:t>місцевого</w:t>
      </w:r>
      <w:r w:rsidRPr="00B36E8C">
        <w:rPr>
          <w:rFonts w:ascii="Times New Roman" w:hAnsi="Times New Roman"/>
          <w:sz w:val="24"/>
          <w:szCs w:val="24"/>
        </w:rPr>
        <w:t xml:space="preserve"> </w:t>
      </w:r>
      <w:r w:rsidRPr="00B36E8C">
        <w:rPr>
          <w:rFonts w:ascii="Times New Roman" w:hAnsi="Times New Roman" w:hint="eastAsia"/>
          <w:sz w:val="24"/>
          <w:szCs w:val="24"/>
        </w:rPr>
        <w:t>бюджету</w:t>
      </w:r>
      <w:r w:rsidRPr="00B36E8C">
        <w:rPr>
          <w:rFonts w:ascii="Times New Roman" w:hAnsi="Times New Roman"/>
          <w:sz w:val="24"/>
          <w:szCs w:val="24"/>
        </w:rPr>
        <w:t xml:space="preserve"> </w:t>
      </w:r>
      <w:r w:rsidRPr="00B36E8C">
        <w:rPr>
          <w:rFonts w:ascii="Times New Roman" w:hAnsi="Times New Roman" w:hint="eastAsia"/>
          <w:sz w:val="24"/>
          <w:szCs w:val="24"/>
        </w:rPr>
        <w:t>були</w:t>
      </w:r>
      <w:r w:rsidRPr="00B36E8C">
        <w:rPr>
          <w:rFonts w:ascii="Times New Roman" w:hAnsi="Times New Roman"/>
          <w:sz w:val="24"/>
          <w:szCs w:val="24"/>
        </w:rPr>
        <w:t xml:space="preserve"> </w:t>
      </w:r>
      <w:r w:rsidRPr="00B36E8C" w:rsidR="00333863">
        <w:rPr>
          <w:rFonts w:ascii="Times New Roman" w:hAnsi="Times New Roman" w:hint="eastAsia"/>
          <w:sz w:val="24"/>
          <w:szCs w:val="24"/>
        </w:rPr>
        <w:t>профінансовано</w:t>
      </w:r>
      <w:r w:rsidRPr="00B36E8C" w:rsidR="00333863">
        <w:rPr>
          <w:rFonts w:ascii="Times New Roman" w:hAnsi="Times New Roman"/>
          <w:sz w:val="24"/>
          <w:szCs w:val="24"/>
        </w:rPr>
        <w:t xml:space="preserve"> на суму 555,60 тис. грн</w:t>
      </w:r>
      <w:r w:rsidRPr="00B36E8C">
        <w:rPr>
          <w:rFonts w:ascii="Times New Roman" w:hAnsi="Times New Roman"/>
          <w:sz w:val="24"/>
          <w:szCs w:val="24"/>
        </w:rPr>
        <w:t xml:space="preserve"> </w:t>
      </w:r>
      <w:r w:rsidRPr="00B36E8C">
        <w:rPr>
          <w:rFonts w:ascii="Times New Roman" w:hAnsi="Times New Roman" w:hint="eastAsia"/>
          <w:sz w:val="24"/>
          <w:szCs w:val="24"/>
        </w:rPr>
        <w:t>наступні</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w:t>
      </w:r>
    </w:p>
    <w:p w:rsidR="00897C7B" w:rsidRPr="00B36E8C" w:rsidP="006D2483" w14:paraId="1F51748C" w14:textId="2A7FE397">
      <w:pPr>
        <w:widowControl w:val="0"/>
        <w:tabs>
          <w:tab w:val="center" w:pos="567"/>
        </w:tabs>
        <w:overflowPunct/>
        <w:snapToGrid w:val="0"/>
        <w:spacing w:line="276" w:lineRule="auto"/>
        <w:ind w:firstLine="284"/>
        <w:jc w:val="both"/>
        <w:textAlignment w:val="auto"/>
        <w:rPr>
          <w:rFonts w:ascii="Times New Roman" w:hAnsi="Times New Roman"/>
          <w:sz w:val="24"/>
          <w:szCs w:val="24"/>
        </w:rPr>
      </w:pPr>
      <w:r w:rsidRPr="00C02756">
        <w:rPr>
          <w:rFonts w:ascii="Times New Roman" w:hAnsi="Times New Roman"/>
          <w:sz w:val="24"/>
          <w:szCs w:val="24"/>
        </w:rPr>
        <w:t xml:space="preserve">        - </w:t>
      </w:r>
      <w:r w:rsidRPr="00B36E8C">
        <w:rPr>
          <w:rFonts w:ascii="Times New Roman" w:hAnsi="Times New Roman" w:hint="eastAsia"/>
          <w:sz w:val="24"/>
          <w:szCs w:val="24"/>
        </w:rPr>
        <w:t>утримання</w:t>
      </w:r>
      <w:r w:rsidRPr="00B36E8C">
        <w:rPr>
          <w:rFonts w:ascii="Times New Roman" w:hAnsi="Times New Roman"/>
          <w:sz w:val="24"/>
          <w:szCs w:val="24"/>
        </w:rPr>
        <w:t xml:space="preserve"> </w:t>
      </w:r>
      <w:r w:rsidRPr="00B36E8C">
        <w:rPr>
          <w:rFonts w:ascii="Times New Roman" w:hAnsi="Times New Roman" w:hint="eastAsia"/>
          <w:sz w:val="24"/>
          <w:szCs w:val="24"/>
        </w:rPr>
        <w:t>модульних</w:t>
      </w:r>
      <w:r w:rsidRPr="00B36E8C">
        <w:rPr>
          <w:rFonts w:ascii="Times New Roman" w:hAnsi="Times New Roman"/>
          <w:sz w:val="24"/>
          <w:szCs w:val="24"/>
        </w:rPr>
        <w:t xml:space="preserve"> </w:t>
      </w:r>
      <w:r w:rsidRPr="00B36E8C">
        <w:rPr>
          <w:rFonts w:ascii="Times New Roman" w:hAnsi="Times New Roman" w:hint="eastAsia"/>
          <w:sz w:val="24"/>
          <w:szCs w:val="24"/>
        </w:rPr>
        <w:t>містечок</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яких</w:t>
      </w:r>
      <w:r w:rsidRPr="00B36E8C">
        <w:rPr>
          <w:rFonts w:ascii="Times New Roman" w:hAnsi="Times New Roman"/>
          <w:sz w:val="24"/>
          <w:szCs w:val="24"/>
        </w:rPr>
        <w:t xml:space="preserve"> </w:t>
      </w:r>
      <w:r w:rsidRPr="00B36E8C">
        <w:rPr>
          <w:rFonts w:ascii="Times New Roman" w:hAnsi="Times New Roman" w:hint="eastAsia"/>
          <w:sz w:val="24"/>
          <w:szCs w:val="24"/>
        </w:rPr>
        <w:t>проживають</w:t>
      </w:r>
      <w:r w:rsidRPr="00B36E8C">
        <w:rPr>
          <w:rFonts w:ascii="Times New Roman" w:hAnsi="Times New Roman"/>
          <w:sz w:val="24"/>
          <w:szCs w:val="24"/>
        </w:rPr>
        <w:t xml:space="preserve"> </w:t>
      </w:r>
      <w:r w:rsidRPr="00B36E8C">
        <w:rPr>
          <w:rFonts w:ascii="Times New Roman" w:hAnsi="Times New Roman" w:hint="eastAsia"/>
          <w:sz w:val="24"/>
          <w:szCs w:val="24"/>
        </w:rPr>
        <w:t>внутрішньо</w:t>
      </w:r>
      <w:r w:rsidRPr="00B36E8C">
        <w:rPr>
          <w:rFonts w:ascii="Times New Roman" w:hAnsi="Times New Roman"/>
          <w:sz w:val="24"/>
          <w:szCs w:val="24"/>
        </w:rPr>
        <w:t xml:space="preserve"> </w:t>
      </w:r>
      <w:r w:rsidRPr="00B36E8C">
        <w:rPr>
          <w:rFonts w:ascii="Times New Roman" w:hAnsi="Times New Roman" w:hint="eastAsia"/>
          <w:sz w:val="24"/>
          <w:szCs w:val="24"/>
        </w:rPr>
        <w:t>переміщені</w:t>
      </w:r>
      <w:r w:rsidRPr="00B36E8C">
        <w:rPr>
          <w:rFonts w:ascii="Times New Roman" w:hAnsi="Times New Roman"/>
          <w:sz w:val="24"/>
          <w:szCs w:val="24"/>
        </w:rPr>
        <w:t xml:space="preserve"> </w:t>
      </w:r>
      <w:r w:rsidRPr="00B36E8C">
        <w:rPr>
          <w:rFonts w:ascii="Times New Roman" w:hAnsi="Times New Roman" w:hint="eastAsia"/>
          <w:sz w:val="24"/>
          <w:szCs w:val="24"/>
        </w:rPr>
        <w:t>особи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адресами</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 xml:space="preserve">. </w:t>
      </w:r>
      <w:r w:rsidRPr="00B36E8C">
        <w:rPr>
          <w:rFonts w:ascii="Times New Roman" w:hAnsi="Times New Roman" w:hint="eastAsia"/>
          <w:sz w:val="24"/>
          <w:szCs w:val="24"/>
        </w:rPr>
        <w:t>Буча</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Депутатська</w:t>
      </w:r>
      <w:r w:rsidRPr="00B36E8C">
        <w:rPr>
          <w:rFonts w:ascii="Times New Roman" w:hAnsi="Times New Roman"/>
          <w:sz w:val="24"/>
          <w:szCs w:val="24"/>
        </w:rPr>
        <w:t>, 1-</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Вокзальна</w:t>
      </w:r>
      <w:r w:rsidRPr="00B36E8C">
        <w:rPr>
          <w:rFonts w:ascii="Times New Roman" w:hAnsi="Times New Roman"/>
          <w:sz w:val="24"/>
          <w:szCs w:val="24"/>
        </w:rPr>
        <w:t>, 46-</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Є</w:t>
      </w:r>
      <w:r w:rsidRPr="00B36E8C">
        <w:rPr>
          <w:rFonts w:ascii="Times New Roman" w:hAnsi="Times New Roman"/>
          <w:sz w:val="24"/>
          <w:szCs w:val="24"/>
        </w:rPr>
        <w:t>.</w:t>
      </w:r>
      <w:r w:rsidRPr="00B36E8C">
        <w:rPr>
          <w:rFonts w:ascii="Times New Roman" w:hAnsi="Times New Roman" w:hint="eastAsia"/>
          <w:sz w:val="24"/>
          <w:szCs w:val="24"/>
        </w:rPr>
        <w:t>Гребінки</w:t>
      </w:r>
      <w:r w:rsidRPr="00B36E8C">
        <w:rPr>
          <w:rFonts w:ascii="Times New Roman" w:hAnsi="Times New Roman"/>
          <w:sz w:val="24"/>
          <w:szCs w:val="24"/>
        </w:rPr>
        <w:t>, 2</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смт</w:t>
      </w:r>
      <w:r w:rsidRPr="00B36E8C">
        <w:rPr>
          <w:rFonts w:ascii="Times New Roman" w:hAnsi="Times New Roman"/>
          <w:sz w:val="24"/>
          <w:szCs w:val="24"/>
        </w:rPr>
        <w:t xml:space="preserve">. </w:t>
      </w:r>
      <w:r w:rsidRPr="00B36E8C">
        <w:rPr>
          <w:rFonts w:ascii="Times New Roman" w:hAnsi="Times New Roman" w:hint="eastAsia"/>
          <w:sz w:val="24"/>
          <w:szCs w:val="24"/>
        </w:rPr>
        <w:t>Ворзель</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Курортна</w:t>
      </w:r>
      <w:r w:rsidRPr="00B36E8C" w:rsidR="00333863">
        <w:rPr>
          <w:rFonts w:ascii="Times New Roman" w:hAnsi="Times New Roman"/>
          <w:sz w:val="24"/>
          <w:szCs w:val="24"/>
        </w:rPr>
        <w:t xml:space="preserve">, 37, </w:t>
      </w:r>
      <w:r w:rsidRPr="00B36E8C">
        <w:rPr>
          <w:rFonts w:ascii="Times New Roman" w:hAnsi="Times New Roman" w:hint="eastAsia"/>
          <w:sz w:val="24"/>
          <w:szCs w:val="24"/>
        </w:rPr>
        <w:t>комунальні</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 </w:t>
      </w:r>
      <w:r w:rsidRPr="00B36E8C">
        <w:rPr>
          <w:rFonts w:ascii="Times New Roman" w:hAnsi="Times New Roman"/>
          <w:sz w:val="24"/>
          <w:szCs w:val="24"/>
        </w:rPr>
        <w:t>439,1 тис. грн;</w:t>
      </w:r>
    </w:p>
    <w:p w:rsidR="0076584A" w:rsidRPr="00B36E8C" w:rsidP="005141A7" w14:paraId="7F5B9F2B" w14:textId="727F6380">
      <w:pPr>
        <w:pStyle w:val="ListParagraph"/>
        <w:widowControl w:val="0"/>
        <w:numPr>
          <w:ilvl w:val="0"/>
          <w:numId w:val="33"/>
        </w:numPr>
        <w:tabs>
          <w:tab w:val="center" w:pos="567"/>
        </w:tabs>
        <w:snapToGrid w:val="0"/>
        <w:spacing w:line="276" w:lineRule="auto"/>
        <w:ind w:left="993" w:hanging="207"/>
        <w:jc w:val="both"/>
        <w:rPr>
          <w:rFonts w:ascii="Times New Roman" w:hAnsi="Times New Roman"/>
          <w:sz w:val="24"/>
          <w:szCs w:val="24"/>
        </w:rPr>
      </w:pPr>
      <w:r w:rsidRPr="00B36E8C">
        <w:rPr>
          <w:rFonts w:ascii="Times New Roman" w:hAnsi="Times New Roman"/>
          <w:sz w:val="24"/>
          <w:szCs w:val="24"/>
        </w:rPr>
        <w:t>вивіз</w:t>
      </w:r>
      <w:r w:rsidRPr="00B36E8C">
        <w:rPr>
          <w:rFonts w:ascii="Times New Roman" w:hAnsi="Times New Roman"/>
          <w:sz w:val="24"/>
          <w:szCs w:val="24"/>
        </w:rPr>
        <w:t xml:space="preserve"> </w:t>
      </w:r>
      <w:r w:rsidRPr="00B36E8C">
        <w:rPr>
          <w:rFonts w:ascii="Times New Roman" w:hAnsi="Times New Roman"/>
          <w:sz w:val="24"/>
          <w:szCs w:val="24"/>
        </w:rPr>
        <w:t>стоків</w:t>
      </w:r>
      <w:r w:rsidRPr="00B36E8C">
        <w:rPr>
          <w:rFonts w:ascii="Times New Roman" w:hAnsi="Times New Roman"/>
          <w:sz w:val="24"/>
          <w:szCs w:val="24"/>
        </w:rPr>
        <w:t xml:space="preserve"> – 11,3 тис. грн;</w:t>
      </w:r>
    </w:p>
    <w:p w:rsidR="00897C7B" w:rsidRPr="00B36E8C" w:rsidP="005141A7" w14:paraId="3678C2AE" w14:textId="77777777">
      <w:pPr>
        <w:pStyle w:val="ListParagraph"/>
        <w:widowControl w:val="0"/>
        <w:numPr>
          <w:ilvl w:val="0"/>
          <w:numId w:val="33"/>
        </w:numPr>
        <w:tabs>
          <w:tab w:val="center" w:pos="567"/>
        </w:tabs>
        <w:snapToGrid w:val="0"/>
        <w:spacing w:line="276" w:lineRule="auto"/>
        <w:ind w:left="993" w:hanging="207"/>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електричні</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товари</w:t>
      </w:r>
      <w:r w:rsidRPr="00B36E8C">
        <w:rPr>
          <w:rFonts w:ascii="Times New Roman" w:eastAsia="Times New Roman" w:hAnsi="Times New Roman"/>
          <w:sz w:val="24"/>
          <w:szCs w:val="24"/>
          <w:lang w:val="uk-UA" w:eastAsia="ru-RU"/>
        </w:rPr>
        <w:t xml:space="preserve"> – 9,9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rsidR="00897C7B" w:rsidRPr="00B36E8C" w:rsidP="005141A7" w14:paraId="1C1912AC" w14:textId="01E73340">
      <w:pPr>
        <w:pStyle w:val="ListParagraph"/>
        <w:widowControl w:val="0"/>
        <w:numPr>
          <w:ilvl w:val="0"/>
          <w:numId w:val="33"/>
        </w:numPr>
        <w:tabs>
          <w:tab w:val="center" w:pos="567"/>
        </w:tabs>
        <w:snapToGrid w:val="0"/>
        <w:spacing w:after="0" w:line="276" w:lineRule="auto"/>
        <w:ind w:left="993" w:hanging="207"/>
        <w:jc w:val="both"/>
        <w:rPr>
          <w:rFonts w:ascii="Times New Roman" w:eastAsia="Times New Roman" w:hAnsi="Times New Roman"/>
          <w:sz w:val="24"/>
          <w:szCs w:val="24"/>
          <w:lang w:val="uk-UA" w:eastAsia="ru-RU"/>
        </w:rPr>
      </w:pPr>
      <w:r w:rsidRPr="00B36E8C">
        <w:rPr>
          <w:rFonts w:ascii="Times New Roman" w:eastAsia="Times New Roman" w:hAnsi="Times New Roman" w:hint="eastAsia"/>
          <w:sz w:val="24"/>
          <w:szCs w:val="24"/>
          <w:lang w:val="uk-UA" w:eastAsia="ru-RU"/>
        </w:rPr>
        <w:t>ремонт</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бойлерів</w:t>
      </w:r>
      <w:r w:rsidRPr="00B36E8C">
        <w:rPr>
          <w:rFonts w:ascii="Times New Roman" w:eastAsia="Times New Roman" w:hAnsi="Times New Roman"/>
          <w:sz w:val="24"/>
          <w:szCs w:val="24"/>
          <w:lang w:val="uk-UA" w:eastAsia="ru-RU"/>
        </w:rPr>
        <w:t xml:space="preserve"> – 95,3 </w:t>
      </w:r>
      <w:r w:rsidRPr="00B36E8C">
        <w:rPr>
          <w:rFonts w:ascii="Times New Roman" w:eastAsia="Times New Roman" w:hAnsi="Times New Roman" w:hint="eastAsia"/>
          <w:sz w:val="24"/>
          <w:szCs w:val="24"/>
          <w:lang w:val="uk-UA" w:eastAsia="ru-RU"/>
        </w:rPr>
        <w:t>тис</w:t>
      </w:r>
      <w:r w:rsidRPr="00B36E8C">
        <w:rPr>
          <w:rFonts w:ascii="Times New Roman" w:eastAsia="Times New Roman" w:hAnsi="Times New Roman"/>
          <w:sz w:val="24"/>
          <w:szCs w:val="24"/>
          <w:lang w:val="uk-UA" w:eastAsia="ru-RU"/>
        </w:rPr>
        <w:t xml:space="preserve">. </w:t>
      </w:r>
      <w:r w:rsidRPr="00B36E8C">
        <w:rPr>
          <w:rFonts w:ascii="Times New Roman" w:eastAsia="Times New Roman" w:hAnsi="Times New Roman" w:hint="eastAsia"/>
          <w:sz w:val="24"/>
          <w:szCs w:val="24"/>
          <w:lang w:val="uk-UA" w:eastAsia="ru-RU"/>
        </w:rPr>
        <w:t>грн</w:t>
      </w:r>
      <w:r w:rsidRPr="00B36E8C">
        <w:rPr>
          <w:rFonts w:ascii="Times New Roman" w:eastAsia="Times New Roman" w:hAnsi="Times New Roman"/>
          <w:sz w:val="24"/>
          <w:szCs w:val="24"/>
          <w:lang w:val="uk-UA" w:eastAsia="ru-RU"/>
        </w:rPr>
        <w:t>.</w:t>
      </w:r>
    </w:p>
    <w:p w:rsidR="0076584A" w:rsidRPr="00B36E8C" w:rsidP="006D2483" w14:paraId="78F62636" w14:textId="20A6787B">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Протягом</w:t>
      </w:r>
      <w:r w:rsidRPr="00B36E8C">
        <w:rPr>
          <w:rFonts w:ascii="Times New Roman" w:hAnsi="Times New Roman"/>
          <w:sz w:val="24"/>
          <w:szCs w:val="24"/>
        </w:rPr>
        <w:t xml:space="preserve"> </w:t>
      </w:r>
      <w:r w:rsidR="005141A7">
        <w:rPr>
          <w:rFonts w:ascii="Times New Roman" w:hAnsi="Times New Roman"/>
          <w:sz w:val="24"/>
          <w:szCs w:val="24"/>
        </w:rPr>
        <w:t>1</w:t>
      </w:r>
      <w:r w:rsidRPr="00B36E8C">
        <w:rPr>
          <w:rFonts w:ascii="Times New Roman" w:hAnsi="Times New Roman"/>
          <w:sz w:val="24"/>
          <w:szCs w:val="24"/>
        </w:rPr>
        <w:t xml:space="preserve"> </w:t>
      </w:r>
      <w:r w:rsidRPr="00B36E8C" w:rsidR="00897C7B">
        <w:rPr>
          <w:rFonts w:ascii="Times New Roman" w:hAnsi="Times New Roman" w:hint="eastAsia"/>
          <w:sz w:val="24"/>
          <w:szCs w:val="24"/>
          <w:lang w:val="ru-RU"/>
        </w:rPr>
        <w:t>півріччя</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вживались</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 xml:space="preserve"> </w:t>
      </w:r>
      <w:r w:rsidRPr="00B36E8C">
        <w:rPr>
          <w:rFonts w:ascii="Times New Roman" w:hAnsi="Times New Roman" w:hint="eastAsia"/>
          <w:sz w:val="24"/>
          <w:szCs w:val="24"/>
        </w:rPr>
        <w:t>із</w:t>
      </w:r>
      <w:r w:rsidRPr="00B36E8C">
        <w:rPr>
          <w:rFonts w:ascii="Times New Roman" w:hAnsi="Times New Roman"/>
          <w:sz w:val="24"/>
          <w:szCs w:val="24"/>
        </w:rPr>
        <w:t xml:space="preserve"> </w:t>
      </w:r>
      <w:r w:rsidRPr="00B36E8C">
        <w:rPr>
          <w:rFonts w:ascii="Times New Roman" w:hAnsi="Times New Roman" w:hint="eastAsia"/>
          <w:sz w:val="24"/>
          <w:szCs w:val="24"/>
        </w:rPr>
        <w:t>підвищення</w:t>
      </w:r>
      <w:r w:rsidRPr="00B36E8C">
        <w:rPr>
          <w:rFonts w:ascii="Times New Roman" w:hAnsi="Times New Roman"/>
          <w:sz w:val="24"/>
          <w:szCs w:val="24"/>
        </w:rPr>
        <w:t xml:space="preserve"> </w:t>
      </w:r>
      <w:r w:rsidRPr="00B36E8C">
        <w:rPr>
          <w:rFonts w:ascii="Times New Roman" w:hAnsi="Times New Roman" w:hint="eastAsia"/>
          <w:sz w:val="24"/>
          <w:szCs w:val="24"/>
        </w:rPr>
        <w:t>якості</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організації</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адміністративних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соціального</w:t>
      </w:r>
      <w:r w:rsidRPr="00B36E8C">
        <w:rPr>
          <w:rFonts w:ascii="Times New Roman" w:hAnsi="Times New Roman"/>
          <w:sz w:val="24"/>
          <w:szCs w:val="24"/>
        </w:rPr>
        <w:t xml:space="preserve"> </w:t>
      </w:r>
      <w:r w:rsidRPr="00B36E8C">
        <w:rPr>
          <w:rFonts w:ascii="Times New Roman" w:hAnsi="Times New Roman" w:hint="eastAsia"/>
          <w:sz w:val="24"/>
          <w:szCs w:val="24"/>
        </w:rPr>
        <w:t>характеру</w:t>
      </w:r>
      <w:r w:rsidRPr="00B36E8C">
        <w:rPr>
          <w:rFonts w:ascii="Times New Roman" w:hAnsi="Times New Roman"/>
          <w:sz w:val="24"/>
          <w:szCs w:val="24"/>
        </w:rPr>
        <w:t xml:space="preserve"> </w:t>
      </w:r>
      <w:r w:rsidRPr="00B36E8C">
        <w:rPr>
          <w:rFonts w:ascii="Times New Roman" w:hAnsi="Times New Roman" w:hint="eastAsia"/>
          <w:sz w:val="24"/>
          <w:szCs w:val="24"/>
        </w:rPr>
        <w:t>жителям</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p>
    <w:p w:rsidR="0076584A" w:rsidRPr="00B36E8C" w:rsidP="006D2483" w14:paraId="18F91248" w14:textId="3A666511">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Управління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політики</w:t>
      </w:r>
      <w:r w:rsidRPr="00B36E8C">
        <w:rPr>
          <w:rFonts w:ascii="Times New Roman" w:hAnsi="Times New Roman"/>
          <w:sz w:val="24"/>
          <w:szCs w:val="24"/>
        </w:rPr>
        <w:t xml:space="preserve"> </w:t>
      </w:r>
      <w:r w:rsidRPr="00B36E8C">
        <w:rPr>
          <w:rFonts w:ascii="Times New Roman" w:hAnsi="Times New Roman" w:hint="eastAsia"/>
          <w:sz w:val="24"/>
          <w:szCs w:val="24"/>
        </w:rPr>
        <w:t>продовжує</w:t>
      </w:r>
      <w:r w:rsidRPr="00B36E8C">
        <w:rPr>
          <w:rFonts w:ascii="Times New Roman" w:hAnsi="Times New Roman"/>
          <w:sz w:val="24"/>
          <w:szCs w:val="24"/>
        </w:rPr>
        <w:t xml:space="preserve"> </w:t>
      </w:r>
      <w:r w:rsidRPr="00B36E8C">
        <w:rPr>
          <w:rFonts w:ascii="Times New Roman" w:hAnsi="Times New Roman" w:hint="eastAsia"/>
          <w:sz w:val="24"/>
          <w:szCs w:val="24"/>
        </w:rPr>
        <w:t>облік</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грошової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внутрішньо</w:t>
      </w:r>
      <w:r w:rsidRPr="00B36E8C">
        <w:rPr>
          <w:rFonts w:ascii="Times New Roman" w:hAnsi="Times New Roman"/>
          <w:sz w:val="24"/>
          <w:szCs w:val="24"/>
        </w:rPr>
        <w:t xml:space="preserve"> </w:t>
      </w:r>
      <w:r w:rsidRPr="00B36E8C">
        <w:rPr>
          <w:rFonts w:ascii="Times New Roman" w:hAnsi="Times New Roman" w:hint="eastAsia"/>
          <w:sz w:val="24"/>
          <w:szCs w:val="24"/>
        </w:rPr>
        <w:t>переміщеним</w:t>
      </w:r>
      <w:r w:rsidRPr="00B36E8C">
        <w:rPr>
          <w:rFonts w:ascii="Times New Roman" w:hAnsi="Times New Roman"/>
          <w:sz w:val="24"/>
          <w:szCs w:val="24"/>
        </w:rPr>
        <w:t xml:space="preserve"> </w:t>
      </w:r>
      <w:r w:rsidRPr="00B36E8C">
        <w:rPr>
          <w:rFonts w:ascii="Times New Roman" w:hAnsi="Times New Roman" w:hint="eastAsia"/>
          <w:sz w:val="24"/>
          <w:szCs w:val="24"/>
        </w:rPr>
        <w:t>особам</w:t>
      </w:r>
      <w:r w:rsidRPr="00B36E8C">
        <w:rPr>
          <w:rFonts w:ascii="Times New Roman" w:hAnsi="Times New Roman"/>
          <w:sz w:val="24"/>
          <w:szCs w:val="24"/>
        </w:rPr>
        <w:t xml:space="preserve">, </w:t>
      </w:r>
      <w:r w:rsidRPr="00B36E8C">
        <w:rPr>
          <w:rFonts w:ascii="Times New Roman" w:hAnsi="Times New Roman" w:hint="eastAsia"/>
          <w:sz w:val="24"/>
          <w:szCs w:val="24"/>
        </w:rPr>
        <w:t>яких</w:t>
      </w:r>
      <w:r w:rsidRPr="00B36E8C">
        <w:rPr>
          <w:rFonts w:ascii="Times New Roman" w:hAnsi="Times New Roman"/>
          <w:sz w:val="24"/>
          <w:szCs w:val="24"/>
        </w:rPr>
        <w:t xml:space="preserve"> </w:t>
      </w:r>
      <w:r w:rsidRPr="00B36E8C">
        <w:rPr>
          <w:rFonts w:ascii="Times New Roman" w:hAnsi="Times New Roman" w:hint="eastAsia"/>
          <w:sz w:val="24"/>
          <w:szCs w:val="24"/>
        </w:rPr>
        <w:t>станом</w:t>
      </w:r>
      <w:r w:rsidRPr="00B36E8C">
        <w:rPr>
          <w:rFonts w:ascii="Times New Roman" w:hAnsi="Times New Roman"/>
          <w:sz w:val="24"/>
          <w:szCs w:val="24"/>
        </w:rPr>
        <w:t xml:space="preserve"> </w:t>
      </w:r>
      <w:r w:rsidRPr="00B36E8C" w:rsidR="00897C7B">
        <w:rPr>
          <w:rFonts w:ascii="Times New Roman" w:hAnsi="Times New Roman" w:hint="eastAsia"/>
          <w:sz w:val="24"/>
          <w:szCs w:val="24"/>
        </w:rPr>
        <w:t>на</w:t>
      </w:r>
      <w:r w:rsidRPr="00B36E8C" w:rsidR="00897C7B">
        <w:rPr>
          <w:rFonts w:ascii="Times New Roman" w:hAnsi="Times New Roman"/>
          <w:sz w:val="24"/>
          <w:szCs w:val="24"/>
        </w:rPr>
        <w:t xml:space="preserve"> 01.07.2025 </w:t>
      </w:r>
      <w:r w:rsidRPr="00B36E8C" w:rsidR="00897C7B">
        <w:rPr>
          <w:rFonts w:ascii="Times New Roman" w:hAnsi="Times New Roman" w:hint="eastAsia"/>
          <w:sz w:val="24"/>
          <w:szCs w:val="24"/>
        </w:rPr>
        <w:t>року</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зареєстровано</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в</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громаді</w:t>
      </w:r>
      <w:r w:rsidRPr="00B36E8C" w:rsidR="00897C7B">
        <w:rPr>
          <w:rFonts w:ascii="Times New Roman" w:hAnsi="Times New Roman"/>
          <w:sz w:val="24"/>
          <w:szCs w:val="24"/>
        </w:rPr>
        <w:t xml:space="preserve">  10 674 </w:t>
      </w:r>
      <w:r w:rsidRPr="00B36E8C" w:rsidR="00897C7B">
        <w:rPr>
          <w:rFonts w:ascii="Times New Roman" w:hAnsi="Times New Roman" w:hint="eastAsia"/>
          <w:sz w:val="24"/>
          <w:szCs w:val="24"/>
        </w:rPr>
        <w:t>осіб</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а</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також</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контроль</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за</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проведенням</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соціальних</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виплат</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внутрішньо</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переміщеним</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особам</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за</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місцем</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їх</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фактичного</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проживання</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чи</w:t>
      </w:r>
      <w:r w:rsidRPr="00B36E8C" w:rsidR="00897C7B">
        <w:rPr>
          <w:rFonts w:ascii="Times New Roman" w:hAnsi="Times New Roman"/>
          <w:sz w:val="24"/>
          <w:szCs w:val="24"/>
        </w:rPr>
        <w:t xml:space="preserve"> </w:t>
      </w:r>
      <w:r w:rsidRPr="00B36E8C" w:rsidR="00897C7B">
        <w:rPr>
          <w:rFonts w:ascii="Times New Roman" w:hAnsi="Times New Roman" w:hint="eastAsia"/>
          <w:sz w:val="24"/>
          <w:szCs w:val="24"/>
        </w:rPr>
        <w:t>перебування</w:t>
      </w:r>
      <w:r w:rsidRPr="00B36E8C" w:rsidR="00897C7B">
        <w:rPr>
          <w:rFonts w:ascii="Times New Roman" w:hAnsi="Times New Roman"/>
          <w:sz w:val="24"/>
          <w:szCs w:val="24"/>
        </w:rPr>
        <w:t>.</w:t>
      </w:r>
      <w:r w:rsidRPr="00B36E8C">
        <w:rPr>
          <w:rFonts w:ascii="Times New Roman" w:hAnsi="Times New Roman"/>
          <w:sz w:val="24"/>
          <w:szCs w:val="24"/>
        </w:rPr>
        <w:t>.</w:t>
      </w:r>
    </w:p>
    <w:p w:rsidR="00190FA1" w:rsidRPr="00B36E8C" w:rsidP="006D2483" w14:paraId="4BF66A0F" w14:textId="5930DEBC">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З метою забезпечення надання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місцем</w:t>
      </w:r>
      <w:r w:rsidRPr="00B36E8C">
        <w:rPr>
          <w:rFonts w:ascii="Times New Roman" w:hAnsi="Times New Roman"/>
          <w:sz w:val="24"/>
          <w:szCs w:val="24"/>
        </w:rPr>
        <w:t xml:space="preserve"> </w:t>
      </w:r>
      <w:r w:rsidRPr="00B36E8C">
        <w:rPr>
          <w:rFonts w:ascii="Times New Roman" w:hAnsi="Times New Roman" w:hint="eastAsia"/>
          <w:sz w:val="24"/>
          <w:szCs w:val="24"/>
        </w:rPr>
        <w:t>проживання</w:t>
      </w:r>
      <w:r w:rsidRPr="00B36E8C">
        <w:rPr>
          <w:rFonts w:ascii="Times New Roman" w:hAnsi="Times New Roman"/>
          <w:sz w:val="24"/>
          <w:szCs w:val="24"/>
        </w:rPr>
        <w:t xml:space="preserve"> </w:t>
      </w:r>
      <w:r w:rsidRPr="00B36E8C">
        <w:rPr>
          <w:rFonts w:ascii="Times New Roman" w:hAnsi="Times New Roman" w:hint="eastAsia"/>
          <w:sz w:val="24"/>
          <w:szCs w:val="24"/>
        </w:rPr>
        <w:t>громадянам</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не</w:t>
      </w:r>
      <w:r w:rsidRPr="00B36E8C">
        <w:rPr>
          <w:rFonts w:ascii="Times New Roman" w:hAnsi="Times New Roman"/>
          <w:sz w:val="24"/>
          <w:szCs w:val="24"/>
        </w:rPr>
        <w:t xml:space="preserve"> </w:t>
      </w:r>
      <w:r w:rsidRPr="00B36E8C">
        <w:rPr>
          <w:rFonts w:ascii="Times New Roman" w:hAnsi="Times New Roman" w:hint="eastAsia"/>
          <w:sz w:val="24"/>
          <w:szCs w:val="24"/>
        </w:rPr>
        <w:t>здатні</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самообслуговування</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зв</w:t>
      </w:r>
      <w:r w:rsidRPr="00B36E8C">
        <w:rPr>
          <w:rFonts w:ascii="Times New Roman" w:hAnsi="Times New Roman"/>
          <w:sz w:val="24"/>
          <w:szCs w:val="24"/>
        </w:rPr>
        <w:t>'</w:t>
      </w:r>
      <w:r w:rsidRPr="00B36E8C">
        <w:rPr>
          <w:rFonts w:ascii="Times New Roman" w:hAnsi="Times New Roman" w:hint="eastAsia"/>
          <w:sz w:val="24"/>
          <w:szCs w:val="24"/>
        </w:rPr>
        <w:t>язку</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похилим</w:t>
      </w:r>
      <w:r w:rsidRPr="00B36E8C">
        <w:rPr>
          <w:rFonts w:ascii="Times New Roman" w:hAnsi="Times New Roman"/>
          <w:sz w:val="24"/>
          <w:szCs w:val="24"/>
        </w:rPr>
        <w:t xml:space="preserve"> </w:t>
      </w:r>
      <w:r w:rsidRPr="00B36E8C">
        <w:rPr>
          <w:rFonts w:ascii="Times New Roman" w:hAnsi="Times New Roman" w:hint="eastAsia"/>
          <w:sz w:val="24"/>
          <w:szCs w:val="24"/>
        </w:rPr>
        <w:t>віком</w:t>
      </w:r>
      <w:r w:rsidRPr="00B36E8C">
        <w:rPr>
          <w:rFonts w:ascii="Times New Roman" w:hAnsi="Times New Roman"/>
          <w:sz w:val="24"/>
          <w:szCs w:val="24"/>
        </w:rPr>
        <w:t xml:space="preserve">, </w:t>
      </w:r>
      <w:r w:rsidRPr="00B36E8C">
        <w:rPr>
          <w:rFonts w:ascii="Times New Roman" w:hAnsi="Times New Roman" w:hint="eastAsia"/>
          <w:sz w:val="24"/>
          <w:szCs w:val="24"/>
        </w:rPr>
        <w:t>хворобою</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рішенням Бучанської міської ради від 04.06.2024 року № 4416-59-VIII, затверджено </w:t>
      </w:r>
      <w:r w:rsidRPr="00B36E8C">
        <w:rPr>
          <w:rFonts w:ascii="Times New Roman" w:hAnsi="Times New Roman" w:hint="eastAsia"/>
          <w:b/>
          <w:sz w:val="24"/>
          <w:szCs w:val="24"/>
        </w:rPr>
        <w:t>Місцеву</w:t>
      </w:r>
      <w:r w:rsidRPr="00B36E8C">
        <w:rPr>
          <w:rFonts w:ascii="Times New Roman" w:hAnsi="Times New Roman"/>
          <w:b/>
          <w:sz w:val="24"/>
          <w:szCs w:val="24"/>
        </w:rPr>
        <w:t xml:space="preserve"> </w:t>
      </w:r>
      <w:r w:rsidRPr="00B36E8C">
        <w:rPr>
          <w:rFonts w:ascii="Times New Roman" w:hAnsi="Times New Roman" w:hint="eastAsia"/>
          <w:b/>
          <w:sz w:val="24"/>
          <w:szCs w:val="24"/>
        </w:rPr>
        <w:t>цільову</w:t>
      </w:r>
      <w:r w:rsidRPr="00B36E8C">
        <w:rPr>
          <w:rFonts w:ascii="Times New Roman" w:hAnsi="Times New Roman"/>
          <w:b/>
          <w:sz w:val="24"/>
          <w:szCs w:val="24"/>
        </w:rPr>
        <w:t xml:space="preserve"> </w:t>
      </w:r>
      <w:r w:rsidRPr="00B36E8C">
        <w:rPr>
          <w:rFonts w:ascii="Times New Roman" w:hAnsi="Times New Roman" w:hint="eastAsia"/>
          <w:b/>
          <w:sz w:val="24"/>
          <w:szCs w:val="24"/>
        </w:rPr>
        <w:t>програми</w:t>
      </w:r>
      <w:r w:rsidRPr="00B36E8C">
        <w:rPr>
          <w:rFonts w:ascii="Times New Roman" w:hAnsi="Times New Roman"/>
          <w:b/>
          <w:sz w:val="24"/>
          <w:szCs w:val="24"/>
        </w:rPr>
        <w:t xml:space="preserve"> розвитку соціальних послуг Бучанської міської територіальної громади на 2024-2026 роки</w:t>
      </w:r>
      <w:r w:rsidRPr="00B36E8C">
        <w:rPr>
          <w:rFonts w:ascii="Times New Roman" w:hAnsi="Times New Roman"/>
          <w:sz w:val="24"/>
          <w:szCs w:val="24"/>
        </w:rPr>
        <w:t xml:space="preserve">. У </w:t>
      </w:r>
      <w:r w:rsidRPr="00B36E8C" w:rsidR="00F806F6">
        <w:rPr>
          <w:rFonts w:ascii="Times New Roman" w:hAnsi="Times New Roman"/>
          <w:sz w:val="24"/>
          <w:szCs w:val="24"/>
        </w:rPr>
        <w:t xml:space="preserve">1 </w:t>
      </w:r>
      <w:r w:rsidRPr="00B36E8C" w:rsidR="00897C7B">
        <w:rPr>
          <w:rFonts w:ascii="Times New Roman" w:hAnsi="Times New Roman"/>
          <w:sz w:val="24"/>
          <w:szCs w:val="24"/>
        </w:rPr>
        <w:t>півріччі</w:t>
      </w:r>
      <w:r w:rsidRPr="00B36E8C" w:rsidR="00F806F6">
        <w:rPr>
          <w:rFonts w:ascii="Times New Roman" w:hAnsi="Times New Roman"/>
          <w:sz w:val="24"/>
          <w:szCs w:val="24"/>
        </w:rPr>
        <w:t xml:space="preserve"> 2025 року</w:t>
      </w:r>
      <w:r w:rsidRPr="00B36E8C">
        <w:rPr>
          <w:rFonts w:ascii="Times New Roman" w:hAnsi="Times New Roman"/>
          <w:sz w:val="24"/>
          <w:szCs w:val="24"/>
        </w:rPr>
        <w:t xml:space="preserve"> році профінансовано </w:t>
      </w:r>
      <w:r w:rsidR="009F6731">
        <w:rPr>
          <w:rFonts w:ascii="Times New Roman" w:hAnsi="Times New Roman"/>
          <w:sz w:val="24"/>
          <w:szCs w:val="24"/>
        </w:rPr>
        <w:t>7 029,7</w:t>
      </w:r>
      <w:r w:rsidRPr="00B36E8C">
        <w:rPr>
          <w:rFonts w:ascii="Times New Roman" w:hAnsi="Times New Roman"/>
          <w:sz w:val="24"/>
          <w:szCs w:val="24"/>
        </w:rPr>
        <w:t xml:space="preserve"> </w:t>
      </w:r>
      <w:r w:rsidRPr="00B36E8C">
        <w:rPr>
          <w:rFonts w:ascii="Times New Roman" w:hAnsi="Times New Roman"/>
          <w:sz w:val="24"/>
          <w:szCs w:val="24"/>
        </w:rPr>
        <w:t>тис.грн</w:t>
      </w:r>
      <w:r w:rsidRPr="00B36E8C">
        <w:rPr>
          <w:rFonts w:ascii="Times New Roman" w:hAnsi="Times New Roman"/>
          <w:sz w:val="24"/>
          <w:szCs w:val="24"/>
        </w:rPr>
        <w:t xml:space="preserve"> </w:t>
      </w:r>
      <w:r w:rsidRPr="00B36E8C" w:rsidR="00F806F6">
        <w:rPr>
          <w:rFonts w:ascii="Times New Roman" w:hAnsi="Times New Roman"/>
          <w:sz w:val="24"/>
          <w:szCs w:val="24"/>
        </w:rPr>
        <w:t xml:space="preserve"> для забезпечення роботи КНП «Бучанського центру соціальних послу та психологічної допомоги».</w:t>
      </w:r>
    </w:p>
    <w:p w:rsidR="00E7281B" w:rsidRPr="00B36E8C" w:rsidP="006D2483" w14:paraId="1CC13C10" w14:textId="7742DC4D">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У </w:t>
      </w:r>
      <w:r w:rsidRPr="00B36E8C">
        <w:rPr>
          <w:rFonts w:ascii="Times New Roman" w:hAnsi="Times New Roman" w:hint="eastAsia"/>
          <w:sz w:val="24"/>
          <w:szCs w:val="24"/>
        </w:rPr>
        <w:t>Бучанській</w:t>
      </w:r>
      <w:r w:rsidRPr="00B36E8C">
        <w:rPr>
          <w:rFonts w:ascii="Times New Roman" w:hAnsi="Times New Roman"/>
          <w:sz w:val="24"/>
          <w:szCs w:val="24"/>
        </w:rPr>
        <w:t xml:space="preserve"> </w:t>
      </w:r>
      <w:r w:rsidRPr="00B36E8C">
        <w:rPr>
          <w:rFonts w:ascii="Times New Roman" w:hAnsi="Times New Roman" w:hint="eastAsia"/>
          <w:sz w:val="24"/>
          <w:szCs w:val="24"/>
        </w:rPr>
        <w:t>міській</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територіальній</w:t>
      </w:r>
      <w:r w:rsidRPr="00B36E8C">
        <w:rPr>
          <w:rFonts w:ascii="Times New Roman" w:hAnsi="Times New Roman"/>
          <w:sz w:val="24"/>
          <w:szCs w:val="24"/>
        </w:rPr>
        <w:t xml:space="preserve"> </w:t>
      </w:r>
      <w:r w:rsidRPr="00B36E8C">
        <w:rPr>
          <w:rFonts w:ascii="Times New Roman" w:hAnsi="Times New Roman" w:hint="eastAsia"/>
          <w:sz w:val="24"/>
          <w:szCs w:val="24"/>
        </w:rPr>
        <w:t>громаді</w:t>
      </w:r>
      <w:r w:rsidRPr="00B36E8C">
        <w:rPr>
          <w:rFonts w:ascii="Times New Roman" w:hAnsi="Times New Roman"/>
          <w:sz w:val="24"/>
          <w:szCs w:val="24"/>
        </w:rPr>
        <w:t xml:space="preserve"> </w:t>
      </w:r>
      <w:r w:rsidRPr="00B36E8C">
        <w:rPr>
          <w:rFonts w:ascii="Times New Roman" w:hAnsi="Times New Roman" w:hint="eastAsia"/>
          <w:sz w:val="24"/>
          <w:szCs w:val="24"/>
        </w:rPr>
        <w:t>здійснювались</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 xml:space="preserve">, </w:t>
      </w:r>
      <w:r w:rsidRPr="00B36E8C">
        <w:rPr>
          <w:rFonts w:ascii="Times New Roman" w:hAnsi="Times New Roman" w:hint="eastAsia"/>
          <w:sz w:val="24"/>
          <w:szCs w:val="24"/>
        </w:rPr>
        <w:t>спрямовані</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посилення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соціального</w:t>
      </w:r>
      <w:r w:rsidRPr="00B36E8C">
        <w:rPr>
          <w:rFonts w:ascii="Times New Roman" w:hAnsi="Times New Roman"/>
          <w:sz w:val="24"/>
          <w:szCs w:val="24"/>
        </w:rPr>
        <w:t xml:space="preserve"> </w:t>
      </w:r>
      <w:r w:rsidRPr="00B36E8C">
        <w:rPr>
          <w:rFonts w:ascii="Times New Roman" w:hAnsi="Times New Roman" w:hint="eastAsia"/>
          <w:sz w:val="24"/>
          <w:szCs w:val="24"/>
        </w:rPr>
        <w:t>захисту</w:t>
      </w:r>
      <w:r w:rsidRPr="00B36E8C">
        <w:rPr>
          <w:rFonts w:ascii="Times New Roman" w:hAnsi="Times New Roman"/>
          <w:sz w:val="24"/>
          <w:szCs w:val="24"/>
        </w:rPr>
        <w:t xml:space="preserve"> </w:t>
      </w:r>
      <w:r w:rsidRPr="00B36E8C">
        <w:rPr>
          <w:rFonts w:ascii="Times New Roman" w:hAnsi="Times New Roman" w:hint="eastAsia"/>
          <w:sz w:val="24"/>
          <w:szCs w:val="24"/>
        </w:rPr>
        <w:t>вразливих</w:t>
      </w:r>
      <w:r w:rsidRPr="00B36E8C">
        <w:rPr>
          <w:rFonts w:ascii="Times New Roman" w:hAnsi="Times New Roman"/>
          <w:sz w:val="24"/>
          <w:szCs w:val="24"/>
        </w:rPr>
        <w:t xml:space="preserve"> </w:t>
      </w:r>
      <w:r w:rsidRPr="00B36E8C">
        <w:rPr>
          <w:rFonts w:ascii="Times New Roman" w:hAnsi="Times New Roman" w:hint="eastAsia"/>
          <w:sz w:val="24"/>
          <w:szCs w:val="24"/>
        </w:rPr>
        <w:t>категорій</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зокрема</w:t>
      </w:r>
      <w:r w:rsidRPr="00B36E8C">
        <w:rPr>
          <w:rFonts w:ascii="Times New Roman" w:hAnsi="Times New Roman"/>
          <w:sz w:val="24"/>
          <w:szCs w:val="24"/>
        </w:rPr>
        <w:t xml:space="preserve"> </w:t>
      </w:r>
      <w:r w:rsidRPr="00B36E8C">
        <w:rPr>
          <w:rFonts w:ascii="Times New Roman" w:hAnsi="Times New Roman" w:hint="eastAsia"/>
          <w:sz w:val="24"/>
          <w:szCs w:val="24"/>
        </w:rPr>
        <w:t>малозабезпечених</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 xml:space="preserve">, </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самотніх</w:t>
      </w:r>
      <w:r w:rsidRPr="00B36E8C">
        <w:rPr>
          <w:rFonts w:ascii="Times New Roman" w:hAnsi="Times New Roman"/>
          <w:sz w:val="24"/>
          <w:szCs w:val="24"/>
        </w:rPr>
        <w:t xml:space="preserve"> </w:t>
      </w:r>
      <w:r w:rsidRPr="00B36E8C">
        <w:rPr>
          <w:rFonts w:ascii="Times New Roman" w:hAnsi="Times New Roman" w:hint="eastAsia"/>
          <w:sz w:val="24"/>
          <w:szCs w:val="24"/>
        </w:rPr>
        <w:t>людей</w:t>
      </w:r>
      <w:r w:rsidRPr="00B36E8C">
        <w:rPr>
          <w:rFonts w:ascii="Times New Roman" w:hAnsi="Times New Roman"/>
          <w:sz w:val="24"/>
          <w:szCs w:val="24"/>
        </w:rPr>
        <w:t xml:space="preserve"> </w:t>
      </w:r>
      <w:r w:rsidRPr="00B36E8C">
        <w:rPr>
          <w:rFonts w:ascii="Times New Roman" w:hAnsi="Times New Roman" w:hint="eastAsia"/>
          <w:sz w:val="24"/>
          <w:szCs w:val="24"/>
        </w:rPr>
        <w:t>похилого</w:t>
      </w:r>
      <w:r w:rsidRPr="00B36E8C">
        <w:rPr>
          <w:rFonts w:ascii="Times New Roman" w:hAnsi="Times New Roman"/>
          <w:sz w:val="24"/>
          <w:szCs w:val="24"/>
        </w:rPr>
        <w:t xml:space="preserve"> </w:t>
      </w:r>
      <w:r w:rsidRPr="00B36E8C">
        <w:rPr>
          <w:rFonts w:ascii="Times New Roman" w:hAnsi="Times New Roman" w:hint="eastAsia"/>
          <w:sz w:val="24"/>
          <w:szCs w:val="24"/>
        </w:rPr>
        <w:t>віку</w:t>
      </w:r>
      <w:r w:rsidRPr="00B36E8C">
        <w:rPr>
          <w:rFonts w:ascii="Times New Roman" w:hAnsi="Times New Roman"/>
          <w:sz w:val="24"/>
          <w:szCs w:val="24"/>
        </w:rPr>
        <w:t xml:space="preserve">,  </w:t>
      </w:r>
      <w:r w:rsidRPr="00B36E8C">
        <w:rPr>
          <w:rFonts w:ascii="Times New Roman" w:hAnsi="Times New Roman" w:hint="eastAsia"/>
          <w:sz w:val="24"/>
          <w:szCs w:val="24"/>
        </w:rPr>
        <w:t>внутрішньо</w:t>
      </w:r>
      <w:r w:rsidRPr="00B36E8C">
        <w:rPr>
          <w:rFonts w:ascii="Times New Roman" w:hAnsi="Times New Roman"/>
          <w:sz w:val="24"/>
          <w:szCs w:val="24"/>
        </w:rPr>
        <w:t xml:space="preserve"> </w:t>
      </w:r>
      <w:r w:rsidRPr="00B36E8C">
        <w:rPr>
          <w:rFonts w:ascii="Times New Roman" w:hAnsi="Times New Roman" w:hint="eastAsia"/>
          <w:sz w:val="24"/>
          <w:szCs w:val="24"/>
        </w:rPr>
        <w:t>переміщених</w:t>
      </w:r>
      <w:r w:rsidRPr="00B36E8C">
        <w:rPr>
          <w:rFonts w:ascii="Times New Roman" w:hAnsi="Times New Roman"/>
          <w:sz w:val="24"/>
          <w:szCs w:val="24"/>
        </w:rPr>
        <w:t xml:space="preserve"> </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ВПО</w:t>
      </w:r>
      <w:r w:rsidRPr="00B36E8C">
        <w:rPr>
          <w:rFonts w:ascii="Times New Roman" w:hAnsi="Times New Roman"/>
          <w:sz w:val="24"/>
          <w:szCs w:val="24"/>
        </w:rPr>
        <w:t xml:space="preserve">) </w:t>
      </w: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опинились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складних</w:t>
      </w:r>
      <w:r w:rsidRPr="00B36E8C">
        <w:rPr>
          <w:rFonts w:ascii="Times New Roman" w:hAnsi="Times New Roman"/>
          <w:sz w:val="24"/>
          <w:szCs w:val="24"/>
        </w:rPr>
        <w:t xml:space="preserve"> </w:t>
      </w:r>
      <w:r w:rsidRPr="00B36E8C">
        <w:rPr>
          <w:rFonts w:ascii="Times New Roman" w:hAnsi="Times New Roman" w:hint="eastAsia"/>
          <w:sz w:val="24"/>
          <w:szCs w:val="24"/>
        </w:rPr>
        <w:t>життєвих</w:t>
      </w:r>
      <w:r w:rsidRPr="00B36E8C">
        <w:rPr>
          <w:rFonts w:ascii="Times New Roman" w:hAnsi="Times New Roman"/>
          <w:sz w:val="24"/>
          <w:szCs w:val="24"/>
        </w:rPr>
        <w:t xml:space="preserve"> </w:t>
      </w:r>
      <w:r w:rsidRPr="00B36E8C">
        <w:rPr>
          <w:rFonts w:ascii="Times New Roman" w:hAnsi="Times New Roman" w:hint="eastAsia"/>
          <w:sz w:val="24"/>
          <w:szCs w:val="24"/>
        </w:rPr>
        <w:t>обставинах</w:t>
      </w:r>
      <w:r w:rsidRPr="00B36E8C">
        <w:rPr>
          <w:rFonts w:ascii="Times New Roman" w:hAnsi="Times New Roman"/>
          <w:sz w:val="24"/>
          <w:szCs w:val="24"/>
        </w:rPr>
        <w:t>.</w:t>
      </w:r>
    </w:p>
    <w:p w:rsidR="00E7281B" w:rsidRPr="00B36E8C" w:rsidP="006D2483" w14:paraId="3C29FFF7" w14:textId="7777777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 </w:t>
      </w:r>
      <w:r w:rsidRPr="00B36E8C">
        <w:rPr>
          <w:rFonts w:ascii="Times New Roman" w:hAnsi="Times New Roman" w:hint="eastAsia"/>
          <w:sz w:val="24"/>
          <w:szCs w:val="24"/>
        </w:rPr>
        <w:t>Продовжено</w:t>
      </w:r>
      <w:r w:rsidRPr="00B36E8C">
        <w:rPr>
          <w:rFonts w:ascii="Times New Roman" w:hAnsi="Times New Roman"/>
          <w:sz w:val="24"/>
          <w:szCs w:val="24"/>
        </w:rPr>
        <w:t xml:space="preserve"> </w:t>
      </w:r>
      <w:r w:rsidRPr="00B36E8C">
        <w:rPr>
          <w:rFonts w:ascii="Times New Roman" w:hAnsi="Times New Roman" w:hint="eastAsia"/>
          <w:sz w:val="24"/>
          <w:szCs w:val="24"/>
        </w:rPr>
        <w:t>надання</w:t>
      </w:r>
      <w:r w:rsidRPr="00B36E8C">
        <w:rPr>
          <w:rFonts w:ascii="Times New Roman" w:hAnsi="Times New Roman"/>
          <w:sz w:val="24"/>
          <w:szCs w:val="24"/>
        </w:rPr>
        <w:t xml:space="preserve"> </w:t>
      </w:r>
      <w:r w:rsidRPr="00B36E8C">
        <w:rPr>
          <w:rFonts w:ascii="Times New Roman" w:hAnsi="Times New Roman" w:hint="eastAsia"/>
          <w:sz w:val="24"/>
          <w:szCs w:val="24"/>
        </w:rPr>
        <w:t>базових</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таких</w:t>
      </w:r>
      <w:r w:rsidRPr="00B36E8C">
        <w:rPr>
          <w:rFonts w:ascii="Times New Roman" w:hAnsi="Times New Roman"/>
          <w:sz w:val="24"/>
          <w:szCs w:val="24"/>
        </w:rPr>
        <w:t xml:space="preserve"> </w:t>
      </w:r>
      <w:r w:rsidRPr="00B36E8C">
        <w:rPr>
          <w:rFonts w:ascii="Times New Roman" w:hAnsi="Times New Roman" w:hint="eastAsia"/>
          <w:sz w:val="24"/>
          <w:szCs w:val="24"/>
        </w:rPr>
        <w:t>як</w:t>
      </w:r>
      <w:r w:rsidRPr="00B36E8C">
        <w:rPr>
          <w:rFonts w:ascii="Times New Roman" w:hAnsi="Times New Roman"/>
          <w:sz w:val="24"/>
          <w:szCs w:val="24"/>
        </w:rPr>
        <w:t xml:space="preserve"> </w:t>
      </w:r>
      <w:r w:rsidRPr="00B36E8C">
        <w:rPr>
          <w:rFonts w:ascii="Times New Roman" w:hAnsi="Times New Roman" w:hint="eastAsia"/>
          <w:sz w:val="24"/>
          <w:szCs w:val="24"/>
        </w:rPr>
        <w:t>інформування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соціальний</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вдома</w:t>
      </w:r>
      <w:r w:rsidRPr="00B36E8C">
        <w:rPr>
          <w:rFonts w:ascii="Times New Roman" w:hAnsi="Times New Roman"/>
          <w:sz w:val="24"/>
          <w:szCs w:val="24"/>
        </w:rPr>
        <w:t xml:space="preserve">, </w:t>
      </w:r>
      <w:r w:rsidRPr="00B36E8C">
        <w:rPr>
          <w:rFonts w:ascii="Times New Roman" w:hAnsi="Times New Roman" w:hint="eastAsia"/>
          <w:sz w:val="24"/>
          <w:szCs w:val="24"/>
        </w:rPr>
        <w:t>консультування</w:t>
      </w:r>
      <w:r w:rsidRPr="00B36E8C">
        <w:rPr>
          <w:rFonts w:ascii="Times New Roman" w:hAnsi="Times New Roman"/>
          <w:sz w:val="24"/>
          <w:szCs w:val="24"/>
        </w:rPr>
        <w:t xml:space="preserve">, </w:t>
      </w:r>
      <w:r w:rsidRPr="00B36E8C">
        <w:rPr>
          <w:rFonts w:ascii="Times New Roman" w:hAnsi="Times New Roman" w:hint="eastAsia"/>
          <w:sz w:val="24"/>
          <w:szCs w:val="24"/>
        </w:rPr>
        <w:t>натуральна</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під</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інклюзивного</w:t>
      </w:r>
      <w:r w:rsidRPr="00B36E8C">
        <w:rPr>
          <w:rFonts w:ascii="Times New Roman" w:hAnsi="Times New Roman"/>
          <w:sz w:val="24"/>
          <w:szCs w:val="24"/>
        </w:rPr>
        <w:t xml:space="preserve"> </w:t>
      </w:r>
      <w:r w:rsidRPr="00B36E8C">
        <w:rPr>
          <w:rFonts w:ascii="Times New Roman" w:hAnsi="Times New Roman" w:hint="eastAsia"/>
          <w:sz w:val="24"/>
          <w:szCs w:val="24"/>
        </w:rPr>
        <w:t>навчання</w:t>
      </w:r>
      <w:r w:rsidRPr="00B36E8C">
        <w:rPr>
          <w:rFonts w:ascii="Times New Roman" w:hAnsi="Times New Roman"/>
          <w:sz w:val="24"/>
          <w:szCs w:val="24"/>
        </w:rPr>
        <w:t xml:space="preserve">. </w:t>
      </w:r>
    </w:p>
    <w:p w:rsidR="00E7281B" w:rsidRPr="00B36E8C" w:rsidP="006D2483" w14:paraId="324D6B84" w14:textId="7777777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Забезпечено</w:t>
      </w:r>
      <w:r w:rsidRPr="00B36E8C">
        <w:rPr>
          <w:rFonts w:ascii="Times New Roman" w:hAnsi="Times New Roman"/>
          <w:sz w:val="24"/>
          <w:szCs w:val="24"/>
        </w:rPr>
        <w:t xml:space="preserve"> </w:t>
      </w:r>
      <w:r w:rsidRPr="00B36E8C">
        <w:rPr>
          <w:rFonts w:ascii="Times New Roman" w:hAnsi="Times New Roman" w:hint="eastAsia"/>
          <w:sz w:val="24"/>
          <w:szCs w:val="24"/>
        </w:rPr>
        <w:t>видачу</w:t>
      </w:r>
      <w:r w:rsidRPr="00B36E8C">
        <w:rPr>
          <w:rFonts w:ascii="Times New Roman" w:hAnsi="Times New Roman"/>
          <w:sz w:val="24"/>
          <w:szCs w:val="24"/>
        </w:rPr>
        <w:t xml:space="preserve"> </w:t>
      </w:r>
      <w:r w:rsidRPr="00B36E8C">
        <w:rPr>
          <w:rFonts w:ascii="Times New Roman" w:hAnsi="Times New Roman" w:hint="eastAsia"/>
          <w:sz w:val="24"/>
          <w:szCs w:val="24"/>
        </w:rPr>
        <w:t>натуральної</w:t>
      </w:r>
      <w:r w:rsidRPr="00B36E8C">
        <w:rPr>
          <w:rFonts w:ascii="Times New Roman" w:hAnsi="Times New Roman"/>
          <w:sz w:val="24"/>
          <w:szCs w:val="24"/>
        </w:rPr>
        <w:t xml:space="preserve"> </w:t>
      </w:r>
      <w:r w:rsidRPr="00B36E8C">
        <w:rPr>
          <w:rFonts w:ascii="Times New Roman" w:hAnsi="Times New Roman" w:hint="eastAsia"/>
          <w:sz w:val="24"/>
          <w:szCs w:val="24"/>
        </w:rPr>
        <w:t>допомоги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вигляді</w:t>
      </w:r>
      <w:r w:rsidRPr="00B36E8C">
        <w:rPr>
          <w:rFonts w:ascii="Times New Roman" w:hAnsi="Times New Roman"/>
          <w:sz w:val="24"/>
          <w:szCs w:val="24"/>
        </w:rPr>
        <w:t xml:space="preserve"> </w:t>
      </w:r>
      <w:r w:rsidRPr="00B36E8C">
        <w:rPr>
          <w:rFonts w:ascii="Times New Roman" w:hAnsi="Times New Roman" w:hint="eastAsia"/>
          <w:sz w:val="24"/>
          <w:szCs w:val="24"/>
        </w:rPr>
        <w:t>продуктів</w:t>
      </w:r>
      <w:r w:rsidRPr="00B36E8C">
        <w:rPr>
          <w:rFonts w:ascii="Times New Roman" w:hAnsi="Times New Roman"/>
          <w:sz w:val="24"/>
          <w:szCs w:val="24"/>
        </w:rPr>
        <w:t xml:space="preserve"> </w:t>
      </w:r>
      <w:r w:rsidRPr="00B36E8C">
        <w:rPr>
          <w:rFonts w:ascii="Times New Roman" w:hAnsi="Times New Roman" w:hint="eastAsia"/>
          <w:sz w:val="24"/>
          <w:szCs w:val="24"/>
        </w:rPr>
        <w:t>харчування</w:t>
      </w:r>
      <w:r w:rsidRPr="00B36E8C">
        <w:rPr>
          <w:rFonts w:ascii="Times New Roman" w:hAnsi="Times New Roman"/>
          <w:sz w:val="24"/>
          <w:szCs w:val="24"/>
        </w:rPr>
        <w:t xml:space="preserve">, </w:t>
      </w:r>
      <w:r w:rsidRPr="00B36E8C">
        <w:rPr>
          <w:rFonts w:ascii="Times New Roman" w:hAnsi="Times New Roman" w:hint="eastAsia"/>
          <w:sz w:val="24"/>
          <w:szCs w:val="24"/>
        </w:rPr>
        <w:t>засобів</w:t>
      </w:r>
      <w:r w:rsidRPr="00B36E8C">
        <w:rPr>
          <w:rFonts w:ascii="Times New Roman" w:hAnsi="Times New Roman"/>
          <w:sz w:val="24"/>
          <w:szCs w:val="24"/>
        </w:rPr>
        <w:t xml:space="preserve"> </w:t>
      </w:r>
      <w:r w:rsidRPr="00B36E8C">
        <w:rPr>
          <w:rFonts w:ascii="Times New Roman" w:hAnsi="Times New Roman" w:hint="eastAsia"/>
          <w:sz w:val="24"/>
          <w:szCs w:val="24"/>
        </w:rPr>
        <w:t>гігієни</w:t>
      </w:r>
      <w:r w:rsidRPr="00B36E8C">
        <w:rPr>
          <w:rFonts w:ascii="Times New Roman" w:hAnsi="Times New Roman"/>
          <w:sz w:val="24"/>
          <w:szCs w:val="24"/>
        </w:rPr>
        <w:t xml:space="preserve">, </w:t>
      </w:r>
      <w:r w:rsidRPr="00B36E8C">
        <w:rPr>
          <w:rFonts w:ascii="Times New Roman" w:hAnsi="Times New Roman" w:hint="eastAsia"/>
          <w:sz w:val="24"/>
          <w:szCs w:val="24"/>
        </w:rPr>
        <w:t>одягу</w:t>
      </w:r>
      <w:r w:rsidRPr="00B36E8C">
        <w:rPr>
          <w:rFonts w:ascii="Times New Roman" w:hAnsi="Times New Roman"/>
          <w:sz w:val="24"/>
          <w:szCs w:val="24"/>
        </w:rPr>
        <w:t xml:space="preserve">, </w:t>
      </w:r>
      <w:r w:rsidRPr="00B36E8C">
        <w:rPr>
          <w:rFonts w:ascii="Times New Roman" w:hAnsi="Times New Roman" w:hint="eastAsia"/>
          <w:sz w:val="24"/>
          <w:szCs w:val="24"/>
        </w:rPr>
        <w:t>постільної</w:t>
      </w:r>
      <w:r w:rsidRPr="00B36E8C">
        <w:rPr>
          <w:rFonts w:ascii="Times New Roman" w:hAnsi="Times New Roman"/>
          <w:sz w:val="24"/>
          <w:szCs w:val="24"/>
        </w:rPr>
        <w:t xml:space="preserve"> </w:t>
      </w:r>
      <w:r w:rsidRPr="00B36E8C">
        <w:rPr>
          <w:rFonts w:ascii="Times New Roman" w:hAnsi="Times New Roman" w:hint="eastAsia"/>
          <w:sz w:val="24"/>
          <w:szCs w:val="24"/>
        </w:rPr>
        <w:t>білизни</w:t>
      </w:r>
      <w:r w:rsidRPr="00B36E8C">
        <w:rPr>
          <w:rFonts w:ascii="Times New Roman" w:hAnsi="Times New Roman"/>
          <w:sz w:val="24"/>
          <w:szCs w:val="24"/>
        </w:rPr>
        <w:t xml:space="preserve">, </w:t>
      </w:r>
      <w:r w:rsidRPr="00B36E8C">
        <w:rPr>
          <w:rFonts w:ascii="Times New Roman" w:hAnsi="Times New Roman" w:hint="eastAsia"/>
          <w:sz w:val="24"/>
          <w:szCs w:val="24"/>
        </w:rPr>
        <w:t>предметів</w:t>
      </w:r>
      <w:r w:rsidRPr="00B36E8C">
        <w:rPr>
          <w:rFonts w:ascii="Times New Roman" w:hAnsi="Times New Roman"/>
          <w:sz w:val="24"/>
          <w:szCs w:val="24"/>
        </w:rPr>
        <w:t xml:space="preserve"> </w:t>
      </w:r>
      <w:r w:rsidRPr="00B36E8C">
        <w:rPr>
          <w:rFonts w:ascii="Times New Roman" w:hAnsi="Times New Roman" w:hint="eastAsia"/>
          <w:sz w:val="24"/>
          <w:szCs w:val="24"/>
        </w:rPr>
        <w:t>першої</w:t>
      </w:r>
      <w:r w:rsidRPr="00B36E8C">
        <w:rPr>
          <w:rFonts w:ascii="Times New Roman" w:hAnsi="Times New Roman"/>
          <w:sz w:val="24"/>
          <w:szCs w:val="24"/>
        </w:rPr>
        <w:t xml:space="preserve"> </w:t>
      </w:r>
      <w:r w:rsidRPr="00B36E8C">
        <w:rPr>
          <w:rFonts w:ascii="Times New Roman" w:hAnsi="Times New Roman" w:hint="eastAsia"/>
          <w:sz w:val="24"/>
          <w:szCs w:val="24"/>
        </w:rPr>
        <w:t>необхідності</w:t>
      </w:r>
      <w:r w:rsidRPr="00B36E8C">
        <w:rPr>
          <w:rFonts w:ascii="Times New Roman" w:hAnsi="Times New Roman"/>
          <w:sz w:val="24"/>
          <w:szCs w:val="24"/>
        </w:rPr>
        <w:t xml:space="preserve"> </w:t>
      </w:r>
      <w:r w:rsidRPr="00B36E8C">
        <w:rPr>
          <w:rFonts w:ascii="Times New Roman" w:hAnsi="Times New Roman" w:hint="eastAsia"/>
          <w:sz w:val="24"/>
          <w:szCs w:val="24"/>
        </w:rPr>
        <w:t>тощо</w:t>
      </w:r>
      <w:r w:rsidRPr="00B36E8C">
        <w:rPr>
          <w:rFonts w:ascii="Times New Roman" w:hAnsi="Times New Roman"/>
          <w:sz w:val="24"/>
          <w:szCs w:val="24"/>
        </w:rPr>
        <w:t xml:space="preserve">. </w:t>
      </w:r>
    </w:p>
    <w:p w:rsidR="00E7281B" w:rsidRPr="00B36E8C" w:rsidP="006D2483" w14:paraId="5F22770D" w14:textId="7777777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Важливою</w:t>
      </w:r>
      <w:r w:rsidRPr="00B36E8C">
        <w:rPr>
          <w:rFonts w:ascii="Times New Roman" w:hAnsi="Times New Roman"/>
          <w:sz w:val="24"/>
          <w:szCs w:val="24"/>
        </w:rPr>
        <w:t xml:space="preserve"> </w:t>
      </w:r>
      <w:r w:rsidRPr="00B36E8C">
        <w:rPr>
          <w:rFonts w:ascii="Times New Roman" w:hAnsi="Times New Roman" w:hint="eastAsia"/>
          <w:sz w:val="24"/>
          <w:szCs w:val="24"/>
        </w:rPr>
        <w:t>складовою</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залишався</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під</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інклюзивного</w:t>
      </w:r>
      <w:r w:rsidRPr="00B36E8C">
        <w:rPr>
          <w:rFonts w:ascii="Times New Roman" w:hAnsi="Times New Roman"/>
          <w:sz w:val="24"/>
          <w:szCs w:val="24"/>
        </w:rPr>
        <w:t xml:space="preserve"> </w:t>
      </w:r>
      <w:r w:rsidRPr="00B36E8C">
        <w:rPr>
          <w:rFonts w:ascii="Times New Roman" w:hAnsi="Times New Roman" w:hint="eastAsia"/>
          <w:sz w:val="24"/>
          <w:szCs w:val="24"/>
        </w:rPr>
        <w:t>навчання</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закладах</w:t>
      </w:r>
      <w:r w:rsidRPr="00B36E8C">
        <w:rPr>
          <w:rFonts w:ascii="Times New Roman" w:hAnsi="Times New Roman"/>
          <w:sz w:val="24"/>
          <w:szCs w:val="24"/>
        </w:rPr>
        <w:t xml:space="preserve"> </w:t>
      </w:r>
      <w:r w:rsidRPr="00B36E8C">
        <w:rPr>
          <w:rFonts w:ascii="Times New Roman" w:hAnsi="Times New Roman" w:hint="eastAsia"/>
          <w:sz w:val="24"/>
          <w:szCs w:val="24"/>
        </w:rPr>
        <w:t>освіти</w:t>
      </w:r>
      <w:r w:rsidRPr="00B36E8C">
        <w:rPr>
          <w:rFonts w:ascii="Times New Roman" w:hAnsi="Times New Roman"/>
          <w:sz w:val="24"/>
          <w:szCs w:val="24"/>
        </w:rPr>
        <w:t>.</w:t>
      </w:r>
    </w:p>
    <w:p w:rsidR="00E7281B" w:rsidRPr="00B36E8C" w:rsidP="006D2483" w14:paraId="483E0E3B" w14:textId="7777777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звітному</w:t>
      </w:r>
      <w:r w:rsidRPr="00B36E8C">
        <w:rPr>
          <w:rFonts w:ascii="Times New Roman" w:hAnsi="Times New Roman"/>
          <w:sz w:val="24"/>
          <w:szCs w:val="24"/>
        </w:rPr>
        <w:t xml:space="preserve"> </w:t>
      </w:r>
      <w:r w:rsidRPr="00B36E8C">
        <w:rPr>
          <w:rFonts w:ascii="Times New Roman" w:hAnsi="Times New Roman" w:hint="eastAsia"/>
          <w:sz w:val="24"/>
          <w:szCs w:val="24"/>
        </w:rPr>
        <w:t>періоді</w:t>
      </w:r>
      <w:r w:rsidRPr="00B36E8C">
        <w:rPr>
          <w:rFonts w:ascii="Times New Roman" w:hAnsi="Times New Roman"/>
          <w:sz w:val="24"/>
          <w:szCs w:val="24"/>
        </w:rPr>
        <w:t xml:space="preserve"> </w:t>
      </w:r>
      <w:r w:rsidRPr="00B36E8C">
        <w:rPr>
          <w:rFonts w:ascii="Times New Roman" w:hAnsi="Times New Roman" w:hint="eastAsia"/>
          <w:sz w:val="24"/>
          <w:szCs w:val="24"/>
        </w:rPr>
        <w:t>впроваджено</w:t>
      </w:r>
      <w:r w:rsidRPr="00B36E8C">
        <w:rPr>
          <w:rFonts w:ascii="Times New Roman" w:hAnsi="Times New Roman"/>
          <w:sz w:val="24"/>
          <w:szCs w:val="24"/>
        </w:rPr>
        <w:t xml:space="preserve"> </w:t>
      </w:r>
      <w:r w:rsidRPr="00B36E8C">
        <w:rPr>
          <w:rFonts w:ascii="Times New Roman" w:hAnsi="Times New Roman" w:hint="eastAsia"/>
          <w:sz w:val="24"/>
          <w:szCs w:val="24"/>
        </w:rPr>
        <w:t>нову</w:t>
      </w:r>
      <w:r w:rsidRPr="00B36E8C">
        <w:rPr>
          <w:rFonts w:ascii="Times New Roman" w:hAnsi="Times New Roman"/>
          <w:sz w:val="24"/>
          <w:szCs w:val="24"/>
        </w:rPr>
        <w:t xml:space="preserve"> </w:t>
      </w:r>
      <w:r w:rsidRPr="00B36E8C">
        <w:rPr>
          <w:rFonts w:ascii="Times New Roman" w:hAnsi="Times New Roman" w:hint="eastAsia"/>
          <w:sz w:val="24"/>
          <w:szCs w:val="24"/>
        </w:rPr>
        <w:t>транспортну</w:t>
      </w:r>
      <w:r w:rsidRPr="00B36E8C">
        <w:rPr>
          <w:rFonts w:ascii="Times New Roman" w:hAnsi="Times New Roman"/>
          <w:sz w:val="24"/>
          <w:szCs w:val="24"/>
        </w:rPr>
        <w:t xml:space="preserve"> </w:t>
      </w:r>
      <w:r w:rsidRPr="00B36E8C">
        <w:rPr>
          <w:rFonts w:ascii="Times New Roman" w:hAnsi="Times New Roman" w:hint="eastAsia"/>
          <w:sz w:val="24"/>
          <w:szCs w:val="24"/>
        </w:rPr>
        <w:t>послугу</w:t>
      </w:r>
      <w:r w:rsidRPr="00B36E8C">
        <w:rPr>
          <w:rFonts w:ascii="Times New Roman" w:hAnsi="Times New Roman"/>
          <w:sz w:val="24"/>
          <w:szCs w:val="24"/>
        </w:rPr>
        <w:t xml:space="preserve"> – «</w:t>
      </w:r>
      <w:r w:rsidRPr="00B36E8C">
        <w:rPr>
          <w:rFonts w:ascii="Times New Roman" w:hAnsi="Times New Roman" w:hint="eastAsia"/>
          <w:sz w:val="24"/>
          <w:szCs w:val="24"/>
        </w:rPr>
        <w:t>соціальне</w:t>
      </w:r>
      <w:r w:rsidRPr="00B36E8C">
        <w:rPr>
          <w:rFonts w:ascii="Times New Roman" w:hAnsi="Times New Roman"/>
          <w:sz w:val="24"/>
          <w:szCs w:val="24"/>
        </w:rPr>
        <w:t xml:space="preserve"> </w:t>
      </w:r>
      <w:r w:rsidRPr="00B36E8C">
        <w:rPr>
          <w:rFonts w:ascii="Times New Roman" w:hAnsi="Times New Roman" w:hint="eastAsia"/>
          <w:sz w:val="24"/>
          <w:szCs w:val="24"/>
        </w:rPr>
        <w:t>таксі»</w:t>
      </w:r>
      <w:r w:rsidRPr="00B36E8C">
        <w:rPr>
          <w:rFonts w:ascii="Times New Roman" w:hAnsi="Times New Roman"/>
          <w:sz w:val="24"/>
          <w:szCs w:val="24"/>
        </w:rPr>
        <w:t xml:space="preserve">, </w:t>
      </w:r>
      <w:r w:rsidRPr="00B36E8C">
        <w:rPr>
          <w:rFonts w:ascii="Times New Roman" w:hAnsi="Times New Roman" w:hint="eastAsia"/>
          <w:sz w:val="24"/>
          <w:szCs w:val="24"/>
        </w:rPr>
        <w:t>яка</w:t>
      </w:r>
      <w:r w:rsidRPr="00B36E8C">
        <w:rPr>
          <w:rFonts w:ascii="Times New Roman" w:hAnsi="Times New Roman"/>
          <w:sz w:val="24"/>
          <w:szCs w:val="24"/>
        </w:rPr>
        <w:t xml:space="preserve"> </w:t>
      </w:r>
      <w:r w:rsidRPr="00B36E8C">
        <w:rPr>
          <w:rFonts w:ascii="Times New Roman" w:hAnsi="Times New Roman" w:hint="eastAsia"/>
          <w:sz w:val="24"/>
          <w:szCs w:val="24"/>
        </w:rPr>
        <w:t>надається</w:t>
      </w:r>
      <w:r w:rsidRPr="00B36E8C">
        <w:rPr>
          <w:rFonts w:ascii="Times New Roman" w:hAnsi="Times New Roman"/>
          <w:sz w:val="24"/>
          <w:szCs w:val="24"/>
        </w:rPr>
        <w:t xml:space="preserve"> </w:t>
      </w:r>
      <w:r w:rsidRPr="00B36E8C">
        <w:rPr>
          <w:rFonts w:ascii="Times New Roman" w:hAnsi="Times New Roman" w:hint="eastAsia"/>
          <w:sz w:val="24"/>
          <w:szCs w:val="24"/>
        </w:rPr>
        <w:t>особам</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іншим</w:t>
      </w:r>
      <w:r w:rsidRPr="00B36E8C">
        <w:rPr>
          <w:rFonts w:ascii="Times New Roman" w:hAnsi="Times New Roman"/>
          <w:sz w:val="24"/>
          <w:szCs w:val="24"/>
        </w:rPr>
        <w:t xml:space="preserve"> </w:t>
      </w:r>
      <w:r w:rsidRPr="00B36E8C">
        <w:rPr>
          <w:rFonts w:ascii="Times New Roman" w:hAnsi="Times New Roman" w:hint="eastAsia"/>
          <w:sz w:val="24"/>
          <w:szCs w:val="24"/>
        </w:rPr>
        <w:t>категоріям</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мають</w:t>
      </w:r>
      <w:r w:rsidRPr="00B36E8C">
        <w:rPr>
          <w:rFonts w:ascii="Times New Roman" w:hAnsi="Times New Roman"/>
          <w:sz w:val="24"/>
          <w:szCs w:val="24"/>
        </w:rPr>
        <w:t xml:space="preserve"> </w:t>
      </w:r>
      <w:r w:rsidRPr="00B36E8C">
        <w:rPr>
          <w:rFonts w:ascii="Times New Roman" w:hAnsi="Times New Roman" w:hint="eastAsia"/>
          <w:sz w:val="24"/>
          <w:szCs w:val="24"/>
        </w:rPr>
        <w:t>труднощі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пересуванням</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метою</w:t>
      </w:r>
      <w:r w:rsidRPr="00B36E8C">
        <w:rPr>
          <w:rFonts w:ascii="Times New Roman" w:hAnsi="Times New Roman"/>
          <w:sz w:val="24"/>
          <w:szCs w:val="24"/>
        </w:rPr>
        <w:t xml:space="preserve"> </w:t>
      </w:r>
      <w:r w:rsidRPr="00B36E8C">
        <w:rPr>
          <w:rFonts w:ascii="Times New Roman" w:hAnsi="Times New Roman" w:hint="eastAsia"/>
          <w:sz w:val="24"/>
          <w:szCs w:val="24"/>
        </w:rPr>
        <w:t>забезпечення</w:t>
      </w:r>
      <w:r w:rsidRPr="00B36E8C">
        <w:rPr>
          <w:rFonts w:ascii="Times New Roman" w:hAnsi="Times New Roman"/>
          <w:sz w:val="24"/>
          <w:szCs w:val="24"/>
        </w:rPr>
        <w:t xml:space="preserve"> </w:t>
      </w:r>
      <w:r w:rsidRPr="00B36E8C">
        <w:rPr>
          <w:rFonts w:ascii="Times New Roman" w:hAnsi="Times New Roman" w:hint="eastAsia"/>
          <w:sz w:val="24"/>
          <w:szCs w:val="24"/>
        </w:rPr>
        <w:t>доступу</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медичних</w:t>
      </w:r>
      <w:r w:rsidRPr="00B36E8C">
        <w:rPr>
          <w:rFonts w:ascii="Times New Roman" w:hAnsi="Times New Roman"/>
          <w:sz w:val="24"/>
          <w:szCs w:val="24"/>
        </w:rPr>
        <w:t xml:space="preserve">, </w:t>
      </w:r>
      <w:r w:rsidRPr="00B36E8C">
        <w:rPr>
          <w:rFonts w:ascii="Times New Roman" w:hAnsi="Times New Roman" w:hint="eastAsia"/>
          <w:sz w:val="24"/>
          <w:szCs w:val="24"/>
        </w:rPr>
        <w:t>реабілітаційних</w:t>
      </w:r>
      <w:r w:rsidRPr="00B36E8C">
        <w:rPr>
          <w:rFonts w:ascii="Times New Roman" w:hAnsi="Times New Roman"/>
          <w:sz w:val="24"/>
          <w:szCs w:val="24"/>
        </w:rPr>
        <w:t xml:space="preserve">, </w:t>
      </w:r>
      <w:r w:rsidRPr="00B36E8C">
        <w:rPr>
          <w:rFonts w:ascii="Times New Roman" w:hAnsi="Times New Roman" w:hint="eastAsia"/>
          <w:sz w:val="24"/>
          <w:szCs w:val="24"/>
        </w:rPr>
        <w:t>освітніх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інших</w:t>
      </w:r>
      <w:r w:rsidRPr="00B36E8C">
        <w:rPr>
          <w:rFonts w:ascii="Times New Roman" w:hAnsi="Times New Roman"/>
          <w:sz w:val="24"/>
          <w:szCs w:val="24"/>
        </w:rPr>
        <w:t xml:space="preserve"> </w:t>
      </w:r>
      <w:r w:rsidRPr="00B36E8C">
        <w:rPr>
          <w:rFonts w:ascii="Times New Roman" w:hAnsi="Times New Roman" w:hint="eastAsia"/>
          <w:sz w:val="24"/>
          <w:szCs w:val="24"/>
        </w:rPr>
        <w:t>важливих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p>
    <w:p w:rsidR="00E7281B" w:rsidRPr="00B36E8C" w:rsidP="006D2483" w14:paraId="0FB4C57A" w14:textId="7777777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здійснюються</w:t>
      </w:r>
      <w:r w:rsidRPr="00B36E8C">
        <w:rPr>
          <w:rFonts w:ascii="Times New Roman" w:hAnsi="Times New Roman"/>
          <w:sz w:val="24"/>
          <w:szCs w:val="24"/>
        </w:rPr>
        <w:t xml:space="preserve"> </w:t>
      </w:r>
      <w:r w:rsidRPr="00B36E8C">
        <w:rPr>
          <w:rFonts w:ascii="Times New Roman" w:hAnsi="Times New Roman" w:hint="eastAsia"/>
          <w:sz w:val="24"/>
          <w:szCs w:val="24"/>
        </w:rPr>
        <w:t>підготовчі</w:t>
      </w:r>
      <w:r w:rsidRPr="00B36E8C">
        <w:rPr>
          <w:rFonts w:ascii="Times New Roman" w:hAnsi="Times New Roman"/>
          <w:sz w:val="24"/>
          <w:szCs w:val="24"/>
        </w:rPr>
        <w:t xml:space="preserve"> </w:t>
      </w:r>
      <w:r w:rsidRPr="00B36E8C">
        <w:rPr>
          <w:rFonts w:ascii="Times New Roman" w:hAnsi="Times New Roman" w:hint="eastAsia"/>
          <w:sz w:val="24"/>
          <w:szCs w:val="24"/>
        </w:rPr>
        <w:t>заходи</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впровадження</w:t>
      </w:r>
      <w:r w:rsidRPr="00B36E8C">
        <w:rPr>
          <w:rFonts w:ascii="Times New Roman" w:hAnsi="Times New Roman"/>
          <w:sz w:val="24"/>
          <w:szCs w:val="24"/>
        </w:rPr>
        <w:t xml:space="preserve"> </w:t>
      </w:r>
      <w:r w:rsidRPr="00B36E8C">
        <w:rPr>
          <w:rFonts w:ascii="Times New Roman" w:hAnsi="Times New Roman" w:hint="eastAsia"/>
          <w:sz w:val="24"/>
          <w:szCs w:val="24"/>
        </w:rPr>
        <w:t>нової</w:t>
      </w:r>
      <w:r w:rsidRPr="00B36E8C">
        <w:rPr>
          <w:rFonts w:ascii="Times New Roman" w:hAnsi="Times New Roman"/>
          <w:sz w:val="24"/>
          <w:szCs w:val="24"/>
        </w:rPr>
        <w:t xml:space="preserve"> </w:t>
      </w:r>
      <w:r w:rsidRPr="00B36E8C">
        <w:rPr>
          <w:rFonts w:ascii="Times New Roman" w:hAnsi="Times New Roman" w:hint="eastAsia"/>
          <w:sz w:val="24"/>
          <w:szCs w:val="24"/>
        </w:rPr>
        <w:t>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 «</w:t>
      </w:r>
      <w:r w:rsidRPr="00B36E8C">
        <w:rPr>
          <w:rFonts w:ascii="Times New Roman" w:hAnsi="Times New Roman" w:hint="eastAsia"/>
          <w:sz w:val="24"/>
          <w:szCs w:val="24"/>
        </w:rPr>
        <w:t>денний</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інвалідністю»</w:t>
      </w:r>
      <w:r w:rsidRPr="00B36E8C">
        <w:rPr>
          <w:rFonts w:ascii="Times New Roman" w:hAnsi="Times New Roman"/>
          <w:sz w:val="24"/>
          <w:szCs w:val="24"/>
        </w:rPr>
        <w:t xml:space="preserve">, </w:t>
      </w:r>
      <w:r w:rsidRPr="00B36E8C">
        <w:rPr>
          <w:rFonts w:ascii="Times New Roman" w:hAnsi="Times New Roman" w:hint="eastAsia"/>
          <w:sz w:val="24"/>
          <w:szCs w:val="24"/>
        </w:rPr>
        <w:t>яка</w:t>
      </w:r>
      <w:r w:rsidRPr="00B36E8C">
        <w:rPr>
          <w:rFonts w:ascii="Times New Roman" w:hAnsi="Times New Roman"/>
          <w:sz w:val="24"/>
          <w:szCs w:val="24"/>
        </w:rPr>
        <w:t xml:space="preserve"> </w:t>
      </w:r>
      <w:r w:rsidRPr="00B36E8C">
        <w:rPr>
          <w:rFonts w:ascii="Times New Roman" w:hAnsi="Times New Roman" w:hint="eastAsia"/>
          <w:sz w:val="24"/>
          <w:szCs w:val="24"/>
        </w:rPr>
        <w:t>дозволить</w:t>
      </w:r>
      <w:r w:rsidRPr="00B36E8C">
        <w:rPr>
          <w:rFonts w:ascii="Times New Roman" w:hAnsi="Times New Roman"/>
          <w:sz w:val="24"/>
          <w:szCs w:val="24"/>
        </w:rPr>
        <w:t xml:space="preserve"> </w:t>
      </w:r>
      <w:r w:rsidRPr="00B36E8C">
        <w:rPr>
          <w:rFonts w:ascii="Times New Roman" w:hAnsi="Times New Roman" w:hint="eastAsia"/>
          <w:sz w:val="24"/>
          <w:szCs w:val="24"/>
        </w:rPr>
        <w:t>зменшити</w:t>
      </w:r>
      <w:r w:rsidRPr="00B36E8C">
        <w:rPr>
          <w:rFonts w:ascii="Times New Roman" w:hAnsi="Times New Roman"/>
          <w:sz w:val="24"/>
          <w:szCs w:val="24"/>
        </w:rPr>
        <w:t xml:space="preserve"> </w:t>
      </w:r>
      <w:r w:rsidRPr="00B36E8C">
        <w:rPr>
          <w:rFonts w:ascii="Times New Roman" w:hAnsi="Times New Roman" w:hint="eastAsia"/>
          <w:sz w:val="24"/>
          <w:szCs w:val="24"/>
        </w:rPr>
        <w:t>навантаження</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батьків</w:t>
      </w:r>
      <w:r w:rsidRPr="00B36E8C">
        <w:rPr>
          <w:rFonts w:ascii="Times New Roman" w:hAnsi="Times New Roman"/>
          <w:sz w:val="24"/>
          <w:szCs w:val="24"/>
        </w:rPr>
        <w:t xml:space="preserve"> </w:t>
      </w:r>
      <w:r w:rsidRPr="00B36E8C">
        <w:rPr>
          <w:rFonts w:ascii="Times New Roman" w:hAnsi="Times New Roman" w:hint="eastAsia"/>
          <w:sz w:val="24"/>
          <w:szCs w:val="24"/>
        </w:rPr>
        <w:t>або</w:t>
      </w:r>
      <w:r w:rsidRPr="00B36E8C">
        <w:rPr>
          <w:rFonts w:ascii="Times New Roman" w:hAnsi="Times New Roman"/>
          <w:sz w:val="24"/>
          <w:szCs w:val="24"/>
        </w:rPr>
        <w:t xml:space="preserve"> </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здійснюють</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сприятиме</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дитини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безпечному</w:t>
      </w:r>
      <w:r w:rsidRPr="00B36E8C">
        <w:rPr>
          <w:rFonts w:ascii="Times New Roman" w:hAnsi="Times New Roman"/>
          <w:sz w:val="24"/>
          <w:szCs w:val="24"/>
        </w:rPr>
        <w:t xml:space="preserve"> </w:t>
      </w:r>
      <w:r w:rsidRPr="00B36E8C">
        <w:rPr>
          <w:rFonts w:ascii="Times New Roman" w:hAnsi="Times New Roman" w:hint="eastAsia"/>
          <w:sz w:val="24"/>
          <w:szCs w:val="24"/>
        </w:rPr>
        <w:t>середовищі</w:t>
      </w:r>
      <w:r w:rsidRPr="00B36E8C">
        <w:rPr>
          <w:rFonts w:ascii="Times New Roman" w:hAnsi="Times New Roman"/>
          <w:sz w:val="24"/>
          <w:szCs w:val="24"/>
        </w:rPr>
        <w:t>.</w:t>
      </w:r>
    </w:p>
    <w:p w:rsidR="00E7281B" w:rsidRPr="00B36E8C" w:rsidP="006D2483" w14:paraId="25089D35" w14:textId="7777777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sz w:val="24"/>
          <w:szCs w:val="24"/>
        </w:rPr>
        <w:t xml:space="preserve"> </w:t>
      </w:r>
      <w:r w:rsidRPr="00B36E8C">
        <w:rPr>
          <w:rFonts w:ascii="Times New Roman" w:hAnsi="Times New Roman" w:hint="eastAsia"/>
          <w:sz w:val="24"/>
          <w:szCs w:val="24"/>
        </w:rPr>
        <w:t>Крім</w:t>
      </w:r>
      <w:r w:rsidRPr="00B36E8C">
        <w:rPr>
          <w:rFonts w:ascii="Times New Roman" w:hAnsi="Times New Roman"/>
          <w:sz w:val="24"/>
          <w:szCs w:val="24"/>
        </w:rPr>
        <w:t xml:space="preserve"> </w:t>
      </w:r>
      <w:r w:rsidRPr="00B36E8C">
        <w:rPr>
          <w:rFonts w:ascii="Times New Roman" w:hAnsi="Times New Roman" w:hint="eastAsia"/>
          <w:sz w:val="24"/>
          <w:szCs w:val="24"/>
        </w:rPr>
        <w:t>того</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забезпечено</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організацію</w:t>
      </w:r>
      <w:r w:rsidRPr="00B36E8C">
        <w:rPr>
          <w:rFonts w:ascii="Times New Roman" w:hAnsi="Times New Roman"/>
          <w:sz w:val="24"/>
          <w:szCs w:val="24"/>
        </w:rPr>
        <w:t xml:space="preserve"> </w:t>
      </w:r>
      <w:r w:rsidRPr="00B36E8C">
        <w:rPr>
          <w:rFonts w:ascii="Times New Roman" w:hAnsi="Times New Roman" w:hint="eastAsia"/>
          <w:sz w:val="24"/>
          <w:szCs w:val="24"/>
        </w:rPr>
        <w:t>гарячого</w:t>
      </w:r>
      <w:r w:rsidRPr="00B36E8C">
        <w:rPr>
          <w:rFonts w:ascii="Times New Roman" w:hAnsi="Times New Roman"/>
          <w:sz w:val="24"/>
          <w:szCs w:val="24"/>
        </w:rPr>
        <w:t xml:space="preserve"> </w:t>
      </w:r>
      <w:r w:rsidRPr="00B36E8C">
        <w:rPr>
          <w:rFonts w:ascii="Times New Roman" w:hAnsi="Times New Roman" w:hint="eastAsia"/>
          <w:sz w:val="24"/>
          <w:szCs w:val="24"/>
        </w:rPr>
        <w:t>харчування</w:t>
      </w:r>
      <w:r w:rsidRPr="00B36E8C">
        <w:rPr>
          <w:rFonts w:ascii="Times New Roman" w:hAnsi="Times New Roman"/>
          <w:sz w:val="24"/>
          <w:szCs w:val="24"/>
        </w:rPr>
        <w:t xml:space="preserve"> </w:t>
      </w:r>
      <w:r w:rsidRPr="00B36E8C">
        <w:rPr>
          <w:rFonts w:ascii="Times New Roman" w:hAnsi="Times New Roman" w:hint="eastAsia"/>
          <w:sz w:val="24"/>
          <w:szCs w:val="24"/>
        </w:rPr>
        <w:t>для</w:t>
      </w:r>
      <w:r w:rsidRPr="00B36E8C">
        <w:rPr>
          <w:rFonts w:ascii="Times New Roman" w:hAnsi="Times New Roman"/>
          <w:sz w:val="24"/>
          <w:szCs w:val="24"/>
        </w:rPr>
        <w:t xml:space="preserve"> </w:t>
      </w:r>
      <w:r w:rsidRPr="00B36E8C">
        <w:rPr>
          <w:rFonts w:ascii="Times New Roman" w:hAnsi="Times New Roman" w:hint="eastAsia"/>
          <w:sz w:val="24"/>
          <w:szCs w:val="24"/>
        </w:rPr>
        <w:t>окремих</w:t>
      </w:r>
      <w:r w:rsidRPr="00B36E8C">
        <w:rPr>
          <w:rFonts w:ascii="Times New Roman" w:hAnsi="Times New Roman"/>
          <w:sz w:val="24"/>
          <w:szCs w:val="24"/>
        </w:rPr>
        <w:t xml:space="preserve"> </w:t>
      </w:r>
      <w:r w:rsidRPr="00B36E8C">
        <w:rPr>
          <w:rFonts w:ascii="Times New Roman" w:hAnsi="Times New Roman" w:hint="eastAsia"/>
          <w:sz w:val="24"/>
          <w:szCs w:val="24"/>
        </w:rPr>
        <w:t>категорій</w:t>
      </w:r>
      <w:r w:rsidRPr="00B36E8C">
        <w:rPr>
          <w:rFonts w:ascii="Times New Roman" w:hAnsi="Times New Roman"/>
          <w:sz w:val="24"/>
          <w:szCs w:val="24"/>
        </w:rPr>
        <w:t xml:space="preserve"> </w:t>
      </w:r>
      <w:r w:rsidRPr="00B36E8C">
        <w:rPr>
          <w:rFonts w:ascii="Times New Roman" w:hAnsi="Times New Roman" w:hint="eastAsia"/>
          <w:sz w:val="24"/>
          <w:szCs w:val="24"/>
        </w:rPr>
        <w:t>населення</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цього</w:t>
      </w:r>
      <w:r w:rsidRPr="00B36E8C">
        <w:rPr>
          <w:rFonts w:ascii="Times New Roman" w:hAnsi="Times New Roman"/>
          <w:sz w:val="24"/>
          <w:szCs w:val="24"/>
        </w:rPr>
        <w:t xml:space="preserve"> </w:t>
      </w:r>
      <w:r w:rsidRPr="00B36E8C">
        <w:rPr>
          <w:rFonts w:ascii="Times New Roman" w:hAnsi="Times New Roman" w:hint="eastAsia"/>
          <w:sz w:val="24"/>
          <w:szCs w:val="24"/>
        </w:rPr>
        <w:t>потребують</w:t>
      </w:r>
      <w:r w:rsidRPr="00B36E8C">
        <w:rPr>
          <w:rFonts w:ascii="Times New Roman" w:hAnsi="Times New Roman"/>
          <w:sz w:val="24"/>
          <w:szCs w:val="24"/>
        </w:rPr>
        <w:t>.</w:t>
      </w:r>
    </w:p>
    <w:p w:rsidR="00E7281B" w:rsidRPr="00B36E8C" w:rsidP="006D2483" w14:paraId="5683C375" w14:textId="7777777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Особлива</w:t>
      </w:r>
      <w:r w:rsidRPr="00B36E8C">
        <w:rPr>
          <w:rFonts w:ascii="Times New Roman" w:hAnsi="Times New Roman"/>
          <w:sz w:val="24"/>
          <w:szCs w:val="24"/>
        </w:rPr>
        <w:t xml:space="preserve"> </w:t>
      </w:r>
      <w:r w:rsidRPr="00B36E8C">
        <w:rPr>
          <w:rFonts w:ascii="Times New Roman" w:hAnsi="Times New Roman" w:hint="eastAsia"/>
          <w:sz w:val="24"/>
          <w:szCs w:val="24"/>
        </w:rPr>
        <w:t>увага</w:t>
      </w:r>
      <w:r w:rsidRPr="00B36E8C">
        <w:rPr>
          <w:rFonts w:ascii="Times New Roman" w:hAnsi="Times New Roman"/>
          <w:sz w:val="24"/>
          <w:szCs w:val="24"/>
        </w:rPr>
        <w:t xml:space="preserve"> </w:t>
      </w:r>
      <w:r w:rsidRPr="00B36E8C">
        <w:rPr>
          <w:rFonts w:ascii="Times New Roman" w:hAnsi="Times New Roman" w:hint="eastAsia"/>
          <w:sz w:val="24"/>
          <w:szCs w:val="24"/>
        </w:rPr>
        <w:t>протягом</w:t>
      </w:r>
      <w:r w:rsidRPr="00B36E8C">
        <w:rPr>
          <w:rFonts w:ascii="Times New Roman" w:hAnsi="Times New Roman"/>
          <w:sz w:val="24"/>
          <w:szCs w:val="24"/>
        </w:rPr>
        <w:t xml:space="preserve"> </w:t>
      </w:r>
      <w:r w:rsidRPr="00B36E8C">
        <w:rPr>
          <w:rFonts w:ascii="Times New Roman" w:hAnsi="Times New Roman" w:hint="eastAsia"/>
          <w:sz w:val="24"/>
          <w:szCs w:val="24"/>
        </w:rPr>
        <w:t>півріччя</w:t>
      </w:r>
      <w:r w:rsidRPr="00B36E8C">
        <w:rPr>
          <w:rFonts w:ascii="Times New Roman" w:hAnsi="Times New Roman"/>
          <w:sz w:val="24"/>
          <w:szCs w:val="24"/>
        </w:rPr>
        <w:t xml:space="preserve"> </w:t>
      </w:r>
      <w:r w:rsidRPr="00B36E8C">
        <w:rPr>
          <w:rFonts w:ascii="Times New Roman" w:hAnsi="Times New Roman" w:hint="eastAsia"/>
          <w:sz w:val="24"/>
          <w:szCs w:val="24"/>
        </w:rPr>
        <w:t>приділялась</w:t>
      </w:r>
      <w:r w:rsidRPr="00B36E8C">
        <w:rPr>
          <w:rFonts w:ascii="Times New Roman" w:hAnsi="Times New Roman"/>
          <w:sz w:val="24"/>
          <w:szCs w:val="24"/>
        </w:rPr>
        <w:t xml:space="preserve"> </w:t>
      </w:r>
      <w:r w:rsidRPr="00B36E8C">
        <w:rPr>
          <w:rFonts w:ascii="Times New Roman" w:hAnsi="Times New Roman" w:hint="eastAsia"/>
          <w:sz w:val="24"/>
          <w:szCs w:val="24"/>
        </w:rPr>
        <w:t>роботі</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внутрішньо</w:t>
      </w:r>
      <w:r w:rsidRPr="00B36E8C">
        <w:rPr>
          <w:rFonts w:ascii="Times New Roman" w:hAnsi="Times New Roman"/>
          <w:sz w:val="24"/>
          <w:szCs w:val="24"/>
        </w:rPr>
        <w:t xml:space="preserve"> </w:t>
      </w:r>
      <w:r w:rsidRPr="00B36E8C">
        <w:rPr>
          <w:rFonts w:ascii="Times New Roman" w:hAnsi="Times New Roman" w:hint="eastAsia"/>
          <w:sz w:val="24"/>
          <w:szCs w:val="24"/>
        </w:rPr>
        <w:t>переміщеними</w:t>
      </w:r>
      <w:r w:rsidRPr="00B36E8C">
        <w:rPr>
          <w:rFonts w:ascii="Times New Roman" w:hAnsi="Times New Roman"/>
          <w:sz w:val="24"/>
          <w:szCs w:val="24"/>
        </w:rPr>
        <w:t xml:space="preserve"> </w:t>
      </w:r>
      <w:r w:rsidRPr="00B36E8C">
        <w:rPr>
          <w:rFonts w:ascii="Times New Roman" w:hAnsi="Times New Roman" w:hint="eastAsia"/>
          <w:sz w:val="24"/>
          <w:szCs w:val="24"/>
        </w:rPr>
        <w:t>особами</w:t>
      </w:r>
      <w:r w:rsidRPr="00B36E8C">
        <w:rPr>
          <w:rFonts w:ascii="Times New Roman" w:hAnsi="Times New Roman"/>
          <w:sz w:val="24"/>
          <w:szCs w:val="24"/>
        </w:rPr>
        <w:t xml:space="preserve">. </w:t>
      </w:r>
      <w:r w:rsidRPr="00B36E8C">
        <w:rPr>
          <w:rFonts w:ascii="Times New Roman" w:hAnsi="Times New Roman" w:hint="eastAsia"/>
          <w:sz w:val="24"/>
          <w:szCs w:val="24"/>
        </w:rPr>
        <w:t>Їм</w:t>
      </w:r>
      <w:r w:rsidRPr="00B36E8C">
        <w:rPr>
          <w:rFonts w:ascii="Times New Roman" w:hAnsi="Times New Roman"/>
          <w:sz w:val="24"/>
          <w:szCs w:val="24"/>
        </w:rPr>
        <w:t xml:space="preserve"> </w:t>
      </w:r>
      <w:r w:rsidRPr="00B36E8C">
        <w:rPr>
          <w:rFonts w:ascii="Times New Roman" w:hAnsi="Times New Roman" w:hint="eastAsia"/>
          <w:sz w:val="24"/>
          <w:szCs w:val="24"/>
        </w:rPr>
        <w:t>надавалась</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питаннях</w:t>
      </w:r>
      <w:r w:rsidRPr="00B36E8C">
        <w:rPr>
          <w:rFonts w:ascii="Times New Roman" w:hAnsi="Times New Roman"/>
          <w:sz w:val="24"/>
          <w:szCs w:val="24"/>
        </w:rPr>
        <w:t xml:space="preserve"> </w:t>
      </w:r>
      <w:r w:rsidRPr="00B36E8C">
        <w:rPr>
          <w:rFonts w:ascii="Times New Roman" w:hAnsi="Times New Roman" w:hint="eastAsia"/>
          <w:sz w:val="24"/>
          <w:szCs w:val="24"/>
        </w:rPr>
        <w:t>оформлення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виплат</w:t>
      </w:r>
      <w:r w:rsidRPr="00B36E8C">
        <w:rPr>
          <w:rFonts w:ascii="Times New Roman" w:hAnsi="Times New Roman"/>
          <w:sz w:val="24"/>
          <w:szCs w:val="24"/>
        </w:rPr>
        <w:t xml:space="preserve">, </w:t>
      </w:r>
      <w:r w:rsidRPr="00B36E8C">
        <w:rPr>
          <w:rFonts w:ascii="Times New Roman" w:hAnsi="Times New Roman" w:hint="eastAsia"/>
          <w:sz w:val="24"/>
          <w:szCs w:val="24"/>
        </w:rPr>
        <w:t>отримання</w:t>
      </w:r>
      <w:r w:rsidRPr="00B36E8C">
        <w:rPr>
          <w:rFonts w:ascii="Times New Roman" w:hAnsi="Times New Roman"/>
          <w:sz w:val="24"/>
          <w:szCs w:val="24"/>
        </w:rPr>
        <w:t xml:space="preserve"> </w:t>
      </w:r>
      <w:r w:rsidRPr="00B36E8C">
        <w:rPr>
          <w:rFonts w:ascii="Times New Roman" w:hAnsi="Times New Roman" w:hint="eastAsia"/>
          <w:sz w:val="24"/>
          <w:szCs w:val="24"/>
        </w:rPr>
        <w:t>довідок</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статусів</w:t>
      </w:r>
      <w:r w:rsidRPr="00B36E8C">
        <w:rPr>
          <w:rFonts w:ascii="Times New Roman" w:hAnsi="Times New Roman"/>
          <w:sz w:val="24"/>
          <w:szCs w:val="24"/>
        </w:rPr>
        <w:t xml:space="preserve">, </w:t>
      </w:r>
      <w:r w:rsidRPr="00B36E8C">
        <w:rPr>
          <w:rFonts w:ascii="Times New Roman" w:hAnsi="Times New Roman" w:hint="eastAsia"/>
          <w:sz w:val="24"/>
          <w:szCs w:val="24"/>
        </w:rPr>
        <w:t>пошуку</w:t>
      </w:r>
      <w:r w:rsidRPr="00B36E8C">
        <w:rPr>
          <w:rFonts w:ascii="Times New Roman" w:hAnsi="Times New Roman"/>
          <w:sz w:val="24"/>
          <w:szCs w:val="24"/>
        </w:rPr>
        <w:t xml:space="preserve"> </w:t>
      </w:r>
      <w:r w:rsidRPr="00B36E8C">
        <w:rPr>
          <w:rFonts w:ascii="Times New Roman" w:hAnsi="Times New Roman" w:hint="eastAsia"/>
          <w:sz w:val="24"/>
          <w:szCs w:val="24"/>
        </w:rPr>
        <w:t>тимчасового</w:t>
      </w:r>
      <w:r w:rsidRPr="00B36E8C">
        <w:rPr>
          <w:rFonts w:ascii="Times New Roman" w:hAnsi="Times New Roman"/>
          <w:sz w:val="24"/>
          <w:szCs w:val="24"/>
        </w:rPr>
        <w:t xml:space="preserve"> </w:t>
      </w:r>
      <w:r w:rsidRPr="00B36E8C">
        <w:rPr>
          <w:rFonts w:ascii="Times New Roman" w:hAnsi="Times New Roman" w:hint="eastAsia"/>
          <w:sz w:val="24"/>
          <w:szCs w:val="24"/>
        </w:rPr>
        <w:t>або</w:t>
      </w:r>
      <w:r w:rsidRPr="00B36E8C">
        <w:rPr>
          <w:rFonts w:ascii="Times New Roman" w:hAnsi="Times New Roman"/>
          <w:sz w:val="24"/>
          <w:szCs w:val="24"/>
        </w:rPr>
        <w:t xml:space="preserve"> </w:t>
      </w:r>
      <w:r w:rsidRPr="00B36E8C">
        <w:rPr>
          <w:rFonts w:ascii="Times New Roman" w:hAnsi="Times New Roman" w:hint="eastAsia"/>
          <w:sz w:val="24"/>
          <w:szCs w:val="24"/>
        </w:rPr>
        <w:t>постійного</w:t>
      </w:r>
      <w:r w:rsidRPr="00B36E8C">
        <w:rPr>
          <w:rFonts w:ascii="Times New Roman" w:hAnsi="Times New Roman"/>
          <w:sz w:val="24"/>
          <w:szCs w:val="24"/>
        </w:rPr>
        <w:t xml:space="preserve"> </w:t>
      </w:r>
      <w:r w:rsidRPr="00B36E8C">
        <w:rPr>
          <w:rFonts w:ascii="Times New Roman" w:hAnsi="Times New Roman" w:hint="eastAsia"/>
          <w:sz w:val="24"/>
          <w:szCs w:val="24"/>
        </w:rPr>
        <w:t>житла</w:t>
      </w:r>
      <w:r w:rsidRPr="00B36E8C">
        <w:rPr>
          <w:rFonts w:ascii="Times New Roman" w:hAnsi="Times New Roman"/>
          <w:sz w:val="24"/>
          <w:szCs w:val="24"/>
        </w:rPr>
        <w:t xml:space="preserve">, </w:t>
      </w:r>
      <w:r w:rsidRPr="00B36E8C">
        <w:rPr>
          <w:rFonts w:ascii="Times New Roman" w:hAnsi="Times New Roman" w:hint="eastAsia"/>
          <w:sz w:val="24"/>
          <w:szCs w:val="24"/>
        </w:rPr>
        <w:t>сприяння</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працевлаштуванні</w:t>
      </w:r>
      <w:r w:rsidRPr="00B36E8C">
        <w:rPr>
          <w:rFonts w:ascii="Times New Roman" w:hAnsi="Times New Roman"/>
          <w:sz w:val="24"/>
          <w:szCs w:val="24"/>
        </w:rPr>
        <w:t xml:space="preserve">, </w:t>
      </w:r>
      <w:r w:rsidRPr="00B36E8C">
        <w:rPr>
          <w:rFonts w:ascii="Times New Roman" w:hAnsi="Times New Roman" w:hint="eastAsia"/>
          <w:sz w:val="24"/>
          <w:szCs w:val="24"/>
        </w:rPr>
        <w:t>доступу</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медичних</w:t>
      </w:r>
      <w:r w:rsidRPr="00B36E8C">
        <w:rPr>
          <w:rFonts w:ascii="Times New Roman" w:hAnsi="Times New Roman"/>
          <w:sz w:val="24"/>
          <w:szCs w:val="24"/>
        </w:rPr>
        <w:t xml:space="preserve"> </w:t>
      </w:r>
      <w:r w:rsidRPr="00B36E8C">
        <w:rPr>
          <w:rFonts w:ascii="Times New Roman" w:hAnsi="Times New Roman" w:hint="eastAsia"/>
          <w:sz w:val="24"/>
          <w:szCs w:val="24"/>
        </w:rPr>
        <w:t>послуг</w:t>
      </w:r>
      <w:r w:rsidRPr="00B36E8C">
        <w:rPr>
          <w:rFonts w:ascii="Times New Roman" w:hAnsi="Times New Roman"/>
          <w:sz w:val="24"/>
          <w:szCs w:val="24"/>
        </w:rPr>
        <w:t xml:space="preserve">, </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також</w:t>
      </w:r>
      <w:r w:rsidRPr="00B36E8C">
        <w:rPr>
          <w:rFonts w:ascii="Times New Roman" w:hAnsi="Times New Roman"/>
          <w:sz w:val="24"/>
          <w:szCs w:val="24"/>
        </w:rPr>
        <w:t xml:space="preserve"> </w:t>
      </w:r>
      <w:r w:rsidRPr="00B36E8C">
        <w:rPr>
          <w:rFonts w:ascii="Times New Roman" w:hAnsi="Times New Roman" w:hint="eastAsia"/>
          <w:sz w:val="24"/>
          <w:szCs w:val="24"/>
        </w:rPr>
        <w:t>влаштування</w:t>
      </w:r>
      <w:r w:rsidRPr="00B36E8C">
        <w:rPr>
          <w:rFonts w:ascii="Times New Roman" w:hAnsi="Times New Roman"/>
          <w:sz w:val="24"/>
          <w:szCs w:val="24"/>
        </w:rPr>
        <w:t xml:space="preserve"> </w:t>
      </w:r>
      <w:r w:rsidRPr="00B36E8C">
        <w:rPr>
          <w:rFonts w:ascii="Times New Roman" w:hAnsi="Times New Roman" w:hint="eastAsia"/>
          <w:sz w:val="24"/>
          <w:szCs w:val="24"/>
        </w:rPr>
        <w:t>дітей</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закладів</w:t>
      </w:r>
      <w:r w:rsidRPr="00B36E8C">
        <w:rPr>
          <w:rFonts w:ascii="Times New Roman" w:hAnsi="Times New Roman"/>
          <w:sz w:val="24"/>
          <w:szCs w:val="24"/>
        </w:rPr>
        <w:t xml:space="preserve"> </w:t>
      </w:r>
      <w:r w:rsidRPr="00B36E8C">
        <w:rPr>
          <w:rFonts w:ascii="Times New Roman" w:hAnsi="Times New Roman" w:hint="eastAsia"/>
          <w:sz w:val="24"/>
          <w:szCs w:val="24"/>
        </w:rPr>
        <w:t>дошкільної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загальної</w:t>
      </w:r>
      <w:r w:rsidRPr="00B36E8C">
        <w:rPr>
          <w:rFonts w:ascii="Times New Roman" w:hAnsi="Times New Roman"/>
          <w:sz w:val="24"/>
          <w:szCs w:val="24"/>
        </w:rPr>
        <w:t xml:space="preserve"> </w:t>
      </w:r>
      <w:r w:rsidRPr="00B36E8C">
        <w:rPr>
          <w:rFonts w:ascii="Times New Roman" w:hAnsi="Times New Roman" w:hint="eastAsia"/>
          <w:sz w:val="24"/>
          <w:szCs w:val="24"/>
        </w:rPr>
        <w:t>середньої</w:t>
      </w:r>
      <w:r w:rsidRPr="00B36E8C">
        <w:rPr>
          <w:rFonts w:ascii="Times New Roman" w:hAnsi="Times New Roman"/>
          <w:sz w:val="24"/>
          <w:szCs w:val="24"/>
        </w:rPr>
        <w:t xml:space="preserve"> </w:t>
      </w:r>
      <w:r w:rsidRPr="00B36E8C">
        <w:rPr>
          <w:rFonts w:ascii="Times New Roman" w:hAnsi="Times New Roman" w:hint="eastAsia"/>
          <w:sz w:val="24"/>
          <w:szCs w:val="24"/>
        </w:rPr>
        <w:t>освіти</w:t>
      </w:r>
      <w:r w:rsidRPr="00B36E8C">
        <w:rPr>
          <w:rFonts w:ascii="Times New Roman" w:hAnsi="Times New Roman"/>
          <w:sz w:val="24"/>
          <w:szCs w:val="24"/>
        </w:rPr>
        <w:t>.</w:t>
      </w:r>
    </w:p>
    <w:p w:rsidR="00E7281B" w:rsidRPr="00B36E8C" w:rsidP="006D2483" w14:paraId="17EE4B1B" w14:textId="7777777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Центрі</w:t>
      </w:r>
      <w:r w:rsidRPr="00B36E8C">
        <w:rPr>
          <w:rFonts w:ascii="Times New Roman" w:hAnsi="Times New Roman"/>
          <w:sz w:val="24"/>
          <w:szCs w:val="24"/>
        </w:rPr>
        <w:t xml:space="preserve"> </w:t>
      </w:r>
      <w:r w:rsidRPr="00B36E8C">
        <w:rPr>
          <w:rFonts w:ascii="Times New Roman" w:hAnsi="Times New Roman" w:hint="eastAsia"/>
          <w:sz w:val="24"/>
          <w:szCs w:val="24"/>
        </w:rPr>
        <w:t>життєстійкості</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діє</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території</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територіальної</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особам</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пережили</w:t>
      </w:r>
      <w:r w:rsidRPr="00B36E8C">
        <w:rPr>
          <w:rFonts w:ascii="Times New Roman" w:hAnsi="Times New Roman"/>
          <w:sz w:val="24"/>
          <w:szCs w:val="24"/>
        </w:rPr>
        <w:t xml:space="preserve"> </w:t>
      </w:r>
      <w:r w:rsidRPr="00B36E8C">
        <w:rPr>
          <w:rFonts w:ascii="Times New Roman" w:hAnsi="Times New Roman" w:hint="eastAsia"/>
          <w:sz w:val="24"/>
          <w:szCs w:val="24"/>
        </w:rPr>
        <w:t>травматичні</w:t>
      </w:r>
      <w:r w:rsidRPr="00B36E8C">
        <w:rPr>
          <w:rFonts w:ascii="Times New Roman" w:hAnsi="Times New Roman"/>
          <w:sz w:val="24"/>
          <w:szCs w:val="24"/>
        </w:rPr>
        <w:t xml:space="preserve"> </w:t>
      </w:r>
      <w:r w:rsidRPr="00B36E8C">
        <w:rPr>
          <w:rFonts w:ascii="Times New Roman" w:hAnsi="Times New Roman" w:hint="eastAsia"/>
          <w:sz w:val="24"/>
          <w:szCs w:val="24"/>
        </w:rPr>
        <w:t>події</w:t>
      </w:r>
      <w:r w:rsidRPr="00B36E8C">
        <w:rPr>
          <w:rFonts w:ascii="Times New Roman" w:hAnsi="Times New Roman"/>
          <w:sz w:val="24"/>
          <w:szCs w:val="24"/>
        </w:rPr>
        <w:t xml:space="preserve"> </w:t>
      </w:r>
      <w:r w:rsidRPr="00B36E8C">
        <w:rPr>
          <w:rFonts w:ascii="Times New Roman" w:hAnsi="Times New Roman" w:hint="eastAsia"/>
          <w:sz w:val="24"/>
          <w:szCs w:val="24"/>
        </w:rPr>
        <w:t>або</w:t>
      </w:r>
      <w:r w:rsidRPr="00B36E8C">
        <w:rPr>
          <w:rFonts w:ascii="Times New Roman" w:hAnsi="Times New Roman"/>
          <w:sz w:val="24"/>
          <w:szCs w:val="24"/>
        </w:rPr>
        <w:t xml:space="preserve"> </w:t>
      </w:r>
      <w:r w:rsidRPr="00B36E8C">
        <w:rPr>
          <w:rFonts w:ascii="Times New Roman" w:hAnsi="Times New Roman" w:hint="eastAsia"/>
          <w:sz w:val="24"/>
          <w:szCs w:val="24"/>
        </w:rPr>
        <w:t>перебувають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стресовому</w:t>
      </w:r>
      <w:r w:rsidRPr="00B36E8C">
        <w:rPr>
          <w:rFonts w:ascii="Times New Roman" w:hAnsi="Times New Roman"/>
          <w:sz w:val="24"/>
          <w:szCs w:val="24"/>
        </w:rPr>
        <w:t xml:space="preserve"> </w:t>
      </w:r>
      <w:r w:rsidRPr="00B36E8C">
        <w:rPr>
          <w:rFonts w:ascii="Times New Roman" w:hAnsi="Times New Roman" w:hint="eastAsia"/>
          <w:sz w:val="24"/>
          <w:szCs w:val="24"/>
        </w:rPr>
        <w:t>стані</w:t>
      </w:r>
      <w:r w:rsidRPr="00B36E8C">
        <w:rPr>
          <w:rFonts w:ascii="Times New Roman" w:hAnsi="Times New Roman"/>
          <w:sz w:val="24"/>
          <w:szCs w:val="24"/>
        </w:rPr>
        <w:t xml:space="preserve">, </w:t>
      </w:r>
      <w:r w:rsidRPr="00B36E8C">
        <w:rPr>
          <w:rFonts w:ascii="Times New Roman" w:hAnsi="Times New Roman" w:hint="eastAsia"/>
          <w:sz w:val="24"/>
          <w:szCs w:val="24"/>
        </w:rPr>
        <w:t>надавались</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психосоціальної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зокрема</w:t>
      </w:r>
      <w:r w:rsidRPr="00B36E8C">
        <w:rPr>
          <w:rFonts w:ascii="Times New Roman" w:hAnsi="Times New Roman"/>
          <w:sz w:val="24"/>
          <w:szCs w:val="24"/>
        </w:rPr>
        <w:t xml:space="preserve"> </w:t>
      </w:r>
      <w:r w:rsidRPr="00B36E8C">
        <w:rPr>
          <w:rFonts w:ascii="Times New Roman" w:hAnsi="Times New Roman" w:hint="eastAsia"/>
          <w:sz w:val="24"/>
          <w:szCs w:val="24"/>
        </w:rPr>
        <w:t>консультації</w:t>
      </w:r>
      <w:r w:rsidRPr="00B36E8C">
        <w:rPr>
          <w:rFonts w:ascii="Times New Roman" w:hAnsi="Times New Roman"/>
          <w:sz w:val="24"/>
          <w:szCs w:val="24"/>
        </w:rPr>
        <w:t xml:space="preserve"> </w:t>
      </w:r>
      <w:r w:rsidRPr="00B36E8C">
        <w:rPr>
          <w:rFonts w:ascii="Times New Roman" w:hAnsi="Times New Roman" w:hint="eastAsia"/>
          <w:sz w:val="24"/>
          <w:szCs w:val="24"/>
        </w:rPr>
        <w:t>психологів</w:t>
      </w:r>
      <w:r w:rsidRPr="00B36E8C">
        <w:rPr>
          <w:rFonts w:ascii="Times New Roman" w:hAnsi="Times New Roman"/>
          <w:sz w:val="24"/>
          <w:szCs w:val="24"/>
        </w:rPr>
        <w:t xml:space="preserve">, </w:t>
      </w:r>
      <w:r w:rsidRPr="00B36E8C">
        <w:rPr>
          <w:rFonts w:ascii="Times New Roman" w:hAnsi="Times New Roman" w:hint="eastAsia"/>
          <w:sz w:val="24"/>
          <w:szCs w:val="24"/>
        </w:rPr>
        <w:t>групові</w:t>
      </w:r>
      <w:r w:rsidRPr="00B36E8C">
        <w:rPr>
          <w:rFonts w:ascii="Times New Roman" w:hAnsi="Times New Roman"/>
          <w:sz w:val="24"/>
          <w:szCs w:val="24"/>
        </w:rPr>
        <w:t xml:space="preserve"> </w:t>
      </w:r>
      <w:r w:rsidRPr="00B36E8C">
        <w:rPr>
          <w:rFonts w:ascii="Times New Roman" w:hAnsi="Times New Roman" w:hint="eastAsia"/>
          <w:sz w:val="24"/>
          <w:szCs w:val="24"/>
        </w:rPr>
        <w:t>заняття</w:t>
      </w:r>
      <w:r w:rsidRPr="00B36E8C">
        <w:rPr>
          <w:rFonts w:ascii="Times New Roman" w:hAnsi="Times New Roman"/>
          <w:sz w:val="24"/>
          <w:szCs w:val="24"/>
        </w:rPr>
        <w:t xml:space="preserve">, </w:t>
      </w:r>
      <w:r w:rsidRPr="00B36E8C">
        <w:rPr>
          <w:rFonts w:ascii="Times New Roman" w:hAnsi="Times New Roman" w:hint="eastAsia"/>
          <w:sz w:val="24"/>
          <w:szCs w:val="24"/>
        </w:rPr>
        <w:t>арттерапія</w:t>
      </w:r>
      <w:r w:rsidRPr="00B36E8C">
        <w:rPr>
          <w:rFonts w:ascii="Times New Roman" w:hAnsi="Times New Roman"/>
          <w:sz w:val="24"/>
          <w:szCs w:val="24"/>
        </w:rPr>
        <w:t xml:space="preserve"> </w:t>
      </w:r>
      <w:r w:rsidRPr="00B36E8C">
        <w:rPr>
          <w:rFonts w:ascii="Times New Roman" w:hAnsi="Times New Roman" w:hint="eastAsia"/>
          <w:sz w:val="24"/>
          <w:szCs w:val="24"/>
        </w:rPr>
        <w:t>тощо</w:t>
      </w:r>
      <w:r w:rsidRPr="00B36E8C">
        <w:rPr>
          <w:rFonts w:ascii="Times New Roman" w:hAnsi="Times New Roman"/>
          <w:sz w:val="24"/>
          <w:szCs w:val="24"/>
        </w:rPr>
        <w:t>.</w:t>
      </w:r>
    </w:p>
    <w:p w:rsidR="00E7281B" w:rsidRPr="00B36E8C" w:rsidP="006D2483" w14:paraId="2BC3F7FE" w14:textId="7777777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звітний</w:t>
      </w:r>
      <w:r w:rsidRPr="00B36E8C">
        <w:rPr>
          <w:rFonts w:ascii="Times New Roman" w:hAnsi="Times New Roman"/>
          <w:sz w:val="24"/>
          <w:szCs w:val="24"/>
        </w:rPr>
        <w:t xml:space="preserve"> </w:t>
      </w:r>
      <w:r w:rsidRPr="00B36E8C">
        <w:rPr>
          <w:rFonts w:ascii="Times New Roman" w:hAnsi="Times New Roman" w:hint="eastAsia"/>
          <w:sz w:val="24"/>
          <w:szCs w:val="24"/>
        </w:rPr>
        <w:t>період</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надано</w:t>
      </w:r>
      <w:r w:rsidRPr="00B36E8C">
        <w:rPr>
          <w:rFonts w:ascii="Times New Roman" w:hAnsi="Times New Roman"/>
          <w:sz w:val="24"/>
          <w:szCs w:val="24"/>
        </w:rPr>
        <w:t xml:space="preserve"> </w:t>
      </w:r>
      <w:r w:rsidRPr="00B36E8C">
        <w:rPr>
          <w:rFonts w:ascii="Times New Roman" w:hAnsi="Times New Roman" w:hint="eastAsia"/>
          <w:sz w:val="24"/>
          <w:szCs w:val="24"/>
        </w:rPr>
        <w:t>такі</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w:t>
      </w:r>
    </w:p>
    <w:p w:rsidR="00E7281B" w:rsidRPr="00B36E8C" w:rsidP="00E7281B" w14:paraId="180D930F" w14:textId="47AEFB81">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інформування</w:t>
      </w:r>
      <w:r w:rsidRPr="00B36E8C">
        <w:rPr>
          <w:rFonts w:ascii="Times New Roman" w:hAnsi="Times New Roman"/>
          <w:sz w:val="24"/>
          <w:szCs w:val="24"/>
        </w:rPr>
        <w:t xml:space="preserve"> – 738 </w:t>
      </w:r>
      <w:r w:rsidRPr="00B36E8C">
        <w:rPr>
          <w:rFonts w:ascii="Times New Roman" w:hAnsi="Times New Roman" w:hint="eastAsia"/>
          <w:sz w:val="24"/>
          <w:szCs w:val="24"/>
        </w:rPr>
        <w:t>осіб</w:t>
      </w:r>
      <w:r w:rsidRPr="00B36E8C">
        <w:rPr>
          <w:rFonts w:ascii="Times New Roman" w:hAnsi="Times New Roman"/>
          <w:sz w:val="24"/>
          <w:szCs w:val="24"/>
        </w:rPr>
        <w:t>;</w:t>
      </w:r>
    </w:p>
    <w:p w:rsidR="00E7281B" w:rsidRPr="00B36E8C" w:rsidP="00E7281B" w14:paraId="5BCF5A60" w14:textId="097D53AB">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006D2483">
        <w:rPr>
          <w:rFonts w:ascii="Times New Roman" w:hAnsi="Times New Roman"/>
          <w:sz w:val="24"/>
          <w:szCs w:val="24"/>
        </w:rPr>
        <w:t xml:space="preserve"> </w:t>
      </w:r>
      <w:r w:rsidRPr="00B36E8C">
        <w:rPr>
          <w:rFonts w:ascii="Times New Roman" w:hAnsi="Times New Roman"/>
          <w:sz w:val="24"/>
          <w:szCs w:val="24"/>
        </w:rPr>
        <w:tab/>
      </w:r>
      <w:r w:rsidRPr="00B36E8C">
        <w:rPr>
          <w:rFonts w:ascii="Times New Roman" w:hAnsi="Times New Roman" w:hint="eastAsia"/>
          <w:sz w:val="24"/>
          <w:szCs w:val="24"/>
        </w:rPr>
        <w:t>соціальний</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яких</w:t>
      </w:r>
      <w:r w:rsidRPr="00B36E8C">
        <w:rPr>
          <w:rFonts w:ascii="Times New Roman" w:hAnsi="Times New Roman"/>
          <w:sz w:val="24"/>
          <w:szCs w:val="24"/>
        </w:rPr>
        <w:t xml:space="preserve"> </w:t>
      </w:r>
      <w:r w:rsidRPr="00B36E8C">
        <w:rPr>
          <w:rFonts w:ascii="Times New Roman" w:hAnsi="Times New Roman" w:hint="eastAsia"/>
          <w:sz w:val="24"/>
          <w:szCs w:val="24"/>
        </w:rPr>
        <w:t>виховуються</w:t>
      </w:r>
      <w:r w:rsidRPr="00B36E8C">
        <w:rPr>
          <w:rFonts w:ascii="Times New Roman" w:hAnsi="Times New Roman"/>
          <w:sz w:val="24"/>
          <w:szCs w:val="24"/>
        </w:rPr>
        <w:t xml:space="preserve"> </w:t>
      </w:r>
      <w:r w:rsidRPr="00B36E8C">
        <w:rPr>
          <w:rFonts w:ascii="Times New Roman" w:hAnsi="Times New Roman" w:hint="eastAsia"/>
          <w:sz w:val="24"/>
          <w:szCs w:val="24"/>
        </w:rPr>
        <w:t>діти</w:t>
      </w:r>
      <w:r w:rsidRPr="00B36E8C">
        <w:rPr>
          <w:rFonts w:ascii="Times New Roman" w:hAnsi="Times New Roman"/>
          <w:sz w:val="24"/>
          <w:szCs w:val="24"/>
        </w:rPr>
        <w:t>-</w:t>
      </w:r>
      <w:r w:rsidRPr="00B36E8C">
        <w:rPr>
          <w:rFonts w:ascii="Times New Roman" w:hAnsi="Times New Roman" w:hint="eastAsia"/>
          <w:sz w:val="24"/>
          <w:szCs w:val="24"/>
        </w:rPr>
        <w:t>сироти</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діти</w:t>
      </w:r>
      <w:r w:rsidRPr="00B36E8C">
        <w:rPr>
          <w:rFonts w:ascii="Times New Roman" w:hAnsi="Times New Roman"/>
          <w:sz w:val="24"/>
          <w:szCs w:val="24"/>
        </w:rPr>
        <w:t xml:space="preserve">, </w:t>
      </w:r>
      <w:r w:rsidRPr="00B36E8C">
        <w:rPr>
          <w:rFonts w:ascii="Times New Roman" w:hAnsi="Times New Roman" w:hint="eastAsia"/>
          <w:sz w:val="24"/>
          <w:szCs w:val="24"/>
        </w:rPr>
        <w:t>позбавлені</w:t>
      </w:r>
      <w:r w:rsidRPr="00B36E8C">
        <w:rPr>
          <w:rFonts w:ascii="Times New Roman" w:hAnsi="Times New Roman"/>
          <w:sz w:val="24"/>
          <w:szCs w:val="24"/>
        </w:rPr>
        <w:t xml:space="preserve"> </w:t>
      </w:r>
      <w:r w:rsidRPr="00B36E8C">
        <w:rPr>
          <w:rFonts w:ascii="Times New Roman" w:hAnsi="Times New Roman" w:hint="eastAsia"/>
          <w:sz w:val="24"/>
          <w:szCs w:val="24"/>
        </w:rPr>
        <w:t>батьківського</w:t>
      </w:r>
      <w:r w:rsidRPr="00B36E8C">
        <w:rPr>
          <w:rFonts w:ascii="Times New Roman" w:hAnsi="Times New Roman"/>
          <w:sz w:val="24"/>
          <w:szCs w:val="24"/>
        </w:rPr>
        <w:t xml:space="preserve"> </w:t>
      </w:r>
      <w:r w:rsidRPr="00B36E8C">
        <w:rPr>
          <w:rFonts w:ascii="Times New Roman" w:hAnsi="Times New Roman" w:hint="eastAsia"/>
          <w:sz w:val="24"/>
          <w:szCs w:val="24"/>
        </w:rPr>
        <w:t>піклування</w:t>
      </w:r>
      <w:r w:rsidRPr="00B36E8C">
        <w:rPr>
          <w:rFonts w:ascii="Times New Roman" w:hAnsi="Times New Roman"/>
          <w:sz w:val="24"/>
          <w:szCs w:val="24"/>
        </w:rPr>
        <w:t xml:space="preserve"> – 18 </w:t>
      </w:r>
      <w:r w:rsidRPr="00B36E8C">
        <w:rPr>
          <w:rFonts w:ascii="Times New Roman" w:hAnsi="Times New Roman" w:hint="eastAsia"/>
          <w:sz w:val="24"/>
          <w:szCs w:val="24"/>
        </w:rPr>
        <w:t>сімей</w:t>
      </w:r>
      <w:r w:rsidRPr="00B36E8C">
        <w:rPr>
          <w:rFonts w:ascii="Times New Roman" w:hAnsi="Times New Roman"/>
          <w:sz w:val="24"/>
          <w:szCs w:val="24"/>
        </w:rPr>
        <w:t>;</w:t>
      </w:r>
    </w:p>
    <w:p w:rsidR="00E7281B" w:rsidRPr="00B36E8C" w:rsidP="00E7281B" w14:paraId="3CCAE9FE" w14:textId="7BE69D3C">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соціальний</w:t>
      </w:r>
      <w:r w:rsidRPr="00B36E8C">
        <w:rPr>
          <w:rFonts w:ascii="Times New Roman" w:hAnsi="Times New Roman"/>
          <w:sz w:val="24"/>
          <w:szCs w:val="24"/>
        </w:rPr>
        <w:t xml:space="preserve"> </w:t>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сімей</w:t>
      </w:r>
      <w:r w:rsidRPr="00B36E8C">
        <w:rPr>
          <w:rFonts w:ascii="Times New Roman" w:hAnsi="Times New Roman"/>
          <w:sz w:val="24"/>
          <w:szCs w:val="24"/>
        </w:rPr>
        <w:t>/</w:t>
      </w:r>
      <w:r w:rsidRPr="00B36E8C">
        <w:rPr>
          <w:rFonts w:ascii="Times New Roman" w:hAnsi="Times New Roman" w:hint="eastAsia"/>
          <w:sz w:val="24"/>
          <w:szCs w:val="24"/>
        </w:rPr>
        <w:t>осіб</w:t>
      </w:r>
      <w:r w:rsidRPr="00B36E8C">
        <w:rPr>
          <w:rFonts w:ascii="Times New Roman" w:hAnsi="Times New Roman"/>
          <w:sz w:val="24"/>
          <w:szCs w:val="24"/>
        </w:rPr>
        <w:t xml:space="preserve">, </w:t>
      </w:r>
      <w:r w:rsidRPr="00B36E8C">
        <w:rPr>
          <w:rFonts w:ascii="Times New Roman" w:hAnsi="Times New Roman" w:hint="eastAsia"/>
          <w:sz w:val="24"/>
          <w:szCs w:val="24"/>
        </w:rPr>
        <w:t>які</w:t>
      </w:r>
      <w:r w:rsidRPr="00B36E8C">
        <w:rPr>
          <w:rFonts w:ascii="Times New Roman" w:hAnsi="Times New Roman"/>
          <w:sz w:val="24"/>
          <w:szCs w:val="24"/>
        </w:rPr>
        <w:t xml:space="preserve"> </w:t>
      </w:r>
      <w:r w:rsidRPr="00B36E8C">
        <w:rPr>
          <w:rFonts w:ascii="Times New Roman" w:hAnsi="Times New Roman" w:hint="eastAsia"/>
          <w:sz w:val="24"/>
          <w:szCs w:val="24"/>
        </w:rPr>
        <w:t>перебувають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складних</w:t>
      </w:r>
      <w:r w:rsidRPr="00B36E8C">
        <w:rPr>
          <w:rFonts w:ascii="Times New Roman" w:hAnsi="Times New Roman"/>
          <w:sz w:val="24"/>
          <w:szCs w:val="24"/>
        </w:rPr>
        <w:t xml:space="preserve"> </w:t>
      </w:r>
      <w:r w:rsidRPr="00B36E8C">
        <w:rPr>
          <w:rFonts w:ascii="Times New Roman" w:hAnsi="Times New Roman" w:hint="eastAsia"/>
          <w:sz w:val="24"/>
          <w:szCs w:val="24"/>
        </w:rPr>
        <w:t>життєвих</w:t>
      </w:r>
      <w:r w:rsidRPr="00B36E8C">
        <w:rPr>
          <w:rFonts w:ascii="Times New Roman" w:hAnsi="Times New Roman"/>
          <w:sz w:val="24"/>
          <w:szCs w:val="24"/>
        </w:rPr>
        <w:t xml:space="preserve"> </w:t>
      </w:r>
      <w:r w:rsidRPr="00B36E8C">
        <w:rPr>
          <w:rFonts w:ascii="Times New Roman" w:hAnsi="Times New Roman" w:hint="eastAsia"/>
          <w:sz w:val="24"/>
          <w:szCs w:val="24"/>
        </w:rPr>
        <w:t>обставинах</w:t>
      </w:r>
      <w:r w:rsidRPr="00B36E8C">
        <w:rPr>
          <w:rFonts w:ascii="Times New Roman" w:hAnsi="Times New Roman"/>
          <w:sz w:val="24"/>
          <w:szCs w:val="24"/>
        </w:rPr>
        <w:t xml:space="preserve"> – 34 </w:t>
      </w:r>
      <w:r w:rsidRPr="00B36E8C">
        <w:rPr>
          <w:rFonts w:ascii="Times New Roman" w:hAnsi="Times New Roman" w:hint="eastAsia"/>
          <w:sz w:val="24"/>
          <w:szCs w:val="24"/>
        </w:rPr>
        <w:t>сім’ї</w:t>
      </w:r>
      <w:r w:rsidRPr="00B36E8C">
        <w:rPr>
          <w:rFonts w:ascii="Times New Roman" w:hAnsi="Times New Roman"/>
          <w:sz w:val="24"/>
          <w:szCs w:val="24"/>
        </w:rPr>
        <w:t>;</w:t>
      </w:r>
    </w:p>
    <w:p w:rsidR="00E7281B" w:rsidRPr="00B36E8C" w:rsidP="00E7281B" w14:paraId="4F7F9C4D" w14:textId="694EE690">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денний</w:t>
      </w:r>
      <w:r w:rsidRPr="00B36E8C">
        <w:rPr>
          <w:rFonts w:ascii="Times New Roman" w:hAnsi="Times New Roman"/>
          <w:sz w:val="24"/>
          <w:szCs w:val="24"/>
        </w:rPr>
        <w:t xml:space="preserve"> </w:t>
      </w:r>
      <w:r w:rsidRPr="00B36E8C">
        <w:rPr>
          <w:rFonts w:ascii="Times New Roman" w:hAnsi="Times New Roman" w:hint="eastAsia"/>
          <w:sz w:val="24"/>
          <w:szCs w:val="24"/>
        </w:rPr>
        <w:t>догляд</w:t>
      </w:r>
      <w:r w:rsidRPr="00B36E8C">
        <w:rPr>
          <w:rFonts w:ascii="Times New Roman" w:hAnsi="Times New Roman"/>
          <w:sz w:val="24"/>
          <w:szCs w:val="24"/>
        </w:rPr>
        <w:t xml:space="preserve"> – 6 </w:t>
      </w:r>
      <w:r w:rsidRPr="00B36E8C">
        <w:rPr>
          <w:rFonts w:ascii="Times New Roman" w:hAnsi="Times New Roman" w:hint="eastAsia"/>
          <w:sz w:val="24"/>
          <w:szCs w:val="24"/>
        </w:rPr>
        <w:t>осіб</w:t>
      </w:r>
      <w:r w:rsidRPr="00B36E8C">
        <w:rPr>
          <w:rFonts w:ascii="Times New Roman" w:hAnsi="Times New Roman"/>
          <w:sz w:val="24"/>
          <w:szCs w:val="24"/>
        </w:rPr>
        <w:t>;</w:t>
      </w:r>
    </w:p>
    <w:p w:rsidR="00E7281B" w:rsidRPr="00B36E8C" w:rsidP="00E7281B" w14:paraId="6D9C0671" w14:textId="63367C7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006D2483">
        <w:rPr>
          <w:rFonts w:ascii="Times New Roman" w:hAnsi="Times New Roman"/>
          <w:sz w:val="24"/>
          <w:szCs w:val="24"/>
        </w:rPr>
        <w:t xml:space="preserve"> </w:t>
      </w:r>
      <w:r w:rsidRPr="00B36E8C">
        <w:rPr>
          <w:rFonts w:ascii="Times New Roman" w:hAnsi="Times New Roman"/>
          <w:sz w:val="24"/>
          <w:szCs w:val="24"/>
        </w:rPr>
        <w:tab/>
      </w:r>
      <w:r w:rsidRPr="00B36E8C">
        <w:rPr>
          <w:rFonts w:ascii="Times New Roman" w:hAnsi="Times New Roman" w:hint="eastAsia"/>
          <w:sz w:val="24"/>
          <w:szCs w:val="24"/>
        </w:rPr>
        <w:t>догляд</w:t>
      </w:r>
      <w:r w:rsidRPr="00B36E8C">
        <w:rPr>
          <w:rFonts w:ascii="Times New Roman" w:hAnsi="Times New Roman"/>
          <w:sz w:val="24"/>
          <w:szCs w:val="24"/>
        </w:rPr>
        <w:t xml:space="preserve"> </w:t>
      </w:r>
      <w:r w:rsidRPr="00B36E8C">
        <w:rPr>
          <w:rFonts w:ascii="Times New Roman" w:hAnsi="Times New Roman" w:hint="eastAsia"/>
          <w:sz w:val="24"/>
          <w:szCs w:val="24"/>
        </w:rPr>
        <w:t>вдома</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натуральна</w:t>
      </w:r>
      <w:r w:rsidRPr="00B36E8C">
        <w:rPr>
          <w:rFonts w:ascii="Times New Roman" w:hAnsi="Times New Roman"/>
          <w:sz w:val="24"/>
          <w:szCs w:val="24"/>
        </w:rPr>
        <w:t xml:space="preserve"> </w:t>
      </w:r>
      <w:r w:rsidRPr="00B36E8C">
        <w:rPr>
          <w:rFonts w:ascii="Times New Roman" w:hAnsi="Times New Roman" w:hint="eastAsia"/>
          <w:sz w:val="24"/>
          <w:szCs w:val="24"/>
        </w:rPr>
        <w:t>допомога</w:t>
      </w:r>
      <w:r w:rsidRPr="00B36E8C">
        <w:rPr>
          <w:rFonts w:ascii="Times New Roman" w:hAnsi="Times New Roman"/>
          <w:sz w:val="24"/>
          <w:szCs w:val="24"/>
        </w:rPr>
        <w:t xml:space="preserve"> – 166 </w:t>
      </w:r>
      <w:r w:rsidRPr="00B36E8C">
        <w:rPr>
          <w:rFonts w:ascii="Times New Roman" w:hAnsi="Times New Roman" w:hint="eastAsia"/>
          <w:sz w:val="24"/>
          <w:szCs w:val="24"/>
        </w:rPr>
        <w:t>осіб</w:t>
      </w:r>
      <w:r w:rsidRPr="00B36E8C">
        <w:rPr>
          <w:rFonts w:ascii="Times New Roman" w:hAnsi="Times New Roman"/>
          <w:sz w:val="24"/>
          <w:szCs w:val="24"/>
        </w:rPr>
        <w:t>;</w:t>
      </w:r>
    </w:p>
    <w:p w:rsidR="00E7281B" w:rsidRPr="00B36E8C" w:rsidP="00E7281B" w14:paraId="15B02067" w14:textId="21C2859E">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006D2483">
        <w:rPr>
          <w:rFonts w:ascii="Times New Roman" w:hAnsi="Times New Roman"/>
          <w:sz w:val="24"/>
          <w:szCs w:val="24"/>
        </w:rPr>
        <w:t xml:space="preserve"> </w:t>
      </w:r>
      <w:r w:rsidRPr="00B36E8C">
        <w:rPr>
          <w:rFonts w:ascii="Times New Roman" w:hAnsi="Times New Roman"/>
          <w:sz w:val="24"/>
          <w:szCs w:val="24"/>
        </w:rPr>
        <w:tab/>
      </w:r>
      <w:r w:rsidRPr="00B36E8C">
        <w:rPr>
          <w:rFonts w:ascii="Times New Roman" w:hAnsi="Times New Roman" w:hint="eastAsia"/>
          <w:sz w:val="24"/>
          <w:szCs w:val="24"/>
        </w:rPr>
        <w:t>супровід</w:t>
      </w:r>
      <w:r w:rsidRPr="00B36E8C">
        <w:rPr>
          <w:rFonts w:ascii="Times New Roman" w:hAnsi="Times New Roman"/>
          <w:sz w:val="24"/>
          <w:szCs w:val="24"/>
        </w:rPr>
        <w:t xml:space="preserve"> </w:t>
      </w:r>
      <w:r w:rsidRPr="00B36E8C">
        <w:rPr>
          <w:rFonts w:ascii="Times New Roman" w:hAnsi="Times New Roman" w:hint="eastAsia"/>
          <w:sz w:val="24"/>
          <w:szCs w:val="24"/>
        </w:rPr>
        <w:t>під</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інклюзивного</w:t>
      </w:r>
      <w:r w:rsidRPr="00B36E8C">
        <w:rPr>
          <w:rFonts w:ascii="Times New Roman" w:hAnsi="Times New Roman"/>
          <w:sz w:val="24"/>
          <w:szCs w:val="24"/>
        </w:rPr>
        <w:t xml:space="preserve"> </w:t>
      </w:r>
      <w:r w:rsidRPr="00B36E8C">
        <w:rPr>
          <w:rFonts w:ascii="Times New Roman" w:hAnsi="Times New Roman" w:hint="eastAsia"/>
          <w:sz w:val="24"/>
          <w:szCs w:val="24"/>
        </w:rPr>
        <w:t>навчання</w:t>
      </w:r>
      <w:r w:rsidRPr="00B36E8C">
        <w:rPr>
          <w:rFonts w:ascii="Times New Roman" w:hAnsi="Times New Roman"/>
          <w:sz w:val="24"/>
          <w:szCs w:val="24"/>
        </w:rPr>
        <w:t xml:space="preserve"> – 2 </w:t>
      </w:r>
      <w:r w:rsidRPr="00B36E8C">
        <w:rPr>
          <w:rFonts w:ascii="Times New Roman" w:hAnsi="Times New Roman" w:hint="eastAsia"/>
          <w:sz w:val="24"/>
          <w:szCs w:val="24"/>
        </w:rPr>
        <w:t>особи</w:t>
      </w:r>
      <w:r w:rsidRPr="00B36E8C">
        <w:rPr>
          <w:rFonts w:ascii="Times New Roman" w:hAnsi="Times New Roman"/>
          <w:sz w:val="24"/>
          <w:szCs w:val="24"/>
        </w:rPr>
        <w:t>;</w:t>
      </w:r>
    </w:p>
    <w:p w:rsidR="00E7281B" w:rsidRPr="00B36E8C" w:rsidP="00E7281B" w14:paraId="20D7D2EE" w14:textId="6EBC8ABD">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транспортна</w:t>
      </w:r>
      <w:r w:rsidRPr="00B36E8C">
        <w:rPr>
          <w:rFonts w:ascii="Times New Roman" w:hAnsi="Times New Roman"/>
          <w:sz w:val="24"/>
          <w:szCs w:val="24"/>
        </w:rPr>
        <w:t xml:space="preserve"> </w:t>
      </w:r>
      <w:r w:rsidRPr="00B36E8C">
        <w:rPr>
          <w:rFonts w:ascii="Times New Roman" w:hAnsi="Times New Roman" w:hint="eastAsia"/>
          <w:sz w:val="24"/>
          <w:szCs w:val="24"/>
        </w:rPr>
        <w:t>послуга</w:t>
      </w:r>
      <w:r w:rsidRPr="00B36E8C">
        <w:rPr>
          <w:rFonts w:ascii="Times New Roman" w:hAnsi="Times New Roman"/>
          <w:sz w:val="24"/>
          <w:szCs w:val="24"/>
        </w:rPr>
        <w:t xml:space="preserve"> – 142 </w:t>
      </w:r>
      <w:r w:rsidRPr="00B36E8C">
        <w:rPr>
          <w:rFonts w:ascii="Times New Roman" w:hAnsi="Times New Roman" w:hint="eastAsia"/>
          <w:sz w:val="24"/>
          <w:szCs w:val="24"/>
        </w:rPr>
        <w:t>особи</w:t>
      </w:r>
      <w:r w:rsidRPr="00B36E8C">
        <w:rPr>
          <w:rFonts w:ascii="Times New Roman" w:hAnsi="Times New Roman"/>
          <w:sz w:val="24"/>
          <w:szCs w:val="24"/>
        </w:rPr>
        <w:t>;</w:t>
      </w:r>
    </w:p>
    <w:p w:rsidR="00E7281B" w:rsidRPr="00B36E8C" w:rsidP="00E7281B" w14:paraId="12C3C131" w14:textId="12BC4487">
      <w:pPr>
        <w:widowControl w:val="0"/>
        <w:tabs>
          <w:tab w:val="center" w:pos="567"/>
        </w:tabs>
        <w:overflowPunct/>
        <w:snapToGrid w:val="0"/>
        <w:spacing w:line="276" w:lineRule="auto"/>
        <w:ind w:firstLine="567"/>
        <w:jc w:val="both"/>
        <w:textAlignment w:val="auto"/>
        <w:rPr>
          <w:rFonts w:ascii="Times New Roman" w:hAnsi="Times New Roman"/>
          <w:sz w:val="24"/>
          <w:szCs w:val="24"/>
        </w:rPr>
      </w:pPr>
      <w:r w:rsidRPr="00B36E8C">
        <w:rPr>
          <w:rFonts w:ascii="Times New Roman" w:hAnsi="Times New Roman" w:hint="eastAsia"/>
          <w:sz w:val="24"/>
          <w:szCs w:val="24"/>
        </w:rPr>
        <w:t>•</w:t>
      </w:r>
      <w:r w:rsidRPr="00B36E8C">
        <w:rPr>
          <w:rFonts w:ascii="Times New Roman" w:hAnsi="Times New Roman"/>
          <w:sz w:val="24"/>
          <w:szCs w:val="24"/>
        </w:rPr>
        <w:tab/>
      </w:r>
      <w:r w:rsidR="006D2483">
        <w:rPr>
          <w:rFonts w:ascii="Times New Roman" w:hAnsi="Times New Roman"/>
          <w:sz w:val="24"/>
          <w:szCs w:val="24"/>
        </w:rPr>
        <w:t xml:space="preserve"> </w:t>
      </w:r>
      <w:r w:rsidRPr="00B36E8C">
        <w:rPr>
          <w:rFonts w:ascii="Times New Roman" w:hAnsi="Times New Roman" w:hint="eastAsia"/>
          <w:sz w:val="24"/>
          <w:szCs w:val="24"/>
        </w:rPr>
        <w:t>забезпечено</w:t>
      </w:r>
      <w:r w:rsidRPr="00B36E8C">
        <w:rPr>
          <w:rFonts w:ascii="Times New Roman" w:hAnsi="Times New Roman"/>
          <w:sz w:val="24"/>
          <w:szCs w:val="24"/>
        </w:rPr>
        <w:t xml:space="preserve"> </w:t>
      </w:r>
      <w:r w:rsidRPr="00B36E8C">
        <w:rPr>
          <w:rFonts w:ascii="Times New Roman" w:hAnsi="Times New Roman" w:hint="eastAsia"/>
          <w:sz w:val="24"/>
          <w:szCs w:val="24"/>
        </w:rPr>
        <w:t>продуктовими</w:t>
      </w:r>
      <w:r w:rsidRPr="00B36E8C">
        <w:rPr>
          <w:rFonts w:ascii="Times New Roman" w:hAnsi="Times New Roman"/>
          <w:sz w:val="24"/>
          <w:szCs w:val="24"/>
        </w:rPr>
        <w:t xml:space="preserve"> </w:t>
      </w:r>
      <w:r w:rsidRPr="00B36E8C">
        <w:rPr>
          <w:rFonts w:ascii="Times New Roman" w:hAnsi="Times New Roman" w:hint="eastAsia"/>
          <w:sz w:val="24"/>
          <w:szCs w:val="24"/>
        </w:rPr>
        <w:t>наборами</w:t>
      </w:r>
      <w:r w:rsidRPr="00B36E8C">
        <w:rPr>
          <w:rFonts w:ascii="Times New Roman" w:hAnsi="Times New Roman"/>
          <w:sz w:val="24"/>
          <w:szCs w:val="24"/>
        </w:rPr>
        <w:t xml:space="preserve"> – 166 </w:t>
      </w:r>
      <w:r w:rsidRPr="00B36E8C">
        <w:rPr>
          <w:rFonts w:ascii="Times New Roman" w:hAnsi="Times New Roman" w:hint="eastAsia"/>
          <w:sz w:val="24"/>
          <w:szCs w:val="24"/>
        </w:rPr>
        <w:t>осіб</w:t>
      </w:r>
      <w:r w:rsidRPr="00B36E8C">
        <w:rPr>
          <w:rFonts w:ascii="Times New Roman" w:hAnsi="Times New Roman"/>
          <w:sz w:val="24"/>
          <w:szCs w:val="24"/>
        </w:rPr>
        <w:t>.</w:t>
      </w:r>
    </w:p>
    <w:p w:rsidR="00E7281B" w:rsidRPr="00DB6F2F" w:rsidP="006D2483" w14:paraId="64A9B34D" w14:textId="2B30FD77">
      <w:pPr>
        <w:widowControl w:val="0"/>
        <w:tabs>
          <w:tab w:val="center" w:pos="567"/>
        </w:tabs>
        <w:overflowPunct/>
        <w:snapToGrid w:val="0"/>
        <w:spacing w:line="276" w:lineRule="auto"/>
        <w:ind w:firstLine="709"/>
        <w:jc w:val="both"/>
        <w:textAlignment w:val="auto"/>
        <w:rPr>
          <w:rFonts w:ascii="Times New Roman" w:hAnsi="Times New Roman"/>
          <w:sz w:val="24"/>
          <w:szCs w:val="24"/>
        </w:rPr>
      </w:pPr>
      <w:r w:rsidRPr="00B36E8C">
        <w:rPr>
          <w:rFonts w:ascii="Times New Roman" w:hAnsi="Times New Roman" w:hint="eastAsia"/>
          <w:sz w:val="24"/>
          <w:szCs w:val="24"/>
        </w:rPr>
        <w:t>Завдяки</w:t>
      </w:r>
      <w:r w:rsidRPr="00B36E8C">
        <w:rPr>
          <w:rFonts w:ascii="Times New Roman" w:hAnsi="Times New Roman"/>
          <w:sz w:val="24"/>
          <w:szCs w:val="24"/>
        </w:rPr>
        <w:t xml:space="preserve"> </w:t>
      </w:r>
      <w:r w:rsidRPr="00B36E8C">
        <w:rPr>
          <w:rFonts w:ascii="Times New Roman" w:hAnsi="Times New Roman" w:hint="eastAsia"/>
          <w:sz w:val="24"/>
          <w:szCs w:val="24"/>
        </w:rPr>
        <w:t>міжвідомчій</w:t>
      </w:r>
      <w:r w:rsidRPr="00B36E8C">
        <w:rPr>
          <w:rFonts w:ascii="Times New Roman" w:hAnsi="Times New Roman"/>
          <w:sz w:val="24"/>
          <w:szCs w:val="24"/>
        </w:rPr>
        <w:t xml:space="preserve"> </w:t>
      </w:r>
      <w:r w:rsidRPr="00B36E8C">
        <w:rPr>
          <w:rFonts w:ascii="Times New Roman" w:hAnsi="Times New Roman" w:hint="eastAsia"/>
          <w:sz w:val="24"/>
          <w:szCs w:val="24"/>
        </w:rPr>
        <w:t>взаємодії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активній</w:t>
      </w:r>
      <w:r w:rsidRPr="00B36E8C">
        <w:rPr>
          <w:rFonts w:ascii="Times New Roman" w:hAnsi="Times New Roman"/>
          <w:sz w:val="24"/>
          <w:szCs w:val="24"/>
        </w:rPr>
        <w:t xml:space="preserve"> </w:t>
      </w:r>
      <w:r w:rsidRPr="00B36E8C">
        <w:rPr>
          <w:rFonts w:ascii="Times New Roman" w:hAnsi="Times New Roman" w:hint="eastAsia"/>
          <w:sz w:val="24"/>
          <w:szCs w:val="24"/>
        </w:rPr>
        <w:t>роботі</w:t>
      </w:r>
      <w:r w:rsidRPr="00B36E8C">
        <w:rPr>
          <w:rFonts w:ascii="Times New Roman" w:hAnsi="Times New Roman"/>
          <w:sz w:val="24"/>
          <w:szCs w:val="24"/>
        </w:rPr>
        <w:t xml:space="preserve"> </w:t>
      </w:r>
      <w:r w:rsidRPr="00B36E8C">
        <w:rPr>
          <w:rFonts w:ascii="Times New Roman" w:hAnsi="Times New Roman" w:hint="eastAsia"/>
          <w:sz w:val="24"/>
          <w:szCs w:val="24"/>
        </w:rPr>
        <w:t>громада</w:t>
      </w:r>
      <w:r w:rsidRPr="00B36E8C">
        <w:rPr>
          <w:rFonts w:ascii="Times New Roman" w:hAnsi="Times New Roman"/>
          <w:sz w:val="24"/>
          <w:szCs w:val="24"/>
        </w:rPr>
        <w:t xml:space="preserve"> </w:t>
      </w:r>
      <w:r w:rsidRPr="00B36E8C">
        <w:rPr>
          <w:rFonts w:ascii="Times New Roman" w:hAnsi="Times New Roman" w:hint="eastAsia"/>
          <w:sz w:val="24"/>
          <w:szCs w:val="24"/>
        </w:rPr>
        <w:t>забезпечує</w:t>
      </w:r>
      <w:r w:rsidRPr="00B36E8C">
        <w:rPr>
          <w:rFonts w:ascii="Times New Roman" w:hAnsi="Times New Roman"/>
          <w:sz w:val="24"/>
          <w:szCs w:val="24"/>
        </w:rPr>
        <w:t xml:space="preserve"> </w:t>
      </w:r>
      <w:r w:rsidRPr="00B36E8C">
        <w:rPr>
          <w:rFonts w:ascii="Times New Roman" w:hAnsi="Times New Roman" w:hint="eastAsia"/>
          <w:sz w:val="24"/>
          <w:szCs w:val="24"/>
        </w:rPr>
        <w:t>системний</w:t>
      </w:r>
      <w:r w:rsidRPr="00B36E8C">
        <w:rPr>
          <w:rFonts w:ascii="Times New Roman" w:hAnsi="Times New Roman"/>
          <w:sz w:val="24"/>
          <w:szCs w:val="24"/>
        </w:rPr>
        <w:t xml:space="preserve"> </w:t>
      </w:r>
      <w:r w:rsidRPr="00B36E8C">
        <w:rPr>
          <w:rFonts w:ascii="Times New Roman" w:hAnsi="Times New Roman" w:hint="eastAsia"/>
          <w:sz w:val="24"/>
          <w:szCs w:val="24"/>
        </w:rPr>
        <w:t>підхід</w:t>
      </w:r>
      <w:r w:rsidRPr="00B36E8C">
        <w:rPr>
          <w:rFonts w:ascii="Times New Roman" w:hAnsi="Times New Roman"/>
          <w:sz w:val="24"/>
          <w:szCs w:val="24"/>
        </w:rPr>
        <w:t xml:space="preserve"> </w:t>
      </w:r>
      <w:r w:rsidRPr="00B36E8C">
        <w:rPr>
          <w:rFonts w:ascii="Times New Roman" w:hAnsi="Times New Roman" w:hint="eastAsia"/>
          <w:sz w:val="24"/>
          <w:szCs w:val="24"/>
        </w:rPr>
        <w:t>до</w:t>
      </w:r>
      <w:r w:rsidRPr="00B36E8C">
        <w:rPr>
          <w:rFonts w:ascii="Times New Roman" w:hAnsi="Times New Roman"/>
          <w:sz w:val="24"/>
          <w:szCs w:val="24"/>
        </w:rPr>
        <w:t xml:space="preserve"> </w:t>
      </w:r>
      <w:r w:rsidRPr="00B36E8C">
        <w:rPr>
          <w:rFonts w:ascii="Times New Roman" w:hAnsi="Times New Roman" w:hint="eastAsia"/>
          <w:sz w:val="24"/>
          <w:szCs w:val="24"/>
        </w:rPr>
        <w:t>вирішення</w:t>
      </w:r>
      <w:r w:rsidRPr="00B36E8C">
        <w:rPr>
          <w:rFonts w:ascii="Times New Roman" w:hAnsi="Times New Roman"/>
          <w:sz w:val="24"/>
          <w:szCs w:val="24"/>
        </w:rPr>
        <w:t xml:space="preserve"> </w:t>
      </w:r>
      <w:r w:rsidRPr="00B36E8C">
        <w:rPr>
          <w:rFonts w:ascii="Times New Roman" w:hAnsi="Times New Roman" w:hint="eastAsia"/>
          <w:sz w:val="24"/>
          <w:szCs w:val="24"/>
        </w:rPr>
        <w:t>соціальних</w:t>
      </w:r>
      <w:r w:rsidRPr="00B36E8C">
        <w:rPr>
          <w:rFonts w:ascii="Times New Roman" w:hAnsi="Times New Roman"/>
          <w:sz w:val="24"/>
          <w:szCs w:val="24"/>
        </w:rPr>
        <w:t xml:space="preserve"> </w:t>
      </w:r>
      <w:r w:rsidRPr="00B36E8C">
        <w:rPr>
          <w:rFonts w:ascii="Times New Roman" w:hAnsi="Times New Roman" w:hint="eastAsia"/>
          <w:sz w:val="24"/>
          <w:szCs w:val="24"/>
        </w:rPr>
        <w:t>питань</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підвищення</w:t>
      </w:r>
      <w:r w:rsidRPr="00B36E8C">
        <w:rPr>
          <w:rFonts w:ascii="Times New Roman" w:hAnsi="Times New Roman"/>
          <w:sz w:val="24"/>
          <w:szCs w:val="24"/>
        </w:rPr>
        <w:t xml:space="preserve"> </w:t>
      </w:r>
      <w:r w:rsidRPr="00B36E8C">
        <w:rPr>
          <w:rFonts w:ascii="Times New Roman" w:hAnsi="Times New Roman" w:hint="eastAsia"/>
          <w:sz w:val="24"/>
          <w:szCs w:val="24"/>
        </w:rPr>
        <w:t>якості</w:t>
      </w:r>
      <w:r w:rsidRPr="00B36E8C">
        <w:rPr>
          <w:rFonts w:ascii="Times New Roman" w:hAnsi="Times New Roman"/>
          <w:sz w:val="24"/>
          <w:szCs w:val="24"/>
        </w:rPr>
        <w:t xml:space="preserve"> </w:t>
      </w:r>
      <w:r w:rsidRPr="00B36E8C">
        <w:rPr>
          <w:rFonts w:ascii="Times New Roman" w:hAnsi="Times New Roman" w:hint="eastAsia"/>
          <w:sz w:val="24"/>
          <w:szCs w:val="24"/>
        </w:rPr>
        <w:t>життя</w:t>
      </w:r>
      <w:r w:rsidRPr="00B36E8C">
        <w:rPr>
          <w:rFonts w:ascii="Times New Roman" w:hAnsi="Times New Roman"/>
          <w:sz w:val="24"/>
          <w:szCs w:val="24"/>
        </w:rPr>
        <w:t xml:space="preserve"> </w:t>
      </w:r>
      <w:r w:rsidRPr="00B36E8C">
        <w:rPr>
          <w:rFonts w:ascii="Times New Roman" w:hAnsi="Times New Roman" w:hint="eastAsia"/>
          <w:sz w:val="24"/>
          <w:szCs w:val="24"/>
        </w:rPr>
        <w:t>її</w:t>
      </w:r>
      <w:r w:rsidRPr="00B36E8C">
        <w:rPr>
          <w:rFonts w:ascii="Times New Roman" w:hAnsi="Times New Roman"/>
          <w:sz w:val="24"/>
          <w:szCs w:val="24"/>
        </w:rPr>
        <w:t xml:space="preserve"> </w:t>
      </w:r>
      <w:r w:rsidRPr="00B36E8C">
        <w:rPr>
          <w:rFonts w:ascii="Times New Roman" w:hAnsi="Times New Roman" w:hint="eastAsia"/>
          <w:sz w:val="24"/>
          <w:szCs w:val="24"/>
        </w:rPr>
        <w:t>мешканців</w:t>
      </w:r>
      <w:r w:rsidRPr="00B36E8C">
        <w:rPr>
          <w:rFonts w:ascii="Times New Roman" w:hAnsi="Times New Roman"/>
          <w:sz w:val="24"/>
          <w:szCs w:val="24"/>
        </w:rPr>
        <w:t>.</w:t>
      </w:r>
    </w:p>
    <w:p w:rsidR="00124620" w:rsidRPr="00C75213" w:rsidP="00190FA1" w14:paraId="500D97DA" w14:textId="57D01526">
      <w:pPr>
        <w:widowControl w:val="0"/>
        <w:tabs>
          <w:tab w:val="center" w:pos="567"/>
        </w:tabs>
        <w:overflowPunct/>
        <w:snapToGrid w:val="0"/>
        <w:spacing w:line="276" w:lineRule="auto"/>
        <w:ind w:firstLine="567"/>
        <w:jc w:val="both"/>
        <w:textAlignment w:val="auto"/>
        <w:rPr>
          <w:rFonts w:ascii="Times New Roman" w:hAnsi="Times New Roman"/>
          <w:sz w:val="24"/>
          <w:szCs w:val="24"/>
        </w:rPr>
      </w:pPr>
      <w:r>
        <w:rPr>
          <w:rFonts w:ascii="Times New Roman" w:hAnsi="Times New Roman"/>
          <w:sz w:val="24"/>
          <w:szCs w:val="24"/>
        </w:rPr>
        <w:t xml:space="preserve">         </w:t>
      </w:r>
    </w:p>
    <w:p w:rsidR="00C32351" w:rsidRPr="00DB6F2F" w:rsidP="006D2483" w14:paraId="793C4655" w14:textId="77777777">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8. Підтримка дітей та сім`ї</w:t>
      </w:r>
    </w:p>
    <w:p w:rsidR="00466890" w:rsidRPr="00DB6F2F" w:rsidP="006F3086" w14:paraId="7D11B9EE" w14:textId="77777777">
      <w:pPr>
        <w:ind w:firstLine="567"/>
        <w:jc w:val="both"/>
        <w:rPr>
          <w:rFonts w:ascii="Times New Roman" w:hAnsi="Times New Roman"/>
          <w:sz w:val="24"/>
          <w:szCs w:val="24"/>
        </w:rPr>
      </w:pPr>
    </w:p>
    <w:p w:rsidR="00532027" w:rsidRPr="00B36E8C" w:rsidP="006D2483" w14:paraId="660DE35F" w14:textId="404377EB">
      <w:pPr>
        <w:spacing w:line="276" w:lineRule="auto"/>
        <w:ind w:firstLine="709"/>
        <w:jc w:val="both"/>
        <w:rPr>
          <w:rFonts w:ascii="Times New Roman" w:hAnsi="Times New Roman"/>
          <w:spacing w:val="-6"/>
          <w:sz w:val="24"/>
          <w:szCs w:val="24"/>
        </w:rPr>
      </w:pPr>
      <w:r w:rsidRPr="00B36E8C">
        <w:rPr>
          <w:rFonts w:ascii="Times New Roman" w:hAnsi="Times New Roman"/>
          <w:spacing w:val="-6"/>
          <w:sz w:val="24"/>
          <w:szCs w:val="24"/>
        </w:rPr>
        <w:t xml:space="preserve">З метою створення умов для забезпечення належного соціального захисту дітей та сімей Бучанської міської територіальної громади, в тому числі ВПО, діє </w:t>
      </w:r>
      <w:r w:rsidRPr="00B36E8C">
        <w:rPr>
          <w:rFonts w:ascii="Times New Roman" w:hAnsi="Times New Roman" w:hint="eastAsia"/>
          <w:b/>
          <w:spacing w:val="-6"/>
          <w:sz w:val="24"/>
          <w:szCs w:val="24"/>
        </w:rPr>
        <w:t>Комплексна</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програма</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підтримки</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сім’ї</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та</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забезпечення</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прав</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дітей</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Назустріч</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дітям»</w:t>
      </w:r>
      <w:r w:rsidRPr="00B36E8C">
        <w:rPr>
          <w:rFonts w:ascii="Times New Roman" w:hAnsi="Times New Roman"/>
          <w:b/>
          <w:spacing w:val="-6"/>
          <w:sz w:val="24"/>
          <w:szCs w:val="24"/>
        </w:rPr>
        <w:t xml:space="preserve"> </w:t>
      </w:r>
      <w:r w:rsidRPr="00B36E8C">
        <w:rPr>
          <w:rFonts w:ascii="Times New Roman" w:hAnsi="Times New Roman" w:hint="eastAsia"/>
          <w:b/>
          <w:spacing w:val="-6"/>
          <w:sz w:val="24"/>
          <w:szCs w:val="24"/>
        </w:rPr>
        <w:t>на</w:t>
      </w:r>
      <w:r w:rsidRPr="00B36E8C">
        <w:rPr>
          <w:rFonts w:ascii="Times New Roman" w:hAnsi="Times New Roman"/>
          <w:b/>
          <w:spacing w:val="-6"/>
          <w:sz w:val="24"/>
          <w:szCs w:val="24"/>
        </w:rPr>
        <w:t xml:space="preserve"> 2024-2026 </w:t>
      </w:r>
      <w:r w:rsidRPr="00B36E8C">
        <w:rPr>
          <w:rFonts w:ascii="Times New Roman" w:hAnsi="Times New Roman" w:hint="eastAsia"/>
          <w:b/>
          <w:spacing w:val="-6"/>
          <w:sz w:val="24"/>
          <w:szCs w:val="24"/>
        </w:rPr>
        <w:t>роки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затверджена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рішенням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w:t>
      </w:r>
      <w:r w:rsidRPr="00B36E8C">
        <w:rPr>
          <w:rFonts w:ascii="Times New Roman" w:hAnsi="Times New Roman"/>
          <w:spacing w:val="-6"/>
          <w:sz w:val="24"/>
          <w:szCs w:val="24"/>
        </w:rPr>
        <w:t xml:space="preserve"> 11.12.2023 </w:t>
      </w:r>
      <w:r w:rsidRPr="00B36E8C">
        <w:rPr>
          <w:rFonts w:ascii="Times New Roman" w:hAnsi="Times New Roman" w:hint="eastAsia"/>
          <w:spacing w:val="-6"/>
          <w:sz w:val="24"/>
          <w:szCs w:val="24"/>
        </w:rPr>
        <w:t>№</w:t>
      </w:r>
      <w:r w:rsidRPr="00B36E8C">
        <w:rPr>
          <w:rFonts w:ascii="Times New Roman" w:hAnsi="Times New Roman"/>
          <w:spacing w:val="-6"/>
          <w:sz w:val="24"/>
          <w:szCs w:val="24"/>
        </w:rPr>
        <w:t xml:space="preserve"> 4044-51-VI</w:t>
      </w:r>
      <w:r w:rsidRPr="00B36E8C">
        <w:rPr>
          <w:rFonts w:ascii="Times New Roman" w:hAnsi="Times New Roman" w:hint="eastAsia"/>
          <w:spacing w:val="-6"/>
          <w:sz w:val="24"/>
          <w:szCs w:val="24"/>
        </w:rPr>
        <w:t>ІІ</w:t>
      </w:r>
      <w:r w:rsidRPr="00B36E8C" w:rsidR="005C6D4D">
        <w:rPr>
          <w:rFonts w:ascii="Times New Roman" w:hAnsi="Times New Roman"/>
          <w:spacing w:val="-6"/>
          <w:sz w:val="24"/>
          <w:szCs w:val="24"/>
        </w:rPr>
        <w:t xml:space="preserve">. </w:t>
      </w:r>
      <w:r w:rsidRPr="00B36E8C" w:rsidR="005C6D4D">
        <w:rPr>
          <w:rFonts w:ascii="Times New Roman" w:hAnsi="Times New Roman"/>
          <w:sz w:val="24"/>
          <w:szCs w:val="24"/>
        </w:rPr>
        <w:t xml:space="preserve">У І півріччі 2025 року </w:t>
      </w:r>
      <w:r w:rsidRPr="00B36E8C" w:rsidR="005C6D4D">
        <w:rPr>
          <w:rFonts w:ascii="Times New Roman" w:hAnsi="Times New Roman"/>
          <w:spacing w:val="-6"/>
          <w:sz w:val="24"/>
          <w:szCs w:val="24"/>
        </w:rPr>
        <w:t>профінансовано 151,60 тис. грн:</w:t>
      </w:r>
    </w:p>
    <w:p w:rsidR="005C6D4D" w:rsidRPr="00B36E8C" w:rsidP="005141A7" w14:paraId="47903E8A" w14:textId="588F5D4B">
      <w:pPr>
        <w:pStyle w:val="ListParagraph"/>
        <w:numPr>
          <w:ilvl w:val="0"/>
          <w:numId w:val="44"/>
        </w:numPr>
        <w:spacing w:line="276" w:lineRule="auto"/>
        <w:ind w:left="1134" w:hanging="283"/>
        <w:jc w:val="both"/>
        <w:rPr>
          <w:rFonts w:ascii="Times New Roman" w:hAnsi="Times New Roman"/>
          <w:spacing w:val="-6"/>
          <w:sz w:val="24"/>
          <w:szCs w:val="24"/>
        </w:rPr>
      </w:pPr>
      <w:r>
        <w:rPr>
          <w:rFonts w:ascii="Times New Roman" w:hAnsi="Times New Roman"/>
          <w:spacing w:val="-6"/>
          <w:sz w:val="24"/>
          <w:szCs w:val="24"/>
        </w:rPr>
        <w:t>проведення</w:t>
      </w:r>
      <w:r>
        <w:rPr>
          <w:rFonts w:ascii="Times New Roman" w:hAnsi="Times New Roman"/>
          <w:spacing w:val="-6"/>
          <w:sz w:val="24"/>
          <w:szCs w:val="24"/>
        </w:rPr>
        <w:t xml:space="preserve"> </w:t>
      </w:r>
      <w:r>
        <w:rPr>
          <w:rFonts w:ascii="Times New Roman" w:hAnsi="Times New Roman"/>
          <w:spacing w:val="-6"/>
          <w:sz w:val="24"/>
          <w:szCs w:val="24"/>
        </w:rPr>
        <w:t>заходів</w:t>
      </w:r>
      <w:r>
        <w:rPr>
          <w:rFonts w:ascii="Times New Roman" w:hAnsi="Times New Roman"/>
          <w:spacing w:val="-6"/>
          <w:sz w:val="24"/>
          <w:szCs w:val="24"/>
        </w:rPr>
        <w:t xml:space="preserve"> </w:t>
      </w:r>
      <w:r w:rsidRPr="00B36E8C">
        <w:rPr>
          <w:rFonts w:ascii="Times New Roman" w:hAnsi="Times New Roman"/>
          <w:spacing w:val="-6"/>
          <w:sz w:val="24"/>
          <w:szCs w:val="24"/>
        </w:rPr>
        <w:t xml:space="preserve">- </w:t>
      </w:r>
      <w:r w:rsidRPr="00B36E8C">
        <w:rPr>
          <w:rFonts w:ascii="Times New Roman" w:hAnsi="Times New Roman"/>
          <w:spacing w:val="-6"/>
          <w:sz w:val="24"/>
          <w:szCs w:val="24"/>
        </w:rPr>
        <w:t>міжнародний</w:t>
      </w:r>
      <w:r w:rsidRPr="00B36E8C">
        <w:rPr>
          <w:rFonts w:ascii="Times New Roman" w:hAnsi="Times New Roman"/>
          <w:spacing w:val="-6"/>
          <w:sz w:val="24"/>
          <w:szCs w:val="24"/>
        </w:rPr>
        <w:t xml:space="preserve"> день </w:t>
      </w:r>
      <w:r w:rsidRPr="00B36E8C">
        <w:rPr>
          <w:rFonts w:ascii="Times New Roman" w:hAnsi="Times New Roman"/>
          <w:spacing w:val="-6"/>
          <w:sz w:val="24"/>
          <w:szCs w:val="24"/>
        </w:rPr>
        <w:t>захисту</w:t>
      </w:r>
      <w:r w:rsidRPr="00B36E8C">
        <w:rPr>
          <w:rFonts w:ascii="Times New Roman" w:hAnsi="Times New Roman"/>
          <w:spacing w:val="-6"/>
          <w:sz w:val="24"/>
          <w:szCs w:val="24"/>
        </w:rPr>
        <w:t xml:space="preserve"> </w:t>
      </w:r>
      <w:r w:rsidRPr="00B36E8C">
        <w:rPr>
          <w:rFonts w:ascii="Times New Roman" w:hAnsi="Times New Roman"/>
          <w:spacing w:val="-6"/>
          <w:sz w:val="24"/>
          <w:szCs w:val="24"/>
        </w:rPr>
        <w:t>дітей</w:t>
      </w:r>
      <w:r w:rsidRPr="00B36E8C">
        <w:rPr>
          <w:rFonts w:ascii="Times New Roman" w:hAnsi="Times New Roman"/>
          <w:spacing w:val="-6"/>
          <w:sz w:val="24"/>
          <w:szCs w:val="24"/>
        </w:rPr>
        <w:t xml:space="preserve">, </w:t>
      </w:r>
      <w:r w:rsidRPr="00B36E8C">
        <w:rPr>
          <w:rFonts w:ascii="Times New Roman" w:hAnsi="Times New Roman"/>
          <w:spacing w:val="-6"/>
          <w:sz w:val="24"/>
          <w:szCs w:val="24"/>
        </w:rPr>
        <w:t>дитячі</w:t>
      </w:r>
      <w:r w:rsidRPr="00B36E8C">
        <w:rPr>
          <w:rFonts w:ascii="Times New Roman" w:hAnsi="Times New Roman"/>
          <w:spacing w:val="-6"/>
          <w:sz w:val="24"/>
          <w:szCs w:val="24"/>
        </w:rPr>
        <w:t xml:space="preserve"> </w:t>
      </w:r>
      <w:r w:rsidRPr="00B36E8C">
        <w:rPr>
          <w:rFonts w:ascii="Times New Roman" w:hAnsi="Times New Roman"/>
          <w:spacing w:val="-6"/>
          <w:sz w:val="24"/>
          <w:szCs w:val="24"/>
        </w:rPr>
        <w:t>розважальні</w:t>
      </w:r>
      <w:r w:rsidRPr="00B36E8C">
        <w:rPr>
          <w:rFonts w:ascii="Times New Roman" w:hAnsi="Times New Roman"/>
          <w:spacing w:val="-6"/>
          <w:sz w:val="24"/>
          <w:szCs w:val="24"/>
        </w:rPr>
        <w:t xml:space="preserve"> </w:t>
      </w:r>
      <w:r w:rsidRPr="00B36E8C">
        <w:rPr>
          <w:rFonts w:ascii="Times New Roman" w:hAnsi="Times New Roman"/>
          <w:spacing w:val="-6"/>
          <w:sz w:val="24"/>
          <w:szCs w:val="24"/>
        </w:rPr>
        <w:t>програми</w:t>
      </w:r>
      <w:r w:rsidRPr="00B36E8C">
        <w:rPr>
          <w:rFonts w:ascii="Times New Roman" w:hAnsi="Times New Roman"/>
          <w:spacing w:val="-6"/>
          <w:sz w:val="24"/>
          <w:szCs w:val="24"/>
          <w:lang w:val="uk-UA"/>
        </w:rPr>
        <w:t>.</w:t>
      </w:r>
    </w:p>
    <w:p w:rsidR="00540263" w:rsidRPr="00DB6F2F" w:rsidP="006D2483" w14:paraId="175D2D76" w14:textId="1C932C26">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9. Розвиток фізичної культури та спорту</w:t>
      </w:r>
    </w:p>
    <w:p w:rsidR="00BE0B1D" w:rsidRPr="00DB6F2F" w:rsidP="001A70D4" w14:paraId="7F847D4C" w14:textId="77777777">
      <w:pPr>
        <w:spacing w:line="276" w:lineRule="auto"/>
        <w:ind w:firstLine="567"/>
        <w:jc w:val="both"/>
        <w:rPr>
          <w:rFonts w:ascii="Times New Roman" w:hAnsi="Times New Roman"/>
          <w:spacing w:val="-6"/>
          <w:sz w:val="24"/>
          <w:szCs w:val="24"/>
        </w:rPr>
      </w:pPr>
    </w:p>
    <w:p w:rsidR="006D2483" w:rsidP="006D2483" w14:paraId="7072D3DD" w14:textId="77777777">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Сприяння</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популяризація</w:t>
      </w:r>
      <w:r w:rsidRPr="00C02756">
        <w:rPr>
          <w:rFonts w:ascii="Times New Roman" w:hAnsi="Times New Roman"/>
          <w:sz w:val="24"/>
          <w:szCs w:val="24"/>
        </w:rPr>
        <w:t xml:space="preserve"> </w:t>
      </w:r>
      <w:r w:rsidRPr="00C02756">
        <w:rPr>
          <w:rFonts w:ascii="Times New Roman" w:hAnsi="Times New Roman" w:hint="eastAsia"/>
          <w:sz w:val="24"/>
          <w:szCs w:val="24"/>
        </w:rPr>
        <w:t>фізичної</w:t>
      </w:r>
      <w:r w:rsidRPr="00C02756">
        <w:rPr>
          <w:rFonts w:ascii="Times New Roman" w:hAnsi="Times New Roman"/>
          <w:sz w:val="24"/>
          <w:szCs w:val="24"/>
        </w:rPr>
        <w:t xml:space="preserve"> </w:t>
      </w:r>
      <w:r w:rsidRPr="00C02756">
        <w:rPr>
          <w:rFonts w:ascii="Times New Roman" w:hAnsi="Times New Roman" w:hint="eastAsia"/>
          <w:sz w:val="24"/>
          <w:szCs w:val="24"/>
        </w:rPr>
        <w:t>культури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фізкультурно</w:t>
      </w:r>
      <w:r w:rsidRPr="00C02756">
        <w:rPr>
          <w:rFonts w:ascii="Times New Roman" w:hAnsi="Times New Roman"/>
          <w:sz w:val="24"/>
          <w:szCs w:val="24"/>
        </w:rPr>
        <w:t>-</w:t>
      </w:r>
      <w:r w:rsidRPr="00C02756">
        <w:rPr>
          <w:rFonts w:ascii="Times New Roman" w:hAnsi="Times New Roman" w:hint="eastAsia"/>
          <w:sz w:val="24"/>
          <w:szCs w:val="24"/>
        </w:rPr>
        <w:t>оздоровчих</w:t>
      </w:r>
      <w:r w:rsidRPr="00C02756">
        <w:rPr>
          <w:rFonts w:ascii="Times New Roman" w:hAnsi="Times New Roman"/>
          <w:sz w:val="24"/>
          <w:szCs w:val="24"/>
        </w:rPr>
        <w:t xml:space="preserve"> </w:t>
      </w:r>
      <w:r w:rsidRPr="00C02756">
        <w:rPr>
          <w:rFonts w:ascii="Times New Roman" w:hAnsi="Times New Roman" w:hint="eastAsia"/>
          <w:sz w:val="24"/>
          <w:szCs w:val="24"/>
        </w:rPr>
        <w:t>занять</w:t>
      </w:r>
      <w:r w:rsidRPr="00C02756">
        <w:rPr>
          <w:rFonts w:ascii="Times New Roman" w:hAnsi="Times New Roman"/>
          <w:sz w:val="24"/>
          <w:szCs w:val="24"/>
        </w:rPr>
        <w:t xml:space="preserve">, </w:t>
      </w:r>
      <w:r w:rsidRPr="00C02756">
        <w:rPr>
          <w:rFonts w:ascii="Times New Roman" w:hAnsi="Times New Roman" w:hint="eastAsia"/>
          <w:sz w:val="24"/>
          <w:szCs w:val="24"/>
        </w:rPr>
        <w:t>різних</w:t>
      </w:r>
      <w:r w:rsidRPr="00C02756">
        <w:rPr>
          <w:rFonts w:ascii="Times New Roman" w:hAnsi="Times New Roman"/>
          <w:sz w:val="24"/>
          <w:szCs w:val="24"/>
        </w:rPr>
        <w:t xml:space="preserve"> </w:t>
      </w:r>
      <w:r w:rsidRPr="00C02756">
        <w:rPr>
          <w:rFonts w:ascii="Times New Roman" w:hAnsi="Times New Roman" w:hint="eastAsia"/>
          <w:sz w:val="24"/>
          <w:szCs w:val="24"/>
        </w:rPr>
        <w:t>видів</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серед</w:t>
      </w:r>
      <w:r w:rsidRPr="00C02756">
        <w:rPr>
          <w:rFonts w:ascii="Times New Roman" w:hAnsi="Times New Roman"/>
          <w:sz w:val="24"/>
          <w:szCs w:val="24"/>
        </w:rPr>
        <w:t xml:space="preserve"> </w:t>
      </w:r>
      <w:r w:rsidRPr="00C02756">
        <w:rPr>
          <w:rFonts w:ascii="Times New Roman" w:hAnsi="Times New Roman" w:hint="eastAsia"/>
          <w:sz w:val="24"/>
          <w:szCs w:val="24"/>
        </w:rPr>
        <w:t>широких</w:t>
      </w:r>
      <w:r w:rsidRPr="00C02756">
        <w:rPr>
          <w:rFonts w:ascii="Times New Roman" w:hAnsi="Times New Roman"/>
          <w:sz w:val="24"/>
          <w:szCs w:val="24"/>
        </w:rPr>
        <w:t xml:space="preserve"> </w:t>
      </w:r>
      <w:r w:rsidRPr="00C02756">
        <w:rPr>
          <w:rFonts w:ascii="Times New Roman" w:hAnsi="Times New Roman" w:hint="eastAsia"/>
          <w:sz w:val="24"/>
          <w:szCs w:val="24"/>
        </w:rPr>
        <w:t>верств</w:t>
      </w:r>
      <w:r w:rsidRPr="00C02756">
        <w:rPr>
          <w:rFonts w:ascii="Times New Roman" w:hAnsi="Times New Roman"/>
          <w:sz w:val="24"/>
          <w:szCs w:val="24"/>
        </w:rPr>
        <w:t xml:space="preserve"> </w:t>
      </w:r>
      <w:r w:rsidRPr="00C02756">
        <w:rPr>
          <w:rFonts w:ascii="Times New Roman" w:hAnsi="Times New Roman" w:hint="eastAsia"/>
          <w:sz w:val="24"/>
          <w:szCs w:val="24"/>
        </w:rPr>
        <w:t>населення</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МТГ</w:t>
      </w:r>
      <w:r w:rsidRPr="00C02756">
        <w:rPr>
          <w:rFonts w:ascii="Times New Roman" w:hAnsi="Times New Roman"/>
          <w:sz w:val="24"/>
          <w:szCs w:val="24"/>
        </w:rPr>
        <w:t xml:space="preserve">, </w:t>
      </w:r>
      <w:r w:rsidRPr="00C02756">
        <w:rPr>
          <w:rFonts w:ascii="Times New Roman" w:hAnsi="Times New Roman" w:hint="eastAsia"/>
          <w:sz w:val="24"/>
          <w:szCs w:val="24"/>
        </w:rPr>
        <w:t>спортивна</w:t>
      </w:r>
      <w:r w:rsidRPr="00C02756">
        <w:rPr>
          <w:rFonts w:ascii="Times New Roman" w:hAnsi="Times New Roman"/>
          <w:sz w:val="24"/>
          <w:szCs w:val="24"/>
        </w:rPr>
        <w:t xml:space="preserve"> </w:t>
      </w:r>
      <w:r w:rsidRPr="00C02756">
        <w:rPr>
          <w:rFonts w:ascii="Times New Roman" w:hAnsi="Times New Roman" w:hint="eastAsia"/>
          <w:sz w:val="24"/>
          <w:szCs w:val="24"/>
        </w:rPr>
        <w:t>грамотність</w:t>
      </w:r>
      <w:r w:rsidRPr="00C02756">
        <w:rPr>
          <w:rFonts w:ascii="Times New Roman" w:hAnsi="Times New Roman"/>
          <w:sz w:val="24"/>
          <w:szCs w:val="24"/>
        </w:rPr>
        <w:t xml:space="preserve"> </w:t>
      </w:r>
      <w:r w:rsidRPr="00C02756">
        <w:rPr>
          <w:rFonts w:ascii="Times New Roman" w:hAnsi="Times New Roman" w:hint="eastAsia"/>
          <w:sz w:val="24"/>
          <w:szCs w:val="24"/>
        </w:rPr>
        <w:t>мешканців</w:t>
      </w:r>
      <w:r w:rsidRPr="00C02756">
        <w:rPr>
          <w:rFonts w:ascii="Times New Roman" w:hAnsi="Times New Roman"/>
          <w:sz w:val="24"/>
          <w:szCs w:val="24"/>
        </w:rPr>
        <w:t xml:space="preserve"> </w:t>
      </w:r>
      <w:r w:rsidRPr="00C02756">
        <w:rPr>
          <w:rFonts w:ascii="Times New Roman" w:hAnsi="Times New Roman" w:hint="eastAsia"/>
          <w:sz w:val="24"/>
          <w:szCs w:val="24"/>
        </w:rPr>
        <w:t>нашої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 </w:t>
      </w:r>
      <w:r w:rsidRPr="00C02756">
        <w:rPr>
          <w:rFonts w:ascii="Times New Roman" w:hAnsi="Times New Roman" w:hint="eastAsia"/>
          <w:sz w:val="24"/>
          <w:szCs w:val="24"/>
        </w:rPr>
        <w:t>один</w:t>
      </w:r>
      <w:r w:rsidRPr="00C02756">
        <w:rPr>
          <w:rFonts w:ascii="Times New Roman" w:hAnsi="Times New Roman"/>
          <w:sz w:val="24"/>
          <w:szCs w:val="24"/>
        </w:rPr>
        <w:t xml:space="preserve"> </w:t>
      </w:r>
      <w:r w:rsidRPr="00C02756">
        <w:rPr>
          <w:rFonts w:ascii="Times New Roman" w:hAnsi="Times New Roman" w:hint="eastAsia"/>
          <w:sz w:val="24"/>
          <w:szCs w:val="24"/>
        </w:rPr>
        <w:t>із</w:t>
      </w:r>
      <w:r w:rsidRPr="00C02756">
        <w:rPr>
          <w:rFonts w:ascii="Times New Roman" w:hAnsi="Times New Roman"/>
          <w:sz w:val="24"/>
          <w:szCs w:val="24"/>
        </w:rPr>
        <w:t xml:space="preserve"> </w:t>
      </w:r>
      <w:r w:rsidRPr="00C02756">
        <w:rPr>
          <w:rFonts w:ascii="Times New Roman" w:hAnsi="Times New Roman" w:hint="eastAsia"/>
          <w:sz w:val="24"/>
          <w:szCs w:val="24"/>
        </w:rPr>
        <w:t>пріоритетних</w:t>
      </w:r>
      <w:r w:rsidRPr="00C02756">
        <w:rPr>
          <w:rFonts w:ascii="Times New Roman" w:hAnsi="Times New Roman"/>
          <w:sz w:val="24"/>
          <w:szCs w:val="24"/>
        </w:rPr>
        <w:t xml:space="preserve"> </w:t>
      </w:r>
      <w:r w:rsidRPr="00C02756">
        <w:rPr>
          <w:rFonts w:ascii="Times New Roman" w:hAnsi="Times New Roman" w:hint="eastAsia"/>
          <w:sz w:val="24"/>
          <w:szCs w:val="24"/>
        </w:rPr>
        <w:t>напрямів</w:t>
      </w:r>
      <w:r w:rsidRPr="00C02756">
        <w:rPr>
          <w:rFonts w:ascii="Times New Roman" w:hAnsi="Times New Roman"/>
          <w:sz w:val="24"/>
          <w:szCs w:val="24"/>
        </w:rPr>
        <w:t xml:space="preserve"> </w:t>
      </w:r>
      <w:r w:rsidRPr="00C02756">
        <w:rPr>
          <w:rFonts w:ascii="Times New Roman" w:hAnsi="Times New Roman" w:hint="eastAsia"/>
          <w:sz w:val="24"/>
          <w:szCs w:val="24"/>
        </w:rPr>
        <w:t>діяльності</w:t>
      </w:r>
      <w:r w:rsidRPr="00C02756">
        <w:rPr>
          <w:rFonts w:ascii="Times New Roman" w:hAnsi="Times New Roman"/>
          <w:sz w:val="24"/>
          <w:szCs w:val="24"/>
        </w:rPr>
        <w:t xml:space="preserve"> </w:t>
      </w:r>
      <w:r w:rsidRPr="00C02756">
        <w:rPr>
          <w:rFonts w:ascii="Times New Roman" w:hAnsi="Times New Roman" w:hint="eastAsia"/>
          <w:sz w:val="24"/>
          <w:szCs w:val="24"/>
        </w:rPr>
        <w:t>Відділу</w:t>
      </w:r>
      <w:r w:rsidRPr="00C02756">
        <w:rPr>
          <w:rFonts w:ascii="Times New Roman" w:hAnsi="Times New Roman"/>
          <w:sz w:val="24"/>
          <w:szCs w:val="24"/>
        </w:rPr>
        <w:t xml:space="preserve"> </w:t>
      </w:r>
      <w:r w:rsidRPr="00C02756">
        <w:rPr>
          <w:rFonts w:ascii="Times New Roman" w:hAnsi="Times New Roman" w:hint="eastAsia"/>
          <w:sz w:val="24"/>
          <w:szCs w:val="24"/>
        </w:rPr>
        <w:t>молоді</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w:t>
      </w:r>
    </w:p>
    <w:p w:rsidR="00B96707" w:rsidRPr="00C02756" w:rsidP="005141A7" w14:paraId="67B7EADB" w14:textId="7FBC28B6">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Фізична</w:t>
      </w:r>
      <w:r w:rsidRPr="00C02756">
        <w:rPr>
          <w:rFonts w:ascii="Times New Roman" w:hAnsi="Times New Roman"/>
          <w:sz w:val="24"/>
          <w:szCs w:val="24"/>
        </w:rPr>
        <w:t xml:space="preserve"> </w:t>
      </w:r>
      <w:r w:rsidRPr="00C02756">
        <w:rPr>
          <w:rFonts w:ascii="Times New Roman" w:hAnsi="Times New Roman" w:hint="eastAsia"/>
          <w:sz w:val="24"/>
          <w:szCs w:val="24"/>
        </w:rPr>
        <w:t>активність</w:t>
      </w:r>
      <w:r w:rsidRPr="00C02756">
        <w:rPr>
          <w:rFonts w:ascii="Times New Roman" w:hAnsi="Times New Roman"/>
          <w:sz w:val="24"/>
          <w:szCs w:val="24"/>
        </w:rPr>
        <w:t xml:space="preserve">, </w:t>
      </w:r>
      <w:r w:rsidRPr="00C02756">
        <w:rPr>
          <w:rFonts w:ascii="Times New Roman" w:hAnsi="Times New Roman" w:hint="eastAsia"/>
          <w:sz w:val="24"/>
          <w:szCs w:val="24"/>
        </w:rPr>
        <w:t>спортивна</w:t>
      </w:r>
      <w:r w:rsidRPr="00C02756">
        <w:rPr>
          <w:rFonts w:ascii="Times New Roman" w:hAnsi="Times New Roman"/>
          <w:sz w:val="24"/>
          <w:szCs w:val="24"/>
        </w:rPr>
        <w:t xml:space="preserve"> </w:t>
      </w:r>
      <w:r w:rsidRPr="00C02756">
        <w:rPr>
          <w:rFonts w:ascii="Times New Roman" w:hAnsi="Times New Roman" w:hint="eastAsia"/>
          <w:sz w:val="24"/>
          <w:szCs w:val="24"/>
        </w:rPr>
        <w:t>підготовленість</w:t>
      </w:r>
      <w:r w:rsidRPr="00C02756">
        <w:rPr>
          <w:rFonts w:ascii="Times New Roman" w:hAnsi="Times New Roman"/>
          <w:sz w:val="24"/>
          <w:szCs w:val="24"/>
        </w:rPr>
        <w:t xml:space="preserve">  – </w:t>
      </w:r>
      <w:r w:rsidRPr="00C02756">
        <w:rPr>
          <w:rFonts w:ascii="Times New Roman" w:hAnsi="Times New Roman" w:hint="eastAsia"/>
          <w:sz w:val="24"/>
          <w:szCs w:val="24"/>
        </w:rPr>
        <w:t>один</w:t>
      </w:r>
      <w:r w:rsidRPr="00C02756">
        <w:rPr>
          <w:rFonts w:ascii="Times New Roman" w:hAnsi="Times New Roman"/>
          <w:sz w:val="24"/>
          <w:szCs w:val="24"/>
        </w:rPr>
        <w:t xml:space="preserve"> </w:t>
      </w:r>
      <w:r w:rsidRPr="00C02756">
        <w:rPr>
          <w:rFonts w:ascii="Times New Roman" w:hAnsi="Times New Roman" w:hint="eastAsia"/>
          <w:sz w:val="24"/>
          <w:szCs w:val="24"/>
        </w:rPr>
        <w:t>із</w:t>
      </w:r>
      <w:r w:rsidRPr="00C02756">
        <w:rPr>
          <w:rFonts w:ascii="Times New Roman" w:hAnsi="Times New Roman"/>
          <w:sz w:val="24"/>
          <w:szCs w:val="24"/>
        </w:rPr>
        <w:t xml:space="preserve"> </w:t>
      </w:r>
      <w:r w:rsidRPr="00C02756">
        <w:rPr>
          <w:rFonts w:ascii="Times New Roman" w:hAnsi="Times New Roman" w:hint="eastAsia"/>
          <w:sz w:val="24"/>
          <w:szCs w:val="24"/>
        </w:rPr>
        <w:t>небагатьох</w:t>
      </w:r>
      <w:r w:rsidRPr="00C02756">
        <w:rPr>
          <w:rFonts w:ascii="Times New Roman" w:hAnsi="Times New Roman"/>
          <w:sz w:val="24"/>
          <w:szCs w:val="24"/>
        </w:rPr>
        <w:t xml:space="preserve"> </w:t>
      </w:r>
      <w:r w:rsidRPr="00C02756">
        <w:rPr>
          <w:rFonts w:ascii="Times New Roman" w:hAnsi="Times New Roman" w:hint="eastAsia"/>
          <w:sz w:val="24"/>
          <w:szCs w:val="24"/>
        </w:rPr>
        <w:t>факторів</w:t>
      </w:r>
      <w:r w:rsidRPr="00C02756">
        <w:rPr>
          <w:rFonts w:ascii="Times New Roman" w:hAnsi="Times New Roman"/>
          <w:sz w:val="24"/>
          <w:szCs w:val="24"/>
        </w:rPr>
        <w:t xml:space="preserve">, </w:t>
      </w:r>
      <w:r w:rsidRPr="00C02756">
        <w:rPr>
          <w:rFonts w:ascii="Times New Roman" w:hAnsi="Times New Roman" w:hint="eastAsia"/>
          <w:sz w:val="24"/>
          <w:szCs w:val="24"/>
        </w:rPr>
        <w:t>що</w:t>
      </w:r>
      <w:r w:rsidRPr="00C02756">
        <w:rPr>
          <w:rFonts w:ascii="Times New Roman" w:hAnsi="Times New Roman"/>
          <w:sz w:val="24"/>
          <w:szCs w:val="24"/>
        </w:rPr>
        <w:t xml:space="preserve"> </w:t>
      </w:r>
      <w:r w:rsidRPr="00C02756">
        <w:rPr>
          <w:rFonts w:ascii="Times New Roman" w:hAnsi="Times New Roman" w:hint="eastAsia"/>
          <w:sz w:val="24"/>
          <w:szCs w:val="24"/>
        </w:rPr>
        <w:t>позитивно</w:t>
      </w:r>
      <w:r w:rsidRPr="00C02756">
        <w:rPr>
          <w:rFonts w:ascii="Times New Roman" w:hAnsi="Times New Roman"/>
          <w:sz w:val="24"/>
          <w:szCs w:val="24"/>
        </w:rPr>
        <w:t xml:space="preserve"> </w:t>
      </w:r>
      <w:r w:rsidRPr="00C02756">
        <w:rPr>
          <w:rFonts w:ascii="Times New Roman" w:hAnsi="Times New Roman" w:hint="eastAsia"/>
          <w:sz w:val="24"/>
          <w:szCs w:val="24"/>
        </w:rPr>
        <w:t>впливає</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стан</w:t>
      </w:r>
      <w:r w:rsidRPr="00C02756">
        <w:rPr>
          <w:rFonts w:ascii="Times New Roman" w:hAnsi="Times New Roman"/>
          <w:sz w:val="24"/>
          <w:szCs w:val="24"/>
        </w:rPr>
        <w:t xml:space="preserve"> </w:t>
      </w:r>
      <w:r w:rsidRPr="00C02756">
        <w:rPr>
          <w:rFonts w:ascii="Times New Roman" w:hAnsi="Times New Roman" w:hint="eastAsia"/>
          <w:sz w:val="24"/>
          <w:szCs w:val="24"/>
        </w:rPr>
        <w:t>здоров’я</w:t>
      </w:r>
      <w:r w:rsidRPr="00C02756">
        <w:rPr>
          <w:rFonts w:ascii="Times New Roman" w:hAnsi="Times New Roman"/>
          <w:sz w:val="24"/>
          <w:szCs w:val="24"/>
        </w:rPr>
        <w:t xml:space="preserve">, </w:t>
      </w:r>
      <w:r w:rsidRPr="00C02756">
        <w:rPr>
          <w:rFonts w:ascii="Times New Roman" w:hAnsi="Times New Roman" w:hint="eastAsia"/>
          <w:sz w:val="24"/>
          <w:szCs w:val="24"/>
        </w:rPr>
        <w:t>якість</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тривалість</w:t>
      </w:r>
      <w:r w:rsidRPr="00C02756">
        <w:rPr>
          <w:rFonts w:ascii="Times New Roman" w:hAnsi="Times New Roman"/>
          <w:sz w:val="24"/>
          <w:szCs w:val="24"/>
        </w:rPr>
        <w:t xml:space="preserve"> </w:t>
      </w:r>
      <w:r w:rsidRPr="00C02756">
        <w:rPr>
          <w:rFonts w:ascii="Times New Roman" w:hAnsi="Times New Roman" w:hint="eastAsia"/>
          <w:sz w:val="24"/>
          <w:szCs w:val="24"/>
        </w:rPr>
        <w:t>життя</w:t>
      </w:r>
      <w:r w:rsidRPr="00C02756">
        <w:rPr>
          <w:rFonts w:ascii="Times New Roman" w:hAnsi="Times New Roman"/>
          <w:sz w:val="24"/>
          <w:szCs w:val="24"/>
        </w:rPr>
        <w:t xml:space="preserve"> </w:t>
      </w:r>
      <w:r w:rsidRPr="00C02756">
        <w:rPr>
          <w:rFonts w:ascii="Times New Roman" w:hAnsi="Times New Roman" w:hint="eastAsia"/>
          <w:sz w:val="24"/>
          <w:szCs w:val="24"/>
        </w:rPr>
        <w:t>різних</w:t>
      </w:r>
      <w:r w:rsidRPr="00C02756">
        <w:rPr>
          <w:rFonts w:ascii="Times New Roman" w:hAnsi="Times New Roman"/>
          <w:sz w:val="24"/>
          <w:szCs w:val="24"/>
        </w:rPr>
        <w:t xml:space="preserve"> </w:t>
      </w:r>
      <w:r w:rsidRPr="00C02756">
        <w:rPr>
          <w:rFonts w:ascii="Times New Roman" w:hAnsi="Times New Roman" w:hint="eastAsia"/>
          <w:sz w:val="24"/>
          <w:szCs w:val="24"/>
        </w:rPr>
        <w:t>вікових</w:t>
      </w:r>
      <w:r w:rsidRPr="00C02756">
        <w:rPr>
          <w:rFonts w:ascii="Times New Roman" w:hAnsi="Times New Roman"/>
          <w:sz w:val="24"/>
          <w:szCs w:val="24"/>
        </w:rPr>
        <w:t xml:space="preserve"> </w:t>
      </w:r>
      <w:r w:rsidRPr="00C02756">
        <w:rPr>
          <w:rFonts w:ascii="Times New Roman" w:hAnsi="Times New Roman" w:hint="eastAsia"/>
          <w:sz w:val="24"/>
          <w:szCs w:val="24"/>
        </w:rPr>
        <w:t>груп</w:t>
      </w:r>
      <w:r w:rsidRPr="00C02756">
        <w:rPr>
          <w:rFonts w:ascii="Times New Roman" w:hAnsi="Times New Roman"/>
          <w:sz w:val="24"/>
          <w:szCs w:val="24"/>
        </w:rPr>
        <w:t xml:space="preserve"> </w:t>
      </w:r>
      <w:r w:rsidRPr="00C02756">
        <w:rPr>
          <w:rFonts w:ascii="Times New Roman" w:hAnsi="Times New Roman" w:hint="eastAsia"/>
          <w:sz w:val="24"/>
          <w:szCs w:val="24"/>
        </w:rPr>
        <w:t>населення</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p>
    <w:p w:rsidR="00B96707" w:rsidRPr="00C02756" w:rsidP="005141A7" w14:paraId="15B9C201" w14:textId="1809176D">
      <w:pPr>
        <w:spacing w:line="276" w:lineRule="auto"/>
        <w:ind w:firstLine="709"/>
        <w:jc w:val="both"/>
        <w:rPr>
          <w:rFonts w:ascii="Times New Roman" w:hAnsi="Times New Roman"/>
          <w:sz w:val="24"/>
          <w:szCs w:val="24"/>
        </w:rPr>
      </w:pPr>
      <w:r>
        <w:rPr>
          <w:rFonts w:ascii="Times New Roman" w:hAnsi="Times New Roman"/>
          <w:sz w:val="24"/>
          <w:szCs w:val="24"/>
        </w:rPr>
        <w:t xml:space="preserve"> </w:t>
      </w:r>
      <w:r w:rsidRPr="00C02756">
        <w:rPr>
          <w:rFonts w:ascii="Times New Roman" w:hAnsi="Times New Roman" w:hint="eastAsia"/>
          <w:sz w:val="24"/>
          <w:szCs w:val="24"/>
        </w:rPr>
        <w:t>Структура</w:t>
      </w:r>
      <w:r w:rsidRPr="00C02756">
        <w:rPr>
          <w:rFonts w:ascii="Times New Roman" w:hAnsi="Times New Roman"/>
          <w:sz w:val="24"/>
          <w:szCs w:val="24"/>
        </w:rPr>
        <w:t xml:space="preserve"> </w:t>
      </w:r>
      <w:r w:rsidRPr="00C02756">
        <w:rPr>
          <w:rFonts w:ascii="Times New Roman" w:hAnsi="Times New Roman" w:hint="eastAsia"/>
          <w:sz w:val="24"/>
          <w:szCs w:val="24"/>
        </w:rPr>
        <w:t>галузі</w:t>
      </w:r>
      <w:r w:rsidRPr="00C02756">
        <w:rPr>
          <w:rFonts w:ascii="Times New Roman" w:hAnsi="Times New Roman"/>
          <w:sz w:val="24"/>
          <w:szCs w:val="24"/>
        </w:rPr>
        <w:t xml:space="preserve"> </w:t>
      </w:r>
      <w:r w:rsidRPr="00C02756">
        <w:rPr>
          <w:rFonts w:ascii="Times New Roman" w:hAnsi="Times New Roman" w:hint="eastAsia"/>
          <w:sz w:val="24"/>
          <w:szCs w:val="24"/>
        </w:rPr>
        <w:t>фізичної</w:t>
      </w:r>
      <w:r w:rsidRPr="00C02756">
        <w:rPr>
          <w:rFonts w:ascii="Times New Roman" w:hAnsi="Times New Roman"/>
          <w:sz w:val="24"/>
          <w:szCs w:val="24"/>
        </w:rPr>
        <w:t xml:space="preserve"> </w:t>
      </w:r>
      <w:r w:rsidRPr="00C02756">
        <w:rPr>
          <w:rFonts w:ascii="Times New Roman" w:hAnsi="Times New Roman" w:hint="eastAsia"/>
          <w:sz w:val="24"/>
          <w:szCs w:val="24"/>
        </w:rPr>
        <w:t>культури</w:t>
      </w:r>
      <w:r w:rsidRPr="00C02756">
        <w:rPr>
          <w:rFonts w:ascii="Times New Roman" w:hAnsi="Times New Roman"/>
          <w:sz w:val="24"/>
          <w:szCs w:val="24"/>
        </w:rPr>
        <w:t xml:space="preserve"> </w:t>
      </w:r>
      <w:r w:rsidRPr="00C02756">
        <w:rPr>
          <w:rFonts w:ascii="Times New Roman" w:hAnsi="Times New Roman" w:hint="eastAsia"/>
          <w:sz w:val="24"/>
          <w:szCs w:val="24"/>
        </w:rPr>
        <w:t>і</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комунальної</w:t>
      </w:r>
      <w:r w:rsidRPr="00C02756">
        <w:rPr>
          <w:rFonts w:ascii="Times New Roman" w:hAnsi="Times New Roman"/>
          <w:sz w:val="24"/>
          <w:szCs w:val="24"/>
        </w:rPr>
        <w:t xml:space="preserve"> </w:t>
      </w:r>
      <w:r w:rsidRPr="00C02756">
        <w:rPr>
          <w:rFonts w:ascii="Times New Roman" w:hAnsi="Times New Roman" w:hint="eastAsia"/>
          <w:sz w:val="24"/>
          <w:szCs w:val="24"/>
        </w:rPr>
        <w:t>форми</w:t>
      </w:r>
      <w:r w:rsidRPr="00C02756">
        <w:rPr>
          <w:rFonts w:ascii="Times New Roman" w:hAnsi="Times New Roman"/>
          <w:sz w:val="24"/>
          <w:szCs w:val="24"/>
        </w:rPr>
        <w:t xml:space="preserve"> </w:t>
      </w:r>
      <w:r w:rsidRPr="00C02756">
        <w:rPr>
          <w:rFonts w:ascii="Times New Roman" w:hAnsi="Times New Roman" w:hint="eastAsia"/>
          <w:sz w:val="24"/>
          <w:szCs w:val="24"/>
        </w:rPr>
        <w:t>власності</w:t>
      </w:r>
      <w:r w:rsidRPr="00C02756">
        <w:rPr>
          <w:rFonts w:ascii="Times New Roman" w:hAnsi="Times New Roman"/>
          <w:sz w:val="24"/>
          <w:szCs w:val="24"/>
        </w:rPr>
        <w:t xml:space="preserve"> </w:t>
      </w:r>
      <w:r w:rsidRPr="00C02756">
        <w:rPr>
          <w:rFonts w:ascii="Times New Roman" w:hAnsi="Times New Roman" w:hint="eastAsia"/>
          <w:sz w:val="24"/>
          <w:szCs w:val="24"/>
        </w:rPr>
        <w:t>складається</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наступних</w:t>
      </w:r>
      <w:r w:rsidRPr="00C02756">
        <w:rPr>
          <w:rFonts w:ascii="Times New Roman" w:hAnsi="Times New Roman"/>
          <w:sz w:val="24"/>
          <w:szCs w:val="24"/>
        </w:rPr>
        <w:t xml:space="preserve"> </w:t>
      </w:r>
      <w:r w:rsidRPr="00C02756">
        <w:rPr>
          <w:rFonts w:ascii="Times New Roman" w:hAnsi="Times New Roman" w:hint="eastAsia"/>
          <w:sz w:val="24"/>
          <w:szCs w:val="24"/>
        </w:rPr>
        <w:t>установ</w:t>
      </w:r>
      <w:r w:rsidRPr="00C02756">
        <w:rPr>
          <w:rFonts w:ascii="Times New Roman" w:hAnsi="Times New Roman"/>
          <w:sz w:val="24"/>
          <w:szCs w:val="24"/>
        </w:rPr>
        <w:t>:</w:t>
      </w:r>
    </w:p>
    <w:p w:rsidR="00B96707" w:rsidRPr="00C02756" w:rsidP="005141A7" w14:paraId="1254702A" w14:textId="77777777">
      <w:pPr>
        <w:pStyle w:val="ListParagraph"/>
        <w:numPr>
          <w:ilvl w:val="0"/>
          <w:numId w:val="24"/>
        </w:numPr>
        <w:spacing w:line="276" w:lineRule="auto"/>
        <w:jc w:val="both"/>
        <w:rPr>
          <w:rFonts w:ascii="Times New Roman" w:hAnsi="Times New Roman"/>
          <w:sz w:val="24"/>
          <w:szCs w:val="24"/>
        </w:rPr>
      </w:pPr>
      <w:r w:rsidRPr="00C02756">
        <w:rPr>
          <w:rFonts w:ascii="Times New Roman" w:hAnsi="Times New Roman"/>
          <w:sz w:val="24"/>
          <w:szCs w:val="24"/>
        </w:rPr>
        <w:t>Комунальний</w:t>
      </w:r>
      <w:r w:rsidRPr="00C02756">
        <w:rPr>
          <w:rFonts w:ascii="Times New Roman" w:hAnsi="Times New Roman"/>
          <w:sz w:val="24"/>
          <w:szCs w:val="24"/>
        </w:rPr>
        <w:t xml:space="preserve"> заклад «</w:t>
      </w:r>
      <w:r w:rsidRPr="00C02756">
        <w:rPr>
          <w:rFonts w:ascii="Times New Roman" w:hAnsi="Times New Roman"/>
          <w:sz w:val="24"/>
          <w:szCs w:val="24"/>
        </w:rPr>
        <w:t>Спортивний</w:t>
      </w:r>
      <w:r w:rsidRPr="00C02756">
        <w:rPr>
          <w:rFonts w:ascii="Times New Roman" w:hAnsi="Times New Roman"/>
          <w:sz w:val="24"/>
          <w:szCs w:val="24"/>
        </w:rPr>
        <w:t xml:space="preserve"> комплекс «</w:t>
      </w:r>
      <w:r w:rsidRPr="00C02756">
        <w:rPr>
          <w:rFonts w:ascii="Times New Roman" w:hAnsi="Times New Roman"/>
          <w:sz w:val="24"/>
          <w:szCs w:val="24"/>
        </w:rPr>
        <w:t>Академія</w:t>
      </w:r>
      <w:r w:rsidRPr="00C02756">
        <w:rPr>
          <w:rFonts w:ascii="Times New Roman" w:hAnsi="Times New Roman"/>
          <w:sz w:val="24"/>
          <w:szCs w:val="24"/>
        </w:rPr>
        <w:t xml:space="preserve"> спорту» </w:t>
      </w:r>
      <w:r w:rsidRPr="00C02756">
        <w:rPr>
          <w:rFonts w:ascii="Times New Roman" w:hAnsi="Times New Roman"/>
          <w:sz w:val="24"/>
          <w:szCs w:val="24"/>
        </w:rPr>
        <w:t>Бучанської</w:t>
      </w:r>
      <w:r w:rsidRPr="00C02756">
        <w:rPr>
          <w:rFonts w:ascii="Times New Roman" w:hAnsi="Times New Roman"/>
          <w:sz w:val="24"/>
          <w:szCs w:val="24"/>
        </w:rPr>
        <w:t xml:space="preserve"> </w:t>
      </w:r>
      <w:r w:rsidRPr="00C02756">
        <w:rPr>
          <w:rFonts w:ascii="Times New Roman" w:hAnsi="Times New Roman"/>
          <w:sz w:val="24"/>
          <w:szCs w:val="24"/>
        </w:rPr>
        <w:t>міської</w:t>
      </w:r>
      <w:r w:rsidRPr="00C02756">
        <w:rPr>
          <w:rFonts w:ascii="Times New Roman" w:hAnsi="Times New Roman"/>
          <w:sz w:val="24"/>
          <w:szCs w:val="24"/>
        </w:rPr>
        <w:t xml:space="preserve"> ради;</w:t>
      </w:r>
    </w:p>
    <w:p w:rsidR="00B96707" w:rsidRPr="00C02756" w:rsidP="005141A7" w14:paraId="4C5FBFE4" w14:textId="77777777">
      <w:pPr>
        <w:pStyle w:val="ListParagraph"/>
        <w:numPr>
          <w:ilvl w:val="0"/>
          <w:numId w:val="24"/>
        </w:numPr>
        <w:spacing w:line="276" w:lineRule="auto"/>
        <w:jc w:val="both"/>
        <w:rPr>
          <w:rFonts w:ascii="Times New Roman" w:hAnsi="Times New Roman"/>
          <w:sz w:val="24"/>
          <w:szCs w:val="24"/>
        </w:rPr>
      </w:pPr>
      <w:r w:rsidRPr="00C02756">
        <w:rPr>
          <w:rFonts w:ascii="Times New Roman" w:hAnsi="Times New Roman"/>
          <w:sz w:val="24"/>
          <w:szCs w:val="24"/>
        </w:rPr>
        <w:t>Комунальна</w:t>
      </w:r>
      <w:r w:rsidRPr="00C02756">
        <w:rPr>
          <w:rFonts w:ascii="Times New Roman" w:hAnsi="Times New Roman"/>
          <w:sz w:val="24"/>
          <w:szCs w:val="24"/>
        </w:rPr>
        <w:t xml:space="preserve"> </w:t>
      </w:r>
      <w:r w:rsidRPr="00C02756">
        <w:rPr>
          <w:rFonts w:ascii="Times New Roman" w:hAnsi="Times New Roman"/>
          <w:sz w:val="24"/>
          <w:szCs w:val="24"/>
        </w:rPr>
        <w:t>організація</w:t>
      </w:r>
      <w:r w:rsidRPr="00C02756">
        <w:rPr>
          <w:rFonts w:ascii="Times New Roman" w:hAnsi="Times New Roman"/>
          <w:sz w:val="24"/>
          <w:szCs w:val="24"/>
        </w:rPr>
        <w:t xml:space="preserve"> (</w:t>
      </w:r>
      <w:r w:rsidRPr="00C02756">
        <w:rPr>
          <w:rFonts w:ascii="Times New Roman" w:hAnsi="Times New Roman"/>
          <w:sz w:val="24"/>
          <w:szCs w:val="24"/>
        </w:rPr>
        <w:t>установа</w:t>
      </w:r>
      <w:r w:rsidRPr="00C02756">
        <w:rPr>
          <w:rFonts w:ascii="Times New Roman" w:hAnsi="Times New Roman"/>
          <w:sz w:val="24"/>
          <w:szCs w:val="24"/>
        </w:rPr>
        <w:t xml:space="preserve">, заклад) </w:t>
      </w:r>
      <w:r w:rsidRPr="00C02756">
        <w:rPr>
          <w:rFonts w:ascii="Times New Roman" w:hAnsi="Times New Roman"/>
          <w:sz w:val="24"/>
          <w:szCs w:val="24"/>
        </w:rPr>
        <w:t>Бучанська</w:t>
      </w:r>
      <w:r w:rsidRPr="00C02756">
        <w:rPr>
          <w:rFonts w:ascii="Times New Roman" w:hAnsi="Times New Roman"/>
          <w:sz w:val="24"/>
          <w:szCs w:val="24"/>
        </w:rPr>
        <w:t xml:space="preserve"> </w:t>
      </w:r>
      <w:r w:rsidRPr="00C02756">
        <w:rPr>
          <w:rFonts w:ascii="Times New Roman" w:hAnsi="Times New Roman"/>
          <w:sz w:val="24"/>
          <w:szCs w:val="24"/>
        </w:rPr>
        <w:t>дитячо-юнацька</w:t>
      </w:r>
      <w:r w:rsidRPr="00C02756">
        <w:rPr>
          <w:rFonts w:ascii="Times New Roman" w:hAnsi="Times New Roman"/>
          <w:sz w:val="24"/>
          <w:szCs w:val="24"/>
        </w:rPr>
        <w:t xml:space="preserve"> спортивна школа </w:t>
      </w:r>
      <w:r w:rsidRPr="00C02756">
        <w:rPr>
          <w:rFonts w:ascii="Times New Roman" w:hAnsi="Times New Roman"/>
          <w:sz w:val="24"/>
          <w:szCs w:val="24"/>
        </w:rPr>
        <w:t>Бучанської</w:t>
      </w:r>
      <w:r w:rsidRPr="00C02756">
        <w:rPr>
          <w:rFonts w:ascii="Times New Roman" w:hAnsi="Times New Roman"/>
          <w:sz w:val="24"/>
          <w:szCs w:val="24"/>
        </w:rPr>
        <w:t xml:space="preserve"> </w:t>
      </w:r>
      <w:r w:rsidRPr="00C02756">
        <w:rPr>
          <w:rFonts w:ascii="Times New Roman" w:hAnsi="Times New Roman"/>
          <w:sz w:val="24"/>
          <w:szCs w:val="24"/>
        </w:rPr>
        <w:t>міської</w:t>
      </w:r>
      <w:r w:rsidRPr="00C02756">
        <w:rPr>
          <w:rFonts w:ascii="Times New Roman" w:hAnsi="Times New Roman"/>
          <w:sz w:val="24"/>
          <w:szCs w:val="24"/>
        </w:rPr>
        <w:t xml:space="preserve"> ради </w:t>
      </w:r>
      <w:r w:rsidRPr="00C02756">
        <w:rPr>
          <w:rFonts w:ascii="Times New Roman" w:hAnsi="Times New Roman"/>
          <w:sz w:val="24"/>
          <w:szCs w:val="24"/>
        </w:rPr>
        <w:t>Київської</w:t>
      </w:r>
      <w:r w:rsidRPr="00C02756">
        <w:rPr>
          <w:rFonts w:ascii="Times New Roman" w:hAnsi="Times New Roman"/>
          <w:sz w:val="24"/>
          <w:szCs w:val="24"/>
        </w:rPr>
        <w:t xml:space="preserve"> </w:t>
      </w:r>
      <w:r w:rsidRPr="00C02756">
        <w:rPr>
          <w:rFonts w:ascii="Times New Roman" w:hAnsi="Times New Roman"/>
          <w:sz w:val="24"/>
          <w:szCs w:val="24"/>
        </w:rPr>
        <w:t>області</w:t>
      </w:r>
      <w:r w:rsidRPr="00C02756">
        <w:rPr>
          <w:rFonts w:ascii="Times New Roman" w:hAnsi="Times New Roman"/>
          <w:sz w:val="24"/>
          <w:szCs w:val="24"/>
        </w:rPr>
        <w:t>;</w:t>
      </w:r>
    </w:p>
    <w:p w:rsidR="00B96707" w:rsidRPr="00C02756" w:rsidP="005141A7" w14:paraId="1051765B" w14:textId="77777777">
      <w:pPr>
        <w:pStyle w:val="ListParagraph"/>
        <w:numPr>
          <w:ilvl w:val="0"/>
          <w:numId w:val="24"/>
        </w:numPr>
        <w:spacing w:line="276" w:lineRule="auto"/>
        <w:jc w:val="both"/>
        <w:rPr>
          <w:rFonts w:ascii="Times New Roman" w:hAnsi="Times New Roman"/>
          <w:sz w:val="24"/>
          <w:szCs w:val="24"/>
        </w:rPr>
      </w:pPr>
      <w:r w:rsidRPr="00C02756">
        <w:rPr>
          <w:rFonts w:ascii="Times New Roman" w:hAnsi="Times New Roman"/>
          <w:sz w:val="24"/>
          <w:szCs w:val="24"/>
        </w:rPr>
        <w:t>стадіон</w:t>
      </w:r>
      <w:r w:rsidRPr="00C02756">
        <w:rPr>
          <w:rFonts w:ascii="Times New Roman" w:hAnsi="Times New Roman"/>
          <w:sz w:val="24"/>
          <w:szCs w:val="24"/>
        </w:rPr>
        <w:t xml:space="preserve"> по </w:t>
      </w:r>
      <w:r w:rsidRPr="00C02756">
        <w:rPr>
          <w:rFonts w:ascii="Times New Roman" w:hAnsi="Times New Roman"/>
          <w:sz w:val="24"/>
          <w:szCs w:val="24"/>
        </w:rPr>
        <w:t>вул</w:t>
      </w:r>
      <w:r w:rsidRPr="00C02756">
        <w:rPr>
          <w:rFonts w:ascii="Times New Roman" w:hAnsi="Times New Roman"/>
          <w:sz w:val="24"/>
          <w:szCs w:val="24"/>
        </w:rPr>
        <w:t xml:space="preserve">. Леха </w:t>
      </w:r>
      <w:r w:rsidRPr="00C02756">
        <w:rPr>
          <w:rFonts w:ascii="Times New Roman" w:hAnsi="Times New Roman"/>
          <w:sz w:val="24"/>
          <w:szCs w:val="24"/>
        </w:rPr>
        <w:t>Качинського</w:t>
      </w:r>
      <w:r w:rsidRPr="00C02756">
        <w:rPr>
          <w:rFonts w:ascii="Times New Roman" w:hAnsi="Times New Roman"/>
          <w:sz w:val="24"/>
          <w:szCs w:val="24"/>
        </w:rPr>
        <w:t xml:space="preserve"> м. Буча;</w:t>
      </w:r>
    </w:p>
    <w:p w:rsidR="00B96707" w:rsidRPr="00C02756" w:rsidP="005141A7" w14:paraId="20364373" w14:textId="77777777">
      <w:pPr>
        <w:pStyle w:val="ListParagraph"/>
        <w:numPr>
          <w:ilvl w:val="0"/>
          <w:numId w:val="24"/>
        </w:numPr>
        <w:spacing w:after="0" w:line="276" w:lineRule="auto"/>
        <w:jc w:val="both"/>
        <w:rPr>
          <w:rFonts w:ascii="Times New Roman" w:hAnsi="Times New Roman"/>
          <w:sz w:val="24"/>
          <w:szCs w:val="24"/>
        </w:rPr>
      </w:pPr>
      <w:r w:rsidRPr="00C02756">
        <w:rPr>
          <w:rFonts w:ascii="Times New Roman" w:hAnsi="Times New Roman"/>
          <w:sz w:val="24"/>
          <w:szCs w:val="24"/>
        </w:rPr>
        <w:t>стадіон</w:t>
      </w:r>
      <w:r w:rsidRPr="00C02756">
        <w:rPr>
          <w:rFonts w:ascii="Times New Roman" w:hAnsi="Times New Roman"/>
          <w:sz w:val="24"/>
          <w:szCs w:val="24"/>
        </w:rPr>
        <w:t xml:space="preserve"> «</w:t>
      </w:r>
      <w:r w:rsidRPr="00C02756">
        <w:rPr>
          <w:rFonts w:ascii="Times New Roman" w:hAnsi="Times New Roman"/>
          <w:sz w:val="24"/>
          <w:szCs w:val="24"/>
        </w:rPr>
        <w:t>Ювілейний</w:t>
      </w:r>
      <w:r w:rsidRPr="00C02756">
        <w:rPr>
          <w:rFonts w:ascii="Times New Roman" w:hAnsi="Times New Roman"/>
          <w:sz w:val="24"/>
          <w:szCs w:val="24"/>
        </w:rPr>
        <w:t>» м. Буча.</w:t>
      </w:r>
    </w:p>
    <w:p w:rsidR="00312F9E" w:rsidP="006D2483" w14:paraId="163FBC70" w14:textId="470F9540">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Організація</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заходів</w:t>
      </w:r>
      <w:r w:rsidRPr="00C02756">
        <w:rPr>
          <w:rFonts w:ascii="Times New Roman" w:hAnsi="Times New Roman"/>
          <w:sz w:val="24"/>
          <w:szCs w:val="24"/>
        </w:rPr>
        <w:t xml:space="preserve"> </w:t>
      </w:r>
      <w:r w:rsidRPr="00C02756">
        <w:rPr>
          <w:rFonts w:ascii="Times New Roman" w:hAnsi="Times New Roman" w:hint="eastAsia"/>
          <w:sz w:val="24"/>
          <w:szCs w:val="24"/>
        </w:rPr>
        <w:t>різного</w:t>
      </w:r>
      <w:r w:rsidRPr="00C02756">
        <w:rPr>
          <w:rFonts w:ascii="Times New Roman" w:hAnsi="Times New Roman"/>
          <w:sz w:val="24"/>
          <w:szCs w:val="24"/>
        </w:rPr>
        <w:t xml:space="preserve"> </w:t>
      </w:r>
      <w:r w:rsidRPr="00C02756">
        <w:rPr>
          <w:rFonts w:ascii="Times New Roman" w:hAnsi="Times New Roman" w:hint="eastAsia"/>
          <w:sz w:val="24"/>
          <w:szCs w:val="24"/>
        </w:rPr>
        <w:t>рівня</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різних</w:t>
      </w:r>
      <w:r w:rsidRPr="00C02756">
        <w:rPr>
          <w:rFonts w:ascii="Times New Roman" w:hAnsi="Times New Roman"/>
          <w:sz w:val="24"/>
          <w:szCs w:val="24"/>
        </w:rPr>
        <w:t xml:space="preserve"> </w:t>
      </w:r>
      <w:r w:rsidRPr="00C02756">
        <w:rPr>
          <w:rFonts w:ascii="Times New Roman" w:hAnsi="Times New Roman" w:hint="eastAsia"/>
          <w:sz w:val="24"/>
          <w:szCs w:val="24"/>
        </w:rPr>
        <w:t>видів</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підтримка</w:t>
      </w:r>
      <w:r w:rsidRPr="00C02756">
        <w:rPr>
          <w:rFonts w:ascii="Times New Roman" w:hAnsi="Times New Roman"/>
          <w:sz w:val="24"/>
          <w:szCs w:val="24"/>
        </w:rPr>
        <w:t xml:space="preserve"> </w:t>
      </w:r>
      <w:r w:rsidRPr="00C02756">
        <w:rPr>
          <w:rFonts w:ascii="Times New Roman" w:hAnsi="Times New Roman" w:hint="eastAsia"/>
          <w:sz w:val="24"/>
          <w:szCs w:val="24"/>
        </w:rPr>
        <w:t>аматорського</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дитячого</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співпраця</w:t>
      </w:r>
      <w:r w:rsidRPr="00C02756">
        <w:rPr>
          <w:rFonts w:ascii="Times New Roman" w:hAnsi="Times New Roman"/>
          <w:sz w:val="24"/>
          <w:szCs w:val="24"/>
        </w:rPr>
        <w:t xml:space="preserve"> </w:t>
      </w:r>
      <w:r w:rsidRPr="00C02756">
        <w:rPr>
          <w:rFonts w:ascii="Times New Roman" w:hAnsi="Times New Roman" w:hint="eastAsia"/>
          <w:sz w:val="24"/>
          <w:szCs w:val="24"/>
        </w:rPr>
        <w:t>зі</w:t>
      </w:r>
      <w:r w:rsidRPr="00C02756">
        <w:rPr>
          <w:rFonts w:ascii="Times New Roman" w:hAnsi="Times New Roman"/>
          <w:sz w:val="24"/>
          <w:szCs w:val="24"/>
        </w:rPr>
        <w:t xml:space="preserve"> </w:t>
      </w:r>
      <w:r w:rsidRPr="00C02756">
        <w:rPr>
          <w:rFonts w:ascii="Times New Roman" w:hAnsi="Times New Roman" w:hint="eastAsia"/>
          <w:sz w:val="24"/>
          <w:szCs w:val="24"/>
        </w:rPr>
        <w:t>клубами</w:t>
      </w:r>
      <w:r w:rsidRPr="00C02756">
        <w:rPr>
          <w:rFonts w:ascii="Times New Roman" w:hAnsi="Times New Roman"/>
          <w:sz w:val="24"/>
          <w:szCs w:val="24"/>
        </w:rPr>
        <w:t xml:space="preserve"> </w:t>
      </w:r>
      <w:r w:rsidRPr="00C02756">
        <w:rPr>
          <w:rFonts w:ascii="Times New Roman" w:hAnsi="Times New Roman" w:hint="eastAsia"/>
          <w:sz w:val="24"/>
          <w:szCs w:val="24"/>
        </w:rPr>
        <w:t>й</w:t>
      </w:r>
      <w:r w:rsidRPr="00C02756">
        <w:rPr>
          <w:rFonts w:ascii="Times New Roman" w:hAnsi="Times New Roman"/>
          <w:sz w:val="24"/>
          <w:szCs w:val="24"/>
        </w:rPr>
        <w:t xml:space="preserve"> </w:t>
      </w:r>
      <w:r w:rsidRPr="00C02756">
        <w:rPr>
          <w:rFonts w:ascii="Times New Roman" w:hAnsi="Times New Roman" w:hint="eastAsia"/>
          <w:sz w:val="24"/>
          <w:szCs w:val="24"/>
        </w:rPr>
        <w:t>громадськими</w:t>
      </w:r>
      <w:r w:rsidRPr="00C02756">
        <w:rPr>
          <w:rFonts w:ascii="Times New Roman" w:hAnsi="Times New Roman"/>
          <w:sz w:val="24"/>
          <w:szCs w:val="24"/>
        </w:rPr>
        <w:t xml:space="preserve"> </w:t>
      </w:r>
      <w:r w:rsidRPr="00C02756">
        <w:rPr>
          <w:rFonts w:ascii="Times New Roman" w:hAnsi="Times New Roman" w:hint="eastAsia"/>
          <w:sz w:val="24"/>
          <w:szCs w:val="24"/>
        </w:rPr>
        <w:t>організаціями</w:t>
      </w:r>
      <w:r w:rsidRPr="00C02756">
        <w:rPr>
          <w:rFonts w:ascii="Times New Roman" w:hAnsi="Times New Roman"/>
          <w:sz w:val="24"/>
          <w:szCs w:val="24"/>
        </w:rPr>
        <w:t xml:space="preserve"> </w:t>
      </w:r>
      <w:r w:rsidRPr="00C02756">
        <w:rPr>
          <w:rFonts w:ascii="Times New Roman" w:hAnsi="Times New Roman" w:hint="eastAsia"/>
          <w:sz w:val="24"/>
          <w:szCs w:val="24"/>
        </w:rPr>
        <w:t>сфери</w:t>
      </w:r>
      <w:r w:rsidRPr="00C02756">
        <w:rPr>
          <w:rFonts w:ascii="Times New Roman" w:hAnsi="Times New Roman"/>
          <w:sz w:val="24"/>
          <w:szCs w:val="24"/>
        </w:rPr>
        <w:t xml:space="preserve"> </w:t>
      </w:r>
      <w:r w:rsidRPr="00C02756">
        <w:rPr>
          <w:rFonts w:ascii="Times New Roman" w:hAnsi="Times New Roman" w:hint="eastAsia"/>
          <w:sz w:val="24"/>
          <w:szCs w:val="24"/>
        </w:rPr>
        <w:t>фізичної</w:t>
      </w:r>
      <w:r w:rsidRPr="00C02756">
        <w:rPr>
          <w:rFonts w:ascii="Times New Roman" w:hAnsi="Times New Roman"/>
          <w:sz w:val="24"/>
          <w:szCs w:val="24"/>
        </w:rPr>
        <w:t xml:space="preserve"> </w:t>
      </w:r>
      <w:r w:rsidRPr="00C02756">
        <w:rPr>
          <w:rFonts w:ascii="Times New Roman" w:hAnsi="Times New Roman" w:hint="eastAsia"/>
          <w:sz w:val="24"/>
          <w:szCs w:val="24"/>
        </w:rPr>
        <w:t>культури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спорту</w:t>
      </w:r>
      <w:r w:rsidRPr="00C02756">
        <w:rPr>
          <w:rFonts w:ascii="Times New Roman" w:hAnsi="Times New Roman"/>
          <w:sz w:val="24"/>
          <w:szCs w:val="24"/>
        </w:rPr>
        <w:t xml:space="preserve"> </w:t>
      </w:r>
      <w:r w:rsidRPr="00C02756">
        <w:rPr>
          <w:rFonts w:ascii="Times New Roman" w:hAnsi="Times New Roman" w:hint="eastAsia"/>
          <w:sz w:val="24"/>
          <w:szCs w:val="24"/>
        </w:rPr>
        <w:t>й</w:t>
      </w:r>
      <w:r w:rsidRPr="00C02756">
        <w:rPr>
          <w:rFonts w:ascii="Times New Roman" w:hAnsi="Times New Roman"/>
          <w:sz w:val="24"/>
          <w:szCs w:val="24"/>
        </w:rPr>
        <w:t xml:space="preserve"> </w:t>
      </w:r>
      <w:r w:rsidRPr="00C02756">
        <w:rPr>
          <w:rFonts w:ascii="Times New Roman" w:hAnsi="Times New Roman" w:hint="eastAsia"/>
          <w:sz w:val="24"/>
          <w:szCs w:val="24"/>
        </w:rPr>
        <w:t>оздоровлення</w:t>
      </w:r>
      <w:r w:rsidRPr="00C02756">
        <w:rPr>
          <w:rFonts w:ascii="Times New Roman" w:hAnsi="Times New Roman"/>
          <w:sz w:val="24"/>
          <w:szCs w:val="24"/>
        </w:rPr>
        <w:t xml:space="preserve"> </w:t>
      </w:r>
      <w:r w:rsidRPr="00C02756">
        <w:rPr>
          <w:rFonts w:ascii="Times New Roman" w:hAnsi="Times New Roman" w:hint="eastAsia"/>
          <w:sz w:val="24"/>
          <w:szCs w:val="24"/>
        </w:rPr>
        <w:t>реалізовується</w:t>
      </w:r>
      <w:r w:rsidRPr="00C02756">
        <w:rPr>
          <w:rFonts w:ascii="Times New Roman" w:hAnsi="Times New Roman"/>
          <w:sz w:val="24"/>
          <w:szCs w:val="24"/>
        </w:rPr>
        <w:t xml:space="preserve"> </w:t>
      </w:r>
      <w:r w:rsidRPr="00C02756">
        <w:rPr>
          <w:rFonts w:ascii="Times New Roman" w:hAnsi="Times New Roman" w:hint="eastAsia"/>
          <w:sz w:val="24"/>
          <w:szCs w:val="24"/>
        </w:rPr>
        <w:t>відповідно</w:t>
      </w:r>
      <w:r w:rsidRPr="00C02756">
        <w:rPr>
          <w:rFonts w:ascii="Times New Roman" w:hAnsi="Times New Roman"/>
          <w:sz w:val="24"/>
          <w:szCs w:val="24"/>
        </w:rPr>
        <w:t xml:space="preserve"> </w:t>
      </w:r>
      <w:r w:rsidRPr="00C02756">
        <w:rPr>
          <w:rFonts w:ascii="Times New Roman" w:hAnsi="Times New Roman" w:hint="eastAsia"/>
          <w:sz w:val="24"/>
          <w:szCs w:val="24"/>
        </w:rPr>
        <w:t>до</w:t>
      </w:r>
      <w:r w:rsidRPr="00C02756">
        <w:rPr>
          <w:rFonts w:ascii="Times New Roman" w:hAnsi="Times New Roman"/>
          <w:sz w:val="24"/>
          <w:szCs w:val="24"/>
        </w:rPr>
        <w:t xml:space="preserve"> </w:t>
      </w:r>
      <w:r w:rsidRPr="00C02756">
        <w:rPr>
          <w:rFonts w:ascii="Times New Roman" w:hAnsi="Times New Roman" w:hint="eastAsia"/>
          <w:sz w:val="24"/>
          <w:szCs w:val="24"/>
        </w:rPr>
        <w:t>місцевої</w:t>
      </w:r>
      <w:r w:rsidRPr="00C02756">
        <w:rPr>
          <w:rFonts w:ascii="Times New Roman" w:hAnsi="Times New Roman"/>
          <w:sz w:val="24"/>
          <w:szCs w:val="24"/>
        </w:rPr>
        <w:t xml:space="preserve"> </w:t>
      </w:r>
      <w:r w:rsidRPr="00C02756">
        <w:rPr>
          <w:rFonts w:ascii="Times New Roman" w:hAnsi="Times New Roman" w:hint="eastAsia"/>
          <w:sz w:val="24"/>
          <w:szCs w:val="24"/>
        </w:rPr>
        <w:t>програми</w:t>
      </w:r>
      <w:r w:rsidRPr="00C02756">
        <w:rPr>
          <w:rFonts w:ascii="Times New Roman" w:hAnsi="Times New Roman"/>
          <w:sz w:val="24"/>
          <w:szCs w:val="24"/>
        </w:rPr>
        <w:t xml:space="preserve"> «</w:t>
      </w:r>
      <w:r w:rsidRPr="007B5F51">
        <w:rPr>
          <w:rFonts w:ascii="Times New Roman" w:hAnsi="Times New Roman" w:hint="eastAsia"/>
          <w:b/>
          <w:sz w:val="24"/>
          <w:szCs w:val="24"/>
        </w:rPr>
        <w:t>Програма</w:t>
      </w:r>
      <w:r w:rsidRPr="007B5F51">
        <w:rPr>
          <w:rFonts w:ascii="Times New Roman" w:hAnsi="Times New Roman"/>
          <w:b/>
          <w:sz w:val="24"/>
          <w:szCs w:val="24"/>
        </w:rPr>
        <w:t xml:space="preserve"> </w:t>
      </w:r>
      <w:r w:rsidRPr="007B5F51">
        <w:rPr>
          <w:rFonts w:ascii="Times New Roman" w:hAnsi="Times New Roman" w:hint="eastAsia"/>
          <w:b/>
          <w:sz w:val="24"/>
          <w:szCs w:val="24"/>
        </w:rPr>
        <w:t>розвитку</w:t>
      </w:r>
      <w:r w:rsidRPr="007B5F51">
        <w:rPr>
          <w:rFonts w:ascii="Times New Roman" w:hAnsi="Times New Roman"/>
          <w:b/>
          <w:sz w:val="24"/>
          <w:szCs w:val="24"/>
        </w:rPr>
        <w:t xml:space="preserve"> </w:t>
      </w:r>
      <w:r w:rsidRPr="007B5F51">
        <w:rPr>
          <w:rFonts w:ascii="Times New Roman" w:hAnsi="Times New Roman" w:hint="eastAsia"/>
          <w:b/>
          <w:sz w:val="24"/>
          <w:szCs w:val="24"/>
        </w:rPr>
        <w:t>фізичної</w:t>
      </w:r>
      <w:r w:rsidRPr="007B5F51">
        <w:rPr>
          <w:rFonts w:ascii="Times New Roman" w:hAnsi="Times New Roman"/>
          <w:b/>
          <w:sz w:val="24"/>
          <w:szCs w:val="24"/>
        </w:rPr>
        <w:t xml:space="preserve"> </w:t>
      </w:r>
      <w:r w:rsidRPr="007B5F51">
        <w:rPr>
          <w:rFonts w:ascii="Times New Roman" w:hAnsi="Times New Roman" w:hint="eastAsia"/>
          <w:b/>
          <w:sz w:val="24"/>
          <w:szCs w:val="24"/>
        </w:rPr>
        <w:t>культури</w:t>
      </w:r>
      <w:r w:rsidRPr="007B5F51">
        <w:rPr>
          <w:rFonts w:ascii="Times New Roman" w:hAnsi="Times New Roman"/>
          <w:b/>
          <w:sz w:val="24"/>
          <w:szCs w:val="24"/>
        </w:rPr>
        <w:t xml:space="preserve"> </w:t>
      </w:r>
      <w:r w:rsidRPr="007B5F51">
        <w:rPr>
          <w:rFonts w:ascii="Times New Roman" w:hAnsi="Times New Roman" w:hint="eastAsia"/>
          <w:b/>
          <w:sz w:val="24"/>
          <w:szCs w:val="24"/>
        </w:rPr>
        <w:t>і</w:t>
      </w:r>
      <w:r w:rsidRPr="007B5F51">
        <w:rPr>
          <w:rFonts w:ascii="Times New Roman" w:hAnsi="Times New Roman"/>
          <w:b/>
          <w:sz w:val="24"/>
          <w:szCs w:val="24"/>
        </w:rPr>
        <w:t xml:space="preserve"> </w:t>
      </w:r>
      <w:r w:rsidRPr="007B5F51">
        <w:rPr>
          <w:rFonts w:ascii="Times New Roman" w:hAnsi="Times New Roman" w:hint="eastAsia"/>
          <w:b/>
          <w:sz w:val="24"/>
          <w:szCs w:val="24"/>
        </w:rPr>
        <w:t>спорту</w:t>
      </w:r>
      <w:r w:rsidRPr="007B5F51">
        <w:rPr>
          <w:rFonts w:ascii="Times New Roman" w:hAnsi="Times New Roman"/>
          <w:b/>
          <w:sz w:val="24"/>
          <w:szCs w:val="24"/>
        </w:rPr>
        <w:t xml:space="preserve"> </w:t>
      </w:r>
      <w:r w:rsidRPr="007B5F51">
        <w:rPr>
          <w:rFonts w:ascii="Times New Roman" w:hAnsi="Times New Roman" w:hint="eastAsia"/>
          <w:b/>
          <w:sz w:val="24"/>
          <w:szCs w:val="24"/>
        </w:rPr>
        <w:t>Бучанської</w:t>
      </w:r>
      <w:r w:rsidRPr="007B5F51">
        <w:rPr>
          <w:rFonts w:ascii="Times New Roman" w:hAnsi="Times New Roman"/>
          <w:b/>
          <w:sz w:val="24"/>
          <w:szCs w:val="24"/>
        </w:rPr>
        <w:t xml:space="preserve"> </w:t>
      </w:r>
      <w:r w:rsidRPr="007B5F51">
        <w:rPr>
          <w:rFonts w:ascii="Times New Roman" w:hAnsi="Times New Roman" w:hint="eastAsia"/>
          <w:b/>
          <w:sz w:val="24"/>
          <w:szCs w:val="24"/>
        </w:rPr>
        <w:t>міської</w:t>
      </w:r>
      <w:r w:rsidRPr="007B5F51">
        <w:rPr>
          <w:rFonts w:ascii="Times New Roman" w:hAnsi="Times New Roman"/>
          <w:b/>
          <w:sz w:val="24"/>
          <w:szCs w:val="24"/>
        </w:rPr>
        <w:t xml:space="preserve"> </w:t>
      </w:r>
      <w:r w:rsidRPr="007B5F51">
        <w:rPr>
          <w:rFonts w:ascii="Times New Roman" w:hAnsi="Times New Roman" w:hint="eastAsia"/>
          <w:b/>
          <w:sz w:val="24"/>
          <w:szCs w:val="24"/>
        </w:rPr>
        <w:t>територіальної</w:t>
      </w:r>
      <w:r w:rsidRPr="007B5F51">
        <w:rPr>
          <w:rFonts w:ascii="Times New Roman" w:hAnsi="Times New Roman"/>
          <w:b/>
          <w:sz w:val="24"/>
          <w:szCs w:val="24"/>
        </w:rPr>
        <w:t xml:space="preserve"> </w:t>
      </w:r>
      <w:r w:rsidRPr="007B5F51">
        <w:rPr>
          <w:rFonts w:ascii="Times New Roman" w:hAnsi="Times New Roman" w:hint="eastAsia"/>
          <w:b/>
          <w:sz w:val="24"/>
          <w:szCs w:val="24"/>
        </w:rPr>
        <w:t>громади</w:t>
      </w:r>
      <w:r w:rsidRPr="007B5F51">
        <w:rPr>
          <w:rFonts w:ascii="Times New Roman" w:hAnsi="Times New Roman"/>
          <w:b/>
          <w:sz w:val="24"/>
          <w:szCs w:val="24"/>
        </w:rPr>
        <w:t xml:space="preserve"> </w:t>
      </w:r>
      <w:r w:rsidRPr="007B5F51">
        <w:rPr>
          <w:rFonts w:ascii="Times New Roman" w:hAnsi="Times New Roman" w:hint="eastAsia"/>
          <w:b/>
          <w:sz w:val="24"/>
          <w:szCs w:val="24"/>
        </w:rPr>
        <w:t>на</w:t>
      </w:r>
      <w:r w:rsidRPr="007B5F51">
        <w:rPr>
          <w:rFonts w:ascii="Times New Roman" w:hAnsi="Times New Roman"/>
          <w:b/>
          <w:sz w:val="24"/>
          <w:szCs w:val="24"/>
        </w:rPr>
        <w:t xml:space="preserve"> 2024-2026 </w:t>
      </w:r>
      <w:r w:rsidRPr="007B5F51">
        <w:rPr>
          <w:rFonts w:ascii="Times New Roman" w:hAnsi="Times New Roman" w:hint="eastAsia"/>
          <w:b/>
          <w:sz w:val="24"/>
          <w:szCs w:val="24"/>
        </w:rPr>
        <w:t>роки»</w:t>
      </w:r>
      <w:r w:rsidRPr="007B5F51">
        <w:rPr>
          <w:rFonts w:ascii="Times New Roman" w:hAnsi="Times New Roman"/>
          <w:b/>
          <w:sz w:val="24"/>
          <w:szCs w:val="24"/>
        </w:rPr>
        <w:t xml:space="preserve">, </w:t>
      </w:r>
      <w:r w:rsidRPr="007B5F51">
        <w:rPr>
          <w:rFonts w:ascii="Times New Roman" w:hAnsi="Times New Roman" w:hint="eastAsia"/>
          <w:b/>
          <w:sz w:val="24"/>
          <w:szCs w:val="24"/>
        </w:rPr>
        <w:t>затвердженої</w:t>
      </w:r>
      <w:r w:rsidRPr="007B5F51">
        <w:rPr>
          <w:rFonts w:ascii="Times New Roman" w:hAnsi="Times New Roman"/>
          <w:b/>
          <w:sz w:val="24"/>
          <w:szCs w:val="24"/>
        </w:rPr>
        <w:t xml:space="preserve"> </w:t>
      </w:r>
      <w:r w:rsidRPr="007B5F51">
        <w:rPr>
          <w:rFonts w:ascii="Times New Roman" w:hAnsi="Times New Roman" w:hint="eastAsia"/>
          <w:b/>
          <w:sz w:val="24"/>
          <w:szCs w:val="24"/>
        </w:rPr>
        <w:t>рішенням</w:t>
      </w:r>
      <w:r w:rsidRPr="007B5F51">
        <w:rPr>
          <w:rFonts w:ascii="Times New Roman" w:hAnsi="Times New Roman"/>
          <w:b/>
          <w:sz w:val="24"/>
          <w:szCs w:val="24"/>
        </w:rPr>
        <w:t xml:space="preserve"> </w:t>
      </w:r>
      <w:r w:rsidRPr="007B5F51">
        <w:rPr>
          <w:rFonts w:ascii="Times New Roman" w:hAnsi="Times New Roman" w:hint="eastAsia"/>
          <w:b/>
          <w:sz w:val="24"/>
          <w:szCs w:val="24"/>
        </w:rPr>
        <w:t>№</w:t>
      </w:r>
      <w:r w:rsidRPr="007B5F51">
        <w:rPr>
          <w:rFonts w:ascii="Times New Roman" w:hAnsi="Times New Roman"/>
          <w:b/>
          <w:sz w:val="24"/>
          <w:szCs w:val="24"/>
        </w:rPr>
        <w:t xml:space="preserve"> 5126-68-VI</w:t>
      </w:r>
      <w:r w:rsidRPr="007B5F51">
        <w:rPr>
          <w:rFonts w:ascii="Times New Roman" w:hAnsi="Times New Roman" w:hint="eastAsia"/>
          <w:b/>
          <w:sz w:val="24"/>
          <w:szCs w:val="24"/>
        </w:rPr>
        <w:t>ІІ</w:t>
      </w:r>
      <w:r w:rsidRPr="007B5F51">
        <w:rPr>
          <w:rFonts w:ascii="Times New Roman" w:hAnsi="Times New Roman"/>
          <w:b/>
          <w:sz w:val="24"/>
          <w:szCs w:val="24"/>
        </w:rPr>
        <w:t xml:space="preserve"> </w:t>
      </w:r>
      <w:r w:rsidRPr="007B5F51">
        <w:rPr>
          <w:rFonts w:ascii="Times New Roman" w:hAnsi="Times New Roman" w:hint="eastAsia"/>
          <w:b/>
          <w:sz w:val="24"/>
          <w:szCs w:val="24"/>
        </w:rPr>
        <w:t>сесії</w:t>
      </w:r>
      <w:r w:rsidRPr="007B5F51">
        <w:rPr>
          <w:rFonts w:ascii="Times New Roman" w:hAnsi="Times New Roman"/>
          <w:b/>
          <w:sz w:val="24"/>
          <w:szCs w:val="24"/>
        </w:rPr>
        <w:t xml:space="preserve"> </w:t>
      </w:r>
      <w:r w:rsidRPr="007B5F51">
        <w:rPr>
          <w:rFonts w:ascii="Times New Roman" w:hAnsi="Times New Roman" w:hint="eastAsia"/>
          <w:b/>
          <w:sz w:val="24"/>
          <w:szCs w:val="24"/>
        </w:rPr>
        <w:t>Бучанської</w:t>
      </w:r>
      <w:r w:rsidRPr="007B5F51">
        <w:rPr>
          <w:rFonts w:ascii="Times New Roman" w:hAnsi="Times New Roman"/>
          <w:b/>
          <w:sz w:val="24"/>
          <w:szCs w:val="24"/>
        </w:rPr>
        <w:t xml:space="preserve"> </w:t>
      </w:r>
      <w:r w:rsidRPr="007B5F51">
        <w:rPr>
          <w:rFonts w:ascii="Times New Roman" w:hAnsi="Times New Roman" w:hint="eastAsia"/>
          <w:b/>
          <w:sz w:val="24"/>
          <w:szCs w:val="24"/>
        </w:rPr>
        <w:t>міської</w:t>
      </w:r>
      <w:r w:rsidRPr="007B5F51">
        <w:rPr>
          <w:rFonts w:ascii="Times New Roman" w:hAnsi="Times New Roman"/>
          <w:b/>
          <w:sz w:val="24"/>
          <w:szCs w:val="24"/>
        </w:rPr>
        <w:t xml:space="preserve"> </w:t>
      </w:r>
      <w:r w:rsidRPr="007B5F51">
        <w:rPr>
          <w:rFonts w:ascii="Times New Roman" w:hAnsi="Times New Roman" w:hint="eastAsia"/>
          <w:b/>
          <w:sz w:val="24"/>
          <w:szCs w:val="24"/>
        </w:rPr>
        <w:t>ради</w:t>
      </w:r>
      <w:r w:rsidRPr="007B5F51">
        <w:rPr>
          <w:rFonts w:ascii="Times New Roman" w:hAnsi="Times New Roman"/>
          <w:b/>
          <w:sz w:val="24"/>
          <w:szCs w:val="24"/>
        </w:rPr>
        <w:t xml:space="preserve"> </w:t>
      </w:r>
      <w:r w:rsidRPr="007B5F51">
        <w:rPr>
          <w:rFonts w:ascii="Times New Roman" w:hAnsi="Times New Roman" w:hint="eastAsia"/>
          <w:b/>
          <w:sz w:val="24"/>
          <w:szCs w:val="24"/>
        </w:rPr>
        <w:t>від</w:t>
      </w:r>
      <w:r w:rsidRPr="007B5F51">
        <w:rPr>
          <w:rFonts w:ascii="Times New Roman" w:hAnsi="Times New Roman"/>
          <w:b/>
          <w:sz w:val="24"/>
          <w:szCs w:val="24"/>
        </w:rPr>
        <w:t xml:space="preserve"> 24.12.2024</w:t>
      </w:r>
      <w:r w:rsidRPr="00C02756">
        <w:rPr>
          <w:rFonts w:ascii="Times New Roman" w:hAnsi="Times New Roman"/>
          <w:sz w:val="24"/>
          <w:szCs w:val="24"/>
        </w:rPr>
        <w:t xml:space="preserve">, </w:t>
      </w:r>
      <w:r w:rsidRPr="00C02756">
        <w:rPr>
          <w:rFonts w:ascii="Times New Roman" w:hAnsi="Times New Roman" w:hint="eastAsia"/>
          <w:sz w:val="24"/>
          <w:szCs w:val="24"/>
        </w:rPr>
        <w:t>дотримуючись</w:t>
      </w:r>
      <w:r w:rsidRPr="00C02756">
        <w:rPr>
          <w:rFonts w:ascii="Times New Roman" w:hAnsi="Times New Roman"/>
          <w:sz w:val="24"/>
          <w:szCs w:val="24"/>
        </w:rPr>
        <w:t xml:space="preserve"> </w:t>
      </w:r>
      <w:r w:rsidRPr="00C02756">
        <w:rPr>
          <w:rFonts w:ascii="Times New Roman" w:hAnsi="Times New Roman" w:hint="eastAsia"/>
          <w:sz w:val="24"/>
          <w:szCs w:val="24"/>
        </w:rPr>
        <w:t>Порядку</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масових</w:t>
      </w:r>
      <w:r w:rsidRPr="00C02756">
        <w:rPr>
          <w:rFonts w:ascii="Times New Roman" w:hAnsi="Times New Roman"/>
          <w:sz w:val="24"/>
          <w:szCs w:val="24"/>
        </w:rPr>
        <w:t xml:space="preserve"> </w:t>
      </w:r>
      <w:r w:rsidRPr="00C02756">
        <w:rPr>
          <w:rFonts w:ascii="Times New Roman" w:hAnsi="Times New Roman" w:hint="eastAsia"/>
          <w:sz w:val="24"/>
          <w:szCs w:val="24"/>
        </w:rPr>
        <w:t>заходів</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Київської</w:t>
      </w:r>
      <w:r w:rsidRPr="00C02756">
        <w:rPr>
          <w:rFonts w:ascii="Times New Roman" w:hAnsi="Times New Roman"/>
          <w:sz w:val="24"/>
          <w:szCs w:val="24"/>
        </w:rPr>
        <w:t xml:space="preserve"> </w:t>
      </w:r>
      <w:r w:rsidRPr="00C02756">
        <w:rPr>
          <w:rFonts w:ascii="Times New Roman" w:hAnsi="Times New Roman" w:hint="eastAsia"/>
          <w:sz w:val="24"/>
          <w:szCs w:val="24"/>
        </w:rPr>
        <w:t>області</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умовах</w:t>
      </w:r>
      <w:r w:rsidRPr="00C02756">
        <w:rPr>
          <w:rFonts w:ascii="Times New Roman" w:hAnsi="Times New Roman"/>
          <w:sz w:val="24"/>
          <w:szCs w:val="24"/>
        </w:rPr>
        <w:t xml:space="preserve"> </w:t>
      </w:r>
      <w:r w:rsidRPr="00C02756">
        <w:rPr>
          <w:rFonts w:ascii="Times New Roman" w:hAnsi="Times New Roman" w:hint="eastAsia"/>
          <w:sz w:val="24"/>
          <w:szCs w:val="24"/>
        </w:rPr>
        <w:t>правового</w:t>
      </w:r>
      <w:r w:rsidRPr="00C02756">
        <w:rPr>
          <w:rFonts w:ascii="Times New Roman" w:hAnsi="Times New Roman"/>
          <w:sz w:val="24"/>
          <w:szCs w:val="24"/>
        </w:rPr>
        <w:t xml:space="preserve"> </w:t>
      </w:r>
      <w:r w:rsidRPr="00C02756">
        <w:rPr>
          <w:rFonts w:ascii="Times New Roman" w:hAnsi="Times New Roman" w:hint="eastAsia"/>
          <w:sz w:val="24"/>
          <w:szCs w:val="24"/>
        </w:rPr>
        <w:t>режиму</w:t>
      </w:r>
      <w:r w:rsidRPr="00C02756">
        <w:rPr>
          <w:rFonts w:ascii="Times New Roman" w:hAnsi="Times New Roman"/>
          <w:sz w:val="24"/>
          <w:szCs w:val="24"/>
        </w:rPr>
        <w:t xml:space="preserve"> </w:t>
      </w:r>
      <w:r w:rsidRPr="00C02756">
        <w:rPr>
          <w:rFonts w:ascii="Times New Roman" w:hAnsi="Times New Roman" w:hint="eastAsia"/>
          <w:sz w:val="24"/>
          <w:szCs w:val="24"/>
        </w:rPr>
        <w:t>воєнного</w:t>
      </w:r>
      <w:r w:rsidRPr="00C02756">
        <w:rPr>
          <w:rFonts w:ascii="Times New Roman" w:hAnsi="Times New Roman"/>
          <w:sz w:val="24"/>
          <w:szCs w:val="24"/>
        </w:rPr>
        <w:t xml:space="preserve"> </w:t>
      </w:r>
      <w:r w:rsidRPr="00C02756">
        <w:rPr>
          <w:rFonts w:ascii="Times New Roman" w:hAnsi="Times New Roman" w:hint="eastAsia"/>
          <w:sz w:val="24"/>
          <w:szCs w:val="24"/>
        </w:rPr>
        <w:t>стану</w:t>
      </w:r>
      <w:r w:rsidRPr="00C02756">
        <w:rPr>
          <w:rFonts w:ascii="Times New Roman" w:hAnsi="Times New Roman"/>
          <w:sz w:val="24"/>
          <w:szCs w:val="24"/>
        </w:rPr>
        <w:t xml:space="preserve">, </w:t>
      </w:r>
      <w:r w:rsidRPr="00C02756">
        <w:rPr>
          <w:rFonts w:ascii="Times New Roman" w:hAnsi="Times New Roman" w:hint="eastAsia"/>
          <w:sz w:val="24"/>
          <w:szCs w:val="24"/>
        </w:rPr>
        <w:t>відповідно</w:t>
      </w:r>
      <w:r w:rsidRPr="00C02756">
        <w:rPr>
          <w:rFonts w:ascii="Times New Roman" w:hAnsi="Times New Roman"/>
          <w:sz w:val="24"/>
          <w:szCs w:val="24"/>
        </w:rPr>
        <w:t xml:space="preserve"> </w:t>
      </w:r>
      <w:r w:rsidRPr="00C02756">
        <w:rPr>
          <w:rFonts w:ascii="Times New Roman" w:hAnsi="Times New Roman" w:hint="eastAsia"/>
          <w:sz w:val="24"/>
          <w:szCs w:val="24"/>
        </w:rPr>
        <w:t>Протоколу</w:t>
      </w:r>
      <w:r w:rsidRPr="00C02756">
        <w:rPr>
          <w:rFonts w:ascii="Times New Roman" w:hAnsi="Times New Roman"/>
          <w:sz w:val="24"/>
          <w:szCs w:val="24"/>
        </w:rPr>
        <w:t xml:space="preserve"> </w:t>
      </w:r>
      <w:r w:rsidRPr="00C02756">
        <w:rPr>
          <w:rFonts w:ascii="Times New Roman" w:hAnsi="Times New Roman" w:hint="eastAsia"/>
          <w:sz w:val="24"/>
          <w:szCs w:val="24"/>
        </w:rPr>
        <w:t>оперативного</w:t>
      </w:r>
      <w:r w:rsidRPr="00C02756">
        <w:rPr>
          <w:rFonts w:ascii="Times New Roman" w:hAnsi="Times New Roman"/>
          <w:sz w:val="24"/>
          <w:szCs w:val="24"/>
        </w:rPr>
        <w:t xml:space="preserve"> </w:t>
      </w:r>
      <w:r w:rsidRPr="00C02756">
        <w:rPr>
          <w:rFonts w:ascii="Times New Roman" w:hAnsi="Times New Roman" w:hint="eastAsia"/>
          <w:sz w:val="24"/>
          <w:szCs w:val="24"/>
        </w:rPr>
        <w:t>штабу</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 xml:space="preserve"> </w:t>
      </w:r>
      <w:r w:rsidRPr="00C02756">
        <w:rPr>
          <w:rFonts w:ascii="Times New Roman" w:hAnsi="Times New Roman" w:hint="eastAsia"/>
          <w:sz w:val="24"/>
          <w:szCs w:val="24"/>
        </w:rPr>
        <w:t>оборони</w:t>
      </w:r>
      <w:r w:rsidRPr="00C02756">
        <w:rPr>
          <w:rFonts w:ascii="Times New Roman" w:hAnsi="Times New Roman"/>
          <w:sz w:val="24"/>
          <w:szCs w:val="24"/>
        </w:rPr>
        <w:t xml:space="preserve"> </w:t>
      </w:r>
      <w:r w:rsidRPr="00C02756">
        <w:rPr>
          <w:rFonts w:ascii="Times New Roman" w:hAnsi="Times New Roman" w:hint="eastAsia"/>
          <w:sz w:val="24"/>
          <w:szCs w:val="24"/>
        </w:rPr>
        <w:t>Київської</w:t>
      </w:r>
      <w:r w:rsidRPr="00C02756">
        <w:rPr>
          <w:rFonts w:ascii="Times New Roman" w:hAnsi="Times New Roman"/>
          <w:sz w:val="24"/>
          <w:szCs w:val="24"/>
        </w:rPr>
        <w:t xml:space="preserve"> </w:t>
      </w:r>
      <w:r w:rsidRPr="00C02756">
        <w:rPr>
          <w:rFonts w:ascii="Times New Roman" w:hAnsi="Times New Roman" w:hint="eastAsia"/>
          <w:sz w:val="24"/>
          <w:szCs w:val="24"/>
        </w:rPr>
        <w:t>області</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07.07.2022 </w:t>
      </w:r>
      <w:r w:rsidRPr="00C02756">
        <w:rPr>
          <w:rFonts w:ascii="Times New Roman" w:hAnsi="Times New Roman" w:hint="eastAsia"/>
          <w:sz w:val="24"/>
          <w:szCs w:val="24"/>
        </w:rPr>
        <w:t>р</w:t>
      </w:r>
      <w:r w:rsidRPr="00C02756">
        <w:rPr>
          <w:rFonts w:ascii="Times New Roman" w:hAnsi="Times New Roman"/>
          <w:sz w:val="24"/>
          <w:szCs w:val="24"/>
        </w:rPr>
        <w:t xml:space="preserve">. </w:t>
      </w:r>
    </w:p>
    <w:p w:rsidR="00626F75" w:rsidRPr="00B36E8C" w:rsidP="006D2483" w14:paraId="0B3557A1" w14:textId="7CF320D6">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За рахунок місцевого бюджету на виконання заходів програми профінансовано </w:t>
      </w:r>
      <w:r w:rsidRPr="00B36E8C" w:rsidR="00F82C3C">
        <w:rPr>
          <w:rFonts w:ascii="Times New Roman" w:hAnsi="Times New Roman"/>
          <w:sz w:val="24"/>
          <w:szCs w:val="24"/>
        </w:rPr>
        <w:t>13,0</w:t>
      </w:r>
      <w:r w:rsidRPr="00B36E8C">
        <w:rPr>
          <w:rFonts w:ascii="Times New Roman" w:hAnsi="Times New Roman"/>
          <w:sz w:val="24"/>
          <w:szCs w:val="24"/>
        </w:rPr>
        <w:t xml:space="preserve"> </w:t>
      </w:r>
      <w:r w:rsidRPr="00B36E8C">
        <w:rPr>
          <w:rFonts w:ascii="Times New Roman" w:hAnsi="Times New Roman"/>
          <w:sz w:val="24"/>
          <w:szCs w:val="24"/>
        </w:rPr>
        <w:t>тис.грн</w:t>
      </w:r>
      <w:r w:rsidRPr="00B36E8C">
        <w:rPr>
          <w:rFonts w:ascii="Times New Roman" w:hAnsi="Times New Roman"/>
          <w:sz w:val="24"/>
          <w:szCs w:val="24"/>
        </w:rPr>
        <w:t xml:space="preserve">. </w:t>
      </w:r>
      <w:r w:rsidRPr="00B36E8C">
        <w:rPr>
          <w:rFonts w:ascii="Times New Roman" w:hAnsi="Times New Roman" w:hint="eastAsia"/>
          <w:sz w:val="24"/>
          <w:szCs w:val="24"/>
        </w:rPr>
        <w:t>Кошти</w:t>
      </w:r>
      <w:r w:rsidRPr="00B36E8C">
        <w:rPr>
          <w:rFonts w:ascii="Times New Roman" w:hAnsi="Times New Roman"/>
          <w:sz w:val="24"/>
          <w:szCs w:val="24"/>
        </w:rPr>
        <w:t xml:space="preserve"> </w:t>
      </w:r>
      <w:r w:rsidRPr="00B36E8C">
        <w:rPr>
          <w:rFonts w:ascii="Times New Roman" w:hAnsi="Times New Roman" w:hint="eastAsia"/>
          <w:sz w:val="24"/>
          <w:szCs w:val="24"/>
        </w:rPr>
        <w:t>спрямовані</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виплату</w:t>
      </w:r>
      <w:r w:rsidRPr="00B36E8C">
        <w:rPr>
          <w:rFonts w:ascii="Times New Roman" w:hAnsi="Times New Roman"/>
          <w:sz w:val="24"/>
          <w:szCs w:val="24"/>
        </w:rPr>
        <w:t xml:space="preserve"> </w:t>
      </w:r>
      <w:r w:rsidRPr="00B36E8C" w:rsidR="00F82C3C">
        <w:rPr>
          <w:rFonts w:ascii="Times New Roman" w:hAnsi="Times New Roman" w:hint="eastAsia"/>
          <w:sz w:val="24"/>
          <w:szCs w:val="24"/>
        </w:rPr>
        <w:t>одноразової</w:t>
      </w:r>
      <w:r w:rsidRPr="00B36E8C" w:rsidR="00F82C3C">
        <w:rPr>
          <w:rFonts w:ascii="Times New Roman" w:hAnsi="Times New Roman"/>
          <w:sz w:val="24"/>
          <w:szCs w:val="24"/>
        </w:rPr>
        <w:t xml:space="preserve"> </w:t>
      </w:r>
      <w:r w:rsidRPr="00B36E8C" w:rsidR="00F82C3C">
        <w:rPr>
          <w:rFonts w:ascii="Times New Roman" w:hAnsi="Times New Roman" w:hint="eastAsia"/>
          <w:sz w:val="24"/>
          <w:szCs w:val="24"/>
        </w:rPr>
        <w:t>грошової</w:t>
      </w:r>
      <w:r w:rsidRPr="00B36E8C" w:rsidR="00F82C3C">
        <w:rPr>
          <w:rFonts w:ascii="Times New Roman" w:hAnsi="Times New Roman"/>
          <w:sz w:val="24"/>
          <w:szCs w:val="24"/>
        </w:rPr>
        <w:t xml:space="preserve"> </w:t>
      </w:r>
      <w:r w:rsidRPr="00B36E8C" w:rsidR="00F82C3C">
        <w:rPr>
          <w:rFonts w:ascii="Times New Roman" w:hAnsi="Times New Roman" w:hint="eastAsia"/>
          <w:sz w:val="24"/>
          <w:szCs w:val="24"/>
        </w:rPr>
        <w:t>винагороди</w:t>
      </w:r>
      <w:r w:rsidRPr="00B36E8C" w:rsidR="00F82C3C">
        <w:rPr>
          <w:rFonts w:ascii="Times New Roman" w:hAnsi="Times New Roman"/>
          <w:sz w:val="24"/>
          <w:szCs w:val="24"/>
        </w:rPr>
        <w:t xml:space="preserve"> </w:t>
      </w:r>
      <w:r w:rsidRPr="00B36E8C" w:rsidR="00F82C3C">
        <w:rPr>
          <w:rFonts w:ascii="Times New Roman" w:hAnsi="Times New Roman" w:hint="eastAsia"/>
          <w:sz w:val="24"/>
          <w:szCs w:val="24"/>
        </w:rPr>
        <w:t>кращим</w:t>
      </w:r>
      <w:r w:rsidRPr="00B36E8C" w:rsidR="00F82C3C">
        <w:rPr>
          <w:rFonts w:ascii="Times New Roman" w:hAnsi="Times New Roman"/>
          <w:sz w:val="24"/>
          <w:szCs w:val="24"/>
        </w:rPr>
        <w:t xml:space="preserve"> </w:t>
      </w:r>
      <w:r w:rsidRPr="00B36E8C" w:rsidR="00F82C3C">
        <w:rPr>
          <w:rFonts w:ascii="Times New Roman" w:hAnsi="Times New Roman" w:hint="eastAsia"/>
          <w:sz w:val="24"/>
          <w:szCs w:val="24"/>
        </w:rPr>
        <w:t>тренерам</w:t>
      </w:r>
      <w:r w:rsidRPr="00B36E8C" w:rsidR="00F82C3C">
        <w:rPr>
          <w:rFonts w:ascii="Times New Roman" w:hAnsi="Times New Roman"/>
          <w:sz w:val="24"/>
          <w:szCs w:val="24"/>
        </w:rPr>
        <w:t xml:space="preserve"> </w:t>
      </w:r>
      <w:r w:rsidRPr="00B36E8C" w:rsidR="00F82C3C">
        <w:rPr>
          <w:rFonts w:ascii="Times New Roman" w:hAnsi="Times New Roman" w:hint="eastAsia"/>
          <w:sz w:val="24"/>
          <w:szCs w:val="24"/>
        </w:rPr>
        <w:t>та</w:t>
      </w:r>
      <w:r w:rsidRPr="00B36E8C" w:rsidR="00F82C3C">
        <w:rPr>
          <w:rFonts w:ascii="Times New Roman" w:hAnsi="Times New Roman"/>
          <w:sz w:val="24"/>
          <w:szCs w:val="24"/>
        </w:rPr>
        <w:t xml:space="preserve"> </w:t>
      </w:r>
      <w:r w:rsidRPr="00B36E8C" w:rsidR="00F82C3C">
        <w:rPr>
          <w:rFonts w:ascii="Times New Roman" w:hAnsi="Times New Roman" w:hint="eastAsia"/>
          <w:sz w:val="24"/>
          <w:szCs w:val="24"/>
        </w:rPr>
        <w:t>провідним</w:t>
      </w:r>
      <w:r w:rsidRPr="00B36E8C" w:rsidR="00F82C3C">
        <w:rPr>
          <w:rFonts w:ascii="Times New Roman" w:hAnsi="Times New Roman"/>
          <w:sz w:val="24"/>
          <w:szCs w:val="24"/>
        </w:rPr>
        <w:t xml:space="preserve"> </w:t>
      </w:r>
      <w:r w:rsidRPr="00B36E8C" w:rsidR="00F82C3C">
        <w:rPr>
          <w:rFonts w:ascii="Times New Roman" w:hAnsi="Times New Roman" w:hint="eastAsia"/>
          <w:sz w:val="24"/>
          <w:szCs w:val="24"/>
        </w:rPr>
        <w:t>спортсменам</w:t>
      </w:r>
      <w:r w:rsidRPr="00B36E8C" w:rsidR="00F82C3C">
        <w:rPr>
          <w:rFonts w:ascii="Times New Roman" w:hAnsi="Times New Roman"/>
          <w:sz w:val="24"/>
          <w:szCs w:val="24"/>
        </w:rPr>
        <w:t xml:space="preserve"> </w:t>
      </w:r>
      <w:r w:rsidRPr="00B36E8C" w:rsidR="00F82C3C">
        <w:rPr>
          <w:rFonts w:ascii="Times New Roman" w:hAnsi="Times New Roman" w:hint="eastAsia"/>
          <w:sz w:val="24"/>
          <w:szCs w:val="24"/>
        </w:rPr>
        <w:t>громади</w:t>
      </w:r>
      <w:r w:rsidRPr="00B36E8C" w:rsidR="00F82C3C">
        <w:rPr>
          <w:rFonts w:ascii="Times New Roman" w:hAnsi="Times New Roman"/>
          <w:sz w:val="24"/>
          <w:szCs w:val="24"/>
        </w:rPr>
        <w:t xml:space="preserve"> – 2 </w:t>
      </w:r>
      <w:r w:rsidRPr="00B36E8C" w:rsidR="00F82C3C">
        <w:rPr>
          <w:rFonts w:ascii="Times New Roman" w:hAnsi="Times New Roman" w:hint="eastAsia"/>
          <w:sz w:val="24"/>
          <w:szCs w:val="24"/>
        </w:rPr>
        <w:t>особи</w:t>
      </w:r>
      <w:r w:rsidRPr="00B36E8C" w:rsidR="00F82C3C">
        <w:rPr>
          <w:rFonts w:ascii="Times New Roman" w:hAnsi="Times New Roman"/>
          <w:sz w:val="24"/>
          <w:szCs w:val="24"/>
        </w:rPr>
        <w:t xml:space="preserve">. </w:t>
      </w:r>
      <w:r w:rsidRPr="00B36E8C" w:rsidR="00F82C3C">
        <w:rPr>
          <w:rFonts w:ascii="Times New Roman" w:hAnsi="Times New Roman" w:hint="eastAsia"/>
          <w:sz w:val="24"/>
          <w:szCs w:val="24"/>
        </w:rPr>
        <w:t>Розмір</w:t>
      </w:r>
      <w:r w:rsidRPr="00B36E8C" w:rsidR="00F82C3C">
        <w:rPr>
          <w:rFonts w:ascii="Times New Roman" w:hAnsi="Times New Roman"/>
          <w:sz w:val="24"/>
          <w:szCs w:val="24"/>
        </w:rPr>
        <w:t xml:space="preserve"> </w:t>
      </w:r>
      <w:r w:rsidRPr="00B36E8C" w:rsidR="00F82C3C">
        <w:rPr>
          <w:rFonts w:ascii="Times New Roman" w:hAnsi="Times New Roman" w:hint="eastAsia"/>
          <w:sz w:val="24"/>
          <w:szCs w:val="24"/>
        </w:rPr>
        <w:t>однієї</w:t>
      </w:r>
      <w:r w:rsidRPr="00B36E8C" w:rsidR="00F82C3C">
        <w:rPr>
          <w:rFonts w:ascii="Times New Roman" w:hAnsi="Times New Roman"/>
          <w:sz w:val="24"/>
          <w:szCs w:val="24"/>
        </w:rPr>
        <w:t xml:space="preserve"> </w:t>
      </w:r>
      <w:r w:rsidRPr="00B36E8C" w:rsidR="00F82C3C">
        <w:rPr>
          <w:rFonts w:ascii="Times New Roman" w:hAnsi="Times New Roman" w:hint="eastAsia"/>
          <w:sz w:val="24"/>
          <w:szCs w:val="24"/>
        </w:rPr>
        <w:t>винагороди</w:t>
      </w:r>
      <w:r w:rsidRPr="00B36E8C" w:rsidR="00F82C3C">
        <w:rPr>
          <w:rFonts w:ascii="Times New Roman" w:hAnsi="Times New Roman"/>
          <w:sz w:val="24"/>
          <w:szCs w:val="24"/>
        </w:rPr>
        <w:t xml:space="preserve"> -6493,51 </w:t>
      </w:r>
      <w:r w:rsidRPr="00B36E8C" w:rsidR="00F82C3C">
        <w:rPr>
          <w:rFonts w:ascii="Times New Roman" w:hAnsi="Times New Roman" w:hint="eastAsia"/>
          <w:sz w:val="24"/>
          <w:szCs w:val="24"/>
        </w:rPr>
        <w:t>грн</w:t>
      </w:r>
      <w:r w:rsidRPr="00B36E8C" w:rsidR="00F82C3C">
        <w:rPr>
          <w:rFonts w:ascii="Times New Roman" w:hAnsi="Times New Roman"/>
          <w:sz w:val="24"/>
          <w:szCs w:val="24"/>
        </w:rPr>
        <w:t>.</w:t>
      </w:r>
      <w:r w:rsidRPr="00B36E8C">
        <w:rPr>
          <w:rFonts w:ascii="Times New Roman" w:hAnsi="Times New Roman"/>
          <w:sz w:val="24"/>
          <w:szCs w:val="24"/>
        </w:rPr>
        <w:t xml:space="preserve"> </w:t>
      </w:r>
    </w:p>
    <w:p w:rsidR="00F82C3C" w:rsidRPr="00B36E8C" w:rsidP="006D2483" w14:paraId="0B666EA9" w14:textId="20C958F8">
      <w:pPr>
        <w:spacing w:line="276" w:lineRule="auto"/>
        <w:ind w:firstLine="709"/>
        <w:jc w:val="both"/>
        <w:rPr>
          <w:rFonts w:ascii="Times New Roman" w:hAnsi="Times New Roman"/>
          <w:sz w:val="24"/>
          <w:szCs w:val="24"/>
          <w:lang w:val="ru-RU"/>
        </w:rPr>
      </w:pPr>
      <w:r w:rsidRPr="00B36E8C">
        <w:rPr>
          <w:rFonts w:ascii="Times New Roman" w:hAnsi="Times New Roman"/>
          <w:sz w:val="24"/>
          <w:szCs w:val="24"/>
        </w:rPr>
        <w:t xml:space="preserve">Профінансовано </w:t>
      </w:r>
      <w:r w:rsidRPr="00B36E8C">
        <w:rPr>
          <w:rFonts w:ascii="Times New Roman" w:hAnsi="Times New Roman"/>
          <w:sz w:val="24"/>
          <w:szCs w:val="24"/>
        </w:rPr>
        <w:t>о</w:t>
      </w:r>
      <w:r w:rsidRPr="00B36E8C">
        <w:rPr>
          <w:rFonts w:ascii="Times New Roman" w:hAnsi="Times New Roman" w:hint="eastAsia"/>
          <w:sz w:val="24"/>
          <w:szCs w:val="24"/>
        </w:rPr>
        <w:t>рганізаці</w:t>
      </w:r>
      <w:r w:rsidRPr="00B36E8C">
        <w:rPr>
          <w:rFonts w:ascii="Times New Roman" w:hAnsi="Times New Roman" w:hint="eastAsia"/>
          <w:sz w:val="24"/>
          <w:szCs w:val="24"/>
          <w:lang w:val="ru-RU"/>
        </w:rPr>
        <w:t>ю</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проведення</w:t>
      </w:r>
      <w:r w:rsidRPr="00B36E8C">
        <w:rPr>
          <w:rFonts w:ascii="Times New Roman" w:hAnsi="Times New Roman"/>
          <w:sz w:val="24"/>
          <w:szCs w:val="24"/>
        </w:rPr>
        <w:t xml:space="preserve"> </w:t>
      </w:r>
      <w:r w:rsidRPr="00B36E8C">
        <w:rPr>
          <w:rFonts w:ascii="Times New Roman" w:hAnsi="Times New Roman" w:hint="eastAsia"/>
          <w:sz w:val="24"/>
          <w:szCs w:val="24"/>
        </w:rPr>
        <w:t>оздоровчих</w:t>
      </w:r>
      <w:r w:rsidRPr="00B36E8C">
        <w:rPr>
          <w:rFonts w:ascii="Times New Roman" w:hAnsi="Times New Roman"/>
          <w:sz w:val="24"/>
          <w:szCs w:val="24"/>
        </w:rPr>
        <w:t xml:space="preserve"> </w:t>
      </w:r>
      <w:r w:rsidRPr="00B36E8C">
        <w:rPr>
          <w:rFonts w:ascii="Times New Roman" w:hAnsi="Times New Roman" w:hint="eastAsia"/>
          <w:sz w:val="24"/>
          <w:szCs w:val="24"/>
        </w:rPr>
        <w:t>занять</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програмою</w:t>
      </w:r>
      <w:r w:rsidRPr="00B36E8C">
        <w:rPr>
          <w:rFonts w:ascii="Times New Roman" w:hAnsi="Times New Roman"/>
          <w:sz w:val="24"/>
          <w:szCs w:val="24"/>
        </w:rPr>
        <w:t xml:space="preserve"> «</w:t>
      </w:r>
      <w:r w:rsidRPr="00B36E8C">
        <w:rPr>
          <w:rFonts w:ascii="Times New Roman" w:hAnsi="Times New Roman" w:hint="eastAsia"/>
          <w:sz w:val="24"/>
          <w:szCs w:val="24"/>
        </w:rPr>
        <w:t>Активні</w:t>
      </w:r>
      <w:r w:rsidRPr="00B36E8C">
        <w:rPr>
          <w:rFonts w:ascii="Times New Roman" w:hAnsi="Times New Roman"/>
          <w:sz w:val="24"/>
          <w:szCs w:val="24"/>
        </w:rPr>
        <w:t xml:space="preserve"> </w:t>
      </w:r>
      <w:r w:rsidRPr="00B36E8C">
        <w:rPr>
          <w:rFonts w:ascii="Times New Roman" w:hAnsi="Times New Roman" w:hint="eastAsia"/>
          <w:sz w:val="24"/>
          <w:szCs w:val="24"/>
        </w:rPr>
        <w:t>парки</w:t>
      </w:r>
      <w:r w:rsidRPr="00B36E8C">
        <w:rPr>
          <w:rFonts w:ascii="Times New Roman" w:hAnsi="Times New Roman"/>
          <w:sz w:val="24"/>
          <w:szCs w:val="24"/>
        </w:rPr>
        <w:t>-</w:t>
      </w:r>
      <w:r w:rsidRPr="00B36E8C">
        <w:rPr>
          <w:rFonts w:ascii="Times New Roman" w:hAnsi="Times New Roman" w:hint="eastAsia"/>
          <w:sz w:val="24"/>
          <w:szCs w:val="24"/>
        </w:rPr>
        <w:t>локації</w:t>
      </w:r>
      <w:r w:rsidRPr="00B36E8C">
        <w:rPr>
          <w:rFonts w:ascii="Times New Roman" w:hAnsi="Times New Roman"/>
          <w:sz w:val="24"/>
          <w:szCs w:val="24"/>
        </w:rPr>
        <w:t xml:space="preserve"> </w:t>
      </w:r>
      <w:r w:rsidRPr="00B36E8C">
        <w:rPr>
          <w:rFonts w:ascii="Times New Roman" w:hAnsi="Times New Roman" w:hint="eastAsia"/>
          <w:sz w:val="24"/>
          <w:szCs w:val="24"/>
        </w:rPr>
        <w:t>здорової</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місцях</w:t>
      </w:r>
      <w:r w:rsidRPr="00B36E8C">
        <w:rPr>
          <w:rFonts w:ascii="Times New Roman" w:hAnsi="Times New Roman"/>
          <w:sz w:val="24"/>
          <w:szCs w:val="24"/>
        </w:rPr>
        <w:t xml:space="preserve"> </w:t>
      </w:r>
      <w:r w:rsidRPr="00B36E8C">
        <w:rPr>
          <w:rFonts w:ascii="Times New Roman" w:hAnsi="Times New Roman" w:hint="eastAsia"/>
          <w:sz w:val="24"/>
          <w:szCs w:val="24"/>
        </w:rPr>
        <w:t>масового</w:t>
      </w:r>
      <w:r w:rsidRPr="00B36E8C">
        <w:rPr>
          <w:rFonts w:ascii="Times New Roman" w:hAnsi="Times New Roman"/>
          <w:sz w:val="24"/>
          <w:szCs w:val="24"/>
        </w:rPr>
        <w:t xml:space="preserve"> </w:t>
      </w:r>
      <w:r w:rsidRPr="00B36E8C">
        <w:rPr>
          <w:rFonts w:ascii="Times New Roman" w:hAnsi="Times New Roman" w:hint="eastAsia"/>
          <w:sz w:val="24"/>
          <w:szCs w:val="24"/>
        </w:rPr>
        <w:t>відпочинку</w:t>
      </w:r>
      <w:r w:rsidRPr="00B36E8C">
        <w:rPr>
          <w:rFonts w:ascii="Times New Roman" w:hAnsi="Times New Roman" w:hint="eastAsia"/>
          <w:sz w:val="24"/>
          <w:szCs w:val="24"/>
        </w:rPr>
        <w:t xml:space="preserve"> </w:t>
      </w:r>
      <w:r w:rsidRPr="00B36E8C">
        <w:rPr>
          <w:rFonts w:ascii="Times New Roman" w:hAnsi="Times New Roman" w:hint="eastAsia"/>
          <w:sz w:val="24"/>
          <w:szCs w:val="24"/>
          <w:lang w:val="ru-RU"/>
        </w:rPr>
        <w:t>на</w:t>
      </w:r>
      <w:r w:rsidRPr="00B36E8C">
        <w:rPr>
          <w:rFonts w:ascii="Times New Roman" w:hAnsi="Times New Roman"/>
          <w:sz w:val="24"/>
          <w:szCs w:val="24"/>
          <w:lang w:val="ru-RU"/>
        </w:rPr>
        <w:t xml:space="preserve"> суму 17,6 тис. грн. </w:t>
      </w:r>
      <w:r w:rsidRPr="00B36E8C">
        <w:rPr>
          <w:rFonts w:ascii="Times New Roman" w:hAnsi="Times New Roman" w:hint="eastAsia"/>
          <w:sz w:val="24"/>
          <w:szCs w:val="24"/>
          <w:lang w:val="ru-RU"/>
        </w:rPr>
        <w:t>Тренування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проходять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локаціях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Стадіон</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Ювілейний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вул</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Нове</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Шосе</w:t>
      </w:r>
      <w:r w:rsidRPr="00B36E8C">
        <w:rPr>
          <w:rFonts w:ascii="Times New Roman" w:hAnsi="Times New Roman"/>
          <w:sz w:val="24"/>
          <w:szCs w:val="24"/>
          <w:lang w:val="ru-RU"/>
        </w:rPr>
        <w:t xml:space="preserve"> 10, </w:t>
      </w:r>
      <w:r w:rsidRPr="00B36E8C">
        <w:rPr>
          <w:rFonts w:ascii="Times New Roman" w:hAnsi="Times New Roman" w:hint="eastAsia"/>
          <w:sz w:val="24"/>
          <w:szCs w:val="24"/>
          <w:lang w:val="ru-RU"/>
        </w:rPr>
        <w:t>СК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Академія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вул</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Шевченка</w:t>
      </w:r>
      <w:r w:rsidRPr="00B36E8C">
        <w:rPr>
          <w:rFonts w:ascii="Times New Roman" w:hAnsi="Times New Roman"/>
          <w:sz w:val="24"/>
          <w:szCs w:val="24"/>
          <w:lang w:val="ru-RU"/>
        </w:rPr>
        <w:t xml:space="preserve"> 14. </w:t>
      </w:r>
      <w:r w:rsidRPr="00B36E8C">
        <w:rPr>
          <w:rFonts w:ascii="Times New Roman" w:hAnsi="Times New Roman" w:hint="eastAsia"/>
          <w:sz w:val="24"/>
          <w:szCs w:val="24"/>
          <w:lang w:val="ru-RU"/>
        </w:rPr>
        <w:t>Загальна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кількість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проведених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заходів</w:t>
      </w:r>
      <w:r w:rsidRPr="00B36E8C">
        <w:rPr>
          <w:rFonts w:ascii="Times New Roman" w:hAnsi="Times New Roman"/>
          <w:sz w:val="24"/>
          <w:szCs w:val="24"/>
          <w:lang w:val="ru-RU"/>
        </w:rPr>
        <w:t xml:space="preserve"> 32. </w:t>
      </w:r>
      <w:r w:rsidRPr="00B36E8C">
        <w:rPr>
          <w:rFonts w:ascii="Times New Roman" w:hAnsi="Times New Roman" w:hint="eastAsia"/>
          <w:sz w:val="24"/>
          <w:szCs w:val="24"/>
          <w:lang w:val="ru-RU"/>
        </w:rPr>
        <w:t>Кількість</w:t>
      </w:r>
      <w:r w:rsidRPr="00B36E8C">
        <w:rPr>
          <w:rFonts w:ascii="Times New Roman" w:hAnsi="Times New Roman"/>
          <w:sz w:val="24"/>
          <w:szCs w:val="24"/>
          <w:lang w:val="ru-RU"/>
        </w:rPr>
        <w:t xml:space="preserve"> </w:t>
      </w:r>
      <w:r w:rsidRPr="00B36E8C">
        <w:rPr>
          <w:rFonts w:ascii="Times New Roman" w:hAnsi="Times New Roman"/>
          <w:sz w:val="24"/>
          <w:szCs w:val="24"/>
          <w:lang w:val="ru-RU"/>
        </w:rPr>
        <w:t>осіб</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активного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населення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травні</w:t>
      </w:r>
      <w:r w:rsidRPr="00B36E8C">
        <w:rPr>
          <w:rFonts w:ascii="Times New Roman" w:hAnsi="Times New Roman"/>
          <w:sz w:val="24"/>
          <w:szCs w:val="24"/>
          <w:lang w:val="ru-RU"/>
        </w:rPr>
        <w:t xml:space="preserve"> - 217,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ВПО</w:t>
      </w:r>
      <w:r w:rsidRPr="00B36E8C">
        <w:rPr>
          <w:rFonts w:ascii="Times New Roman" w:hAnsi="Times New Roman"/>
          <w:sz w:val="24"/>
          <w:szCs w:val="24"/>
          <w:lang w:val="ru-RU"/>
        </w:rPr>
        <w:t xml:space="preserve"> 58 </w:t>
      </w:r>
      <w:r w:rsidRPr="00B36E8C">
        <w:rPr>
          <w:rFonts w:ascii="Times New Roman" w:hAnsi="Times New Roman" w:hint="eastAsia"/>
          <w:sz w:val="24"/>
          <w:szCs w:val="24"/>
          <w:lang w:val="ru-RU"/>
        </w:rPr>
        <w:t>осіб</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червні</w:t>
      </w:r>
      <w:r w:rsidRPr="00B36E8C">
        <w:rPr>
          <w:rFonts w:ascii="Times New Roman" w:hAnsi="Times New Roman"/>
          <w:sz w:val="24"/>
          <w:szCs w:val="24"/>
          <w:lang w:val="ru-RU"/>
        </w:rPr>
        <w:t xml:space="preserve"> - 129,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ВПО</w:t>
      </w:r>
      <w:r w:rsidRPr="00B36E8C">
        <w:rPr>
          <w:rFonts w:ascii="Times New Roman" w:hAnsi="Times New Roman"/>
          <w:sz w:val="24"/>
          <w:szCs w:val="24"/>
          <w:lang w:val="ru-RU"/>
        </w:rPr>
        <w:t xml:space="preserve"> 51 </w:t>
      </w:r>
      <w:r w:rsidRPr="00B36E8C">
        <w:rPr>
          <w:rFonts w:ascii="Times New Roman" w:hAnsi="Times New Roman" w:hint="eastAsia"/>
          <w:sz w:val="24"/>
          <w:szCs w:val="24"/>
          <w:lang w:val="ru-RU"/>
        </w:rPr>
        <w:t>особа</w:t>
      </w:r>
      <w:r w:rsidRPr="00B36E8C">
        <w:rPr>
          <w:rFonts w:ascii="Times New Roman" w:hAnsi="Times New Roman"/>
          <w:sz w:val="24"/>
          <w:szCs w:val="24"/>
          <w:lang w:val="ru-RU"/>
        </w:rPr>
        <w:t>.</w:t>
      </w:r>
    </w:p>
    <w:p w:rsidR="00626F75" w:rsidRPr="00B36E8C" w:rsidP="006D2483" w14:paraId="3D5BFBB0" w14:textId="2D89771D">
      <w:pPr>
        <w:spacing w:line="276" w:lineRule="auto"/>
        <w:ind w:firstLine="709"/>
        <w:jc w:val="both"/>
        <w:rPr>
          <w:rFonts w:ascii="Times New Roman" w:hAnsi="Times New Roman"/>
          <w:sz w:val="24"/>
          <w:szCs w:val="24"/>
          <w:lang w:val="ru-RU"/>
        </w:rPr>
      </w:pPr>
      <w:r w:rsidRPr="00B36E8C">
        <w:rPr>
          <w:rFonts w:ascii="Times New Roman" w:hAnsi="Times New Roman"/>
          <w:sz w:val="24"/>
          <w:szCs w:val="24"/>
          <w:lang w:val="ru-RU"/>
        </w:rPr>
        <w:t>Профінансовано</w:t>
      </w:r>
      <w:r w:rsidRPr="00B36E8C">
        <w:rPr>
          <w:rFonts w:ascii="Times New Roman" w:hAnsi="Times New Roman"/>
          <w:sz w:val="24"/>
          <w:szCs w:val="24"/>
          <w:lang w:val="ru-RU"/>
        </w:rPr>
        <w:t xml:space="preserve"> заходи з </w:t>
      </w:r>
      <w:r w:rsidRPr="00B36E8C">
        <w:rPr>
          <w:rFonts w:ascii="Times New Roman" w:hAnsi="Times New Roman"/>
          <w:sz w:val="24"/>
          <w:szCs w:val="24"/>
          <w:lang w:val="ru-RU"/>
        </w:rPr>
        <w:t>п</w:t>
      </w:r>
      <w:r w:rsidRPr="00B36E8C">
        <w:rPr>
          <w:rFonts w:ascii="Times New Roman" w:hAnsi="Times New Roman" w:hint="eastAsia"/>
          <w:sz w:val="24"/>
          <w:szCs w:val="24"/>
          <w:lang w:val="ru-RU"/>
        </w:rPr>
        <w:t>роведення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місцевих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змагань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олімпійських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видів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громаді</w:t>
      </w:r>
      <w:r w:rsidRPr="00B36E8C">
        <w:rPr>
          <w:rFonts w:ascii="Times New Roman" w:hAnsi="Times New Roman"/>
          <w:sz w:val="24"/>
          <w:szCs w:val="24"/>
          <w:lang w:val="ru-RU"/>
        </w:rPr>
        <w:t xml:space="preserve"> на суму 185,4 тис. грн, а </w:t>
      </w:r>
      <w:r w:rsidRPr="00B36E8C">
        <w:rPr>
          <w:rFonts w:ascii="Times New Roman" w:hAnsi="Times New Roman"/>
          <w:sz w:val="24"/>
          <w:szCs w:val="24"/>
          <w:lang w:val="ru-RU"/>
        </w:rPr>
        <w:t>саме</w:t>
      </w:r>
      <w:r w:rsidRPr="00B36E8C">
        <w:rPr>
          <w:rFonts w:ascii="Times New Roman" w:hAnsi="Times New Roman"/>
          <w:sz w:val="24"/>
          <w:szCs w:val="24"/>
          <w:lang w:val="ru-RU"/>
        </w:rPr>
        <w:t>:</w:t>
      </w:r>
    </w:p>
    <w:p w:rsidR="00312F9E" w:rsidRPr="00B36E8C" w:rsidP="006D2483" w14:paraId="39AADC26" w14:textId="447B75A5">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Бучанської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громади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футзалу</w:t>
      </w:r>
      <w:r w:rsidRPr="00B36E8C">
        <w:rPr>
          <w:rFonts w:ascii="Times New Roman" w:hAnsi="Times New Roman"/>
          <w:sz w:val="24"/>
          <w:szCs w:val="24"/>
          <w:lang w:val="ru-RU"/>
        </w:rPr>
        <w:t xml:space="preserve"> BUCHA CUP 2024/2025 – 100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6ACC6C67" w14:textId="61286D29">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2)</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тхеквондо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незламності</w:t>
      </w:r>
      <w:r w:rsidRPr="00B36E8C">
        <w:rPr>
          <w:rFonts w:ascii="Times New Roman" w:hAnsi="Times New Roman"/>
          <w:sz w:val="24"/>
          <w:szCs w:val="24"/>
          <w:lang w:val="ru-RU"/>
        </w:rPr>
        <w:t xml:space="preserve"> 2025» - 600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3F679A03" w14:textId="1600CC7C">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3)</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Таеквон</w:t>
      </w:r>
      <w:r w:rsidR="006D2483">
        <w:rPr>
          <w:rFonts w:ascii="Times New Roman" w:hAnsi="Times New Roman"/>
          <w:sz w:val="24"/>
          <w:szCs w:val="24"/>
          <w:lang w:val="ru-RU"/>
        </w:rPr>
        <w:t xml:space="preserve"> </w:t>
      </w:r>
      <w:r w:rsidRPr="00B36E8C">
        <w:rPr>
          <w:rFonts w:ascii="Times New Roman" w:hAnsi="Times New Roman"/>
          <w:sz w:val="24"/>
          <w:szCs w:val="24"/>
          <w:lang w:val="ru-RU"/>
        </w:rPr>
        <w:t>-</w:t>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До</w:t>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І</w:t>
      </w:r>
      <w:r w:rsidRPr="00B36E8C">
        <w:rPr>
          <w:rFonts w:ascii="Times New Roman" w:hAnsi="Times New Roman"/>
          <w:sz w:val="24"/>
          <w:szCs w:val="24"/>
          <w:lang w:val="ru-RU"/>
        </w:rPr>
        <w:t>.</w:t>
      </w:r>
      <w:r w:rsidRPr="00B36E8C">
        <w:rPr>
          <w:rFonts w:ascii="Times New Roman" w:hAnsi="Times New Roman" w:hint="eastAsia"/>
          <w:sz w:val="24"/>
          <w:szCs w:val="24"/>
          <w:lang w:val="ru-RU"/>
        </w:rPr>
        <w:t>Е</w:t>
      </w:r>
      <w:r w:rsidRPr="00B36E8C">
        <w:rPr>
          <w:rFonts w:ascii="Times New Roman" w:hAnsi="Times New Roman"/>
          <w:sz w:val="24"/>
          <w:szCs w:val="24"/>
          <w:lang w:val="ru-RU"/>
        </w:rPr>
        <w:t>.</w:t>
      </w:r>
      <w:r w:rsidRPr="00B36E8C">
        <w:rPr>
          <w:rFonts w:ascii="Times New Roman" w:hAnsi="Times New Roman" w:hint="eastAsia"/>
          <w:sz w:val="24"/>
          <w:szCs w:val="24"/>
          <w:lang w:val="ru-RU"/>
        </w:rPr>
        <w:t>Ф</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серед</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дорослих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юніорів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юнаків</w:t>
      </w:r>
      <w:r w:rsidRPr="00B36E8C">
        <w:rPr>
          <w:rFonts w:ascii="Times New Roman" w:hAnsi="Times New Roman"/>
          <w:sz w:val="24"/>
          <w:szCs w:val="24"/>
          <w:lang w:val="ru-RU"/>
        </w:rPr>
        <w:t xml:space="preserve"> – 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048C42D4" w14:textId="4BACC584">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4)</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Зальний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алтимат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фризі</w:t>
      </w:r>
      <w:r w:rsidRPr="00B36E8C">
        <w:rPr>
          <w:rFonts w:ascii="Times New Roman" w:hAnsi="Times New Roman"/>
          <w:sz w:val="24"/>
          <w:szCs w:val="24"/>
          <w:lang w:val="ru-RU"/>
        </w:rPr>
        <w:t xml:space="preserve"> 2025 – 170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13EC7B69" w14:textId="61C36A19">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5)</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Києва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черліденгу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мажорет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 450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72472E0E" w14:textId="5CE94B9B">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6)</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художньої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гімнастики</w:t>
      </w:r>
      <w:r w:rsidRPr="00B36E8C">
        <w:rPr>
          <w:rFonts w:ascii="Times New Roman" w:hAnsi="Times New Roman"/>
          <w:sz w:val="24"/>
          <w:szCs w:val="24"/>
          <w:lang w:val="ru-RU"/>
        </w:rPr>
        <w:t xml:space="preserve"> – 750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2FBEB0CB" w14:textId="2280463A">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7)</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АРАРАТ»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Таеквон</w:t>
      </w:r>
      <w:r w:rsidR="006D2483">
        <w:rPr>
          <w:rFonts w:ascii="Times New Roman" w:hAnsi="Times New Roman"/>
          <w:sz w:val="24"/>
          <w:szCs w:val="24"/>
          <w:lang w:val="ru-RU"/>
        </w:rPr>
        <w:t xml:space="preserve"> </w:t>
      </w:r>
      <w:r w:rsidRPr="00B36E8C">
        <w:rPr>
          <w:rFonts w:ascii="Times New Roman" w:hAnsi="Times New Roman"/>
          <w:sz w:val="24"/>
          <w:szCs w:val="24"/>
          <w:lang w:val="ru-RU"/>
        </w:rPr>
        <w:t>-</w:t>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w:t>
      </w:r>
      <w:r w:rsidRPr="00B36E8C">
        <w:rPr>
          <w:rFonts w:ascii="Times New Roman" w:hAnsi="Times New Roman"/>
          <w:sz w:val="24"/>
          <w:szCs w:val="24"/>
          <w:lang w:val="ru-RU"/>
        </w:rPr>
        <w:t>.</w:t>
      </w:r>
      <w:r w:rsidRPr="00B36E8C">
        <w:rPr>
          <w:rFonts w:ascii="Times New Roman" w:hAnsi="Times New Roman" w:hint="eastAsia"/>
          <w:sz w:val="24"/>
          <w:szCs w:val="24"/>
          <w:lang w:val="ru-RU"/>
        </w:rPr>
        <w:t>Е</w:t>
      </w:r>
      <w:r w:rsidRPr="00B36E8C">
        <w:rPr>
          <w:rFonts w:ascii="Times New Roman" w:hAnsi="Times New Roman"/>
          <w:sz w:val="24"/>
          <w:szCs w:val="24"/>
          <w:lang w:val="ru-RU"/>
        </w:rPr>
        <w:t>.</w:t>
      </w:r>
      <w:r w:rsidRPr="00B36E8C">
        <w:rPr>
          <w:rFonts w:ascii="Times New Roman" w:hAnsi="Times New Roman" w:hint="eastAsia"/>
          <w:sz w:val="24"/>
          <w:szCs w:val="24"/>
          <w:lang w:val="ru-RU"/>
        </w:rPr>
        <w:t>Ф</w:t>
      </w:r>
      <w:r w:rsidRPr="00B36E8C">
        <w:rPr>
          <w:rFonts w:ascii="Times New Roman" w:hAnsi="Times New Roman"/>
          <w:sz w:val="24"/>
          <w:szCs w:val="24"/>
          <w:lang w:val="ru-RU"/>
        </w:rPr>
        <w:t xml:space="preserve">. – 700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41913031" w14:textId="58002D7C">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8)</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черлідингу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мажорет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 850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79F29679" w14:textId="0ECBE26B">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9)</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греко</w:t>
      </w:r>
      <w:r w:rsidRPr="00B36E8C">
        <w:rPr>
          <w:rFonts w:ascii="Times New Roman" w:hAnsi="Times New Roman"/>
          <w:sz w:val="24"/>
          <w:szCs w:val="24"/>
          <w:lang w:val="ru-RU"/>
        </w:rPr>
        <w:t>-</w:t>
      </w:r>
      <w:r w:rsidRPr="00B36E8C">
        <w:rPr>
          <w:rFonts w:ascii="Times New Roman" w:hAnsi="Times New Roman" w:hint="eastAsia"/>
          <w:sz w:val="24"/>
          <w:szCs w:val="24"/>
          <w:lang w:val="ru-RU"/>
        </w:rPr>
        <w:t>римської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боротьби</w:t>
      </w:r>
      <w:r w:rsidRPr="00B36E8C">
        <w:rPr>
          <w:rFonts w:ascii="Times New Roman" w:hAnsi="Times New Roman"/>
          <w:sz w:val="24"/>
          <w:szCs w:val="24"/>
          <w:lang w:val="ru-RU"/>
        </w:rPr>
        <w:t xml:space="preserve">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6A839584" w14:textId="0043B2B5">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10)</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Захист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титулу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w:t>
      </w:r>
      <w:r w:rsidRPr="00B36E8C">
        <w:rPr>
          <w:rFonts w:ascii="Times New Roman" w:hAnsi="Times New Roman"/>
          <w:sz w:val="24"/>
          <w:szCs w:val="24"/>
          <w:lang w:val="ru-RU"/>
        </w:rPr>
        <w:t xml:space="preserve">-1 – 400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550BE901" w14:textId="56DBC5E2">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11)</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Дитячий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баскетбольний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пам’яті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захисника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Іллі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Грабара</w:t>
      </w:r>
      <w:r w:rsidRPr="00B36E8C">
        <w:rPr>
          <w:rFonts w:ascii="Times New Roman" w:hAnsi="Times New Roman"/>
          <w:sz w:val="24"/>
          <w:szCs w:val="24"/>
          <w:lang w:val="ru-RU"/>
        </w:rPr>
        <w:t xml:space="preserve"> – 100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44F6B576" w14:textId="69F085D2">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12)</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черлідингу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мажорет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sz w:val="24"/>
          <w:szCs w:val="24"/>
          <w:lang w:val="ru-RU"/>
        </w:rPr>
        <w:t>Twins</w:t>
      </w:r>
      <w:r w:rsidRPr="00B36E8C">
        <w:rPr>
          <w:rFonts w:ascii="Times New Roman" w:hAnsi="Times New Roman"/>
          <w:sz w:val="24"/>
          <w:szCs w:val="24"/>
          <w:lang w:val="ru-RU"/>
        </w:rPr>
        <w:t xml:space="preserve"> Cup»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479C5180" w14:textId="391CEB86">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13)</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тхеквондо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ВТФ</w:t>
      </w:r>
      <w:r w:rsidRPr="00B36E8C">
        <w:rPr>
          <w:rFonts w:ascii="Times New Roman" w:hAnsi="Times New Roman"/>
          <w:sz w:val="24"/>
          <w:szCs w:val="24"/>
          <w:lang w:val="ru-RU"/>
        </w:rPr>
        <w:t xml:space="preserve"> – 350 </w:t>
      </w:r>
      <w:r w:rsidRPr="00B36E8C">
        <w:rPr>
          <w:rFonts w:ascii="Times New Roman" w:hAnsi="Times New Roman" w:hint="eastAsia"/>
          <w:sz w:val="24"/>
          <w:szCs w:val="24"/>
          <w:lang w:val="ru-RU"/>
        </w:rPr>
        <w:t>учансників</w:t>
      </w:r>
      <w:r w:rsidRPr="00B36E8C">
        <w:rPr>
          <w:rFonts w:ascii="Times New Roman" w:hAnsi="Times New Roman"/>
          <w:sz w:val="24"/>
          <w:szCs w:val="24"/>
          <w:lang w:val="ru-RU"/>
        </w:rPr>
        <w:t>;</w:t>
      </w:r>
    </w:p>
    <w:p w:rsidR="00312F9E" w:rsidRPr="00B36E8C" w:rsidP="006D2483" w14:paraId="52EF68FA" w14:textId="6F7B808D">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14)</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греко</w:t>
      </w:r>
      <w:r w:rsidRPr="00B36E8C">
        <w:rPr>
          <w:rFonts w:ascii="Times New Roman" w:hAnsi="Times New Roman"/>
          <w:sz w:val="24"/>
          <w:szCs w:val="24"/>
          <w:lang w:val="ru-RU"/>
        </w:rPr>
        <w:t>-</w:t>
      </w:r>
      <w:r w:rsidRPr="00B36E8C">
        <w:rPr>
          <w:rFonts w:ascii="Times New Roman" w:hAnsi="Times New Roman" w:hint="eastAsia"/>
          <w:sz w:val="24"/>
          <w:szCs w:val="24"/>
          <w:lang w:val="ru-RU"/>
        </w:rPr>
        <w:t>римської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боротьби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пам’яті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героя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Пашкуляка</w:t>
      </w:r>
      <w:r w:rsidRPr="00B36E8C">
        <w:rPr>
          <w:rFonts w:ascii="Times New Roman" w:hAnsi="Times New Roman"/>
          <w:sz w:val="24"/>
          <w:szCs w:val="24"/>
          <w:lang w:val="ru-RU"/>
        </w:rPr>
        <w:t xml:space="preserve"> – 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459B119E" w14:textId="3C671A19">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15)</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куокушин</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карате</w:t>
      </w:r>
      <w:r w:rsidRPr="00B36E8C">
        <w:rPr>
          <w:rFonts w:ascii="Times New Roman" w:hAnsi="Times New Roman"/>
          <w:sz w:val="24"/>
          <w:szCs w:val="24"/>
          <w:lang w:val="ru-RU"/>
        </w:rPr>
        <w:t xml:space="preserve"> – 800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68FFA939" w14:textId="13D78B0A">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16)</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художньої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гімнастики</w:t>
      </w:r>
      <w:r w:rsidRPr="00B36E8C">
        <w:rPr>
          <w:rFonts w:ascii="Times New Roman" w:hAnsi="Times New Roman"/>
          <w:sz w:val="24"/>
          <w:szCs w:val="24"/>
          <w:lang w:val="ru-RU"/>
        </w:rPr>
        <w:t xml:space="preserve"> «</w:t>
      </w:r>
      <w:r w:rsidRPr="00B36E8C">
        <w:rPr>
          <w:rFonts w:ascii="Times New Roman" w:hAnsi="Times New Roman"/>
          <w:sz w:val="24"/>
          <w:szCs w:val="24"/>
          <w:lang w:val="ru-RU"/>
        </w:rPr>
        <w:t>Trolls</w:t>
      </w:r>
      <w:r w:rsidRPr="00B36E8C">
        <w:rPr>
          <w:rFonts w:ascii="Times New Roman" w:hAnsi="Times New Roman"/>
          <w:sz w:val="24"/>
          <w:szCs w:val="24"/>
          <w:lang w:val="ru-RU"/>
        </w:rPr>
        <w:t xml:space="preserve"> </w:t>
      </w:r>
      <w:r w:rsidRPr="00B36E8C">
        <w:rPr>
          <w:rFonts w:ascii="Times New Roman" w:hAnsi="Times New Roman"/>
          <w:sz w:val="24"/>
          <w:szCs w:val="24"/>
          <w:lang w:val="ru-RU"/>
        </w:rPr>
        <w:t>cup</w:t>
      </w:r>
      <w:r w:rsidRPr="00B36E8C">
        <w:rPr>
          <w:rFonts w:ascii="Times New Roman" w:hAnsi="Times New Roman"/>
          <w:sz w:val="24"/>
          <w:szCs w:val="24"/>
          <w:lang w:val="ru-RU"/>
        </w:rPr>
        <w:t xml:space="preserve">» - 670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330BCCD8" w14:textId="2AAD5058">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17)</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w:t>
      </w:r>
      <w:r w:rsidRPr="00B36E8C">
        <w:rPr>
          <w:rFonts w:ascii="Times New Roman" w:hAnsi="Times New Roman"/>
          <w:sz w:val="24"/>
          <w:szCs w:val="24"/>
          <w:lang w:val="ru-RU"/>
        </w:rPr>
        <w:t xml:space="preserve">-1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66BE4BD7" w14:textId="20B3978A">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18)</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етап</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змагань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пліч</w:t>
      </w:r>
      <w:r w:rsidRPr="00B36E8C">
        <w:rPr>
          <w:rFonts w:ascii="Times New Roman" w:hAnsi="Times New Roman"/>
          <w:sz w:val="24"/>
          <w:szCs w:val="24"/>
          <w:lang w:val="ru-RU"/>
        </w:rPr>
        <w:t>-</w:t>
      </w:r>
      <w:r w:rsidRPr="00B36E8C">
        <w:rPr>
          <w:rFonts w:ascii="Times New Roman" w:hAnsi="Times New Roman" w:hint="eastAsia"/>
          <w:sz w:val="24"/>
          <w:szCs w:val="24"/>
          <w:lang w:val="ru-RU"/>
        </w:rPr>
        <w:t>о</w:t>
      </w:r>
      <w:r w:rsidRPr="00B36E8C">
        <w:rPr>
          <w:rFonts w:ascii="Times New Roman" w:hAnsi="Times New Roman"/>
          <w:sz w:val="24"/>
          <w:szCs w:val="24"/>
          <w:lang w:val="ru-RU"/>
        </w:rPr>
        <w:t>-</w:t>
      </w:r>
      <w:r w:rsidRPr="00B36E8C">
        <w:rPr>
          <w:rFonts w:ascii="Times New Roman" w:hAnsi="Times New Roman" w:hint="eastAsia"/>
          <w:sz w:val="24"/>
          <w:szCs w:val="24"/>
          <w:lang w:val="ru-RU"/>
        </w:rPr>
        <w:t>пліч</w:t>
      </w:r>
      <w:r w:rsidRPr="00B36E8C">
        <w:rPr>
          <w:rFonts w:ascii="Times New Roman" w:hAnsi="Times New Roman" w:hint="eastAsia"/>
          <w:sz w:val="24"/>
          <w:szCs w:val="24"/>
          <w:lang w:val="ru-RU"/>
        </w:rPr>
        <w:t>»</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гандболу</w:t>
      </w:r>
      <w:r w:rsidRPr="00B36E8C">
        <w:rPr>
          <w:rFonts w:ascii="Times New Roman" w:hAnsi="Times New Roman"/>
          <w:sz w:val="24"/>
          <w:szCs w:val="24"/>
          <w:lang w:val="ru-RU"/>
        </w:rPr>
        <w:t xml:space="preserve">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025A30CD" w14:textId="12705D55">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19)</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Бучанський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забіг</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миру</w:t>
      </w:r>
      <w:r w:rsidRPr="00B36E8C">
        <w:rPr>
          <w:rFonts w:ascii="Times New Roman" w:hAnsi="Times New Roman"/>
          <w:sz w:val="24"/>
          <w:szCs w:val="24"/>
          <w:lang w:val="ru-RU"/>
        </w:rPr>
        <w:t xml:space="preserve"> – 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2DAA0869" w14:textId="3FEFB8BA">
      <w:pPr>
        <w:spacing w:line="276" w:lineRule="auto"/>
        <w:ind w:firstLine="709"/>
        <w:jc w:val="both"/>
        <w:rPr>
          <w:rFonts w:ascii="Times New Roman" w:hAnsi="Times New Roman"/>
          <w:sz w:val="24"/>
          <w:szCs w:val="24"/>
          <w:lang w:val="ru-RU"/>
        </w:rPr>
      </w:pPr>
      <w:r w:rsidRPr="00B36E8C">
        <w:rPr>
          <w:rFonts w:ascii="Times New Roman" w:hAnsi="Times New Roman" w:hint="eastAsia"/>
          <w:sz w:val="24"/>
          <w:szCs w:val="24"/>
          <w:lang w:val="ru-RU"/>
        </w:rPr>
        <w:t>Профінансовано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заходи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sz w:val="24"/>
          <w:szCs w:val="24"/>
          <w:lang w:val="ru-RU"/>
        </w:rPr>
        <w:t>п</w:t>
      </w:r>
      <w:r w:rsidRPr="00B36E8C">
        <w:rPr>
          <w:rFonts w:ascii="Times New Roman" w:hAnsi="Times New Roman" w:hint="eastAsia"/>
          <w:sz w:val="24"/>
          <w:szCs w:val="24"/>
          <w:lang w:val="ru-RU"/>
        </w:rPr>
        <w:t>роведення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місцевих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змагань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неолімпійських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видів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громаді</w:t>
      </w:r>
      <w:r w:rsidRPr="00B36E8C">
        <w:rPr>
          <w:rFonts w:ascii="Times New Roman" w:hAnsi="Times New Roman"/>
          <w:sz w:val="24"/>
          <w:szCs w:val="24"/>
          <w:lang w:val="ru-RU"/>
        </w:rPr>
        <w:t xml:space="preserve"> на суму 20,9 </w:t>
      </w:r>
      <w:r w:rsidRPr="00B36E8C">
        <w:rPr>
          <w:rFonts w:ascii="Times New Roman" w:hAnsi="Times New Roman"/>
          <w:sz w:val="24"/>
          <w:szCs w:val="24"/>
          <w:lang w:val="ru-RU"/>
        </w:rPr>
        <w:t>тмс</w:t>
      </w:r>
      <w:r w:rsidRPr="00B36E8C">
        <w:rPr>
          <w:rFonts w:ascii="Times New Roman" w:hAnsi="Times New Roman"/>
          <w:sz w:val="24"/>
          <w:szCs w:val="24"/>
          <w:lang w:val="ru-RU"/>
        </w:rPr>
        <w:t xml:space="preserve">. грн, а </w:t>
      </w:r>
      <w:r w:rsidRPr="00B36E8C">
        <w:rPr>
          <w:rFonts w:ascii="Times New Roman" w:hAnsi="Times New Roman"/>
          <w:sz w:val="24"/>
          <w:szCs w:val="24"/>
          <w:lang w:val="ru-RU"/>
        </w:rPr>
        <w:t>саме</w:t>
      </w:r>
      <w:r w:rsidRPr="00B36E8C">
        <w:rPr>
          <w:rFonts w:ascii="Times New Roman" w:hAnsi="Times New Roman"/>
          <w:sz w:val="24"/>
          <w:szCs w:val="24"/>
          <w:lang w:val="ru-RU"/>
        </w:rPr>
        <w:t>:</w:t>
      </w:r>
    </w:p>
    <w:p w:rsidR="00312F9E" w:rsidRPr="00B36E8C" w:rsidP="006D2483" w14:paraId="7C2CD417" w14:textId="00F3DD56">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1)</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Всеукраїнський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груповій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естетичній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гімнастиці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Зимова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Зірка</w:t>
      </w:r>
      <w:r w:rsidRPr="00B36E8C">
        <w:rPr>
          <w:rFonts w:ascii="Times New Roman" w:hAnsi="Times New Roman" w:hint="eastAsia"/>
          <w:sz w:val="24"/>
          <w:szCs w:val="24"/>
          <w:lang w:val="ru-RU"/>
        </w:rPr>
        <w:t>»</w:t>
      </w:r>
      <w:r w:rsidRPr="00B36E8C">
        <w:rPr>
          <w:rFonts w:ascii="Times New Roman" w:hAnsi="Times New Roman"/>
          <w:sz w:val="24"/>
          <w:szCs w:val="24"/>
          <w:lang w:val="ru-RU"/>
        </w:rPr>
        <w:t xml:space="preserve"> - 450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5ED174FC" w14:textId="3263E588">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2)</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міста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Києва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із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Зендокай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Карате</w:t>
      </w:r>
      <w:r w:rsidRPr="00B36E8C">
        <w:rPr>
          <w:rFonts w:ascii="Times New Roman" w:hAnsi="Times New Roman"/>
          <w:sz w:val="24"/>
          <w:szCs w:val="24"/>
          <w:lang w:val="ru-RU"/>
        </w:rPr>
        <w:t>-</w:t>
      </w:r>
      <w:r w:rsidRPr="00B36E8C">
        <w:rPr>
          <w:rFonts w:ascii="Times New Roman" w:hAnsi="Times New Roman" w:hint="eastAsia"/>
          <w:sz w:val="24"/>
          <w:szCs w:val="24"/>
          <w:lang w:val="ru-RU"/>
        </w:rPr>
        <w:t>До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пам</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яті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полеглих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захисників</w:t>
      </w:r>
      <w:r w:rsidRPr="00B36E8C">
        <w:rPr>
          <w:rFonts w:ascii="Times New Roman" w:hAnsi="Times New Roman"/>
          <w:sz w:val="24"/>
          <w:szCs w:val="24"/>
          <w:lang w:val="ru-RU"/>
        </w:rPr>
        <w:t xml:space="preserve">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2481C07D" w14:textId="146CBA31">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3)</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Кіокушин</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карате</w:t>
      </w:r>
      <w:r w:rsidRPr="00B36E8C">
        <w:rPr>
          <w:rFonts w:ascii="Times New Roman" w:hAnsi="Times New Roman"/>
          <w:sz w:val="24"/>
          <w:szCs w:val="24"/>
          <w:lang w:val="ru-RU"/>
        </w:rPr>
        <w:t xml:space="preserve"> «</w:t>
      </w:r>
      <w:r w:rsidRPr="00B36E8C">
        <w:rPr>
          <w:rFonts w:ascii="Times New Roman" w:hAnsi="Times New Roman"/>
          <w:sz w:val="24"/>
          <w:szCs w:val="24"/>
          <w:lang w:val="ru-RU"/>
        </w:rPr>
        <w:t>Glory</w:t>
      </w:r>
      <w:r w:rsidRPr="00B36E8C">
        <w:rPr>
          <w:rFonts w:ascii="Times New Roman" w:hAnsi="Times New Roman"/>
          <w:sz w:val="24"/>
          <w:szCs w:val="24"/>
          <w:lang w:val="ru-RU"/>
        </w:rPr>
        <w:t xml:space="preserve"> Cup» - 750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20C24631" w14:textId="72F28731">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4)</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України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рукопашного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бою</w:t>
      </w:r>
      <w:r w:rsidRPr="00B36E8C">
        <w:rPr>
          <w:rFonts w:ascii="Times New Roman" w:hAnsi="Times New Roman"/>
          <w:sz w:val="24"/>
          <w:szCs w:val="24"/>
          <w:lang w:val="ru-RU"/>
        </w:rPr>
        <w:t xml:space="preserve"> – 250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580B83EA" w14:textId="2472FCD0">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5)</w:t>
      </w:r>
      <w:r w:rsidR="006D2483">
        <w:rPr>
          <w:rFonts w:ascii="Times New Roman" w:hAnsi="Times New Roman"/>
          <w:sz w:val="24"/>
          <w:szCs w:val="24"/>
          <w:lang w:val="ru-RU"/>
        </w:rPr>
        <w:t xml:space="preserve"> </w:t>
      </w:r>
      <w:r w:rsidRPr="00B36E8C">
        <w:rPr>
          <w:rFonts w:ascii="Times New Roman" w:hAnsi="Times New Roman"/>
          <w:sz w:val="24"/>
          <w:szCs w:val="24"/>
          <w:lang w:val="ru-RU"/>
        </w:rPr>
        <w:tab/>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міського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голови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Бучі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бально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спортивнивні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танці</w:t>
      </w:r>
      <w:r w:rsidRPr="00B36E8C">
        <w:rPr>
          <w:rFonts w:ascii="Times New Roman" w:hAnsi="Times New Roman"/>
          <w:sz w:val="24"/>
          <w:szCs w:val="24"/>
          <w:lang w:val="ru-RU"/>
        </w:rPr>
        <w:t xml:space="preserve"> – 1500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4CD0981A" w14:textId="4F0C4784">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6)</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Відкритий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Чемпіонат</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Київської</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області</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Кудо</w:t>
      </w:r>
      <w:r w:rsidRPr="00B36E8C">
        <w:rPr>
          <w:rFonts w:ascii="Times New Roman" w:hAnsi="Times New Roman"/>
          <w:sz w:val="24"/>
          <w:szCs w:val="24"/>
          <w:lang w:val="ru-RU"/>
        </w:rPr>
        <w:t xml:space="preserve">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7967ED17" w14:textId="4EDAB058">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7)</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Турнір</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танцювального</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спорту</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Кубок</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Відродження</w:t>
      </w:r>
      <w:r w:rsidRPr="00B36E8C">
        <w:rPr>
          <w:rFonts w:ascii="Times New Roman" w:hAnsi="Times New Roman" w:hint="eastAsia"/>
          <w:sz w:val="24"/>
          <w:szCs w:val="24"/>
          <w:lang w:val="ru-RU"/>
        </w:rPr>
        <w:t>»</w:t>
      </w:r>
      <w:r w:rsidRPr="00B36E8C">
        <w:rPr>
          <w:rFonts w:ascii="Times New Roman" w:hAnsi="Times New Roman"/>
          <w:sz w:val="24"/>
          <w:szCs w:val="24"/>
          <w:lang w:val="ru-RU"/>
        </w:rPr>
        <w:t xml:space="preserve"> - 300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312F9E" w:rsidRPr="00B36E8C" w:rsidP="006D2483" w14:paraId="6A8E941B" w14:textId="15BEBD4E">
      <w:pPr>
        <w:spacing w:line="276" w:lineRule="auto"/>
        <w:ind w:firstLine="851"/>
        <w:jc w:val="both"/>
        <w:rPr>
          <w:rFonts w:ascii="Times New Roman" w:hAnsi="Times New Roman"/>
          <w:sz w:val="24"/>
          <w:szCs w:val="24"/>
          <w:lang w:val="ru-RU"/>
        </w:rPr>
      </w:pPr>
      <w:r w:rsidRPr="00B36E8C">
        <w:rPr>
          <w:rFonts w:ascii="Times New Roman" w:hAnsi="Times New Roman"/>
          <w:sz w:val="24"/>
          <w:szCs w:val="24"/>
          <w:lang w:val="ru-RU"/>
        </w:rPr>
        <w:t>8)</w:t>
      </w:r>
      <w:r w:rsidRPr="00B36E8C">
        <w:rPr>
          <w:rFonts w:ascii="Times New Roman" w:hAnsi="Times New Roman"/>
          <w:sz w:val="24"/>
          <w:szCs w:val="24"/>
          <w:lang w:val="ru-RU"/>
        </w:rPr>
        <w:tab/>
      </w:r>
      <w:r w:rsidR="006D2483">
        <w:rPr>
          <w:rFonts w:ascii="Times New Roman" w:hAnsi="Times New Roman"/>
          <w:sz w:val="24"/>
          <w:szCs w:val="24"/>
          <w:lang w:val="ru-RU"/>
        </w:rPr>
        <w:t xml:space="preserve"> </w:t>
      </w:r>
      <w:r w:rsidRPr="00B36E8C">
        <w:rPr>
          <w:rFonts w:ascii="Times New Roman" w:hAnsi="Times New Roman" w:hint="eastAsia"/>
          <w:sz w:val="24"/>
          <w:szCs w:val="24"/>
          <w:lang w:val="ru-RU"/>
        </w:rPr>
        <w:t>Денний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спортивний</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табір</w:t>
      </w:r>
      <w:r w:rsidRPr="00B36E8C">
        <w:rPr>
          <w:rFonts w:ascii="Times New Roman" w:hAnsi="Times New Roman"/>
          <w:sz w:val="24"/>
          <w:szCs w:val="24"/>
          <w:lang w:val="ru-RU"/>
        </w:rPr>
        <w:t xml:space="preserve"> «</w:t>
      </w:r>
      <w:r w:rsidRPr="00B36E8C">
        <w:rPr>
          <w:rFonts w:ascii="Times New Roman" w:hAnsi="Times New Roman"/>
          <w:sz w:val="24"/>
          <w:szCs w:val="24"/>
          <w:lang w:val="ru-RU"/>
        </w:rPr>
        <w:t>Bucha</w:t>
      </w:r>
      <w:r w:rsidRPr="00B36E8C">
        <w:rPr>
          <w:rFonts w:ascii="Times New Roman" w:hAnsi="Times New Roman"/>
          <w:sz w:val="24"/>
          <w:szCs w:val="24"/>
          <w:lang w:val="ru-RU"/>
        </w:rPr>
        <w:t xml:space="preserve"> </w:t>
      </w:r>
      <w:r w:rsidRPr="00B36E8C">
        <w:rPr>
          <w:rFonts w:ascii="Times New Roman" w:hAnsi="Times New Roman"/>
          <w:sz w:val="24"/>
          <w:szCs w:val="24"/>
          <w:lang w:val="ru-RU"/>
        </w:rPr>
        <w:t>power</w:t>
      </w:r>
      <w:r w:rsidRPr="00B36E8C">
        <w:rPr>
          <w:rFonts w:ascii="Times New Roman" w:hAnsi="Times New Roman"/>
          <w:sz w:val="24"/>
          <w:szCs w:val="24"/>
          <w:lang w:val="ru-RU"/>
        </w:rPr>
        <w:t xml:space="preserve"> </w:t>
      </w:r>
      <w:r w:rsidRPr="00B36E8C">
        <w:rPr>
          <w:rFonts w:ascii="Times New Roman" w:hAnsi="Times New Roman"/>
          <w:sz w:val="24"/>
          <w:szCs w:val="24"/>
          <w:lang w:val="ru-RU"/>
        </w:rPr>
        <w:t>camp</w:t>
      </w:r>
      <w:r w:rsidRPr="00B36E8C">
        <w:rPr>
          <w:rFonts w:ascii="Times New Roman" w:hAnsi="Times New Roman"/>
          <w:sz w:val="24"/>
          <w:szCs w:val="24"/>
          <w:lang w:val="ru-RU"/>
        </w:rPr>
        <w:t xml:space="preserve"> 2025» - 200 </w:t>
      </w:r>
      <w:r w:rsidRPr="00B36E8C">
        <w:rPr>
          <w:rFonts w:ascii="Times New Roman" w:hAnsi="Times New Roman" w:hint="eastAsia"/>
          <w:sz w:val="24"/>
          <w:szCs w:val="24"/>
          <w:lang w:val="ru-RU"/>
        </w:rPr>
        <w:t>учасників</w:t>
      </w:r>
      <w:r w:rsidRPr="00B36E8C">
        <w:rPr>
          <w:rFonts w:ascii="Times New Roman" w:hAnsi="Times New Roman"/>
          <w:sz w:val="24"/>
          <w:szCs w:val="24"/>
          <w:lang w:val="ru-RU"/>
        </w:rPr>
        <w:t>.</w:t>
      </w:r>
    </w:p>
    <w:p w:rsidR="009D03BF" w:rsidRPr="00C02756" w:rsidP="006D2483" w14:paraId="66C81886" w14:textId="3FADD8E4">
      <w:pPr>
        <w:spacing w:line="276" w:lineRule="auto"/>
        <w:ind w:firstLine="709"/>
        <w:jc w:val="both"/>
        <w:rPr>
          <w:rFonts w:ascii="Times New Roman" w:hAnsi="Times New Roman"/>
          <w:spacing w:val="-6"/>
          <w:sz w:val="24"/>
          <w:szCs w:val="24"/>
        </w:rPr>
      </w:pPr>
      <w:r w:rsidRPr="00C02756">
        <w:rPr>
          <w:rFonts w:ascii="Times New Roman" w:hAnsi="Times New Roman" w:hint="eastAsia"/>
          <w:spacing w:val="-6"/>
          <w:sz w:val="24"/>
          <w:szCs w:val="24"/>
        </w:rPr>
        <w:t>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рамках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програми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Президента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України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парки</w:t>
      </w:r>
      <w:r w:rsidRPr="00C02756">
        <w:rPr>
          <w:rFonts w:ascii="Times New Roman" w:hAnsi="Times New Roman"/>
          <w:spacing w:val="-6"/>
          <w:sz w:val="24"/>
          <w:szCs w:val="24"/>
        </w:rPr>
        <w:t xml:space="preserve"> – </w:t>
      </w:r>
      <w:r w:rsidRPr="00C02756">
        <w:rPr>
          <w:rFonts w:ascii="Times New Roman" w:hAnsi="Times New Roman" w:hint="eastAsia"/>
          <w:spacing w:val="-6"/>
          <w:sz w:val="24"/>
          <w:szCs w:val="24"/>
        </w:rPr>
        <w:t>локації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здорової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України»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місцевого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бюджету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виділено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співфінансування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розмірі</w:t>
      </w:r>
      <w:r w:rsidRPr="00C02756">
        <w:rPr>
          <w:rFonts w:ascii="Times New Roman" w:hAnsi="Times New Roman"/>
          <w:spacing w:val="-6"/>
          <w:sz w:val="24"/>
          <w:szCs w:val="24"/>
        </w:rPr>
        <w:t xml:space="preserve"> 39,0 </w:t>
      </w:r>
      <w:r w:rsidRPr="00C02756">
        <w:rPr>
          <w:rFonts w:ascii="Times New Roman" w:hAnsi="Times New Roman" w:hint="eastAsia"/>
          <w:spacing w:val="-6"/>
          <w:sz w:val="24"/>
          <w:szCs w:val="24"/>
        </w:rPr>
        <w:t>тис</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грн</w:t>
      </w:r>
      <w:r w:rsidRPr="00C02756">
        <w:rPr>
          <w:rFonts w:ascii="Times New Roman" w:hAnsi="Times New Roman"/>
          <w:spacing w:val="-6"/>
          <w:sz w:val="24"/>
          <w:szCs w:val="24"/>
        </w:rPr>
        <w:t xml:space="preserve"> (30%), </w:t>
      </w:r>
      <w:r w:rsidRPr="00C02756">
        <w:rPr>
          <w:rFonts w:ascii="Times New Roman" w:hAnsi="Times New Roman" w:hint="eastAsia"/>
          <w:spacing w:val="-6"/>
          <w:sz w:val="24"/>
          <w:szCs w:val="24"/>
        </w:rPr>
        <w:t>для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забезпечення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роботи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одного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координатора</w:t>
      </w:r>
      <w:r w:rsidRPr="00C02756">
        <w:rPr>
          <w:rFonts w:ascii="Times New Roman" w:hAnsi="Times New Roman"/>
          <w:spacing w:val="-6"/>
          <w:sz w:val="24"/>
          <w:szCs w:val="24"/>
        </w:rPr>
        <w:t xml:space="preserve">, 70% </w:t>
      </w:r>
      <w:r w:rsidRPr="00C02756">
        <w:rPr>
          <w:rFonts w:ascii="Times New Roman" w:hAnsi="Times New Roman" w:hint="eastAsia"/>
          <w:spacing w:val="-6"/>
          <w:sz w:val="24"/>
          <w:szCs w:val="24"/>
        </w:rPr>
        <w:t>буде</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забезпечено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рахунок</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субвенції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державного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бюджету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бюджетною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програмою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Виконання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окремих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заходів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реалізації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соціального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проекту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парки</w:t>
      </w:r>
      <w:r w:rsidRPr="00C02756">
        <w:rPr>
          <w:rFonts w:ascii="Times New Roman" w:hAnsi="Times New Roman"/>
          <w:spacing w:val="-6"/>
          <w:sz w:val="24"/>
          <w:szCs w:val="24"/>
        </w:rPr>
        <w:t>-</w:t>
      </w:r>
      <w:r w:rsidRPr="00C02756">
        <w:rPr>
          <w:rFonts w:ascii="Times New Roman" w:hAnsi="Times New Roman" w:hint="eastAsia"/>
          <w:spacing w:val="-6"/>
          <w:sz w:val="24"/>
          <w:szCs w:val="24"/>
        </w:rPr>
        <w:t>локації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здорової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України»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місті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Буча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працює</w:t>
      </w:r>
      <w:r w:rsidRPr="00C02756">
        <w:rPr>
          <w:rFonts w:ascii="Times New Roman" w:hAnsi="Times New Roman"/>
          <w:spacing w:val="-6"/>
          <w:sz w:val="24"/>
          <w:szCs w:val="24"/>
        </w:rPr>
        <w:t xml:space="preserve"> 1 </w:t>
      </w:r>
      <w:r w:rsidRPr="00C02756">
        <w:rPr>
          <w:rFonts w:ascii="Times New Roman" w:hAnsi="Times New Roman" w:hint="eastAsia"/>
          <w:spacing w:val="-6"/>
          <w:sz w:val="24"/>
          <w:szCs w:val="24"/>
        </w:rPr>
        <w:t>координатор</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даного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направлення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занять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руховою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активністю</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залучені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усі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вікові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нозології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регіону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безоплатній</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основі</w:t>
      </w:r>
      <w:r w:rsidRPr="00C02756">
        <w:rPr>
          <w:rFonts w:ascii="Times New Roman" w:hAnsi="Times New Roman"/>
          <w:spacing w:val="-6"/>
          <w:sz w:val="24"/>
          <w:szCs w:val="24"/>
        </w:rPr>
        <w:t>.</w:t>
      </w:r>
    </w:p>
    <w:p w:rsidR="009D03BF" w:rsidRPr="00C02756" w:rsidP="006D2483" w14:paraId="2F9CBE36" w14:textId="559F0C51">
      <w:pPr>
        <w:spacing w:line="276" w:lineRule="auto"/>
        <w:ind w:firstLine="709"/>
        <w:jc w:val="both"/>
        <w:rPr>
          <w:rFonts w:ascii="Times New Roman" w:hAnsi="Times New Roman"/>
          <w:spacing w:val="-6"/>
          <w:sz w:val="24"/>
          <w:szCs w:val="24"/>
        </w:rPr>
      </w:pPr>
      <w:r w:rsidRPr="00C02756">
        <w:rPr>
          <w:rFonts w:ascii="Times New Roman" w:hAnsi="Times New Roman" w:hint="eastAsia"/>
          <w:spacing w:val="-6"/>
          <w:sz w:val="24"/>
          <w:szCs w:val="24"/>
        </w:rPr>
        <w:t>Фізична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активність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спортивна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підготовленість</w:t>
      </w:r>
      <w:r w:rsidRPr="00C02756">
        <w:rPr>
          <w:rFonts w:ascii="Times New Roman" w:hAnsi="Times New Roman"/>
          <w:spacing w:val="-6"/>
          <w:sz w:val="24"/>
          <w:szCs w:val="24"/>
        </w:rPr>
        <w:t xml:space="preserve">  – </w:t>
      </w:r>
      <w:r w:rsidRPr="00C02756">
        <w:rPr>
          <w:rFonts w:ascii="Times New Roman" w:hAnsi="Times New Roman" w:hint="eastAsia"/>
          <w:spacing w:val="-6"/>
          <w:sz w:val="24"/>
          <w:szCs w:val="24"/>
        </w:rPr>
        <w:t>один</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із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небагатьох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факторів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що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позитивно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впливає</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стан</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здоров’я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якість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тривалість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життя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різних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вікових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груп</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населення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громади</w:t>
      </w:r>
      <w:r w:rsidRPr="00C02756">
        <w:rPr>
          <w:rFonts w:ascii="Times New Roman" w:hAnsi="Times New Roman"/>
          <w:spacing w:val="-6"/>
          <w:sz w:val="24"/>
          <w:szCs w:val="24"/>
        </w:rPr>
        <w:t xml:space="preserve">. </w:t>
      </w:r>
    </w:p>
    <w:p w:rsidR="009D03BF" w:rsidRPr="00B36E8C" w:rsidP="006D2483" w14:paraId="2B39F2F6" w14:textId="50BE1FB4">
      <w:pPr>
        <w:spacing w:line="276" w:lineRule="auto"/>
        <w:ind w:firstLine="709"/>
        <w:jc w:val="both"/>
        <w:rPr>
          <w:rFonts w:ascii="Times New Roman" w:hAnsi="Times New Roman"/>
          <w:spacing w:val="-6"/>
          <w:sz w:val="24"/>
          <w:szCs w:val="24"/>
        </w:rPr>
      </w:pPr>
      <w:r w:rsidRPr="00C02756">
        <w:rPr>
          <w:rFonts w:ascii="Times New Roman" w:hAnsi="Times New Roman" w:hint="eastAsia"/>
          <w:spacing w:val="-6"/>
          <w:sz w:val="24"/>
          <w:szCs w:val="24"/>
        </w:rPr>
        <w:t>Вихованці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Бучанської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дитячо</w:t>
      </w:r>
      <w:r w:rsidRPr="00C02756">
        <w:rPr>
          <w:rFonts w:ascii="Times New Roman" w:hAnsi="Times New Roman"/>
          <w:spacing w:val="-6"/>
          <w:sz w:val="24"/>
          <w:szCs w:val="24"/>
        </w:rPr>
        <w:t>-</w:t>
      </w:r>
      <w:r w:rsidRPr="00C02756">
        <w:rPr>
          <w:rFonts w:ascii="Times New Roman" w:hAnsi="Times New Roman" w:hint="eastAsia"/>
          <w:spacing w:val="-6"/>
          <w:sz w:val="24"/>
          <w:szCs w:val="24"/>
        </w:rPr>
        <w:t>юнацької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спортивної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школи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здобувають</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спортивну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підготовку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задля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досягнення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високих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результатів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сфері</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спорту</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представлення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міста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та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Бучанської</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громади</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на</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різного</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рівня</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спортивних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змаганнях</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з</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видів</w:t>
      </w:r>
      <w:r w:rsidRPr="00C02756">
        <w:rPr>
          <w:rFonts w:ascii="Times New Roman" w:hAnsi="Times New Roman"/>
          <w:spacing w:val="-6"/>
          <w:sz w:val="24"/>
          <w:szCs w:val="24"/>
        </w:rPr>
        <w:t xml:space="preserve"> </w:t>
      </w:r>
      <w:r w:rsidRPr="00C02756">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період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01 </w:t>
      </w:r>
      <w:r w:rsidRPr="00B36E8C">
        <w:rPr>
          <w:rFonts w:ascii="Times New Roman" w:hAnsi="Times New Roman" w:hint="eastAsia"/>
          <w:spacing w:val="-6"/>
          <w:sz w:val="24"/>
          <w:szCs w:val="24"/>
        </w:rPr>
        <w:t>січня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w:t>
      </w:r>
      <w:r w:rsidRPr="00B36E8C">
        <w:rPr>
          <w:rFonts w:ascii="Times New Roman" w:hAnsi="Times New Roman"/>
          <w:spacing w:val="-6"/>
          <w:sz w:val="24"/>
          <w:szCs w:val="24"/>
        </w:rPr>
        <w:t xml:space="preserve"> 3</w:t>
      </w:r>
      <w:r w:rsidRPr="00B36E8C" w:rsidR="008050A2">
        <w:rPr>
          <w:rFonts w:ascii="Times New Roman" w:hAnsi="Times New Roman"/>
          <w:spacing w:val="-6"/>
          <w:sz w:val="24"/>
          <w:szCs w:val="24"/>
        </w:rPr>
        <w:t>0</w:t>
      </w:r>
      <w:r w:rsidRPr="00B36E8C">
        <w:rPr>
          <w:rFonts w:ascii="Times New Roman" w:hAnsi="Times New Roman"/>
          <w:spacing w:val="-6"/>
          <w:sz w:val="24"/>
          <w:szCs w:val="24"/>
        </w:rPr>
        <w:t xml:space="preserve"> </w:t>
      </w:r>
      <w:r w:rsidRPr="00B36E8C" w:rsidR="008050A2">
        <w:rPr>
          <w:rFonts w:ascii="Times New Roman" w:hAnsi="Times New Roman" w:hint="eastAsia"/>
          <w:spacing w:val="-6"/>
          <w:sz w:val="24"/>
          <w:szCs w:val="24"/>
          <w:lang w:val="ru-RU"/>
        </w:rPr>
        <w:t>червня</w:t>
      </w:r>
      <w:r w:rsidRPr="00B36E8C">
        <w:rPr>
          <w:rFonts w:ascii="Times New Roman" w:hAnsi="Times New Roman"/>
          <w:spacing w:val="-6"/>
          <w:sz w:val="24"/>
          <w:szCs w:val="24"/>
        </w:rPr>
        <w:t xml:space="preserve"> 2025 </w:t>
      </w:r>
      <w:r w:rsidRPr="00B36E8C">
        <w:rPr>
          <w:rFonts w:ascii="Times New Roman" w:hAnsi="Times New Roman" w:hint="eastAsia"/>
          <w:spacing w:val="-6"/>
          <w:sz w:val="24"/>
          <w:szCs w:val="24"/>
        </w:rPr>
        <w:t>року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школа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нараховує</w:t>
      </w:r>
      <w:r w:rsidRPr="00B36E8C">
        <w:rPr>
          <w:rFonts w:ascii="Times New Roman" w:hAnsi="Times New Roman"/>
          <w:spacing w:val="-6"/>
          <w:sz w:val="24"/>
          <w:szCs w:val="24"/>
        </w:rPr>
        <w:t xml:space="preserve"> 9 </w:t>
      </w:r>
      <w:r w:rsidRPr="00B36E8C">
        <w:rPr>
          <w:rFonts w:ascii="Times New Roman" w:hAnsi="Times New Roman" w:hint="eastAsia"/>
          <w:spacing w:val="-6"/>
          <w:sz w:val="24"/>
          <w:szCs w:val="24"/>
        </w:rPr>
        <w:t>штатних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тренерів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1 </w:t>
      </w:r>
      <w:r w:rsidRPr="00B36E8C">
        <w:rPr>
          <w:rFonts w:ascii="Times New Roman" w:hAnsi="Times New Roman" w:hint="eastAsia"/>
          <w:spacing w:val="-6"/>
          <w:sz w:val="24"/>
          <w:szCs w:val="24"/>
        </w:rPr>
        <w:t>тренер</w:t>
      </w:r>
      <w:r w:rsidRPr="00B36E8C">
        <w:rPr>
          <w:rFonts w:ascii="Times New Roman" w:hAnsi="Times New Roman"/>
          <w:spacing w:val="-6"/>
          <w:sz w:val="24"/>
          <w:szCs w:val="24"/>
        </w:rPr>
        <w:t>-</w:t>
      </w:r>
      <w:r w:rsidRPr="00B36E8C">
        <w:rPr>
          <w:rFonts w:ascii="Times New Roman" w:hAnsi="Times New Roman" w:hint="eastAsia"/>
          <w:spacing w:val="-6"/>
          <w:sz w:val="24"/>
          <w:szCs w:val="24"/>
        </w:rPr>
        <w:t>викладач</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сумісник</w:t>
      </w:r>
      <w:r w:rsidRPr="00B36E8C">
        <w:rPr>
          <w:rFonts w:ascii="Times New Roman" w:hAnsi="Times New Roman"/>
          <w:spacing w:val="-6"/>
          <w:sz w:val="24"/>
          <w:szCs w:val="24"/>
        </w:rPr>
        <w:t xml:space="preserve">, 259 </w:t>
      </w:r>
      <w:r w:rsidRPr="00B36E8C">
        <w:rPr>
          <w:rFonts w:ascii="Times New Roman" w:hAnsi="Times New Roman" w:hint="eastAsia"/>
          <w:spacing w:val="-6"/>
          <w:sz w:val="24"/>
          <w:szCs w:val="24"/>
        </w:rPr>
        <w:t>спортсменів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ПП</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БП</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7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w:t>
      </w:r>
      <w:r w:rsidRPr="00B36E8C">
        <w:rPr>
          <w:rFonts w:ascii="Times New Roman" w:hAnsi="Times New Roman"/>
          <w:spacing w:val="-6"/>
          <w:sz w:val="24"/>
          <w:szCs w:val="24"/>
        </w:rPr>
        <w:t xml:space="preserve"> </w:t>
      </w:r>
      <w:r w:rsidR="006D2483">
        <w:rPr>
          <w:rFonts w:ascii="Times New Roman" w:hAnsi="Times New Roman"/>
          <w:spacing w:val="-6"/>
          <w:sz w:val="24"/>
          <w:szCs w:val="24"/>
        </w:rPr>
        <w:t>1</w:t>
      </w:r>
      <w:r w:rsidRPr="00B36E8C">
        <w:rPr>
          <w:rFonts w:ascii="Times New Roman" w:hAnsi="Times New Roman"/>
          <w:spacing w:val="-6"/>
          <w:sz w:val="24"/>
          <w:szCs w:val="24"/>
        </w:rPr>
        <w:t xml:space="preserve"> </w:t>
      </w:r>
      <w:r w:rsidRPr="00B36E8C" w:rsidR="008050A2">
        <w:rPr>
          <w:rFonts w:ascii="Times New Roman" w:hAnsi="Times New Roman" w:hint="eastAsia"/>
          <w:spacing w:val="-6"/>
          <w:sz w:val="24"/>
          <w:szCs w:val="24"/>
          <w:lang w:val="ru-RU"/>
        </w:rPr>
        <w:t>півріччя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роботи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вихованці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прийняли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участь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30-</w:t>
      </w:r>
      <w:r w:rsidRPr="00B36E8C">
        <w:rPr>
          <w:rFonts w:ascii="Times New Roman" w:hAnsi="Times New Roman" w:hint="eastAsia"/>
          <w:spacing w:val="-6"/>
          <w:sz w:val="24"/>
          <w:szCs w:val="24"/>
        </w:rPr>
        <w:t>ти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виїздних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заходах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всеукраїнського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обласного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рівня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p>
    <w:p w:rsidR="00153FA2" w:rsidRPr="00B36E8C" w:rsidP="006D2483" w14:paraId="5AF9F17C" w14:textId="7DD52262">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приміщенні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адресою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вул</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Києво</w:t>
      </w:r>
      <w:r w:rsidRPr="00B36E8C">
        <w:rPr>
          <w:rFonts w:ascii="Times New Roman" w:hAnsi="Times New Roman"/>
          <w:spacing w:val="-6"/>
          <w:sz w:val="24"/>
          <w:szCs w:val="24"/>
        </w:rPr>
        <w:t>-</w:t>
      </w:r>
      <w:r w:rsidRPr="00B36E8C">
        <w:rPr>
          <w:rFonts w:ascii="Times New Roman" w:hAnsi="Times New Roman" w:hint="eastAsia"/>
          <w:spacing w:val="-6"/>
          <w:sz w:val="24"/>
          <w:szCs w:val="24"/>
        </w:rPr>
        <w:t>Мироцька</w:t>
      </w:r>
      <w:r w:rsidRPr="00B36E8C">
        <w:rPr>
          <w:rFonts w:ascii="Times New Roman" w:hAnsi="Times New Roman"/>
          <w:spacing w:val="-6"/>
          <w:sz w:val="24"/>
          <w:szCs w:val="24"/>
        </w:rPr>
        <w:t xml:space="preserve">, 69 </w:t>
      </w:r>
      <w:r w:rsidRPr="00B36E8C">
        <w:rPr>
          <w:rFonts w:ascii="Times New Roman" w:hAnsi="Times New Roman" w:hint="eastAsia"/>
          <w:spacing w:val="-6"/>
          <w:sz w:val="24"/>
          <w:szCs w:val="24"/>
        </w:rPr>
        <w:t>займаються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спортсмени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приватні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клуби</w:t>
      </w:r>
      <w:r w:rsidRPr="00B36E8C">
        <w:rPr>
          <w:rFonts w:ascii="Times New Roman" w:hAnsi="Times New Roman"/>
          <w:spacing w:val="-6"/>
          <w:sz w:val="24"/>
          <w:szCs w:val="24"/>
        </w:rPr>
        <w:t>:</w:t>
      </w:r>
    </w:p>
    <w:p w:rsidR="009D03BF" w:rsidRPr="00B36E8C" w:rsidP="006D2483" w14:paraId="135B6462" w14:textId="77CCAF56">
      <w:pPr>
        <w:spacing w:line="276" w:lineRule="auto"/>
        <w:ind w:firstLine="567"/>
        <w:jc w:val="both"/>
        <w:rPr>
          <w:rFonts w:ascii="Times New Roman" w:hAnsi="Times New Roman"/>
          <w:spacing w:val="-6"/>
          <w:sz w:val="24"/>
          <w:szCs w:val="24"/>
        </w:rPr>
      </w:pPr>
      <w:r w:rsidRPr="00B36E8C">
        <w:rPr>
          <w:rFonts w:ascii="Times New Roman" w:hAnsi="Times New Roman"/>
          <w:spacing w:val="-6"/>
          <w:sz w:val="24"/>
          <w:szCs w:val="24"/>
        </w:rPr>
        <w:t xml:space="preserve">- Бучанська ДЮСШ охоплює 225 осіб олімпійськими видами сорту та 38 осіб </w:t>
      </w:r>
      <w:r w:rsidRPr="00B36E8C">
        <w:rPr>
          <w:rFonts w:ascii="Times New Roman" w:hAnsi="Times New Roman"/>
          <w:spacing w:val="-6"/>
          <w:sz w:val="24"/>
          <w:szCs w:val="24"/>
        </w:rPr>
        <w:t>неолімпіськими</w:t>
      </w:r>
      <w:r w:rsidRPr="00B36E8C">
        <w:rPr>
          <w:rFonts w:ascii="Times New Roman" w:hAnsi="Times New Roman"/>
          <w:spacing w:val="-6"/>
          <w:sz w:val="24"/>
          <w:szCs w:val="24"/>
        </w:rPr>
        <w:t xml:space="preserve"> видами спорту;</w:t>
      </w:r>
    </w:p>
    <w:p w:rsidR="009D03BF" w:rsidRPr="00B36E8C" w:rsidP="006D2483" w14:paraId="05E3EA69" w14:textId="7E4F1C3A">
      <w:pPr>
        <w:spacing w:line="276" w:lineRule="auto"/>
        <w:ind w:firstLine="567"/>
        <w:jc w:val="both"/>
        <w:rPr>
          <w:rFonts w:ascii="Times New Roman" w:hAnsi="Times New Roman"/>
          <w:spacing w:val="-6"/>
          <w:sz w:val="24"/>
          <w:szCs w:val="24"/>
        </w:rPr>
      </w:pPr>
      <w:r w:rsidRPr="00B36E8C">
        <w:rPr>
          <w:rFonts w:ascii="Times New Roman" w:hAnsi="Times New Roman"/>
          <w:spacing w:val="-6"/>
          <w:sz w:val="24"/>
          <w:szCs w:val="24"/>
        </w:rPr>
        <w:t xml:space="preserve">- приватні спортивні клуби і організації охоплюють </w:t>
      </w:r>
      <w:r w:rsidRPr="00B36E8C" w:rsidR="00E335B2">
        <w:rPr>
          <w:rFonts w:ascii="Times New Roman" w:hAnsi="Times New Roman"/>
          <w:spacing w:val="-6"/>
          <w:sz w:val="24"/>
          <w:szCs w:val="24"/>
        </w:rPr>
        <w:t>46 осіб олімпійськими видами спорту та 51 особу неолімпійськими видами спорту.</w:t>
      </w:r>
    </w:p>
    <w:p w:rsidR="00E335B2" w:rsidRPr="00B36E8C" w:rsidP="006D2483" w14:paraId="44170AB2" w14:textId="59EB3188">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приміщенні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w:t>
      </w:r>
      <w:r w:rsidRPr="00B36E8C">
        <w:rPr>
          <w:rFonts w:ascii="Times New Roman" w:hAnsi="Times New Roman"/>
          <w:spacing w:val="-6"/>
          <w:sz w:val="24"/>
          <w:szCs w:val="24"/>
        </w:rPr>
        <w:t xml:space="preserve"> </w:t>
      </w:r>
      <w:r w:rsidRPr="00B36E8C" w:rsidR="00626F75">
        <w:rPr>
          <w:rFonts w:ascii="Times New Roman" w:hAnsi="Times New Roman" w:hint="eastAsia"/>
          <w:spacing w:val="-6"/>
          <w:sz w:val="24"/>
          <w:szCs w:val="24"/>
        </w:rPr>
        <w:t>період</w:t>
      </w:r>
      <w:r w:rsidRPr="00B36E8C" w:rsidR="00626F75">
        <w:rPr>
          <w:rFonts w:ascii="Times New Roman" w:hAnsi="Times New Roman"/>
          <w:spacing w:val="-6"/>
          <w:sz w:val="24"/>
          <w:szCs w:val="24"/>
        </w:rPr>
        <w:t xml:space="preserve"> </w:t>
      </w:r>
      <w:r w:rsidRPr="00B36E8C" w:rsidR="00626F75">
        <w:rPr>
          <w:rFonts w:ascii="Times New Roman" w:hAnsi="Times New Roman" w:hint="eastAsia"/>
          <w:spacing w:val="-6"/>
          <w:sz w:val="24"/>
          <w:szCs w:val="24"/>
        </w:rPr>
        <w:t>з</w:t>
      </w:r>
      <w:r w:rsidRPr="00B36E8C" w:rsidR="00626F75">
        <w:rPr>
          <w:rFonts w:ascii="Times New Roman" w:hAnsi="Times New Roman"/>
          <w:spacing w:val="-6"/>
          <w:sz w:val="24"/>
          <w:szCs w:val="24"/>
        </w:rPr>
        <w:t xml:space="preserve"> 01 </w:t>
      </w:r>
      <w:r w:rsidRPr="00B36E8C" w:rsidR="00626F75">
        <w:rPr>
          <w:rFonts w:ascii="Times New Roman" w:hAnsi="Times New Roman" w:hint="eastAsia"/>
          <w:spacing w:val="-6"/>
          <w:sz w:val="24"/>
          <w:szCs w:val="24"/>
        </w:rPr>
        <w:t>січня</w:t>
      </w:r>
      <w:r w:rsidRPr="00B36E8C" w:rsidR="00626F75">
        <w:rPr>
          <w:rFonts w:ascii="Times New Roman" w:hAnsi="Times New Roman"/>
          <w:spacing w:val="-6"/>
          <w:sz w:val="24"/>
          <w:szCs w:val="24"/>
        </w:rPr>
        <w:t xml:space="preserve"> 2025 </w:t>
      </w:r>
      <w:r w:rsidRPr="00B36E8C" w:rsidR="00626F75">
        <w:rPr>
          <w:rFonts w:ascii="Times New Roman" w:hAnsi="Times New Roman" w:hint="eastAsia"/>
          <w:spacing w:val="-6"/>
          <w:sz w:val="24"/>
          <w:szCs w:val="24"/>
        </w:rPr>
        <w:t>по</w:t>
      </w:r>
      <w:r w:rsidRPr="00B36E8C" w:rsidR="00626F75">
        <w:rPr>
          <w:rFonts w:ascii="Times New Roman" w:hAnsi="Times New Roman"/>
          <w:spacing w:val="-6"/>
          <w:sz w:val="24"/>
          <w:szCs w:val="24"/>
        </w:rPr>
        <w:t xml:space="preserve"> 30 </w:t>
      </w:r>
      <w:r w:rsidRPr="00B36E8C" w:rsidR="00626F75">
        <w:rPr>
          <w:rFonts w:ascii="Times New Roman" w:hAnsi="Times New Roman" w:hint="eastAsia"/>
          <w:spacing w:val="-6"/>
          <w:sz w:val="24"/>
          <w:szCs w:val="24"/>
        </w:rPr>
        <w:t>червня</w:t>
      </w:r>
      <w:r w:rsidRPr="00B36E8C" w:rsidR="00626F75">
        <w:rPr>
          <w:rFonts w:ascii="Times New Roman" w:hAnsi="Times New Roman"/>
          <w:spacing w:val="-6"/>
          <w:sz w:val="24"/>
          <w:szCs w:val="24"/>
        </w:rPr>
        <w:t xml:space="preserve"> 2025 </w:t>
      </w:r>
      <w:r w:rsidRPr="00B36E8C" w:rsidR="00626F75">
        <w:rPr>
          <w:rFonts w:ascii="Times New Roman" w:hAnsi="Times New Roman" w:hint="eastAsia"/>
          <w:spacing w:val="-6"/>
          <w:sz w:val="24"/>
          <w:szCs w:val="24"/>
        </w:rPr>
        <w:t>проведено</w:t>
      </w:r>
      <w:r w:rsidRPr="00B36E8C" w:rsidR="00626F75">
        <w:rPr>
          <w:rFonts w:ascii="Times New Roman" w:hAnsi="Times New Roman"/>
          <w:spacing w:val="-6"/>
          <w:sz w:val="24"/>
          <w:szCs w:val="24"/>
        </w:rPr>
        <w:t xml:space="preserve"> 780 </w:t>
      </w:r>
      <w:r w:rsidRPr="00B36E8C" w:rsidR="00626F75">
        <w:rPr>
          <w:rFonts w:ascii="Times New Roman" w:hAnsi="Times New Roman" w:hint="eastAsia"/>
          <w:spacing w:val="-6"/>
          <w:sz w:val="24"/>
          <w:szCs w:val="24"/>
        </w:rPr>
        <w:t>заняття</w:t>
      </w:r>
      <w:r w:rsidRPr="00B36E8C" w:rsidR="00626F75">
        <w:rPr>
          <w:rFonts w:ascii="Times New Roman" w:hAnsi="Times New Roman"/>
          <w:spacing w:val="-6"/>
          <w:sz w:val="24"/>
          <w:szCs w:val="24"/>
        </w:rPr>
        <w:t xml:space="preserve"> </w:t>
      </w:r>
      <w:r w:rsidRPr="00B36E8C" w:rsidR="00626F75">
        <w:rPr>
          <w:rFonts w:ascii="Times New Roman" w:hAnsi="Times New Roman" w:hint="eastAsia"/>
          <w:spacing w:val="-6"/>
          <w:sz w:val="24"/>
          <w:szCs w:val="24"/>
        </w:rPr>
        <w:t>з</w:t>
      </w:r>
      <w:r w:rsidRPr="00B36E8C" w:rsidR="00626F75">
        <w:rPr>
          <w:rFonts w:ascii="Times New Roman" w:hAnsi="Times New Roman"/>
          <w:spacing w:val="-6"/>
          <w:sz w:val="24"/>
          <w:szCs w:val="24"/>
        </w:rPr>
        <w:t xml:space="preserve"> </w:t>
      </w:r>
      <w:r w:rsidRPr="00B36E8C" w:rsidR="00626F75">
        <w:rPr>
          <w:rFonts w:ascii="Times New Roman" w:hAnsi="Times New Roman" w:hint="eastAsia"/>
          <w:spacing w:val="-6"/>
          <w:sz w:val="24"/>
          <w:szCs w:val="24"/>
        </w:rPr>
        <w:t>видів</w:t>
      </w:r>
      <w:r w:rsidRPr="00B36E8C" w:rsidR="00626F75">
        <w:rPr>
          <w:rFonts w:ascii="Times New Roman" w:hAnsi="Times New Roman"/>
          <w:spacing w:val="-6"/>
          <w:sz w:val="24"/>
          <w:szCs w:val="24"/>
        </w:rPr>
        <w:t xml:space="preserve"> </w:t>
      </w:r>
      <w:r w:rsidRPr="00B36E8C" w:rsidR="00626F75">
        <w:rPr>
          <w:rFonts w:ascii="Times New Roman" w:hAnsi="Times New Roman" w:hint="eastAsia"/>
          <w:spacing w:val="-6"/>
          <w:sz w:val="24"/>
          <w:szCs w:val="24"/>
        </w:rPr>
        <w:t>спорту</w:t>
      </w:r>
      <w:r w:rsidRPr="00B36E8C" w:rsidR="00626F75">
        <w:rPr>
          <w:rFonts w:ascii="Times New Roman" w:hAnsi="Times New Roman"/>
          <w:spacing w:val="-6"/>
          <w:sz w:val="24"/>
          <w:szCs w:val="24"/>
        </w:rPr>
        <w:t xml:space="preserve">, </w:t>
      </w:r>
      <w:r w:rsidRPr="00B36E8C" w:rsidR="00626F75">
        <w:rPr>
          <w:rFonts w:ascii="Times New Roman" w:hAnsi="Times New Roman" w:hint="eastAsia"/>
          <w:spacing w:val="-6"/>
          <w:sz w:val="24"/>
          <w:szCs w:val="24"/>
        </w:rPr>
        <w:t>задіяно</w:t>
      </w:r>
      <w:r w:rsidRPr="00B36E8C" w:rsidR="00626F75">
        <w:rPr>
          <w:rFonts w:ascii="Times New Roman" w:hAnsi="Times New Roman"/>
          <w:spacing w:val="-6"/>
          <w:sz w:val="24"/>
          <w:szCs w:val="24"/>
        </w:rPr>
        <w:t xml:space="preserve"> 8086 </w:t>
      </w:r>
      <w:r w:rsidRPr="00B36E8C" w:rsidR="00626F75">
        <w:rPr>
          <w:rFonts w:ascii="Times New Roman" w:hAnsi="Times New Roman" w:hint="eastAsia"/>
          <w:spacing w:val="-6"/>
          <w:sz w:val="24"/>
          <w:szCs w:val="24"/>
        </w:rPr>
        <w:t>учасників</w:t>
      </w:r>
      <w:r w:rsidRPr="00B36E8C" w:rsidR="00626F75">
        <w:rPr>
          <w:rFonts w:ascii="Times New Roman" w:hAnsi="Times New Roman"/>
          <w:spacing w:val="-6"/>
          <w:sz w:val="24"/>
          <w:szCs w:val="24"/>
        </w:rPr>
        <w:t>.</w:t>
      </w:r>
    </w:p>
    <w:p w:rsidR="00626F75" w:rsidRPr="00B36E8C" w:rsidP="006D2483" w14:paraId="3275A89D" w14:textId="77777777">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метою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пропаганди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здорового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способу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життя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залучення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більшої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кількості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дітей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активного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способу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життя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виявлення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обдарованих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дітей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сфері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два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відкритих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заняття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Також</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тренування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групової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естетично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гімнастики</w:t>
      </w:r>
      <w:r w:rsidRPr="00B36E8C">
        <w:rPr>
          <w:rFonts w:ascii="Times New Roman" w:hAnsi="Times New Roman"/>
          <w:spacing w:val="-6"/>
          <w:sz w:val="24"/>
          <w:szCs w:val="24"/>
        </w:rPr>
        <w:t>.</w:t>
      </w:r>
    </w:p>
    <w:p w:rsidR="00626F75" w:rsidRPr="00B36E8C" w:rsidP="006D2483" w14:paraId="2ED82279" w14:textId="66D26CB2">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Червень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завершальним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перед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загальними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канікулами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серпня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навчально</w:t>
      </w:r>
      <w:r w:rsidRPr="00B36E8C">
        <w:rPr>
          <w:rFonts w:ascii="Times New Roman" w:hAnsi="Times New Roman"/>
          <w:spacing w:val="-6"/>
          <w:sz w:val="24"/>
          <w:szCs w:val="24"/>
        </w:rPr>
        <w:t>-</w:t>
      </w:r>
      <w:r w:rsidRPr="00B36E8C">
        <w:rPr>
          <w:rFonts w:ascii="Times New Roman" w:hAnsi="Times New Roman" w:hint="eastAsia"/>
          <w:spacing w:val="-6"/>
          <w:sz w:val="24"/>
          <w:szCs w:val="24"/>
        </w:rPr>
        <w:t>тренувальний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процес</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починає</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відновлюватись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серед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спортшколи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приватного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сегменту</w:t>
      </w:r>
      <w:r w:rsidRPr="00B36E8C">
        <w:rPr>
          <w:rFonts w:ascii="Times New Roman" w:hAnsi="Times New Roman"/>
          <w:spacing w:val="-6"/>
          <w:sz w:val="24"/>
          <w:szCs w:val="24"/>
        </w:rPr>
        <w:t>.</w:t>
      </w:r>
    </w:p>
    <w:p w:rsidR="00626F75" w:rsidRPr="00B36E8C" w:rsidP="006D2483" w14:paraId="36E059DB" w14:textId="11AA391F">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квітні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громадою</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пройшов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Велопробіг</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ветеранів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Шануємо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пам</w:t>
      </w:r>
      <w:r w:rsidRPr="00B36E8C">
        <w:rPr>
          <w:rFonts w:ascii="Times New Roman" w:hAnsi="Times New Roman"/>
          <w:spacing w:val="-6"/>
          <w:sz w:val="24"/>
          <w:szCs w:val="24"/>
        </w:rPr>
        <w:t>'</w:t>
      </w:r>
      <w:r w:rsidRPr="00B36E8C">
        <w:rPr>
          <w:rFonts w:ascii="Times New Roman" w:hAnsi="Times New Roman" w:hint="eastAsia"/>
          <w:spacing w:val="-6"/>
          <w:sz w:val="24"/>
          <w:szCs w:val="24"/>
        </w:rPr>
        <w:t>ять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Захисників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України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розпочато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Ужгород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фінальна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точка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Київ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тривав</w:t>
      </w:r>
      <w:r w:rsidRPr="00B36E8C">
        <w:rPr>
          <w:rFonts w:ascii="Times New Roman" w:hAnsi="Times New Roman"/>
          <w:spacing w:val="-6"/>
          <w:sz w:val="24"/>
          <w:szCs w:val="24"/>
        </w:rPr>
        <w:t xml:space="preserve"> з 15 </w:t>
      </w:r>
      <w:r w:rsidRPr="00B36E8C">
        <w:rPr>
          <w:rFonts w:ascii="Times New Roman" w:hAnsi="Times New Roman" w:hint="eastAsia"/>
          <w:spacing w:val="-6"/>
          <w:sz w:val="24"/>
          <w:szCs w:val="24"/>
        </w:rPr>
        <w:t>по</w:t>
      </w:r>
      <w:r w:rsidRPr="00B36E8C">
        <w:rPr>
          <w:rFonts w:ascii="Times New Roman" w:hAnsi="Times New Roman"/>
          <w:spacing w:val="-6"/>
          <w:sz w:val="24"/>
          <w:szCs w:val="24"/>
        </w:rPr>
        <w:t xml:space="preserve"> 23 </w:t>
      </w:r>
      <w:r w:rsidRPr="00B36E8C">
        <w:rPr>
          <w:rFonts w:ascii="Times New Roman" w:hAnsi="Times New Roman" w:hint="eastAsia"/>
          <w:spacing w:val="-6"/>
          <w:sz w:val="24"/>
          <w:szCs w:val="24"/>
        </w:rPr>
        <w:t>травня</w:t>
      </w:r>
      <w:r w:rsidRPr="00B36E8C">
        <w:rPr>
          <w:rFonts w:ascii="Times New Roman" w:hAnsi="Times New Roman"/>
          <w:spacing w:val="-6"/>
          <w:sz w:val="24"/>
          <w:szCs w:val="24"/>
        </w:rPr>
        <w:t xml:space="preserve"> 2025. </w:t>
      </w:r>
    </w:p>
    <w:p w:rsidR="00626F75" w:rsidRPr="00B36E8C" w:rsidP="006D2483" w14:paraId="57E40857" w14:textId="75F7FB87">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травні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забіг</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Миру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якому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взяли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участь</w:t>
      </w:r>
      <w:r w:rsidRPr="00B36E8C">
        <w:rPr>
          <w:rFonts w:ascii="Times New Roman" w:hAnsi="Times New Roman"/>
          <w:spacing w:val="-6"/>
          <w:sz w:val="24"/>
          <w:szCs w:val="24"/>
        </w:rPr>
        <w:t xml:space="preserve"> 500 </w:t>
      </w:r>
      <w:r w:rsidRPr="00B36E8C">
        <w:rPr>
          <w:rFonts w:ascii="Times New Roman" w:hAnsi="Times New Roman" w:hint="eastAsia"/>
          <w:spacing w:val="-6"/>
          <w:sz w:val="24"/>
          <w:szCs w:val="24"/>
        </w:rPr>
        <w:t>учасників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під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час</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забігу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благодійний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збір</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коштів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потреби</w:t>
      </w:r>
      <w:r w:rsidRPr="00B36E8C">
        <w:rPr>
          <w:rFonts w:ascii="Times New Roman" w:hAnsi="Times New Roman"/>
          <w:spacing w:val="-6"/>
          <w:sz w:val="24"/>
          <w:szCs w:val="24"/>
        </w:rPr>
        <w:t xml:space="preserve"> 25 </w:t>
      </w:r>
      <w:r w:rsidRPr="00B36E8C">
        <w:rPr>
          <w:rFonts w:ascii="Times New Roman" w:hAnsi="Times New Roman" w:hint="eastAsia"/>
          <w:spacing w:val="-6"/>
          <w:sz w:val="24"/>
          <w:szCs w:val="24"/>
        </w:rPr>
        <w:t>повітряно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десантної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бригади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спільно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благодійним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фондом</w:t>
      </w:r>
      <w:r w:rsidRPr="00B36E8C">
        <w:rPr>
          <w:rFonts w:ascii="Times New Roman" w:hAnsi="Times New Roman"/>
          <w:spacing w:val="-6"/>
          <w:sz w:val="24"/>
          <w:szCs w:val="24"/>
        </w:rPr>
        <w:t xml:space="preserve"> «BTFV».</w:t>
      </w:r>
    </w:p>
    <w:p w:rsidR="00626F75" w:rsidRPr="00B36E8C" w:rsidP="006D2483" w14:paraId="4D38CAA1" w14:textId="42110BA0">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травні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відбулися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Відкриті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всеукраїнські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змагання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танців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Кубок</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голови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Бучі»</w:t>
      </w:r>
      <w:r w:rsidRPr="00B36E8C">
        <w:rPr>
          <w:rFonts w:ascii="Times New Roman" w:hAnsi="Times New Roman"/>
          <w:spacing w:val="-6"/>
          <w:sz w:val="24"/>
          <w:szCs w:val="24"/>
        </w:rPr>
        <w:t>.</w:t>
      </w:r>
    </w:p>
    <w:p w:rsidR="00626F75" w:rsidRPr="00B36E8C" w:rsidP="006D2483" w14:paraId="6220CD04" w14:textId="77777777">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червні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рамках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Ярмарки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здоров’я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представлено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такі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тхеквондо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повітряна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гімнастика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спортивно</w:t>
      </w:r>
      <w:r w:rsidRPr="00B36E8C">
        <w:rPr>
          <w:rFonts w:ascii="Times New Roman" w:hAnsi="Times New Roman"/>
          <w:spacing w:val="-6"/>
          <w:sz w:val="24"/>
          <w:szCs w:val="24"/>
        </w:rPr>
        <w:t>-</w:t>
      </w:r>
      <w:r w:rsidRPr="00B36E8C">
        <w:rPr>
          <w:rFonts w:ascii="Times New Roman" w:hAnsi="Times New Roman" w:hint="eastAsia"/>
          <w:spacing w:val="-6"/>
          <w:sz w:val="24"/>
          <w:szCs w:val="24"/>
        </w:rPr>
        <w:t>бальні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танці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пілон</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також</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групові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стрейчингу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загалом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взяли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участь</w:t>
      </w:r>
      <w:r w:rsidRPr="00B36E8C">
        <w:rPr>
          <w:rFonts w:ascii="Times New Roman" w:hAnsi="Times New Roman"/>
          <w:spacing w:val="-6"/>
          <w:sz w:val="24"/>
          <w:szCs w:val="24"/>
        </w:rPr>
        <w:t xml:space="preserve"> 300 </w:t>
      </w:r>
      <w:r w:rsidRPr="00B36E8C">
        <w:rPr>
          <w:rFonts w:ascii="Times New Roman" w:hAnsi="Times New Roman" w:hint="eastAsia"/>
          <w:spacing w:val="-6"/>
          <w:sz w:val="24"/>
          <w:szCs w:val="24"/>
        </w:rPr>
        <w:t>учасників</w:t>
      </w:r>
      <w:r w:rsidRPr="00B36E8C">
        <w:rPr>
          <w:rFonts w:ascii="Times New Roman" w:hAnsi="Times New Roman"/>
          <w:spacing w:val="-6"/>
          <w:sz w:val="24"/>
          <w:szCs w:val="24"/>
        </w:rPr>
        <w:t xml:space="preserve">. </w:t>
      </w:r>
    </w:p>
    <w:p w:rsidR="00626F75" w:rsidRPr="00B36E8C" w:rsidP="006D2483" w14:paraId="1F66035F" w14:textId="5FEFE88A">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червні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проведено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Турнір</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боксу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пам</w:t>
      </w:r>
      <w:r w:rsidRPr="00B36E8C">
        <w:rPr>
          <w:rFonts w:ascii="Times New Roman" w:hAnsi="Times New Roman"/>
          <w:spacing w:val="-6"/>
          <w:sz w:val="24"/>
          <w:szCs w:val="24"/>
        </w:rPr>
        <w:t>'</w:t>
      </w:r>
      <w:r w:rsidRPr="00B36E8C">
        <w:rPr>
          <w:rFonts w:ascii="Times New Roman" w:hAnsi="Times New Roman" w:hint="eastAsia"/>
          <w:spacing w:val="-6"/>
          <w:sz w:val="24"/>
          <w:szCs w:val="24"/>
        </w:rPr>
        <w:t>яті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Артема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Галаки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долучилося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100 </w:t>
      </w:r>
      <w:r w:rsidRPr="00B36E8C">
        <w:rPr>
          <w:rFonts w:ascii="Times New Roman" w:hAnsi="Times New Roman" w:hint="eastAsia"/>
          <w:spacing w:val="-6"/>
          <w:sz w:val="24"/>
          <w:szCs w:val="24"/>
        </w:rPr>
        <w:t>осіб</w:t>
      </w:r>
      <w:r w:rsidRPr="00B36E8C">
        <w:rPr>
          <w:rFonts w:ascii="Times New Roman" w:hAnsi="Times New Roman"/>
          <w:spacing w:val="-6"/>
          <w:sz w:val="24"/>
          <w:szCs w:val="24"/>
        </w:rPr>
        <w:t>.</w:t>
      </w:r>
    </w:p>
    <w:p w:rsidR="00626F75" w:rsidRPr="00B36E8C" w:rsidP="006D2483" w14:paraId="11B8F1B1" w14:textId="5195FECA">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квітні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виплачено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грошову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винагороду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спортсменам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які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стали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призерами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чемпіонаті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Європи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Тірані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Албанія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Сараєво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Боснія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Герцеговина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міжнародних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змаганнях</w:t>
      </w:r>
      <w:r w:rsidRPr="00B36E8C">
        <w:rPr>
          <w:rFonts w:ascii="Times New Roman" w:hAnsi="Times New Roman"/>
          <w:spacing w:val="-6"/>
          <w:sz w:val="24"/>
          <w:szCs w:val="24"/>
        </w:rPr>
        <w:t xml:space="preserve"> 28th </w:t>
      </w:r>
      <w:r w:rsidRPr="00B36E8C">
        <w:rPr>
          <w:rFonts w:ascii="Times New Roman" w:hAnsi="Times New Roman"/>
          <w:spacing w:val="-6"/>
          <w:sz w:val="24"/>
          <w:szCs w:val="24"/>
        </w:rPr>
        <w:t>Christmass</w:t>
      </w:r>
      <w:r w:rsidRPr="00B36E8C">
        <w:rPr>
          <w:rFonts w:ascii="Times New Roman" w:hAnsi="Times New Roman"/>
          <w:spacing w:val="-6"/>
          <w:sz w:val="24"/>
          <w:szCs w:val="24"/>
        </w:rPr>
        <w:t xml:space="preserve"> </w:t>
      </w:r>
      <w:r w:rsidRPr="00B36E8C">
        <w:rPr>
          <w:rFonts w:ascii="Times New Roman" w:hAnsi="Times New Roman"/>
          <w:spacing w:val="-6"/>
          <w:sz w:val="24"/>
          <w:szCs w:val="24"/>
        </w:rPr>
        <w:t>Tournament</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Пельгржимов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відповідно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Порядку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заохочення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виплату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грошових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винагород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спортсменам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тренерам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олімпійських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неолімпійських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видів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територіальної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громади»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затвердженого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рішенням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міської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ради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w:t>
      </w:r>
      <w:r w:rsidRPr="00B36E8C">
        <w:rPr>
          <w:rFonts w:ascii="Times New Roman" w:hAnsi="Times New Roman"/>
          <w:spacing w:val="-6"/>
          <w:sz w:val="24"/>
          <w:szCs w:val="24"/>
        </w:rPr>
        <w:t xml:space="preserve"> 09.07.2024 </w:t>
      </w:r>
      <w:r w:rsidRPr="00B36E8C">
        <w:rPr>
          <w:rFonts w:ascii="Times New Roman" w:hAnsi="Times New Roman" w:hint="eastAsia"/>
          <w:spacing w:val="-6"/>
          <w:sz w:val="24"/>
          <w:szCs w:val="24"/>
        </w:rPr>
        <w:t>р</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w:t>
      </w:r>
      <w:r w:rsidRPr="00B36E8C">
        <w:rPr>
          <w:rFonts w:ascii="Times New Roman" w:hAnsi="Times New Roman"/>
          <w:spacing w:val="-6"/>
          <w:sz w:val="24"/>
          <w:szCs w:val="24"/>
        </w:rPr>
        <w:t>4611 -60- VIII.</w:t>
      </w:r>
    </w:p>
    <w:p w:rsidR="00626F75" w:rsidP="006D2483" w14:paraId="15F6501E" w14:textId="279C2316">
      <w:pPr>
        <w:spacing w:line="276" w:lineRule="auto"/>
        <w:ind w:firstLine="709"/>
        <w:jc w:val="both"/>
        <w:rPr>
          <w:rFonts w:ascii="Times New Roman" w:hAnsi="Times New Roman"/>
          <w:spacing w:val="-6"/>
          <w:sz w:val="24"/>
          <w:szCs w:val="24"/>
        </w:rPr>
      </w:pPr>
      <w:r w:rsidRPr="00B36E8C">
        <w:rPr>
          <w:rFonts w:ascii="Times New Roman" w:hAnsi="Times New Roman" w:hint="eastAsia"/>
          <w:spacing w:val="-6"/>
          <w:sz w:val="24"/>
          <w:szCs w:val="24"/>
        </w:rPr>
        <w:t>Протягом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літа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проводяться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відкриті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тренування</w:t>
      </w:r>
      <w:r w:rsidRPr="00B36E8C">
        <w:rPr>
          <w:rFonts w:ascii="Times New Roman" w:hAnsi="Times New Roman"/>
          <w:spacing w:val="-6"/>
          <w:sz w:val="24"/>
          <w:szCs w:val="24"/>
        </w:rPr>
        <w:t xml:space="preserve"> </w:t>
      </w:r>
      <w:r w:rsidRPr="00B36E8C">
        <w:rPr>
          <w:rFonts w:ascii="Times New Roman" w:hAnsi="Times New Roman"/>
          <w:spacing w:val="-6"/>
          <w:sz w:val="24"/>
          <w:szCs w:val="24"/>
        </w:rPr>
        <w:t>trx</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петлі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карате</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для</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дітей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базі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Академії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безкоштовній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основі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березні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місяці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Бучанській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міській</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територіальні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громаді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базі</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Академії</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спорту</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було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встановлено</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рекорд</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України</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Найбільша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кількість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віджимань</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на</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двох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пальцях»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жителем</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Синяк</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Ратних</w:t>
      </w:r>
      <w:r w:rsidRPr="00B36E8C">
        <w:rPr>
          <w:rFonts w:ascii="Times New Roman" w:hAnsi="Times New Roman"/>
          <w:spacing w:val="-6"/>
          <w:sz w:val="24"/>
          <w:szCs w:val="24"/>
        </w:rPr>
        <w:t xml:space="preserve"> </w:t>
      </w:r>
      <w:r w:rsidRPr="00B36E8C">
        <w:rPr>
          <w:rFonts w:ascii="Times New Roman" w:hAnsi="Times New Roman" w:hint="eastAsia"/>
          <w:spacing w:val="-6"/>
          <w:sz w:val="24"/>
          <w:szCs w:val="24"/>
        </w:rPr>
        <w:t>Олександр</w:t>
      </w:r>
      <w:r w:rsidRPr="00B36E8C">
        <w:rPr>
          <w:rFonts w:ascii="Times New Roman" w:hAnsi="Times New Roman"/>
          <w:spacing w:val="-6"/>
          <w:sz w:val="24"/>
          <w:szCs w:val="24"/>
        </w:rPr>
        <w:t>.</w:t>
      </w:r>
    </w:p>
    <w:p w:rsidR="00E335B2" w:rsidP="009D03BF" w14:paraId="10876A67" w14:textId="77777777">
      <w:pPr>
        <w:ind w:firstLine="567"/>
        <w:jc w:val="both"/>
        <w:rPr>
          <w:rFonts w:ascii="Times New Roman" w:hAnsi="Times New Roman"/>
          <w:spacing w:val="-6"/>
          <w:sz w:val="24"/>
          <w:szCs w:val="24"/>
        </w:rPr>
      </w:pPr>
    </w:p>
    <w:p w:rsidR="00E335B2" w:rsidRPr="00DB6F2F" w:rsidP="009D03BF" w14:paraId="2B49D3E4" w14:textId="77777777">
      <w:pPr>
        <w:ind w:firstLine="567"/>
        <w:jc w:val="both"/>
        <w:rPr>
          <w:rFonts w:ascii="Times New Roman" w:hAnsi="Times New Roman"/>
          <w:spacing w:val="-6"/>
          <w:sz w:val="24"/>
          <w:szCs w:val="24"/>
        </w:rPr>
      </w:pPr>
    </w:p>
    <w:p w:rsidR="00540263" w:rsidRPr="00DB6F2F" w:rsidP="006D2483" w14:paraId="636C90A3" w14:textId="77777777">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10. Розвиток культурного та духовного середовища, туристичного потенціалу</w:t>
      </w:r>
    </w:p>
    <w:p w:rsidR="005141A7" w:rsidP="006D2483" w14:paraId="6ED9AF32" w14:textId="77777777">
      <w:pPr>
        <w:pStyle w:val="ListParagraph"/>
        <w:spacing w:after="0" w:line="276" w:lineRule="auto"/>
        <w:ind w:left="0" w:firstLine="709"/>
        <w:jc w:val="both"/>
        <w:rPr>
          <w:rFonts w:ascii="Times New Roman" w:hAnsi="Times New Roman"/>
          <w:sz w:val="24"/>
          <w:szCs w:val="24"/>
          <w:lang w:val="uk-UA"/>
        </w:rPr>
      </w:pPr>
    </w:p>
    <w:p w:rsidR="00FC54CA" w:rsidRPr="00B36E8C" w:rsidP="006D2483" w14:paraId="13218EC7" w14:textId="575786C4">
      <w:pPr>
        <w:pStyle w:val="ListParagraph"/>
        <w:spacing w:after="0" w:line="276" w:lineRule="auto"/>
        <w:ind w:left="0" w:firstLine="709"/>
        <w:jc w:val="both"/>
        <w:rPr>
          <w:rFonts w:ascii="Times New Roman" w:hAnsi="Times New Roman"/>
          <w:sz w:val="24"/>
          <w:szCs w:val="24"/>
          <w:lang w:val="uk-UA"/>
        </w:rPr>
      </w:pPr>
      <w:r w:rsidRPr="00DB6F2F">
        <w:rPr>
          <w:rFonts w:ascii="Times New Roman" w:hAnsi="Times New Roman"/>
          <w:sz w:val="24"/>
          <w:szCs w:val="24"/>
          <w:lang w:val="uk-UA"/>
        </w:rPr>
        <w:t xml:space="preserve">На виконання пріоритетних завдань забезпечення задоволення інтелектуальних та духовних потреб населення Бучанської міської територіальної громади було організовано проведення ряду заходів в рамках </w:t>
      </w:r>
      <w:r w:rsidRPr="00DB6F2F">
        <w:rPr>
          <w:rFonts w:ascii="Times New Roman" w:hAnsi="Times New Roman"/>
          <w:b/>
          <w:sz w:val="24"/>
          <w:szCs w:val="24"/>
          <w:lang w:val="uk-UA"/>
        </w:rPr>
        <w:t>Комплексної програми розвитку культури Бучанської міської територіальної громади на 2024-2026 роки</w:t>
      </w:r>
      <w:r w:rsidRPr="00DB6F2F">
        <w:rPr>
          <w:rFonts w:ascii="Times New Roman" w:hAnsi="Times New Roman"/>
          <w:sz w:val="24"/>
          <w:szCs w:val="24"/>
          <w:lang w:val="uk-UA"/>
        </w:rPr>
        <w:t xml:space="preserve">, затвердженої рішенням Бучанської міської ради від  11.12.2023 № 4046-51-VIІІ, з місцевого бюджету проведено видатків на суму </w:t>
      </w:r>
      <w:r w:rsidR="00393C45">
        <w:rPr>
          <w:rFonts w:ascii="Times New Roman" w:hAnsi="Times New Roman"/>
          <w:sz w:val="24"/>
          <w:szCs w:val="24"/>
          <w:lang w:val="uk-UA"/>
        </w:rPr>
        <w:t xml:space="preserve">  </w:t>
      </w:r>
      <w:r w:rsidRPr="006D2483" w:rsidR="00FA4212">
        <w:rPr>
          <w:rFonts w:ascii="Times New Roman" w:hAnsi="Times New Roman"/>
          <w:sz w:val="24"/>
          <w:szCs w:val="24"/>
          <w:lang w:val="uk-UA"/>
        </w:rPr>
        <w:t>4</w:t>
      </w:r>
      <w:r w:rsidR="00393C45">
        <w:rPr>
          <w:rFonts w:ascii="Times New Roman" w:hAnsi="Times New Roman"/>
          <w:sz w:val="24"/>
          <w:szCs w:val="24"/>
          <w:lang w:val="uk-UA"/>
        </w:rPr>
        <w:t xml:space="preserve"> </w:t>
      </w:r>
      <w:r w:rsidRPr="006D2483" w:rsidR="00FA4212">
        <w:rPr>
          <w:rFonts w:ascii="Times New Roman" w:hAnsi="Times New Roman"/>
          <w:sz w:val="24"/>
          <w:szCs w:val="24"/>
          <w:lang w:val="uk-UA"/>
        </w:rPr>
        <w:t>720,1</w:t>
      </w:r>
      <w:r w:rsidRPr="006D2483">
        <w:rPr>
          <w:rFonts w:ascii="Times New Roman" w:hAnsi="Times New Roman"/>
          <w:sz w:val="24"/>
          <w:szCs w:val="24"/>
          <w:lang w:val="uk-UA"/>
        </w:rPr>
        <w:t xml:space="preserve"> тис. грн</w:t>
      </w:r>
      <w:r w:rsidRPr="006D2483" w:rsidR="00DF6666">
        <w:rPr>
          <w:rFonts w:ascii="Times New Roman" w:hAnsi="Times New Roman"/>
          <w:sz w:val="24"/>
          <w:szCs w:val="24"/>
          <w:lang w:val="uk-UA"/>
        </w:rPr>
        <w:t>.</w:t>
      </w:r>
      <w:r w:rsidRPr="006D2483" w:rsidR="00FA4212">
        <w:rPr>
          <w:rFonts w:ascii="Times New Roman" w:hAnsi="Times New Roman"/>
          <w:sz w:val="24"/>
          <w:szCs w:val="24"/>
          <w:lang w:val="uk-UA"/>
        </w:rPr>
        <w:t>:</w:t>
      </w:r>
    </w:p>
    <w:p w:rsidR="00FA4212" w:rsidRPr="00B36E8C" w:rsidP="005141A7" w14:paraId="6836FD74" w14:textId="08A03B44">
      <w:pPr>
        <w:pStyle w:val="ListParagraph"/>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виплата грошової винагороди до Дня  працівника ЖКГ, Дня Добровольця, Міжнародного жіночого дня, Дня Конституції України, Дня населених пунктів громади - 210,4 тис грн;</w:t>
      </w:r>
    </w:p>
    <w:p w:rsidR="00FA4212" w:rsidRPr="00B36E8C" w:rsidP="005141A7" w14:paraId="2A4A508A" w14:textId="77777777">
      <w:pPr>
        <w:pStyle w:val="ListParagraph"/>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проведені видатки на закупівлю протокольної атрибутики (банери, буклети, нагороди, запрошення, листівки, брошури, пакети, посвідчення, квіткова продукція) на протокольні заходи, проживання делегацій - 1569,1 тис грн;</w:t>
      </w:r>
    </w:p>
    <w:p w:rsidR="002600C3" w:rsidRPr="00B36E8C" w:rsidP="005141A7" w14:paraId="1C3ECDCF" w14:textId="77777777">
      <w:pPr>
        <w:pStyle w:val="ListParagraph"/>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проведення заходів згідно плану</w:t>
      </w:r>
      <w:r w:rsidRPr="00B36E8C">
        <w:rPr>
          <w:rFonts w:ascii="Times New Roman" w:hAnsi="Times New Roman"/>
          <w:sz w:val="24"/>
          <w:szCs w:val="24"/>
          <w:lang w:val="uk-UA"/>
        </w:rPr>
        <w:t xml:space="preserve"> - 2386,2 </w:t>
      </w:r>
      <w:r w:rsidRPr="00B36E8C">
        <w:rPr>
          <w:rFonts w:ascii="Times New Roman" w:hAnsi="Times New Roman"/>
          <w:sz w:val="24"/>
          <w:szCs w:val="24"/>
          <w:lang w:val="uk-UA"/>
        </w:rPr>
        <w:t>тис.грн</w:t>
      </w:r>
      <w:r w:rsidRPr="00B36E8C">
        <w:rPr>
          <w:rFonts w:ascii="Times New Roman" w:hAnsi="Times New Roman"/>
          <w:sz w:val="24"/>
          <w:szCs w:val="24"/>
          <w:lang w:val="uk-UA"/>
        </w:rPr>
        <w:t>;</w:t>
      </w:r>
    </w:p>
    <w:p w:rsidR="002600C3" w:rsidRPr="00B36E8C" w:rsidP="005141A7" w14:paraId="35D83D7F" w14:textId="77777777">
      <w:pPr>
        <w:pStyle w:val="ListParagraph"/>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 xml:space="preserve">придбання інтерактивної сенсорної панелі, з метою увіковічнення пам'яті загиблих героїв - 398,6 </w:t>
      </w:r>
      <w:r w:rsidRPr="00B36E8C">
        <w:rPr>
          <w:rFonts w:ascii="Times New Roman" w:hAnsi="Times New Roman"/>
          <w:sz w:val="24"/>
          <w:szCs w:val="24"/>
          <w:lang w:val="uk-UA"/>
        </w:rPr>
        <w:t>тис.грн</w:t>
      </w:r>
      <w:r w:rsidRPr="00B36E8C">
        <w:rPr>
          <w:rFonts w:ascii="Times New Roman" w:hAnsi="Times New Roman"/>
          <w:sz w:val="24"/>
          <w:szCs w:val="24"/>
          <w:lang w:val="uk-UA"/>
        </w:rPr>
        <w:t>;</w:t>
      </w:r>
    </w:p>
    <w:p w:rsidR="002600C3" w:rsidRPr="00B36E8C" w:rsidP="005141A7" w14:paraId="36BB0703" w14:textId="77777777">
      <w:pPr>
        <w:pStyle w:val="ListParagraph"/>
        <w:numPr>
          <w:ilvl w:val="0"/>
          <w:numId w:val="40"/>
        </w:numPr>
        <w:spacing w:line="276" w:lineRule="auto"/>
        <w:ind w:left="1134" w:hanging="283"/>
        <w:jc w:val="both"/>
        <w:rPr>
          <w:rFonts w:ascii="Times New Roman" w:hAnsi="Times New Roman"/>
          <w:sz w:val="24"/>
          <w:szCs w:val="24"/>
          <w:lang w:val="uk-UA"/>
        </w:rPr>
      </w:pPr>
      <w:r w:rsidRPr="00B36E8C">
        <w:rPr>
          <w:rFonts w:ascii="Times New Roman" w:hAnsi="Times New Roman"/>
          <w:color w:val="000000"/>
          <w:lang w:val="uk-UA" w:eastAsia="uk-UA"/>
        </w:rPr>
        <w:t>благодійна допомога в натуральній формі від меценатів - 131,9 тис. грн;</w:t>
      </w:r>
    </w:p>
    <w:p w:rsidR="002600C3" w:rsidRPr="00B36E8C" w:rsidP="005141A7" w14:paraId="030F34C9" w14:textId="18D97FCF">
      <w:pPr>
        <w:pStyle w:val="ListParagraph"/>
        <w:numPr>
          <w:ilvl w:val="0"/>
          <w:numId w:val="40"/>
        </w:numPr>
        <w:spacing w:after="0" w:line="276" w:lineRule="auto"/>
        <w:ind w:left="1134" w:hanging="283"/>
        <w:jc w:val="both"/>
        <w:rPr>
          <w:rFonts w:ascii="Times New Roman" w:hAnsi="Times New Roman"/>
          <w:sz w:val="24"/>
          <w:szCs w:val="24"/>
          <w:lang w:val="uk-UA"/>
        </w:rPr>
      </w:pPr>
      <w:r w:rsidRPr="00B36E8C">
        <w:rPr>
          <w:rFonts w:ascii="Times New Roman" w:hAnsi="Times New Roman"/>
          <w:sz w:val="24"/>
          <w:szCs w:val="24"/>
          <w:lang w:val="uk-UA"/>
        </w:rPr>
        <w:t xml:space="preserve">виготовлення облікової документації на </w:t>
      </w:r>
      <w:r w:rsidRPr="00B36E8C">
        <w:rPr>
          <w:rFonts w:ascii="Times New Roman" w:hAnsi="Times New Roman"/>
          <w:sz w:val="24"/>
          <w:szCs w:val="24"/>
          <w:lang w:val="uk-UA"/>
        </w:rPr>
        <w:t>обєкти</w:t>
      </w:r>
      <w:r w:rsidRPr="00B36E8C">
        <w:rPr>
          <w:rFonts w:ascii="Times New Roman" w:hAnsi="Times New Roman"/>
          <w:sz w:val="24"/>
          <w:szCs w:val="24"/>
          <w:lang w:val="uk-UA"/>
        </w:rPr>
        <w:t xml:space="preserve"> культурної спадщини місцевого значення - 23,9 тис. грн.</w:t>
      </w:r>
    </w:p>
    <w:p w:rsidR="00FC54CA" w:rsidRPr="00C02756" w:rsidP="00FC54CA" w14:paraId="096F1E05" w14:textId="77777777">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Робота  в  умовах  дії  воєнного  стану  значно  вплинула  на  галузь культури. В зв’язку з необхідністю дотримання: «Порядку проведення масових заходів на території Київської області в умовах правового режиму воєнного стану» (далі-Порядок),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під введені Порядком обмеження. </w:t>
      </w:r>
    </w:p>
    <w:p w:rsidR="00FC54CA" w:rsidRPr="00C02756" w:rsidP="00FC54CA" w14:paraId="06DF625D" w14:textId="77777777">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До початку повномасштабного вторгнення в громаді з метою організації змістовного дозвілля населення, підтримки творчих колективів та розвитку культурних і креативних </w:t>
      </w:r>
      <w:r w:rsidRPr="00C02756">
        <w:rPr>
          <w:rFonts w:ascii="Times New Roman" w:hAnsi="Times New Roman"/>
          <w:sz w:val="24"/>
          <w:szCs w:val="24"/>
        </w:rPr>
        <w:t xml:space="preserve">індустрій організовувалися театралізовані вистави, концерти, фестивалі, масові свята, урочисті концертні програми, заходи різного формату із залученням танцювальних, музичних та театральних колективів, проводилося урочисте відзначення всіх державних свят та пам’ятних дат. </w:t>
      </w:r>
    </w:p>
    <w:p w:rsidR="00FC54CA" w:rsidRPr="00C02756" w:rsidP="00FC54CA" w14:paraId="42CD3445" w14:textId="77777777">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Наразі, протягом звітного періоду, проведення культурно-мистецьких заходів та діяльність закладів культури здійснювалася з дотриманням вимог вказаного вище Порядку. </w:t>
      </w:r>
    </w:p>
    <w:p w:rsidR="00FC54CA" w:rsidRPr="00C02756" w:rsidP="00FC54CA" w14:paraId="555B1488" w14:textId="77777777">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w:t>
      </w:r>
      <w:r w:rsidRPr="00C02756">
        <w:rPr>
          <w:rFonts w:ascii="Times New Roman" w:hAnsi="Times New Roman"/>
          <w:sz w:val="24"/>
          <w:szCs w:val="24"/>
        </w:rPr>
        <w:t>зв’язків</w:t>
      </w:r>
      <w:r w:rsidRPr="00C02756">
        <w:rPr>
          <w:rFonts w:ascii="Times New Roman" w:hAnsi="Times New Roman"/>
          <w:sz w:val="24"/>
          <w:szCs w:val="24"/>
        </w:rPr>
        <w:t xml:space="preserve">, популяризувало творчість та мистецтво, забезпечувало творчо-сценічну реалізацію населення громади. Учні 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w:t>
      </w:r>
      <w:r w:rsidRPr="00C02756">
        <w:rPr>
          <w:rFonts w:ascii="Times New Roman" w:hAnsi="Times New Roman"/>
          <w:sz w:val="24"/>
          <w:szCs w:val="24"/>
        </w:rPr>
        <w:t>перемог</w:t>
      </w:r>
      <w:r w:rsidRPr="00C02756">
        <w:rPr>
          <w:rFonts w:ascii="Times New Roman" w:hAnsi="Times New Roman"/>
          <w:sz w:val="24"/>
          <w:szCs w:val="24"/>
        </w:rPr>
        <w:t>.</w:t>
      </w:r>
    </w:p>
    <w:p w:rsidR="00FC54CA" w:rsidRPr="00C02756" w:rsidP="00FC54CA" w14:paraId="222F7A9A" w14:textId="16E730F8">
      <w:pPr>
        <w:spacing w:line="276" w:lineRule="auto"/>
        <w:ind w:firstLine="720"/>
        <w:jc w:val="both"/>
        <w:rPr>
          <w:rFonts w:ascii="Times New Roman" w:hAnsi="Times New Roman"/>
          <w:sz w:val="24"/>
          <w:szCs w:val="24"/>
        </w:rPr>
      </w:pPr>
      <w:r w:rsidRPr="00C02756">
        <w:rPr>
          <w:rFonts w:ascii="Times New Roman" w:hAnsi="Times New Roman"/>
          <w:sz w:val="24"/>
          <w:szCs w:val="24"/>
        </w:rPr>
        <w:t xml:space="preserve">В мережі бібліотек громади проводилася велика кількість відкритих заходів, які сприяло перетворенню бібліотек на центр соціокультурного життя громади, організовувалися книжкові виставки, ілюстровані виставки та виставки-вшанування,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r w:rsidRPr="00B36E8C">
        <w:rPr>
          <w:rFonts w:ascii="Times New Roman" w:hAnsi="Times New Roman"/>
          <w:sz w:val="24"/>
          <w:szCs w:val="24"/>
        </w:rPr>
        <w:t>У</w:t>
      </w:r>
      <w:r w:rsidRPr="00B36E8C" w:rsidR="00DF6666">
        <w:rPr>
          <w:rFonts w:ascii="Times New Roman" w:hAnsi="Times New Roman"/>
          <w:sz w:val="24"/>
          <w:szCs w:val="24"/>
        </w:rPr>
        <w:t xml:space="preserve"> 1 </w:t>
      </w:r>
      <w:r w:rsidRPr="00B36E8C" w:rsidR="001E0C94">
        <w:rPr>
          <w:rFonts w:ascii="Times New Roman" w:hAnsi="Times New Roman"/>
          <w:sz w:val="24"/>
          <w:szCs w:val="24"/>
        </w:rPr>
        <w:t>півріччі</w:t>
      </w:r>
      <w:r w:rsidRPr="00B36E8C">
        <w:rPr>
          <w:rFonts w:ascii="Times New Roman" w:hAnsi="Times New Roman"/>
          <w:sz w:val="24"/>
          <w:szCs w:val="24"/>
        </w:rPr>
        <w:t xml:space="preserve"> 202</w:t>
      </w:r>
      <w:r w:rsidRPr="00B36E8C" w:rsidR="00DF6666">
        <w:rPr>
          <w:rFonts w:ascii="Times New Roman" w:hAnsi="Times New Roman"/>
          <w:sz w:val="24"/>
          <w:szCs w:val="24"/>
        </w:rPr>
        <w:t>5</w:t>
      </w:r>
      <w:r w:rsidRPr="00B36E8C">
        <w:rPr>
          <w:rFonts w:ascii="Times New Roman" w:hAnsi="Times New Roman"/>
          <w:sz w:val="24"/>
          <w:szCs w:val="24"/>
        </w:rPr>
        <w:t xml:space="preserve"> ро</w:t>
      </w:r>
      <w:r w:rsidRPr="00B36E8C" w:rsidR="00DF6666">
        <w:rPr>
          <w:rFonts w:ascii="Times New Roman" w:hAnsi="Times New Roman"/>
          <w:sz w:val="24"/>
          <w:szCs w:val="24"/>
        </w:rPr>
        <w:t>ку</w:t>
      </w:r>
      <w:r w:rsidRPr="00B36E8C">
        <w:rPr>
          <w:rFonts w:ascii="Times New Roman" w:hAnsi="Times New Roman"/>
          <w:sz w:val="24"/>
          <w:szCs w:val="24"/>
        </w:rPr>
        <w:t xml:space="preserve"> поповнено бібліотечний фонд за рахунок надходження книжок від благодійних фондів на суму </w:t>
      </w:r>
      <w:r w:rsidRPr="00B36E8C" w:rsidR="00DF6666">
        <w:rPr>
          <w:rFonts w:ascii="Times New Roman" w:hAnsi="Times New Roman"/>
          <w:bCs/>
          <w:sz w:val="24"/>
          <w:szCs w:val="24"/>
        </w:rPr>
        <w:t>131,9</w:t>
      </w:r>
      <w:r w:rsidRPr="00B36E8C">
        <w:rPr>
          <w:rFonts w:ascii="Times New Roman" w:hAnsi="Times New Roman"/>
          <w:bCs/>
          <w:sz w:val="24"/>
          <w:szCs w:val="24"/>
        </w:rPr>
        <w:t xml:space="preserve"> тис грн</w:t>
      </w:r>
      <w:r w:rsidRPr="00B36E8C">
        <w:rPr>
          <w:rFonts w:ascii="Times New Roman" w:hAnsi="Times New Roman"/>
          <w:b/>
          <w:sz w:val="24"/>
          <w:szCs w:val="24"/>
        </w:rPr>
        <w:t>.</w:t>
      </w:r>
    </w:p>
    <w:p w:rsidR="00FC54CA" w:rsidRPr="00C02756" w:rsidP="00FC54CA" w14:paraId="127F2D94" w14:textId="77777777">
      <w:pPr>
        <w:spacing w:line="276" w:lineRule="auto"/>
        <w:ind w:firstLine="720"/>
        <w:jc w:val="both"/>
        <w:rPr>
          <w:rFonts w:ascii="Times New Roman" w:hAnsi="Times New Roman"/>
          <w:sz w:val="24"/>
          <w:szCs w:val="24"/>
        </w:rPr>
      </w:pPr>
      <w:r w:rsidRPr="00C02756">
        <w:rPr>
          <w:rFonts w:ascii="Times New Roman" w:hAnsi="Times New Roman"/>
          <w:sz w:val="24"/>
          <w:szCs w:val="24"/>
        </w:rPr>
        <w:t>Заходи культурно-мистецького напрямку проводилися для обмеженої кількості осіб, з урахуванням наявності поблизу укриття.</w:t>
      </w:r>
    </w:p>
    <w:p w:rsidR="00F208FC" w:rsidRPr="00C02756" w:rsidP="0005241D" w14:paraId="7D52148F" w14:textId="45AFD829">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виконання</w:t>
      </w:r>
      <w:r w:rsidRPr="00C02756">
        <w:rPr>
          <w:rFonts w:ascii="Times New Roman" w:hAnsi="Times New Roman"/>
          <w:sz w:val="24"/>
          <w:szCs w:val="24"/>
        </w:rPr>
        <w:t xml:space="preserve"> </w:t>
      </w:r>
      <w:r w:rsidRPr="00C02756">
        <w:rPr>
          <w:rFonts w:ascii="Times New Roman" w:hAnsi="Times New Roman" w:hint="eastAsia"/>
          <w:sz w:val="24"/>
          <w:szCs w:val="24"/>
        </w:rPr>
        <w:t>Закону</w:t>
      </w:r>
      <w:r w:rsidRPr="00C02756">
        <w:rPr>
          <w:rFonts w:ascii="Times New Roman" w:hAnsi="Times New Roman"/>
          <w:sz w:val="24"/>
          <w:szCs w:val="24"/>
        </w:rPr>
        <w:t xml:space="preserve"> </w:t>
      </w:r>
      <w:r w:rsidRPr="00C02756">
        <w:rPr>
          <w:rFonts w:ascii="Times New Roman" w:hAnsi="Times New Roman" w:hint="eastAsia"/>
          <w:sz w:val="24"/>
          <w:szCs w:val="24"/>
        </w:rPr>
        <w:t>України</w:t>
      </w:r>
      <w:r w:rsidRPr="00C02756">
        <w:rPr>
          <w:rFonts w:ascii="Times New Roman" w:hAnsi="Times New Roman"/>
          <w:sz w:val="24"/>
          <w:szCs w:val="24"/>
        </w:rPr>
        <w:t xml:space="preserve"> «</w:t>
      </w:r>
      <w:r w:rsidRPr="00C02756">
        <w:rPr>
          <w:rFonts w:ascii="Times New Roman" w:hAnsi="Times New Roman" w:hint="eastAsia"/>
          <w:sz w:val="24"/>
          <w:szCs w:val="24"/>
        </w:rPr>
        <w:t>Про</w:t>
      </w:r>
      <w:r w:rsidRPr="00C02756">
        <w:rPr>
          <w:rFonts w:ascii="Times New Roman" w:hAnsi="Times New Roman"/>
          <w:sz w:val="24"/>
          <w:szCs w:val="24"/>
        </w:rPr>
        <w:t xml:space="preserve"> </w:t>
      </w:r>
      <w:r w:rsidRPr="00C02756">
        <w:rPr>
          <w:rFonts w:ascii="Times New Roman" w:hAnsi="Times New Roman" w:hint="eastAsia"/>
          <w:sz w:val="24"/>
          <w:szCs w:val="24"/>
        </w:rPr>
        <w:t>охорону</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метою</w:t>
      </w:r>
      <w:r w:rsidRPr="00C02756">
        <w:rPr>
          <w:rFonts w:ascii="Times New Roman" w:hAnsi="Times New Roman"/>
          <w:sz w:val="24"/>
          <w:szCs w:val="24"/>
        </w:rPr>
        <w:t xml:space="preserve"> </w:t>
      </w:r>
      <w:r w:rsidRPr="00C02756">
        <w:rPr>
          <w:rFonts w:ascii="Times New Roman" w:hAnsi="Times New Roman" w:hint="eastAsia"/>
          <w:sz w:val="24"/>
          <w:szCs w:val="24"/>
        </w:rPr>
        <w:t>виготовлення</w:t>
      </w:r>
      <w:r w:rsidRPr="00C02756">
        <w:rPr>
          <w:rFonts w:ascii="Times New Roman" w:hAnsi="Times New Roman"/>
          <w:sz w:val="24"/>
          <w:szCs w:val="24"/>
        </w:rPr>
        <w:t xml:space="preserve"> </w:t>
      </w:r>
      <w:r w:rsidRPr="00C02756">
        <w:rPr>
          <w:rFonts w:ascii="Times New Roman" w:hAnsi="Times New Roman" w:hint="eastAsia"/>
          <w:sz w:val="24"/>
          <w:szCs w:val="24"/>
        </w:rPr>
        <w:t>облікової</w:t>
      </w:r>
      <w:r w:rsidRPr="00C02756">
        <w:rPr>
          <w:rFonts w:ascii="Times New Roman" w:hAnsi="Times New Roman"/>
          <w:sz w:val="24"/>
          <w:szCs w:val="24"/>
        </w:rPr>
        <w:t xml:space="preserve"> </w:t>
      </w:r>
      <w:r w:rsidRPr="00C02756">
        <w:rPr>
          <w:rFonts w:ascii="Times New Roman" w:hAnsi="Times New Roman" w:hint="eastAsia"/>
          <w:sz w:val="24"/>
          <w:szCs w:val="24"/>
        </w:rPr>
        <w:t>документації</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пам’ятки</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проводиться</w:t>
      </w:r>
      <w:r w:rsidRPr="00C02756">
        <w:rPr>
          <w:rFonts w:ascii="Times New Roman" w:hAnsi="Times New Roman"/>
          <w:sz w:val="24"/>
          <w:szCs w:val="24"/>
        </w:rPr>
        <w:t xml:space="preserve"> </w:t>
      </w:r>
      <w:r w:rsidRPr="00C02756">
        <w:rPr>
          <w:rFonts w:ascii="Times New Roman" w:hAnsi="Times New Roman" w:hint="eastAsia"/>
          <w:sz w:val="24"/>
          <w:szCs w:val="24"/>
        </w:rPr>
        <w:t>робота</w:t>
      </w:r>
      <w:r w:rsidRPr="00C02756">
        <w:rPr>
          <w:rFonts w:ascii="Times New Roman" w:hAnsi="Times New Roman"/>
          <w:sz w:val="24"/>
          <w:szCs w:val="24"/>
        </w:rPr>
        <w:t xml:space="preserve"> </w:t>
      </w:r>
      <w:r w:rsidRPr="00C02756">
        <w:rPr>
          <w:rFonts w:ascii="Times New Roman" w:hAnsi="Times New Roman" w:hint="eastAsia"/>
          <w:sz w:val="24"/>
          <w:szCs w:val="24"/>
        </w:rPr>
        <w:t>щодо</w:t>
      </w:r>
      <w:r w:rsidRPr="00C02756">
        <w:rPr>
          <w:rFonts w:ascii="Times New Roman" w:hAnsi="Times New Roman"/>
          <w:sz w:val="24"/>
          <w:szCs w:val="24"/>
        </w:rPr>
        <w:t xml:space="preserve"> </w:t>
      </w:r>
      <w:r w:rsidRPr="00C02756">
        <w:rPr>
          <w:rFonts w:ascii="Times New Roman" w:hAnsi="Times New Roman" w:hint="eastAsia"/>
          <w:sz w:val="24"/>
          <w:szCs w:val="24"/>
        </w:rPr>
        <w:t>візуального</w:t>
      </w:r>
      <w:r w:rsidRPr="00C02756">
        <w:rPr>
          <w:rFonts w:ascii="Times New Roman" w:hAnsi="Times New Roman"/>
          <w:sz w:val="24"/>
          <w:szCs w:val="24"/>
        </w:rPr>
        <w:t xml:space="preserve"> </w:t>
      </w:r>
      <w:r w:rsidRPr="00C02756">
        <w:rPr>
          <w:rFonts w:ascii="Times New Roman" w:hAnsi="Times New Roman" w:hint="eastAsia"/>
          <w:sz w:val="24"/>
          <w:szCs w:val="24"/>
        </w:rPr>
        <w:t>обстеження</w:t>
      </w:r>
      <w:r w:rsidRPr="00C02756">
        <w:rPr>
          <w:rFonts w:ascii="Times New Roman" w:hAnsi="Times New Roman"/>
          <w:sz w:val="24"/>
          <w:szCs w:val="24"/>
        </w:rPr>
        <w:t xml:space="preserve"> </w:t>
      </w:r>
      <w:r w:rsidRPr="00C02756">
        <w:rPr>
          <w:rFonts w:ascii="Times New Roman" w:hAnsi="Times New Roman" w:hint="eastAsia"/>
          <w:sz w:val="24"/>
          <w:szCs w:val="24"/>
        </w:rPr>
        <w:t>пам’яток</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складаються</w:t>
      </w:r>
      <w:r w:rsidRPr="00C02756">
        <w:rPr>
          <w:rFonts w:ascii="Times New Roman" w:hAnsi="Times New Roman"/>
          <w:sz w:val="24"/>
          <w:szCs w:val="24"/>
        </w:rPr>
        <w:t xml:space="preserve"> </w:t>
      </w:r>
      <w:r w:rsidRPr="00C02756">
        <w:rPr>
          <w:rFonts w:ascii="Times New Roman" w:hAnsi="Times New Roman" w:hint="eastAsia"/>
          <w:sz w:val="24"/>
          <w:szCs w:val="24"/>
        </w:rPr>
        <w:t>відповідні</w:t>
      </w:r>
      <w:r w:rsidRPr="00C02756">
        <w:rPr>
          <w:rFonts w:ascii="Times New Roman" w:hAnsi="Times New Roman"/>
          <w:sz w:val="24"/>
          <w:szCs w:val="24"/>
        </w:rPr>
        <w:t xml:space="preserve"> </w:t>
      </w:r>
      <w:r w:rsidRPr="00C02756">
        <w:rPr>
          <w:rFonts w:ascii="Times New Roman" w:hAnsi="Times New Roman" w:hint="eastAsia"/>
          <w:sz w:val="24"/>
          <w:szCs w:val="24"/>
        </w:rPr>
        <w:t>Акти</w:t>
      </w:r>
      <w:r w:rsidRPr="00C02756">
        <w:rPr>
          <w:rFonts w:ascii="Times New Roman" w:hAnsi="Times New Roman"/>
          <w:sz w:val="24"/>
          <w:szCs w:val="24"/>
        </w:rPr>
        <w:t xml:space="preserve">. </w:t>
      </w:r>
      <w:r w:rsidRPr="00C02756">
        <w:rPr>
          <w:rFonts w:ascii="Times New Roman" w:hAnsi="Times New Roman" w:hint="eastAsia"/>
          <w:sz w:val="24"/>
          <w:szCs w:val="24"/>
        </w:rPr>
        <w:t>Протягом</w:t>
      </w:r>
      <w:r w:rsidRPr="00C02756">
        <w:rPr>
          <w:rFonts w:ascii="Times New Roman" w:hAnsi="Times New Roman"/>
          <w:sz w:val="24"/>
          <w:szCs w:val="24"/>
        </w:rPr>
        <w:t xml:space="preserve"> </w:t>
      </w:r>
      <w:r w:rsidRPr="00C02756">
        <w:rPr>
          <w:rFonts w:ascii="Times New Roman" w:hAnsi="Times New Roman" w:hint="eastAsia"/>
          <w:sz w:val="24"/>
          <w:szCs w:val="24"/>
        </w:rPr>
        <w:t>звітного</w:t>
      </w:r>
      <w:r w:rsidRPr="00C02756">
        <w:rPr>
          <w:rFonts w:ascii="Times New Roman" w:hAnsi="Times New Roman"/>
          <w:sz w:val="24"/>
          <w:szCs w:val="24"/>
        </w:rPr>
        <w:t xml:space="preserve"> </w:t>
      </w:r>
      <w:r w:rsidRPr="00C02756">
        <w:rPr>
          <w:rFonts w:ascii="Times New Roman" w:hAnsi="Times New Roman" w:hint="eastAsia"/>
          <w:sz w:val="24"/>
          <w:szCs w:val="24"/>
        </w:rPr>
        <w:t>періоду</w:t>
      </w:r>
      <w:r w:rsidRPr="00C02756">
        <w:rPr>
          <w:rFonts w:ascii="Times New Roman" w:hAnsi="Times New Roman"/>
          <w:sz w:val="24"/>
          <w:szCs w:val="24"/>
        </w:rPr>
        <w:t xml:space="preserve"> </w:t>
      </w:r>
      <w:r w:rsidRPr="00C02756">
        <w:rPr>
          <w:rFonts w:ascii="Times New Roman" w:hAnsi="Times New Roman" w:hint="eastAsia"/>
          <w:sz w:val="24"/>
          <w:szCs w:val="24"/>
        </w:rPr>
        <w:t>здійснено</w:t>
      </w:r>
      <w:r w:rsidRPr="00C02756">
        <w:rPr>
          <w:rFonts w:ascii="Times New Roman" w:hAnsi="Times New Roman"/>
          <w:sz w:val="24"/>
          <w:szCs w:val="24"/>
        </w:rPr>
        <w:t xml:space="preserve"> </w:t>
      </w:r>
      <w:r w:rsidRPr="00C02756">
        <w:rPr>
          <w:rFonts w:ascii="Times New Roman" w:hAnsi="Times New Roman" w:hint="eastAsia"/>
          <w:sz w:val="24"/>
          <w:szCs w:val="24"/>
        </w:rPr>
        <w:t>обстеження</w:t>
      </w:r>
      <w:r w:rsidRPr="00C02756">
        <w:rPr>
          <w:rFonts w:ascii="Times New Roman" w:hAnsi="Times New Roman"/>
          <w:sz w:val="24"/>
          <w:szCs w:val="24"/>
        </w:rPr>
        <w:t xml:space="preserve"> </w:t>
      </w:r>
      <w:r w:rsidRPr="00C02756">
        <w:rPr>
          <w:rFonts w:ascii="Times New Roman" w:hAnsi="Times New Roman" w:hint="eastAsia"/>
          <w:sz w:val="24"/>
          <w:szCs w:val="24"/>
        </w:rPr>
        <w:t>восьми</w:t>
      </w:r>
      <w:r w:rsidRPr="00C02756">
        <w:rPr>
          <w:rFonts w:ascii="Times New Roman" w:hAnsi="Times New Roman"/>
          <w:sz w:val="24"/>
          <w:szCs w:val="24"/>
        </w:rPr>
        <w:t xml:space="preserve"> </w:t>
      </w:r>
      <w:r w:rsidRPr="00C02756">
        <w:rPr>
          <w:rFonts w:ascii="Times New Roman" w:hAnsi="Times New Roman" w:hint="eastAsia"/>
          <w:sz w:val="24"/>
          <w:szCs w:val="24"/>
        </w:rPr>
        <w:t>пам’яток</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пам’ятники</w:t>
      </w:r>
      <w:r w:rsidRPr="00C02756">
        <w:rPr>
          <w:rFonts w:ascii="Times New Roman" w:hAnsi="Times New Roman"/>
          <w:sz w:val="24"/>
          <w:szCs w:val="24"/>
        </w:rPr>
        <w:t xml:space="preserve">), </w:t>
      </w:r>
      <w:r w:rsidRPr="00C02756">
        <w:rPr>
          <w:rFonts w:ascii="Times New Roman" w:hAnsi="Times New Roman" w:hint="eastAsia"/>
          <w:sz w:val="24"/>
          <w:szCs w:val="24"/>
        </w:rPr>
        <w:t>які</w:t>
      </w:r>
      <w:r w:rsidRPr="00C02756">
        <w:rPr>
          <w:rFonts w:ascii="Times New Roman" w:hAnsi="Times New Roman"/>
          <w:sz w:val="24"/>
          <w:szCs w:val="24"/>
        </w:rPr>
        <w:t xml:space="preserve"> </w:t>
      </w:r>
      <w:r w:rsidRPr="00C02756">
        <w:rPr>
          <w:rFonts w:ascii="Times New Roman" w:hAnsi="Times New Roman" w:hint="eastAsia"/>
          <w:sz w:val="24"/>
          <w:szCs w:val="24"/>
        </w:rPr>
        <w:t>розташовані</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C02756">
        <w:rPr>
          <w:rFonts w:ascii="Times New Roman" w:hAnsi="Times New Roman" w:hint="eastAsia"/>
          <w:sz w:val="24"/>
          <w:szCs w:val="24"/>
        </w:rPr>
        <w:t>с</w:t>
      </w:r>
      <w:r w:rsidRPr="00C02756">
        <w:rPr>
          <w:rFonts w:ascii="Times New Roman" w:hAnsi="Times New Roman"/>
          <w:sz w:val="24"/>
          <w:szCs w:val="24"/>
        </w:rPr>
        <w:t xml:space="preserve">. </w:t>
      </w:r>
      <w:r w:rsidRPr="00C02756">
        <w:rPr>
          <w:rFonts w:ascii="Times New Roman" w:hAnsi="Times New Roman" w:hint="eastAsia"/>
          <w:sz w:val="24"/>
          <w:szCs w:val="24"/>
        </w:rPr>
        <w:t>Синяк</w:t>
      </w:r>
      <w:r w:rsidRPr="00C02756">
        <w:rPr>
          <w:rFonts w:ascii="Times New Roman" w:hAnsi="Times New Roman"/>
          <w:sz w:val="24"/>
          <w:szCs w:val="24"/>
        </w:rPr>
        <w:t xml:space="preserve">, </w:t>
      </w:r>
      <w:r w:rsidRPr="00C02756">
        <w:rPr>
          <w:rFonts w:ascii="Times New Roman" w:hAnsi="Times New Roman" w:hint="eastAsia"/>
          <w:sz w:val="24"/>
          <w:szCs w:val="24"/>
        </w:rPr>
        <w:t>с</w:t>
      </w:r>
      <w:r w:rsidRPr="00C02756">
        <w:rPr>
          <w:rFonts w:ascii="Times New Roman" w:hAnsi="Times New Roman"/>
          <w:sz w:val="24"/>
          <w:szCs w:val="24"/>
        </w:rPr>
        <w:t xml:space="preserve">. </w:t>
      </w:r>
      <w:r w:rsidRPr="00C02756">
        <w:rPr>
          <w:rFonts w:ascii="Times New Roman" w:hAnsi="Times New Roman" w:hint="eastAsia"/>
          <w:sz w:val="24"/>
          <w:szCs w:val="24"/>
        </w:rPr>
        <w:t>Вороньківка</w:t>
      </w:r>
      <w:r w:rsidRPr="00C02756">
        <w:rPr>
          <w:rFonts w:ascii="Times New Roman" w:hAnsi="Times New Roman"/>
          <w:sz w:val="24"/>
          <w:szCs w:val="24"/>
        </w:rPr>
        <w:t xml:space="preserve">, </w:t>
      </w:r>
      <w:r w:rsidRPr="00C02756">
        <w:rPr>
          <w:rFonts w:ascii="Times New Roman" w:hAnsi="Times New Roman" w:hint="eastAsia"/>
          <w:sz w:val="24"/>
          <w:szCs w:val="24"/>
        </w:rPr>
        <w:t>с</w:t>
      </w:r>
      <w:r w:rsidRPr="00C02756">
        <w:rPr>
          <w:rFonts w:ascii="Times New Roman" w:hAnsi="Times New Roman"/>
          <w:sz w:val="24"/>
          <w:szCs w:val="24"/>
        </w:rPr>
        <w:t xml:space="preserve">. </w:t>
      </w:r>
      <w:r w:rsidRPr="00C02756">
        <w:rPr>
          <w:rFonts w:ascii="Times New Roman" w:hAnsi="Times New Roman" w:hint="eastAsia"/>
          <w:sz w:val="24"/>
          <w:szCs w:val="24"/>
        </w:rPr>
        <w:t>Гаврилівка</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с</w:t>
      </w:r>
      <w:r w:rsidRPr="00C02756">
        <w:rPr>
          <w:rFonts w:ascii="Times New Roman" w:hAnsi="Times New Roman"/>
          <w:sz w:val="24"/>
          <w:szCs w:val="24"/>
        </w:rPr>
        <w:t xml:space="preserve">. </w:t>
      </w:r>
      <w:r w:rsidRPr="00C02756">
        <w:rPr>
          <w:rFonts w:ascii="Times New Roman" w:hAnsi="Times New Roman" w:hint="eastAsia"/>
          <w:sz w:val="24"/>
          <w:szCs w:val="24"/>
        </w:rPr>
        <w:t>Тарасівщина</w:t>
      </w:r>
      <w:r w:rsidRPr="00C02756">
        <w:rPr>
          <w:rFonts w:ascii="Times New Roman" w:hAnsi="Times New Roman"/>
          <w:sz w:val="24"/>
          <w:szCs w:val="24"/>
        </w:rPr>
        <w:t>.</w:t>
      </w:r>
    </w:p>
    <w:p w:rsidR="00F208FC" w:rsidRPr="00B36E8C" w:rsidP="0005241D" w14:paraId="50EBAD21" w14:textId="5641BC73">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Наразі</w:t>
      </w:r>
      <w:r w:rsidRPr="00C02756">
        <w:rPr>
          <w:rFonts w:ascii="Times New Roman" w:hAnsi="Times New Roman"/>
          <w:sz w:val="24"/>
          <w:szCs w:val="24"/>
        </w:rPr>
        <w:t xml:space="preserve"> </w:t>
      </w:r>
      <w:r w:rsidRPr="00C02756">
        <w:rPr>
          <w:rFonts w:ascii="Times New Roman" w:hAnsi="Times New Roman" w:hint="eastAsia"/>
          <w:sz w:val="24"/>
          <w:szCs w:val="24"/>
        </w:rPr>
        <w:t>визначено</w:t>
      </w:r>
      <w:r w:rsidRPr="00C02756">
        <w:rPr>
          <w:rFonts w:ascii="Times New Roman" w:hAnsi="Times New Roman"/>
          <w:sz w:val="24"/>
          <w:szCs w:val="24"/>
        </w:rPr>
        <w:t xml:space="preserve"> 12 </w:t>
      </w:r>
      <w:r w:rsidRPr="00C02756">
        <w:rPr>
          <w:rFonts w:ascii="Times New Roman" w:hAnsi="Times New Roman" w:hint="eastAsia"/>
          <w:sz w:val="24"/>
          <w:szCs w:val="24"/>
        </w:rPr>
        <w:t>об’єктів</w:t>
      </w:r>
      <w:r w:rsidRPr="00C02756">
        <w:rPr>
          <w:rFonts w:ascii="Times New Roman" w:hAnsi="Times New Roman"/>
          <w:sz w:val="24"/>
          <w:szCs w:val="24"/>
        </w:rPr>
        <w:t xml:space="preserve"> </w:t>
      </w:r>
      <w:r w:rsidRPr="00C02756">
        <w:rPr>
          <w:rFonts w:ascii="Times New Roman" w:hAnsi="Times New Roman" w:hint="eastAsia"/>
          <w:sz w:val="24"/>
          <w:szCs w:val="24"/>
        </w:rPr>
        <w:t>культурної</w:t>
      </w:r>
      <w:r w:rsidRPr="00C02756">
        <w:rPr>
          <w:rFonts w:ascii="Times New Roman" w:hAnsi="Times New Roman"/>
          <w:sz w:val="24"/>
          <w:szCs w:val="24"/>
        </w:rPr>
        <w:t xml:space="preserve"> </w:t>
      </w:r>
      <w:r w:rsidRPr="00C02756">
        <w:rPr>
          <w:rFonts w:ascii="Times New Roman" w:hAnsi="Times New Roman" w:hint="eastAsia"/>
          <w:sz w:val="24"/>
          <w:szCs w:val="24"/>
        </w:rPr>
        <w:t>спадщини</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яких</w:t>
      </w:r>
      <w:r w:rsidRPr="00C02756">
        <w:rPr>
          <w:rFonts w:ascii="Times New Roman" w:hAnsi="Times New Roman"/>
          <w:sz w:val="24"/>
          <w:szCs w:val="24"/>
        </w:rPr>
        <w:t xml:space="preserve"> </w:t>
      </w:r>
      <w:r w:rsidRPr="00C02756">
        <w:rPr>
          <w:rFonts w:ascii="Times New Roman" w:hAnsi="Times New Roman" w:hint="eastAsia"/>
          <w:sz w:val="24"/>
          <w:szCs w:val="24"/>
        </w:rPr>
        <w:t>необхідно</w:t>
      </w:r>
      <w:r w:rsidRPr="00C02756">
        <w:rPr>
          <w:rFonts w:ascii="Times New Roman" w:hAnsi="Times New Roman"/>
          <w:sz w:val="24"/>
          <w:szCs w:val="24"/>
        </w:rPr>
        <w:t xml:space="preserve"> </w:t>
      </w:r>
      <w:r w:rsidRPr="00C02756">
        <w:rPr>
          <w:rFonts w:ascii="Times New Roman" w:hAnsi="Times New Roman" w:hint="eastAsia"/>
          <w:sz w:val="24"/>
          <w:szCs w:val="24"/>
        </w:rPr>
        <w:t>першочергове</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ремонтних</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або</w:t>
      </w:r>
      <w:r w:rsidRPr="00C02756">
        <w:rPr>
          <w:rFonts w:ascii="Times New Roman" w:hAnsi="Times New Roman"/>
          <w:sz w:val="24"/>
          <w:szCs w:val="24"/>
        </w:rPr>
        <w:t xml:space="preserve"> </w:t>
      </w:r>
      <w:r w:rsidRPr="00C02756">
        <w:rPr>
          <w:rFonts w:ascii="Times New Roman" w:hAnsi="Times New Roman" w:hint="eastAsia"/>
          <w:sz w:val="24"/>
          <w:szCs w:val="24"/>
        </w:rPr>
        <w:t>відновлювальних</w:t>
      </w:r>
      <w:r w:rsidRPr="00C02756">
        <w:rPr>
          <w:rFonts w:ascii="Times New Roman" w:hAnsi="Times New Roman"/>
          <w:sz w:val="24"/>
          <w:szCs w:val="24"/>
        </w:rPr>
        <w:t xml:space="preserve"> </w:t>
      </w:r>
      <w:r w:rsidRPr="00C02756">
        <w:rPr>
          <w:rFonts w:ascii="Times New Roman" w:hAnsi="Times New Roman" w:hint="eastAsia"/>
          <w:sz w:val="24"/>
          <w:szCs w:val="24"/>
        </w:rPr>
        <w:t>робіт</w:t>
      </w:r>
      <w:r w:rsidRPr="00C02756">
        <w:rPr>
          <w:rFonts w:ascii="Times New Roman" w:hAnsi="Times New Roman"/>
          <w:sz w:val="24"/>
          <w:szCs w:val="24"/>
        </w:rPr>
        <w:t xml:space="preserve">. </w:t>
      </w:r>
      <w:r w:rsidRPr="00C02756">
        <w:rPr>
          <w:rFonts w:ascii="Times New Roman" w:hAnsi="Times New Roman" w:hint="eastAsia"/>
          <w:sz w:val="24"/>
          <w:szCs w:val="24"/>
        </w:rPr>
        <w:t>Так</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B36E8C">
        <w:rPr>
          <w:rFonts w:ascii="Times New Roman" w:hAnsi="Times New Roman" w:hint="eastAsia"/>
          <w:sz w:val="24"/>
          <w:szCs w:val="24"/>
        </w:rPr>
        <w:t>першому</w:t>
      </w:r>
      <w:r w:rsidRPr="00B36E8C">
        <w:rPr>
          <w:rFonts w:ascii="Times New Roman" w:hAnsi="Times New Roman"/>
          <w:sz w:val="24"/>
          <w:szCs w:val="24"/>
        </w:rPr>
        <w:t xml:space="preserve"> </w:t>
      </w:r>
      <w:r w:rsidRPr="00B36E8C" w:rsidR="00E41130">
        <w:rPr>
          <w:rFonts w:ascii="Times New Roman" w:hAnsi="Times New Roman" w:hint="eastAsia"/>
          <w:sz w:val="24"/>
          <w:szCs w:val="24"/>
          <w:lang w:val="ru-RU"/>
        </w:rPr>
        <w:t>півріччі</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обстеження</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трьох</w:t>
      </w:r>
      <w:r w:rsidRPr="00B36E8C">
        <w:rPr>
          <w:rFonts w:ascii="Times New Roman" w:hAnsi="Times New Roman"/>
          <w:sz w:val="24"/>
          <w:szCs w:val="24"/>
        </w:rPr>
        <w:t xml:space="preserve"> </w:t>
      </w:r>
      <w:r w:rsidRPr="00B36E8C">
        <w:rPr>
          <w:rFonts w:ascii="Times New Roman" w:hAnsi="Times New Roman" w:hint="eastAsia"/>
          <w:sz w:val="24"/>
          <w:szCs w:val="24"/>
        </w:rPr>
        <w:t>об’єктах</w:t>
      </w:r>
      <w:r w:rsidRPr="00B36E8C">
        <w:rPr>
          <w:rFonts w:ascii="Times New Roman" w:hAnsi="Times New Roman"/>
          <w:sz w:val="24"/>
          <w:szCs w:val="24"/>
        </w:rPr>
        <w:t xml:space="preserve">: </w:t>
      </w:r>
    </w:p>
    <w:p w:rsidR="00F208FC" w:rsidRPr="00B36E8C" w:rsidP="00F208FC" w14:paraId="7C5DBC80" w14:textId="0604741D">
      <w:pPr>
        <w:spacing w:line="276" w:lineRule="auto"/>
        <w:ind w:firstLine="851"/>
        <w:jc w:val="both"/>
        <w:rPr>
          <w:rFonts w:ascii="Times New Roman" w:hAnsi="Times New Roman"/>
          <w:sz w:val="24"/>
          <w:szCs w:val="24"/>
        </w:rPr>
      </w:pPr>
      <w:r w:rsidRPr="00B36E8C">
        <w:rPr>
          <w:rFonts w:ascii="Times New Roman" w:hAnsi="Times New Roman"/>
          <w:sz w:val="24"/>
          <w:szCs w:val="24"/>
        </w:rPr>
        <w:t>1) "</w:t>
      </w:r>
      <w:r w:rsidRPr="00B36E8C">
        <w:rPr>
          <w:rFonts w:ascii="Times New Roman" w:hAnsi="Times New Roman" w:hint="eastAsia"/>
          <w:sz w:val="24"/>
          <w:szCs w:val="24"/>
        </w:rPr>
        <w:t>Меморіал</w:t>
      </w:r>
      <w:r w:rsidRPr="00B36E8C">
        <w:rPr>
          <w:rFonts w:ascii="Times New Roman" w:hAnsi="Times New Roman"/>
          <w:sz w:val="24"/>
          <w:szCs w:val="24"/>
        </w:rPr>
        <w:t xml:space="preserve"> </w:t>
      </w:r>
      <w:r w:rsidRPr="00B36E8C">
        <w:rPr>
          <w:rFonts w:ascii="Times New Roman" w:hAnsi="Times New Roman" w:hint="eastAsia"/>
          <w:sz w:val="24"/>
          <w:szCs w:val="24"/>
        </w:rPr>
        <w:t>пам’яті</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роки</w:t>
      </w:r>
      <w:r w:rsidRPr="00B36E8C">
        <w:rPr>
          <w:rFonts w:ascii="Times New Roman" w:hAnsi="Times New Roman"/>
          <w:sz w:val="24"/>
          <w:szCs w:val="24"/>
        </w:rPr>
        <w:t xml:space="preserve"> </w:t>
      </w:r>
      <w:r w:rsidRPr="00B36E8C">
        <w:rPr>
          <w:rFonts w:ascii="Times New Roman" w:hAnsi="Times New Roman" w:hint="eastAsia"/>
          <w:sz w:val="24"/>
          <w:szCs w:val="24"/>
        </w:rPr>
        <w:t>Другої</w:t>
      </w:r>
      <w:r w:rsidRPr="00B36E8C">
        <w:rPr>
          <w:rFonts w:ascii="Times New Roman" w:hAnsi="Times New Roman"/>
          <w:sz w:val="24"/>
          <w:szCs w:val="24"/>
        </w:rPr>
        <w:t xml:space="preserve"> </w:t>
      </w:r>
      <w:r w:rsidRPr="00B36E8C">
        <w:rPr>
          <w:rFonts w:ascii="Times New Roman" w:hAnsi="Times New Roman" w:hint="eastAsia"/>
          <w:sz w:val="24"/>
          <w:szCs w:val="24"/>
        </w:rPr>
        <w:t>світової</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1939-1945"(</w:t>
      </w:r>
      <w:r w:rsidRPr="00B36E8C">
        <w:rPr>
          <w:rFonts w:ascii="Times New Roman" w:hAnsi="Times New Roman" w:hint="eastAsia"/>
          <w:sz w:val="24"/>
          <w:szCs w:val="24"/>
        </w:rPr>
        <w:t>ох</w:t>
      </w:r>
      <w:r w:rsidRPr="00B36E8C">
        <w:rPr>
          <w:rFonts w:ascii="Times New Roman" w:hAnsi="Times New Roman"/>
          <w:sz w:val="24"/>
          <w:szCs w:val="24"/>
        </w:rPr>
        <w:t>.</w:t>
      </w:r>
      <w:r w:rsidRPr="00B36E8C">
        <w:rPr>
          <w:rFonts w:ascii="Times New Roman" w:hAnsi="Times New Roman" w:hint="eastAsia"/>
          <w:sz w:val="24"/>
          <w:szCs w:val="24"/>
        </w:rPr>
        <w:t>н</w:t>
      </w:r>
      <w:r w:rsidRPr="00B36E8C">
        <w:rPr>
          <w:rFonts w:ascii="Times New Roman" w:hAnsi="Times New Roman"/>
          <w:sz w:val="24"/>
          <w:szCs w:val="24"/>
        </w:rPr>
        <w:t xml:space="preserve">. 178),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w:t>
      </w:r>
      <w:r w:rsidRPr="00B36E8C">
        <w:rPr>
          <w:rFonts w:ascii="Times New Roman" w:hAnsi="Times New Roman"/>
          <w:sz w:val="24"/>
          <w:szCs w:val="24"/>
        </w:rPr>
        <w:t xml:space="preserve">. </w:t>
      </w:r>
      <w:r w:rsidRPr="00B36E8C">
        <w:rPr>
          <w:rFonts w:ascii="Times New Roman" w:hAnsi="Times New Roman" w:hint="eastAsia"/>
          <w:sz w:val="24"/>
          <w:szCs w:val="24"/>
        </w:rPr>
        <w:t>Блиставиця</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w:t>
      </w:r>
      <w:r w:rsidRPr="00B36E8C">
        <w:rPr>
          <w:rFonts w:ascii="Times New Roman" w:hAnsi="Times New Roman" w:hint="eastAsia"/>
          <w:sz w:val="24"/>
          <w:szCs w:val="24"/>
        </w:rPr>
        <w:t>Ярослава</w:t>
      </w:r>
      <w:r w:rsidRPr="00B36E8C">
        <w:rPr>
          <w:rFonts w:ascii="Times New Roman" w:hAnsi="Times New Roman"/>
          <w:sz w:val="24"/>
          <w:szCs w:val="24"/>
        </w:rPr>
        <w:t xml:space="preserve"> </w:t>
      </w:r>
      <w:r w:rsidRPr="00B36E8C">
        <w:rPr>
          <w:rFonts w:ascii="Times New Roman" w:hAnsi="Times New Roman" w:hint="eastAsia"/>
          <w:sz w:val="24"/>
          <w:szCs w:val="24"/>
        </w:rPr>
        <w:t>Мудрого</w:t>
      </w:r>
      <w:r w:rsidRPr="00B36E8C">
        <w:rPr>
          <w:rFonts w:ascii="Times New Roman" w:hAnsi="Times New Roman"/>
          <w:sz w:val="24"/>
          <w:szCs w:val="24"/>
        </w:rPr>
        <w:t>, 1;</w:t>
      </w:r>
    </w:p>
    <w:p w:rsidR="00F208FC" w:rsidRPr="00B36E8C" w:rsidP="00F208FC" w14:paraId="331581D2" w14:textId="73E7407E">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 2) "</w:t>
      </w:r>
      <w:r w:rsidRPr="00B36E8C">
        <w:rPr>
          <w:rFonts w:ascii="Times New Roman" w:hAnsi="Times New Roman" w:hint="eastAsia"/>
          <w:sz w:val="24"/>
          <w:szCs w:val="24"/>
        </w:rPr>
        <w:t>Меморіал</w:t>
      </w:r>
      <w:r w:rsidRPr="00B36E8C">
        <w:rPr>
          <w:rFonts w:ascii="Times New Roman" w:hAnsi="Times New Roman"/>
          <w:sz w:val="24"/>
          <w:szCs w:val="24"/>
        </w:rPr>
        <w:t xml:space="preserve"> </w:t>
      </w:r>
      <w:r w:rsidRPr="00B36E8C">
        <w:rPr>
          <w:rFonts w:ascii="Times New Roman" w:hAnsi="Times New Roman" w:hint="eastAsia"/>
          <w:sz w:val="24"/>
          <w:szCs w:val="24"/>
        </w:rPr>
        <w:t>пам’яті</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роки</w:t>
      </w:r>
      <w:r w:rsidRPr="00B36E8C">
        <w:rPr>
          <w:rFonts w:ascii="Times New Roman" w:hAnsi="Times New Roman"/>
          <w:sz w:val="24"/>
          <w:szCs w:val="24"/>
        </w:rPr>
        <w:t xml:space="preserve"> </w:t>
      </w:r>
      <w:r w:rsidRPr="00B36E8C">
        <w:rPr>
          <w:rFonts w:ascii="Times New Roman" w:hAnsi="Times New Roman" w:hint="eastAsia"/>
          <w:sz w:val="24"/>
          <w:szCs w:val="24"/>
        </w:rPr>
        <w:t>Другої</w:t>
      </w:r>
      <w:r w:rsidRPr="00B36E8C">
        <w:rPr>
          <w:rFonts w:ascii="Times New Roman" w:hAnsi="Times New Roman"/>
          <w:sz w:val="24"/>
          <w:szCs w:val="24"/>
        </w:rPr>
        <w:t xml:space="preserve"> </w:t>
      </w:r>
      <w:r w:rsidRPr="00B36E8C">
        <w:rPr>
          <w:rFonts w:ascii="Times New Roman" w:hAnsi="Times New Roman" w:hint="eastAsia"/>
          <w:sz w:val="24"/>
          <w:szCs w:val="24"/>
        </w:rPr>
        <w:t>світової</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1939-1945" (</w:t>
      </w:r>
      <w:r w:rsidRPr="00B36E8C">
        <w:rPr>
          <w:rFonts w:ascii="Times New Roman" w:hAnsi="Times New Roman" w:hint="eastAsia"/>
          <w:sz w:val="24"/>
          <w:szCs w:val="24"/>
        </w:rPr>
        <w:t>ох</w:t>
      </w:r>
      <w:r w:rsidRPr="00B36E8C">
        <w:rPr>
          <w:rFonts w:ascii="Times New Roman" w:hAnsi="Times New Roman"/>
          <w:sz w:val="24"/>
          <w:szCs w:val="24"/>
        </w:rPr>
        <w:t>.</w:t>
      </w:r>
      <w:r w:rsidRPr="00B36E8C">
        <w:rPr>
          <w:rFonts w:ascii="Times New Roman" w:hAnsi="Times New Roman" w:hint="eastAsia"/>
          <w:sz w:val="24"/>
          <w:szCs w:val="24"/>
        </w:rPr>
        <w:t>н</w:t>
      </w:r>
      <w:r w:rsidRPr="00B36E8C">
        <w:rPr>
          <w:rFonts w:ascii="Times New Roman" w:hAnsi="Times New Roman"/>
          <w:sz w:val="24"/>
          <w:szCs w:val="24"/>
        </w:rPr>
        <w:t xml:space="preserve">. 2535)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селищі</w:t>
      </w:r>
      <w:r w:rsidRPr="00B36E8C">
        <w:rPr>
          <w:rFonts w:ascii="Times New Roman" w:hAnsi="Times New Roman"/>
          <w:sz w:val="24"/>
          <w:szCs w:val="24"/>
        </w:rPr>
        <w:t xml:space="preserve"> </w:t>
      </w:r>
      <w:r w:rsidRPr="00B36E8C">
        <w:rPr>
          <w:rFonts w:ascii="Times New Roman" w:hAnsi="Times New Roman" w:hint="eastAsia"/>
          <w:sz w:val="24"/>
          <w:szCs w:val="24"/>
        </w:rPr>
        <w:t>Ворзель</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w:t>
      </w:r>
      <w:r w:rsidRPr="00B36E8C">
        <w:rPr>
          <w:rFonts w:ascii="Times New Roman" w:hAnsi="Times New Roman" w:hint="eastAsia"/>
          <w:sz w:val="24"/>
          <w:szCs w:val="24"/>
        </w:rPr>
        <w:t>Курортна</w:t>
      </w:r>
      <w:r w:rsidRPr="00B36E8C">
        <w:rPr>
          <w:rFonts w:ascii="Times New Roman" w:hAnsi="Times New Roman"/>
          <w:sz w:val="24"/>
          <w:szCs w:val="24"/>
        </w:rPr>
        <w:t>, 37;</w:t>
      </w:r>
    </w:p>
    <w:p w:rsidR="00F208FC" w:rsidRPr="00B36E8C" w:rsidP="00F208FC" w14:paraId="5B2230ED" w14:textId="7EB4E9CC">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 3) "</w:t>
      </w:r>
      <w:r w:rsidRPr="00B36E8C">
        <w:rPr>
          <w:rFonts w:ascii="Times New Roman" w:hAnsi="Times New Roman" w:hint="eastAsia"/>
          <w:sz w:val="24"/>
          <w:szCs w:val="24"/>
        </w:rPr>
        <w:t>Меморіал</w:t>
      </w:r>
      <w:r w:rsidRPr="00B36E8C">
        <w:rPr>
          <w:rFonts w:ascii="Times New Roman" w:hAnsi="Times New Roman"/>
          <w:sz w:val="24"/>
          <w:szCs w:val="24"/>
        </w:rPr>
        <w:t xml:space="preserve"> </w:t>
      </w:r>
      <w:r w:rsidRPr="00B36E8C">
        <w:rPr>
          <w:rFonts w:ascii="Times New Roman" w:hAnsi="Times New Roman" w:hint="eastAsia"/>
          <w:sz w:val="24"/>
          <w:szCs w:val="24"/>
        </w:rPr>
        <w:t>пам’яті</w:t>
      </w:r>
      <w:r w:rsidRPr="00B36E8C">
        <w:rPr>
          <w:rFonts w:ascii="Times New Roman" w:hAnsi="Times New Roman"/>
          <w:sz w:val="24"/>
          <w:szCs w:val="24"/>
        </w:rPr>
        <w:t xml:space="preserve"> </w:t>
      </w:r>
      <w:r w:rsidRPr="00B36E8C">
        <w:rPr>
          <w:rFonts w:ascii="Times New Roman" w:hAnsi="Times New Roman" w:hint="eastAsia"/>
          <w:sz w:val="24"/>
          <w:szCs w:val="24"/>
        </w:rPr>
        <w:t>загиблих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роки</w:t>
      </w:r>
      <w:r w:rsidRPr="00B36E8C">
        <w:rPr>
          <w:rFonts w:ascii="Times New Roman" w:hAnsi="Times New Roman"/>
          <w:sz w:val="24"/>
          <w:szCs w:val="24"/>
        </w:rPr>
        <w:t xml:space="preserve"> </w:t>
      </w:r>
      <w:r w:rsidRPr="00B36E8C">
        <w:rPr>
          <w:rFonts w:ascii="Times New Roman" w:hAnsi="Times New Roman" w:hint="eastAsia"/>
          <w:sz w:val="24"/>
          <w:szCs w:val="24"/>
        </w:rPr>
        <w:t>Другої</w:t>
      </w:r>
      <w:r w:rsidRPr="00B36E8C">
        <w:rPr>
          <w:rFonts w:ascii="Times New Roman" w:hAnsi="Times New Roman"/>
          <w:sz w:val="24"/>
          <w:szCs w:val="24"/>
        </w:rPr>
        <w:t xml:space="preserve"> </w:t>
      </w:r>
      <w:r w:rsidRPr="00B36E8C">
        <w:rPr>
          <w:rFonts w:ascii="Times New Roman" w:hAnsi="Times New Roman" w:hint="eastAsia"/>
          <w:sz w:val="24"/>
          <w:szCs w:val="24"/>
        </w:rPr>
        <w:t>світової</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1939-1945" (</w:t>
      </w:r>
      <w:r w:rsidRPr="00B36E8C">
        <w:rPr>
          <w:rFonts w:ascii="Times New Roman" w:hAnsi="Times New Roman" w:hint="eastAsia"/>
          <w:sz w:val="24"/>
          <w:szCs w:val="24"/>
        </w:rPr>
        <w:t>ох</w:t>
      </w:r>
      <w:r w:rsidRPr="00B36E8C">
        <w:rPr>
          <w:rFonts w:ascii="Times New Roman" w:hAnsi="Times New Roman"/>
          <w:sz w:val="24"/>
          <w:szCs w:val="24"/>
        </w:rPr>
        <w:t>.</w:t>
      </w:r>
      <w:r w:rsidRPr="00B36E8C">
        <w:rPr>
          <w:rFonts w:ascii="Times New Roman" w:hAnsi="Times New Roman" w:hint="eastAsia"/>
          <w:sz w:val="24"/>
          <w:szCs w:val="24"/>
        </w:rPr>
        <w:t>н</w:t>
      </w:r>
      <w:r w:rsidRPr="00B36E8C">
        <w:rPr>
          <w:rFonts w:ascii="Times New Roman" w:hAnsi="Times New Roman"/>
          <w:sz w:val="24"/>
          <w:szCs w:val="24"/>
        </w:rPr>
        <w:t xml:space="preserve">. 1905) </w:t>
      </w:r>
      <w:r w:rsidRPr="00B36E8C">
        <w:rPr>
          <w:rFonts w:ascii="Times New Roman" w:hAnsi="Times New Roman" w:hint="eastAsia"/>
          <w:sz w:val="24"/>
          <w:szCs w:val="24"/>
        </w:rPr>
        <w:t>розташований</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w:t>
      </w:r>
      <w:r w:rsidRPr="00B36E8C">
        <w:rPr>
          <w:rFonts w:ascii="Times New Roman" w:hAnsi="Times New Roman" w:hint="eastAsia"/>
          <w:sz w:val="24"/>
          <w:szCs w:val="24"/>
        </w:rPr>
        <w:t>Буча</w:t>
      </w:r>
      <w:r w:rsidRPr="00B36E8C">
        <w:rPr>
          <w:rFonts w:ascii="Times New Roman" w:hAnsi="Times New Roman"/>
          <w:sz w:val="24"/>
          <w:szCs w:val="24"/>
        </w:rPr>
        <w:t xml:space="preserve">, </w:t>
      </w:r>
      <w:r w:rsidRPr="00B36E8C">
        <w:rPr>
          <w:rFonts w:ascii="Times New Roman" w:hAnsi="Times New Roman" w:hint="eastAsia"/>
          <w:sz w:val="24"/>
          <w:szCs w:val="24"/>
        </w:rPr>
        <w:t>по</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Вокзальній</w:t>
      </w:r>
      <w:r w:rsidRPr="00B36E8C">
        <w:rPr>
          <w:rFonts w:ascii="Times New Roman" w:hAnsi="Times New Roman"/>
          <w:sz w:val="24"/>
          <w:szCs w:val="24"/>
        </w:rPr>
        <w:t xml:space="preserve">. </w:t>
      </w:r>
    </w:p>
    <w:p w:rsidR="00646E76" w:rsidRPr="00B36E8C" w:rsidP="0005241D" w14:paraId="32EE5619" w14:textId="2D41796F">
      <w:pPr>
        <w:spacing w:line="276" w:lineRule="auto"/>
        <w:ind w:firstLine="709"/>
        <w:jc w:val="both"/>
        <w:rPr>
          <w:rFonts w:ascii="Times New Roman" w:hAnsi="Times New Roman"/>
          <w:sz w:val="24"/>
          <w:szCs w:val="24"/>
        </w:rPr>
      </w:pPr>
      <w:r w:rsidRPr="00B36E8C">
        <w:rPr>
          <w:rFonts w:ascii="Times New Roman" w:hAnsi="Times New Roman"/>
          <w:sz w:val="24"/>
          <w:szCs w:val="24"/>
        </w:rPr>
        <w:t>На виконання Закону України «Про охорону культурної спадщини», наказу Міністерства культури України від 11.03.2013 № 158 «Про затвердження Порядку обліку об'єктів культурної спадщини» та з метою обліку та виготовлення облікової документації, відділом проведена робота що до виготовлення облікової документації на об’єкти культурної спадщини місцевого значення на суму 23,9 тис. грн.:</w:t>
      </w:r>
    </w:p>
    <w:p w:rsidR="00646E76" w:rsidRPr="00B36E8C" w:rsidP="00646E76" w14:paraId="7C69D113" w14:textId="77777777">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1) «Братська могила воїнів Радянської Армії та пам’ятник на честь воїнів односельчан», Ох. № 1905, за </w:t>
      </w:r>
      <w:r w:rsidRPr="00B36E8C">
        <w:rPr>
          <w:rFonts w:ascii="Times New Roman" w:hAnsi="Times New Roman"/>
          <w:sz w:val="24"/>
          <w:szCs w:val="24"/>
        </w:rPr>
        <w:t>адресою</w:t>
      </w:r>
      <w:r w:rsidRPr="00B36E8C">
        <w:rPr>
          <w:rFonts w:ascii="Times New Roman" w:hAnsi="Times New Roman"/>
          <w:sz w:val="24"/>
          <w:szCs w:val="24"/>
        </w:rPr>
        <w:t xml:space="preserve"> Київська обл., м. Буча, вул. Левка Лук’яненка;</w:t>
      </w:r>
    </w:p>
    <w:p w:rsidR="00646E76" w:rsidRPr="00B36E8C" w:rsidP="00646E76" w14:paraId="0286B77F" w14:textId="3D9F614D">
      <w:pPr>
        <w:spacing w:line="276" w:lineRule="auto"/>
        <w:ind w:firstLine="851"/>
        <w:jc w:val="both"/>
        <w:rPr>
          <w:rFonts w:ascii="Times New Roman" w:hAnsi="Times New Roman"/>
          <w:sz w:val="24"/>
          <w:szCs w:val="24"/>
        </w:rPr>
      </w:pPr>
      <w:r w:rsidRPr="00B36E8C">
        <w:rPr>
          <w:rFonts w:ascii="Times New Roman" w:hAnsi="Times New Roman"/>
          <w:sz w:val="24"/>
          <w:szCs w:val="24"/>
        </w:rPr>
        <w:t xml:space="preserve">2) «Будинок графині Н.Ф. </w:t>
      </w:r>
      <w:r w:rsidRPr="00B36E8C">
        <w:rPr>
          <w:rFonts w:ascii="Times New Roman" w:hAnsi="Times New Roman"/>
          <w:sz w:val="24"/>
          <w:szCs w:val="24"/>
        </w:rPr>
        <w:t>Уварової</w:t>
      </w:r>
      <w:r w:rsidRPr="00B36E8C">
        <w:rPr>
          <w:rFonts w:ascii="Times New Roman" w:hAnsi="Times New Roman"/>
          <w:sz w:val="24"/>
          <w:szCs w:val="24"/>
        </w:rPr>
        <w:t xml:space="preserve">», Ох. № 5995-Ко, за </w:t>
      </w:r>
      <w:r w:rsidRPr="00B36E8C">
        <w:rPr>
          <w:rFonts w:ascii="Times New Roman" w:hAnsi="Times New Roman"/>
          <w:sz w:val="24"/>
          <w:szCs w:val="24"/>
        </w:rPr>
        <w:t>адресою</w:t>
      </w:r>
      <w:r w:rsidRPr="00B36E8C">
        <w:rPr>
          <w:rFonts w:ascii="Times New Roman" w:hAnsi="Times New Roman"/>
          <w:sz w:val="24"/>
          <w:szCs w:val="24"/>
        </w:rPr>
        <w:t xml:space="preserve"> Київська область, </w:t>
      </w:r>
      <w:r w:rsidRPr="00B36E8C">
        <w:rPr>
          <w:rFonts w:ascii="Times New Roman" w:hAnsi="Times New Roman"/>
          <w:sz w:val="24"/>
          <w:szCs w:val="24"/>
        </w:rPr>
        <w:t>сел</w:t>
      </w:r>
      <w:r w:rsidRPr="00B36E8C">
        <w:rPr>
          <w:rFonts w:ascii="Times New Roman" w:hAnsi="Times New Roman"/>
          <w:sz w:val="24"/>
          <w:szCs w:val="24"/>
        </w:rPr>
        <w:t>. Ворзель, вул. Курортна, 37-а.</w:t>
      </w:r>
    </w:p>
    <w:p w:rsidR="00646E76" w:rsidRPr="00C02756" w:rsidP="0005241D" w14:paraId="7D7A3D4D" w14:textId="2AE4374C">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Крім того, з метою визначення тенденції розвитку природних, техногенних та суспільних процесів, що можуть вплинути на збереження об’єктів культурної спадщини які розташовані на </w:t>
      </w:r>
      <w:r w:rsidRPr="00B36E8C">
        <w:rPr>
          <w:rFonts w:ascii="Times New Roman" w:hAnsi="Times New Roman"/>
          <w:sz w:val="24"/>
          <w:szCs w:val="24"/>
        </w:rPr>
        <w:t xml:space="preserve">території Бучанської міської територіальної громади продовжено щорічний моніторинг пам’яток культурної спадщини. Протягом звітного періоду здійснено обстеження семи пам’яток культурної спадщини (пам’ятники), які розташовані у м. Буча, </w:t>
      </w:r>
      <w:r w:rsidRPr="00B36E8C">
        <w:rPr>
          <w:rFonts w:ascii="Times New Roman" w:hAnsi="Times New Roman"/>
          <w:sz w:val="24"/>
          <w:szCs w:val="24"/>
        </w:rPr>
        <w:t>сел</w:t>
      </w:r>
      <w:r w:rsidRPr="00B36E8C">
        <w:rPr>
          <w:rFonts w:ascii="Times New Roman" w:hAnsi="Times New Roman"/>
          <w:sz w:val="24"/>
          <w:szCs w:val="24"/>
        </w:rPr>
        <w:t>. Ворзель, та с. Раківка.</w:t>
      </w:r>
    </w:p>
    <w:p w:rsidR="00F208FC" w:rsidRPr="00C02756" w:rsidP="0005241D" w14:paraId="43473002" w14:textId="77777777">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мистецьких</w:t>
      </w:r>
      <w:r w:rsidRPr="00C02756">
        <w:rPr>
          <w:rFonts w:ascii="Times New Roman" w:hAnsi="Times New Roman"/>
          <w:sz w:val="24"/>
          <w:szCs w:val="24"/>
        </w:rPr>
        <w:t xml:space="preserve"> </w:t>
      </w:r>
      <w:r w:rsidRPr="00C02756">
        <w:rPr>
          <w:rFonts w:ascii="Times New Roman" w:hAnsi="Times New Roman" w:hint="eastAsia"/>
          <w:sz w:val="24"/>
          <w:szCs w:val="24"/>
        </w:rPr>
        <w:t>школах</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продовжують</w:t>
      </w:r>
      <w:r w:rsidRPr="00C02756">
        <w:rPr>
          <w:rFonts w:ascii="Times New Roman" w:hAnsi="Times New Roman"/>
          <w:sz w:val="24"/>
          <w:szCs w:val="24"/>
        </w:rPr>
        <w:t xml:space="preserve"> </w:t>
      </w:r>
      <w:r w:rsidRPr="00C02756">
        <w:rPr>
          <w:rFonts w:ascii="Times New Roman" w:hAnsi="Times New Roman" w:hint="eastAsia"/>
          <w:sz w:val="24"/>
          <w:szCs w:val="24"/>
        </w:rPr>
        <w:t>діяти</w:t>
      </w:r>
      <w:r w:rsidRPr="00C02756">
        <w:rPr>
          <w:rFonts w:ascii="Times New Roman" w:hAnsi="Times New Roman"/>
          <w:sz w:val="24"/>
          <w:szCs w:val="24"/>
        </w:rPr>
        <w:t xml:space="preserve"> </w:t>
      </w:r>
      <w:r w:rsidRPr="00C02756">
        <w:rPr>
          <w:rFonts w:ascii="Times New Roman" w:hAnsi="Times New Roman" w:hint="eastAsia"/>
          <w:sz w:val="24"/>
          <w:szCs w:val="24"/>
        </w:rPr>
        <w:t>пільги</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визначених</w:t>
      </w:r>
      <w:r w:rsidRPr="00C02756">
        <w:rPr>
          <w:rFonts w:ascii="Times New Roman" w:hAnsi="Times New Roman"/>
          <w:sz w:val="24"/>
          <w:szCs w:val="24"/>
        </w:rPr>
        <w:t xml:space="preserve"> </w:t>
      </w:r>
      <w:r w:rsidRPr="00C02756">
        <w:rPr>
          <w:rFonts w:ascii="Times New Roman" w:hAnsi="Times New Roman" w:hint="eastAsia"/>
          <w:sz w:val="24"/>
          <w:szCs w:val="24"/>
        </w:rPr>
        <w:t>категорій</w:t>
      </w:r>
      <w:r w:rsidRPr="00C02756">
        <w:rPr>
          <w:rFonts w:ascii="Times New Roman" w:hAnsi="Times New Roman"/>
          <w:sz w:val="24"/>
          <w:szCs w:val="24"/>
        </w:rPr>
        <w:t xml:space="preserve"> </w:t>
      </w:r>
      <w:r w:rsidRPr="00C02756">
        <w:rPr>
          <w:rFonts w:ascii="Times New Roman" w:hAnsi="Times New Roman" w:hint="eastAsia"/>
          <w:sz w:val="24"/>
          <w:szCs w:val="24"/>
        </w:rPr>
        <w:t>населення</w:t>
      </w:r>
      <w:r w:rsidRPr="00C02756">
        <w:rPr>
          <w:rFonts w:ascii="Times New Roman" w:hAnsi="Times New Roman"/>
          <w:sz w:val="24"/>
          <w:szCs w:val="24"/>
        </w:rPr>
        <w:t xml:space="preserve">. </w:t>
      </w:r>
      <w:r w:rsidRPr="00C02756">
        <w:rPr>
          <w:rFonts w:ascii="Times New Roman" w:hAnsi="Times New Roman" w:hint="eastAsia"/>
          <w:sz w:val="24"/>
          <w:szCs w:val="24"/>
        </w:rPr>
        <w:t>Звільняються</w:t>
      </w:r>
      <w:r w:rsidRPr="00C02756">
        <w:rPr>
          <w:rFonts w:ascii="Times New Roman" w:hAnsi="Times New Roman"/>
          <w:sz w:val="24"/>
          <w:szCs w:val="24"/>
        </w:rPr>
        <w:t xml:space="preserve"> </w:t>
      </w:r>
      <w:r w:rsidRPr="00C02756">
        <w:rPr>
          <w:rFonts w:ascii="Times New Roman" w:hAnsi="Times New Roman" w:hint="eastAsia"/>
          <w:sz w:val="24"/>
          <w:szCs w:val="24"/>
        </w:rPr>
        <w:t>від</w:t>
      </w:r>
      <w:r w:rsidRPr="00C02756">
        <w:rPr>
          <w:rFonts w:ascii="Times New Roman" w:hAnsi="Times New Roman"/>
          <w:sz w:val="24"/>
          <w:szCs w:val="24"/>
        </w:rPr>
        <w:t xml:space="preserve"> </w:t>
      </w:r>
      <w:r w:rsidRPr="00C02756">
        <w:rPr>
          <w:rFonts w:ascii="Times New Roman" w:hAnsi="Times New Roman" w:hint="eastAsia"/>
          <w:sz w:val="24"/>
          <w:szCs w:val="24"/>
        </w:rPr>
        <w:t>оплати</w:t>
      </w:r>
      <w:r w:rsidRPr="00C02756">
        <w:rPr>
          <w:rFonts w:ascii="Times New Roman" w:hAnsi="Times New Roman"/>
          <w:sz w:val="24"/>
          <w:szCs w:val="24"/>
        </w:rPr>
        <w:t xml:space="preserve"> </w:t>
      </w:r>
      <w:r w:rsidRPr="00C02756">
        <w:rPr>
          <w:rFonts w:ascii="Times New Roman" w:hAnsi="Times New Roman" w:hint="eastAsia"/>
          <w:sz w:val="24"/>
          <w:szCs w:val="24"/>
        </w:rPr>
        <w:t>за</w:t>
      </w:r>
      <w:r w:rsidRPr="00C02756">
        <w:rPr>
          <w:rFonts w:ascii="Times New Roman" w:hAnsi="Times New Roman"/>
          <w:sz w:val="24"/>
          <w:szCs w:val="24"/>
        </w:rPr>
        <w:t xml:space="preserve"> </w:t>
      </w:r>
      <w:r w:rsidRPr="00C02756">
        <w:rPr>
          <w:rFonts w:ascii="Times New Roman" w:hAnsi="Times New Roman" w:hint="eastAsia"/>
          <w:sz w:val="24"/>
          <w:szCs w:val="24"/>
        </w:rPr>
        <w:t>навчання</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із</w:t>
      </w:r>
      <w:r w:rsidRPr="00C02756">
        <w:rPr>
          <w:rFonts w:ascii="Times New Roman" w:hAnsi="Times New Roman"/>
          <w:sz w:val="24"/>
          <w:szCs w:val="24"/>
        </w:rPr>
        <w:t xml:space="preserve"> </w:t>
      </w:r>
      <w:r w:rsidRPr="00C02756">
        <w:rPr>
          <w:rFonts w:ascii="Times New Roman" w:hAnsi="Times New Roman" w:hint="eastAsia"/>
          <w:sz w:val="24"/>
          <w:szCs w:val="24"/>
        </w:rPr>
        <w:t>багатодітних</w:t>
      </w:r>
      <w:r w:rsidRPr="00C02756">
        <w:rPr>
          <w:rFonts w:ascii="Times New Roman" w:hAnsi="Times New Roman"/>
          <w:sz w:val="24"/>
          <w:szCs w:val="24"/>
        </w:rPr>
        <w:t xml:space="preserve"> </w:t>
      </w:r>
      <w:r w:rsidRPr="00C02756">
        <w:rPr>
          <w:rFonts w:ascii="Times New Roman" w:hAnsi="Times New Roman" w:hint="eastAsia"/>
          <w:sz w:val="24"/>
          <w:szCs w:val="24"/>
        </w:rPr>
        <w:t>сімей</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w:t>
      </w:r>
      <w:r w:rsidRPr="00C02756">
        <w:rPr>
          <w:rFonts w:ascii="Times New Roman" w:hAnsi="Times New Roman" w:hint="eastAsia"/>
          <w:sz w:val="24"/>
          <w:szCs w:val="24"/>
        </w:rPr>
        <w:t>інваліди</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w:t>
      </w:r>
      <w:r w:rsidRPr="00C02756">
        <w:rPr>
          <w:rFonts w:ascii="Times New Roman" w:hAnsi="Times New Roman" w:hint="eastAsia"/>
          <w:sz w:val="24"/>
          <w:szCs w:val="24"/>
        </w:rPr>
        <w:t>сироти</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позбавлені</w:t>
      </w:r>
      <w:r w:rsidRPr="00C02756">
        <w:rPr>
          <w:rFonts w:ascii="Times New Roman" w:hAnsi="Times New Roman"/>
          <w:sz w:val="24"/>
          <w:szCs w:val="24"/>
        </w:rPr>
        <w:t xml:space="preserve"> </w:t>
      </w:r>
      <w:r w:rsidRPr="00C02756">
        <w:rPr>
          <w:rFonts w:ascii="Times New Roman" w:hAnsi="Times New Roman" w:hint="eastAsia"/>
          <w:sz w:val="24"/>
          <w:szCs w:val="24"/>
        </w:rPr>
        <w:t>батьківського</w:t>
      </w:r>
      <w:r w:rsidRPr="00C02756">
        <w:rPr>
          <w:rFonts w:ascii="Times New Roman" w:hAnsi="Times New Roman"/>
          <w:sz w:val="24"/>
          <w:szCs w:val="24"/>
        </w:rPr>
        <w:t xml:space="preserve"> </w:t>
      </w:r>
      <w:r w:rsidRPr="00C02756">
        <w:rPr>
          <w:rFonts w:ascii="Times New Roman" w:hAnsi="Times New Roman" w:hint="eastAsia"/>
          <w:sz w:val="24"/>
          <w:szCs w:val="24"/>
        </w:rPr>
        <w:t>піклування</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малозабезпечених</w:t>
      </w:r>
      <w:r w:rsidRPr="00C02756">
        <w:rPr>
          <w:rFonts w:ascii="Times New Roman" w:hAnsi="Times New Roman"/>
          <w:sz w:val="24"/>
          <w:szCs w:val="24"/>
        </w:rPr>
        <w:t xml:space="preserve"> </w:t>
      </w:r>
      <w:r w:rsidRPr="00C02756">
        <w:rPr>
          <w:rFonts w:ascii="Times New Roman" w:hAnsi="Times New Roman" w:hint="eastAsia"/>
          <w:sz w:val="24"/>
          <w:szCs w:val="24"/>
        </w:rPr>
        <w:t>сімей</w:t>
      </w:r>
      <w:r w:rsidRPr="00C02756">
        <w:rPr>
          <w:rFonts w:ascii="Times New Roman" w:hAnsi="Times New Roman"/>
          <w:sz w:val="24"/>
          <w:szCs w:val="24"/>
        </w:rPr>
        <w:t xml:space="preserve">, </w:t>
      </w:r>
      <w:r w:rsidRPr="00C02756">
        <w:rPr>
          <w:rFonts w:ascii="Times New Roman" w:hAnsi="Times New Roman" w:hint="eastAsia"/>
          <w:sz w:val="24"/>
          <w:szCs w:val="24"/>
        </w:rPr>
        <w:t>діти</w:t>
      </w:r>
      <w:r w:rsidRPr="00C02756">
        <w:rPr>
          <w:rFonts w:ascii="Times New Roman" w:hAnsi="Times New Roman"/>
          <w:sz w:val="24"/>
          <w:szCs w:val="24"/>
        </w:rPr>
        <w:t xml:space="preserve"> </w:t>
      </w:r>
      <w:r w:rsidRPr="00C02756">
        <w:rPr>
          <w:rFonts w:ascii="Times New Roman" w:hAnsi="Times New Roman" w:hint="eastAsia"/>
          <w:sz w:val="24"/>
          <w:szCs w:val="24"/>
        </w:rPr>
        <w:t>загиблих</w:t>
      </w:r>
      <w:r w:rsidRPr="00C02756">
        <w:rPr>
          <w:rFonts w:ascii="Times New Roman" w:hAnsi="Times New Roman"/>
          <w:sz w:val="24"/>
          <w:szCs w:val="24"/>
        </w:rPr>
        <w:t xml:space="preserve"> </w:t>
      </w:r>
      <w:r w:rsidRPr="00C02756">
        <w:rPr>
          <w:rFonts w:ascii="Times New Roman" w:hAnsi="Times New Roman" w:hint="eastAsia"/>
          <w:sz w:val="24"/>
          <w:szCs w:val="24"/>
        </w:rPr>
        <w:t>військовослужбовців</w:t>
      </w:r>
      <w:r w:rsidRPr="00C02756">
        <w:rPr>
          <w:rFonts w:ascii="Times New Roman" w:hAnsi="Times New Roman"/>
          <w:sz w:val="24"/>
          <w:szCs w:val="24"/>
        </w:rPr>
        <w:t xml:space="preserve">. </w:t>
      </w:r>
    </w:p>
    <w:p w:rsidR="00FC54CA" w:rsidRPr="00DB6F2F" w:rsidP="0005241D" w14:paraId="78AE4B94" w14:textId="2A8B7654">
      <w:pPr>
        <w:spacing w:line="276" w:lineRule="auto"/>
        <w:ind w:firstLine="709"/>
        <w:jc w:val="both"/>
        <w:rPr>
          <w:rFonts w:ascii="Times New Roman" w:hAnsi="Times New Roman"/>
          <w:sz w:val="24"/>
          <w:szCs w:val="24"/>
        </w:rPr>
      </w:pPr>
      <w:r w:rsidRPr="00C02756">
        <w:rPr>
          <w:rFonts w:ascii="Times New Roman" w:hAnsi="Times New Roman"/>
          <w:sz w:val="24"/>
          <w:szCs w:val="24"/>
        </w:rPr>
        <w:t>Одним із проблемних питань у галузі культури є відсутність необхідної кількості захисних споруд, для забезпечення безпечних умов учасників і відвідувачів культурно-мистецьких заходів.</w:t>
      </w:r>
    </w:p>
    <w:p w:rsidR="00124620" w:rsidRPr="00124620" w:rsidP="00124620" w14:paraId="563195AA" w14:textId="77777777">
      <w:pPr>
        <w:pStyle w:val="BodyTextIndent"/>
        <w:rPr>
          <w:rFonts w:eastAsia="Calibri"/>
          <w:sz w:val="24"/>
          <w:szCs w:val="24"/>
          <w:highlight w:val="yellow"/>
          <w:lang w:eastAsia="en-US"/>
        </w:rPr>
      </w:pPr>
    </w:p>
    <w:p w:rsidR="00203A30" w:rsidRPr="00DB6F2F" w:rsidP="006F3086" w14:paraId="038FCC30" w14:textId="77777777">
      <w:pPr>
        <w:jc w:val="both"/>
        <w:rPr>
          <w:rFonts w:ascii="Times New Roman" w:hAnsi="Times New Roman"/>
          <w:sz w:val="24"/>
          <w:szCs w:val="24"/>
        </w:rPr>
      </w:pPr>
    </w:p>
    <w:p w:rsidR="00540263" w:rsidRPr="00DB6F2F" w:rsidP="0005241D" w14:paraId="4A344E61" w14:textId="77777777">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 xml:space="preserve">11. Розвиток молодіжної інфраструктури, підтримка соціальних </w:t>
      </w:r>
      <w:r w:rsidRPr="00DB6F2F">
        <w:rPr>
          <w:rFonts w:ascii="Times New Roman" w:hAnsi="Times New Roman"/>
          <w:b/>
          <w:bCs/>
          <w:sz w:val="24"/>
          <w:szCs w:val="24"/>
        </w:rPr>
        <w:t>проєктів</w:t>
      </w:r>
      <w:r w:rsidRPr="00DB6F2F">
        <w:rPr>
          <w:rFonts w:ascii="Times New Roman" w:hAnsi="Times New Roman"/>
          <w:b/>
          <w:bCs/>
          <w:sz w:val="24"/>
          <w:szCs w:val="24"/>
        </w:rPr>
        <w:t xml:space="preserve"> з розвитку молоді, її національно-патріотичного виховання</w:t>
      </w:r>
    </w:p>
    <w:p w:rsidR="00BE0B1D" w:rsidRPr="00DB6F2F" w:rsidP="006F3086" w14:paraId="0F5A5BF5" w14:textId="77777777">
      <w:pPr>
        <w:widowControl w:val="0"/>
        <w:tabs>
          <w:tab w:val="center" w:pos="4820"/>
          <w:tab w:val="right" w:pos="9641"/>
        </w:tabs>
        <w:overflowPunct/>
        <w:snapToGrid w:val="0"/>
        <w:ind w:firstLine="567"/>
        <w:jc w:val="both"/>
        <w:textAlignment w:val="auto"/>
        <w:rPr>
          <w:rFonts w:ascii="Times New Roman" w:hAnsi="Times New Roman"/>
          <w:sz w:val="24"/>
          <w:szCs w:val="24"/>
        </w:rPr>
      </w:pPr>
    </w:p>
    <w:p w:rsidR="00FC54CA" w:rsidRPr="00B36E8C" w:rsidP="0005241D" w14:paraId="5580C842" w14:textId="1D3564A7">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sidRPr="00DB6F2F">
        <w:rPr>
          <w:rFonts w:ascii="Times New Roman" w:hAnsi="Times New Roman"/>
          <w:sz w:val="24"/>
          <w:szCs w:val="24"/>
        </w:rPr>
        <w:t xml:space="preserve">Протягом </w:t>
      </w:r>
      <w:r w:rsidRPr="00B36E8C" w:rsidR="00704DEB">
        <w:rPr>
          <w:rFonts w:ascii="Times New Roman" w:hAnsi="Times New Roman"/>
          <w:sz w:val="24"/>
          <w:szCs w:val="24"/>
        </w:rPr>
        <w:t xml:space="preserve">1 </w:t>
      </w:r>
      <w:r w:rsidRPr="00B36E8C" w:rsidR="00D465F3">
        <w:rPr>
          <w:rFonts w:ascii="Times New Roman" w:hAnsi="Times New Roman"/>
          <w:sz w:val="24"/>
          <w:szCs w:val="24"/>
        </w:rPr>
        <w:t xml:space="preserve">півріччя </w:t>
      </w:r>
      <w:r w:rsidRPr="00B36E8C" w:rsidR="00704DEB">
        <w:rPr>
          <w:rFonts w:ascii="Times New Roman" w:hAnsi="Times New Roman"/>
          <w:sz w:val="24"/>
          <w:szCs w:val="24"/>
        </w:rPr>
        <w:t>2025</w:t>
      </w:r>
      <w:r w:rsidRPr="00B36E8C">
        <w:rPr>
          <w:rFonts w:ascii="Times New Roman" w:hAnsi="Times New Roman"/>
          <w:sz w:val="24"/>
          <w:szCs w:val="24"/>
        </w:rPr>
        <w:t xml:space="preserve"> р</w:t>
      </w:r>
      <w:r w:rsidRPr="00B36E8C" w:rsidR="00704DEB">
        <w:rPr>
          <w:rFonts w:ascii="Times New Roman" w:hAnsi="Times New Roman"/>
          <w:sz w:val="24"/>
          <w:szCs w:val="24"/>
        </w:rPr>
        <w:t>оку</w:t>
      </w:r>
      <w:r w:rsidRPr="00B36E8C">
        <w:rPr>
          <w:rFonts w:ascii="Times New Roman" w:hAnsi="Times New Roman"/>
          <w:sz w:val="24"/>
          <w:szCs w:val="24"/>
        </w:rPr>
        <w:t xml:space="preserve"> у громаді здійснювалися заходи щодо створення умов для самореалізації молоді, зменшення негативних явищ у молодіжному середовищі, виховання патріотизму.</w:t>
      </w:r>
    </w:p>
    <w:p w:rsidR="00FC54CA" w:rsidRPr="00C02756" w:rsidP="0005241D" w14:paraId="488F6C1C" w14:textId="500F95E5">
      <w:pPr>
        <w:widowControl w:val="0"/>
        <w:tabs>
          <w:tab w:val="center" w:pos="4820"/>
          <w:tab w:val="right" w:pos="9641"/>
        </w:tabs>
        <w:overflowPunct/>
        <w:snapToGrid w:val="0"/>
        <w:spacing w:line="276" w:lineRule="auto"/>
        <w:ind w:firstLine="709"/>
        <w:jc w:val="both"/>
        <w:textAlignment w:val="auto"/>
        <w:rPr>
          <w:rFonts w:ascii="Times New Roman" w:hAnsi="Times New Roman"/>
          <w:sz w:val="24"/>
          <w:szCs w:val="24"/>
        </w:rPr>
      </w:pPr>
      <w:r>
        <w:rPr>
          <w:rFonts w:ascii="Times New Roman" w:hAnsi="Times New Roman"/>
          <w:sz w:val="24"/>
          <w:szCs w:val="24"/>
        </w:rPr>
        <w:t xml:space="preserve">Триває </w:t>
      </w:r>
      <w:r w:rsidRPr="00B36E8C">
        <w:rPr>
          <w:rFonts w:ascii="Times New Roman" w:hAnsi="Times New Roman"/>
          <w:sz w:val="24"/>
          <w:szCs w:val="24"/>
        </w:rPr>
        <w:t xml:space="preserve">реалізація </w:t>
      </w:r>
      <w:r w:rsidRPr="00B36E8C">
        <w:rPr>
          <w:rFonts w:ascii="Times New Roman" w:hAnsi="Times New Roman"/>
          <w:b/>
          <w:sz w:val="24"/>
          <w:szCs w:val="24"/>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r w:rsidRPr="00B36E8C">
        <w:rPr>
          <w:rFonts w:ascii="Times New Roman" w:hAnsi="Times New Roman"/>
          <w:sz w:val="24"/>
          <w:szCs w:val="24"/>
        </w:rPr>
        <w:t xml:space="preserve">, </w:t>
      </w:r>
      <w:r w:rsidRPr="00B36E8C">
        <w:rPr>
          <w:rFonts w:ascii="Times New Roman" w:hAnsi="Times New Roman" w:hint="eastAsia"/>
          <w:sz w:val="24"/>
          <w:szCs w:val="24"/>
        </w:rPr>
        <w:t>затвердженої</w:t>
      </w:r>
      <w:r w:rsidRPr="00B36E8C">
        <w:rPr>
          <w:rFonts w:ascii="Times New Roman" w:hAnsi="Times New Roman"/>
          <w:sz w:val="24"/>
          <w:szCs w:val="24"/>
        </w:rPr>
        <w:t xml:space="preserve"> </w:t>
      </w:r>
      <w:r w:rsidRPr="00B36E8C">
        <w:rPr>
          <w:rFonts w:ascii="Times New Roman" w:hAnsi="Times New Roman" w:hint="eastAsia"/>
          <w:sz w:val="24"/>
          <w:szCs w:val="24"/>
        </w:rPr>
        <w:t>рішенням</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w:t>
      </w:r>
      <w:r w:rsidRPr="00B36E8C">
        <w:rPr>
          <w:rFonts w:ascii="Times New Roman" w:hAnsi="Times New Roman" w:hint="eastAsia"/>
          <w:sz w:val="24"/>
          <w:szCs w:val="24"/>
        </w:rPr>
        <w:t>від</w:t>
      </w:r>
      <w:r w:rsidRPr="00B36E8C">
        <w:rPr>
          <w:rFonts w:ascii="Times New Roman" w:hAnsi="Times New Roman"/>
          <w:sz w:val="24"/>
          <w:szCs w:val="24"/>
        </w:rPr>
        <w:t xml:space="preserve">  11.12.2023 </w:t>
      </w:r>
      <w:r w:rsidRPr="00B36E8C">
        <w:rPr>
          <w:rFonts w:ascii="Times New Roman" w:hAnsi="Times New Roman" w:hint="eastAsia"/>
          <w:sz w:val="24"/>
          <w:szCs w:val="24"/>
        </w:rPr>
        <w:t>№</w:t>
      </w:r>
      <w:r w:rsidRPr="00B36E8C">
        <w:rPr>
          <w:rFonts w:ascii="Times New Roman" w:hAnsi="Times New Roman"/>
          <w:sz w:val="24"/>
          <w:szCs w:val="24"/>
        </w:rPr>
        <w:t xml:space="preserve"> 4029-51-VI</w:t>
      </w:r>
      <w:r w:rsidRPr="00B36E8C">
        <w:rPr>
          <w:rFonts w:ascii="Times New Roman" w:hAnsi="Times New Roman" w:hint="eastAsia"/>
          <w:sz w:val="24"/>
          <w:szCs w:val="24"/>
        </w:rPr>
        <w:t>ІІ</w:t>
      </w:r>
      <w:r w:rsidRPr="00B36E8C">
        <w:rPr>
          <w:rFonts w:ascii="Times New Roman" w:hAnsi="Times New Roman"/>
          <w:sz w:val="24"/>
          <w:szCs w:val="24"/>
        </w:rPr>
        <w:t xml:space="preserve">, у звітному періоді </w:t>
      </w:r>
      <w:r w:rsidRPr="00B36E8C" w:rsidR="007B2E59">
        <w:rPr>
          <w:rFonts w:ascii="Times New Roman" w:hAnsi="Times New Roman"/>
          <w:sz w:val="24"/>
          <w:szCs w:val="24"/>
        </w:rPr>
        <w:t xml:space="preserve">було профінансовано виплату стипендій міського голови обдарованим та талановитим дітям і молоді громади на суму </w:t>
      </w:r>
      <w:r w:rsidRPr="00B36E8C" w:rsidR="00D465F3">
        <w:rPr>
          <w:rFonts w:ascii="Times New Roman" w:hAnsi="Times New Roman"/>
          <w:sz w:val="24"/>
          <w:szCs w:val="24"/>
        </w:rPr>
        <w:t>–</w:t>
      </w:r>
      <w:r w:rsidRPr="00B36E8C">
        <w:rPr>
          <w:rFonts w:ascii="Times New Roman" w:hAnsi="Times New Roman"/>
          <w:sz w:val="24"/>
          <w:szCs w:val="24"/>
        </w:rPr>
        <w:t xml:space="preserve"> </w:t>
      </w:r>
      <w:r w:rsidRPr="00B36E8C" w:rsidR="00D465F3">
        <w:rPr>
          <w:rFonts w:ascii="Times New Roman" w:hAnsi="Times New Roman"/>
          <w:sz w:val="24"/>
          <w:szCs w:val="24"/>
        </w:rPr>
        <w:t>327,3</w:t>
      </w:r>
      <w:r w:rsidRPr="00B36E8C">
        <w:rPr>
          <w:rFonts w:ascii="Times New Roman" w:hAnsi="Times New Roman"/>
          <w:sz w:val="24"/>
          <w:szCs w:val="24"/>
        </w:rPr>
        <w:t xml:space="preserve"> </w:t>
      </w:r>
      <w:r w:rsidRPr="00B36E8C">
        <w:rPr>
          <w:rFonts w:ascii="Times New Roman" w:hAnsi="Times New Roman" w:hint="eastAsia"/>
          <w:sz w:val="24"/>
          <w:szCs w:val="24"/>
        </w:rPr>
        <w:t>тис</w:t>
      </w:r>
      <w:r w:rsidRPr="00B36E8C">
        <w:rPr>
          <w:rFonts w:ascii="Times New Roman" w:hAnsi="Times New Roman"/>
          <w:sz w:val="24"/>
          <w:szCs w:val="24"/>
        </w:rPr>
        <w:t xml:space="preserve">. </w:t>
      </w:r>
      <w:r w:rsidRPr="00B36E8C">
        <w:rPr>
          <w:rFonts w:ascii="Times New Roman" w:hAnsi="Times New Roman" w:hint="eastAsia"/>
          <w:sz w:val="24"/>
          <w:szCs w:val="24"/>
        </w:rPr>
        <w:t>грн</w:t>
      </w:r>
      <w:r w:rsidRPr="00B36E8C">
        <w:rPr>
          <w:rFonts w:ascii="Times New Roman" w:hAnsi="Times New Roman"/>
          <w:sz w:val="24"/>
          <w:szCs w:val="24"/>
        </w:rPr>
        <w:t xml:space="preserve"> (42 </w:t>
      </w:r>
      <w:r w:rsidRPr="00B36E8C">
        <w:rPr>
          <w:rFonts w:ascii="Times New Roman" w:hAnsi="Times New Roman" w:hint="eastAsia"/>
          <w:sz w:val="24"/>
          <w:szCs w:val="24"/>
        </w:rPr>
        <w:t>особи</w:t>
      </w:r>
      <w:r w:rsidRPr="00B36E8C" w:rsidR="00704DEB">
        <w:rPr>
          <w:rFonts w:ascii="Times New Roman" w:hAnsi="Times New Roman"/>
          <w:sz w:val="24"/>
          <w:szCs w:val="24"/>
        </w:rPr>
        <w:t>)</w:t>
      </w:r>
      <w:r w:rsidRPr="00B36E8C">
        <w:rPr>
          <w:rFonts w:ascii="Times New Roman" w:hAnsi="Times New Roman"/>
          <w:sz w:val="24"/>
          <w:szCs w:val="24"/>
        </w:rPr>
        <w:t>.</w:t>
      </w:r>
    </w:p>
    <w:p w:rsidR="007C56FB" w:rsidRPr="00C02756" w:rsidP="0005241D" w14:paraId="7D3A7A67" w14:textId="51D3BE02">
      <w:pPr>
        <w:ind w:firstLine="709"/>
        <w:jc w:val="both"/>
        <w:rPr>
          <w:rFonts w:ascii="Times New Roman" w:hAnsi="Times New Roman"/>
          <w:sz w:val="24"/>
          <w:szCs w:val="24"/>
        </w:rPr>
      </w:pPr>
      <w:r w:rsidRPr="00C02756">
        <w:rPr>
          <w:rFonts w:ascii="Times New Roman" w:hAnsi="Times New Roman"/>
          <w:sz w:val="24"/>
          <w:szCs w:val="24"/>
        </w:rPr>
        <w:t>У звітному період</w:t>
      </w:r>
      <w:r w:rsidR="00D465F3">
        <w:rPr>
          <w:rFonts w:ascii="Times New Roman" w:hAnsi="Times New Roman"/>
          <w:sz w:val="24"/>
          <w:szCs w:val="24"/>
        </w:rPr>
        <w:t>і</w:t>
      </w:r>
      <w:r w:rsidRPr="00C02756">
        <w:rPr>
          <w:rFonts w:ascii="Times New Roman" w:hAnsi="Times New Roman"/>
          <w:sz w:val="24"/>
          <w:szCs w:val="24"/>
        </w:rPr>
        <w:t xml:space="preserve"> на виконання заходів програми відділом молоді та спорту проведено: </w:t>
      </w:r>
    </w:p>
    <w:p w:rsidR="007C56FB" w:rsidRPr="00C02756" w:rsidP="005141A7" w14:paraId="4776B302" w14:textId="08081959">
      <w:pPr>
        <w:pStyle w:val="ListParagraph"/>
        <w:numPr>
          <w:ilvl w:val="0"/>
          <w:numId w:val="25"/>
        </w:numPr>
        <w:ind w:firstLine="131"/>
        <w:rPr>
          <w:rFonts w:ascii="Times New Roman" w:hAnsi="Times New Roman"/>
          <w:color w:val="000000"/>
          <w:sz w:val="24"/>
          <w:szCs w:val="24"/>
        </w:rPr>
      </w:pPr>
      <w:bookmarkStart w:id="1" w:name="_Hlk171932803"/>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Вечір</w:t>
      </w:r>
      <w:r w:rsidRPr="00C02756">
        <w:rPr>
          <w:rFonts w:ascii="Times New Roman" w:hAnsi="Times New Roman"/>
          <w:color w:val="000000"/>
          <w:sz w:val="24"/>
          <w:szCs w:val="24"/>
        </w:rPr>
        <w:t xml:space="preserve"> </w:t>
      </w:r>
      <w:r w:rsidRPr="00C02756">
        <w:rPr>
          <w:rFonts w:ascii="Times New Roman" w:hAnsi="Times New Roman"/>
          <w:color w:val="000000"/>
          <w:sz w:val="24"/>
          <w:szCs w:val="24"/>
        </w:rPr>
        <w:t>писемності</w:t>
      </w:r>
      <w:r w:rsidRPr="00C02756">
        <w:rPr>
          <w:rFonts w:ascii="Times New Roman" w:hAnsi="Times New Roman"/>
          <w:color w:val="000000"/>
          <w:sz w:val="24"/>
          <w:szCs w:val="24"/>
        </w:rPr>
        <w:t xml:space="preserve"> та </w:t>
      </w:r>
      <w:r w:rsidRPr="00C02756">
        <w:rPr>
          <w:rFonts w:ascii="Times New Roman" w:hAnsi="Times New Roman"/>
          <w:color w:val="000000"/>
          <w:sz w:val="24"/>
          <w:szCs w:val="24"/>
        </w:rPr>
        <w:t>творчості</w:t>
      </w:r>
      <w:r w:rsidRPr="00C02756">
        <w:rPr>
          <w:rFonts w:ascii="Times New Roman" w:hAnsi="Times New Roman"/>
          <w:color w:val="000000"/>
          <w:sz w:val="24"/>
          <w:szCs w:val="24"/>
        </w:rPr>
        <w:t xml:space="preserve"> – 40 </w:t>
      </w:r>
      <w:r w:rsidRPr="00C02756">
        <w:rPr>
          <w:rFonts w:ascii="Times New Roman" w:hAnsi="Times New Roman"/>
          <w:color w:val="000000"/>
          <w:sz w:val="24"/>
          <w:szCs w:val="24"/>
        </w:rPr>
        <w:t>учасників</w:t>
      </w:r>
      <w:r w:rsidRPr="00C02756">
        <w:rPr>
          <w:rFonts w:ascii="Times New Roman" w:hAnsi="Times New Roman"/>
          <w:color w:val="000000"/>
          <w:sz w:val="24"/>
          <w:szCs w:val="24"/>
        </w:rPr>
        <w:t>.</w:t>
      </w:r>
    </w:p>
    <w:p w:rsidR="007C56FB" w:rsidRPr="00C02756" w:rsidP="005141A7" w14:paraId="2FBE3BA7" w14:textId="39C12AB9">
      <w:pPr>
        <w:pStyle w:val="ListParagraph"/>
        <w:numPr>
          <w:ilvl w:val="0"/>
          <w:numId w:val="25"/>
        </w:numPr>
        <w:ind w:firstLine="131"/>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 xml:space="preserve">Стимулятор стартапу – 15 </w:t>
      </w:r>
      <w:r w:rsidRPr="00C02756">
        <w:rPr>
          <w:rFonts w:ascii="Times New Roman" w:hAnsi="Times New Roman"/>
          <w:color w:val="000000"/>
          <w:sz w:val="24"/>
          <w:szCs w:val="24"/>
        </w:rPr>
        <w:t>учасників</w:t>
      </w:r>
      <w:r w:rsidRPr="00C02756">
        <w:rPr>
          <w:rFonts w:ascii="Times New Roman" w:hAnsi="Times New Roman"/>
          <w:color w:val="000000"/>
          <w:sz w:val="24"/>
          <w:szCs w:val="24"/>
        </w:rPr>
        <w:t>.</w:t>
      </w:r>
    </w:p>
    <w:p w:rsidR="007C56FB" w:rsidRPr="00C02756" w:rsidP="005141A7" w14:paraId="2C399F8C" w14:textId="4290C84F">
      <w:pPr>
        <w:pStyle w:val="ListParagraph"/>
        <w:numPr>
          <w:ilvl w:val="0"/>
          <w:numId w:val="25"/>
        </w:numPr>
        <w:ind w:firstLine="131"/>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Інтелектуальні</w:t>
      </w:r>
      <w:r w:rsidRPr="00C02756">
        <w:rPr>
          <w:rFonts w:ascii="Times New Roman" w:hAnsi="Times New Roman"/>
          <w:color w:val="000000"/>
          <w:sz w:val="24"/>
          <w:szCs w:val="24"/>
        </w:rPr>
        <w:t xml:space="preserve"> </w:t>
      </w:r>
      <w:r w:rsidRPr="00C02756">
        <w:rPr>
          <w:rFonts w:ascii="Times New Roman" w:hAnsi="Times New Roman"/>
          <w:color w:val="000000"/>
          <w:sz w:val="24"/>
          <w:szCs w:val="24"/>
        </w:rPr>
        <w:t>змагання</w:t>
      </w:r>
      <w:r w:rsidRPr="00C02756">
        <w:rPr>
          <w:rFonts w:ascii="Times New Roman" w:hAnsi="Times New Roman"/>
          <w:color w:val="000000"/>
          <w:sz w:val="24"/>
          <w:szCs w:val="24"/>
        </w:rPr>
        <w:t xml:space="preserve"> </w:t>
      </w:r>
      <w:r w:rsidRPr="00C02756">
        <w:rPr>
          <w:rFonts w:ascii="Times New Roman" w:hAnsi="Times New Roman"/>
          <w:color w:val="000000"/>
          <w:sz w:val="24"/>
          <w:szCs w:val="24"/>
        </w:rPr>
        <w:t>серед</w:t>
      </w:r>
      <w:r w:rsidRPr="00C02756">
        <w:rPr>
          <w:rFonts w:ascii="Times New Roman" w:hAnsi="Times New Roman"/>
          <w:color w:val="000000"/>
          <w:sz w:val="24"/>
          <w:szCs w:val="24"/>
        </w:rPr>
        <w:t xml:space="preserve"> </w:t>
      </w:r>
      <w:r w:rsidRPr="00C02756">
        <w:rPr>
          <w:rFonts w:ascii="Times New Roman" w:hAnsi="Times New Roman"/>
          <w:color w:val="000000"/>
          <w:sz w:val="24"/>
          <w:szCs w:val="24"/>
        </w:rPr>
        <w:t>підлітків</w:t>
      </w:r>
      <w:r w:rsidRPr="00C02756">
        <w:rPr>
          <w:rFonts w:ascii="Times New Roman" w:hAnsi="Times New Roman"/>
          <w:color w:val="000000"/>
          <w:sz w:val="24"/>
          <w:szCs w:val="24"/>
        </w:rPr>
        <w:t xml:space="preserve"> – 60 </w:t>
      </w:r>
      <w:r w:rsidRPr="00C02756">
        <w:rPr>
          <w:rFonts w:ascii="Times New Roman" w:hAnsi="Times New Roman"/>
          <w:color w:val="000000"/>
          <w:sz w:val="24"/>
          <w:szCs w:val="24"/>
        </w:rPr>
        <w:t>учасників</w:t>
      </w:r>
      <w:r w:rsidRPr="00C02756">
        <w:rPr>
          <w:rFonts w:ascii="Times New Roman" w:hAnsi="Times New Roman"/>
          <w:color w:val="000000"/>
          <w:sz w:val="24"/>
          <w:szCs w:val="24"/>
        </w:rPr>
        <w:t>.</w:t>
      </w:r>
    </w:p>
    <w:p w:rsidR="007C56FB" w:rsidRPr="00C02756" w:rsidP="005141A7" w14:paraId="09AF242B" w14:textId="47615504">
      <w:pPr>
        <w:pStyle w:val="ListParagraph"/>
        <w:numPr>
          <w:ilvl w:val="0"/>
          <w:numId w:val="25"/>
        </w:numPr>
        <w:ind w:firstLine="131"/>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Учнівське</w:t>
      </w:r>
      <w:r w:rsidRPr="00C02756">
        <w:rPr>
          <w:rFonts w:ascii="Times New Roman" w:hAnsi="Times New Roman"/>
          <w:color w:val="000000"/>
          <w:sz w:val="24"/>
          <w:szCs w:val="24"/>
        </w:rPr>
        <w:t xml:space="preserve"> </w:t>
      </w:r>
      <w:r w:rsidRPr="00C02756">
        <w:rPr>
          <w:rFonts w:ascii="Times New Roman" w:hAnsi="Times New Roman"/>
          <w:color w:val="000000"/>
          <w:sz w:val="24"/>
          <w:szCs w:val="24"/>
        </w:rPr>
        <w:t>самоврядування</w:t>
      </w:r>
      <w:r w:rsidRPr="00C02756">
        <w:rPr>
          <w:rFonts w:ascii="Times New Roman" w:hAnsi="Times New Roman"/>
          <w:color w:val="000000"/>
          <w:sz w:val="24"/>
          <w:szCs w:val="24"/>
        </w:rPr>
        <w:t xml:space="preserve"> (</w:t>
      </w:r>
      <w:r w:rsidRPr="00C02756">
        <w:rPr>
          <w:rFonts w:ascii="Times New Roman" w:hAnsi="Times New Roman"/>
          <w:color w:val="000000"/>
          <w:sz w:val="24"/>
          <w:szCs w:val="24"/>
        </w:rPr>
        <w:t>стажування</w:t>
      </w:r>
      <w:r w:rsidRPr="00C02756">
        <w:rPr>
          <w:rFonts w:ascii="Times New Roman" w:hAnsi="Times New Roman"/>
          <w:color w:val="000000"/>
          <w:sz w:val="24"/>
          <w:szCs w:val="24"/>
        </w:rPr>
        <w:t xml:space="preserve"> в ОМС) – 16 </w:t>
      </w:r>
      <w:r w:rsidRPr="00C02756">
        <w:rPr>
          <w:rFonts w:ascii="Times New Roman" w:hAnsi="Times New Roman"/>
          <w:color w:val="000000"/>
          <w:sz w:val="24"/>
          <w:szCs w:val="24"/>
        </w:rPr>
        <w:t>учасників</w:t>
      </w:r>
      <w:r w:rsidRPr="00C02756">
        <w:rPr>
          <w:rFonts w:ascii="Times New Roman" w:hAnsi="Times New Roman"/>
          <w:color w:val="000000"/>
          <w:sz w:val="24"/>
          <w:szCs w:val="24"/>
        </w:rPr>
        <w:t xml:space="preserve">. </w:t>
      </w:r>
    </w:p>
    <w:p w:rsidR="007C56FB" w:rsidRPr="00C02756" w:rsidP="005141A7" w14:paraId="09B157E3" w14:textId="7C075DE1">
      <w:pPr>
        <w:pStyle w:val="ListParagraph"/>
        <w:numPr>
          <w:ilvl w:val="0"/>
          <w:numId w:val="25"/>
        </w:numPr>
        <w:spacing w:after="0"/>
        <w:ind w:firstLine="131"/>
        <w:rPr>
          <w:rFonts w:ascii="Times New Roman" w:hAnsi="Times New Roman"/>
          <w:color w:val="000000"/>
          <w:sz w:val="24"/>
          <w:szCs w:val="24"/>
        </w:rPr>
      </w:pPr>
      <w:r w:rsidRPr="00C02756">
        <w:rPr>
          <w:rFonts w:ascii="Times New Roman" w:hAnsi="Times New Roman"/>
          <w:color w:val="000000"/>
          <w:sz w:val="24"/>
          <w:szCs w:val="24"/>
          <w:lang w:val="uk-UA"/>
        </w:rPr>
        <w:t xml:space="preserve"> </w:t>
      </w:r>
      <w:r w:rsidRPr="00C02756">
        <w:rPr>
          <w:rFonts w:ascii="Times New Roman" w:hAnsi="Times New Roman"/>
          <w:color w:val="000000"/>
          <w:sz w:val="24"/>
          <w:szCs w:val="24"/>
        </w:rPr>
        <w:t>Ворк</w:t>
      </w:r>
      <w:r w:rsidRPr="00C02756">
        <w:rPr>
          <w:rFonts w:ascii="Times New Roman" w:hAnsi="Times New Roman"/>
          <w:color w:val="000000"/>
          <w:sz w:val="24"/>
          <w:szCs w:val="24"/>
        </w:rPr>
        <w:t xml:space="preserve"> шоп з </w:t>
      </w:r>
      <w:r w:rsidRPr="00C02756">
        <w:rPr>
          <w:rFonts w:ascii="Times New Roman" w:hAnsi="Times New Roman"/>
          <w:color w:val="000000"/>
          <w:sz w:val="24"/>
          <w:szCs w:val="24"/>
        </w:rPr>
        <w:t>профорієнтації</w:t>
      </w:r>
      <w:r w:rsidRPr="00C02756">
        <w:rPr>
          <w:rFonts w:ascii="Times New Roman" w:hAnsi="Times New Roman"/>
          <w:color w:val="000000"/>
          <w:sz w:val="24"/>
          <w:szCs w:val="24"/>
        </w:rPr>
        <w:t xml:space="preserve">– 60 </w:t>
      </w:r>
      <w:r w:rsidRPr="00C02756">
        <w:rPr>
          <w:rFonts w:ascii="Times New Roman" w:hAnsi="Times New Roman"/>
          <w:color w:val="000000"/>
          <w:sz w:val="24"/>
          <w:szCs w:val="24"/>
        </w:rPr>
        <w:t>учасників</w:t>
      </w:r>
      <w:r w:rsidRPr="00C02756">
        <w:rPr>
          <w:rFonts w:ascii="Times New Roman" w:hAnsi="Times New Roman"/>
          <w:color w:val="000000"/>
          <w:sz w:val="24"/>
          <w:szCs w:val="24"/>
        </w:rPr>
        <w:t>.</w:t>
      </w:r>
    </w:p>
    <w:bookmarkEnd w:id="1"/>
    <w:p w:rsidR="007B2E59" w:rsidRPr="00C02756" w:rsidP="0005241D" w14:paraId="5B313ABA" w14:textId="18E6853A">
      <w:pPr>
        <w:spacing w:line="276" w:lineRule="auto"/>
        <w:ind w:firstLine="709"/>
        <w:jc w:val="both"/>
        <w:rPr>
          <w:rFonts w:ascii="Times New Roman" w:hAnsi="Times New Roman" w:eastAsiaTheme="minorEastAsia"/>
          <w:sz w:val="24"/>
          <w:szCs w:val="24"/>
        </w:rPr>
      </w:pPr>
      <w:r w:rsidRPr="00C02756">
        <w:rPr>
          <w:rFonts w:ascii="Times New Roman" w:hAnsi="Times New Roman" w:eastAsiaTheme="minorEastAsia"/>
          <w:sz w:val="24"/>
          <w:szCs w:val="24"/>
        </w:rPr>
        <w:t xml:space="preserve">Протягом січня 2025 року члени Молодіжної ради брали участь у рамках програми «Мріємо та діємо» від «USAID» - 20 учасників, але нажаль наприкінці січня USAID  зупинило фінансування всіх програм та </w:t>
      </w:r>
      <w:r w:rsidRPr="00C02756">
        <w:rPr>
          <w:rFonts w:ascii="Times New Roman" w:hAnsi="Times New Roman" w:eastAsiaTheme="minorEastAsia"/>
          <w:sz w:val="24"/>
          <w:szCs w:val="24"/>
        </w:rPr>
        <w:t>проєктів</w:t>
      </w:r>
      <w:r w:rsidRPr="00C02756">
        <w:rPr>
          <w:rFonts w:ascii="Times New Roman" w:hAnsi="Times New Roman" w:eastAsiaTheme="minorEastAsia"/>
          <w:sz w:val="24"/>
          <w:szCs w:val="24"/>
        </w:rPr>
        <w:t>.</w:t>
      </w:r>
    </w:p>
    <w:p w:rsidR="007C56FB" w:rsidP="0005241D" w14:paraId="4F4FA5ED" w14:textId="279C825B">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Бучанській</w:t>
      </w:r>
      <w:r w:rsidRPr="00C02756">
        <w:rPr>
          <w:rFonts w:ascii="Times New Roman" w:hAnsi="Times New Roman"/>
          <w:sz w:val="24"/>
          <w:szCs w:val="24"/>
        </w:rPr>
        <w:t xml:space="preserve"> </w:t>
      </w:r>
      <w:r w:rsidRPr="00C02756">
        <w:rPr>
          <w:rFonts w:ascii="Times New Roman" w:hAnsi="Times New Roman" w:hint="eastAsia"/>
          <w:sz w:val="24"/>
          <w:szCs w:val="24"/>
        </w:rPr>
        <w:t>міській</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територіальній</w:t>
      </w:r>
      <w:r w:rsidRPr="00C02756">
        <w:rPr>
          <w:rFonts w:ascii="Times New Roman" w:hAnsi="Times New Roman"/>
          <w:sz w:val="24"/>
          <w:szCs w:val="24"/>
        </w:rPr>
        <w:t xml:space="preserve"> </w:t>
      </w:r>
      <w:r w:rsidRPr="00C02756">
        <w:rPr>
          <w:rFonts w:ascii="Times New Roman" w:hAnsi="Times New Roman" w:hint="eastAsia"/>
          <w:sz w:val="24"/>
          <w:szCs w:val="24"/>
        </w:rPr>
        <w:t>громаді</w:t>
      </w:r>
      <w:r w:rsidRPr="00C02756">
        <w:rPr>
          <w:rFonts w:ascii="Times New Roman" w:hAnsi="Times New Roman"/>
          <w:sz w:val="24"/>
          <w:szCs w:val="24"/>
        </w:rPr>
        <w:t xml:space="preserve"> </w:t>
      </w:r>
      <w:r w:rsidRPr="00C02756">
        <w:rPr>
          <w:rFonts w:ascii="Times New Roman" w:hAnsi="Times New Roman" w:hint="eastAsia"/>
          <w:sz w:val="24"/>
          <w:szCs w:val="24"/>
        </w:rPr>
        <w:t>діє</w:t>
      </w:r>
      <w:r w:rsidRPr="00C02756">
        <w:rPr>
          <w:rFonts w:ascii="Times New Roman" w:hAnsi="Times New Roman"/>
          <w:sz w:val="24"/>
          <w:szCs w:val="24"/>
        </w:rPr>
        <w:t xml:space="preserve"> </w:t>
      </w:r>
      <w:r w:rsidRPr="00C02756">
        <w:rPr>
          <w:rFonts w:ascii="Times New Roman" w:hAnsi="Times New Roman" w:hint="eastAsia"/>
          <w:sz w:val="24"/>
          <w:szCs w:val="24"/>
        </w:rPr>
        <w:t>Молодіжна</w:t>
      </w:r>
      <w:r w:rsidRPr="00C02756">
        <w:rPr>
          <w:rFonts w:ascii="Times New Roman" w:hAnsi="Times New Roman"/>
          <w:sz w:val="24"/>
          <w:szCs w:val="24"/>
        </w:rPr>
        <w:t xml:space="preserve"> </w:t>
      </w:r>
      <w:r w:rsidRPr="00C02756">
        <w:rPr>
          <w:rFonts w:ascii="Times New Roman" w:hAnsi="Times New Roman" w:hint="eastAsia"/>
          <w:sz w:val="24"/>
          <w:szCs w:val="24"/>
        </w:rPr>
        <w:t>рада</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 16 </w:t>
      </w:r>
      <w:r w:rsidRPr="00C02756">
        <w:rPr>
          <w:rFonts w:ascii="Times New Roman" w:hAnsi="Times New Roman" w:hint="eastAsia"/>
          <w:sz w:val="24"/>
          <w:szCs w:val="24"/>
        </w:rPr>
        <w:t>осіб</w:t>
      </w:r>
      <w:r w:rsidRPr="00C02756">
        <w:rPr>
          <w:rFonts w:ascii="Times New Roman" w:hAnsi="Times New Roman"/>
          <w:sz w:val="24"/>
          <w:szCs w:val="24"/>
        </w:rPr>
        <w:t xml:space="preserve">. </w:t>
      </w:r>
      <w:r w:rsidRPr="00C02756">
        <w:rPr>
          <w:rFonts w:ascii="Times New Roman" w:hAnsi="Times New Roman" w:hint="eastAsia"/>
          <w:sz w:val="24"/>
          <w:szCs w:val="24"/>
        </w:rPr>
        <w:t>Молодіжна</w:t>
      </w:r>
      <w:r w:rsidRPr="00C02756">
        <w:rPr>
          <w:rFonts w:ascii="Times New Roman" w:hAnsi="Times New Roman"/>
          <w:sz w:val="24"/>
          <w:szCs w:val="24"/>
        </w:rPr>
        <w:t xml:space="preserve"> </w:t>
      </w:r>
      <w:r w:rsidRPr="00C02756">
        <w:rPr>
          <w:rFonts w:ascii="Times New Roman" w:hAnsi="Times New Roman" w:hint="eastAsia"/>
          <w:sz w:val="24"/>
          <w:szCs w:val="24"/>
        </w:rPr>
        <w:t>рада</w:t>
      </w:r>
      <w:r w:rsidRPr="00C02756">
        <w:rPr>
          <w:rFonts w:ascii="Times New Roman" w:hAnsi="Times New Roman"/>
          <w:sz w:val="24"/>
          <w:szCs w:val="24"/>
        </w:rPr>
        <w:t xml:space="preserve"> </w:t>
      </w:r>
      <w:r w:rsidRPr="00C02756">
        <w:rPr>
          <w:rFonts w:ascii="Times New Roman" w:hAnsi="Times New Roman" w:hint="eastAsia"/>
          <w:sz w:val="24"/>
          <w:szCs w:val="24"/>
        </w:rPr>
        <w:t>проводить</w:t>
      </w:r>
      <w:r w:rsidRPr="00C02756">
        <w:rPr>
          <w:rFonts w:ascii="Times New Roman" w:hAnsi="Times New Roman"/>
          <w:sz w:val="24"/>
          <w:szCs w:val="24"/>
        </w:rPr>
        <w:t xml:space="preserve"> </w:t>
      </w:r>
      <w:r w:rsidRPr="00C02756">
        <w:rPr>
          <w:rFonts w:ascii="Times New Roman" w:hAnsi="Times New Roman" w:hint="eastAsia"/>
          <w:sz w:val="24"/>
          <w:szCs w:val="24"/>
        </w:rPr>
        <w:t>співпрацю</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Німецьким</w:t>
      </w:r>
      <w:r w:rsidRPr="00C02756">
        <w:rPr>
          <w:rFonts w:ascii="Times New Roman" w:hAnsi="Times New Roman"/>
          <w:sz w:val="24"/>
          <w:szCs w:val="24"/>
        </w:rPr>
        <w:t xml:space="preserve"> </w:t>
      </w:r>
      <w:r w:rsidRPr="00C02756">
        <w:rPr>
          <w:rFonts w:ascii="Times New Roman" w:hAnsi="Times New Roman" w:hint="eastAsia"/>
          <w:sz w:val="24"/>
          <w:szCs w:val="24"/>
        </w:rPr>
        <w:t>університетом</w:t>
      </w:r>
      <w:r w:rsidRPr="00C02756">
        <w:rPr>
          <w:rFonts w:ascii="Times New Roman" w:hAnsi="Times New Roman"/>
          <w:sz w:val="24"/>
          <w:szCs w:val="24"/>
        </w:rPr>
        <w:t xml:space="preserve">, </w:t>
      </w:r>
      <w:r w:rsidRPr="00C02756">
        <w:rPr>
          <w:rFonts w:ascii="Times New Roman" w:hAnsi="Times New Roman" w:hint="eastAsia"/>
          <w:sz w:val="24"/>
          <w:szCs w:val="24"/>
        </w:rPr>
        <w:t>щодо</w:t>
      </w:r>
      <w:r w:rsidRPr="00C02756">
        <w:rPr>
          <w:rFonts w:ascii="Times New Roman" w:hAnsi="Times New Roman"/>
          <w:sz w:val="24"/>
          <w:szCs w:val="24"/>
        </w:rPr>
        <w:t xml:space="preserve"> </w:t>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альтанки</w:t>
      </w:r>
      <w:r w:rsidRPr="00C02756">
        <w:rPr>
          <w:rFonts w:ascii="Times New Roman" w:hAnsi="Times New Roman"/>
          <w:sz w:val="24"/>
          <w:szCs w:val="24"/>
        </w:rPr>
        <w:t xml:space="preserve">, </w:t>
      </w:r>
      <w:r w:rsidRPr="00C02756">
        <w:rPr>
          <w:rFonts w:ascii="Times New Roman" w:hAnsi="Times New Roman" w:hint="eastAsia"/>
          <w:sz w:val="24"/>
          <w:szCs w:val="24"/>
        </w:rPr>
        <w:t>як</w:t>
      </w:r>
      <w:r w:rsidRPr="00C02756">
        <w:rPr>
          <w:rFonts w:ascii="Times New Roman" w:hAnsi="Times New Roman"/>
          <w:sz w:val="24"/>
          <w:szCs w:val="24"/>
        </w:rPr>
        <w:t xml:space="preserve"> </w:t>
      </w:r>
      <w:r w:rsidRPr="00C02756">
        <w:rPr>
          <w:rFonts w:ascii="Times New Roman" w:hAnsi="Times New Roman" w:hint="eastAsia"/>
          <w:sz w:val="24"/>
          <w:szCs w:val="24"/>
        </w:rPr>
        <w:t>альтернативного</w:t>
      </w:r>
      <w:r w:rsidRPr="00C02756">
        <w:rPr>
          <w:rFonts w:ascii="Times New Roman" w:hAnsi="Times New Roman"/>
          <w:sz w:val="24"/>
          <w:szCs w:val="24"/>
        </w:rPr>
        <w:t xml:space="preserve"> </w:t>
      </w:r>
      <w:r w:rsidRPr="00C02756">
        <w:rPr>
          <w:rFonts w:ascii="Times New Roman" w:hAnsi="Times New Roman" w:hint="eastAsia"/>
          <w:sz w:val="24"/>
          <w:szCs w:val="24"/>
        </w:rPr>
        <w:t>простору</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молодіжної</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 xml:space="preserve"> – 12 </w:t>
      </w:r>
      <w:r w:rsidRPr="00C02756">
        <w:rPr>
          <w:rFonts w:ascii="Times New Roman" w:hAnsi="Times New Roman" w:hint="eastAsia"/>
          <w:sz w:val="24"/>
          <w:szCs w:val="24"/>
        </w:rPr>
        <w:t>учасників</w:t>
      </w:r>
      <w:r w:rsidRPr="00C02756">
        <w:rPr>
          <w:rFonts w:ascii="Times New Roman" w:hAnsi="Times New Roman"/>
          <w:sz w:val="24"/>
          <w:szCs w:val="24"/>
        </w:rPr>
        <w:t>.</w:t>
      </w:r>
    </w:p>
    <w:p w:rsidR="00F33094" w:rsidRPr="00B36E8C" w:rsidP="0005241D" w14:paraId="3A41934F" w14:textId="66ED9760">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квітні</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Київській</w:t>
      </w:r>
      <w:r w:rsidRPr="00B36E8C">
        <w:rPr>
          <w:rFonts w:ascii="Times New Roman" w:hAnsi="Times New Roman"/>
          <w:sz w:val="24"/>
          <w:szCs w:val="24"/>
        </w:rPr>
        <w:t xml:space="preserve"> </w:t>
      </w:r>
      <w:r w:rsidRPr="00B36E8C">
        <w:rPr>
          <w:rFonts w:ascii="Times New Roman" w:hAnsi="Times New Roman" w:hint="eastAsia"/>
          <w:sz w:val="24"/>
          <w:szCs w:val="24"/>
        </w:rPr>
        <w:t>області</w:t>
      </w:r>
      <w:r w:rsidRPr="00B36E8C">
        <w:rPr>
          <w:rFonts w:ascii="Times New Roman" w:hAnsi="Times New Roman"/>
          <w:sz w:val="24"/>
          <w:szCs w:val="24"/>
        </w:rPr>
        <w:t xml:space="preserve">, </w:t>
      </w:r>
      <w:r w:rsidRPr="00B36E8C">
        <w:rPr>
          <w:rFonts w:ascii="Times New Roman" w:hAnsi="Times New Roman" w:hint="eastAsia"/>
          <w:sz w:val="24"/>
          <w:szCs w:val="24"/>
        </w:rPr>
        <w:t>Обухівському</w:t>
      </w:r>
      <w:r w:rsidRPr="00B36E8C">
        <w:rPr>
          <w:rFonts w:ascii="Times New Roman" w:hAnsi="Times New Roman"/>
          <w:sz w:val="24"/>
          <w:szCs w:val="24"/>
        </w:rPr>
        <w:t xml:space="preserve"> </w:t>
      </w:r>
      <w:r w:rsidRPr="00B36E8C">
        <w:rPr>
          <w:rFonts w:ascii="Times New Roman" w:hAnsi="Times New Roman" w:hint="eastAsia"/>
          <w:sz w:val="24"/>
          <w:szCs w:val="24"/>
        </w:rPr>
        <w:t>р</w:t>
      </w:r>
      <w:r w:rsidRPr="00B36E8C">
        <w:rPr>
          <w:rFonts w:ascii="Times New Roman" w:hAnsi="Times New Roman"/>
          <w:sz w:val="24"/>
          <w:szCs w:val="24"/>
        </w:rPr>
        <w:t>-</w:t>
      </w:r>
      <w:r w:rsidRPr="00B36E8C">
        <w:rPr>
          <w:rFonts w:ascii="Times New Roman" w:hAnsi="Times New Roman" w:hint="eastAsia"/>
          <w:sz w:val="24"/>
          <w:szCs w:val="24"/>
        </w:rPr>
        <w:t>ні</w:t>
      </w:r>
      <w:r w:rsidRPr="00B36E8C">
        <w:rPr>
          <w:rFonts w:ascii="Times New Roman" w:hAnsi="Times New Roman"/>
          <w:sz w:val="24"/>
          <w:szCs w:val="24"/>
        </w:rPr>
        <w:t xml:space="preserve">, </w:t>
      </w:r>
      <w:r w:rsidRPr="00B36E8C">
        <w:rPr>
          <w:rFonts w:ascii="Times New Roman" w:hAnsi="Times New Roman" w:hint="eastAsia"/>
          <w:sz w:val="24"/>
          <w:szCs w:val="24"/>
        </w:rPr>
        <w:t>с</w:t>
      </w:r>
      <w:r w:rsidRPr="00B36E8C">
        <w:rPr>
          <w:rFonts w:ascii="Times New Roman" w:hAnsi="Times New Roman"/>
          <w:sz w:val="24"/>
          <w:szCs w:val="24"/>
        </w:rPr>
        <w:t xml:space="preserve">. </w:t>
      </w:r>
      <w:r w:rsidRPr="00B36E8C">
        <w:rPr>
          <w:rFonts w:ascii="Times New Roman" w:hAnsi="Times New Roman" w:hint="eastAsia"/>
          <w:sz w:val="24"/>
          <w:szCs w:val="24"/>
        </w:rPr>
        <w:t>Карапиші</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Тренінг</w:t>
      </w:r>
      <w:r w:rsidRPr="00B36E8C">
        <w:rPr>
          <w:rFonts w:ascii="Times New Roman" w:hAnsi="Times New Roman"/>
          <w:sz w:val="24"/>
          <w:szCs w:val="24"/>
        </w:rPr>
        <w:t>-</w:t>
      </w:r>
      <w:r w:rsidRPr="00B36E8C">
        <w:rPr>
          <w:rFonts w:ascii="Times New Roman" w:hAnsi="Times New Roman" w:hint="eastAsia"/>
          <w:sz w:val="24"/>
          <w:szCs w:val="24"/>
        </w:rPr>
        <w:t>навчання</w:t>
      </w:r>
      <w:r w:rsidRPr="00B36E8C">
        <w:rPr>
          <w:rFonts w:ascii="Times New Roman" w:hAnsi="Times New Roman"/>
          <w:sz w:val="24"/>
          <w:szCs w:val="24"/>
        </w:rPr>
        <w:t xml:space="preserve"> "</w:t>
      </w:r>
      <w:r w:rsidRPr="00B36E8C">
        <w:rPr>
          <w:rFonts w:ascii="Times New Roman" w:hAnsi="Times New Roman" w:hint="eastAsia"/>
          <w:sz w:val="24"/>
          <w:szCs w:val="24"/>
        </w:rPr>
        <w:t>Діджитал</w:t>
      </w:r>
      <w:r w:rsidRPr="00B36E8C">
        <w:rPr>
          <w:rFonts w:ascii="Times New Roman" w:hAnsi="Times New Roman"/>
          <w:sz w:val="24"/>
          <w:szCs w:val="24"/>
        </w:rPr>
        <w:t xml:space="preserve"> </w:t>
      </w:r>
      <w:r w:rsidRPr="00B36E8C">
        <w:rPr>
          <w:rFonts w:ascii="Times New Roman" w:hAnsi="Times New Roman" w:hint="eastAsia"/>
          <w:sz w:val="24"/>
          <w:szCs w:val="24"/>
        </w:rPr>
        <w:t>інструменти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молодіжній</w:t>
      </w:r>
      <w:r w:rsidRPr="00B36E8C">
        <w:rPr>
          <w:rFonts w:ascii="Times New Roman" w:hAnsi="Times New Roman"/>
          <w:sz w:val="24"/>
          <w:szCs w:val="24"/>
        </w:rPr>
        <w:t xml:space="preserve"> </w:t>
      </w:r>
      <w:r w:rsidRPr="00B36E8C">
        <w:rPr>
          <w:rFonts w:ascii="Times New Roman" w:hAnsi="Times New Roman" w:hint="eastAsia"/>
          <w:sz w:val="24"/>
          <w:szCs w:val="24"/>
        </w:rPr>
        <w:t>роботі</w:t>
      </w:r>
      <w:r w:rsidRPr="00B36E8C">
        <w:rPr>
          <w:rFonts w:ascii="Times New Roman" w:hAnsi="Times New Roman"/>
          <w:sz w:val="24"/>
          <w:szCs w:val="24"/>
        </w:rPr>
        <w:t xml:space="preserve">" –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територіальної</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направлено</w:t>
      </w:r>
      <w:r w:rsidRPr="00B36E8C">
        <w:rPr>
          <w:rFonts w:ascii="Times New Roman" w:hAnsi="Times New Roman"/>
          <w:sz w:val="24"/>
          <w:szCs w:val="24"/>
        </w:rPr>
        <w:t xml:space="preserve"> 3 </w:t>
      </w:r>
      <w:r w:rsidRPr="00B36E8C">
        <w:rPr>
          <w:rFonts w:ascii="Times New Roman" w:hAnsi="Times New Roman" w:hint="eastAsia"/>
          <w:sz w:val="24"/>
          <w:szCs w:val="24"/>
        </w:rPr>
        <w:t>учасники</w:t>
      </w:r>
      <w:r w:rsidRPr="00B36E8C">
        <w:rPr>
          <w:rFonts w:ascii="Times New Roman" w:hAnsi="Times New Roman"/>
          <w:sz w:val="24"/>
          <w:szCs w:val="24"/>
        </w:rPr>
        <w:t>.</w:t>
      </w:r>
    </w:p>
    <w:p w:rsidR="00F33094" w:rsidRPr="00B36E8C" w:rsidP="0005241D" w14:paraId="0FB47487" w14:textId="62E16D09">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травні</w:t>
      </w:r>
      <w:r w:rsidRPr="00B36E8C">
        <w:rPr>
          <w:rFonts w:ascii="Times New Roman" w:hAnsi="Times New Roman"/>
          <w:sz w:val="24"/>
          <w:szCs w:val="24"/>
        </w:rPr>
        <w:t xml:space="preserve"> </w:t>
      </w:r>
      <w:r w:rsidRPr="00B36E8C">
        <w:rPr>
          <w:rFonts w:ascii="Times New Roman" w:hAnsi="Times New Roman" w:hint="eastAsia"/>
          <w:sz w:val="24"/>
          <w:szCs w:val="24"/>
        </w:rPr>
        <w:t>відбувся</w:t>
      </w:r>
      <w:r w:rsidRPr="00B36E8C">
        <w:rPr>
          <w:rFonts w:ascii="Times New Roman" w:hAnsi="Times New Roman"/>
          <w:sz w:val="24"/>
          <w:szCs w:val="24"/>
        </w:rPr>
        <w:t xml:space="preserve"> </w:t>
      </w:r>
      <w:r w:rsidRPr="00B36E8C">
        <w:rPr>
          <w:rFonts w:ascii="Times New Roman" w:hAnsi="Times New Roman" w:hint="eastAsia"/>
          <w:sz w:val="24"/>
          <w:szCs w:val="24"/>
        </w:rPr>
        <w:t>обмін</w:t>
      </w:r>
      <w:r w:rsidRPr="00B36E8C">
        <w:rPr>
          <w:rFonts w:ascii="Times New Roman" w:hAnsi="Times New Roman"/>
          <w:sz w:val="24"/>
          <w:szCs w:val="24"/>
        </w:rPr>
        <w:t xml:space="preserve"> </w:t>
      </w:r>
      <w:r w:rsidRPr="00B36E8C">
        <w:rPr>
          <w:rFonts w:ascii="Times New Roman" w:hAnsi="Times New Roman" w:hint="eastAsia"/>
          <w:sz w:val="24"/>
          <w:szCs w:val="24"/>
        </w:rPr>
        <w:t>молодіжних</w:t>
      </w:r>
      <w:r w:rsidRPr="00B36E8C">
        <w:rPr>
          <w:rFonts w:ascii="Times New Roman" w:hAnsi="Times New Roman"/>
          <w:sz w:val="24"/>
          <w:szCs w:val="24"/>
        </w:rPr>
        <w:t xml:space="preserve"> </w:t>
      </w:r>
      <w:r w:rsidRPr="00B36E8C">
        <w:rPr>
          <w:rFonts w:ascii="Times New Roman" w:hAnsi="Times New Roman" w:hint="eastAsia"/>
          <w:sz w:val="24"/>
          <w:szCs w:val="24"/>
        </w:rPr>
        <w:t>рад</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Слов</w:t>
      </w:r>
      <w:r w:rsidRPr="00B36E8C">
        <w:rPr>
          <w:rFonts w:ascii="Times New Roman" w:hAnsi="Times New Roman"/>
          <w:sz w:val="24"/>
          <w:szCs w:val="24"/>
        </w:rPr>
        <w:t>ʼ</w:t>
      </w:r>
      <w:r w:rsidRPr="00B36E8C">
        <w:rPr>
          <w:rFonts w:ascii="Times New Roman" w:hAnsi="Times New Roman" w:hint="eastAsia"/>
          <w:sz w:val="24"/>
          <w:szCs w:val="24"/>
        </w:rPr>
        <w:t>янської</w:t>
      </w:r>
      <w:r w:rsidRPr="00B36E8C">
        <w:rPr>
          <w:rFonts w:ascii="Times New Roman" w:hAnsi="Times New Roman"/>
          <w:sz w:val="24"/>
          <w:szCs w:val="24"/>
        </w:rPr>
        <w:t xml:space="preserve"> </w:t>
      </w:r>
      <w:r w:rsidRPr="00B36E8C">
        <w:rPr>
          <w:rFonts w:ascii="Times New Roman" w:hAnsi="Times New Roman" w:hint="eastAsia"/>
          <w:sz w:val="24"/>
          <w:szCs w:val="24"/>
        </w:rPr>
        <w:t>громад</w:t>
      </w:r>
      <w:r w:rsidRPr="00B36E8C">
        <w:rPr>
          <w:rFonts w:ascii="Times New Roman" w:hAnsi="Times New Roman"/>
          <w:sz w:val="24"/>
          <w:szCs w:val="24"/>
        </w:rPr>
        <w:t xml:space="preserve">: </w:t>
      </w:r>
      <w:r w:rsidRPr="00B36E8C">
        <w:rPr>
          <w:rFonts w:ascii="Times New Roman" w:hAnsi="Times New Roman" w:hint="eastAsia"/>
          <w:sz w:val="24"/>
          <w:szCs w:val="24"/>
        </w:rPr>
        <w:t>мережування</w:t>
      </w:r>
      <w:r w:rsidRPr="00B36E8C">
        <w:rPr>
          <w:rFonts w:ascii="Times New Roman" w:hAnsi="Times New Roman"/>
          <w:sz w:val="24"/>
          <w:szCs w:val="24"/>
        </w:rPr>
        <w:t xml:space="preserve">, </w:t>
      </w:r>
      <w:r w:rsidRPr="00B36E8C">
        <w:rPr>
          <w:rFonts w:ascii="Times New Roman" w:hAnsi="Times New Roman" w:hint="eastAsia"/>
          <w:sz w:val="24"/>
          <w:szCs w:val="24"/>
        </w:rPr>
        <w:t>співпраця</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нові</w:t>
      </w:r>
      <w:r w:rsidRPr="00B36E8C">
        <w:rPr>
          <w:rFonts w:ascii="Times New Roman" w:hAnsi="Times New Roman"/>
          <w:sz w:val="24"/>
          <w:szCs w:val="24"/>
        </w:rPr>
        <w:t xml:space="preserve"> </w:t>
      </w:r>
      <w:r w:rsidRPr="00B36E8C">
        <w:rPr>
          <w:rFonts w:ascii="Times New Roman" w:hAnsi="Times New Roman" w:hint="eastAsia"/>
          <w:sz w:val="24"/>
          <w:szCs w:val="24"/>
        </w:rPr>
        <w:t>ідеї</w:t>
      </w:r>
      <w:r w:rsidRPr="00B36E8C">
        <w:rPr>
          <w:rFonts w:ascii="Times New Roman" w:hAnsi="Times New Roman"/>
          <w:sz w:val="24"/>
          <w:szCs w:val="24"/>
        </w:rPr>
        <w:t xml:space="preserve">. </w:t>
      </w:r>
      <w:r w:rsidRPr="00B36E8C">
        <w:rPr>
          <w:rFonts w:ascii="Times New Roman" w:hAnsi="Times New Roman" w:hint="eastAsia"/>
          <w:sz w:val="24"/>
          <w:szCs w:val="24"/>
        </w:rPr>
        <w:t>Цей</w:t>
      </w:r>
      <w:r w:rsidRPr="00B36E8C">
        <w:rPr>
          <w:rFonts w:ascii="Times New Roman" w:hAnsi="Times New Roman"/>
          <w:sz w:val="24"/>
          <w:szCs w:val="24"/>
        </w:rPr>
        <w:t xml:space="preserve"> </w:t>
      </w:r>
      <w:r w:rsidRPr="00B36E8C">
        <w:rPr>
          <w:rFonts w:ascii="Times New Roman" w:hAnsi="Times New Roman" w:hint="eastAsia"/>
          <w:sz w:val="24"/>
          <w:szCs w:val="24"/>
        </w:rPr>
        <w:t>обмін</w:t>
      </w:r>
      <w:r w:rsidRPr="00B36E8C">
        <w:rPr>
          <w:rFonts w:ascii="Times New Roman" w:hAnsi="Times New Roman"/>
          <w:sz w:val="24"/>
          <w:szCs w:val="24"/>
        </w:rPr>
        <w:t xml:space="preserve"> </w:t>
      </w:r>
      <w:r w:rsidRPr="00B36E8C">
        <w:rPr>
          <w:rFonts w:ascii="Times New Roman" w:hAnsi="Times New Roman" w:hint="eastAsia"/>
          <w:sz w:val="24"/>
          <w:szCs w:val="24"/>
        </w:rPr>
        <w:t>став</w:t>
      </w:r>
      <w:r w:rsidRPr="00B36E8C">
        <w:rPr>
          <w:rFonts w:ascii="Times New Roman" w:hAnsi="Times New Roman"/>
          <w:sz w:val="24"/>
          <w:szCs w:val="24"/>
        </w:rPr>
        <w:t xml:space="preserve"> </w:t>
      </w:r>
      <w:r w:rsidRPr="00B36E8C">
        <w:rPr>
          <w:rFonts w:ascii="Times New Roman" w:hAnsi="Times New Roman" w:hint="eastAsia"/>
          <w:sz w:val="24"/>
          <w:szCs w:val="24"/>
        </w:rPr>
        <w:t>частиною</w:t>
      </w:r>
      <w:r w:rsidRPr="00B36E8C">
        <w:rPr>
          <w:rFonts w:ascii="Times New Roman" w:hAnsi="Times New Roman"/>
          <w:sz w:val="24"/>
          <w:szCs w:val="24"/>
        </w:rPr>
        <w:t xml:space="preserve"> </w:t>
      </w:r>
      <w:r w:rsidRPr="00B36E8C">
        <w:rPr>
          <w:rFonts w:ascii="Times New Roman" w:hAnsi="Times New Roman" w:hint="eastAsia"/>
          <w:sz w:val="24"/>
          <w:szCs w:val="24"/>
        </w:rPr>
        <w:t>Національного</w:t>
      </w:r>
      <w:r w:rsidRPr="00B36E8C">
        <w:rPr>
          <w:rFonts w:ascii="Times New Roman" w:hAnsi="Times New Roman"/>
          <w:sz w:val="24"/>
          <w:szCs w:val="24"/>
        </w:rPr>
        <w:t xml:space="preserve"> </w:t>
      </w:r>
      <w:r w:rsidRPr="00B36E8C">
        <w:rPr>
          <w:rFonts w:ascii="Times New Roman" w:hAnsi="Times New Roman" w:hint="eastAsia"/>
          <w:sz w:val="24"/>
          <w:szCs w:val="24"/>
        </w:rPr>
        <w:t>проєкту</w:t>
      </w:r>
      <w:r w:rsidRPr="00B36E8C">
        <w:rPr>
          <w:rFonts w:ascii="Times New Roman" w:hAnsi="Times New Roman"/>
          <w:sz w:val="24"/>
          <w:szCs w:val="24"/>
        </w:rPr>
        <w:t xml:space="preserve"> </w:t>
      </w:r>
      <w:r w:rsidRPr="00B36E8C">
        <w:rPr>
          <w:rFonts w:ascii="Times New Roman" w:hAnsi="Times New Roman" w:hint="eastAsia"/>
          <w:sz w:val="24"/>
          <w:szCs w:val="24"/>
        </w:rPr>
        <w:t>Міністерства</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громад</w:t>
      </w:r>
      <w:r w:rsidRPr="00B36E8C">
        <w:rPr>
          <w:rFonts w:ascii="Times New Roman" w:hAnsi="Times New Roman"/>
          <w:sz w:val="24"/>
          <w:szCs w:val="24"/>
        </w:rPr>
        <w:t xml:space="preserve">, </w:t>
      </w:r>
      <w:r w:rsidRPr="00B36E8C">
        <w:rPr>
          <w:rFonts w:ascii="Times New Roman" w:hAnsi="Times New Roman" w:hint="eastAsia"/>
          <w:sz w:val="24"/>
          <w:szCs w:val="24"/>
        </w:rPr>
        <w:t>територій</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інфраструктури</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 «</w:t>
      </w:r>
      <w:r w:rsidRPr="00B36E8C">
        <w:rPr>
          <w:rFonts w:ascii="Times New Roman" w:hAnsi="Times New Roman" w:hint="eastAsia"/>
          <w:sz w:val="24"/>
          <w:szCs w:val="24"/>
        </w:rPr>
        <w:t>Пліч</w:t>
      </w:r>
      <w:r w:rsidRPr="00B36E8C">
        <w:rPr>
          <w:rFonts w:ascii="Times New Roman" w:hAnsi="Times New Roman"/>
          <w:sz w:val="24"/>
          <w:szCs w:val="24"/>
        </w:rPr>
        <w:t>-</w:t>
      </w:r>
      <w:r w:rsidRPr="00B36E8C">
        <w:rPr>
          <w:rFonts w:ascii="Times New Roman" w:hAnsi="Times New Roman" w:hint="eastAsia"/>
          <w:sz w:val="24"/>
          <w:szCs w:val="24"/>
        </w:rPr>
        <w:t>о</w:t>
      </w:r>
      <w:r w:rsidRPr="00B36E8C">
        <w:rPr>
          <w:rFonts w:ascii="Times New Roman" w:hAnsi="Times New Roman"/>
          <w:sz w:val="24"/>
          <w:szCs w:val="24"/>
        </w:rPr>
        <w:t>-</w:t>
      </w:r>
      <w:r w:rsidRPr="00B36E8C">
        <w:rPr>
          <w:rFonts w:ascii="Times New Roman" w:hAnsi="Times New Roman" w:hint="eastAsia"/>
          <w:sz w:val="24"/>
          <w:szCs w:val="24"/>
        </w:rPr>
        <w:t>пліч</w:t>
      </w:r>
      <w:r w:rsidRPr="00B36E8C">
        <w:rPr>
          <w:rFonts w:ascii="Times New Roman" w:hAnsi="Times New Roman"/>
          <w:sz w:val="24"/>
          <w:szCs w:val="24"/>
        </w:rPr>
        <w:t xml:space="preserve">: </w:t>
      </w:r>
      <w:r w:rsidRPr="00B36E8C">
        <w:rPr>
          <w:rFonts w:ascii="Times New Roman" w:hAnsi="Times New Roman" w:hint="eastAsia"/>
          <w:sz w:val="24"/>
          <w:szCs w:val="24"/>
        </w:rPr>
        <w:t>згуртовані</w:t>
      </w:r>
      <w:r w:rsidRPr="00B36E8C">
        <w:rPr>
          <w:rFonts w:ascii="Times New Roman" w:hAnsi="Times New Roman"/>
          <w:sz w:val="24"/>
          <w:szCs w:val="24"/>
        </w:rPr>
        <w:t xml:space="preserve"> </w:t>
      </w:r>
      <w:r w:rsidRPr="00B36E8C">
        <w:rPr>
          <w:rFonts w:ascii="Times New Roman" w:hAnsi="Times New Roman" w:hint="eastAsia"/>
          <w:sz w:val="24"/>
          <w:szCs w:val="24"/>
        </w:rPr>
        <w:t>громади»</w:t>
      </w:r>
      <w:r w:rsidRPr="00B36E8C">
        <w:rPr>
          <w:rFonts w:ascii="Times New Roman" w:hAnsi="Times New Roman"/>
          <w:sz w:val="24"/>
          <w:szCs w:val="24"/>
        </w:rPr>
        <w:t xml:space="preserve">, </w:t>
      </w:r>
      <w:r w:rsidRPr="00B36E8C">
        <w:rPr>
          <w:rFonts w:ascii="Times New Roman" w:hAnsi="Times New Roman" w:hint="eastAsia"/>
          <w:sz w:val="24"/>
          <w:szCs w:val="24"/>
        </w:rPr>
        <w:t>ініційованого</w:t>
      </w:r>
      <w:r w:rsidRPr="00B36E8C">
        <w:rPr>
          <w:rFonts w:ascii="Times New Roman" w:hAnsi="Times New Roman"/>
          <w:sz w:val="24"/>
          <w:szCs w:val="24"/>
        </w:rPr>
        <w:t xml:space="preserve"> </w:t>
      </w:r>
      <w:r w:rsidRPr="00B36E8C">
        <w:rPr>
          <w:rFonts w:ascii="Times New Roman" w:hAnsi="Times New Roman" w:hint="eastAsia"/>
          <w:sz w:val="24"/>
          <w:szCs w:val="24"/>
        </w:rPr>
        <w:t>Президентом</w:t>
      </w:r>
      <w:r w:rsidRPr="00B36E8C">
        <w:rPr>
          <w:rFonts w:ascii="Times New Roman" w:hAnsi="Times New Roman"/>
          <w:sz w:val="24"/>
          <w:szCs w:val="24"/>
        </w:rPr>
        <w:t xml:space="preserve"> </w:t>
      </w:r>
      <w:r w:rsidRPr="00B36E8C">
        <w:rPr>
          <w:rFonts w:ascii="Times New Roman" w:hAnsi="Times New Roman" w:hint="eastAsia"/>
          <w:sz w:val="24"/>
          <w:szCs w:val="24"/>
        </w:rPr>
        <w:t>України</w:t>
      </w:r>
      <w:r w:rsidRPr="00B36E8C">
        <w:rPr>
          <w:rFonts w:ascii="Times New Roman" w:hAnsi="Times New Roman"/>
          <w:sz w:val="24"/>
          <w:szCs w:val="24"/>
        </w:rPr>
        <w:t xml:space="preserve"> </w:t>
      </w:r>
      <w:r w:rsidRPr="00B36E8C">
        <w:rPr>
          <w:rFonts w:ascii="Times New Roman" w:hAnsi="Times New Roman" w:hint="eastAsia"/>
          <w:sz w:val="24"/>
          <w:szCs w:val="24"/>
        </w:rPr>
        <w:t>Володимиром</w:t>
      </w:r>
      <w:r w:rsidRPr="00B36E8C">
        <w:rPr>
          <w:rFonts w:ascii="Times New Roman" w:hAnsi="Times New Roman"/>
          <w:sz w:val="24"/>
          <w:szCs w:val="24"/>
        </w:rPr>
        <w:t xml:space="preserve"> </w:t>
      </w:r>
      <w:r w:rsidRPr="00B36E8C">
        <w:rPr>
          <w:rFonts w:ascii="Times New Roman" w:hAnsi="Times New Roman" w:hint="eastAsia"/>
          <w:sz w:val="24"/>
          <w:szCs w:val="24"/>
        </w:rPr>
        <w:t>Зеленським</w:t>
      </w:r>
      <w:r w:rsidRPr="00B36E8C">
        <w:rPr>
          <w:rFonts w:ascii="Times New Roman" w:hAnsi="Times New Roman"/>
          <w:sz w:val="24"/>
          <w:szCs w:val="24"/>
        </w:rPr>
        <w:t xml:space="preserve">. </w:t>
      </w:r>
      <w:r w:rsidRPr="00B36E8C">
        <w:rPr>
          <w:rFonts w:ascii="Times New Roman" w:hAnsi="Times New Roman" w:hint="eastAsia"/>
          <w:sz w:val="24"/>
          <w:szCs w:val="24"/>
        </w:rPr>
        <w:t>Мета</w:t>
      </w:r>
      <w:r w:rsidRPr="00B36E8C">
        <w:rPr>
          <w:rFonts w:ascii="Times New Roman" w:hAnsi="Times New Roman"/>
          <w:sz w:val="24"/>
          <w:szCs w:val="24"/>
        </w:rPr>
        <w:t xml:space="preserve"> </w:t>
      </w:r>
      <w:r w:rsidRPr="00B36E8C">
        <w:rPr>
          <w:rFonts w:ascii="Times New Roman" w:hAnsi="Times New Roman" w:hint="eastAsia"/>
          <w:sz w:val="24"/>
          <w:szCs w:val="24"/>
        </w:rPr>
        <w:t>проєкту</w:t>
      </w:r>
      <w:r w:rsidRPr="00B36E8C">
        <w:rPr>
          <w:rFonts w:ascii="Times New Roman" w:hAnsi="Times New Roman"/>
          <w:sz w:val="24"/>
          <w:szCs w:val="24"/>
        </w:rPr>
        <w:t xml:space="preserve"> — </w:t>
      </w:r>
      <w:r w:rsidRPr="00B36E8C">
        <w:rPr>
          <w:rFonts w:ascii="Times New Roman" w:hAnsi="Times New Roman" w:hint="eastAsia"/>
          <w:sz w:val="24"/>
          <w:szCs w:val="24"/>
        </w:rPr>
        <w:t>зміцнення</w:t>
      </w:r>
      <w:r w:rsidRPr="00B36E8C">
        <w:rPr>
          <w:rFonts w:ascii="Times New Roman" w:hAnsi="Times New Roman"/>
          <w:sz w:val="24"/>
          <w:szCs w:val="24"/>
        </w:rPr>
        <w:t xml:space="preserve"> </w:t>
      </w:r>
      <w:r w:rsidRPr="00B36E8C">
        <w:rPr>
          <w:rFonts w:ascii="Times New Roman" w:hAnsi="Times New Roman" w:hint="eastAsia"/>
          <w:sz w:val="24"/>
          <w:szCs w:val="24"/>
        </w:rPr>
        <w:t>горизонтальних</w:t>
      </w:r>
      <w:r w:rsidRPr="00B36E8C">
        <w:rPr>
          <w:rFonts w:ascii="Times New Roman" w:hAnsi="Times New Roman"/>
          <w:sz w:val="24"/>
          <w:szCs w:val="24"/>
        </w:rPr>
        <w:t xml:space="preserve"> </w:t>
      </w:r>
      <w:r w:rsidRPr="00B36E8C">
        <w:rPr>
          <w:rFonts w:ascii="Times New Roman" w:hAnsi="Times New Roman" w:hint="eastAsia"/>
          <w:sz w:val="24"/>
          <w:szCs w:val="24"/>
        </w:rPr>
        <w:t>зв’язків</w:t>
      </w:r>
      <w:r w:rsidRPr="00B36E8C">
        <w:rPr>
          <w:rFonts w:ascii="Times New Roman" w:hAnsi="Times New Roman"/>
          <w:sz w:val="24"/>
          <w:szCs w:val="24"/>
        </w:rPr>
        <w:t xml:space="preserve"> </w:t>
      </w:r>
      <w:r w:rsidRPr="00B36E8C">
        <w:rPr>
          <w:rFonts w:ascii="Times New Roman" w:hAnsi="Times New Roman" w:hint="eastAsia"/>
          <w:sz w:val="24"/>
          <w:szCs w:val="24"/>
        </w:rPr>
        <w:t>між</w:t>
      </w:r>
      <w:r w:rsidRPr="00B36E8C">
        <w:rPr>
          <w:rFonts w:ascii="Times New Roman" w:hAnsi="Times New Roman"/>
          <w:sz w:val="24"/>
          <w:szCs w:val="24"/>
        </w:rPr>
        <w:t xml:space="preserve"> </w:t>
      </w:r>
      <w:r w:rsidRPr="00B36E8C">
        <w:rPr>
          <w:rFonts w:ascii="Times New Roman" w:hAnsi="Times New Roman" w:hint="eastAsia"/>
          <w:sz w:val="24"/>
          <w:szCs w:val="24"/>
        </w:rPr>
        <w:t>громадами</w:t>
      </w:r>
      <w:r w:rsidRPr="00B36E8C">
        <w:rPr>
          <w:rFonts w:ascii="Times New Roman" w:hAnsi="Times New Roman"/>
          <w:sz w:val="24"/>
          <w:szCs w:val="24"/>
        </w:rPr>
        <w:t xml:space="preserve">, </w:t>
      </w:r>
      <w:r w:rsidRPr="00B36E8C">
        <w:rPr>
          <w:rFonts w:ascii="Times New Roman" w:hAnsi="Times New Roman" w:hint="eastAsia"/>
          <w:sz w:val="24"/>
          <w:szCs w:val="24"/>
        </w:rPr>
        <w:t>посилення</w:t>
      </w:r>
      <w:r w:rsidRPr="00B36E8C">
        <w:rPr>
          <w:rFonts w:ascii="Times New Roman" w:hAnsi="Times New Roman"/>
          <w:sz w:val="24"/>
          <w:szCs w:val="24"/>
        </w:rPr>
        <w:t xml:space="preserve"> </w:t>
      </w:r>
      <w:r w:rsidRPr="00B36E8C">
        <w:rPr>
          <w:rFonts w:ascii="Times New Roman" w:hAnsi="Times New Roman" w:hint="eastAsia"/>
          <w:sz w:val="24"/>
          <w:szCs w:val="24"/>
        </w:rPr>
        <w:t>згуртованості</w:t>
      </w:r>
      <w:r w:rsidRPr="00B36E8C">
        <w:rPr>
          <w:rFonts w:ascii="Times New Roman" w:hAnsi="Times New Roman"/>
          <w:sz w:val="24"/>
          <w:szCs w:val="24"/>
        </w:rPr>
        <w:t xml:space="preserve">, </w:t>
      </w:r>
      <w:r w:rsidRPr="00B36E8C">
        <w:rPr>
          <w:rFonts w:ascii="Times New Roman" w:hAnsi="Times New Roman" w:hint="eastAsia"/>
          <w:sz w:val="24"/>
          <w:szCs w:val="24"/>
        </w:rPr>
        <w:t>обмін</w:t>
      </w:r>
      <w:r w:rsidRPr="00B36E8C">
        <w:rPr>
          <w:rFonts w:ascii="Times New Roman" w:hAnsi="Times New Roman"/>
          <w:sz w:val="24"/>
          <w:szCs w:val="24"/>
        </w:rPr>
        <w:t xml:space="preserve"> </w:t>
      </w:r>
      <w:r w:rsidRPr="00B36E8C">
        <w:rPr>
          <w:rFonts w:ascii="Times New Roman" w:hAnsi="Times New Roman" w:hint="eastAsia"/>
          <w:sz w:val="24"/>
          <w:szCs w:val="24"/>
        </w:rPr>
        <w:t>практиками</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взаємодопомога</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відповідь</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виклики</w:t>
      </w:r>
      <w:r w:rsidRPr="00B36E8C">
        <w:rPr>
          <w:rFonts w:ascii="Times New Roman" w:hAnsi="Times New Roman"/>
          <w:sz w:val="24"/>
          <w:szCs w:val="24"/>
        </w:rPr>
        <w:t xml:space="preserve"> </w:t>
      </w:r>
      <w:r w:rsidRPr="00B36E8C">
        <w:rPr>
          <w:rFonts w:ascii="Times New Roman" w:hAnsi="Times New Roman" w:hint="eastAsia"/>
          <w:sz w:val="24"/>
          <w:szCs w:val="24"/>
        </w:rPr>
        <w:t>війни</w:t>
      </w:r>
      <w:r w:rsidRPr="00B36E8C">
        <w:rPr>
          <w:rFonts w:ascii="Times New Roman" w:hAnsi="Times New Roman"/>
          <w:sz w:val="24"/>
          <w:szCs w:val="24"/>
        </w:rPr>
        <w:t xml:space="preserve">. </w:t>
      </w:r>
      <w:r w:rsidRPr="00B36E8C">
        <w:rPr>
          <w:rFonts w:ascii="Times New Roman" w:hAnsi="Times New Roman" w:hint="eastAsia"/>
          <w:sz w:val="24"/>
          <w:szCs w:val="24"/>
        </w:rPr>
        <w:t>Загальна</w:t>
      </w:r>
      <w:r w:rsidRPr="00B36E8C">
        <w:rPr>
          <w:rFonts w:ascii="Times New Roman" w:hAnsi="Times New Roman"/>
          <w:sz w:val="24"/>
          <w:szCs w:val="24"/>
        </w:rPr>
        <w:t xml:space="preserve"> </w:t>
      </w:r>
      <w:r w:rsidRPr="00B36E8C">
        <w:rPr>
          <w:rFonts w:ascii="Times New Roman" w:hAnsi="Times New Roman" w:hint="eastAsia"/>
          <w:sz w:val="24"/>
          <w:szCs w:val="24"/>
        </w:rPr>
        <w:t>кількість</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w:t>
      </w:r>
      <w:r w:rsidRPr="00B36E8C">
        <w:rPr>
          <w:rFonts w:ascii="Times New Roman" w:hAnsi="Times New Roman" w:hint="eastAsia"/>
          <w:sz w:val="24"/>
          <w:szCs w:val="24"/>
        </w:rPr>
        <w:t>обміну</w:t>
      </w:r>
      <w:r w:rsidRPr="00B36E8C">
        <w:rPr>
          <w:rFonts w:ascii="Times New Roman" w:hAnsi="Times New Roman"/>
          <w:sz w:val="24"/>
          <w:szCs w:val="24"/>
        </w:rPr>
        <w:t xml:space="preserve"> 25.</w:t>
      </w:r>
    </w:p>
    <w:p w:rsidR="00F33094" w:rsidRPr="00B36E8C" w:rsidP="0005241D" w14:paraId="7D20E8F4" w14:textId="7EDA503D">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червні</w:t>
      </w:r>
      <w:r w:rsidRPr="00B36E8C">
        <w:rPr>
          <w:rFonts w:ascii="Times New Roman" w:hAnsi="Times New Roman"/>
          <w:sz w:val="24"/>
          <w:szCs w:val="24"/>
        </w:rPr>
        <w:t xml:space="preserve"> </w:t>
      </w:r>
      <w:r w:rsidRPr="00B36E8C">
        <w:rPr>
          <w:rFonts w:ascii="Times New Roman" w:hAnsi="Times New Roman" w:hint="eastAsia"/>
          <w:sz w:val="24"/>
          <w:szCs w:val="24"/>
        </w:rPr>
        <w:t>місяці</w:t>
      </w:r>
      <w:r w:rsidRPr="00B36E8C">
        <w:rPr>
          <w:rFonts w:ascii="Times New Roman" w:hAnsi="Times New Roman"/>
          <w:sz w:val="24"/>
          <w:szCs w:val="24"/>
        </w:rPr>
        <w:t xml:space="preserve"> </w:t>
      </w:r>
      <w:r w:rsidRPr="00B36E8C">
        <w:rPr>
          <w:rFonts w:ascii="Times New Roman" w:hAnsi="Times New Roman" w:hint="eastAsia"/>
          <w:sz w:val="24"/>
          <w:szCs w:val="24"/>
        </w:rPr>
        <w:t>молодіжною</w:t>
      </w:r>
      <w:r w:rsidRPr="00B36E8C">
        <w:rPr>
          <w:rFonts w:ascii="Times New Roman" w:hAnsi="Times New Roman"/>
          <w:sz w:val="24"/>
          <w:szCs w:val="24"/>
        </w:rPr>
        <w:t xml:space="preserve"> </w:t>
      </w:r>
      <w:r w:rsidRPr="00B36E8C">
        <w:rPr>
          <w:rFonts w:ascii="Times New Roman" w:hAnsi="Times New Roman" w:hint="eastAsia"/>
          <w:sz w:val="24"/>
          <w:szCs w:val="24"/>
        </w:rPr>
        <w:t>радою</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тактичну</w:t>
      </w:r>
      <w:r w:rsidRPr="00B36E8C">
        <w:rPr>
          <w:rFonts w:ascii="Times New Roman" w:hAnsi="Times New Roman"/>
          <w:sz w:val="24"/>
          <w:szCs w:val="24"/>
        </w:rPr>
        <w:t xml:space="preserve"> </w:t>
      </w:r>
      <w:r w:rsidRPr="00B36E8C">
        <w:rPr>
          <w:rFonts w:ascii="Times New Roman" w:hAnsi="Times New Roman" w:hint="eastAsia"/>
          <w:sz w:val="24"/>
          <w:szCs w:val="24"/>
        </w:rPr>
        <w:t>медицину</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рамках</w:t>
      </w:r>
      <w:r w:rsidRPr="00B36E8C">
        <w:rPr>
          <w:rFonts w:ascii="Times New Roman" w:hAnsi="Times New Roman"/>
          <w:sz w:val="24"/>
          <w:szCs w:val="24"/>
        </w:rPr>
        <w:t xml:space="preserve"> </w:t>
      </w:r>
      <w:r w:rsidRPr="00B36E8C">
        <w:rPr>
          <w:rFonts w:ascii="Times New Roman" w:hAnsi="Times New Roman" w:hint="eastAsia"/>
          <w:sz w:val="24"/>
          <w:szCs w:val="24"/>
        </w:rPr>
        <w:t>Ярмарки</w:t>
      </w:r>
      <w:r w:rsidRPr="00B36E8C">
        <w:rPr>
          <w:rFonts w:ascii="Times New Roman" w:hAnsi="Times New Roman"/>
          <w:sz w:val="24"/>
          <w:szCs w:val="24"/>
        </w:rPr>
        <w:t xml:space="preserve"> </w:t>
      </w:r>
      <w:r w:rsidRPr="00B36E8C">
        <w:rPr>
          <w:rFonts w:ascii="Times New Roman" w:hAnsi="Times New Roman" w:hint="eastAsia"/>
          <w:sz w:val="24"/>
          <w:szCs w:val="24"/>
        </w:rPr>
        <w:t>здоров</w:t>
      </w:r>
      <w:r w:rsidRPr="00B36E8C">
        <w:rPr>
          <w:rFonts w:ascii="Times New Roman" w:hAnsi="Times New Roman"/>
          <w:sz w:val="24"/>
          <w:szCs w:val="24"/>
        </w:rPr>
        <w:t>'</w:t>
      </w:r>
      <w:r w:rsidRPr="00B36E8C">
        <w:rPr>
          <w:rFonts w:ascii="Times New Roman" w:hAnsi="Times New Roman" w:hint="eastAsia"/>
          <w:sz w:val="24"/>
          <w:szCs w:val="24"/>
        </w:rPr>
        <w:t>я</w:t>
      </w:r>
      <w:r w:rsidRPr="00B36E8C">
        <w:rPr>
          <w:rFonts w:ascii="Times New Roman" w:hAnsi="Times New Roman"/>
          <w:sz w:val="24"/>
          <w:szCs w:val="24"/>
        </w:rPr>
        <w:t xml:space="preserve"> – </w:t>
      </w:r>
      <w:r w:rsidRPr="00B36E8C">
        <w:rPr>
          <w:rFonts w:ascii="Times New Roman" w:hAnsi="Times New Roman" w:hint="eastAsia"/>
          <w:sz w:val="24"/>
          <w:szCs w:val="24"/>
        </w:rPr>
        <w:t>загальна</w:t>
      </w:r>
      <w:r w:rsidRPr="00B36E8C">
        <w:rPr>
          <w:rFonts w:ascii="Times New Roman" w:hAnsi="Times New Roman"/>
          <w:sz w:val="24"/>
          <w:szCs w:val="24"/>
        </w:rPr>
        <w:t xml:space="preserve"> </w:t>
      </w:r>
      <w:r w:rsidRPr="00B36E8C">
        <w:rPr>
          <w:rFonts w:ascii="Times New Roman" w:hAnsi="Times New Roman" w:hint="eastAsia"/>
          <w:sz w:val="24"/>
          <w:szCs w:val="24"/>
        </w:rPr>
        <w:t>кількість</w:t>
      </w:r>
      <w:r w:rsidRPr="00B36E8C">
        <w:rPr>
          <w:rFonts w:ascii="Times New Roman" w:hAnsi="Times New Roman"/>
          <w:sz w:val="24"/>
          <w:szCs w:val="24"/>
        </w:rPr>
        <w:t xml:space="preserve"> </w:t>
      </w:r>
      <w:r w:rsidRPr="00B36E8C">
        <w:rPr>
          <w:rFonts w:ascii="Times New Roman" w:hAnsi="Times New Roman" w:hint="eastAsia"/>
          <w:sz w:val="24"/>
          <w:szCs w:val="24"/>
        </w:rPr>
        <w:t>учасників</w:t>
      </w:r>
      <w:r w:rsidRPr="00B36E8C">
        <w:rPr>
          <w:rFonts w:ascii="Times New Roman" w:hAnsi="Times New Roman"/>
          <w:sz w:val="24"/>
          <w:szCs w:val="24"/>
        </w:rPr>
        <w:t xml:space="preserve"> – 300 </w:t>
      </w:r>
      <w:r w:rsidRPr="00B36E8C">
        <w:rPr>
          <w:rFonts w:ascii="Times New Roman" w:hAnsi="Times New Roman" w:hint="eastAsia"/>
          <w:sz w:val="24"/>
          <w:szCs w:val="24"/>
        </w:rPr>
        <w:t>осіб</w:t>
      </w:r>
      <w:r w:rsidRPr="00B36E8C">
        <w:rPr>
          <w:rFonts w:ascii="Times New Roman" w:hAnsi="Times New Roman"/>
          <w:sz w:val="24"/>
          <w:szCs w:val="24"/>
        </w:rPr>
        <w:t>.</w:t>
      </w:r>
    </w:p>
    <w:p w:rsidR="00F33094" w:rsidRPr="00C02756" w:rsidP="0005241D" w14:paraId="18451FD6" w14:textId="08323600">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червні</w:t>
      </w:r>
      <w:r w:rsidRPr="00B36E8C">
        <w:rPr>
          <w:rFonts w:ascii="Times New Roman" w:hAnsi="Times New Roman"/>
          <w:sz w:val="24"/>
          <w:szCs w:val="24"/>
        </w:rPr>
        <w:t xml:space="preserve"> </w:t>
      </w:r>
      <w:r w:rsidRPr="00B36E8C">
        <w:rPr>
          <w:rFonts w:ascii="Times New Roman" w:hAnsi="Times New Roman" w:hint="eastAsia"/>
          <w:sz w:val="24"/>
          <w:szCs w:val="24"/>
        </w:rPr>
        <w:t>місяці</w:t>
      </w:r>
      <w:r w:rsidRPr="00B36E8C">
        <w:rPr>
          <w:rFonts w:ascii="Times New Roman" w:hAnsi="Times New Roman"/>
          <w:sz w:val="24"/>
          <w:szCs w:val="24"/>
        </w:rPr>
        <w:t xml:space="preserve"> </w:t>
      </w:r>
      <w:r w:rsidRPr="00B36E8C">
        <w:rPr>
          <w:rFonts w:ascii="Times New Roman" w:hAnsi="Times New Roman" w:hint="eastAsia"/>
          <w:sz w:val="24"/>
          <w:szCs w:val="24"/>
        </w:rPr>
        <w:t>Відділом</w:t>
      </w:r>
      <w:r w:rsidRPr="00B36E8C">
        <w:rPr>
          <w:rFonts w:ascii="Times New Roman" w:hAnsi="Times New Roman"/>
          <w:sz w:val="24"/>
          <w:szCs w:val="24"/>
        </w:rPr>
        <w:t xml:space="preserve"> </w:t>
      </w:r>
      <w:r w:rsidRPr="00B36E8C">
        <w:rPr>
          <w:rFonts w:ascii="Times New Roman" w:hAnsi="Times New Roman" w:hint="eastAsia"/>
          <w:sz w:val="24"/>
          <w:szCs w:val="24"/>
        </w:rPr>
        <w:t>молоді</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спорту</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міської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Анастасією</w:t>
      </w:r>
      <w:r w:rsidRPr="00B36E8C">
        <w:rPr>
          <w:rFonts w:ascii="Times New Roman" w:hAnsi="Times New Roman"/>
          <w:sz w:val="24"/>
          <w:szCs w:val="24"/>
        </w:rPr>
        <w:t xml:space="preserve"> </w:t>
      </w:r>
      <w:r w:rsidRPr="00B36E8C">
        <w:rPr>
          <w:rFonts w:ascii="Times New Roman" w:hAnsi="Times New Roman" w:hint="eastAsia"/>
          <w:sz w:val="24"/>
          <w:szCs w:val="24"/>
        </w:rPr>
        <w:t>Хлань</w:t>
      </w:r>
      <w:r w:rsidRPr="00B36E8C">
        <w:rPr>
          <w:rFonts w:ascii="Times New Roman" w:hAnsi="Times New Roman"/>
          <w:sz w:val="24"/>
          <w:szCs w:val="24"/>
        </w:rPr>
        <w:t xml:space="preserve"> </w:t>
      </w:r>
      <w:r w:rsidRPr="00B36E8C">
        <w:rPr>
          <w:rFonts w:ascii="Times New Roman" w:hAnsi="Times New Roman" w:hint="eastAsia"/>
          <w:sz w:val="24"/>
          <w:szCs w:val="24"/>
        </w:rPr>
        <w:t>взято</w:t>
      </w:r>
      <w:r w:rsidRPr="00B36E8C">
        <w:rPr>
          <w:rFonts w:ascii="Times New Roman" w:hAnsi="Times New Roman"/>
          <w:sz w:val="24"/>
          <w:szCs w:val="24"/>
        </w:rPr>
        <w:t xml:space="preserve"> </w:t>
      </w:r>
      <w:r w:rsidRPr="00B36E8C">
        <w:rPr>
          <w:rFonts w:ascii="Times New Roman" w:hAnsi="Times New Roman" w:hint="eastAsia"/>
          <w:sz w:val="24"/>
          <w:szCs w:val="24"/>
        </w:rPr>
        <w:t>участь</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w:t>
      </w:r>
      <w:r w:rsidRPr="00B36E8C">
        <w:rPr>
          <w:rFonts w:ascii="Times New Roman" w:hAnsi="Times New Roman" w:hint="eastAsia"/>
          <w:sz w:val="24"/>
          <w:szCs w:val="24"/>
        </w:rPr>
        <w:t>грантовій</w:t>
      </w:r>
      <w:r w:rsidRPr="00B36E8C">
        <w:rPr>
          <w:rFonts w:ascii="Times New Roman" w:hAnsi="Times New Roman"/>
          <w:sz w:val="24"/>
          <w:szCs w:val="24"/>
        </w:rPr>
        <w:t xml:space="preserve"> </w:t>
      </w:r>
      <w:r w:rsidRPr="00B36E8C">
        <w:rPr>
          <w:rFonts w:ascii="Times New Roman" w:hAnsi="Times New Roman" w:hint="eastAsia"/>
          <w:sz w:val="24"/>
          <w:szCs w:val="24"/>
        </w:rPr>
        <w:t>програмі</w:t>
      </w:r>
      <w:r w:rsidRPr="00B36E8C">
        <w:rPr>
          <w:rFonts w:ascii="Times New Roman" w:hAnsi="Times New Roman"/>
          <w:sz w:val="24"/>
          <w:szCs w:val="24"/>
        </w:rPr>
        <w:t xml:space="preserve"> </w:t>
      </w:r>
      <w:r w:rsidRPr="00B36E8C">
        <w:rPr>
          <w:rFonts w:ascii="Times New Roman" w:hAnsi="Times New Roman" w:hint="eastAsia"/>
          <w:sz w:val="24"/>
          <w:szCs w:val="24"/>
        </w:rPr>
        <w:t>підтримці</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межах</w:t>
      </w:r>
      <w:r w:rsidRPr="00B36E8C">
        <w:rPr>
          <w:rFonts w:ascii="Times New Roman" w:hAnsi="Times New Roman"/>
          <w:sz w:val="24"/>
          <w:szCs w:val="24"/>
        </w:rPr>
        <w:t xml:space="preserve"> </w:t>
      </w:r>
      <w:r w:rsidRPr="00B36E8C">
        <w:rPr>
          <w:rFonts w:ascii="Times New Roman" w:hAnsi="Times New Roman" w:hint="eastAsia"/>
          <w:sz w:val="24"/>
          <w:szCs w:val="24"/>
        </w:rPr>
        <w:t>програми</w:t>
      </w:r>
      <w:r w:rsidRPr="00B36E8C">
        <w:rPr>
          <w:rFonts w:ascii="Times New Roman" w:hAnsi="Times New Roman"/>
          <w:sz w:val="24"/>
          <w:szCs w:val="24"/>
        </w:rPr>
        <w:t xml:space="preserve"> "</w:t>
      </w:r>
      <w:r w:rsidRPr="00B36E8C">
        <w:rPr>
          <w:rFonts w:ascii="Times New Roman" w:hAnsi="Times New Roman" w:hint="eastAsia"/>
          <w:sz w:val="24"/>
          <w:szCs w:val="24"/>
        </w:rPr>
        <w:t>ТРИМАЙ</w:t>
      </w:r>
      <w:r w:rsidRPr="00B36E8C">
        <w:rPr>
          <w:rFonts w:ascii="Times New Roman" w:hAnsi="Times New Roman"/>
          <w:sz w:val="24"/>
          <w:szCs w:val="24"/>
        </w:rPr>
        <w:t xml:space="preserve">",  </w:t>
      </w:r>
      <w:r w:rsidRPr="00B36E8C">
        <w:rPr>
          <w:rFonts w:ascii="Times New Roman" w:hAnsi="Times New Roman" w:hint="eastAsia"/>
          <w:sz w:val="24"/>
          <w:szCs w:val="24"/>
        </w:rPr>
        <w:t>Програма</w:t>
      </w:r>
      <w:r w:rsidRPr="00B36E8C">
        <w:rPr>
          <w:rFonts w:ascii="Times New Roman" w:hAnsi="Times New Roman"/>
          <w:sz w:val="24"/>
          <w:szCs w:val="24"/>
        </w:rPr>
        <w:t xml:space="preserve"> "</w:t>
      </w:r>
      <w:r w:rsidRPr="00B36E8C">
        <w:rPr>
          <w:rFonts w:ascii="Times New Roman" w:hAnsi="Times New Roman"/>
          <w:sz w:val="24"/>
          <w:szCs w:val="24"/>
        </w:rPr>
        <w:t>SetUp</w:t>
      </w:r>
      <w:r w:rsidRPr="00B36E8C">
        <w:rPr>
          <w:rFonts w:ascii="Times New Roman" w:hAnsi="Times New Roman"/>
          <w:sz w:val="24"/>
          <w:szCs w:val="24"/>
        </w:rPr>
        <w:t xml:space="preserve">" </w:t>
      </w:r>
      <w:r w:rsidRPr="00B36E8C">
        <w:rPr>
          <w:rFonts w:ascii="Times New Roman" w:hAnsi="Times New Roman" w:hint="eastAsia"/>
          <w:sz w:val="24"/>
          <w:szCs w:val="24"/>
        </w:rPr>
        <w:t>впроваджується</w:t>
      </w:r>
      <w:r w:rsidRPr="00B36E8C">
        <w:rPr>
          <w:rFonts w:ascii="Times New Roman" w:hAnsi="Times New Roman"/>
          <w:sz w:val="24"/>
          <w:szCs w:val="24"/>
        </w:rPr>
        <w:t xml:space="preserve"> </w:t>
      </w:r>
      <w:r w:rsidRPr="00B36E8C">
        <w:rPr>
          <w:rFonts w:ascii="Times New Roman" w:hAnsi="Times New Roman" w:hint="eastAsia"/>
          <w:sz w:val="24"/>
          <w:szCs w:val="24"/>
        </w:rPr>
        <w:t>громадською</w:t>
      </w:r>
      <w:r w:rsidRPr="00B36E8C">
        <w:rPr>
          <w:rFonts w:ascii="Times New Roman" w:hAnsi="Times New Roman"/>
          <w:sz w:val="24"/>
          <w:szCs w:val="24"/>
        </w:rPr>
        <w:t xml:space="preserve"> </w:t>
      </w:r>
      <w:r w:rsidRPr="00B36E8C">
        <w:rPr>
          <w:rFonts w:ascii="Times New Roman" w:hAnsi="Times New Roman" w:hint="eastAsia"/>
          <w:sz w:val="24"/>
          <w:szCs w:val="24"/>
        </w:rPr>
        <w:t>організацією</w:t>
      </w:r>
      <w:r w:rsidRPr="00B36E8C">
        <w:rPr>
          <w:rFonts w:ascii="Times New Roman" w:hAnsi="Times New Roman"/>
          <w:sz w:val="24"/>
          <w:szCs w:val="24"/>
        </w:rPr>
        <w:t xml:space="preserve"> "</w:t>
      </w:r>
      <w:r w:rsidRPr="00B36E8C">
        <w:rPr>
          <w:rFonts w:ascii="Times New Roman" w:hAnsi="Times New Roman"/>
          <w:sz w:val="24"/>
          <w:szCs w:val="24"/>
        </w:rPr>
        <w:t>YouthUp</w:t>
      </w:r>
      <w:r w:rsidRPr="00B36E8C">
        <w:rPr>
          <w:rFonts w:ascii="Times New Roman" w:hAnsi="Times New Roman"/>
          <w:sz w:val="24"/>
          <w:szCs w:val="24"/>
        </w:rPr>
        <w:t xml:space="preserve">" </w:t>
      </w:r>
      <w:r w:rsidRPr="00B36E8C">
        <w:rPr>
          <w:rFonts w:ascii="Times New Roman" w:hAnsi="Times New Roman" w:hint="eastAsia"/>
          <w:sz w:val="24"/>
          <w:szCs w:val="24"/>
        </w:rPr>
        <w:t>спільно</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UNICEF </w:t>
      </w:r>
      <w:r w:rsidRPr="00B36E8C">
        <w:rPr>
          <w:rFonts w:ascii="Times New Roman" w:hAnsi="Times New Roman"/>
          <w:sz w:val="24"/>
          <w:szCs w:val="24"/>
        </w:rPr>
        <w:t>Ukraine</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фінансової</w:t>
      </w:r>
      <w:r w:rsidRPr="00B36E8C">
        <w:rPr>
          <w:rFonts w:ascii="Times New Roman" w:hAnsi="Times New Roman"/>
          <w:sz w:val="24"/>
          <w:szCs w:val="24"/>
        </w:rPr>
        <w:t xml:space="preserve"> </w:t>
      </w:r>
      <w:r w:rsidRPr="00B36E8C">
        <w:rPr>
          <w:rFonts w:ascii="Times New Roman" w:hAnsi="Times New Roman" w:hint="eastAsia"/>
          <w:sz w:val="24"/>
          <w:szCs w:val="24"/>
        </w:rPr>
        <w:t>підтримки</w:t>
      </w:r>
      <w:r w:rsidRPr="00B36E8C">
        <w:rPr>
          <w:rFonts w:ascii="Times New Roman" w:hAnsi="Times New Roman"/>
          <w:sz w:val="24"/>
          <w:szCs w:val="24"/>
        </w:rPr>
        <w:t xml:space="preserve"> </w:t>
      </w:r>
      <w:r w:rsidRPr="00B36E8C">
        <w:rPr>
          <w:rFonts w:ascii="Times New Roman" w:hAnsi="Times New Roman" w:hint="eastAsia"/>
          <w:sz w:val="24"/>
          <w:szCs w:val="24"/>
        </w:rPr>
        <w:t>Федерального</w:t>
      </w:r>
      <w:r w:rsidRPr="00B36E8C">
        <w:rPr>
          <w:rFonts w:ascii="Times New Roman" w:hAnsi="Times New Roman"/>
          <w:sz w:val="24"/>
          <w:szCs w:val="24"/>
        </w:rPr>
        <w:t xml:space="preserve"> </w:t>
      </w:r>
      <w:r w:rsidRPr="00B36E8C">
        <w:rPr>
          <w:rFonts w:ascii="Times New Roman" w:hAnsi="Times New Roman" w:hint="eastAsia"/>
          <w:sz w:val="24"/>
          <w:szCs w:val="24"/>
        </w:rPr>
        <w:t>міністерства</w:t>
      </w:r>
      <w:r w:rsidRPr="00B36E8C">
        <w:rPr>
          <w:rFonts w:ascii="Times New Roman" w:hAnsi="Times New Roman"/>
          <w:sz w:val="24"/>
          <w:szCs w:val="24"/>
        </w:rPr>
        <w:t xml:space="preserve"> </w:t>
      </w:r>
      <w:r w:rsidRPr="00B36E8C">
        <w:rPr>
          <w:rFonts w:ascii="Times New Roman" w:hAnsi="Times New Roman" w:hint="eastAsia"/>
          <w:sz w:val="24"/>
          <w:szCs w:val="24"/>
        </w:rPr>
        <w:t>економічного</w:t>
      </w:r>
      <w:r w:rsidRPr="00B36E8C">
        <w:rPr>
          <w:rFonts w:ascii="Times New Roman" w:hAnsi="Times New Roman"/>
          <w:sz w:val="24"/>
          <w:szCs w:val="24"/>
        </w:rPr>
        <w:t xml:space="preserve"> </w:t>
      </w:r>
      <w:r w:rsidRPr="00B36E8C">
        <w:rPr>
          <w:rFonts w:ascii="Times New Roman" w:hAnsi="Times New Roman" w:hint="eastAsia"/>
          <w:sz w:val="24"/>
          <w:szCs w:val="24"/>
        </w:rPr>
        <w:t>співробітництва</w:t>
      </w:r>
      <w:r w:rsidRPr="00B36E8C">
        <w:rPr>
          <w:rFonts w:ascii="Times New Roman" w:hAnsi="Times New Roman"/>
          <w:sz w:val="24"/>
          <w:szCs w:val="24"/>
        </w:rPr>
        <w:t xml:space="preserve"> </w:t>
      </w:r>
      <w:r w:rsidRPr="00B36E8C">
        <w:rPr>
          <w:rFonts w:ascii="Times New Roman" w:hAnsi="Times New Roman" w:hint="eastAsia"/>
          <w:sz w:val="24"/>
          <w:szCs w:val="24"/>
        </w:rPr>
        <w:t>і</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hint="eastAsia"/>
          <w:sz w:val="24"/>
          <w:szCs w:val="24"/>
        </w:rPr>
        <w:t>Німеччини</w:t>
      </w:r>
      <w:r w:rsidRPr="00B36E8C">
        <w:rPr>
          <w:rFonts w:ascii="Times New Roman" w:hAnsi="Times New Roman"/>
          <w:sz w:val="24"/>
          <w:szCs w:val="24"/>
        </w:rPr>
        <w:t xml:space="preserve"> (BMZ) </w:t>
      </w:r>
      <w:r w:rsidRPr="00B36E8C">
        <w:rPr>
          <w:rFonts w:ascii="Times New Roman" w:hAnsi="Times New Roman" w:hint="eastAsia"/>
          <w:sz w:val="24"/>
          <w:szCs w:val="24"/>
        </w:rPr>
        <w:t>через</w:t>
      </w:r>
      <w:r w:rsidRPr="00B36E8C">
        <w:rPr>
          <w:rFonts w:ascii="Times New Roman" w:hAnsi="Times New Roman"/>
          <w:sz w:val="24"/>
          <w:szCs w:val="24"/>
        </w:rPr>
        <w:t xml:space="preserve"> </w:t>
      </w:r>
      <w:r w:rsidRPr="00B36E8C">
        <w:rPr>
          <w:rFonts w:ascii="Times New Roman" w:hAnsi="Times New Roman" w:hint="eastAsia"/>
          <w:sz w:val="24"/>
          <w:szCs w:val="24"/>
        </w:rPr>
        <w:t>державний</w:t>
      </w:r>
      <w:r w:rsidRPr="00B36E8C">
        <w:rPr>
          <w:rFonts w:ascii="Times New Roman" w:hAnsi="Times New Roman"/>
          <w:sz w:val="24"/>
          <w:szCs w:val="24"/>
        </w:rPr>
        <w:t xml:space="preserve"> </w:t>
      </w:r>
      <w:r w:rsidRPr="00B36E8C">
        <w:rPr>
          <w:rFonts w:ascii="Times New Roman" w:hAnsi="Times New Roman" w:hint="eastAsia"/>
          <w:sz w:val="24"/>
          <w:szCs w:val="24"/>
        </w:rPr>
        <w:t>банк</w:t>
      </w:r>
      <w:r w:rsidRPr="00B36E8C">
        <w:rPr>
          <w:rFonts w:ascii="Times New Roman" w:hAnsi="Times New Roman"/>
          <w:sz w:val="24"/>
          <w:szCs w:val="24"/>
        </w:rPr>
        <w:t xml:space="preserve"> </w:t>
      </w:r>
      <w:r w:rsidRPr="00B36E8C">
        <w:rPr>
          <w:rFonts w:ascii="Times New Roman" w:hAnsi="Times New Roman" w:hint="eastAsia"/>
          <w:sz w:val="24"/>
          <w:szCs w:val="24"/>
        </w:rPr>
        <w:t>розвитку</w:t>
      </w:r>
      <w:r w:rsidRPr="00B36E8C">
        <w:rPr>
          <w:rFonts w:ascii="Times New Roman" w:hAnsi="Times New Roman"/>
          <w:sz w:val="24"/>
          <w:szCs w:val="24"/>
        </w:rPr>
        <w:t xml:space="preserve"> </w:t>
      </w:r>
      <w:r w:rsidRPr="00B36E8C">
        <w:rPr>
          <w:rFonts w:ascii="Times New Roman" w:hAnsi="Times New Roman"/>
          <w:sz w:val="24"/>
          <w:szCs w:val="24"/>
        </w:rPr>
        <w:t>KfW</w:t>
      </w:r>
      <w:r w:rsidRPr="00B36E8C">
        <w:rPr>
          <w:rFonts w:ascii="Times New Roman" w:hAnsi="Times New Roman"/>
          <w:sz w:val="24"/>
          <w:szCs w:val="24"/>
        </w:rPr>
        <w:t xml:space="preserve"> </w:t>
      </w:r>
      <w:r w:rsidRPr="00B36E8C">
        <w:rPr>
          <w:rFonts w:ascii="Times New Roman" w:hAnsi="Times New Roman" w:hint="eastAsia"/>
          <w:sz w:val="24"/>
          <w:szCs w:val="24"/>
        </w:rPr>
        <w:t>Посольство</w:t>
      </w:r>
      <w:r w:rsidRPr="00B36E8C">
        <w:rPr>
          <w:rFonts w:ascii="Times New Roman" w:hAnsi="Times New Roman"/>
          <w:sz w:val="24"/>
          <w:szCs w:val="24"/>
        </w:rPr>
        <w:t xml:space="preserve"> </w:t>
      </w:r>
      <w:r w:rsidRPr="00B36E8C">
        <w:rPr>
          <w:rFonts w:ascii="Times New Roman" w:hAnsi="Times New Roman" w:hint="eastAsia"/>
          <w:sz w:val="24"/>
          <w:szCs w:val="24"/>
        </w:rPr>
        <w:t>Німеччини</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Києві</w:t>
      </w:r>
      <w:r w:rsidRPr="00B36E8C">
        <w:rPr>
          <w:rFonts w:ascii="Times New Roman" w:hAnsi="Times New Roman"/>
          <w:sz w:val="24"/>
          <w:szCs w:val="24"/>
        </w:rPr>
        <w:t xml:space="preserve"> / </w:t>
      </w:r>
      <w:r w:rsidRPr="00B36E8C">
        <w:rPr>
          <w:rFonts w:ascii="Times New Roman" w:hAnsi="Times New Roman"/>
          <w:sz w:val="24"/>
          <w:szCs w:val="24"/>
        </w:rPr>
        <w:t>Deutsche</w:t>
      </w:r>
      <w:r w:rsidRPr="00B36E8C">
        <w:rPr>
          <w:rFonts w:ascii="Times New Roman" w:hAnsi="Times New Roman"/>
          <w:sz w:val="24"/>
          <w:szCs w:val="24"/>
        </w:rPr>
        <w:t xml:space="preserve"> </w:t>
      </w:r>
      <w:r w:rsidRPr="00B36E8C">
        <w:rPr>
          <w:rFonts w:ascii="Times New Roman" w:hAnsi="Times New Roman"/>
          <w:sz w:val="24"/>
          <w:szCs w:val="24"/>
        </w:rPr>
        <w:t>Botschaft</w:t>
      </w:r>
      <w:r w:rsidRPr="00B36E8C">
        <w:rPr>
          <w:rFonts w:ascii="Times New Roman" w:hAnsi="Times New Roman"/>
          <w:sz w:val="24"/>
          <w:szCs w:val="24"/>
        </w:rPr>
        <w:t xml:space="preserve"> </w:t>
      </w:r>
      <w:r w:rsidRPr="00B36E8C">
        <w:rPr>
          <w:rFonts w:ascii="Times New Roman" w:hAnsi="Times New Roman"/>
          <w:sz w:val="24"/>
          <w:szCs w:val="24"/>
        </w:rPr>
        <w:t>Kyjiw</w:t>
      </w:r>
      <w:r w:rsidRPr="00B36E8C">
        <w:rPr>
          <w:rFonts w:ascii="Times New Roman" w:hAnsi="Times New Roman"/>
          <w:sz w:val="24"/>
          <w:szCs w:val="24"/>
        </w:rPr>
        <w:t>.</w:t>
      </w:r>
    </w:p>
    <w:p w:rsidR="00FC54CA" w:rsidP="0005241D" w14:paraId="0CD43063" w14:textId="30F70D55">
      <w:pPr>
        <w:widowControl w:val="0"/>
        <w:tabs>
          <w:tab w:val="center" w:pos="4820"/>
          <w:tab w:val="right" w:pos="9641"/>
        </w:tabs>
        <w:overflowPunct/>
        <w:snapToGrid w:val="0"/>
        <w:spacing w:line="276" w:lineRule="auto"/>
        <w:ind w:firstLine="709"/>
        <w:jc w:val="both"/>
        <w:textAlignment w:val="auto"/>
        <w:rPr>
          <w:rFonts w:ascii="Times New Roman" w:hAnsi="Times New Roman"/>
          <w:bCs/>
          <w:sz w:val="24"/>
          <w:szCs w:val="24"/>
        </w:rPr>
      </w:pPr>
      <w:r w:rsidRPr="00C02756">
        <w:rPr>
          <w:rFonts w:ascii="Times New Roman" w:hAnsi="Times New Roman"/>
          <w:bCs/>
          <w:sz w:val="24"/>
          <w:szCs w:val="24"/>
        </w:rPr>
        <w:t>На базі 15 ЗСО працює 71 гурток, якими охоплено 1136 вихованців, з них: 39 гуртків військово-патріотичного напряму, які відвідує 594 вихованці; 32 гуртка фізкультурно-спортивного напряму, які відвідує 542 вихованці.</w:t>
      </w:r>
    </w:p>
    <w:p w:rsidR="00EF6D77" w:rsidRPr="00E30793" w:rsidP="006F3086" w14:paraId="2958990E" w14:textId="77777777">
      <w:pPr>
        <w:widowControl w:val="0"/>
        <w:tabs>
          <w:tab w:val="center" w:pos="4820"/>
          <w:tab w:val="right" w:pos="9641"/>
        </w:tabs>
        <w:overflowPunct/>
        <w:snapToGrid w:val="0"/>
        <w:spacing w:line="276" w:lineRule="auto"/>
        <w:ind w:firstLine="567"/>
        <w:jc w:val="both"/>
        <w:textAlignment w:val="auto"/>
        <w:rPr>
          <w:rFonts w:ascii="Times New Roman" w:hAnsi="Times New Roman"/>
          <w:b/>
          <w:sz w:val="24"/>
          <w:szCs w:val="24"/>
        </w:rPr>
      </w:pPr>
    </w:p>
    <w:p w:rsidR="00540263" w:rsidRPr="00DB6F2F" w:rsidP="0005241D" w14:paraId="2483D73D" w14:textId="77777777">
      <w:pPr>
        <w:shd w:val="clear" w:color="auto" w:fill="92D050"/>
        <w:ind w:firstLine="709"/>
        <w:jc w:val="both"/>
        <w:rPr>
          <w:rFonts w:ascii="Times New Roman" w:hAnsi="Times New Roman"/>
          <w:b/>
          <w:bCs/>
          <w:szCs w:val="28"/>
        </w:rPr>
      </w:pPr>
      <w:r w:rsidRPr="00DB6F2F">
        <w:rPr>
          <w:rFonts w:ascii="Times New Roman" w:hAnsi="Times New Roman"/>
          <w:b/>
          <w:bCs/>
          <w:sz w:val="24"/>
          <w:szCs w:val="24"/>
        </w:rPr>
        <w:t>12.</w:t>
      </w:r>
      <w:r w:rsidRPr="00DB6F2F">
        <w:rPr>
          <w:rFonts w:ascii="Times New Roman" w:hAnsi="Times New Roman"/>
          <w:b/>
          <w:bCs/>
          <w:szCs w:val="28"/>
        </w:rPr>
        <w:t xml:space="preserve"> </w:t>
      </w:r>
      <w:r w:rsidRPr="00DB6F2F">
        <w:rPr>
          <w:rFonts w:ascii="Times New Roman" w:hAnsi="Times New Roman"/>
          <w:b/>
          <w:bCs/>
          <w:sz w:val="24"/>
          <w:szCs w:val="24"/>
        </w:rPr>
        <w:t>Забезпечення населення якісними комунальними послугами. Підвищення рівня енергоефективності</w:t>
      </w:r>
    </w:p>
    <w:p w:rsidR="00492FE0" w:rsidRPr="00DB6F2F" w:rsidP="006F3086" w14:paraId="4CED3825" w14:textId="77777777">
      <w:pPr>
        <w:spacing w:line="276" w:lineRule="auto"/>
        <w:ind w:firstLine="567"/>
        <w:jc w:val="both"/>
        <w:rPr>
          <w:rFonts w:ascii="Times New Roman" w:hAnsi="Times New Roman"/>
          <w:sz w:val="24"/>
          <w:szCs w:val="24"/>
        </w:rPr>
      </w:pPr>
    </w:p>
    <w:p w:rsidR="00311920" w:rsidRPr="00C02756" w:rsidP="0005241D" w14:paraId="56294C70" w14:textId="1B5F672A">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Протягом </w:t>
      </w:r>
      <w:r w:rsidRPr="00B36E8C" w:rsidR="00121B2B">
        <w:rPr>
          <w:rFonts w:ascii="Times New Roman" w:hAnsi="Times New Roman"/>
          <w:sz w:val="24"/>
          <w:szCs w:val="24"/>
        </w:rPr>
        <w:t xml:space="preserve">1 </w:t>
      </w:r>
      <w:r w:rsidRPr="00B36E8C" w:rsidR="0099374F">
        <w:rPr>
          <w:rFonts w:ascii="Times New Roman" w:hAnsi="Times New Roman"/>
          <w:sz w:val="24"/>
          <w:szCs w:val="24"/>
        </w:rPr>
        <w:t>піврічя</w:t>
      </w:r>
      <w:r w:rsidRPr="00B36E8C" w:rsidR="00121B2B">
        <w:rPr>
          <w:rFonts w:ascii="Times New Roman" w:hAnsi="Times New Roman"/>
          <w:sz w:val="24"/>
          <w:szCs w:val="24"/>
        </w:rPr>
        <w:t xml:space="preserve"> 2025</w:t>
      </w:r>
      <w:r w:rsidRPr="00C02756" w:rsidR="008F5FF2">
        <w:rPr>
          <w:rFonts w:ascii="Times New Roman" w:hAnsi="Times New Roman"/>
          <w:sz w:val="24"/>
          <w:szCs w:val="24"/>
        </w:rPr>
        <w:t xml:space="preserve"> </w:t>
      </w:r>
      <w:r w:rsidRPr="00C02756" w:rsidR="00C83ADF">
        <w:rPr>
          <w:rFonts w:ascii="Times New Roman" w:hAnsi="Times New Roman"/>
          <w:sz w:val="24"/>
          <w:szCs w:val="24"/>
        </w:rPr>
        <w:t xml:space="preserve">року </w:t>
      </w:r>
      <w:r w:rsidRPr="00C02756" w:rsidR="008F5FF2">
        <w:rPr>
          <w:rFonts w:ascii="Times New Roman" w:hAnsi="Times New Roman"/>
          <w:sz w:val="24"/>
          <w:szCs w:val="24"/>
        </w:rPr>
        <w:t xml:space="preserve">робота органів місцевого самоврядування була спрямована на забезпечення </w:t>
      </w:r>
      <w:r w:rsidRPr="00C02756" w:rsidR="00121B2B">
        <w:rPr>
          <w:rFonts w:ascii="Times New Roman" w:hAnsi="Times New Roman"/>
          <w:sz w:val="24"/>
          <w:szCs w:val="24"/>
        </w:rPr>
        <w:t>населення</w:t>
      </w:r>
      <w:r w:rsidRPr="00C02756" w:rsidR="008F5FF2">
        <w:rPr>
          <w:rFonts w:ascii="Times New Roman" w:hAnsi="Times New Roman"/>
          <w:sz w:val="24"/>
          <w:szCs w:val="24"/>
        </w:rPr>
        <w:t xml:space="preserve"> якісни</w:t>
      </w:r>
      <w:r w:rsidRPr="00C02756" w:rsidR="00121B2B">
        <w:rPr>
          <w:rFonts w:ascii="Times New Roman" w:hAnsi="Times New Roman"/>
          <w:sz w:val="24"/>
          <w:szCs w:val="24"/>
        </w:rPr>
        <w:t>ми</w:t>
      </w:r>
      <w:r w:rsidRPr="00C02756" w:rsidR="008F5FF2">
        <w:rPr>
          <w:rFonts w:ascii="Times New Roman" w:hAnsi="Times New Roman"/>
          <w:sz w:val="24"/>
          <w:szCs w:val="24"/>
        </w:rPr>
        <w:t xml:space="preserve"> житлово-комунальних послуг</w:t>
      </w:r>
      <w:r w:rsidRPr="00C02756" w:rsidR="00121B2B">
        <w:rPr>
          <w:rFonts w:ascii="Times New Roman" w:hAnsi="Times New Roman"/>
          <w:sz w:val="24"/>
          <w:szCs w:val="24"/>
        </w:rPr>
        <w:t>ами</w:t>
      </w:r>
      <w:r w:rsidRPr="00C02756" w:rsidR="008F5FF2">
        <w:rPr>
          <w:rFonts w:ascii="Times New Roman" w:hAnsi="Times New Roman"/>
          <w:sz w:val="24"/>
          <w:szCs w:val="24"/>
        </w:rPr>
        <w:t>.</w:t>
      </w:r>
    </w:p>
    <w:p w:rsidR="002F41BA" w:rsidRPr="00C02756" w:rsidP="0005241D" w14:paraId="1C297606" w14:textId="77777777">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Житлово</w:t>
      </w:r>
      <w:r w:rsidRPr="00C02756">
        <w:rPr>
          <w:rFonts w:ascii="Times New Roman" w:hAnsi="Times New Roman"/>
          <w:sz w:val="24"/>
          <w:szCs w:val="24"/>
        </w:rPr>
        <w:t>-</w:t>
      </w:r>
      <w:r w:rsidRPr="00C02756">
        <w:rPr>
          <w:rFonts w:ascii="Times New Roman" w:hAnsi="Times New Roman" w:hint="eastAsia"/>
          <w:sz w:val="24"/>
          <w:szCs w:val="24"/>
        </w:rPr>
        <w:t>комунальне</w:t>
      </w:r>
      <w:r w:rsidRPr="00C02756">
        <w:rPr>
          <w:rFonts w:ascii="Times New Roman" w:hAnsi="Times New Roman"/>
          <w:sz w:val="24"/>
          <w:szCs w:val="24"/>
        </w:rPr>
        <w:t xml:space="preserve"> </w:t>
      </w:r>
      <w:r w:rsidRPr="00C02756">
        <w:rPr>
          <w:rFonts w:ascii="Times New Roman" w:hAnsi="Times New Roman" w:hint="eastAsia"/>
          <w:sz w:val="24"/>
          <w:szCs w:val="24"/>
        </w:rPr>
        <w:t>господарство</w:t>
      </w:r>
      <w:r w:rsidRPr="00C02756">
        <w:rPr>
          <w:rFonts w:ascii="Times New Roman" w:hAnsi="Times New Roman"/>
          <w:sz w:val="24"/>
          <w:szCs w:val="24"/>
        </w:rPr>
        <w:t xml:space="preserve"> </w:t>
      </w:r>
      <w:r w:rsidRPr="00C02756">
        <w:rPr>
          <w:rFonts w:ascii="Times New Roman" w:hAnsi="Times New Roman" w:hint="eastAsia"/>
          <w:sz w:val="24"/>
          <w:szCs w:val="24"/>
        </w:rPr>
        <w:t>є</w:t>
      </w:r>
      <w:r w:rsidRPr="00C02756">
        <w:rPr>
          <w:rFonts w:ascii="Times New Roman" w:hAnsi="Times New Roman"/>
          <w:sz w:val="24"/>
          <w:szCs w:val="24"/>
        </w:rPr>
        <w:t xml:space="preserve"> </w:t>
      </w:r>
      <w:r w:rsidRPr="00C02756">
        <w:rPr>
          <w:rFonts w:ascii="Times New Roman" w:hAnsi="Times New Roman" w:hint="eastAsia"/>
          <w:sz w:val="24"/>
          <w:szCs w:val="24"/>
        </w:rPr>
        <w:t>однією</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найважливіших</w:t>
      </w:r>
      <w:r w:rsidRPr="00C02756">
        <w:rPr>
          <w:rFonts w:ascii="Times New Roman" w:hAnsi="Times New Roman"/>
          <w:sz w:val="24"/>
          <w:szCs w:val="24"/>
        </w:rPr>
        <w:t xml:space="preserve"> </w:t>
      </w:r>
      <w:r w:rsidRPr="00C02756">
        <w:rPr>
          <w:rFonts w:ascii="Times New Roman" w:hAnsi="Times New Roman" w:hint="eastAsia"/>
          <w:sz w:val="24"/>
          <w:szCs w:val="24"/>
        </w:rPr>
        <w:t>частин</w:t>
      </w:r>
      <w:r w:rsidRPr="00C02756">
        <w:rPr>
          <w:rFonts w:ascii="Times New Roman" w:hAnsi="Times New Roman"/>
          <w:sz w:val="24"/>
          <w:szCs w:val="24"/>
        </w:rPr>
        <w:t xml:space="preserve"> </w:t>
      </w:r>
      <w:r w:rsidRPr="00C02756">
        <w:rPr>
          <w:rFonts w:ascii="Times New Roman" w:hAnsi="Times New Roman" w:hint="eastAsia"/>
          <w:sz w:val="24"/>
          <w:szCs w:val="24"/>
        </w:rPr>
        <w:t>територіальної</w:t>
      </w:r>
      <w:r w:rsidRPr="00C02756">
        <w:rPr>
          <w:rFonts w:ascii="Times New Roman" w:hAnsi="Times New Roman"/>
          <w:sz w:val="24"/>
          <w:szCs w:val="24"/>
        </w:rPr>
        <w:t xml:space="preserve"> </w:t>
      </w:r>
      <w:r w:rsidRPr="00C02756">
        <w:rPr>
          <w:rFonts w:ascii="Times New Roman" w:hAnsi="Times New Roman" w:hint="eastAsia"/>
          <w:sz w:val="24"/>
          <w:szCs w:val="24"/>
        </w:rPr>
        <w:t>інфраструктури</w:t>
      </w:r>
      <w:r w:rsidRPr="00C02756">
        <w:rPr>
          <w:rFonts w:ascii="Times New Roman" w:hAnsi="Times New Roman"/>
          <w:sz w:val="24"/>
          <w:szCs w:val="24"/>
        </w:rPr>
        <w:t xml:space="preserve">, </w:t>
      </w:r>
      <w:r w:rsidRPr="00C02756">
        <w:rPr>
          <w:rFonts w:ascii="Times New Roman" w:hAnsi="Times New Roman" w:hint="eastAsia"/>
          <w:sz w:val="24"/>
          <w:szCs w:val="24"/>
        </w:rPr>
        <w:t>що</w:t>
      </w:r>
      <w:r w:rsidRPr="00C02756">
        <w:rPr>
          <w:rFonts w:ascii="Times New Roman" w:hAnsi="Times New Roman"/>
          <w:sz w:val="24"/>
          <w:szCs w:val="24"/>
        </w:rPr>
        <w:t xml:space="preserve"> </w:t>
      </w:r>
      <w:r w:rsidRPr="00C02756">
        <w:rPr>
          <w:rFonts w:ascii="Times New Roman" w:hAnsi="Times New Roman" w:hint="eastAsia"/>
          <w:sz w:val="24"/>
          <w:szCs w:val="24"/>
        </w:rPr>
        <w:t>визначає</w:t>
      </w:r>
      <w:r w:rsidRPr="00C02756">
        <w:rPr>
          <w:rFonts w:ascii="Times New Roman" w:hAnsi="Times New Roman"/>
          <w:sz w:val="24"/>
          <w:szCs w:val="24"/>
        </w:rPr>
        <w:t xml:space="preserve"> </w:t>
      </w:r>
      <w:r w:rsidRPr="00C02756">
        <w:rPr>
          <w:rFonts w:ascii="Times New Roman" w:hAnsi="Times New Roman" w:hint="eastAsia"/>
          <w:sz w:val="24"/>
          <w:szCs w:val="24"/>
        </w:rPr>
        <w:t>умови</w:t>
      </w:r>
      <w:r w:rsidRPr="00C02756">
        <w:rPr>
          <w:rFonts w:ascii="Times New Roman" w:hAnsi="Times New Roman"/>
          <w:sz w:val="24"/>
          <w:szCs w:val="24"/>
        </w:rPr>
        <w:t xml:space="preserve"> </w:t>
      </w:r>
      <w:r w:rsidRPr="00C02756">
        <w:rPr>
          <w:rFonts w:ascii="Times New Roman" w:hAnsi="Times New Roman" w:hint="eastAsia"/>
          <w:sz w:val="24"/>
          <w:szCs w:val="24"/>
        </w:rPr>
        <w:t>життєдіяльності</w:t>
      </w:r>
      <w:r w:rsidRPr="00C02756">
        <w:rPr>
          <w:rFonts w:ascii="Times New Roman" w:hAnsi="Times New Roman"/>
          <w:sz w:val="24"/>
          <w:szCs w:val="24"/>
        </w:rPr>
        <w:t xml:space="preserve"> </w:t>
      </w:r>
      <w:r w:rsidRPr="00C02756">
        <w:rPr>
          <w:rFonts w:ascii="Times New Roman" w:hAnsi="Times New Roman" w:hint="eastAsia"/>
          <w:sz w:val="24"/>
          <w:szCs w:val="24"/>
        </w:rPr>
        <w:t>людини</w:t>
      </w:r>
      <w:r w:rsidRPr="00C02756">
        <w:rPr>
          <w:rFonts w:ascii="Times New Roman" w:hAnsi="Times New Roman"/>
          <w:sz w:val="24"/>
          <w:szCs w:val="24"/>
        </w:rPr>
        <w:t xml:space="preserve">, </w:t>
      </w:r>
      <w:r w:rsidRPr="00C02756">
        <w:rPr>
          <w:rFonts w:ascii="Times New Roman" w:hAnsi="Times New Roman" w:hint="eastAsia"/>
          <w:sz w:val="24"/>
          <w:szCs w:val="24"/>
        </w:rPr>
        <w:t>комфортності</w:t>
      </w:r>
      <w:r w:rsidRPr="00C02756">
        <w:rPr>
          <w:rFonts w:ascii="Times New Roman" w:hAnsi="Times New Roman"/>
          <w:sz w:val="24"/>
          <w:szCs w:val="24"/>
        </w:rPr>
        <w:t xml:space="preserve"> </w:t>
      </w:r>
      <w:r w:rsidRPr="00C02756">
        <w:rPr>
          <w:rFonts w:ascii="Times New Roman" w:hAnsi="Times New Roman" w:hint="eastAsia"/>
          <w:sz w:val="24"/>
          <w:szCs w:val="24"/>
        </w:rPr>
        <w:t>його</w:t>
      </w:r>
      <w:r w:rsidRPr="00C02756">
        <w:rPr>
          <w:rFonts w:ascii="Times New Roman" w:hAnsi="Times New Roman"/>
          <w:sz w:val="24"/>
          <w:szCs w:val="24"/>
        </w:rPr>
        <w:t xml:space="preserve"> </w:t>
      </w:r>
      <w:r w:rsidRPr="00C02756">
        <w:rPr>
          <w:rFonts w:ascii="Times New Roman" w:hAnsi="Times New Roman" w:hint="eastAsia"/>
          <w:sz w:val="24"/>
          <w:szCs w:val="24"/>
        </w:rPr>
        <w:t>житла</w:t>
      </w:r>
      <w:r w:rsidRPr="00C02756">
        <w:rPr>
          <w:rFonts w:ascii="Times New Roman" w:hAnsi="Times New Roman"/>
          <w:sz w:val="24"/>
          <w:szCs w:val="24"/>
        </w:rPr>
        <w:t xml:space="preserve">, </w:t>
      </w:r>
      <w:r w:rsidRPr="00C02756">
        <w:rPr>
          <w:rFonts w:ascii="Times New Roman" w:hAnsi="Times New Roman" w:hint="eastAsia"/>
          <w:sz w:val="24"/>
          <w:szCs w:val="24"/>
        </w:rPr>
        <w:t>якість</w:t>
      </w:r>
      <w:r w:rsidRPr="00C02756">
        <w:rPr>
          <w:rFonts w:ascii="Times New Roman" w:hAnsi="Times New Roman"/>
          <w:sz w:val="24"/>
          <w:szCs w:val="24"/>
        </w:rPr>
        <w:t xml:space="preserve"> </w:t>
      </w:r>
      <w:r w:rsidRPr="00C02756">
        <w:rPr>
          <w:rFonts w:ascii="Times New Roman" w:hAnsi="Times New Roman" w:hint="eastAsia"/>
          <w:sz w:val="24"/>
          <w:szCs w:val="24"/>
        </w:rPr>
        <w:t>і</w:t>
      </w:r>
      <w:r w:rsidRPr="00C02756">
        <w:rPr>
          <w:rFonts w:ascii="Times New Roman" w:hAnsi="Times New Roman"/>
          <w:sz w:val="24"/>
          <w:szCs w:val="24"/>
        </w:rPr>
        <w:t xml:space="preserve"> </w:t>
      </w:r>
      <w:r w:rsidRPr="00C02756">
        <w:rPr>
          <w:rFonts w:ascii="Times New Roman" w:hAnsi="Times New Roman" w:hint="eastAsia"/>
          <w:sz w:val="24"/>
          <w:szCs w:val="24"/>
        </w:rPr>
        <w:t>надійність</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від</w:t>
      </w:r>
      <w:r w:rsidRPr="00C02756">
        <w:rPr>
          <w:rFonts w:ascii="Times New Roman" w:hAnsi="Times New Roman"/>
          <w:sz w:val="24"/>
          <w:szCs w:val="24"/>
        </w:rPr>
        <w:t xml:space="preserve"> </w:t>
      </w:r>
      <w:r w:rsidRPr="00C02756">
        <w:rPr>
          <w:rFonts w:ascii="Times New Roman" w:hAnsi="Times New Roman" w:hint="eastAsia"/>
          <w:sz w:val="24"/>
          <w:szCs w:val="24"/>
        </w:rPr>
        <w:t>яких</w:t>
      </w:r>
      <w:r w:rsidRPr="00C02756">
        <w:rPr>
          <w:rFonts w:ascii="Times New Roman" w:hAnsi="Times New Roman"/>
          <w:sz w:val="24"/>
          <w:szCs w:val="24"/>
        </w:rPr>
        <w:t xml:space="preserve"> </w:t>
      </w:r>
      <w:r w:rsidRPr="00C02756">
        <w:rPr>
          <w:rFonts w:ascii="Times New Roman" w:hAnsi="Times New Roman" w:hint="eastAsia"/>
          <w:sz w:val="24"/>
          <w:szCs w:val="24"/>
        </w:rPr>
        <w:t>залежить</w:t>
      </w:r>
      <w:r w:rsidRPr="00C02756">
        <w:rPr>
          <w:rFonts w:ascii="Times New Roman" w:hAnsi="Times New Roman"/>
          <w:sz w:val="24"/>
          <w:szCs w:val="24"/>
        </w:rPr>
        <w:t xml:space="preserve"> </w:t>
      </w:r>
      <w:r w:rsidRPr="00C02756">
        <w:rPr>
          <w:rFonts w:ascii="Times New Roman" w:hAnsi="Times New Roman" w:hint="eastAsia"/>
          <w:sz w:val="24"/>
          <w:szCs w:val="24"/>
        </w:rPr>
        <w:t>соціальний</w:t>
      </w:r>
      <w:r w:rsidRPr="00C02756">
        <w:rPr>
          <w:rFonts w:ascii="Times New Roman" w:hAnsi="Times New Roman"/>
          <w:sz w:val="24"/>
          <w:szCs w:val="24"/>
        </w:rPr>
        <w:t xml:space="preserve"> </w:t>
      </w:r>
      <w:r w:rsidRPr="00C02756">
        <w:rPr>
          <w:rFonts w:ascii="Times New Roman" w:hAnsi="Times New Roman" w:hint="eastAsia"/>
          <w:sz w:val="24"/>
          <w:szCs w:val="24"/>
        </w:rPr>
        <w:t>клімат</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галузі</w:t>
      </w:r>
      <w:r w:rsidRPr="00C02756">
        <w:rPr>
          <w:rFonts w:ascii="Times New Roman" w:hAnsi="Times New Roman"/>
          <w:sz w:val="24"/>
          <w:szCs w:val="24"/>
        </w:rPr>
        <w:t xml:space="preserve"> </w:t>
      </w:r>
      <w:r w:rsidRPr="00C02756">
        <w:rPr>
          <w:rFonts w:ascii="Times New Roman" w:hAnsi="Times New Roman" w:hint="eastAsia"/>
          <w:sz w:val="24"/>
          <w:szCs w:val="24"/>
        </w:rPr>
        <w:t>житлово</w:t>
      </w:r>
      <w:r w:rsidRPr="00C02756">
        <w:rPr>
          <w:rFonts w:ascii="Times New Roman" w:hAnsi="Times New Roman"/>
          <w:sz w:val="24"/>
          <w:szCs w:val="24"/>
        </w:rPr>
        <w:t>-</w:t>
      </w:r>
      <w:r w:rsidRPr="00C02756">
        <w:rPr>
          <w:rFonts w:ascii="Times New Roman" w:hAnsi="Times New Roman" w:hint="eastAsia"/>
          <w:sz w:val="24"/>
          <w:szCs w:val="24"/>
        </w:rPr>
        <w:t>комунального</w:t>
      </w:r>
      <w:r w:rsidRPr="00C02756">
        <w:rPr>
          <w:rFonts w:ascii="Times New Roman" w:hAnsi="Times New Roman"/>
          <w:sz w:val="24"/>
          <w:szCs w:val="24"/>
        </w:rPr>
        <w:t xml:space="preserve"> </w:t>
      </w:r>
      <w:r w:rsidRPr="00C02756">
        <w:rPr>
          <w:rFonts w:ascii="Times New Roman" w:hAnsi="Times New Roman" w:hint="eastAsia"/>
          <w:sz w:val="24"/>
          <w:szCs w:val="24"/>
        </w:rPr>
        <w:t>господарства</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території</w:t>
      </w:r>
      <w:r w:rsidRPr="00C02756">
        <w:rPr>
          <w:rFonts w:ascii="Times New Roman" w:hAnsi="Times New Roman"/>
          <w:sz w:val="24"/>
          <w:szCs w:val="24"/>
        </w:rPr>
        <w:t xml:space="preserve"> </w:t>
      </w:r>
      <w:r w:rsidRPr="00C02756">
        <w:rPr>
          <w:rFonts w:ascii="Times New Roman" w:hAnsi="Times New Roman" w:hint="eastAsia"/>
          <w:sz w:val="24"/>
          <w:szCs w:val="24"/>
        </w:rPr>
        <w:t>громади</w:t>
      </w:r>
      <w:r w:rsidRPr="00C02756">
        <w:rPr>
          <w:rFonts w:ascii="Times New Roman" w:hAnsi="Times New Roman"/>
          <w:sz w:val="24"/>
          <w:szCs w:val="24"/>
        </w:rPr>
        <w:t xml:space="preserve"> </w:t>
      </w:r>
      <w:r w:rsidRPr="00C02756">
        <w:rPr>
          <w:rFonts w:ascii="Times New Roman" w:hAnsi="Times New Roman" w:hint="eastAsia"/>
          <w:sz w:val="24"/>
          <w:szCs w:val="24"/>
        </w:rPr>
        <w:t>функціонують</w:t>
      </w:r>
      <w:r w:rsidRPr="00C02756">
        <w:rPr>
          <w:rFonts w:ascii="Times New Roman" w:hAnsi="Times New Roman"/>
          <w:sz w:val="24"/>
          <w:szCs w:val="24"/>
        </w:rPr>
        <w:t>:</w:t>
      </w:r>
    </w:p>
    <w:p w:rsidR="002F41BA" w:rsidRPr="00C02756" w:rsidP="006F3086" w14:paraId="7DA185F7" w14:textId="64B9EE92">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w:t>
      </w:r>
      <w:r w:rsidR="005141A7">
        <w:rPr>
          <w:rFonts w:ascii="Times New Roman" w:hAnsi="Times New Roman"/>
          <w:sz w:val="24"/>
          <w:szCs w:val="24"/>
        </w:rPr>
        <w:t xml:space="preserve">2 </w:t>
      </w:r>
      <w:r w:rsidRPr="00C02756">
        <w:rPr>
          <w:rFonts w:ascii="Times New Roman" w:hAnsi="Times New Roman" w:hint="eastAsia"/>
          <w:sz w:val="24"/>
          <w:szCs w:val="24"/>
        </w:rPr>
        <w:t>комунальних</w:t>
      </w:r>
      <w:r w:rsidRPr="00C02756">
        <w:rPr>
          <w:rFonts w:ascii="Times New Roman" w:hAnsi="Times New Roman"/>
          <w:sz w:val="24"/>
          <w:szCs w:val="24"/>
        </w:rPr>
        <w:t xml:space="preserve"> </w:t>
      </w:r>
      <w:r w:rsidRPr="00C02756">
        <w:rPr>
          <w:rFonts w:ascii="Times New Roman" w:hAnsi="Times New Roman" w:hint="eastAsia"/>
          <w:sz w:val="24"/>
          <w:szCs w:val="24"/>
        </w:rPr>
        <w:t>підприємства</w:t>
      </w:r>
      <w:r w:rsidRPr="00C02756">
        <w:rPr>
          <w:rFonts w:ascii="Times New Roman" w:hAnsi="Times New Roman"/>
          <w:sz w:val="24"/>
          <w:szCs w:val="24"/>
        </w:rPr>
        <w:t xml:space="preserve"> </w:t>
      </w:r>
      <w:r w:rsidRPr="00C02756">
        <w:rPr>
          <w:rFonts w:ascii="Times New Roman" w:hAnsi="Times New Roman" w:hint="eastAsia"/>
          <w:sz w:val="24"/>
          <w:szCs w:val="24"/>
        </w:rPr>
        <w:t>Бучанської</w:t>
      </w:r>
      <w:r w:rsidRPr="00C02756">
        <w:rPr>
          <w:rFonts w:ascii="Times New Roman" w:hAnsi="Times New Roman"/>
          <w:sz w:val="24"/>
          <w:szCs w:val="24"/>
        </w:rPr>
        <w:t xml:space="preserve"> </w:t>
      </w:r>
      <w:r w:rsidRPr="00C02756">
        <w:rPr>
          <w:rFonts w:ascii="Times New Roman" w:hAnsi="Times New Roman" w:hint="eastAsia"/>
          <w:sz w:val="24"/>
          <w:szCs w:val="24"/>
        </w:rPr>
        <w:t>міської</w:t>
      </w:r>
      <w:r w:rsidRPr="00C02756">
        <w:rPr>
          <w:rFonts w:ascii="Times New Roman" w:hAnsi="Times New Roman"/>
          <w:sz w:val="24"/>
          <w:szCs w:val="24"/>
        </w:rPr>
        <w:t xml:space="preserve"> </w:t>
      </w:r>
      <w:r w:rsidRPr="00C02756">
        <w:rPr>
          <w:rFonts w:ascii="Times New Roman" w:hAnsi="Times New Roman" w:hint="eastAsia"/>
          <w:sz w:val="24"/>
          <w:szCs w:val="24"/>
        </w:rPr>
        <w:t>ради</w:t>
      </w:r>
      <w:r w:rsidRPr="00C02756">
        <w:rPr>
          <w:rFonts w:ascii="Times New Roman" w:hAnsi="Times New Roman"/>
          <w:sz w:val="24"/>
          <w:szCs w:val="24"/>
        </w:rPr>
        <w:t xml:space="preserve">: </w:t>
      </w:r>
      <w:r w:rsidRPr="00C02756">
        <w:rPr>
          <w:rFonts w:ascii="Times New Roman" w:hAnsi="Times New Roman" w:hint="eastAsia"/>
          <w:sz w:val="24"/>
          <w:szCs w:val="24"/>
        </w:rPr>
        <w:t>КП</w:t>
      </w:r>
      <w:r w:rsidRPr="00C02756">
        <w:rPr>
          <w:rFonts w:ascii="Times New Roman" w:hAnsi="Times New Roman"/>
          <w:sz w:val="24"/>
          <w:szCs w:val="24"/>
        </w:rPr>
        <w:t xml:space="preserve"> «</w:t>
      </w:r>
      <w:r w:rsidRPr="00C02756">
        <w:rPr>
          <w:rFonts w:ascii="Times New Roman" w:hAnsi="Times New Roman" w:hint="eastAsia"/>
          <w:sz w:val="24"/>
          <w:szCs w:val="24"/>
        </w:rPr>
        <w:t>Бучазеленбуд</w:t>
      </w:r>
      <w:r w:rsidRPr="00C02756">
        <w:rPr>
          <w:rFonts w:ascii="Times New Roman" w:hAnsi="Times New Roman" w:hint="eastAsia"/>
          <w:sz w:val="24"/>
          <w:szCs w:val="24"/>
        </w:rPr>
        <w:t>»</w:t>
      </w:r>
      <w:r w:rsidRPr="00C02756">
        <w:rPr>
          <w:rFonts w:ascii="Times New Roman" w:hAnsi="Times New Roman"/>
          <w:sz w:val="24"/>
          <w:szCs w:val="24"/>
        </w:rPr>
        <w:t xml:space="preserve">; </w:t>
      </w:r>
      <w:r w:rsidRPr="00C02756">
        <w:rPr>
          <w:rFonts w:ascii="Times New Roman" w:hAnsi="Times New Roman" w:hint="eastAsia"/>
          <w:sz w:val="24"/>
          <w:szCs w:val="24"/>
        </w:rPr>
        <w:t>КП</w:t>
      </w:r>
      <w:r w:rsidRPr="00C02756">
        <w:rPr>
          <w:rFonts w:ascii="Times New Roman" w:hAnsi="Times New Roman"/>
          <w:sz w:val="24"/>
          <w:szCs w:val="24"/>
        </w:rPr>
        <w:t xml:space="preserve"> «</w:t>
      </w:r>
      <w:r w:rsidRPr="00C02756">
        <w:rPr>
          <w:rFonts w:ascii="Times New Roman" w:hAnsi="Times New Roman" w:hint="eastAsia"/>
          <w:sz w:val="24"/>
          <w:szCs w:val="24"/>
        </w:rPr>
        <w:t>Бучасервіс</w:t>
      </w:r>
      <w:r w:rsidRPr="00C02756">
        <w:rPr>
          <w:rFonts w:ascii="Times New Roman" w:hAnsi="Times New Roman" w:hint="eastAsia"/>
          <w:sz w:val="24"/>
          <w:szCs w:val="24"/>
        </w:rPr>
        <w:t>»</w:t>
      </w:r>
      <w:r w:rsidRPr="00C02756">
        <w:rPr>
          <w:rFonts w:ascii="Times New Roman" w:hAnsi="Times New Roman"/>
          <w:sz w:val="24"/>
          <w:szCs w:val="24"/>
        </w:rPr>
        <w:t xml:space="preserve">; </w:t>
      </w:r>
    </w:p>
    <w:p w:rsidR="002F41BA" w:rsidRPr="00C02756" w:rsidP="006F3086" w14:paraId="389D4101" w14:textId="0D16E36D">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w:t>
      </w:r>
      <w:r w:rsidRPr="00C02756">
        <w:rPr>
          <w:rFonts w:ascii="Times New Roman" w:hAnsi="Times New Roman"/>
          <w:sz w:val="24"/>
          <w:szCs w:val="24"/>
        </w:rPr>
        <w:t xml:space="preserve">2 </w:t>
      </w:r>
      <w:r w:rsidRPr="00C02756">
        <w:rPr>
          <w:rFonts w:ascii="Times New Roman" w:hAnsi="Times New Roman" w:hint="eastAsia"/>
          <w:sz w:val="24"/>
          <w:szCs w:val="24"/>
        </w:rPr>
        <w:t>приватних</w:t>
      </w:r>
      <w:r w:rsidRPr="00C02756">
        <w:rPr>
          <w:rFonts w:ascii="Times New Roman" w:hAnsi="Times New Roman"/>
          <w:sz w:val="24"/>
          <w:szCs w:val="24"/>
        </w:rPr>
        <w:t xml:space="preserve"> </w:t>
      </w:r>
      <w:r w:rsidRPr="00C02756">
        <w:rPr>
          <w:rFonts w:ascii="Times New Roman" w:hAnsi="Times New Roman" w:hint="eastAsia"/>
          <w:sz w:val="24"/>
          <w:szCs w:val="24"/>
        </w:rPr>
        <w:t>підприємства</w:t>
      </w:r>
      <w:r w:rsidRPr="00C02756">
        <w:rPr>
          <w:rFonts w:ascii="Times New Roman" w:hAnsi="Times New Roman"/>
          <w:sz w:val="24"/>
          <w:szCs w:val="24"/>
        </w:rPr>
        <w:t xml:space="preserve"> </w:t>
      </w:r>
      <w:r w:rsidRPr="00C02756">
        <w:rPr>
          <w:rFonts w:ascii="Times New Roman" w:hAnsi="Times New Roman" w:hint="eastAsia"/>
          <w:sz w:val="24"/>
          <w:szCs w:val="24"/>
        </w:rPr>
        <w:t>ПКПП</w:t>
      </w:r>
      <w:r w:rsidRPr="00C02756">
        <w:rPr>
          <w:rFonts w:ascii="Times New Roman" w:hAnsi="Times New Roman"/>
          <w:sz w:val="24"/>
          <w:szCs w:val="24"/>
        </w:rPr>
        <w:t xml:space="preserve"> «</w:t>
      </w:r>
      <w:r w:rsidRPr="00C02756">
        <w:rPr>
          <w:rFonts w:ascii="Times New Roman" w:hAnsi="Times New Roman" w:hint="eastAsia"/>
          <w:sz w:val="24"/>
          <w:szCs w:val="24"/>
        </w:rPr>
        <w:t>Теплокомунсервіс</w:t>
      </w:r>
      <w:r w:rsidRPr="00C02756">
        <w:rPr>
          <w:rFonts w:ascii="Times New Roman" w:hAnsi="Times New Roman" w:hint="eastAsia"/>
          <w:sz w:val="24"/>
          <w:szCs w:val="24"/>
        </w:rPr>
        <w:t>»</w:t>
      </w:r>
      <w:r w:rsidRPr="00C02756">
        <w:rPr>
          <w:rFonts w:ascii="Times New Roman" w:hAnsi="Times New Roman"/>
          <w:sz w:val="24"/>
          <w:szCs w:val="24"/>
        </w:rPr>
        <w:t xml:space="preserve">, </w:t>
      </w:r>
      <w:r w:rsidRPr="00C02756">
        <w:rPr>
          <w:rFonts w:ascii="Times New Roman" w:hAnsi="Times New Roman" w:hint="eastAsia"/>
          <w:sz w:val="24"/>
          <w:szCs w:val="24"/>
        </w:rPr>
        <w:t>ТОВ</w:t>
      </w:r>
      <w:r w:rsidRPr="00C02756">
        <w:rPr>
          <w:rFonts w:ascii="Times New Roman" w:hAnsi="Times New Roman"/>
          <w:sz w:val="24"/>
          <w:szCs w:val="24"/>
        </w:rPr>
        <w:t xml:space="preserve"> «</w:t>
      </w:r>
      <w:r w:rsidRPr="00C02756">
        <w:rPr>
          <w:rFonts w:ascii="Times New Roman" w:hAnsi="Times New Roman" w:hint="eastAsia"/>
          <w:sz w:val="24"/>
          <w:szCs w:val="24"/>
        </w:rPr>
        <w:t>Крамар</w:t>
      </w:r>
      <w:r w:rsidRPr="00C02756">
        <w:rPr>
          <w:rFonts w:ascii="Times New Roman" w:hAnsi="Times New Roman"/>
          <w:sz w:val="24"/>
          <w:szCs w:val="24"/>
        </w:rPr>
        <w:t xml:space="preserve"> </w:t>
      </w:r>
      <w:r w:rsidRPr="00C02756">
        <w:rPr>
          <w:rFonts w:ascii="Times New Roman" w:hAnsi="Times New Roman" w:hint="eastAsia"/>
          <w:sz w:val="24"/>
          <w:szCs w:val="24"/>
        </w:rPr>
        <w:t>ЕКО»</w:t>
      </w:r>
      <w:r w:rsidRPr="00C02756">
        <w:rPr>
          <w:rFonts w:ascii="Times New Roman" w:hAnsi="Times New Roman"/>
          <w:sz w:val="24"/>
          <w:szCs w:val="24"/>
        </w:rPr>
        <w:t>.</w:t>
      </w:r>
    </w:p>
    <w:p w:rsidR="002F41BA" w:rsidRPr="00C02756" w:rsidP="0005241D" w14:paraId="03D388FA" w14:textId="77777777">
      <w:pPr>
        <w:spacing w:line="276" w:lineRule="auto"/>
        <w:ind w:firstLine="709"/>
        <w:jc w:val="both"/>
        <w:rPr>
          <w:rFonts w:ascii="Times New Roman" w:hAnsi="Times New Roman"/>
          <w:sz w:val="24"/>
          <w:szCs w:val="24"/>
        </w:rPr>
      </w:pPr>
      <w:r w:rsidRPr="00C02756">
        <w:rPr>
          <w:rFonts w:ascii="Times New Roman" w:hAnsi="Times New Roman" w:hint="eastAsia"/>
          <w:sz w:val="24"/>
          <w:szCs w:val="24"/>
        </w:rPr>
        <w:t>Найбільшим</w:t>
      </w:r>
      <w:r w:rsidRPr="00C02756">
        <w:rPr>
          <w:rFonts w:ascii="Times New Roman" w:hAnsi="Times New Roman"/>
          <w:sz w:val="24"/>
          <w:szCs w:val="24"/>
        </w:rPr>
        <w:t xml:space="preserve"> </w:t>
      </w:r>
      <w:r w:rsidRPr="00C02756">
        <w:rPr>
          <w:rFonts w:ascii="Times New Roman" w:hAnsi="Times New Roman" w:hint="eastAsia"/>
          <w:sz w:val="24"/>
          <w:szCs w:val="24"/>
        </w:rPr>
        <w:t>надавачем</w:t>
      </w:r>
      <w:r w:rsidRPr="00C02756">
        <w:rPr>
          <w:rFonts w:ascii="Times New Roman" w:hAnsi="Times New Roman"/>
          <w:sz w:val="24"/>
          <w:szCs w:val="24"/>
        </w:rPr>
        <w:t xml:space="preserve"> </w:t>
      </w:r>
      <w:r w:rsidRPr="00C02756">
        <w:rPr>
          <w:rFonts w:ascii="Times New Roman" w:hAnsi="Times New Roman" w:hint="eastAsia"/>
          <w:sz w:val="24"/>
          <w:szCs w:val="24"/>
        </w:rPr>
        <w:t>житлово</w:t>
      </w:r>
      <w:r w:rsidRPr="00C02756">
        <w:rPr>
          <w:rFonts w:ascii="Times New Roman" w:hAnsi="Times New Roman"/>
          <w:sz w:val="24"/>
          <w:szCs w:val="24"/>
        </w:rPr>
        <w:t>-</w:t>
      </w:r>
      <w:r w:rsidRPr="00C02756">
        <w:rPr>
          <w:rFonts w:ascii="Times New Roman" w:hAnsi="Times New Roman" w:hint="eastAsia"/>
          <w:sz w:val="24"/>
          <w:szCs w:val="24"/>
        </w:rPr>
        <w:t>комунальних</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громаді</w:t>
      </w:r>
      <w:r w:rsidRPr="00C02756">
        <w:rPr>
          <w:rFonts w:ascii="Times New Roman" w:hAnsi="Times New Roman"/>
          <w:sz w:val="24"/>
          <w:szCs w:val="24"/>
        </w:rPr>
        <w:t xml:space="preserve"> </w:t>
      </w:r>
      <w:r w:rsidRPr="00C02756">
        <w:rPr>
          <w:rFonts w:ascii="Times New Roman" w:hAnsi="Times New Roman" w:hint="eastAsia"/>
          <w:sz w:val="24"/>
          <w:szCs w:val="24"/>
        </w:rPr>
        <w:t>є</w:t>
      </w:r>
      <w:r w:rsidRPr="00C02756">
        <w:rPr>
          <w:rFonts w:ascii="Times New Roman" w:hAnsi="Times New Roman"/>
          <w:sz w:val="24"/>
          <w:szCs w:val="24"/>
        </w:rPr>
        <w:t xml:space="preserve"> </w:t>
      </w:r>
      <w:r w:rsidRPr="00C02756">
        <w:rPr>
          <w:rFonts w:ascii="Times New Roman" w:hAnsi="Times New Roman" w:hint="eastAsia"/>
          <w:sz w:val="24"/>
          <w:szCs w:val="24"/>
        </w:rPr>
        <w:t>КП</w:t>
      </w:r>
      <w:r w:rsidRPr="00C02756">
        <w:rPr>
          <w:rFonts w:ascii="Times New Roman" w:hAnsi="Times New Roman"/>
          <w:sz w:val="24"/>
          <w:szCs w:val="24"/>
        </w:rPr>
        <w:t xml:space="preserve"> «</w:t>
      </w:r>
      <w:r w:rsidRPr="00C02756">
        <w:rPr>
          <w:rFonts w:ascii="Times New Roman" w:hAnsi="Times New Roman" w:hint="eastAsia"/>
          <w:sz w:val="24"/>
          <w:szCs w:val="24"/>
        </w:rPr>
        <w:t>Бучасервіс</w:t>
      </w:r>
      <w:r w:rsidRPr="00C02756">
        <w:rPr>
          <w:rFonts w:ascii="Times New Roman" w:hAnsi="Times New Roman" w:hint="eastAsia"/>
          <w:sz w:val="24"/>
          <w:szCs w:val="24"/>
        </w:rPr>
        <w:t>»</w:t>
      </w:r>
      <w:r w:rsidRPr="00C02756">
        <w:rPr>
          <w:rFonts w:ascii="Times New Roman" w:hAnsi="Times New Roman"/>
          <w:sz w:val="24"/>
          <w:szCs w:val="24"/>
        </w:rPr>
        <w:t xml:space="preserve">, </w:t>
      </w:r>
      <w:r w:rsidRPr="00C02756">
        <w:rPr>
          <w:rFonts w:ascii="Times New Roman" w:hAnsi="Times New Roman" w:hint="eastAsia"/>
          <w:sz w:val="24"/>
          <w:szCs w:val="24"/>
        </w:rPr>
        <w:t>яке</w:t>
      </w:r>
      <w:r w:rsidRPr="00C02756">
        <w:rPr>
          <w:rFonts w:ascii="Times New Roman" w:hAnsi="Times New Roman"/>
          <w:sz w:val="24"/>
          <w:szCs w:val="24"/>
        </w:rPr>
        <w:t xml:space="preserve"> </w:t>
      </w:r>
      <w:r w:rsidRPr="00C02756">
        <w:rPr>
          <w:rFonts w:ascii="Times New Roman" w:hAnsi="Times New Roman" w:hint="eastAsia"/>
          <w:sz w:val="24"/>
          <w:szCs w:val="24"/>
        </w:rPr>
        <w:t>здійснює</w:t>
      </w:r>
      <w:r w:rsidRPr="00C02756">
        <w:rPr>
          <w:rFonts w:ascii="Times New Roman" w:hAnsi="Times New Roman"/>
          <w:sz w:val="24"/>
          <w:szCs w:val="24"/>
        </w:rPr>
        <w:t xml:space="preserve"> </w:t>
      </w:r>
      <w:r w:rsidRPr="00C02756">
        <w:rPr>
          <w:rFonts w:ascii="Times New Roman" w:hAnsi="Times New Roman" w:hint="eastAsia"/>
          <w:sz w:val="24"/>
          <w:szCs w:val="24"/>
        </w:rPr>
        <w:t>свою</w:t>
      </w:r>
      <w:r w:rsidRPr="00C02756">
        <w:rPr>
          <w:rFonts w:ascii="Times New Roman" w:hAnsi="Times New Roman"/>
          <w:sz w:val="24"/>
          <w:szCs w:val="24"/>
        </w:rPr>
        <w:t xml:space="preserve"> </w:t>
      </w:r>
      <w:r w:rsidRPr="00C02756">
        <w:rPr>
          <w:rFonts w:ascii="Times New Roman" w:hAnsi="Times New Roman" w:hint="eastAsia"/>
          <w:sz w:val="24"/>
          <w:szCs w:val="24"/>
        </w:rPr>
        <w:t>діяльність</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C02756">
        <w:rPr>
          <w:rFonts w:ascii="Times New Roman" w:hAnsi="Times New Roman" w:hint="eastAsia"/>
          <w:sz w:val="24"/>
          <w:szCs w:val="24"/>
        </w:rPr>
        <w:t>наступних</w:t>
      </w:r>
      <w:r w:rsidRPr="00C02756">
        <w:rPr>
          <w:rFonts w:ascii="Times New Roman" w:hAnsi="Times New Roman"/>
          <w:sz w:val="24"/>
          <w:szCs w:val="24"/>
        </w:rPr>
        <w:t xml:space="preserve"> </w:t>
      </w:r>
      <w:r w:rsidRPr="00C02756">
        <w:rPr>
          <w:rFonts w:ascii="Times New Roman" w:hAnsi="Times New Roman" w:hint="eastAsia"/>
          <w:sz w:val="24"/>
          <w:szCs w:val="24"/>
        </w:rPr>
        <w:t>напрямках</w:t>
      </w:r>
      <w:r w:rsidRPr="00C02756">
        <w:rPr>
          <w:rFonts w:ascii="Times New Roman" w:hAnsi="Times New Roman"/>
          <w:sz w:val="24"/>
          <w:szCs w:val="24"/>
        </w:rPr>
        <w:t xml:space="preserve"> :</w:t>
      </w:r>
    </w:p>
    <w:p w:rsidR="002F41BA" w:rsidRPr="00C02756" w:rsidP="006F3086" w14:paraId="653A887A" w14:textId="41DE182F">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0005241D">
        <w:rPr>
          <w:rFonts w:ascii="Times New Roman" w:hAnsi="Times New Roman"/>
          <w:sz w:val="24"/>
          <w:szCs w:val="24"/>
        </w:rPr>
        <w:t xml:space="preserve"> </w:t>
      </w:r>
      <w:r w:rsidRPr="00C02756">
        <w:rPr>
          <w:rFonts w:ascii="Times New Roman" w:hAnsi="Times New Roman"/>
          <w:sz w:val="24"/>
          <w:szCs w:val="24"/>
        </w:rPr>
        <w:tab/>
      </w:r>
      <w:r w:rsidR="0005241D">
        <w:rPr>
          <w:rFonts w:ascii="Times New Roman" w:hAnsi="Times New Roman"/>
          <w:sz w:val="24"/>
          <w:szCs w:val="24"/>
        </w:rPr>
        <w:t>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управління</w:t>
      </w:r>
      <w:r w:rsidRPr="00C02756">
        <w:rPr>
          <w:rFonts w:ascii="Times New Roman" w:hAnsi="Times New Roman"/>
          <w:sz w:val="24"/>
          <w:szCs w:val="24"/>
        </w:rPr>
        <w:t xml:space="preserve"> </w:t>
      </w:r>
      <w:r w:rsidRPr="00C02756">
        <w:rPr>
          <w:rFonts w:ascii="Times New Roman" w:hAnsi="Times New Roman" w:hint="eastAsia"/>
          <w:sz w:val="24"/>
          <w:szCs w:val="24"/>
        </w:rPr>
        <w:t>багатоквартирними</w:t>
      </w:r>
      <w:r w:rsidRPr="00C02756">
        <w:rPr>
          <w:rFonts w:ascii="Times New Roman" w:hAnsi="Times New Roman"/>
          <w:sz w:val="24"/>
          <w:szCs w:val="24"/>
        </w:rPr>
        <w:t xml:space="preserve"> </w:t>
      </w:r>
      <w:r w:rsidRPr="00C02756">
        <w:rPr>
          <w:rFonts w:ascii="Times New Roman" w:hAnsi="Times New Roman" w:hint="eastAsia"/>
          <w:sz w:val="24"/>
          <w:szCs w:val="24"/>
        </w:rPr>
        <w:t>будинками</w:t>
      </w:r>
      <w:r w:rsidRPr="00C02756">
        <w:rPr>
          <w:rFonts w:ascii="Times New Roman" w:hAnsi="Times New Roman"/>
          <w:sz w:val="24"/>
          <w:szCs w:val="24"/>
        </w:rPr>
        <w:t>;</w:t>
      </w:r>
    </w:p>
    <w:p w:rsidR="002F41BA" w:rsidRPr="00C02756" w:rsidP="006F3086" w14:paraId="1192B03A" w14:textId="38815AD0">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в</w:t>
      </w:r>
      <w:r w:rsidRPr="00C02756">
        <w:rPr>
          <w:rFonts w:ascii="Times New Roman" w:hAnsi="Times New Roman"/>
          <w:sz w:val="24"/>
          <w:szCs w:val="24"/>
        </w:rPr>
        <w:t xml:space="preserve"> </w:t>
      </w:r>
      <w:r w:rsidRPr="00C02756">
        <w:rPr>
          <w:rFonts w:ascii="Times New Roman" w:hAnsi="Times New Roman" w:hint="eastAsia"/>
          <w:sz w:val="24"/>
          <w:szCs w:val="24"/>
        </w:rPr>
        <w:t>оренду</w:t>
      </w:r>
      <w:r w:rsidRPr="00C02756">
        <w:rPr>
          <w:rFonts w:ascii="Times New Roman" w:hAnsi="Times New Roman"/>
          <w:sz w:val="24"/>
          <w:szCs w:val="24"/>
        </w:rPr>
        <w:t xml:space="preserve"> </w:t>
      </w:r>
      <w:r w:rsidRPr="00C02756">
        <w:rPr>
          <w:rFonts w:ascii="Times New Roman" w:hAnsi="Times New Roman" w:hint="eastAsia"/>
          <w:sz w:val="24"/>
          <w:szCs w:val="24"/>
        </w:rPr>
        <w:t>комунального</w:t>
      </w:r>
      <w:r w:rsidRPr="00C02756">
        <w:rPr>
          <w:rFonts w:ascii="Times New Roman" w:hAnsi="Times New Roman"/>
          <w:sz w:val="24"/>
          <w:szCs w:val="24"/>
        </w:rPr>
        <w:t xml:space="preserve"> </w:t>
      </w:r>
      <w:r w:rsidRPr="00C02756">
        <w:rPr>
          <w:rFonts w:ascii="Times New Roman" w:hAnsi="Times New Roman" w:hint="eastAsia"/>
          <w:sz w:val="24"/>
          <w:szCs w:val="24"/>
        </w:rPr>
        <w:t>майна</w:t>
      </w:r>
      <w:r w:rsidRPr="00C02756">
        <w:rPr>
          <w:rFonts w:ascii="Times New Roman" w:hAnsi="Times New Roman"/>
          <w:sz w:val="24"/>
          <w:szCs w:val="24"/>
        </w:rPr>
        <w:t>;</w:t>
      </w:r>
    </w:p>
    <w:p w:rsidR="002F41BA" w:rsidRPr="00C02756" w:rsidP="006F3086" w14:paraId="437F56DE" w14:textId="24700969">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поводження</w:t>
      </w:r>
      <w:r w:rsidRPr="00C02756">
        <w:rPr>
          <w:rFonts w:ascii="Times New Roman" w:hAnsi="Times New Roman"/>
          <w:sz w:val="24"/>
          <w:szCs w:val="24"/>
        </w:rPr>
        <w:t xml:space="preserve"> </w:t>
      </w: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побутовими</w:t>
      </w:r>
      <w:r w:rsidRPr="00C02756">
        <w:rPr>
          <w:rFonts w:ascii="Times New Roman" w:hAnsi="Times New Roman"/>
          <w:sz w:val="24"/>
          <w:szCs w:val="24"/>
        </w:rPr>
        <w:t xml:space="preserve"> </w:t>
      </w:r>
      <w:r w:rsidRPr="00C02756">
        <w:rPr>
          <w:rFonts w:ascii="Times New Roman" w:hAnsi="Times New Roman" w:hint="eastAsia"/>
          <w:sz w:val="24"/>
          <w:szCs w:val="24"/>
        </w:rPr>
        <w:t>відходами</w:t>
      </w:r>
      <w:r w:rsidRPr="00C02756">
        <w:rPr>
          <w:rFonts w:ascii="Times New Roman" w:hAnsi="Times New Roman"/>
          <w:sz w:val="24"/>
          <w:szCs w:val="24"/>
        </w:rPr>
        <w:t>;</w:t>
      </w:r>
    </w:p>
    <w:p w:rsidR="002F41BA" w:rsidRPr="00C02756" w:rsidP="006F3086" w14:paraId="07346C87" w14:textId="057B800B">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окремих</w:t>
      </w:r>
      <w:r w:rsidRPr="00C02756">
        <w:rPr>
          <w:rFonts w:ascii="Times New Roman" w:hAnsi="Times New Roman"/>
          <w:sz w:val="24"/>
          <w:szCs w:val="24"/>
        </w:rPr>
        <w:t xml:space="preserve"> </w:t>
      </w:r>
      <w:r w:rsidRPr="00C02756">
        <w:rPr>
          <w:rFonts w:ascii="Times New Roman" w:hAnsi="Times New Roman" w:hint="eastAsia"/>
          <w:sz w:val="24"/>
          <w:szCs w:val="24"/>
        </w:rPr>
        <w:t>видів</w:t>
      </w:r>
      <w:r w:rsidRPr="00C02756">
        <w:rPr>
          <w:rFonts w:ascii="Times New Roman" w:hAnsi="Times New Roman"/>
          <w:sz w:val="24"/>
          <w:szCs w:val="24"/>
        </w:rPr>
        <w:t xml:space="preserve"> </w:t>
      </w:r>
      <w:r w:rsidRPr="00C02756">
        <w:rPr>
          <w:rFonts w:ascii="Times New Roman" w:hAnsi="Times New Roman" w:hint="eastAsia"/>
          <w:sz w:val="24"/>
          <w:szCs w:val="24"/>
        </w:rPr>
        <w:t>ритуальних</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w:t>
      </w:r>
    </w:p>
    <w:p w:rsidR="002F41BA" w:rsidRPr="00C02756" w:rsidP="006F3086" w14:paraId="01341D69" w14:textId="48499F81">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Pr="00C02756">
        <w:rPr>
          <w:rFonts w:ascii="Times New Roman" w:hAnsi="Times New Roman"/>
          <w:sz w:val="24"/>
          <w:szCs w:val="24"/>
        </w:rPr>
        <w:tab/>
      </w:r>
      <w:r w:rsidR="0005241D">
        <w:rPr>
          <w:rFonts w:ascii="Times New Roman" w:hAnsi="Times New Roman"/>
          <w:sz w:val="24"/>
          <w:szCs w:val="24"/>
        </w:rPr>
        <w:t xml:space="preserve"> 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централізованого</w:t>
      </w:r>
      <w:r w:rsidRPr="00C02756">
        <w:rPr>
          <w:rFonts w:ascii="Times New Roman" w:hAnsi="Times New Roman"/>
          <w:sz w:val="24"/>
          <w:szCs w:val="24"/>
        </w:rPr>
        <w:t xml:space="preserve"> </w:t>
      </w:r>
      <w:r w:rsidRPr="00C02756">
        <w:rPr>
          <w:rFonts w:ascii="Times New Roman" w:hAnsi="Times New Roman" w:hint="eastAsia"/>
          <w:sz w:val="24"/>
          <w:szCs w:val="24"/>
        </w:rPr>
        <w:t>водопостачання</w:t>
      </w:r>
      <w:r w:rsidRPr="00C02756">
        <w:rPr>
          <w:rFonts w:ascii="Times New Roman" w:hAnsi="Times New Roman"/>
          <w:sz w:val="24"/>
          <w:szCs w:val="24"/>
        </w:rPr>
        <w:t>;</w:t>
      </w:r>
    </w:p>
    <w:p w:rsidR="002F41BA" w:rsidRPr="00C02756" w:rsidP="006F3086" w14:paraId="3B46BD6F" w14:textId="255D2A1B">
      <w:pPr>
        <w:spacing w:line="276" w:lineRule="auto"/>
        <w:ind w:firstLine="567"/>
        <w:jc w:val="both"/>
        <w:rPr>
          <w:rFonts w:ascii="Times New Roman" w:hAnsi="Times New Roman"/>
          <w:sz w:val="24"/>
          <w:szCs w:val="24"/>
        </w:rPr>
      </w:pPr>
      <w:r w:rsidRPr="00C02756">
        <w:rPr>
          <w:rFonts w:ascii="Times New Roman" w:hAnsi="Times New Roman"/>
          <w:sz w:val="24"/>
          <w:szCs w:val="24"/>
        </w:rPr>
        <w:t>-</w:t>
      </w:r>
      <w:r w:rsidR="0005241D">
        <w:rPr>
          <w:rFonts w:ascii="Times New Roman" w:hAnsi="Times New Roman"/>
          <w:sz w:val="24"/>
          <w:szCs w:val="24"/>
        </w:rPr>
        <w:t xml:space="preserve"> </w:t>
      </w:r>
      <w:r w:rsidRPr="00C02756">
        <w:rPr>
          <w:rFonts w:ascii="Times New Roman" w:hAnsi="Times New Roman"/>
          <w:sz w:val="24"/>
          <w:szCs w:val="24"/>
        </w:rPr>
        <w:tab/>
      </w:r>
      <w:r w:rsidR="0005241D">
        <w:rPr>
          <w:rFonts w:ascii="Times New Roman" w:hAnsi="Times New Roman"/>
          <w:sz w:val="24"/>
          <w:szCs w:val="24"/>
        </w:rPr>
        <w:t>н</w:t>
      </w:r>
      <w:r w:rsidRPr="00C02756">
        <w:rPr>
          <w:rFonts w:ascii="Times New Roman" w:hAnsi="Times New Roman" w:hint="eastAsia"/>
          <w:sz w:val="24"/>
          <w:szCs w:val="24"/>
        </w:rPr>
        <w:t>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централізованого</w:t>
      </w:r>
      <w:r w:rsidRPr="00C02756">
        <w:rPr>
          <w:rFonts w:ascii="Times New Roman" w:hAnsi="Times New Roman"/>
          <w:sz w:val="24"/>
          <w:szCs w:val="24"/>
        </w:rPr>
        <w:t xml:space="preserve"> </w:t>
      </w:r>
      <w:r w:rsidRPr="00C02756">
        <w:rPr>
          <w:rFonts w:ascii="Times New Roman" w:hAnsi="Times New Roman" w:hint="eastAsia"/>
          <w:sz w:val="24"/>
          <w:szCs w:val="24"/>
        </w:rPr>
        <w:t>водовідведення</w:t>
      </w:r>
      <w:r w:rsidRPr="00C02756">
        <w:rPr>
          <w:rFonts w:ascii="Times New Roman" w:hAnsi="Times New Roman"/>
          <w:sz w:val="24"/>
          <w:szCs w:val="24"/>
        </w:rPr>
        <w:t>.</w:t>
      </w:r>
    </w:p>
    <w:p w:rsidR="00212C68" w:rsidRPr="0005241D" w:rsidP="00212C68" w14:paraId="7EF9C4D4" w14:textId="77777777">
      <w:pPr>
        <w:widowControl w:val="0"/>
        <w:overflowPunct/>
        <w:autoSpaceDE/>
        <w:autoSpaceDN/>
        <w:adjustRightInd/>
        <w:ind w:left="-130" w:right="40" w:firstLine="850"/>
        <w:jc w:val="both"/>
        <w:textAlignment w:val="auto"/>
        <w:rPr>
          <w:rFonts w:ascii="Times New Roman" w:eastAsia="MS Mincho" w:hAnsi="Times New Roman"/>
          <w:b/>
          <w:spacing w:val="3"/>
          <w:sz w:val="24"/>
          <w:szCs w:val="24"/>
        </w:rPr>
      </w:pPr>
      <w:r w:rsidRPr="0005241D">
        <w:rPr>
          <w:rFonts w:ascii="Times New Roman" w:eastAsia="MS Mincho" w:hAnsi="Times New Roman"/>
          <w:b/>
          <w:spacing w:val="3"/>
          <w:sz w:val="24"/>
          <w:szCs w:val="24"/>
        </w:rPr>
        <w:t>Кількісні показники діяльності підприємства:</w:t>
      </w:r>
    </w:p>
    <w:tbl>
      <w:tblPr>
        <w:tblW w:w="9923" w:type="dxa"/>
        <w:tblInd w:w="108" w:type="dxa"/>
        <w:tblLook w:val="04A0"/>
      </w:tblPr>
      <w:tblGrid>
        <w:gridCol w:w="4395"/>
        <w:gridCol w:w="5528"/>
      </w:tblGrid>
      <w:tr w14:paraId="5555ED13" w14:textId="77777777" w:rsidTr="0087646B">
        <w:tblPrEx>
          <w:tblW w:w="9923" w:type="dxa"/>
          <w:tblInd w:w="108" w:type="dxa"/>
          <w:tblLook w:val="04A0"/>
        </w:tblPrEx>
        <w:trPr>
          <w:trHeight w:val="643"/>
        </w:trPr>
        <w:tc>
          <w:tcPr>
            <w:tcW w:w="4395" w:type="dxa"/>
            <w:tcBorders>
              <w:top w:val="single" w:sz="4" w:space="0" w:color="auto"/>
              <w:left w:val="single" w:sz="4" w:space="0" w:color="auto"/>
              <w:bottom w:val="single" w:sz="4" w:space="0" w:color="auto"/>
              <w:right w:val="single" w:sz="4" w:space="0" w:color="auto"/>
            </w:tcBorders>
            <w:vAlign w:val="center"/>
            <w:hideMark/>
          </w:tcPr>
          <w:p w:rsidR="00212C68" w:rsidRPr="0005241D" w:rsidP="00212C68" w14:paraId="74657F81" w14:textId="77777777">
            <w:pPr>
              <w:overflowPunct/>
              <w:autoSpaceDE/>
              <w:autoSpaceDN/>
              <w:adjustRightInd/>
              <w:jc w:val="center"/>
              <w:textAlignment w:val="auto"/>
              <w:rPr>
                <w:rFonts w:ascii="Times New Roman" w:hAnsi="Times New Roman"/>
                <w:b/>
                <w:bCs/>
                <w:sz w:val="24"/>
                <w:szCs w:val="24"/>
                <w:lang w:val="ru-RU"/>
              </w:rPr>
            </w:pPr>
            <w:r w:rsidRPr="0005241D">
              <w:rPr>
                <w:rFonts w:ascii="Times New Roman" w:hAnsi="Times New Roman"/>
                <w:b/>
                <w:bCs/>
                <w:sz w:val="24"/>
                <w:szCs w:val="24"/>
                <w:lang w:val="ru-RU"/>
              </w:rPr>
              <w:t>Статті</w:t>
            </w:r>
            <w:r w:rsidRPr="0005241D">
              <w:rPr>
                <w:rFonts w:ascii="Times New Roman" w:hAnsi="Times New Roman"/>
                <w:b/>
                <w:bCs/>
                <w:sz w:val="24"/>
                <w:szCs w:val="24"/>
                <w:lang w:val="ru-RU"/>
              </w:rPr>
              <w:t xml:space="preserve"> доходу</w:t>
            </w:r>
          </w:p>
        </w:tc>
        <w:tc>
          <w:tcPr>
            <w:tcW w:w="5528" w:type="dxa"/>
            <w:tcBorders>
              <w:top w:val="single" w:sz="4" w:space="0" w:color="auto"/>
              <w:left w:val="nil"/>
              <w:bottom w:val="single" w:sz="4" w:space="0" w:color="auto"/>
              <w:right w:val="single" w:sz="4" w:space="0" w:color="auto"/>
            </w:tcBorders>
            <w:vAlign w:val="center"/>
            <w:hideMark/>
          </w:tcPr>
          <w:p w:rsidR="00212C68" w:rsidRPr="0005241D" w:rsidP="00212C68" w14:paraId="74D9621C" w14:textId="77777777">
            <w:pPr>
              <w:overflowPunct/>
              <w:autoSpaceDE/>
              <w:autoSpaceDN/>
              <w:adjustRightInd/>
              <w:jc w:val="center"/>
              <w:textAlignment w:val="auto"/>
              <w:rPr>
                <w:rFonts w:ascii="Times New Roman" w:hAnsi="Times New Roman"/>
                <w:b/>
                <w:bCs/>
                <w:sz w:val="24"/>
                <w:szCs w:val="24"/>
                <w:lang w:val="ru-RU"/>
              </w:rPr>
            </w:pPr>
            <w:r w:rsidRPr="0005241D">
              <w:rPr>
                <w:rFonts w:ascii="Times New Roman" w:hAnsi="Times New Roman"/>
                <w:b/>
                <w:bCs/>
                <w:sz w:val="24"/>
                <w:szCs w:val="24"/>
                <w:lang w:val="ru-RU"/>
              </w:rPr>
              <w:t>Кількісний</w:t>
            </w:r>
            <w:r w:rsidRPr="0005241D">
              <w:rPr>
                <w:rFonts w:ascii="Times New Roman" w:hAnsi="Times New Roman"/>
                <w:b/>
                <w:bCs/>
                <w:sz w:val="24"/>
                <w:szCs w:val="24"/>
                <w:lang w:val="ru-RU"/>
              </w:rPr>
              <w:t xml:space="preserve"> </w:t>
            </w:r>
            <w:r w:rsidRPr="0005241D">
              <w:rPr>
                <w:rFonts w:ascii="Times New Roman" w:hAnsi="Times New Roman"/>
                <w:b/>
                <w:bCs/>
                <w:sz w:val="24"/>
                <w:szCs w:val="24"/>
                <w:lang w:val="ru-RU"/>
              </w:rPr>
              <w:t>показник</w:t>
            </w:r>
            <w:r w:rsidRPr="0005241D">
              <w:rPr>
                <w:rFonts w:ascii="Times New Roman" w:hAnsi="Times New Roman"/>
                <w:b/>
                <w:bCs/>
                <w:sz w:val="24"/>
                <w:szCs w:val="24"/>
                <w:lang w:val="ru-RU"/>
              </w:rPr>
              <w:t>, 202</w:t>
            </w:r>
            <w:r w:rsidRPr="0005241D">
              <w:rPr>
                <w:rFonts w:ascii="Times New Roman" w:hAnsi="Times New Roman"/>
                <w:b/>
                <w:bCs/>
                <w:sz w:val="24"/>
                <w:szCs w:val="24"/>
              </w:rPr>
              <w:t>4</w:t>
            </w:r>
            <w:r w:rsidRPr="0005241D">
              <w:rPr>
                <w:rFonts w:ascii="Times New Roman" w:hAnsi="Times New Roman"/>
                <w:b/>
                <w:bCs/>
                <w:sz w:val="24"/>
                <w:szCs w:val="24"/>
                <w:lang w:val="ru-RU"/>
              </w:rPr>
              <w:t>р.</w:t>
            </w:r>
          </w:p>
          <w:p w:rsidR="00212C68" w:rsidRPr="0005241D" w:rsidP="00212C68" w14:paraId="5295BBE4" w14:textId="77777777">
            <w:pPr>
              <w:overflowPunct/>
              <w:autoSpaceDE/>
              <w:autoSpaceDN/>
              <w:adjustRightInd/>
              <w:jc w:val="center"/>
              <w:textAlignment w:val="auto"/>
              <w:rPr>
                <w:rFonts w:ascii="Times New Roman" w:hAnsi="Times New Roman"/>
                <w:b/>
                <w:bCs/>
                <w:sz w:val="24"/>
                <w:szCs w:val="24"/>
                <w:lang w:val="ru-RU"/>
              </w:rPr>
            </w:pPr>
          </w:p>
        </w:tc>
      </w:tr>
      <w:tr w14:paraId="5EEE0418" w14:textId="77777777" w:rsidTr="0087646B">
        <w:tblPrEx>
          <w:tblW w:w="9923" w:type="dxa"/>
          <w:tblInd w:w="108" w:type="dxa"/>
          <w:tblLook w:val="04A0"/>
        </w:tblPrEx>
        <w:trPr>
          <w:trHeight w:val="310"/>
        </w:trPr>
        <w:tc>
          <w:tcPr>
            <w:tcW w:w="4395" w:type="dxa"/>
            <w:tcBorders>
              <w:top w:val="single" w:sz="4" w:space="0" w:color="auto"/>
              <w:left w:val="single" w:sz="4" w:space="0" w:color="auto"/>
              <w:bottom w:val="single" w:sz="4" w:space="0" w:color="auto"/>
              <w:right w:val="single" w:sz="4" w:space="0" w:color="000000"/>
            </w:tcBorders>
            <w:vAlign w:val="center"/>
            <w:hideMark/>
          </w:tcPr>
          <w:p w:rsidR="00212C68" w:rsidRPr="00C02756" w:rsidP="00212C68" w14:paraId="5C74C42C" w14:textId="77777777">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Управління</w:t>
            </w:r>
            <w:r w:rsidRPr="00C02756">
              <w:rPr>
                <w:rFonts w:ascii="Times New Roman" w:hAnsi="Times New Roman"/>
                <w:sz w:val="24"/>
                <w:szCs w:val="24"/>
                <w:lang w:val="ru-RU"/>
              </w:rPr>
              <w:t xml:space="preserve"> </w:t>
            </w:r>
            <w:r w:rsidRPr="00C02756">
              <w:rPr>
                <w:rFonts w:ascii="Times New Roman" w:hAnsi="Times New Roman"/>
                <w:sz w:val="24"/>
                <w:szCs w:val="24"/>
                <w:lang w:val="ru-RU"/>
              </w:rPr>
              <w:t>багатоквартирними</w:t>
            </w:r>
            <w:r w:rsidRPr="00C02756">
              <w:rPr>
                <w:rFonts w:ascii="Times New Roman" w:hAnsi="Times New Roman"/>
                <w:sz w:val="24"/>
                <w:szCs w:val="24"/>
                <w:lang w:val="ru-RU"/>
              </w:rPr>
              <w:t xml:space="preserve"> </w:t>
            </w:r>
            <w:r w:rsidRPr="00C02756">
              <w:rPr>
                <w:rFonts w:ascii="Times New Roman" w:hAnsi="Times New Roman"/>
                <w:sz w:val="24"/>
                <w:szCs w:val="24"/>
                <w:lang w:val="ru-RU"/>
              </w:rPr>
              <w:t>будинками</w:t>
            </w:r>
            <w:r w:rsidRPr="00C02756">
              <w:rPr>
                <w:rFonts w:ascii="Times New Roman" w:hAnsi="Times New Roman"/>
                <w:sz w:val="24"/>
                <w:szCs w:val="24"/>
                <w:lang w:val="ru-RU"/>
              </w:rPr>
              <w:t xml:space="preserve"> (</w:t>
            </w:r>
            <w:r w:rsidRPr="00C02756">
              <w:rPr>
                <w:rFonts w:ascii="Times New Roman" w:hAnsi="Times New Roman"/>
                <w:sz w:val="24"/>
                <w:szCs w:val="24"/>
                <w:lang w:val="ru-RU"/>
              </w:rPr>
              <w:t>утримання</w:t>
            </w:r>
            <w:r w:rsidRPr="00C02756">
              <w:rPr>
                <w:rFonts w:ascii="Times New Roman" w:hAnsi="Times New Roman"/>
                <w:sz w:val="24"/>
                <w:szCs w:val="24"/>
                <w:lang w:val="ru-RU"/>
              </w:rPr>
              <w:t xml:space="preserve"> </w:t>
            </w:r>
            <w:r w:rsidRPr="00C02756">
              <w:rPr>
                <w:rFonts w:ascii="Times New Roman" w:hAnsi="Times New Roman"/>
                <w:sz w:val="24"/>
                <w:szCs w:val="24"/>
                <w:lang w:val="ru-RU"/>
              </w:rPr>
              <w:t>житлових</w:t>
            </w:r>
            <w:r w:rsidRPr="00C02756">
              <w:rPr>
                <w:rFonts w:ascii="Times New Roman" w:hAnsi="Times New Roman"/>
                <w:sz w:val="24"/>
                <w:szCs w:val="24"/>
                <w:lang w:val="ru-RU"/>
              </w:rPr>
              <w:t xml:space="preserve"> та </w:t>
            </w:r>
            <w:r w:rsidRPr="00C02756">
              <w:rPr>
                <w:rFonts w:ascii="Times New Roman" w:hAnsi="Times New Roman"/>
                <w:sz w:val="24"/>
                <w:szCs w:val="24"/>
                <w:lang w:val="ru-RU"/>
              </w:rPr>
              <w:t>нежитлових</w:t>
            </w:r>
            <w:r w:rsidRPr="00C02756">
              <w:rPr>
                <w:rFonts w:ascii="Times New Roman" w:hAnsi="Times New Roman"/>
                <w:sz w:val="24"/>
                <w:szCs w:val="24"/>
                <w:lang w:val="ru-RU"/>
              </w:rPr>
              <w:t xml:space="preserve"> </w:t>
            </w:r>
            <w:r w:rsidRPr="00C02756">
              <w:rPr>
                <w:rFonts w:ascii="Times New Roman" w:hAnsi="Times New Roman"/>
                <w:sz w:val="24"/>
                <w:szCs w:val="24"/>
                <w:lang w:val="ru-RU"/>
              </w:rPr>
              <w:t>приміщень</w:t>
            </w:r>
            <w:r w:rsidRPr="00C02756">
              <w:rPr>
                <w:rFonts w:ascii="Times New Roman" w:hAnsi="Times New Roman"/>
                <w:sz w:val="24"/>
                <w:szCs w:val="24"/>
                <w:lang w:val="ru-RU"/>
              </w:rPr>
              <w:t>)</w:t>
            </w:r>
          </w:p>
        </w:tc>
        <w:tc>
          <w:tcPr>
            <w:tcW w:w="5528" w:type="dxa"/>
            <w:tcBorders>
              <w:top w:val="nil"/>
              <w:left w:val="nil"/>
              <w:bottom w:val="single" w:sz="4" w:space="0" w:color="auto"/>
              <w:right w:val="single" w:sz="4" w:space="0" w:color="auto"/>
            </w:tcBorders>
            <w:vAlign w:val="center"/>
            <w:hideMark/>
          </w:tcPr>
          <w:p w:rsidR="00212C68" w:rsidRPr="0005241D" w:rsidP="00212C68" w14:paraId="0696B6C3" w14:textId="77777777">
            <w:pPr>
              <w:overflowPunct/>
              <w:autoSpaceDE/>
              <w:autoSpaceDN/>
              <w:adjustRightInd/>
              <w:textAlignment w:val="auto"/>
              <w:rPr>
                <w:rFonts w:ascii="Times New Roman" w:hAnsi="Times New Roman"/>
                <w:sz w:val="24"/>
                <w:szCs w:val="24"/>
                <w:lang w:val="ru-RU"/>
              </w:rPr>
            </w:pPr>
            <w:r w:rsidRPr="0005241D">
              <w:rPr>
                <w:rFonts w:ascii="Times New Roman" w:hAnsi="Times New Roman"/>
                <w:sz w:val="24"/>
                <w:szCs w:val="24"/>
                <w:lang w:val="ru-RU"/>
              </w:rPr>
              <w:t>15</w:t>
            </w:r>
            <w:r w:rsidRPr="0005241D">
              <w:rPr>
                <w:rFonts w:ascii="Times New Roman" w:hAnsi="Times New Roman"/>
                <w:sz w:val="24"/>
                <w:szCs w:val="24"/>
              </w:rPr>
              <w:t>4</w:t>
            </w:r>
            <w:r w:rsidRPr="0005241D">
              <w:rPr>
                <w:rFonts w:ascii="Times New Roman" w:hAnsi="Times New Roman"/>
                <w:sz w:val="24"/>
                <w:szCs w:val="24"/>
                <w:lang w:val="ru-RU"/>
              </w:rPr>
              <w:t xml:space="preserve"> </w:t>
            </w:r>
            <w:r w:rsidRPr="0005241D">
              <w:rPr>
                <w:rFonts w:ascii="Times New Roman" w:hAnsi="Times New Roman"/>
                <w:sz w:val="24"/>
                <w:szCs w:val="24"/>
                <w:lang w:val="ru-RU"/>
              </w:rPr>
              <w:t>багатоквартирних</w:t>
            </w:r>
            <w:r w:rsidRPr="0005241D">
              <w:rPr>
                <w:rFonts w:ascii="Times New Roman" w:hAnsi="Times New Roman"/>
                <w:sz w:val="24"/>
                <w:szCs w:val="24"/>
                <w:lang w:val="ru-RU"/>
              </w:rPr>
              <w:t xml:space="preserve"> </w:t>
            </w:r>
            <w:r w:rsidRPr="0005241D">
              <w:rPr>
                <w:rFonts w:ascii="Times New Roman" w:hAnsi="Times New Roman"/>
                <w:sz w:val="24"/>
                <w:szCs w:val="24"/>
                <w:lang w:val="ru-RU"/>
              </w:rPr>
              <w:t>будинки</w:t>
            </w:r>
            <w:r w:rsidRPr="0005241D">
              <w:rPr>
                <w:rFonts w:ascii="Times New Roman" w:hAnsi="Times New Roman"/>
                <w:sz w:val="24"/>
                <w:szCs w:val="24"/>
                <w:lang w:val="ru-RU"/>
              </w:rPr>
              <w:t xml:space="preserve">, </w:t>
            </w:r>
            <w:r w:rsidRPr="0005241D">
              <w:rPr>
                <w:rFonts w:ascii="Times New Roman" w:hAnsi="Times New Roman"/>
                <w:sz w:val="24"/>
                <w:szCs w:val="24"/>
                <w:lang w:val="ru-RU"/>
              </w:rPr>
              <w:t>загальною</w:t>
            </w:r>
            <w:r w:rsidRPr="0005241D">
              <w:rPr>
                <w:rFonts w:ascii="Times New Roman" w:hAnsi="Times New Roman"/>
                <w:sz w:val="24"/>
                <w:szCs w:val="24"/>
                <w:lang w:val="ru-RU"/>
              </w:rPr>
              <w:t xml:space="preserve"> </w:t>
            </w:r>
            <w:r w:rsidRPr="0005241D">
              <w:rPr>
                <w:rFonts w:ascii="Times New Roman" w:hAnsi="Times New Roman"/>
                <w:sz w:val="24"/>
                <w:szCs w:val="24"/>
                <w:lang w:val="ru-RU"/>
              </w:rPr>
              <w:t>площею</w:t>
            </w:r>
            <w:r w:rsidRPr="0005241D">
              <w:rPr>
                <w:rFonts w:ascii="Times New Roman" w:hAnsi="Times New Roman"/>
                <w:sz w:val="24"/>
                <w:szCs w:val="24"/>
                <w:lang w:val="ru-RU"/>
              </w:rPr>
              <w:t xml:space="preserve"> </w:t>
            </w:r>
            <w:r w:rsidRPr="0005241D">
              <w:rPr>
                <w:rFonts w:ascii="Times New Roman" w:hAnsi="Times New Roman"/>
                <w:sz w:val="24"/>
                <w:szCs w:val="24"/>
              </w:rPr>
              <w:t>305 638</w:t>
            </w:r>
            <w:r w:rsidRPr="0005241D">
              <w:rPr>
                <w:rFonts w:ascii="Times New Roman" w:hAnsi="Times New Roman"/>
                <w:sz w:val="24"/>
                <w:szCs w:val="24"/>
                <w:lang w:val="ru-RU"/>
              </w:rPr>
              <w:t xml:space="preserve"> м</w:t>
            </w:r>
            <w:r w:rsidRPr="0005241D">
              <w:rPr>
                <w:rFonts w:ascii="Times New Roman" w:hAnsi="Times New Roman"/>
                <w:sz w:val="24"/>
                <w:szCs w:val="24"/>
                <w:vertAlign w:val="superscript"/>
                <w:lang w:val="ru-RU"/>
              </w:rPr>
              <w:t>2</w:t>
            </w:r>
            <w:r w:rsidRPr="0005241D">
              <w:rPr>
                <w:rFonts w:ascii="Times New Roman" w:hAnsi="Times New Roman"/>
                <w:b/>
                <w:sz w:val="24"/>
                <w:szCs w:val="24"/>
                <w:lang w:val="ru-RU"/>
              </w:rPr>
              <w:t xml:space="preserve"> </w:t>
            </w:r>
            <w:r w:rsidRPr="0005241D">
              <w:rPr>
                <w:rFonts w:ascii="Times New Roman" w:hAnsi="Times New Roman"/>
                <w:sz w:val="24"/>
                <w:szCs w:val="24"/>
                <w:lang w:val="ru-RU"/>
              </w:rPr>
              <w:t xml:space="preserve">(в т.ч. 7 </w:t>
            </w:r>
            <w:r w:rsidRPr="0005241D">
              <w:rPr>
                <w:rFonts w:ascii="Times New Roman" w:hAnsi="Times New Roman"/>
                <w:sz w:val="24"/>
                <w:szCs w:val="24"/>
                <w:lang w:val="ru-RU"/>
              </w:rPr>
              <w:t>гуртожитків</w:t>
            </w:r>
            <w:r w:rsidRPr="0005241D">
              <w:rPr>
                <w:rFonts w:ascii="Times New Roman" w:hAnsi="Times New Roman"/>
                <w:sz w:val="24"/>
                <w:szCs w:val="24"/>
                <w:lang w:val="ru-RU"/>
              </w:rPr>
              <w:t xml:space="preserve">  </w:t>
            </w:r>
            <w:r w:rsidRPr="0005241D">
              <w:rPr>
                <w:rFonts w:ascii="Times New Roman" w:hAnsi="Times New Roman"/>
                <w:sz w:val="24"/>
                <w:szCs w:val="24"/>
                <w:lang w:val="ru-RU"/>
              </w:rPr>
              <w:t>загальною</w:t>
            </w:r>
            <w:r w:rsidRPr="0005241D">
              <w:rPr>
                <w:rFonts w:ascii="Times New Roman" w:hAnsi="Times New Roman"/>
                <w:sz w:val="24"/>
                <w:szCs w:val="24"/>
                <w:lang w:val="ru-RU"/>
              </w:rPr>
              <w:t xml:space="preserve"> </w:t>
            </w:r>
            <w:r w:rsidRPr="0005241D">
              <w:rPr>
                <w:rFonts w:ascii="Times New Roman" w:hAnsi="Times New Roman"/>
                <w:sz w:val="24"/>
                <w:szCs w:val="24"/>
                <w:lang w:val="ru-RU"/>
              </w:rPr>
              <w:t>площею</w:t>
            </w:r>
            <w:r w:rsidRPr="0005241D">
              <w:rPr>
                <w:rFonts w:ascii="Times New Roman" w:hAnsi="Times New Roman"/>
                <w:sz w:val="24"/>
                <w:szCs w:val="24"/>
                <w:lang w:val="ru-RU"/>
              </w:rPr>
              <w:t xml:space="preserve"> 9763,3 м</w:t>
            </w:r>
            <w:r w:rsidRPr="0005241D">
              <w:rPr>
                <w:rFonts w:ascii="Times New Roman" w:hAnsi="Times New Roman"/>
                <w:sz w:val="24"/>
                <w:szCs w:val="24"/>
                <w:vertAlign w:val="superscript"/>
                <w:lang w:val="ru-RU"/>
              </w:rPr>
              <w:t>2</w:t>
            </w:r>
            <w:r w:rsidRPr="0005241D">
              <w:rPr>
                <w:rFonts w:ascii="Times New Roman" w:hAnsi="Times New Roman"/>
                <w:sz w:val="24"/>
                <w:szCs w:val="24"/>
                <w:lang w:val="ru-RU"/>
              </w:rPr>
              <w:t>)</w:t>
            </w:r>
          </w:p>
        </w:tc>
      </w:tr>
      <w:tr w14:paraId="63E7B680" w14:textId="77777777" w:rsidTr="0087646B">
        <w:tblPrEx>
          <w:tblW w:w="9923" w:type="dxa"/>
          <w:tblInd w:w="108" w:type="dxa"/>
          <w:tblLook w:val="04A0"/>
        </w:tblPrEx>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rsidR="00212C68" w:rsidRPr="00C02756" w:rsidP="00212C68" w14:paraId="6C2001D4" w14:textId="77777777">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Орендна</w:t>
            </w:r>
            <w:r w:rsidRPr="00C02756">
              <w:rPr>
                <w:rFonts w:ascii="Times New Roman" w:hAnsi="Times New Roman"/>
                <w:sz w:val="24"/>
                <w:szCs w:val="24"/>
                <w:lang w:val="ru-RU"/>
              </w:rPr>
              <w:t xml:space="preserve"> плата (70%)</w:t>
            </w:r>
          </w:p>
        </w:tc>
        <w:tc>
          <w:tcPr>
            <w:tcW w:w="5528" w:type="dxa"/>
            <w:tcBorders>
              <w:top w:val="nil"/>
              <w:left w:val="nil"/>
              <w:bottom w:val="single" w:sz="4" w:space="0" w:color="auto"/>
              <w:right w:val="single" w:sz="4" w:space="0" w:color="auto"/>
            </w:tcBorders>
            <w:vAlign w:val="center"/>
            <w:hideMark/>
          </w:tcPr>
          <w:p w:rsidR="00212C68" w:rsidRPr="0005241D" w:rsidP="00212C68" w14:paraId="22F31E8C" w14:textId="77777777">
            <w:pPr>
              <w:overflowPunct/>
              <w:autoSpaceDE/>
              <w:autoSpaceDN/>
              <w:adjustRightInd/>
              <w:textAlignment w:val="auto"/>
              <w:rPr>
                <w:rFonts w:ascii="Times New Roman" w:hAnsi="Times New Roman"/>
                <w:sz w:val="24"/>
                <w:szCs w:val="24"/>
              </w:rPr>
            </w:pPr>
            <w:r w:rsidRPr="0005241D">
              <w:rPr>
                <w:rFonts w:ascii="Times New Roman" w:hAnsi="Times New Roman"/>
                <w:sz w:val="24"/>
                <w:szCs w:val="24"/>
              </w:rPr>
              <w:t>35</w:t>
            </w:r>
            <w:r w:rsidRPr="0005241D">
              <w:rPr>
                <w:rFonts w:ascii="Times New Roman" w:hAnsi="Times New Roman"/>
                <w:sz w:val="24"/>
                <w:szCs w:val="24"/>
                <w:lang w:val="ru-RU"/>
              </w:rPr>
              <w:t xml:space="preserve"> </w:t>
            </w:r>
            <w:r w:rsidRPr="0005241D">
              <w:rPr>
                <w:rFonts w:ascii="Times New Roman" w:hAnsi="Times New Roman"/>
                <w:sz w:val="24"/>
                <w:szCs w:val="24"/>
              </w:rPr>
              <w:t xml:space="preserve">діючих договорів оренди, в </w:t>
            </w:r>
            <w:r w:rsidRPr="0005241D">
              <w:rPr>
                <w:rFonts w:ascii="Times New Roman" w:hAnsi="Times New Roman"/>
                <w:sz w:val="24"/>
                <w:szCs w:val="24"/>
                <w:lang w:val="ru-RU"/>
              </w:rPr>
              <w:t xml:space="preserve"> т.ч.</w:t>
            </w:r>
            <w:r w:rsidRPr="0005241D">
              <w:rPr>
                <w:rFonts w:ascii="Times New Roman" w:hAnsi="Times New Roman"/>
                <w:sz w:val="24"/>
                <w:szCs w:val="24"/>
              </w:rPr>
              <w:t xml:space="preserve"> 8</w:t>
            </w:r>
            <w:r w:rsidRPr="0005241D">
              <w:rPr>
                <w:rFonts w:ascii="Times New Roman" w:hAnsi="Times New Roman"/>
                <w:sz w:val="24"/>
                <w:szCs w:val="24"/>
                <w:lang w:val="ru-RU"/>
              </w:rPr>
              <w:t xml:space="preserve"> </w:t>
            </w:r>
            <w:r w:rsidRPr="0005241D">
              <w:rPr>
                <w:rFonts w:ascii="Times New Roman" w:hAnsi="Times New Roman"/>
                <w:sz w:val="24"/>
                <w:szCs w:val="24"/>
                <w:lang w:val="ru-RU"/>
              </w:rPr>
              <w:t>орендарів</w:t>
            </w:r>
            <w:r w:rsidRPr="0005241D">
              <w:rPr>
                <w:rFonts w:ascii="Times New Roman" w:hAnsi="Times New Roman"/>
                <w:sz w:val="24"/>
                <w:szCs w:val="24"/>
                <w:lang w:val="ru-RU"/>
              </w:rPr>
              <w:t xml:space="preserve"> з </w:t>
            </w:r>
            <w:r w:rsidRPr="0005241D">
              <w:rPr>
                <w:rFonts w:ascii="Times New Roman" w:hAnsi="Times New Roman"/>
                <w:sz w:val="24"/>
                <w:szCs w:val="24"/>
                <w:lang w:val="ru-RU"/>
              </w:rPr>
              <w:t>орендною</w:t>
            </w:r>
            <w:r w:rsidRPr="0005241D">
              <w:rPr>
                <w:rFonts w:ascii="Times New Roman" w:hAnsi="Times New Roman"/>
                <w:sz w:val="24"/>
                <w:szCs w:val="24"/>
                <w:lang w:val="ru-RU"/>
              </w:rPr>
              <w:t xml:space="preserve"> платою 1 грн. в </w:t>
            </w:r>
            <w:r w:rsidRPr="0005241D">
              <w:rPr>
                <w:rFonts w:ascii="Times New Roman" w:hAnsi="Times New Roman"/>
                <w:sz w:val="24"/>
                <w:szCs w:val="24"/>
                <w:lang w:val="ru-RU"/>
              </w:rPr>
              <w:t>рік</w:t>
            </w:r>
            <w:r w:rsidRPr="0005241D">
              <w:rPr>
                <w:rFonts w:ascii="Times New Roman" w:hAnsi="Times New Roman"/>
                <w:sz w:val="24"/>
                <w:szCs w:val="24"/>
                <w:lang w:val="ru-RU"/>
              </w:rPr>
              <w:t>.</w:t>
            </w:r>
            <w:r w:rsidRPr="0005241D">
              <w:rPr>
                <w:rFonts w:ascii="Times New Roman" w:hAnsi="Times New Roman"/>
                <w:sz w:val="24"/>
                <w:szCs w:val="24"/>
              </w:rPr>
              <w:t xml:space="preserve"> (25 договорів передані на 100% утримання Бучанської міської ради, 7 - припинено </w:t>
            </w:r>
            <w:r w:rsidRPr="0005241D">
              <w:rPr>
                <w:rFonts w:ascii="Times New Roman" w:hAnsi="Times New Roman"/>
                <w:sz w:val="24"/>
                <w:szCs w:val="24"/>
              </w:rPr>
              <w:t>договорні</w:t>
            </w:r>
            <w:r w:rsidRPr="0005241D">
              <w:rPr>
                <w:rFonts w:ascii="Times New Roman" w:hAnsi="Times New Roman"/>
                <w:sz w:val="24"/>
                <w:szCs w:val="24"/>
              </w:rPr>
              <w:t xml:space="preserve"> відносини з КП «</w:t>
            </w:r>
            <w:r w:rsidRPr="0005241D">
              <w:rPr>
                <w:rFonts w:ascii="Times New Roman" w:hAnsi="Times New Roman"/>
                <w:sz w:val="24"/>
                <w:szCs w:val="24"/>
              </w:rPr>
              <w:t>Бучасервіс</w:t>
            </w:r>
            <w:r w:rsidRPr="0005241D">
              <w:rPr>
                <w:rFonts w:ascii="Times New Roman" w:hAnsi="Times New Roman"/>
                <w:sz w:val="24"/>
                <w:szCs w:val="24"/>
              </w:rPr>
              <w:t>»)</w:t>
            </w:r>
          </w:p>
        </w:tc>
      </w:tr>
      <w:tr w14:paraId="60672DBD" w14:textId="77777777" w:rsidTr="0087646B">
        <w:tblPrEx>
          <w:tblW w:w="9923" w:type="dxa"/>
          <w:tblInd w:w="108" w:type="dxa"/>
          <w:tblLook w:val="04A0"/>
        </w:tblPrEx>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rsidR="00212C68" w:rsidRPr="00C02756" w:rsidP="00212C68" w14:paraId="4B513DF1" w14:textId="77777777">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Вивіз</w:t>
            </w:r>
            <w:r w:rsidRPr="00C02756">
              <w:rPr>
                <w:rFonts w:ascii="Times New Roman" w:hAnsi="Times New Roman"/>
                <w:sz w:val="24"/>
                <w:szCs w:val="24"/>
                <w:lang w:val="ru-RU"/>
              </w:rPr>
              <w:t xml:space="preserve"> ТПВ </w:t>
            </w:r>
          </w:p>
        </w:tc>
        <w:tc>
          <w:tcPr>
            <w:tcW w:w="5528" w:type="dxa"/>
            <w:tcBorders>
              <w:top w:val="nil"/>
              <w:left w:val="nil"/>
              <w:bottom w:val="single" w:sz="4" w:space="0" w:color="auto"/>
              <w:right w:val="single" w:sz="4" w:space="0" w:color="auto"/>
            </w:tcBorders>
            <w:vAlign w:val="center"/>
            <w:hideMark/>
          </w:tcPr>
          <w:p w:rsidR="00212C68" w:rsidRPr="00C02756" w:rsidP="00212C68" w14:paraId="06C2208B" w14:textId="77777777">
            <w:pPr>
              <w:overflowPunct/>
              <w:autoSpaceDE/>
              <w:autoSpaceDN/>
              <w:adjustRightInd/>
              <w:textAlignment w:val="auto"/>
              <w:rPr>
                <w:rFonts w:ascii="Times New Roman" w:hAnsi="Times New Roman"/>
                <w:sz w:val="22"/>
                <w:szCs w:val="22"/>
              </w:rPr>
            </w:pPr>
            <w:r w:rsidRPr="00C02756">
              <w:rPr>
                <w:rFonts w:ascii="Times New Roman" w:hAnsi="Times New Roman"/>
                <w:sz w:val="22"/>
                <w:szCs w:val="22"/>
              </w:rPr>
              <w:t>Юридичні особи 124ОР</w:t>
            </w:r>
            <w:r w:rsidRPr="00C02756">
              <w:rPr>
                <w:rFonts w:ascii="Times New Roman" w:hAnsi="Times New Roman"/>
                <w:sz w:val="22"/>
                <w:szCs w:val="22"/>
                <w:lang w:val="ru-RU"/>
              </w:rPr>
              <w:t xml:space="preserve">; </w:t>
            </w:r>
            <w:r w:rsidRPr="00C02756">
              <w:rPr>
                <w:rFonts w:ascii="Times New Roman" w:hAnsi="Times New Roman"/>
                <w:sz w:val="22"/>
                <w:szCs w:val="22"/>
              </w:rPr>
              <w:t>населення 2968 ОР</w:t>
            </w:r>
            <w:r w:rsidRPr="00C02756">
              <w:rPr>
                <w:rFonts w:ascii="Times New Roman" w:hAnsi="Times New Roman"/>
                <w:color w:val="FF0000"/>
                <w:sz w:val="22"/>
                <w:szCs w:val="22"/>
              </w:rPr>
              <w:t xml:space="preserve"> </w:t>
            </w:r>
          </w:p>
        </w:tc>
      </w:tr>
      <w:tr w14:paraId="6B9AAB39" w14:textId="77777777" w:rsidTr="0087646B">
        <w:tblPrEx>
          <w:tblW w:w="9923" w:type="dxa"/>
          <w:tblInd w:w="108" w:type="dxa"/>
          <w:tblLook w:val="04A0"/>
        </w:tblPrEx>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rsidR="00212C68" w:rsidRPr="00C02756" w:rsidP="00212C68" w14:paraId="7152A32B" w14:textId="77777777">
            <w:pPr>
              <w:overflowPunct/>
              <w:autoSpaceDE/>
              <w:autoSpaceDN/>
              <w:adjustRightInd/>
              <w:textAlignment w:val="auto"/>
              <w:rPr>
                <w:rFonts w:ascii="Times New Roman" w:hAnsi="Times New Roman"/>
                <w:sz w:val="24"/>
                <w:szCs w:val="24"/>
                <w:lang w:val="ru-RU"/>
              </w:rPr>
            </w:pPr>
            <w:r w:rsidRPr="00C02756">
              <w:rPr>
                <w:rFonts w:ascii="Times New Roman" w:hAnsi="Times New Roman"/>
                <w:sz w:val="24"/>
                <w:szCs w:val="24"/>
                <w:lang w:val="ru-RU"/>
              </w:rPr>
              <w:t>Окремі</w:t>
            </w:r>
            <w:r w:rsidRPr="00C02756">
              <w:rPr>
                <w:rFonts w:ascii="Times New Roman" w:hAnsi="Times New Roman"/>
                <w:sz w:val="24"/>
                <w:szCs w:val="24"/>
                <w:lang w:val="ru-RU"/>
              </w:rPr>
              <w:t xml:space="preserve"> </w:t>
            </w:r>
            <w:r w:rsidRPr="00C02756">
              <w:rPr>
                <w:rFonts w:ascii="Times New Roman" w:hAnsi="Times New Roman"/>
                <w:sz w:val="24"/>
                <w:szCs w:val="24"/>
                <w:lang w:val="ru-RU"/>
              </w:rPr>
              <w:t>види</w:t>
            </w:r>
            <w:r w:rsidRPr="00C02756">
              <w:rPr>
                <w:rFonts w:ascii="Times New Roman" w:hAnsi="Times New Roman"/>
                <w:sz w:val="24"/>
                <w:szCs w:val="24"/>
                <w:lang w:val="ru-RU"/>
              </w:rPr>
              <w:t xml:space="preserve"> </w:t>
            </w:r>
            <w:r w:rsidRPr="00C02756">
              <w:rPr>
                <w:rFonts w:ascii="Times New Roman" w:hAnsi="Times New Roman"/>
                <w:sz w:val="24"/>
                <w:szCs w:val="24"/>
                <w:lang w:val="ru-RU"/>
              </w:rPr>
              <w:t>ритуальних</w:t>
            </w:r>
            <w:r w:rsidRPr="00C02756">
              <w:rPr>
                <w:rFonts w:ascii="Times New Roman" w:hAnsi="Times New Roman"/>
                <w:sz w:val="24"/>
                <w:szCs w:val="24"/>
                <w:lang w:val="ru-RU"/>
              </w:rPr>
              <w:t xml:space="preserve"> </w:t>
            </w:r>
            <w:r w:rsidRPr="00C02756">
              <w:rPr>
                <w:rFonts w:ascii="Times New Roman" w:hAnsi="Times New Roman"/>
                <w:sz w:val="24"/>
                <w:szCs w:val="24"/>
                <w:lang w:val="ru-RU"/>
              </w:rPr>
              <w:t>послуг</w:t>
            </w:r>
          </w:p>
        </w:tc>
        <w:tc>
          <w:tcPr>
            <w:tcW w:w="5528" w:type="dxa"/>
            <w:tcBorders>
              <w:top w:val="nil"/>
              <w:left w:val="nil"/>
              <w:bottom w:val="single" w:sz="4" w:space="0" w:color="auto"/>
              <w:right w:val="single" w:sz="4" w:space="0" w:color="auto"/>
            </w:tcBorders>
            <w:vAlign w:val="center"/>
            <w:hideMark/>
          </w:tcPr>
          <w:p w:rsidR="00212C68" w:rsidRPr="00C02756" w:rsidP="00212C68" w14:paraId="0A4A9DF6" w14:textId="77777777">
            <w:pPr>
              <w:overflowPunct/>
              <w:autoSpaceDE/>
              <w:autoSpaceDN/>
              <w:adjustRightInd/>
              <w:textAlignment w:val="auto"/>
              <w:rPr>
                <w:rFonts w:ascii="Times New Roman" w:hAnsi="Times New Roman"/>
                <w:sz w:val="24"/>
                <w:szCs w:val="24"/>
              </w:rPr>
            </w:pPr>
            <w:r w:rsidRPr="00C02756">
              <w:rPr>
                <w:rFonts w:ascii="Times New Roman" w:hAnsi="Times New Roman"/>
                <w:sz w:val="24"/>
                <w:szCs w:val="24"/>
              </w:rPr>
              <w:t>На балансі знаходиться 22 кладовища</w:t>
            </w:r>
            <w:r w:rsidRPr="00C02756">
              <w:rPr>
                <w:rFonts w:ascii="Times New Roman" w:hAnsi="Times New Roman"/>
                <w:sz w:val="24"/>
                <w:szCs w:val="24"/>
                <w:lang w:val="ru-RU"/>
              </w:rPr>
              <w:t xml:space="preserve"> </w:t>
            </w:r>
          </w:p>
        </w:tc>
      </w:tr>
      <w:tr w14:paraId="22996B9B" w14:textId="77777777" w:rsidTr="0099374F">
        <w:tblPrEx>
          <w:tblW w:w="9923" w:type="dxa"/>
          <w:tblInd w:w="108" w:type="dxa"/>
          <w:tblLook w:val="04A0"/>
        </w:tblPrEx>
        <w:trPr>
          <w:trHeight w:val="310"/>
        </w:trPr>
        <w:tc>
          <w:tcPr>
            <w:tcW w:w="4395" w:type="dxa"/>
            <w:tcBorders>
              <w:top w:val="single" w:sz="4" w:space="0" w:color="auto"/>
              <w:left w:val="single" w:sz="4" w:space="0" w:color="auto"/>
              <w:bottom w:val="single" w:sz="4" w:space="0" w:color="auto"/>
              <w:right w:val="single" w:sz="4" w:space="0" w:color="auto"/>
            </w:tcBorders>
            <w:vAlign w:val="center"/>
            <w:hideMark/>
          </w:tcPr>
          <w:p w:rsidR="00212C68" w:rsidRPr="00B36E8C" w:rsidP="00212C68" w14:paraId="27A7A724" w14:textId="77777777">
            <w:pPr>
              <w:overflowPunct/>
              <w:autoSpaceDE/>
              <w:autoSpaceDN/>
              <w:adjustRightInd/>
              <w:textAlignment w:val="auto"/>
              <w:rPr>
                <w:rFonts w:ascii="Times New Roman" w:hAnsi="Times New Roman"/>
                <w:sz w:val="24"/>
                <w:szCs w:val="24"/>
                <w:lang w:val="ru-RU"/>
              </w:rPr>
            </w:pPr>
            <w:r w:rsidRPr="00B36E8C">
              <w:rPr>
                <w:rFonts w:ascii="Times New Roman" w:hAnsi="Times New Roman"/>
                <w:sz w:val="24"/>
                <w:szCs w:val="24"/>
                <w:lang w:val="ru-RU"/>
              </w:rPr>
              <w:t>Транспортні</w:t>
            </w:r>
            <w:r w:rsidRPr="00B36E8C">
              <w:rPr>
                <w:rFonts w:ascii="Times New Roman" w:hAnsi="Times New Roman"/>
                <w:sz w:val="24"/>
                <w:szCs w:val="24"/>
                <w:lang w:val="ru-RU"/>
              </w:rPr>
              <w:t xml:space="preserve"> </w:t>
            </w:r>
            <w:r w:rsidRPr="00B36E8C">
              <w:rPr>
                <w:rFonts w:ascii="Times New Roman" w:hAnsi="Times New Roman"/>
                <w:sz w:val="24"/>
                <w:szCs w:val="24"/>
                <w:lang w:val="ru-RU"/>
              </w:rPr>
              <w:t>послуги</w:t>
            </w:r>
            <w:r w:rsidRPr="00B36E8C">
              <w:rPr>
                <w:rFonts w:ascii="Times New Roman" w:hAnsi="Times New Roman"/>
                <w:sz w:val="24"/>
                <w:szCs w:val="24"/>
                <w:lang w:val="ru-RU"/>
              </w:rPr>
              <w:t xml:space="preserve"> (та </w:t>
            </w:r>
            <w:r w:rsidRPr="00B36E8C">
              <w:rPr>
                <w:rFonts w:ascii="Times New Roman" w:hAnsi="Times New Roman"/>
                <w:sz w:val="24"/>
                <w:szCs w:val="24"/>
                <w:lang w:val="ru-RU"/>
              </w:rPr>
              <w:t>інші</w:t>
            </w:r>
            <w:r w:rsidRPr="00B36E8C">
              <w:rPr>
                <w:rFonts w:ascii="Times New Roman" w:hAnsi="Times New Roman"/>
                <w:sz w:val="24"/>
                <w:szCs w:val="24"/>
                <w:lang w:val="ru-RU"/>
              </w:rPr>
              <w:t xml:space="preserve"> </w:t>
            </w:r>
            <w:r w:rsidRPr="00B36E8C">
              <w:rPr>
                <w:rFonts w:ascii="Times New Roman" w:hAnsi="Times New Roman"/>
                <w:sz w:val="24"/>
                <w:szCs w:val="24"/>
                <w:lang w:val="ru-RU"/>
              </w:rPr>
              <w:t>додаткові</w:t>
            </w:r>
            <w:r w:rsidRPr="00B36E8C">
              <w:rPr>
                <w:rFonts w:ascii="Times New Roman" w:hAnsi="Times New Roman"/>
                <w:sz w:val="24"/>
                <w:szCs w:val="24"/>
                <w:lang w:val="ru-RU"/>
              </w:rPr>
              <w:t xml:space="preserve"> </w:t>
            </w:r>
            <w:r w:rsidRPr="00B36E8C">
              <w:rPr>
                <w:rFonts w:ascii="Times New Roman" w:hAnsi="Times New Roman"/>
                <w:sz w:val="24"/>
                <w:szCs w:val="24"/>
                <w:lang w:val="ru-RU"/>
              </w:rPr>
              <w:t>послуги</w:t>
            </w:r>
            <w:r w:rsidRPr="00B36E8C">
              <w:rPr>
                <w:rFonts w:ascii="Times New Roman" w:hAnsi="Times New Roman"/>
                <w:sz w:val="24"/>
                <w:szCs w:val="24"/>
                <w:lang w:val="ru-RU"/>
              </w:rPr>
              <w:t>)</w:t>
            </w:r>
          </w:p>
        </w:tc>
        <w:tc>
          <w:tcPr>
            <w:tcW w:w="5528" w:type="dxa"/>
            <w:tcBorders>
              <w:top w:val="nil"/>
              <w:left w:val="nil"/>
              <w:bottom w:val="single" w:sz="4" w:space="0" w:color="auto"/>
              <w:right w:val="single" w:sz="4" w:space="0" w:color="auto"/>
            </w:tcBorders>
            <w:vAlign w:val="center"/>
            <w:hideMark/>
          </w:tcPr>
          <w:p w:rsidR="00212C68" w:rsidRPr="00B36E8C" w:rsidP="00C806A9" w14:paraId="65C3C640" w14:textId="0E77E0C9">
            <w:pPr>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7</w:t>
            </w:r>
            <w:r w:rsidRPr="00B36E8C" w:rsidR="00C806A9">
              <w:rPr>
                <w:rFonts w:ascii="Times New Roman" w:hAnsi="Times New Roman"/>
                <w:sz w:val="24"/>
                <w:szCs w:val="24"/>
              </w:rPr>
              <w:t>6</w:t>
            </w:r>
            <w:r w:rsidRPr="00B36E8C">
              <w:rPr>
                <w:rFonts w:ascii="Times New Roman" w:hAnsi="Times New Roman"/>
                <w:sz w:val="24"/>
                <w:szCs w:val="24"/>
                <w:lang w:val="ru-RU"/>
              </w:rPr>
              <w:t xml:space="preserve"> </w:t>
            </w:r>
            <w:r w:rsidRPr="00B36E8C">
              <w:rPr>
                <w:rFonts w:ascii="Times New Roman" w:hAnsi="Times New Roman"/>
                <w:sz w:val="24"/>
                <w:szCs w:val="24"/>
                <w:lang w:val="ru-RU"/>
              </w:rPr>
              <w:t>одиниц</w:t>
            </w:r>
            <w:r w:rsidRPr="00B36E8C" w:rsidR="00C806A9">
              <w:rPr>
                <w:rFonts w:ascii="Times New Roman" w:hAnsi="Times New Roman"/>
                <w:sz w:val="24"/>
                <w:szCs w:val="24"/>
                <w:lang w:val="ru-RU"/>
              </w:rPr>
              <w:t>ь</w:t>
            </w:r>
            <w:r w:rsidRPr="00B36E8C">
              <w:rPr>
                <w:rFonts w:ascii="Times New Roman" w:hAnsi="Times New Roman"/>
                <w:sz w:val="24"/>
                <w:szCs w:val="24"/>
                <w:lang w:val="ru-RU"/>
              </w:rPr>
              <w:t xml:space="preserve"> спец. транспорту </w:t>
            </w:r>
            <w:r w:rsidRPr="00B36E8C">
              <w:rPr>
                <w:rFonts w:ascii="Times New Roman" w:hAnsi="Times New Roman"/>
                <w:sz w:val="24"/>
                <w:szCs w:val="24"/>
                <w:lang w:val="ru-RU"/>
              </w:rPr>
              <w:t>знаходиться</w:t>
            </w:r>
            <w:r w:rsidRPr="00B36E8C">
              <w:rPr>
                <w:rFonts w:ascii="Times New Roman" w:hAnsi="Times New Roman"/>
                <w:sz w:val="24"/>
                <w:szCs w:val="24"/>
                <w:lang w:val="ru-RU"/>
              </w:rPr>
              <w:t xml:space="preserve"> на </w:t>
            </w:r>
            <w:r w:rsidRPr="00B36E8C">
              <w:rPr>
                <w:rFonts w:ascii="Times New Roman" w:hAnsi="Times New Roman"/>
                <w:sz w:val="24"/>
                <w:szCs w:val="24"/>
                <w:lang w:val="ru-RU"/>
              </w:rPr>
              <w:t>балансі</w:t>
            </w:r>
            <w:r w:rsidRPr="00B36E8C">
              <w:rPr>
                <w:rFonts w:ascii="Times New Roman" w:hAnsi="Times New Roman"/>
                <w:sz w:val="24"/>
                <w:szCs w:val="24"/>
                <w:lang w:val="ru-RU"/>
              </w:rPr>
              <w:t xml:space="preserve"> </w:t>
            </w:r>
            <w:r w:rsidRPr="00B36E8C">
              <w:rPr>
                <w:rFonts w:ascii="Times New Roman" w:hAnsi="Times New Roman"/>
                <w:sz w:val="24"/>
                <w:szCs w:val="24"/>
                <w:lang w:val="ru-RU"/>
              </w:rPr>
              <w:t>комунального</w:t>
            </w:r>
            <w:r w:rsidRPr="00B36E8C">
              <w:rPr>
                <w:rFonts w:ascii="Times New Roman" w:hAnsi="Times New Roman"/>
                <w:sz w:val="24"/>
                <w:szCs w:val="24"/>
                <w:lang w:val="ru-RU"/>
              </w:rPr>
              <w:t xml:space="preserve"> </w:t>
            </w:r>
            <w:r w:rsidRPr="00B36E8C">
              <w:rPr>
                <w:rFonts w:ascii="Times New Roman" w:hAnsi="Times New Roman"/>
                <w:sz w:val="24"/>
                <w:szCs w:val="24"/>
                <w:lang w:val="ru-RU"/>
              </w:rPr>
              <w:t>підприємства</w:t>
            </w:r>
          </w:p>
        </w:tc>
      </w:tr>
      <w:tr w14:paraId="703360E9" w14:textId="77777777" w:rsidTr="0099374F">
        <w:tblPrEx>
          <w:tblW w:w="9923" w:type="dxa"/>
          <w:tblInd w:w="108" w:type="dxa"/>
          <w:tblLook w:val="04A0"/>
        </w:tblPrEx>
        <w:trPr>
          <w:trHeight w:val="310"/>
        </w:trPr>
        <w:tc>
          <w:tcPr>
            <w:tcW w:w="4395" w:type="dxa"/>
            <w:tcBorders>
              <w:top w:val="single" w:sz="4" w:space="0" w:color="auto"/>
              <w:left w:val="single" w:sz="4" w:space="0" w:color="auto"/>
              <w:bottom w:val="single" w:sz="4" w:space="0" w:color="auto"/>
              <w:right w:val="single" w:sz="4" w:space="0" w:color="000000"/>
            </w:tcBorders>
            <w:vAlign w:val="center"/>
            <w:hideMark/>
          </w:tcPr>
          <w:p w:rsidR="00212C68" w:rsidRPr="00B36E8C" w:rsidP="00212C68" w14:paraId="72C1D16D" w14:textId="3BE9E5D9">
            <w:pPr>
              <w:overflowPunct/>
              <w:autoSpaceDE/>
              <w:autoSpaceDN/>
              <w:adjustRightInd/>
              <w:textAlignment w:val="auto"/>
              <w:rPr>
                <w:rFonts w:ascii="Times New Roman" w:hAnsi="Times New Roman"/>
                <w:sz w:val="24"/>
                <w:szCs w:val="24"/>
                <w:lang w:val="ru-RU"/>
              </w:rPr>
            </w:pPr>
            <w:r w:rsidRPr="00B36E8C">
              <w:rPr>
                <w:rFonts w:ascii="Times New Roman" w:hAnsi="Times New Roman" w:hint="eastAsia"/>
                <w:sz w:val="24"/>
                <w:szCs w:val="24"/>
                <w:lang w:val="ru-RU"/>
              </w:rPr>
              <w:t>К</w:t>
            </w:r>
            <w:r w:rsidRPr="00B36E8C">
              <w:rPr>
                <w:rFonts w:ascii="Times New Roman" w:hAnsi="Times New Roman"/>
                <w:sz w:val="24"/>
                <w:szCs w:val="24"/>
                <w:lang w:val="ru-RU"/>
              </w:rPr>
              <w:t>i</w:t>
            </w:r>
            <w:r w:rsidRPr="00B36E8C">
              <w:rPr>
                <w:rFonts w:ascii="Times New Roman" w:hAnsi="Times New Roman" w:hint="eastAsia"/>
                <w:sz w:val="24"/>
                <w:szCs w:val="24"/>
                <w:lang w:val="ru-RU"/>
              </w:rPr>
              <w:t>льк</w:t>
            </w:r>
            <w:r w:rsidRPr="00B36E8C">
              <w:rPr>
                <w:rFonts w:ascii="Times New Roman" w:hAnsi="Times New Roman"/>
                <w:sz w:val="24"/>
                <w:szCs w:val="24"/>
                <w:lang w:val="ru-RU"/>
              </w:rPr>
              <w:t>i</w:t>
            </w:r>
            <w:r w:rsidRPr="00B36E8C">
              <w:rPr>
                <w:rFonts w:ascii="Times New Roman" w:hAnsi="Times New Roman" w:hint="eastAsia"/>
                <w:sz w:val="24"/>
                <w:szCs w:val="24"/>
                <w:lang w:val="ru-RU"/>
              </w:rPr>
              <w:t>сть</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w:t>
            </w:r>
            <w:r w:rsidRPr="00B36E8C">
              <w:rPr>
                <w:rFonts w:ascii="Times New Roman" w:hAnsi="Times New Roman"/>
                <w:sz w:val="24"/>
                <w:szCs w:val="24"/>
                <w:lang w:val="ru-RU"/>
              </w:rPr>
              <w:t>i</w:t>
            </w:r>
            <w:r w:rsidRPr="00B36E8C">
              <w:rPr>
                <w:rFonts w:ascii="Times New Roman" w:hAnsi="Times New Roman" w:hint="eastAsia"/>
                <w:sz w:val="24"/>
                <w:szCs w:val="24"/>
                <w:lang w:val="ru-RU"/>
              </w:rPr>
              <w:t>дкритих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особових</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рахунк</w:t>
            </w:r>
            <w:r w:rsidRPr="00B36E8C">
              <w:rPr>
                <w:rFonts w:ascii="Times New Roman" w:hAnsi="Times New Roman"/>
                <w:sz w:val="24"/>
                <w:szCs w:val="24"/>
                <w:lang w:val="ru-RU"/>
              </w:rPr>
              <w:t>i</w:t>
            </w:r>
            <w:r w:rsidRPr="00B36E8C">
              <w:rPr>
                <w:rFonts w:ascii="Times New Roman" w:hAnsi="Times New Roman" w:hint="eastAsia"/>
                <w:sz w:val="24"/>
                <w:szCs w:val="24"/>
                <w:lang w:val="ru-RU"/>
              </w:rPr>
              <w:t>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за</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послугами</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централ</w:t>
            </w:r>
            <w:r w:rsidRPr="00B36E8C">
              <w:rPr>
                <w:rFonts w:ascii="Times New Roman" w:hAnsi="Times New Roman"/>
                <w:sz w:val="24"/>
                <w:szCs w:val="24"/>
                <w:lang w:val="ru-RU"/>
              </w:rPr>
              <w:t>i</w:t>
            </w:r>
            <w:r w:rsidRPr="00B36E8C">
              <w:rPr>
                <w:rFonts w:ascii="Times New Roman" w:hAnsi="Times New Roman" w:hint="eastAsia"/>
                <w:sz w:val="24"/>
                <w:szCs w:val="24"/>
                <w:lang w:val="ru-RU"/>
              </w:rPr>
              <w:t>зоване</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водопостачання</w:t>
            </w:r>
            <w:r w:rsidRPr="00B36E8C">
              <w:rPr>
                <w:rFonts w:ascii="Times New Roman" w:hAnsi="Times New Roman"/>
                <w:sz w:val="24"/>
                <w:szCs w:val="24"/>
                <w:lang w:val="ru-RU"/>
              </w:rPr>
              <w:t>/</w:t>
            </w:r>
            <w:r w:rsidRPr="00B36E8C">
              <w:rPr>
                <w:rFonts w:ascii="Times New Roman" w:hAnsi="Times New Roman" w:hint="eastAsia"/>
                <w:sz w:val="24"/>
                <w:szCs w:val="24"/>
                <w:lang w:val="ru-RU"/>
              </w:rPr>
              <w:t>водов</w:t>
            </w:r>
            <w:r w:rsidRPr="00B36E8C">
              <w:rPr>
                <w:rFonts w:ascii="Times New Roman" w:hAnsi="Times New Roman"/>
                <w:sz w:val="24"/>
                <w:szCs w:val="24"/>
                <w:lang w:val="ru-RU"/>
              </w:rPr>
              <w:t>i</w:t>
            </w:r>
            <w:r w:rsidRPr="00B36E8C">
              <w:rPr>
                <w:rFonts w:ascii="Times New Roman" w:hAnsi="Times New Roman" w:hint="eastAsia"/>
                <w:sz w:val="24"/>
                <w:szCs w:val="24"/>
                <w:lang w:val="ru-RU"/>
              </w:rPr>
              <w:t>дведення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вив</w:t>
            </w:r>
            <w:r w:rsidRPr="00B36E8C">
              <w:rPr>
                <w:rFonts w:ascii="Times New Roman" w:hAnsi="Times New Roman"/>
                <w:sz w:val="24"/>
                <w:szCs w:val="24"/>
                <w:lang w:val="ru-RU"/>
              </w:rPr>
              <w:t>i</w:t>
            </w:r>
            <w:r w:rsidRPr="00B36E8C">
              <w:rPr>
                <w:rFonts w:ascii="Times New Roman" w:hAnsi="Times New Roman" w:hint="eastAsia"/>
                <w:sz w:val="24"/>
                <w:szCs w:val="24"/>
                <w:lang w:val="ru-RU"/>
              </w:rPr>
              <w:t>з</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ТПВ</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у</w:t>
            </w:r>
            <w:r w:rsidRPr="00B36E8C">
              <w:rPr>
                <w:rFonts w:ascii="Times New Roman" w:hAnsi="Times New Roman"/>
                <w:sz w:val="24"/>
                <w:szCs w:val="24"/>
                <w:lang w:val="ru-RU"/>
              </w:rPr>
              <w:t>n</w:t>
            </w:r>
            <w:r w:rsidRPr="00B36E8C">
              <w:rPr>
                <w:rFonts w:ascii="Times New Roman" w:hAnsi="Times New Roman" w:hint="eastAsia"/>
                <w:sz w:val="24"/>
                <w:szCs w:val="24"/>
                <w:lang w:val="ru-RU"/>
              </w:rPr>
              <w:t>равл</w:t>
            </w:r>
            <w:r w:rsidRPr="00B36E8C">
              <w:rPr>
                <w:rFonts w:ascii="Times New Roman" w:hAnsi="Times New Roman"/>
                <w:sz w:val="24"/>
                <w:szCs w:val="24"/>
                <w:lang w:val="ru-RU"/>
              </w:rPr>
              <w:t>i</w:t>
            </w:r>
            <w:r w:rsidRPr="00B36E8C">
              <w:rPr>
                <w:rFonts w:ascii="Times New Roman" w:hAnsi="Times New Roman" w:hint="eastAsia"/>
                <w:sz w:val="24"/>
                <w:szCs w:val="24"/>
                <w:lang w:val="ru-RU"/>
              </w:rPr>
              <w:t>ння</w:t>
            </w:r>
            <w:r w:rsidRPr="00B36E8C">
              <w:rPr>
                <w:rFonts w:ascii="Times New Roman" w:hAnsi="Times New Roman"/>
                <w:sz w:val="24"/>
                <w:szCs w:val="24"/>
                <w:lang w:val="ru-RU"/>
              </w:rPr>
              <w:t xml:space="preserve"> </w:t>
            </w:r>
            <w:r w:rsidRPr="00B36E8C">
              <w:rPr>
                <w:rFonts w:ascii="Times New Roman" w:hAnsi="Times New Roman" w:hint="eastAsia"/>
                <w:sz w:val="24"/>
                <w:szCs w:val="24"/>
                <w:lang w:val="ru-RU"/>
              </w:rPr>
              <w:t>БКБ</w:t>
            </w:r>
          </w:p>
        </w:tc>
        <w:tc>
          <w:tcPr>
            <w:tcW w:w="5528" w:type="dxa"/>
            <w:tcBorders>
              <w:top w:val="single" w:sz="4" w:space="0" w:color="auto"/>
              <w:left w:val="nil"/>
              <w:bottom w:val="single" w:sz="4" w:space="0" w:color="auto"/>
              <w:right w:val="single" w:sz="4" w:space="0" w:color="auto"/>
            </w:tcBorders>
            <w:vAlign w:val="center"/>
            <w:hideMark/>
          </w:tcPr>
          <w:p w:rsidR="0099374F" w:rsidRPr="00B36E8C" w:rsidP="0099374F" w14:paraId="07AEBC70" w14:textId="77777777">
            <w:pPr>
              <w:overflowPunct/>
              <w:autoSpaceDE/>
              <w:autoSpaceDN/>
              <w:adjustRightInd/>
              <w:textAlignment w:val="auto"/>
              <w:rPr>
                <w:rFonts w:ascii="Times New Roman" w:hAnsi="Times New Roman"/>
                <w:sz w:val="24"/>
                <w:szCs w:val="24"/>
              </w:rPr>
            </w:pPr>
            <w:r w:rsidRPr="00B36E8C">
              <w:rPr>
                <w:rFonts w:ascii="Times New Roman" w:hAnsi="Times New Roman" w:hint="eastAsia"/>
                <w:sz w:val="24"/>
                <w:szCs w:val="24"/>
              </w:rPr>
              <w:t>Д</w:t>
            </w:r>
            <w:r w:rsidRPr="00B36E8C">
              <w:rPr>
                <w:rFonts w:ascii="Times New Roman" w:hAnsi="Times New Roman"/>
                <w:sz w:val="24"/>
                <w:szCs w:val="24"/>
              </w:rPr>
              <w:t>i</w:t>
            </w:r>
            <w:r w:rsidRPr="00B36E8C">
              <w:rPr>
                <w:rFonts w:ascii="Times New Roman" w:hAnsi="Times New Roman" w:hint="eastAsia"/>
                <w:sz w:val="24"/>
                <w:szCs w:val="24"/>
              </w:rPr>
              <w:t>ючих</w:t>
            </w:r>
            <w:r w:rsidRPr="00B36E8C">
              <w:rPr>
                <w:rFonts w:ascii="Times New Roman" w:hAnsi="Times New Roman"/>
                <w:sz w:val="24"/>
                <w:szCs w:val="24"/>
              </w:rPr>
              <w:t xml:space="preserve"> </w:t>
            </w:r>
          </w:p>
          <w:p w:rsidR="0099374F" w:rsidRPr="00B36E8C" w:rsidP="0099374F" w14:paraId="0007A5E9" w14:textId="77777777">
            <w:pPr>
              <w:overflowPunct/>
              <w:autoSpaceDE/>
              <w:autoSpaceDN/>
              <w:adjustRightInd/>
              <w:textAlignment w:val="auto"/>
              <w:rPr>
                <w:rFonts w:ascii="Times New Roman" w:hAnsi="Times New Roman"/>
                <w:sz w:val="24"/>
                <w:szCs w:val="24"/>
              </w:rPr>
            </w:pPr>
            <w:r w:rsidRPr="00B36E8C">
              <w:rPr>
                <w:rFonts w:ascii="Times New Roman" w:hAnsi="Times New Roman" w:hint="eastAsia"/>
                <w:sz w:val="24"/>
                <w:szCs w:val="24"/>
              </w:rPr>
              <w:t>ОР</w:t>
            </w:r>
            <w:r w:rsidRPr="00B36E8C">
              <w:rPr>
                <w:rFonts w:ascii="Times New Roman" w:hAnsi="Times New Roman"/>
                <w:sz w:val="24"/>
                <w:szCs w:val="24"/>
              </w:rPr>
              <w:t xml:space="preserve"> 28726 </w:t>
            </w:r>
            <w:r w:rsidRPr="00B36E8C">
              <w:rPr>
                <w:rFonts w:ascii="Times New Roman" w:hAnsi="Times New Roman" w:hint="eastAsia"/>
                <w:sz w:val="24"/>
                <w:szCs w:val="24"/>
              </w:rPr>
              <w:t>ф</w:t>
            </w:r>
            <w:r w:rsidRPr="00B36E8C">
              <w:rPr>
                <w:rFonts w:ascii="Times New Roman" w:hAnsi="Times New Roman"/>
                <w:sz w:val="24"/>
                <w:szCs w:val="24"/>
              </w:rPr>
              <w:t>i</w:t>
            </w:r>
            <w:r w:rsidRPr="00B36E8C">
              <w:rPr>
                <w:rFonts w:ascii="Times New Roman" w:hAnsi="Times New Roman" w:hint="eastAsia"/>
                <w:sz w:val="24"/>
                <w:szCs w:val="24"/>
              </w:rPr>
              <w:t>зичн</w:t>
            </w:r>
            <w:r w:rsidRPr="00B36E8C">
              <w:rPr>
                <w:rFonts w:ascii="Times New Roman" w:hAnsi="Times New Roman"/>
                <w:sz w:val="24"/>
                <w:szCs w:val="24"/>
              </w:rPr>
              <w:t>i</w:t>
            </w:r>
            <w:r w:rsidRPr="00B36E8C">
              <w:rPr>
                <w:rFonts w:ascii="Times New Roman" w:hAnsi="Times New Roman"/>
                <w:sz w:val="24"/>
                <w:szCs w:val="24"/>
              </w:rPr>
              <w:t xml:space="preserve"> </w:t>
            </w:r>
            <w:r w:rsidRPr="00B36E8C">
              <w:rPr>
                <w:rFonts w:ascii="Times New Roman" w:hAnsi="Times New Roman" w:hint="eastAsia"/>
                <w:sz w:val="24"/>
                <w:szCs w:val="24"/>
              </w:rPr>
              <w:t>особи</w:t>
            </w:r>
            <w:r w:rsidRPr="00B36E8C">
              <w:rPr>
                <w:rFonts w:ascii="Times New Roman" w:hAnsi="Times New Roman"/>
                <w:sz w:val="24"/>
                <w:szCs w:val="24"/>
              </w:rPr>
              <w:t xml:space="preserve">, </w:t>
            </w:r>
          </w:p>
          <w:p w:rsidR="00212C68" w:rsidRPr="00B36E8C" w:rsidP="0099374F" w14:paraId="108C44AD" w14:textId="30F69D92">
            <w:pPr>
              <w:overflowPunct/>
              <w:autoSpaceDE/>
              <w:autoSpaceDN/>
              <w:adjustRightInd/>
              <w:textAlignment w:val="auto"/>
              <w:rPr>
                <w:rFonts w:ascii="Times New Roman" w:hAnsi="Times New Roman"/>
                <w:sz w:val="24"/>
                <w:szCs w:val="24"/>
              </w:rPr>
            </w:pPr>
            <w:r w:rsidRPr="00B36E8C">
              <w:rPr>
                <w:rFonts w:ascii="Times New Roman" w:hAnsi="Times New Roman" w:hint="eastAsia"/>
                <w:sz w:val="24"/>
                <w:szCs w:val="24"/>
              </w:rPr>
              <w:t>ОР</w:t>
            </w:r>
            <w:r w:rsidRPr="00B36E8C">
              <w:rPr>
                <w:rFonts w:ascii="Times New Roman" w:hAnsi="Times New Roman"/>
                <w:sz w:val="24"/>
                <w:szCs w:val="24"/>
              </w:rPr>
              <w:t xml:space="preserve"> 996 </w:t>
            </w:r>
            <w:r w:rsidRPr="00B36E8C">
              <w:rPr>
                <w:rFonts w:ascii="Times New Roman" w:hAnsi="Times New Roman" w:hint="eastAsia"/>
                <w:sz w:val="24"/>
                <w:szCs w:val="24"/>
              </w:rPr>
              <w:t>юридичн</w:t>
            </w:r>
            <w:r w:rsidRPr="00B36E8C">
              <w:rPr>
                <w:rFonts w:ascii="Times New Roman" w:hAnsi="Times New Roman"/>
                <w:sz w:val="24"/>
                <w:szCs w:val="24"/>
              </w:rPr>
              <w:t>i</w:t>
            </w:r>
            <w:r w:rsidRPr="00B36E8C">
              <w:rPr>
                <w:rFonts w:ascii="Times New Roman" w:hAnsi="Times New Roman"/>
                <w:sz w:val="24"/>
                <w:szCs w:val="24"/>
              </w:rPr>
              <w:t xml:space="preserve"> </w:t>
            </w:r>
            <w:r w:rsidRPr="00B36E8C">
              <w:rPr>
                <w:rFonts w:ascii="Times New Roman" w:hAnsi="Times New Roman" w:hint="eastAsia"/>
                <w:sz w:val="24"/>
                <w:szCs w:val="24"/>
              </w:rPr>
              <w:t>особи</w:t>
            </w:r>
          </w:p>
        </w:tc>
      </w:tr>
    </w:tbl>
    <w:p w:rsidR="0005241D" w:rsidP="00212C68" w14:paraId="0271B4D0" w14:textId="77777777">
      <w:pPr>
        <w:spacing w:line="276" w:lineRule="auto"/>
        <w:ind w:firstLine="567"/>
        <w:jc w:val="both"/>
        <w:rPr>
          <w:rFonts w:ascii="Times New Roman" w:hAnsi="Times New Roman"/>
          <w:sz w:val="24"/>
          <w:szCs w:val="24"/>
        </w:rPr>
      </w:pPr>
    </w:p>
    <w:p w:rsidR="00212C68" w:rsidRPr="00B36E8C" w:rsidP="0005241D" w14:paraId="2AF99338" w14:textId="0BF7E651">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протязі</w:t>
      </w:r>
      <w:r w:rsidRPr="00B36E8C">
        <w:rPr>
          <w:rFonts w:ascii="Times New Roman" w:hAnsi="Times New Roman"/>
          <w:sz w:val="24"/>
          <w:szCs w:val="24"/>
        </w:rPr>
        <w:t xml:space="preserve"> </w:t>
      </w:r>
      <w:r w:rsidR="0005241D">
        <w:rPr>
          <w:rFonts w:ascii="Times New Roman" w:hAnsi="Times New Roman"/>
          <w:sz w:val="24"/>
          <w:szCs w:val="24"/>
        </w:rPr>
        <w:t>1</w:t>
      </w:r>
      <w:r w:rsidRPr="00B36E8C">
        <w:rPr>
          <w:rFonts w:ascii="Times New Roman" w:hAnsi="Times New Roman"/>
          <w:sz w:val="24"/>
          <w:szCs w:val="24"/>
        </w:rPr>
        <w:t xml:space="preserve"> </w:t>
      </w:r>
      <w:r w:rsidRPr="00B36E8C" w:rsidR="0099374F">
        <w:rPr>
          <w:rFonts w:ascii="Times New Roman" w:hAnsi="Times New Roman" w:hint="eastAsia"/>
          <w:sz w:val="24"/>
          <w:szCs w:val="24"/>
          <w:lang w:val="ru-RU"/>
        </w:rPr>
        <w:t>півріччя</w:t>
      </w:r>
      <w:r w:rsidRPr="00B36E8C">
        <w:rPr>
          <w:rFonts w:ascii="Times New Roman" w:hAnsi="Times New Roman"/>
          <w:sz w:val="24"/>
          <w:szCs w:val="24"/>
        </w:rPr>
        <w:t xml:space="preserve"> 2025 </w:t>
      </w:r>
      <w:r w:rsidRPr="00B36E8C">
        <w:rPr>
          <w:rFonts w:ascii="Times New Roman" w:hAnsi="Times New Roman" w:hint="eastAsia"/>
          <w:sz w:val="24"/>
          <w:szCs w:val="24"/>
        </w:rPr>
        <w:t>р</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управління</w:t>
      </w:r>
      <w:r w:rsidRPr="00B36E8C">
        <w:rPr>
          <w:rFonts w:ascii="Times New Roman" w:hAnsi="Times New Roman"/>
          <w:sz w:val="24"/>
          <w:szCs w:val="24"/>
        </w:rPr>
        <w:t xml:space="preserve"> </w:t>
      </w:r>
      <w:r w:rsidRPr="00B36E8C">
        <w:rPr>
          <w:rFonts w:ascii="Times New Roman" w:hAnsi="Times New Roman" w:hint="eastAsia"/>
          <w:sz w:val="24"/>
          <w:szCs w:val="24"/>
        </w:rPr>
        <w:t>багатоквартирними</w:t>
      </w:r>
      <w:r w:rsidRPr="00B36E8C">
        <w:rPr>
          <w:rFonts w:ascii="Times New Roman" w:hAnsi="Times New Roman"/>
          <w:sz w:val="24"/>
          <w:szCs w:val="24"/>
        </w:rPr>
        <w:t xml:space="preserve"> </w:t>
      </w:r>
      <w:r w:rsidRPr="00B36E8C">
        <w:rPr>
          <w:rFonts w:ascii="Times New Roman" w:hAnsi="Times New Roman" w:hint="eastAsia"/>
          <w:sz w:val="24"/>
          <w:szCs w:val="24"/>
        </w:rPr>
        <w:t>будинками</w:t>
      </w:r>
      <w:r w:rsidRPr="00B36E8C">
        <w:rPr>
          <w:rFonts w:ascii="Times New Roman" w:hAnsi="Times New Roman"/>
          <w:sz w:val="24"/>
          <w:szCs w:val="24"/>
        </w:rPr>
        <w:t xml:space="preserve"> (</w:t>
      </w:r>
      <w:r w:rsidRPr="00B36E8C">
        <w:rPr>
          <w:rFonts w:ascii="Times New Roman" w:hAnsi="Times New Roman" w:hint="eastAsia"/>
          <w:sz w:val="24"/>
          <w:szCs w:val="24"/>
        </w:rPr>
        <w:t>утримання</w:t>
      </w:r>
      <w:r w:rsidRPr="00B36E8C">
        <w:rPr>
          <w:rFonts w:ascii="Times New Roman" w:hAnsi="Times New Roman"/>
          <w:sz w:val="24"/>
          <w:szCs w:val="24"/>
        </w:rPr>
        <w:t xml:space="preserve"> </w:t>
      </w:r>
      <w:r w:rsidRPr="00B36E8C">
        <w:rPr>
          <w:rFonts w:ascii="Times New Roman" w:hAnsi="Times New Roman" w:hint="eastAsia"/>
          <w:sz w:val="24"/>
          <w:szCs w:val="24"/>
        </w:rPr>
        <w:t>житлових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нежитлових</w:t>
      </w:r>
      <w:r w:rsidRPr="00B36E8C">
        <w:rPr>
          <w:rFonts w:ascii="Times New Roman" w:hAnsi="Times New Roman"/>
          <w:sz w:val="24"/>
          <w:szCs w:val="24"/>
        </w:rPr>
        <w:t xml:space="preserve"> </w:t>
      </w:r>
      <w:r w:rsidRPr="00B36E8C">
        <w:rPr>
          <w:rFonts w:ascii="Times New Roman" w:hAnsi="Times New Roman" w:hint="eastAsia"/>
          <w:sz w:val="24"/>
          <w:szCs w:val="24"/>
        </w:rPr>
        <w:t>приміщень</w:t>
      </w:r>
      <w:r w:rsidRPr="00B36E8C">
        <w:rPr>
          <w:rFonts w:ascii="Times New Roman" w:hAnsi="Times New Roman"/>
          <w:sz w:val="24"/>
          <w:szCs w:val="24"/>
        </w:rPr>
        <w:t xml:space="preserve">) </w:t>
      </w:r>
      <w:r w:rsidRPr="00B36E8C">
        <w:rPr>
          <w:rFonts w:ascii="Times New Roman" w:hAnsi="Times New Roman" w:hint="eastAsia"/>
          <w:sz w:val="24"/>
          <w:szCs w:val="24"/>
        </w:rPr>
        <w:t>відбулись</w:t>
      </w:r>
      <w:r w:rsidRPr="00B36E8C">
        <w:rPr>
          <w:rFonts w:ascii="Times New Roman" w:hAnsi="Times New Roman"/>
          <w:sz w:val="24"/>
          <w:szCs w:val="24"/>
        </w:rPr>
        <w:t xml:space="preserve"> </w:t>
      </w:r>
      <w:r w:rsidRPr="00B36E8C">
        <w:rPr>
          <w:rFonts w:ascii="Times New Roman" w:hAnsi="Times New Roman" w:hint="eastAsia"/>
          <w:sz w:val="24"/>
          <w:szCs w:val="24"/>
        </w:rPr>
        <w:t>наступні</w:t>
      </w:r>
      <w:r w:rsidRPr="00B36E8C">
        <w:rPr>
          <w:rFonts w:ascii="Times New Roman" w:hAnsi="Times New Roman"/>
          <w:sz w:val="24"/>
          <w:szCs w:val="24"/>
        </w:rPr>
        <w:t xml:space="preserve"> </w:t>
      </w:r>
      <w:r w:rsidRPr="00B36E8C">
        <w:rPr>
          <w:rFonts w:ascii="Times New Roman" w:hAnsi="Times New Roman" w:hint="eastAsia"/>
          <w:sz w:val="24"/>
          <w:szCs w:val="24"/>
        </w:rPr>
        <w:t>зміни</w:t>
      </w:r>
      <w:r w:rsidRPr="00B36E8C">
        <w:rPr>
          <w:rFonts w:ascii="Times New Roman" w:hAnsi="Times New Roman"/>
          <w:sz w:val="24"/>
          <w:szCs w:val="24"/>
        </w:rPr>
        <w:t xml:space="preserve">: </w:t>
      </w:r>
    </w:p>
    <w:p w:rsidR="0005241D" w:rsidP="005141A7" w14:paraId="0870017B" w14:textId="77777777">
      <w:pPr>
        <w:pStyle w:val="ListParagraph"/>
        <w:numPr>
          <w:ilvl w:val="0"/>
          <w:numId w:val="58"/>
        </w:numPr>
        <w:spacing w:line="276" w:lineRule="auto"/>
        <w:jc w:val="both"/>
        <w:rPr>
          <w:rFonts w:ascii="Times New Roman" w:hAnsi="Times New Roman"/>
          <w:sz w:val="24"/>
          <w:szCs w:val="24"/>
        </w:rPr>
      </w:pPr>
      <w:r w:rsidRPr="0005241D">
        <w:rPr>
          <w:rFonts w:ascii="Times New Roman" w:hAnsi="Times New Roman"/>
          <w:sz w:val="24"/>
          <w:szCs w:val="24"/>
        </w:rPr>
        <w:t xml:space="preserve">17 </w:t>
      </w:r>
      <w:r w:rsidRPr="0005241D">
        <w:rPr>
          <w:rFonts w:ascii="Times New Roman" w:hAnsi="Times New Roman"/>
          <w:sz w:val="24"/>
          <w:szCs w:val="24"/>
        </w:rPr>
        <w:t>січня</w:t>
      </w:r>
      <w:r w:rsidRPr="0005241D">
        <w:rPr>
          <w:rFonts w:ascii="Times New Roman" w:hAnsi="Times New Roman"/>
          <w:sz w:val="24"/>
          <w:szCs w:val="24"/>
        </w:rPr>
        <w:t xml:space="preserve"> 2025 року </w:t>
      </w:r>
      <w:r w:rsidRPr="0005241D">
        <w:rPr>
          <w:rFonts w:ascii="Times New Roman" w:hAnsi="Times New Roman"/>
          <w:sz w:val="24"/>
          <w:szCs w:val="24"/>
        </w:rPr>
        <w:t>переможцем</w:t>
      </w:r>
      <w:r w:rsidRPr="0005241D">
        <w:rPr>
          <w:rFonts w:ascii="Times New Roman" w:hAnsi="Times New Roman"/>
          <w:sz w:val="24"/>
          <w:szCs w:val="24"/>
        </w:rPr>
        <w:t xml:space="preserve"> конкурсу з </w:t>
      </w:r>
      <w:r w:rsidRPr="0005241D">
        <w:rPr>
          <w:rFonts w:ascii="Times New Roman" w:hAnsi="Times New Roman"/>
          <w:sz w:val="24"/>
          <w:szCs w:val="24"/>
        </w:rPr>
        <w:t>призначення</w:t>
      </w:r>
      <w:r w:rsidRPr="0005241D">
        <w:rPr>
          <w:rFonts w:ascii="Times New Roman" w:hAnsi="Times New Roman"/>
          <w:sz w:val="24"/>
          <w:szCs w:val="24"/>
        </w:rPr>
        <w:t xml:space="preserve"> управителя </w:t>
      </w:r>
      <w:r w:rsidRPr="0005241D">
        <w:rPr>
          <w:rFonts w:ascii="Times New Roman" w:hAnsi="Times New Roman"/>
          <w:sz w:val="24"/>
          <w:szCs w:val="24"/>
        </w:rPr>
        <w:t>багатоквартирного</w:t>
      </w:r>
      <w:r w:rsidRPr="0005241D">
        <w:rPr>
          <w:rFonts w:ascii="Times New Roman" w:hAnsi="Times New Roman"/>
          <w:sz w:val="24"/>
          <w:szCs w:val="24"/>
        </w:rPr>
        <w:t xml:space="preserve"> </w:t>
      </w:r>
      <w:r w:rsidRPr="0005241D">
        <w:rPr>
          <w:rFonts w:ascii="Times New Roman" w:hAnsi="Times New Roman"/>
          <w:sz w:val="24"/>
          <w:szCs w:val="24"/>
        </w:rPr>
        <w:t>будинку</w:t>
      </w:r>
      <w:r w:rsidRPr="0005241D">
        <w:rPr>
          <w:rFonts w:ascii="Times New Roman" w:hAnsi="Times New Roman"/>
          <w:sz w:val="24"/>
          <w:szCs w:val="24"/>
        </w:rPr>
        <w:t xml:space="preserve"> по </w:t>
      </w:r>
      <w:r w:rsidRPr="0005241D">
        <w:rPr>
          <w:rFonts w:ascii="Times New Roman" w:hAnsi="Times New Roman"/>
          <w:sz w:val="24"/>
          <w:szCs w:val="24"/>
        </w:rPr>
        <w:t>вул</w:t>
      </w:r>
      <w:r w:rsidRPr="0005241D">
        <w:rPr>
          <w:rFonts w:ascii="Times New Roman" w:hAnsi="Times New Roman"/>
          <w:sz w:val="24"/>
          <w:szCs w:val="24"/>
        </w:rPr>
        <w:t xml:space="preserve">. </w:t>
      </w:r>
      <w:r w:rsidRPr="0005241D">
        <w:rPr>
          <w:rFonts w:ascii="Times New Roman" w:hAnsi="Times New Roman"/>
          <w:sz w:val="24"/>
          <w:szCs w:val="24"/>
        </w:rPr>
        <w:t>Івана</w:t>
      </w:r>
      <w:r w:rsidRPr="0005241D">
        <w:rPr>
          <w:rFonts w:ascii="Times New Roman" w:hAnsi="Times New Roman"/>
          <w:sz w:val="24"/>
          <w:szCs w:val="24"/>
        </w:rPr>
        <w:t xml:space="preserve"> Кожедуба 8Б, м. Буча, </w:t>
      </w:r>
      <w:r w:rsidRPr="0005241D">
        <w:rPr>
          <w:rFonts w:ascii="Times New Roman" w:hAnsi="Times New Roman"/>
          <w:sz w:val="24"/>
          <w:szCs w:val="24"/>
        </w:rPr>
        <w:t>було</w:t>
      </w:r>
      <w:r w:rsidRPr="0005241D">
        <w:rPr>
          <w:rFonts w:ascii="Times New Roman" w:hAnsi="Times New Roman"/>
          <w:sz w:val="24"/>
          <w:szCs w:val="24"/>
        </w:rPr>
        <w:t xml:space="preserve"> </w:t>
      </w:r>
      <w:r w:rsidRPr="0005241D">
        <w:rPr>
          <w:rFonts w:ascii="Times New Roman" w:hAnsi="Times New Roman"/>
          <w:sz w:val="24"/>
          <w:szCs w:val="24"/>
        </w:rPr>
        <w:t>визначено</w:t>
      </w:r>
      <w:r w:rsidRPr="0005241D">
        <w:rPr>
          <w:rFonts w:ascii="Times New Roman" w:hAnsi="Times New Roman"/>
          <w:sz w:val="24"/>
          <w:szCs w:val="24"/>
        </w:rPr>
        <w:t xml:space="preserve"> КП «</w:t>
      </w:r>
      <w:r w:rsidRPr="0005241D">
        <w:rPr>
          <w:rFonts w:ascii="Times New Roman" w:hAnsi="Times New Roman"/>
          <w:sz w:val="24"/>
          <w:szCs w:val="24"/>
        </w:rPr>
        <w:t>Бучасервіс</w:t>
      </w:r>
      <w:r w:rsidRPr="0005241D">
        <w:rPr>
          <w:rFonts w:ascii="Times New Roman" w:hAnsi="Times New Roman"/>
          <w:sz w:val="24"/>
          <w:szCs w:val="24"/>
        </w:rPr>
        <w:t xml:space="preserve">», 20.01.2025р. </w:t>
      </w:r>
      <w:r w:rsidRPr="0005241D">
        <w:rPr>
          <w:rFonts w:ascii="Times New Roman" w:hAnsi="Times New Roman"/>
          <w:sz w:val="24"/>
          <w:szCs w:val="24"/>
        </w:rPr>
        <w:t>був</w:t>
      </w:r>
      <w:r w:rsidRPr="0005241D">
        <w:rPr>
          <w:rFonts w:ascii="Times New Roman" w:hAnsi="Times New Roman"/>
          <w:sz w:val="24"/>
          <w:szCs w:val="24"/>
        </w:rPr>
        <w:t xml:space="preserve"> заключений </w:t>
      </w:r>
      <w:r w:rsidRPr="0005241D">
        <w:rPr>
          <w:rFonts w:ascii="Times New Roman" w:hAnsi="Times New Roman"/>
          <w:sz w:val="24"/>
          <w:szCs w:val="24"/>
        </w:rPr>
        <w:t>договір</w:t>
      </w:r>
      <w:r w:rsidRPr="0005241D">
        <w:rPr>
          <w:rFonts w:ascii="Times New Roman" w:hAnsi="Times New Roman"/>
          <w:sz w:val="24"/>
          <w:szCs w:val="24"/>
        </w:rPr>
        <w:t>.</w:t>
      </w:r>
    </w:p>
    <w:p w:rsidR="00212C68" w:rsidRPr="0005241D" w:rsidP="005141A7" w14:paraId="5E071318" w14:textId="603C6809">
      <w:pPr>
        <w:pStyle w:val="ListParagraph"/>
        <w:numPr>
          <w:ilvl w:val="0"/>
          <w:numId w:val="58"/>
        </w:numPr>
        <w:spacing w:after="0" w:line="276" w:lineRule="auto"/>
        <w:jc w:val="both"/>
        <w:rPr>
          <w:rFonts w:ascii="Times New Roman" w:hAnsi="Times New Roman"/>
          <w:sz w:val="24"/>
          <w:szCs w:val="24"/>
        </w:rPr>
      </w:pPr>
      <w:r w:rsidRPr="0005241D">
        <w:rPr>
          <w:rFonts w:ascii="Times New Roman" w:hAnsi="Times New Roman"/>
          <w:sz w:val="24"/>
          <w:szCs w:val="24"/>
        </w:rPr>
        <w:t xml:space="preserve">З 01 березня 2025 року </w:t>
      </w:r>
      <w:r w:rsidRPr="0005241D">
        <w:rPr>
          <w:rFonts w:ascii="Times New Roman" w:hAnsi="Times New Roman"/>
          <w:sz w:val="24"/>
          <w:szCs w:val="24"/>
        </w:rPr>
        <w:t>було</w:t>
      </w:r>
      <w:r w:rsidRPr="0005241D">
        <w:rPr>
          <w:rFonts w:ascii="Times New Roman" w:hAnsi="Times New Roman"/>
          <w:sz w:val="24"/>
          <w:szCs w:val="24"/>
        </w:rPr>
        <w:t xml:space="preserve"> </w:t>
      </w:r>
      <w:r w:rsidRPr="0005241D">
        <w:rPr>
          <w:rFonts w:ascii="Times New Roman" w:hAnsi="Times New Roman"/>
          <w:sz w:val="24"/>
          <w:szCs w:val="24"/>
        </w:rPr>
        <w:t>розірвано</w:t>
      </w:r>
      <w:r w:rsidRPr="0005241D">
        <w:rPr>
          <w:rFonts w:ascii="Times New Roman" w:hAnsi="Times New Roman"/>
          <w:sz w:val="24"/>
          <w:szCs w:val="24"/>
        </w:rPr>
        <w:t xml:space="preserve"> </w:t>
      </w:r>
      <w:r w:rsidRPr="0005241D">
        <w:rPr>
          <w:rFonts w:ascii="Times New Roman" w:hAnsi="Times New Roman"/>
          <w:sz w:val="24"/>
          <w:szCs w:val="24"/>
        </w:rPr>
        <w:t>договір</w:t>
      </w:r>
      <w:r w:rsidRPr="0005241D">
        <w:rPr>
          <w:rFonts w:ascii="Times New Roman" w:hAnsi="Times New Roman"/>
          <w:sz w:val="24"/>
          <w:szCs w:val="24"/>
        </w:rPr>
        <w:t xml:space="preserve"> на </w:t>
      </w:r>
      <w:r w:rsidRPr="0005241D">
        <w:rPr>
          <w:rFonts w:ascii="Times New Roman" w:hAnsi="Times New Roman"/>
          <w:sz w:val="24"/>
          <w:szCs w:val="24"/>
        </w:rPr>
        <w:t>надання</w:t>
      </w:r>
      <w:r w:rsidRPr="0005241D">
        <w:rPr>
          <w:rFonts w:ascii="Times New Roman" w:hAnsi="Times New Roman"/>
          <w:sz w:val="24"/>
          <w:szCs w:val="24"/>
        </w:rPr>
        <w:t xml:space="preserve"> </w:t>
      </w:r>
      <w:r w:rsidRPr="0005241D">
        <w:rPr>
          <w:rFonts w:ascii="Times New Roman" w:hAnsi="Times New Roman"/>
          <w:sz w:val="24"/>
          <w:szCs w:val="24"/>
        </w:rPr>
        <w:t>послуг</w:t>
      </w:r>
      <w:r w:rsidRPr="0005241D">
        <w:rPr>
          <w:rFonts w:ascii="Times New Roman" w:hAnsi="Times New Roman"/>
          <w:sz w:val="24"/>
          <w:szCs w:val="24"/>
        </w:rPr>
        <w:t xml:space="preserve"> </w:t>
      </w:r>
      <w:r w:rsidRPr="0005241D">
        <w:rPr>
          <w:rFonts w:ascii="Times New Roman" w:hAnsi="Times New Roman"/>
          <w:sz w:val="24"/>
          <w:szCs w:val="24"/>
        </w:rPr>
        <w:t>багатоквартирного</w:t>
      </w:r>
      <w:r w:rsidRPr="0005241D">
        <w:rPr>
          <w:rFonts w:ascii="Times New Roman" w:hAnsi="Times New Roman"/>
          <w:sz w:val="24"/>
          <w:szCs w:val="24"/>
        </w:rPr>
        <w:t xml:space="preserve"> </w:t>
      </w:r>
      <w:r w:rsidRPr="0005241D">
        <w:rPr>
          <w:rFonts w:ascii="Times New Roman" w:hAnsi="Times New Roman"/>
          <w:sz w:val="24"/>
          <w:szCs w:val="24"/>
        </w:rPr>
        <w:t>будинку</w:t>
      </w:r>
      <w:r w:rsidRPr="0005241D">
        <w:rPr>
          <w:rFonts w:ascii="Times New Roman" w:hAnsi="Times New Roman"/>
          <w:sz w:val="24"/>
          <w:szCs w:val="24"/>
        </w:rPr>
        <w:t xml:space="preserve"> по </w:t>
      </w:r>
      <w:r w:rsidRPr="0005241D">
        <w:rPr>
          <w:rFonts w:ascii="Times New Roman" w:hAnsi="Times New Roman"/>
          <w:sz w:val="24"/>
          <w:szCs w:val="24"/>
        </w:rPr>
        <w:t>вул</w:t>
      </w:r>
      <w:r w:rsidRPr="0005241D">
        <w:rPr>
          <w:rFonts w:ascii="Times New Roman" w:hAnsi="Times New Roman"/>
          <w:sz w:val="24"/>
          <w:szCs w:val="24"/>
        </w:rPr>
        <w:t xml:space="preserve">. Пшеничного 2, сел. Ворзель, </w:t>
      </w:r>
      <w:r w:rsidRPr="0005241D">
        <w:rPr>
          <w:rFonts w:ascii="Times New Roman" w:hAnsi="Times New Roman"/>
          <w:sz w:val="24"/>
          <w:szCs w:val="24"/>
        </w:rPr>
        <w:t>співвласниками</w:t>
      </w:r>
      <w:r w:rsidRPr="0005241D">
        <w:rPr>
          <w:rFonts w:ascii="Times New Roman" w:hAnsi="Times New Roman"/>
          <w:sz w:val="24"/>
          <w:szCs w:val="24"/>
        </w:rPr>
        <w:t xml:space="preserve"> </w:t>
      </w:r>
      <w:r w:rsidRPr="0005241D">
        <w:rPr>
          <w:rFonts w:ascii="Times New Roman" w:hAnsi="Times New Roman"/>
          <w:sz w:val="24"/>
          <w:szCs w:val="24"/>
        </w:rPr>
        <w:t>багатоквартирного</w:t>
      </w:r>
      <w:r w:rsidRPr="0005241D">
        <w:rPr>
          <w:rFonts w:ascii="Times New Roman" w:hAnsi="Times New Roman"/>
          <w:sz w:val="24"/>
          <w:szCs w:val="24"/>
        </w:rPr>
        <w:t xml:space="preserve"> </w:t>
      </w:r>
      <w:r w:rsidRPr="0005241D">
        <w:rPr>
          <w:rFonts w:ascii="Times New Roman" w:hAnsi="Times New Roman"/>
          <w:sz w:val="24"/>
          <w:szCs w:val="24"/>
        </w:rPr>
        <w:t>будинку</w:t>
      </w:r>
      <w:r w:rsidRPr="0005241D">
        <w:rPr>
          <w:rFonts w:ascii="Times New Roman" w:hAnsi="Times New Roman"/>
          <w:sz w:val="24"/>
          <w:szCs w:val="24"/>
        </w:rPr>
        <w:t xml:space="preserve"> </w:t>
      </w:r>
      <w:r w:rsidRPr="0005241D">
        <w:rPr>
          <w:rFonts w:ascii="Times New Roman" w:hAnsi="Times New Roman"/>
          <w:sz w:val="24"/>
          <w:szCs w:val="24"/>
        </w:rPr>
        <w:t>було</w:t>
      </w:r>
      <w:r w:rsidRPr="0005241D">
        <w:rPr>
          <w:rFonts w:ascii="Times New Roman" w:hAnsi="Times New Roman"/>
          <w:sz w:val="24"/>
          <w:szCs w:val="24"/>
        </w:rPr>
        <w:t xml:space="preserve"> створено ОСББ «</w:t>
      </w:r>
      <w:r w:rsidRPr="0005241D">
        <w:rPr>
          <w:rFonts w:ascii="Times New Roman" w:hAnsi="Times New Roman"/>
          <w:sz w:val="24"/>
          <w:szCs w:val="24"/>
        </w:rPr>
        <w:t>Квіткове</w:t>
      </w:r>
      <w:r w:rsidRPr="0005241D">
        <w:rPr>
          <w:rFonts w:ascii="Times New Roman" w:hAnsi="Times New Roman"/>
          <w:sz w:val="24"/>
          <w:szCs w:val="24"/>
        </w:rPr>
        <w:t>».</w:t>
      </w:r>
    </w:p>
    <w:p w:rsidR="0099374F" w:rsidRPr="00B36E8C" w:rsidP="0005241D" w14:paraId="42622C19" w14:textId="76262F60">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другому</w:t>
      </w:r>
      <w:r w:rsidRPr="00B36E8C">
        <w:rPr>
          <w:rFonts w:ascii="Times New Roman" w:hAnsi="Times New Roman"/>
          <w:sz w:val="24"/>
          <w:szCs w:val="24"/>
        </w:rPr>
        <w:t xml:space="preserve"> </w:t>
      </w:r>
      <w:r w:rsidRPr="00B36E8C">
        <w:rPr>
          <w:rFonts w:ascii="Times New Roman" w:hAnsi="Times New Roman" w:hint="eastAsia"/>
          <w:sz w:val="24"/>
          <w:szCs w:val="24"/>
        </w:rPr>
        <w:t>п</w:t>
      </w:r>
      <w:r w:rsidRPr="00B36E8C">
        <w:rPr>
          <w:rFonts w:ascii="Times New Roman" w:hAnsi="Times New Roman"/>
          <w:sz w:val="24"/>
          <w:szCs w:val="24"/>
        </w:rPr>
        <w:t>i</w:t>
      </w:r>
      <w:r w:rsidRPr="00B36E8C">
        <w:rPr>
          <w:rFonts w:ascii="Times New Roman" w:hAnsi="Times New Roman" w:hint="eastAsia"/>
          <w:sz w:val="24"/>
          <w:szCs w:val="24"/>
        </w:rPr>
        <w:t>вр</w:t>
      </w:r>
      <w:r w:rsidRPr="00B36E8C">
        <w:rPr>
          <w:rFonts w:ascii="Times New Roman" w:hAnsi="Times New Roman"/>
          <w:sz w:val="24"/>
          <w:szCs w:val="24"/>
        </w:rPr>
        <w:t>i</w:t>
      </w:r>
      <w:r w:rsidRPr="00B36E8C">
        <w:rPr>
          <w:rFonts w:ascii="Times New Roman" w:hAnsi="Times New Roman" w:hint="eastAsia"/>
          <w:sz w:val="24"/>
          <w:szCs w:val="24"/>
        </w:rPr>
        <w:t>чч</w:t>
      </w:r>
      <w:r w:rsidRPr="00B36E8C">
        <w:rPr>
          <w:rFonts w:ascii="Times New Roman" w:hAnsi="Times New Roman"/>
          <w:sz w:val="24"/>
          <w:szCs w:val="24"/>
        </w:rPr>
        <w:t>i</w:t>
      </w:r>
      <w:r w:rsidRPr="00B36E8C">
        <w:rPr>
          <w:rFonts w:ascii="Times New Roman" w:hAnsi="Times New Roman"/>
          <w:sz w:val="24"/>
          <w:szCs w:val="24"/>
        </w:rPr>
        <w:t xml:space="preserve">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планується</w:t>
      </w:r>
      <w:r w:rsidRPr="00B36E8C">
        <w:rPr>
          <w:rFonts w:ascii="Times New Roman" w:hAnsi="Times New Roman"/>
          <w:sz w:val="24"/>
          <w:szCs w:val="24"/>
        </w:rPr>
        <w:t xml:space="preserve"> </w:t>
      </w:r>
      <w:r w:rsidRPr="00B36E8C">
        <w:rPr>
          <w:rFonts w:ascii="Times New Roman" w:hAnsi="Times New Roman" w:hint="eastAsia"/>
          <w:sz w:val="24"/>
          <w:szCs w:val="24"/>
        </w:rPr>
        <w:t>передати</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баланс</w:t>
      </w:r>
      <w:r w:rsidRPr="00B36E8C">
        <w:rPr>
          <w:rFonts w:ascii="Times New Roman" w:hAnsi="Times New Roman"/>
          <w:sz w:val="24"/>
          <w:szCs w:val="24"/>
        </w:rPr>
        <w:t xml:space="preserve"> </w:t>
      </w:r>
      <w:r w:rsidRPr="00B36E8C">
        <w:rPr>
          <w:rFonts w:ascii="Times New Roman" w:hAnsi="Times New Roman" w:hint="eastAsia"/>
          <w:sz w:val="24"/>
          <w:szCs w:val="24"/>
        </w:rPr>
        <w:t>Бучанської</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i</w:t>
      </w:r>
      <w:r w:rsidRPr="00B36E8C">
        <w:rPr>
          <w:rFonts w:ascii="Times New Roman" w:hAnsi="Times New Roman" w:hint="eastAsia"/>
          <w:sz w:val="24"/>
          <w:szCs w:val="24"/>
        </w:rPr>
        <w:t>ської</w:t>
      </w:r>
      <w:r w:rsidRPr="00B36E8C">
        <w:rPr>
          <w:rFonts w:ascii="Times New Roman" w:hAnsi="Times New Roman"/>
          <w:sz w:val="24"/>
          <w:szCs w:val="24"/>
        </w:rPr>
        <w:t xml:space="preserve"> </w:t>
      </w:r>
      <w:r w:rsidRPr="00B36E8C">
        <w:rPr>
          <w:rFonts w:ascii="Times New Roman" w:hAnsi="Times New Roman" w:hint="eastAsia"/>
          <w:sz w:val="24"/>
          <w:szCs w:val="24"/>
        </w:rPr>
        <w:t>ради</w:t>
      </w:r>
      <w:r w:rsidRPr="00B36E8C">
        <w:rPr>
          <w:rFonts w:ascii="Times New Roman" w:hAnsi="Times New Roman"/>
          <w:sz w:val="24"/>
          <w:szCs w:val="24"/>
        </w:rPr>
        <w:t xml:space="preserve"> </w:t>
      </w:r>
      <w:r w:rsidRPr="00B36E8C">
        <w:rPr>
          <w:rFonts w:ascii="Times New Roman" w:hAnsi="Times New Roman"/>
          <w:sz w:val="24"/>
          <w:szCs w:val="24"/>
        </w:rPr>
        <w:t>вci</w:t>
      </w:r>
      <w:r w:rsidRPr="00B36E8C">
        <w:rPr>
          <w:rFonts w:ascii="Times New Roman" w:hAnsi="Times New Roman"/>
          <w:sz w:val="24"/>
          <w:szCs w:val="24"/>
        </w:rPr>
        <w:t xml:space="preserve"> </w:t>
      </w:r>
      <w:r w:rsidRPr="00B36E8C">
        <w:rPr>
          <w:rFonts w:ascii="Times New Roman" w:hAnsi="Times New Roman" w:hint="eastAsia"/>
          <w:sz w:val="24"/>
          <w:szCs w:val="24"/>
        </w:rPr>
        <w:t>нежитлов</w:t>
      </w:r>
      <w:r w:rsidRPr="00B36E8C">
        <w:rPr>
          <w:rFonts w:ascii="Times New Roman" w:hAnsi="Times New Roman"/>
          <w:sz w:val="24"/>
          <w:szCs w:val="24"/>
        </w:rPr>
        <w:t>i</w:t>
      </w:r>
      <w:r w:rsidRPr="00B36E8C">
        <w:rPr>
          <w:rFonts w:ascii="Times New Roman" w:hAnsi="Times New Roman"/>
          <w:sz w:val="24"/>
          <w:szCs w:val="24"/>
        </w:rPr>
        <w:t xml:space="preserve"> </w:t>
      </w:r>
      <w:r w:rsidRPr="00B36E8C">
        <w:rPr>
          <w:rFonts w:ascii="Times New Roman" w:hAnsi="Times New Roman" w:hint="eastAsia"/>
          <w:sz w:val="24"/>
          <w:szCs w:val="24"/>
        </w:rPr>
        <w:t>прим</w:t>
      </w:r>
      <w:r w:rsidRPr="00B36E8C">
        <w:rPr>
          <w:rFonts w:ascii="Times New Roman" w:hAnsi="Times New Roman"/>
          <w:sz w:val="24"/>
          <w:szCs w:val="24"/>
        </w:rPr>
        <w:t>i</w:t>
      </w:r>
      <w:r w:rsidRPr="00B36E8C">
        <w:rPr>
          <w:rFonts w:ascii="Times New Roman" w:hAnsi="Times New Roman" w:hint="eastAsia"/>
          <w:sz w:val="24"/>
          <w:szCs w:val="24"/>
        </w:rPr>
        <w:t>щення</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w:t>
      </w:r>
      <w:r w:rsidRPr="00B36E8C">
        <w:rPr>
          <w:rFonts w:ascii="Times New Roman" w:hAnsi="Times New Roman"/>
          <w:sz w:val="24"/>
          <w:szCs w:val="24"/>
        </w:rPr>
        <w:t>i</w:t>
      </w:r>
      <w:r w:rsidRPr="00B36E8C">
        <w:rPr>
          <w:rFonts w:ascii="Times New Roman" w:hAnsi="Times New Roman" w:hint="eastAsia"/>
          <w:sz w:val="24"/>
          <w:szCs w:val="24"/>
        </w:rPr>
        <w:t>лькост</w:t>
      </w:r>
      <w:r w:rsidRPr="00B36E8C">
        <w:rPr>
          <w:rFonts w:ascii="Times New Roman" w:hAnsi="Times New Roman"/>
          <w:sz w:val="24"/>
          <w:szCs w:val="24"/>
        </w:rPr>
        <w:t>i</w:t>
      </w:r>
      <w:r w:rsidRPr="00B36E8C">
        <w:rPr>
          <w:rFonts w:ascii="Times New Roman" w:hAnsi="Times New Roman"/>
          <w:sz w:val="24"/>
          <w:szCs w:val="24"/>
        </w:rPr>
        <w:t xml:space="preserve"> 38 </w:t>
      </w:r>
      <w:r w:rsidRPr="00B36E8C">
        <w:rPr>
          <w:rFonts w:ascii="Times New Roman" w:hAnsi="Times New Roman" w:hint="eastAsia"/>
          <w:sz w:val="24"/>
          <w:szCs w:val="24"/>
        </w:rPr>
        <w:t>шт</w:t>
      </w:r>
      <w:r w:rsidRPr="00B36E8C">
        <w:rPr>
          <w:rFonts w:ascii="Times New Roman" w:hAnsi="Times New Roman"/>
          <w:sz w:val="24"/>
          <w:szCs w:val="24"/>
        </w:rPr>
        <w:t xml:space="preserve">., </w:t>
      </w:r>
      <w:r w:rsidRPr="00B36E8C">
        <w:rPr>
          <w:rFonts w:ascii="Times New Roman" w:hAnsi="Times New Roman" w:hint="eastAsia"/>
          <w:sz w:val="24"/>
          <w:szCs w:val="24"/>
        </w:rPr>
        <w:t>що</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даний</w:t>
      </w:r>
      <w:r w:rsidRPr="00B36E8C">
        <w:rPr>
          <w:rFonts w:ascii="Times New Roman" w:hAnsi="Times New Roman"/>
          <w:sz w:val="24"/>
          <w:szCs w:val="24"/>
        </w:rPr>
        <w:t xml:space="preserve"> </w:t>
      </w:r>
      <w:r w:rsidRPr="00B36E8C">
        <w:rPr>
          <w:rFonts w:ascii="Times New Roman" w:hAnsi="Times New Roman"/>
          <w:sz w:val="24"/>
          <w:szCs w:val="24"/>
        </w:rPr>
        <w:t>чac</w:t>
      </w:r>
      <w:r w:rsidRPr="00B36E8C">
        <w:rPr>
          <w:rFonts w:ascii="Times New Roman" w:hAnsi="Times New Roman"/>
          <w:sz w:val="24"/>
          <w:szCs w:val="24"/>
        </w:rPr>
        <w:t xml:space="preserve"> </w:t>
      </w:r>
      <w:r w:rsidRPr="00B36E8C">
        <w:rPr>
          <w:rFonts w:ascii="Times New Roman" w:hAnsi="Times New Roman" w:hint="eastAsia"/>
          <w:sz w:val="24"/>
          <w:szCs w:val="24"/>
        </w:rPr>
        <w:t>обл</w:t>
      </w:r>
      <w:r w:rsidRPr="00B36E8C">
        <w:rPr>
          <w:rFonts w:ascii="Times New Roman" w:hAnsi="Times New Roman"/>
          <w:sz w:val="24"/>
          <w:szCs w:val="24"/>
        </w:rPr>
        <w:t>i</w:t>
      </w:r>
      <w:r w:rsidRPr="00B36E8C">
        <w:rPr>
          <w:rFonts w:ascii="Times New Roman" w:hAnsi="Times New Roman" w:hint="eastAsia"/>
          <w:sz w:val="24"/>
          <w:szCs w:val="24"/>
        </w:rPr>
        <w:t>ковуються</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бухгалтерському</w:t>
      </w:r>
      <w:r w:rsidRPr="00B36E8C">
        <w:rPr>
          <w:rFonts w:ascii="Times New Roman" w:hAnsi="Times New Roman"/>
          <w:sz w:val="24"/>
          <w:szCs w:val="24"/>
        </w:rPr>
        <w:t xml:space="preserve"> </w:t>
      </w:r>
      <w:r w:rsidRPr="00B36E8C">
        <w:rPr>
          <w:rFonts w:ascii="Times New Roman" w:hAnsi="Times New Roman" w:hint="eastAsia"/>
          <w:sz w:val="24"/>
          <w:szCs w:val="24"/>
        </w:rPr>
        <w:t>обл</w:t>
      </w:r>
      <w:r w:rsidRPr="00B36E8C">
        <w:rPr>
          <w:rFonts w:ascii="Times New Roman" w:hAnsi="Times New Roman"/>
          <w:sz w:val="24"/>
          <w:szCs w:val="24"/>
        </w:rPr>
        <w:t>i</w:t>
      </w:r>
      <w:r w:rsidRPr="00B36E8C">
        <w:rPr>
          <w:rFonts w:ascii="Times New Roman" w:hAnsi="Times New Roman" w:hint="eastAsia"/>
          <w:sz w:val="24"/>
          <w:szCs w:val="24"/>
        </w:rPr>
        <w:t>ку</w:t>
      </w:r>
      <w:r w:rsidRPr="00B36E8C">
        <w:rPr>
          <w:rFonts w:ascii="Times New Roman" w:hAnsi="Times New Roman"/>
          <w:sz w:val="24"/>
          <w:szCs w:val="24"/>
        </w:rPr>
        <w:t xml:space="preserve"> </w:t>
      </w:r>
      <w:r w:rsidRPr="00B36E8C">
        <w:rPr>
          <w:rFonts w:ascii="Times New Roman" w:hAnsi="Times New Roman" w:hint="eastAsia"/>
          <w:sz w:val="24"/>
          <w:szCs w:val="24"/>
        </w:rPr>
        <w:t>КП</w:t>
      </w:r>
      <w:r w:rsidRPr="00B36E8C">
        <w:rPr>
          <w:rFonts w:ascii="Times New Roman" w:hAnsi="Times New Roman"/>
          <w:sz w:val="24"/>
          <w:szCs w:val="24"/>
        </w:rPr>
        <w:t xml:space="preserve"> «</w:t>
      </w:r>
      <w:r w:rsidRPr="00B36E8C">
        <w:rPr>
          <w:rFonts w:ascii="Times New Roman" w:hAnsi="Times New Roman" w:hint="eastAsia"/>
          <w:sz w:val="24"/>
          <w:szCs w:val="24"/>
        </w:rPr>
        <w:t>Бучасерв</w:t>
      </w:r>
      <w:r w:rsidRPr="00B36E8C">
        <w:rPr>
          <w:rFonts w:ascii="Times New Roman" w:hAnsi="Times New Roman"/>
          <w:sz w:val="24"/>
          <w:szCs w:val="24"/>
        </w:rPr>
        <w:t>i</w:t>
      </w:r>
      <w:r w:rsidRPr="00B36E8C">
        <w:rPr>
          <w:rFonts w:ascii="Times New Roman" w:hAnsi="Times New Roman" w:hint="eastAsia"/>
          <w:sz w:val="24"/>
          <w:szCs w:val="24"/>
        </w:rPr>
        <w:t>с</w:t>
      </w:r>
      <w:r w:rsidRPr="00B36E8C">
        <w:rPr>
          <w:rFonts w:ascii="Times New Roman" w:hAnsi="Times New Roman" w:hint="eastAsia"/>
          <w:sz w:val="24"/>
          <w:szCs w:val="24"/>
        </w:rPr>
        <w:t>»</w:t>
      </w:r>
      <w:r w:rsidRPr="00B36E8C">
        <w:rPr>
          <w:rFonts w:ascii="Times New Roman" w:hAnsi="Times New Roman"/>
          <w:sz w:val="24"/>
          <w:szCs w:val="24"/>
        </w:rPr>
        <w:t xml:space="preserve">. </w:t>
      </w:r>
      <w:r w:rsidRPr="00B36E8C">
        <w:rPr>
          <w:rFonts w:ascii="Times New Roman" w:hAnsi="Times New Roman" w:hint="eastAsia"/>
          <w:sz w:val="24"/>
          <w:szCs w:val="24"/>
        </w:rPr>
        <w:t>П</w:t>
      </w:r>
      <w:r w:rsidRPr="00B36E8C">
        <w:rPr>
          <w:rFonts w:ascii="Times New Roman" w:hAnsi="Times New Roman"/>
          <w:sz w:val="24"/>
          <w:szCs w:val="24"/>
        </w:rPr>
        <w:t>i</w:t>
      </w:r>
      <w:r w:rsidRPr="00B36E8C">
        <w:rPr>
          <w:rFonts w:ascii="Times New Roman" w:hAnsi="Times New Roman" w:hint="eastAsia"/>
          <w:sz w:val="24"/>
          <w:szCs w:val="24"/>
        </w:rPr>
        <w:t>дготовлено</w:t>
      </w:r>
      <w:r w:rsidRPr="00B36E8C">
        <w:rPr>
          <w:rFonts w:ascii="Times New Roman" w:hAnsi="Times New Roman"/>
          <w:sz w:val="24"/>
          <w:szCs w:val="24"/>
        </w:rPr>
        <w:t xml:space="preserve"> </w:t>
      </w:r>
      <w:r w:rsidRPr="00B36E8C">
        <w:rPr>
          <w:rFonts w:ascii="Times New Roman" w:hAnsi="Times New Roman" w:hint="eastAsia"/>
          <w:sz w:val="24"/>
          <w:szCs w:val="24"/>
        </w:rPr>
        <w:t>про</w:t>
      </w:r>
      <w:r w:rsidRPr="00B36E8C">
        <w:rPr>
          <w:rFonts w:ascii="Times New Roman" w:hAnsi="Times New Roman" w:hint="eastAsia"/>
          <w:sz w:val="24"/>
          <w:szCs w:val="24"/>
          <w:lang w:val="ru-RU"/>
        </w:rPr>
        <w:t>є</w:t>
      </w:r>
      <w:r w:rsidRPr="00B36E8C">
        <w:rPr>
          <w:rFonts w:ascii="Times New Roman" w:hAnsi="Times New Roman" w:hint="eastAsia"/>
          <w:sz w:val="24"/>
          <w:szCs w:val="24"/>
        </w:rPr>
        <w:t>кт</w:t>
      </w:r>
      <w:r w:rsidRPr="00B36E8C">
        <w:rPr>
          <w:rFonts w:ascii="Times New Roman" w:hAnsi="Times New Roman"/>
          <w:sz w:val="24"/>
          <w:szCs w:val="24"/>
        </w:rPr>
        <w:t xml:space="preserve"> </w:t>
      </w:r>
      <w:r w:rsidRPr="00B36E8C">
        <w:rPr>
          <w:rFonts w:ascii="Times New Roman" w:hAnsi="Times New Roman" w:hint="eastAsia"/>
          <w:sz w:val="24"/>
          <w:szCs w:val="24"/>
        </w:rPr>
        <w:t>р</w:t>
      </w:r>
      <w:r w:rsidRPr="00B36E8C">
        <w:rPr>
          <w:rFonts w:ascii="Times New Roman" w:hAnsi="Times New Roman"/>
          <w:sz w:val="24"/>
          <w:szCs w:val="24"/>
        </w:rPr>
        <w:t>i</w:t>
      </w:r>
      <w:r w:rsidRPr="00B36E8C">
        <w:rPr>
          <w:rFonts w:ascii="Times New Roman" w:hAnsi="Times New Roman" w:hint="eastAsia"/>
          <w:sz w:val="24"/>
          <w:szCs w:val="24"/>
        </w:rPr>
        <w:t>шення</w:t>
      </w:r>
      <w:r w:rsidRPr="00B36E8C">
        <w:rPr>
          <w:rFonts w:ascii="Times New Roman" w:hAnsi="Times New Roman"/>
          <w:sz w:val="24"/>
          <w:szCs w:val="24"/>
        </w:rPr>
        <w:t xml:space="preserve"> </w:t>
      </w:r>
      <w:r w:rsidRPr="00B36E8C">
        <w:rPr>
          <w:rFonts w:ascii="Times New Roman" w:hAnsi="Times New Roman" w:hint="eastAsia"/>
          <w:sz w:val="24"/>
          <w:szCs w:val="24"/>
        </w:rPr>
        <w:t>щодо</w:t>
      </w:r>
      <w:r w:rsidRPr="00B36E8C">
        <w:rPr>
          <w:rFonts w:ascii="Times New Roman" w:hAnsi="Times New Roman"/>
          <w:sz w:val="24"/>
          <w:szCs w:val="24"/>
        </w:rPr>
        <w:t xml:space="preserve"> </w:t>
      </w:r>
      <w:r w:rsidRPr="00B36E8C">
        <w:rPr>
          <w:rFonts w:ascii="Times New Roman" w:hAnsi="Times New Roman" w:hint="eastAsia"/>
          <w:sz w:val="24"/>
          <w:szCs w:val="24"/>
        </w:rPr>
        <w:t>передач</w:t>
      </w:r>
      <w:r w:rsidRPr="00B36E8C">
        <w:rPr>
          <w:rFonts w:ascii="Times New Roman" w:hAnsi="Times New Roman"/>
          <w:sz w:val="24"/>
          <w:szCs w:val="24"/>
        </w:rPr>
        <w:t>i</w:t>
      </w:r>
      <w:r w:rsidRPr="00B36E8C">
        <w:rPr>
          <w:rFonts w:ascii="Times New Roman" w:hAnsi="Times New Roman"/>
          <w:sz w:val="24"/>
          <w:szCs w:val="24"/>
        </w:rPr>
        <w:t xml:space="preserve"> </w:t>
      </w:r>
      <w:r w:rsidRPr="00B36E8C">
        <w:rPr>
          <w:rFonts w:ascii="Times New Roman" w:hAnsi="Times New Roman" w:hint="eastAsia"/>
          <w:sz w:val="24"/>
          <w:szCs w:val="24"/>
        </w:rPr>
        <w:t>даних</w:t>
      </w:r>
      <w:r w:rsidRPr="00B36E8C">
        <w:rPr>
          <w:rFonts w:ascii="Times New Roman" w:hAnsi="Times New Roman"/>
          <w:sz w:val="24"/>
          <w:szCs w:val="24"/>
        </w:rPr>
        <w:t xml:space="preserve"> </w:t>
      </w:r>
      <w:r w:rsidRPr="00B36E8C">
        <w:rPr>
          <w:rFonts w:ascii="Times New Roman" w:hAnsi="Times New Roman" w:hint="eastAsia"/>
          <w:sz w:val="24"/>
          <w:szCs w:val="24"/>
        </w:rPr>
        <w:t>нежит</w:t>
      </w:r>
      <w:r w:rsidRPr="00B36E8C">
        <w:rPr>
          <w:rFonts w:ascii="Times New Roman" w:hAnsi="Times New Roman" w:hint="eastAsia"/>
          <w:sz w:val="24"/>
          <w:szCs w:val="24"/>
          <w:lang w:val="ru-RU"/>
        </w:rPr>
        <w:t>л</w:t>
      </w:r>
      <w:r w:rsidRPr="00B36E8C">
        <w:rPr>
          <w:rFonts w:ascii="Times New Roman" w:hAnsi="Times New Roman" w:hint="eastAsia"/>
          <w:sz w:val="24"/>
          <w:szCs w:val="24"/>
        </w:rPr>
        <w:t>ових</w:t>
      </w:r>
      <w:r w:rsidRPr="00B36E8C">
        <w:rPr>
          <w:rFonts w:ascii="Times New Roman" w:hAnsi="Times New Roman"/>
          <w:sz w:val="24"/>
          <w:szCs w:val="24"/>
        </w:rPr>
        <w:t xml:space="preserve"> </w:t>
      </w:r>
      <w:r w:rsidRPr="00B36E8C">
        <w:rPr>
          <w:rFonts w:ascii="Times New Roman" w:hAnsi="Times New Roman" w:hint="eastAsia"/>
          <w:sz w:val="24"/>
          <w:szCs w:val="24"/>
        </w:rPr>
        <w:t>прим</w:t>
      </w:r>
      <w:r w:rsidRPr="00B36E8C">
        <w:rPr>
          <w:rFonts w:ascii="Times New Roman" w:hAnsi="Times New Roman"/>
          <w:sz w:val="24"/>
          <w:szCs w:val="24"/>
        </w:rPr>
        <w:t>i</w:t>
      </w:r>
      <w:r w:rsidRPr="00B36E8C">
        <w:rPr>
          <w:rFonts w:ascii="Times New Roman" w:hAnsi="Times New Roman" w:hint="eastAsia"/>
          <w:sz w:val="24"/>
          <w:szCs w:val="24"/>
        </w:rPr>
        <w:t>щень</w:t>
      </w:r>
      <w:r w:rsidRPr="00B36E8C">
        <w:rPr>
          <w:rFonts w:ascii="Times New Roman" w:hAnsi="Times New Roman"/>
          <w:sz w:val="24"/>
          <w:szCs w:val="24"/>
        </w:rPr>
        <w:t xml:space="preserve">. </w:t>
      </w:r>
    </w:p>
    <w:p w:rsidR="0099374F" w:rsidRPr="00B36E8C" w:rsidP="0005241D" w14:paraId="21275B85" w14:textId="4AB2E9B4">
      <w:pPr>
        <w:spacing w:line="276" w:lineRule="auto"/>
        <w:ind w:firstLine="709"/>
        <w:jc w:val="both"/>
        <w:rPr>
          <w:rFonts w:ascii="Times New Roman" w:hAnsi="Times New Roman"/>
          <w:sz w:val="24"/>
          <w:szCs w:val="24"/>
        </w:rPr>
      </w:pPr>
      <w:r w:rsidRPr="00B36E8C">
        <w:rPr>
          <w:rFonts w:ascii="Times New Roman" w:hAnsi="Times New Roman" w:hint="eastAsia"/>
          <w:sz w:val="24"/>
          <w:szCs w:val="24"/>
        </w:rPr>
        <w:t>Прац</w:t>
      </w:r>
      <w:r w:rsidRPr="00B36E8C">
        <w:rPr>
          <w:rFonts w:ascii="Times New Roman" w:hAnsi="Times New Roman"/>
          <w:sz w:val="24"/>
          <w:szCs w:val="24"/>
        </w:rPr>
        <w:t>i</w:t>
      </w:r>
      <w:r w:rsidRPr="00B36E8C">
        <w:rPr>
          <w:rFonts w:ascii="Times New Roman" w:hAnsi="Times New Roman" w:hint="eastAsia"/>
          <w:sz w:val="24"/>
          <w:szCs w:val="24"/>
        </w:rPr>
        <w:t>вники</w:t>
      </w:r>
      <w:r w:rsidRPr="00B36E8C">
        <w:rPr>
          <w:rFonts w:ascii="Times New Roman" w:hAnsi="Times New Roman"/>
          <w:sz w:val="24"/>
          <w:szCs w:val="24"/>
        </w:rPr>
        <w:t xml:space="preserve"> </w:t>
      </w:r>
      <w:r w:rsidRPr="00B36E8C">
        <w:rPr>
          <w:rFonts w:ascii="Times New Roman" w:hAnsi="Times New Roman" w:hint="eastAsia"/>
          <w:sz w:val="24"/>
          <w:szCs w:val="24"/>
        </w:rPr>
        <w:t>п</w:t>
      </w:r>
      <w:r w:rsidRPr="00B36E8C">
        <w:rPr>
          <w:rFonts w:ascii="Times New Roman" w:hAnsi="Times New Roman"/>
          <w:sz w:val="24"/>
          <w:szCs w:val="24"/>
        </w:rPr>
        <w:t>i</w:t>
      </w:r>
      <w:r w:rsidRPr="00B36E8C">
        <w:rPr>
          <w:rFonts w:ascii="Times New Roman" w:hAnsi="Times New Roman" w:hint="eastAsia"/>
          <w:sz w:val="24"/>
          <w:szCs w:val="24"/>
        </w:rPr>
        <w:t>д</w:t>
      </w:r>
      <w:r w:rsidRPr="00B36E8C">
        <w:rPr>
          <w:rFonts w:ascii="Times New Roman" w:hAnsi="Times New Roman" w:hint="eastAsia"/>
          <w:sz w:val="24"/>
          <w:szCs w:val="24"/>
          <w:lang w:val="ru-RU"/>
        </w:rPr>
        <w:t>п</w:t>
      </w:r>
      <w:r w:rsidRPr="00B36E8C">
        <w:rPr>
          <w:rFonts w:ascii="Times New Roman" w:hAnsi="Times New Roman" w:hint="eastAsia"/>
          <w:sz w:val="24"/>
          <w:szCs w:val="24"/>
        </w:rPr>
        <w:t>ри</w:t>
      </w:r>
      <w:r w:rsidRPr="00B36E8C">
        <w:rPr>
          <w:rFonts w:ascii="Times New Roman" w:hAnsi="Times New Roman" w:hint="eastAsia"/>
          <w:sz w:val="24"/>
          <w:szCs w:val="24"/>
          <w:lang w:val="ru-RU"/>
        </w:rPr>
        <w:t>є</w:t>
      </w:r>
      <w:r w:rsidRPr="00B36E8C">
        <w:rPr>
          <w:rFonts w:ascii="Times New Roman" w:hAnsi="Times New Roman" w:hint="eastAsia"/>
          <w:sz w:val="24"/>
          <w:szCs w:val="24"/>
        </w:rPr>
        <w:t>мс</w:t>
      </w:r>
      <w:r w:rsidRPr="00B36E8C">
        <w:rPr>
          <w:rFonts w:ascii="Times New Roman" w:hAnsi="Times New Roman" w:hint="eastAsia"/>
          <w:sz w:val="24"/>
          <w:szCs w:val="24"/>
          <w:lang w:val="ru-RU"/>
        </w:rPr>
        <w:t>т</w:t>
      </w:r>
      <w:r w:rsidRPr="00B36E8C">
        <w:rPr>
          <w:rFonts w:ascii="Times New Roman" w:hAnsi="Times New Roman" w:hint="eastAsia"/>
          <w:sz w:val="24"/>
          <w:szCs w:val="24"/>
        </w:rPr>
        <w:t>ва</w:t>
      </w:r>
      <w:r w:rsidRPr="00B36E8C">
        <w:rPr>
          <w:rFonts w:ascii="Times New Roman" w:hAnsi="Times New Roman"/>
          <w:sz w:val="24"/>
          <w:szCs w:val="24"/>
        </w:rPr>
        <w:t xml:space="preserve"> </w:t>
      </w:r>
      <w:r w:rsidRPr="00B36E8C">
        <w:rPr>
          <w:rFonts w:ascii="Times New Roman" w:hAnsi="Times New Roman" w:hint="eastAsia"/>
          <w:sz w:val="24"/>
          <w:szCs w:val="24"/>
        </w:rPr>
        <w:t>працюють</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про</w:t>
      </w:r>
      <w:r w:rsidRPr="00B36E8C">
        <w:rPr>
          <w:rFonts w:ascii="Times New Roman" w:hAnsi="Times New Roman"/>
          <w:sz w:val="24"/>
          <w:szCs w:val="24"/>
        </w:rPr>
        <w:t>г</w:t>
      </w:r>
      <w:r w:rsidRPr="00B36E8C">
        <w:rPr>
          <w:rFonts w:ascii="Times New Roman" w:hAnsi="Times New Roman" w:hint="eastAsia"/>
          <w:sz w:val="24"/>
          <w:szCs w:val="24"/>
        </w:rPr>
        <w:t>рамному</w:t>
      </w:r>
      <w:r w:rsidRPr="00B36E8C">
        <w:rPr>
          <w:rFonts w:ascii="Times New Roman" w:hAnsi="Times New Roman"/>
          <w:sz w:val="24"/>
          <w:szCs w:val="24"/>
        </w:rPr>
        <w:t xml:space="preserve"> </w:t>
      </w:r>
      <w:r w:rsidRPr="00B36E8C">
        <w:rPr>
          <w:rFonts w:ascii="Times New Roman" w:hAnsi="Times New Roman" w:hint="eastAsia"/>
          <w:sz w:val="24"/>
          <w:szCs w:val="24"/>
        </w:rPr>
        <w:t>забезпечею</w:t>
      </w:r>
      <w:r w:rsidRPr="00B36E8C">
        <w:rPr>
          <w:rFonts w:ascii="Times New Roman" w:hAnsi="Times New Roman"/>
          <w:sz w:val="24"/>
          <w:szCs w:val="24"/>
        </w:rPr>
        <w:t>ri</w:t>
      </w:r>
      <w:r w:rsidRPr="00B36E8C">
        <w:rPr>
          <w:rFonts w:ascii="Times New Roman" w:hAnsi="Times New Roman"/>
          <w:sz w:val="24"/>
          <w:szCs w:val="24"/>
        </w:rPr>
        <w:t xml:space="preserve"> «</w:t>
      </w:r>
      <w:r w:rsidRPr="00B36E8C">
        <w:rPr>
          <w:rFonts w:ascii="Times New Roman" w:hAnsi="Times New Roman" w:hint="eastAsia"/>
          <w:sz w:val="24"/>
          <w:szCs w:val="24"/>
        </w:rPr>
        <w:t>МАСТЕР»</w:t>
      </w:r>
      <w:r w:rsidRPr="00B36E8C">
        <w:rPr>
          <w:rFonts w:ascii="Times New Roman" w:hAnsi="Times New Roman"/>
          <w:sz w:val="24"/>
          <w:szCs w:val="24"/>
        </w:rPr>
        <w:t xml:space="preserve">. Станом на 01.07.2025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обслуговування</w:t>
      </w:r>
      <w:r w:rsidRPr="00B36E8C">
        <w:rPr>
          <w:rFonts w:ascii="Times New Roman" w:hAnsi="Times New Roman"/>
          <w:sz w:val="24"/>
          <w:szCs w:val="24"/>
        </w:rPr>
        <w:t xml:space="preserve"> </w:t>
      </w:r>
      <w:r w:rsidRPr="00B36E8C">
        <w:rPr>
          <w:rFonts w:ascii="Times New Roman" w:hAnsi="Times New Roman" w:hint="eastAsia"/>
          <w:sz w:val="24"/>
          <w:szCs w:val="24"/>
        </w:rPr>
        <w:t>ф</w:t>
      </w:r>
      <w:r w:rsidRPr="00B36E8C">
        <w:rPr>
          <w:rFonts w:ascii="Times New Roman" w:hAnsi="Times New Roman"/>
          <w:sz w:val="24"/>
          <w:szCs w:val="24"/>
        </w:rPr>
        <w:t>i</w:t>
      </w:r>
      <w:r w:rsidRPr="00B36E8C">
        <w:rPr>
          <w:rFonts w:ascii="Times New Roman" w:hAnsi="Times New Roman" w:hint="eastAsia"/>
          <w:sz w:val="24"/>
          <w:szCs w:val="24"/>
        </w:rPr>
        <w:t>зичних</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юридичних</w:t>
      </w:r>
      <w:r w:rsidRPr="00B36E8C">
        <w:rPr>
          <w:rFonts w:ascii="Times New Roman" w:hAnsi="Times New Roman"/>
          <w:sz w:val="24"/>
          <w:szCs w:val="24"/>
        </w:rPr>
        <w:t xml:space="preserve"> </w:t>
      </w:r>
      <w:r w:rsidRPr="00B36E8C">
        <w:rPr>
          <w:rFonts w:ascii="Times New Roman" w:hAnsi="Times New Roman" w:hint="eastAsia"/>
          <w:sz w:val="24"/>
          <w:szCs w:val="24"/>
        </w:rPr>
        <w:t>ос</w:t>
      </w:r>
      <w:r w:rsidRPr="00B36E8C">
        <w:rPr>
          <w:rFonts w:ascii="Times New Roman" w:hAnsi="Times New Roman"/>
          <w:sz w:val="24"/>
          <w:szCs w:val="24"/>
        </w:rPr>
        <w:t>i</w:t>
      </w:r>
      <w:r w:rsidRPr="00B36E8C">
        <w:rPr>
          <w:rFonts w:ascii="Times New Roman" w:hAnsi="Times New Roman" w:hint="eastAsia"/>
          <w:sz w:val="24"/>
          <w:szCs w:val="24"/>
        </w:rPr>
        <w:t>б</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дбува</w:t>
      </w:r>
      <w:r w:rsidRPr="00B36E8C">
        <w:rPr>
          <w:rFonts w:ascii="Times New Roman" w:hAnsi="Times New Roman" w:hint="eastAsia"/>
          <w:sz w:val="24"/>
          <w:szCs w:val="24"/>
          <w:lang w:val="ru-RU"/>
        </w:rPr>
        <w:t>є</w:t>
      </w:r>
      <w:r w:rsidRPr="00B36E8C">
        <w:rPr>
          <w:rFonts w:ascii="Times New Roman" w:hAnsi="Times New Roman" w:hint="eastAsia"/>
          <w:sz w:val="24"/>
          <w:szCs w:val="24"/>
        </w:rPr>
        <w:t>ться</w:t>
      </w:r>
      <w:r w:rsidRPr="00B36E8C">
        <w:rPr>
          <w:rFonts w:ascii="Times New Roman" w:hAnsi="Times New Roman"/>
          <w:sz w:val="24"/>
          <w:szCs w:val="24"/>
        </w:rPr>
        <w:t xml:space="preserve"> </w:t>
      </w:r>
      <w:r w:rsidRPr="00B36E8C">
        <w:rPr>
          <w:rFonts w:ascii="Times New Roman" w:hAnsi="Times New Roman" w:hint="eastAsia"/>
          <w:sz w:val="24"/>
          <w:szCs w:val="24"/>
        </w:rPr>
        <w:t>т</w:t>
      </w:r>
      <w:r w:rsidRPr="00B36E8C">
        <w:rPr>
          <w:rFonts w:ascii="Times New Roman" w:hAnsi="Times New Roman"/>
          <w:sz w:val="24"/>
          <w:szCs w:val="24"/>
        </w:rPr>
        <w:t>i</w:t>
      </w:r>
      <w:r w:rsidRPr="00B36E8C">
        <w:rPr>
          <w:rFonts w:ascii="Times New Roman" w:hAnsi="Times New Roman" w:hint="eastAsia"/>
          <w:sz w:val="24"/>
          <w:szCs w:val="24"/>
        </w:rPr>
        <w:t>льки</w:t>
      </w:r>
      <w:r w:rsidRPr="00B36E8C">
        <w:rPr>
          <w:rFonts w:ascii="Times New Roman" w:hAnsi="Times New Roman"/>
          <w:sz w:val="24"/>
          <w:szCs w:val="24"/>
        </w:rPr>
        <w:t xml:space="preserve"> в </w:t>
      </w:r>
      <w:r w:rsidRPr="00B36E8C">
        <w:rPr>
          <w:rFonts w:ascii="Times New Roman" w:hAnsi="Times New Roman" w:hint="eastAsia"/>
          <w:sz w:val="24"/>
          <w:szCs w:val="24"/>
        </w:rPr>
        <w:t>ПЗ</w:t>
      </w:r>
      <w:r w:rsidRPr="00B36E8C">
        <w:rPr>
          <w:rFonts w:ascii="Times New Roman" w:hAnsi="Times New Roman"/>
          <w:sz w:val="24"/>
          <w:szCs w:val="24"/>
        </w:rPr>
        <w:t xml:space="preserve"> «</w:t>
      </w:r>
      <w:r w:rsidRPr="00B36E8C">
        <w:rPr>
          <w:rFonts w:ascii="Times New Roman" w:hAnsi="Times New Roman" w:hint="eastAsia"/>
          <w:sz w:val="24"/>
          <w:szCs w:val="24"/>
        </w:rPr>
        <w:t>МАЙСТЕР»</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особовий</w:t>
      </w:r>
      <w:r w:rsidRPr="00B36E8C">
        <w:rPr>
          <w:rFonts w:ascii="Times New Roman" w:hAnsi="Times New Roman"/>
          <w:sz w:val="24"/>
          <w:szCs w:val="24"/>
        </w:rPr>
        <w:t xml:space="preserve"> </w:t>
      </w:r>
      <w:r w:rsidRPr="00B36E8C">
        <w:rPr>
          <w:rFonts w:ascii="Times New Roman" w:hAnsi="Times New Roman" w:hint="eastAsia"/>
          <w:sz w:val="24"/>
          <w:szCs w:val="24"/>
        </w:rPr>
        <w:t>рахунок</w:t>
      </w:r>
      <w:r w:rsidRPr="00B36E8C">
        <w:rPr>
          <w:rFonts w:ascii="Times New Roman" w:hAnsi="Times New Roman"/>
          <w:sz w:val="24"/>
          <w:szCs w:val="24"/>
        </w:rPr>
        <w:t xml:space="preserve"> </w:t>
      </w:r>
      <w:r w:rsidRPr="00B36E8C">
        <w:rPr>
          <w:rFonts w:ascii="Times New Roman" w:hAnsi="Times New Roman" w:hint="eastAsia"/>
          <w:sz w:val="24"/>
          <w:szCs w:val="24"/>
        </w:rPr>
        <w:t>ф</w:t>
      </w:r>
      <w:r w:rsidRPr="00B36E8C">
        <w:rPr>
          <w:rFonts w:ascii="Times New Roman" w:hAnsi="Times New Roman"/>
          <w:sz w:val="24"/>
          <w:szCs w:val="24"/>
        </w:rPr>
        <w:t>i</w:t>
      </w:r>
      <w:r w:rsidRPr="00B36E8C">
        <w:rPr>
          <w:rFonts w:ascii="Times New Roman" w:hAnsi="Times New Roman" w:hint="eastAsia"/>
          <w:sz w:val="24"/>
          <w:szCs w:val="24"/>
        </w:rPr>
        <w:t>зичних</w:t>
      </w:r>
      <w:r w:rsidRPr="00B36E8C">
        <w:rPr>
          <w:rFonts w:ascii="Times New Roman" w:hAnsi="Times New Roman"/>
          <w:sz w:val="24"/>
          <w:szCs w:val="24"/>
        </w:rPr>
        <w:t xml:space="preserve"> </w:t>
      </w:r>
      <w:r w:rsidRPr="00B36E8C">
        <w:rPr>
          <w:rFonts w:ascii="Times New Roman" w:hAnsi="Times New Roman" w:hint="eastAsia"/>
          <w:sz w:val="24"/>
          <w:szCs w:val="24"/>
        </w:rPr>
        <w:t>ос</w:t>
      </w:r>
      <w:r w:rsidRPr="00B36E8C">
        <w:rPr>
          <w:rFonts w:ascii="Times New Roman" w:hAnsi="Times New Roman"/>
          <w:sz w:val="24"/>
          <w:szCs w:val="24"/>
        </w:rPr>
        <w:t>i</w:t>
      </w:r>
      <w:r w:rsidRPr="00B36E8C">
        <w:rPr>
          <w:rFonts w:ascii="Times New Roman" w:hAnsi="Times New Roman" w:hint="eastAsia"/>
          <w:sz w:val="24"/>
          <w:szCs w:val="24"/>
        </w:rPr>
        <w:t>б</w:t>
      </w:r>
      <w:r w:rsidRPr="00B36E8C">
        <w:rPr>
          <w:rFonts w:ascii="Times New Roman" w:hAnsi="Times New Roman"/>
          <w:sz w:val="24"/>
          <w:szCs w:val="24"/>
        </w:rPr>
        <w:t xml:space="preserve">, </w:t>
      </w:r>
      <w:r w:rsidRPr="00B36E8C">
        <w:rPr>
          <w:rFonts w:ascii="Times New Roman" w:hAnsi="Times New Roman" w:hint="eastAsia"/>
          <w:sz w:val="24"/>
          <w:szCs w:val="24"/>
        </w:rPr>
        <w:t>на</w:t>
      </w:r>
      <w:r w:rsidRPr="00B36E8C">
        <w:rPr>
          <w:rFonts w:ascii="Times New Roman" w:hAnsi="Times New Roman"/>
          <w:sz w:val="24"/>
          <w:szCs w:val="24"/>
        </w:rPr>
        <w:t xml:space="preserve"> </w:t>
      </w:r>
      <w:r w:rsidRPr="00B36E8C">
        <w:rPr>
          <w:rFonts w:ascii="Times New Roman" w:hAnsi="Times New Roman" w:hint="eastAsia"/>
          <w:sz w:val="24"/>
          <w:szCs w:val="24"/>
        </w:rPr>
        <w:t>данний</w:t>
      </w:r>
      <w:r w:rsidRPr="00B36E8C">
        <w:rPr>
          <w:rFonts w:ascii="Times New Roman" w:hAnsi="Times New Roman"/>
          <w:sz w:val="24"/>
          <w:szCs w:val="24"/>
        </w:rPr>
        <w:t xml:space="preserve"> </w:t>
      </w:r>
      <w:r w:rsidRPr="00B36E8C">
        <w:rPr>
          <w:rFonts w:ascii="Times New Roman" w:hAnsi="Times New Roman" w:hint="eastAsia"/>
          <w:sz w:val="24"/>
          <w:szCs w:val="24"/>
        </w:rPr>
        <w:t>час</w:t>
      </w:r>
      <w:r w:rsidRPr="00B36E8C">
        <w:rPr>
          <w:rFonts w:ascii="Times New Roman" w:hAnsi="Times New Roman"/>
          <w:sz w:val="24"/>
          <w:szCs w:val="24"/>
        </w:rPr>
        <w:t xml:space="preserve"> </w:t>
      </w:r>
      <w:r w:rsidRPr="00B36E8C">
        <w:rPr>
          <w:rFonts w:ascii="Times New Roman" w:hAnsi="Times New Roman" w:hint="eastAsia"/>
          <w:sz w:val="24"/>
          <w:szCs w:val="24"/>
        </w:rPr>
        <w:t>д</w:t>
      </w:r>
      <w:r w:rsidRPr="00B36E8C">
        <w:rPr>
          <w:rFonts w:ascii="Times New Roman" w:hAnsi="Times New Roman"/>
          <w:sz w:val="24"/>
          <w:szCs w:val="24"/>
        </w:rPr>
        <w:t>i</w:t>
      </w:r>
      <w:r w:rsidRPr="00B36E8C">
        <w:rPr>
          <w:rFonts w:ascii="Times New Roman" w:hAnsi="Times New Roman" w:hint="eastAsia"/>
          <w:sz w:val="24"/>
          <w:szCs w:val="24"/>
        </w:rPr>
        <w:t>ючих</w:t>
      </w:r>
      <w:r w:rsidRPr="00B36E8C">
        <w:rPr>
          <w:rFonts w:ascii="Times New Roman" w:hAnsi="Times New Roman"/>
          <w:sz w:val="24"/>
          <w:szCs w:val="24"/>
        </w:rPr>
        <w:t xml:space="preserve"> </w:t>
      </w:r>
      <w:r w:rsidRPr="00B36E8C">
        <w:rPr>
          <w:rFonts w:ascii="Times New Roman" w:hAnsi="Times New Roman" w:hint="eastAsia"/>
          <w:sz w:val="24"/>
          <w:szCs w:val="24"/>
        </w:rPr>
        <w:t>ОР</w:t>
      </w:r>
      <w:r w:rsidRPr="00B36E8C">
        <w:rPr>
          <w:rFonts w:ascii="Times New Roman" w:hAnsi="Times New Roman"/>
          <w:sz w:val="24"/>
          <w:szCs w:val="24"/>
        </w:rPr>
        <w:t xml:space="preserve"> 28 726 </w:t>
      </w:r>
      <w:r w:rsidRPr="00B36E8C">
        <w:rPr>
          <w:rFonts w:ascii="Times New Roman" w:hAnsi="Times New Roman" w:hint="eastAsia"/>
          <w:sz w:val="24"/>
          <w:szCs w:val="24"/>
        </w:rPr>
        <w:t>шт</w:t>
      </w:r>
      <w:r w:rsidRPr="00B36E8C">
        <w:rPr>
          <w:rFonts w:ascii="Times New Roman" w:hAnsi="Times New Roman"/>
          <w:sz w:val="24"/>
          <w:szCs w:val="24"/>
        </w:rPr>
        <w:t xml:space="preserve">., </w:t>
      </w:r>
      <w:r w:rsidRPr="00B36E8C">
        <w:rPr>
          <w:rFonts w:ascii="Times New Roman" w:hAnsi="Times New Roman" w:hint="eastAsia"/>
          <w:sz w:val="24"/>
          <w:szCs w:val="24"/>
        </w:rPr>
        <w:t>включсн</w:t>
      </w:r>
      <w:r w:rsidRPr="00B36E8C">
        <w:rPr>
          <w:rFonts w:ascii="Times New Roman" w:hAnsi="Times New Roman"/>
          <w:sz w:val="24"/>
          <w:szCs w:val="24"/>
        </w:rPr>
        <w:t>i</w:t>
      </w:r>
      <w:r w:rsidRPr="00B36E8C">
        <w:rPr>
          <w:rFonts w:ascii="Times New Roman" w:hAnsi="Times New Roman"/>
          <w:sz w:val="24"/>
          <w:szCs w:val="24"/>
        </w:rPr>
        <w:t xml:space="preserve"> </w:t>
      </w:r>
      <w:r w:rsidRPr="00B36E8C">
        <w:rPr>
          <w:rFonts w:ascii="Times New Roman" w:hAnsi="Times New Roman" w:hint="eastAsia"/>
          <w:sz w:val="24"/>
          <w:szCs w:val="24"/>
        </w:rPr>
        <w:t>вс</w:t>
      </w:r>
      <w:r w:rsidRPr="00B36E8C">
        <w:rPr>
          <w:rFonts w:ascii="Times New Roman" w:hAnsi="Times New Roman"/>
          <w:sz w:val="24"/>
          <w:szCs w:val="24"/>
        </w:rPr>
        <w:t>i</w:t>
      </w:r>
      <w:r w:rsidRPr="00B36E8C">
        <w:rPr>
          <w:rFonts w:ascii="Times New Roman" w:hAnsi="Times New Roman"/>
          <w:sz w:val="24"/>
          <w:szCs w:val="24"/>
        </w:rPr>
        <w:t xml:space="preserve"> </w:t>
      </w:r>
      <w:r w:rsidRPr="00B36E8C">
        <w:rPr>
          <w:rFonts w:ascii="Times New Roman" w:hAnsi="Times New Roman" w:hint="eastAsia"/>
          <w:sz w:val="24"/>
          <w:szCs w:val="24"/>
        </w:rPr>
        <w:t>послуги</w:t>
      </w:r>
      <w:r w:rsidRPr="00B36E8C">
        <w:rPr>
          <w:rFonts w:ascii="Times New Roman" w:hAnsi="Times New Roman"/>
          <w:sz w:val="24"/>
          <w:szCs w:val="24"/>
        </w:rPr>
        <w:t xml:space="preserve">: </w:t>
      </w:r>
      <w:r w:rsidRPr="00B36E8C">
        <w:rPr>
          <w:rFonts w:ascii="Times New Roman" w:hAnsi="Times New Roman" w:hint="eastAsia"/>
          <w:sz w:val="24"/>
          <w:szCs w:val="24"/>
        </w:rPr>
        <w:t>централ</w:t>
      </w:r>
      <w:r w:rsidRPr="00B36E8C">
        <w:rPr>
          <w:rFonts w:ascii="Times New Roman" w:hAnsi="Times New Roman"/>
          <w:sz w:val="24"/>
          <w:szCs w:val="24"/>
        </w:rPr>
        <w:t>i</w:t>
      </w:r>
      <w:r w:rsidRPr="00B36E8C">
        <w:rPr>
          <w:rFonts w:ascii="Times New Roman" w:hAnsi="Times New Roman" w:hint="eastAsia"/>
          <w:sz w:val="24"/>
          <w:szCs w:val="24"/>
        </w:rPr>
        <w:t>зоване</w:t>
      </w:r>
      <w:r w:rsidRPr="00B36E8C">
        <w:rPr>
          <w:rFonts w:ascii="Times New Roman" w:hAnsi="Times New Roman"/>
          <w:sz w:val="24"/>
          <w:szCs w:val="24"/>
        </w:rPr>
        <w:t xml:space="preserve"> </w:t>
      </w:r>
      <w:r w:rsidRPr="00B36E8C">
        <w:rPr>
          <w:rFonts w:ascii="Times New Roman" w:hAnsi="Times New Roman" w:hint="eastAsia"/>
          <w:sz w:val="24"/>
          <w:szCs w:val="24"/>
        </w:rPr>
        <w:t>водопостачання</w:t>
      </w:r>
      <w:r w:rsidRPr="00B36E8C">
        <w:rPr>
          <w:rFonts w:ascii="Times New Roman" w:hAnsi="Times New Roman"/>
          <w:sz w:val="24"/>
          <w:szCs w:val="24"/>
        </w:rPr>
        <w:t>/</w:t>
      </w:r>
      <w:r w:rsidRPr="00B36E8C">
        <w:rPr>
          <w:rFonts w:ascii="Times New Roman" w:hAnsi="Times New Roman" w:hint="eastAsia"/>
          <w:sz w:val="24"/>
          <w:szCs w:val="24"/>
        </w:rPr>
        <w:t>водов</w:t>
      </w:r>
      <w:r w:rsidRPr="00B36E8C">
        <w:rPr>
          <w:rFonts w:ascii="Times New Roman" w:hAnsi="Times New Roman"/>
          <w:sz w:val="24"/>
          <w:szCs w:val="24"/>
        </w:rPr>
        <w:t>i</w:t>
      </w:r>
      <w:r w:rsidRPr="00B36E8C">
        <w:rPr>
          <w:rFonts w:ascii="Times New Roman" w:hAnsi="Times New Roman" w:hint="eastAsia"/>
          <w:sz w:val="24"/>
          <w:szCs w:val="24"/>
        </w:rPr>
        <w:t>дведення</w:t>
      </w:r>
      <w:r w:rsidRPr="00B36E8C">
        <w:rPr>
          <w:rFonts w:ascii="Times New Roman" w:hAnsi="Times New Roman"/>
          <w:sz w:val="24"/>
          <w:szCs w:val="24"/>
        </w:rPr>
        <w:t xml:space="preserve">, </w:t>
      </w:r>
      <w:r w:rsidRPr="00B36E8C">
        <w:rPr>
          <w:rFonts w:ascii="Times New Roman" w:hAnsi="Times New Roman" w:hint="eastAsia"/>
          <w:sz w:val="24"/>
          <w:szCs w:val="24"/>
        </w:rPr>
        <w:t>вив</w:t>
      </w:r>
      <w:r w:rsidRPr="00B36E8C">
        <w:rPr>
          <w:rFonts w:ascii="Times New Roman" w:hAnsi="Times New Roman"/>
          <w:sz w:val="24"/>
          <w:szCs w:val="24"/>
        </w:rPr>
        <w:t>i</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твердях</w:t>
      </w:r>
      <w:r w:rsidRPr="00B36E8C">
        <w:rPr>
          <w:rFonts w:ascii="Times New Roman" w:hAnsi="Times New Roman"/>
          <w:sz w:val="24"/>
          <w:szCs w:val="24"/>
        </w:rPr>
        <w:t xml:space="preserve"> </w:t>
      </w:r>
      <w:r w:rsidRPr="00B36E8C">
        <w:rPr>
          <w:rFonts w:ascii="Times New Roman" w:hAnsi="Times New Roman" w:hint="eastAsia"/>
          <w:sz w:val="24"/>
          <w:szCs w:val="24"/>
        </w:rPr>
        <w:t>побутових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дход</w:t>
      </w:r>
      <w:r w:rsidRPr="00B36E8C">
        <w:rPr>
          <w:rFonts w:ascii="Times New Roman" w:hAnsi="Times New Roman"/>
          <w:sz w:val="24"/>
          <w:szCs w:val="24"/>
        </w:rPr>
        <w:t>i</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та</w:t>
      </w:r>
      <w:r w:rsidRPr="00B36E8C">
        <w:rPr>
          <w:rFonts w:ascii="Times New Roman" w:hAnsi="Times New Roman"/>
          <w:sz w:val="24"/>
          <w:szCs w:val="24"/>
        </w:rPr>
        <w:t xml:space="preserve"> </w:t>
      </w:r>
      <w:r w:rsidRPr="00B36E8C">
        <w:rPr>
          <w:rFonts w:ascii="Times New Roman" w:hAnsi="Times New Roman" w:hint="eastAsia"/>
          <w:sz w:val="24"/>
          <w:szCs w:val="24"/>
        </w:rPr>
        <w:t>управл</w:t>
      </w:r>
      <w:r w:rsidRPr="00B36E8C">
        <w:rPr>
          <w:rFonts w:ascii="Times New Roman" w:hAnsi="Times New Roman"/>
          <w:sz w:val="24"/>
          <w:szCs w:val="24"/>
        </w:rPr>
        <w:t>i</w:t>
      </w:r>
      <w:r w:rsidRPr="00B36E8C">
        <w:rPr>
          <w:rFonts w:ascii="Times New Roman" w:hAnsi="Times New Roman" w:hint="eastAsia"/>
          <w:sz w:val="24"/>
          <w:szCs w:val="24"/>
        </w:rPr>
        <w:t>ння</w:t>
      </w:r>
      <w:r w:rsidRPr="00B36E8C">
        <w:rPr>
          <w:rFonts w:ascii="Times New Roman" w:hAnsi="Times New Roman"/>
          <w:sz w:val="24"/>
          <w:szCs w:val="24"/>
        </w:rPr>
        <w:t xml:space="preserve"> </w:t>
      </w:r>
      <w:r w:rsidRPr="00B36E8C">
        <w:rPr>
          <w:rFonts w:ascii="Times New Roman" w:hAnsi="Times New Roman" w:hint="eastAsia"/>
          <w:sz w:val="24"/>
          <w:szCs w:val="24"/>
        </w:rPr>
        <w:t>багатоквартирним</w:t>
      </w:r>
      <w:r w:rsidRPr="00B36E8C">
        <w:rPr>
          <w:rFonts w:ascii="Times New Roman" w:hAnsi="Times New Roman"/>
          <w:sz w:val="24"/>
          <w:szCs w:val="24"/>
        </w:rPr>
        <w:t xml:space="preserve"> </w:t>
      </w:r>
      <w:r w:rsidRPr="00B36E8C">
        <w:rPr>
          <w:rFonts w:ascii="Times New Roman" w:hAnsi="Times New Roman" w:hint="eastAsia"/>
          <w:sz w:val="24"/>
          <w:szCs w:val="24"/>
        </w:rPr>
        <w:t>будинком</w:t>
      </w:r>
      <w:r w:rsidRPr="00B36E8C">
        <w:rPr>
          <w:rFonts w:ascii="Times New Roman" w:hAnsi="Times New Roman"/>
          <w:sz w:val="24"/>
          <w:szCs w:val="24"/>
        </w:rPr>
        <w:t xml:space="preserve">. </w:t>
      </w:r>
      <w:r w:rsidRPr="00B36E8C">
        <w:rPr>
          <w:rFonts w:ascii="Times New Roman" w:hAnsi="Times New Roman" w:hint="eastAsia"/>
          <w:sz w:val="24"/>
          <w:szCs w:val="24"/>
        </w:rPr>
        <w:t>Дане</w:t>
      </w:r>
      <w:r w:rsidRPr="00B36E8C">
        <w:rPr>
          <w:rFonts w:ascii="Times New Roman" w:hAnsi="Times New Roman"/>
          <w:sz w:val="24"/>
          <w:szCs w:val="24"/>
        </w:rPr>
        <w:t xml:space="preserve"> </w:t>
      </w:r>
      <w:r w:rsidRPr="00B36E8C">
        <w:rPr>
          <w:rFonts w:ascii="Times New Roman" w:hAnsi="Times New Roman" w:hint="eastAsia"/>
          <w:sz w:val="24"/>
          <w:szCs w:val="24"/>
        </w:rPr>
        <w:t>ПЗ</w:t>
      </w:r>
      <w:r w:rsidRPr="00B36E8C">
        <w:rPr>
          <w:rFonts w:ascii="Times New Roman" w:hAnsi="Times New Roman"/>
          <w:sz w:val="24"/>
          <w:szCs w:val="24"/>
        </w:rPr>
        <w:t xml:space="preserve"> </w:t>
      </w:r>
      <w:r w:rsidRPr="00B36E8C">
        <w:rPr>
          <w:rFonts w:ascii="Times New Roman" w:hAnsi="Times New Roman" w:hint="eastAsia"/>
          <w:sz w:val="24"/>
          <w:szCs w:val="24"/>
        </w:rPr>
        <w:t>не</w:t>
      </w:r>
      <w:r w:rsidRPr="00B36E8C">
        <w:rPr>
          <w:rFonts w:ascii="Times New Roman" w:hAnsi="Times New Roman"/>
          <w:sz w:val="24"/>
          <w:szCs w:val="24"/>
        </w:rPr>
        <w:t xml:space="preserve"> </w:t>
      </w:r>
      <w:r w:rsidRPr="00B36E8C">
        <w:rPr>
          <w:rFonts w:ascii="Times New Roman" w:hAnsi="Times New Roman" w:hint="eastAsia"/>
          <w:sz w:val="24"/>
          <w:szCs w:val="24"/>
        </w:rPr>
        <w:t>надає</w:t>
      </w:r>
      <w:r w:rsidRPr="00B36E8C">
        <w:rPr>
          <w:rFonts w:ascii="Times New Roman" w:hAnsi="Times New Roman"/>
          <w:sz w:val="24"/>
          <w:szCs w:val="24"/>
        </w:rPr>
        <w:t xml:space="preserve"> </w:t>
      </w:r>
      <w:r w:rsidRPr="00B36E8C">
        <w:rPr>
          <w:rFonts w:ascii="Times New Roman" w:hAnsi="Times New Roman" w:hint="eastAsia"/>
          <w:sz w:val="24"/>
          <w:szCs w:val="24"/>
        </w:rPr>
        <w:t>можливост</w:t>
      </w:r>
      <w:r w:rsidRPr="00B36E8C">
        <w:rPr>
          <w:rFonts w:ascii="Times New Roman" w:hAnsi="Times New Roman"/>
          <w:sz w:val="24"/>
          <w:szCs w:val="24"/>
        </w:rPr>
        <w:t>i</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докремити</w:t>
      </w:r>
      <w:r w:rsidRPr="00B36E8C">
        <w:rPr>
          <w:rFonts w:ascii="Times New Roman" w:hAnsi="Times New Roman"/>
          <w:sz w:val="24"/>
          <w:szCs w:val="24"/>
        </w:rPr>
        <w:t xml:space="preserve"> </w:t>
      </w:r>
      <w:r w:rsidRPr="00B36E8C">
        <w:rPr>
          <w:rFonts w:ascii="Times New Roman" w:hAnsi="Times New Roman" w:hint="eastAsia"/>
          <w:sz w:val="24"/>
          <w:szCs w:val="24"/>
        </w:rPr>
        <w:t>особов</w:t>
      </w:r>
      <w:r w:rsidRPr="00B36E8C">
        <w:rPr>
          <w:rFonts w:ascii="Times New Roman" w:hAnsi="Times New Roman"/>
          <w:sz w:val="24"/>
          <w:szCs w:val="24"/>
        </w:rPr>
        <w:t>i</w:t>
      </w:r>
      <w:r w:rsidRPr="00B36E8C">
        <w:rPr>
          <w:rFonts w:ascii="Times New Roman" w:hAnsi="Times New Roman"/>
          <w:sz w:val="24"/>
          <w:szCs w:val="24"/>
        </w:rPr>
        <w:t xml:space="preserve"> </w:t>
      </w:r>
      <w:r w:rsidRPr="00B36E8C">
        <w:rPr>
          <w:rFonts w:ascii="Times New Roman" w:hAnsi="Times New Roman" w:hint="eastAsia"/>
          <w:sz w:val="24"/>
          <w:szCs w:val="24"/>
        </w:rPr>
        <w:t>рахунки</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кожною</w:t>
      </w:r>
      <w:r w:rsidRPr="00B36E8C">
        <w:rPr>
          <w:rFonts w:ascii="Times New Roman" w:hAnsi="Times New Roman"/>
          <w:sz w:val="24"/>
          <w:szCs w:val="24"/>
        </w:rPr>
        <w:t xml:space="preserve"> </w:t>
      </w:r>
      <w:r w:rsidRPr="00B36E8C">
        <w:rPr>
          <w:rFonts w:ascii="Times New Roman" w:hAnsi="Times New Roman" w:hint="eastAsia"/>
          <w:sz w:val="24"/>
          <w:szCs w:val="24"/>
        </w:rPr>
        <w:t>послугою</w:t>
      </w:r>
      <w:r w:rsidRPr="00B36E8C">
        <w:rPr>
          <w:rFonts w:ascii="Times New Roman" w:hAnsi="Times New Roman"/>
          <w:sz w:val="24"/>
          <w:szCs w:val="24"/>
        </w:rPr>
        <w:t xml:space="preserve"> </w:t>
      </w:r>
      <w:r w:rsidRPr="00B36E8C">
        <w:rPr>
          <w:rFonts w:ascii="Times New Roman" w:hAnsi="Times New Roman" w:hint="eastAsia"/>
          <w:sz w:val="24"/>
          <w:szCs w:val="24"/>
        </w:rPr>
        <w:t>окремо</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пор</w:t>
      </w:r>
      <w:r w:rsidRPr="00B36E8C">
        <w:rPr>
          <w:rFonts w:ascii="Times New Roman" w:hAnsi="Times New Roman"/>
          <w:sz w:val="24"/>
          <w:szCs w:val="24"/>
        </w:rPr>
        <w:t>i</w:t>
      </w:r>
      <w:r w:rsidRPr="00B36E8C">
        <w:rPr>
          <w:rFonts w:ascii="Times New Roman" w:hAnsi="Times New Roman" w:hint="eastAsia"/>
          <w:sz w:val="24"/>
          <w:szCs w:val="24"/>
        </w:rPr>
        <w:t>внянн</w:t>
      </w:r>
      <w:r w:rsidRPr="00B36E8C">
        <w:rPr>
          <w:rFonts w:ascii="Times New Roman" w:hAnsi="Times New Roman"/>
          <w:sz w:val="24"/>
          <w:szCs w:val="24"/>
        </w:rPr>
        <w:t>i</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по</w:t>
      </w:r>
      <w:r w:rsidRPr="00B36E8C">
        <w:rPr>
          <w:rFonts w:ascii="Times New Roman" w:hAnsi="Times New Roman"/>
          <w:sz w:val="24"/>
          <w:szCs w:val="24"/>
        </w:rPr>
        <w:t>п</w:t>
      </w:r>
      <w:r w:rsidRPr="00B36E8C">
        <w:rPr>
          <w:rFonts w:ascii="Times New Roman" w:hAnsi="Times New Roman" w:hint="eastAsia"/>
          <w:sz w:val="24"/>
          <w:szCs w:val="24"/>
        </w:rPr>
        <w:t>средн</w:t>
      </w:r>
      <w:r w:rsidRPr="00B36E8C">
        <w:rPr>
          <w:rFonts w:ascii="Times New Roman" w:hAnsi="Times New Roman"/>
          <w:sz w:val="24"/>
          <w:szCs w:val="24"/>
        </w:rPr>
        <w:t>i</w:t>
      </w:r>
      <w:r w:rsidRPr="00B36E8C">
        <w:rPr>
          <w:rFonts w:ascii="Times New Roman" w:hAnsi="Times New Roman" w:hint="eastAsia"/>
          <w:sz w:val="24"/>
          <w:szCs w:val="24"/>
        </w:rPr>
        <w:t>м</w:t>
      </w:r>
      <w:r w:rsidRPr="00B36E8C">
        <w:rPr>
          <w:rFonts w:ascii="Times New Roman" w:hAnsi="Times New Roman"/>
          <w:sz w:val="24"/>
          <w:szCs w:val="24"/>
        </w:rPr>
        <w:t xml:space="preserve"> </w:t>
      </w:r>
      <w:r w:rsidRPr="00B36E8C">
        <w:rPr>
          <w:rFonts w:ascii="Times New Roman" w:hAnsi="Times New Roman" w:hint="eastAsia"/>
          <w:sz w:val="24"/>
          <w:szCs w:val="24"/>
        </w:rPr>
        <w:t>ПЗ</w:t>
      </w:r>
      <w:r w:rsidRPr="00B36E8C">
        <w:rPr>
          <w:rFonts w:ascii="Times New Roman" w:hAnsi="Times New Roman"/>
          <w:sz w:val="24"/>
          <w:szCs w:val="24"/>
        </w:rPr>
        <w:t xml:space="preserve"> "</w:t>
      </w:r>
      <w:r w:rsidRPr="00B36E8C">
        <w:rPr>
          <w:rFonts w:ascii="Times New Roman" w:hAnsi="Times New Roman" w:hint="eastAsia"/>
          <w:sz w:val="24"/>
          <w:szCs w:val="24"/>
        </w:rPr>
        <w:t>БЕР</w:t>
      </w:r>
      <w:r w:rsidRPr="00B36E8C">
        <w:rPr>
          <w:rFonts w:ascii="Times New Roman" w:hAnsi="Times New Roman"/>
          <w:sz w:val="24"/>
          <w:szCs w:val="24"/>
        </w:rPr>
        <w:t xml:space="preserve">", </w:t>
      </w:r>
      <w:r w:rsidRPr="00B36E8C">
        <w:rPr>
          <w:rFonts w:ascii="Times New Roman" w:hAnsi="Times New Roman" w:hint="eastAsia"/>
          <w:sz w:val="24"/>
          <w:szCs w:val="24"/>
        </w:rPr>
        <w:t>де</w:t>
      </w:r>
      <w:r w:rsidRPr="00B36E8C">
        <w:rPr>
          <w:rFonts w:ascii="Times New Roman" w:hAnsi="Times New Roman"/>
          <w:sz w:val="24"/>
          <w:szCs w:val="24"/>
        </w:rPr>
        <w:t xml:space="preserve"> </w:t>
      </w:r>
      <w:r w:rsidRPr="00B36E8C">
        <w:rPr>
          <w:rFonts w:ascii="Times New Roman" w:hAnsi="Times New Roman" w:hint="eastAsia"/>
          <w:sz w:val="24"/>
          <w:szCs w:val="24"/>
        </w:rPr>
        <w:t>обл</w:t>
      </w:r>
      <w:r w:rsidRPr="00B36E8C">
        <w:rPr>
          <w:rFonts w:ascii="Times New Roman" w:hAnsi="Times New Roman"/>
          <w:sz w:val="24"/>
          <w:szCs w:val="24"/>
        </w:rPr>
        <w:t>i</w:t>
      </w:r>
      <w:r w:rsidRPr="00B36E8C">
        <w:rPr>
          <w:rFonts w:ascii="Times New Roman" w:hAnsi="Times New Roman" w:hint="eastAsia"/>
          <w:sz w:val="24"/>
          <w:szCs w:val="24"/>
        </w:rPr>
        <w:t>к</w:t>
      </w:r>
      <w:r w:rsidRPr="00B36E8C">
        <w:rPr>
          <w:rFonts w:ascii="Times New Roman" w:hAnsi="Times New Roman"/>
          <w:sz w:val="24"/>
          <w:szCs w:val="24"/>
        </w:rPr>
        <w:t xml:space="preserve"> </w:t>
      </w:r>
      <w:r w:rsidRPr="00B36E8C">
        <w:rPr>
          <w:rFonts w:ascii="Times New Roman" w:hAnsi="Times New Roman" w:hint="eastAsia"/>
          <w:sz w:val="24"/>
          <w:szCs w:val="24"/>
        </w:rPr>
        <w:t>ОР</w:t>
      </w:r>
      <w:r w:rsidRPr="00B36E8C">
        <w:rPr>
          <w:rFonts w:ascii="Times New Roman" w:hAnsi="Times New Roman"/>
          <w:sz w:val="24"/>
          <w:szCs w:val="24"/>
        </w:rPr>
        <w:t xml:space="preserve"> </w:t>
      </w:r>
      <w:r w:rsidRPr="00B36E8C">
        <w:rPr>
          <w:rFonts w:ascii="Times New Roman" w:hAnsi="Times New Roman" w:hint="eastAsia"/>
          <w:sz w:val="24"/>
          <w:szCs w:val="24"/>
        </w:rPr>
        <w:t>був</w:t>
      </w:r>
      <w:r w:rsidRPr="00B36E8C">
        <w:rPr>
          <w:rFonts w:ascii="Times New Roman" w:hAnsi="Times New Roman"/>
          <w:sz w:val="24"/>
          <w:szCs w:val="24"/>
        </w:rPr>
        <w:t xml:space="preserve"> за </w:t>
      </w:r>
      <w:r w:rsidRPr="00B36E8C">
        <w:rPr>
          <w:rFonts w:ascii="Times New Roman" w:hAnsi="Times New Roman" w:hint="eastAsia"/>
          <w:sz w:val="24"/>
          <w:szCs w:val="24"/>
        </w:rPr>
        <w:t>кожною</w:t>
      </w:r>
      <w:r w:rsidRPr="00B36E8C">
        <w:rPr>
          <w:rFonts w:ascii="Times New Roman" w:hAnsi="Times New Roman"/>
          <w:sz w:val="24"/>
          <w:szCs w:val="24"/>
        </w:rPr>
        <w:t xml:space="preserve"> </w:t>
      </w:r>
      <w:r w:rsidRPr="00B36E8C">
        <w:rPr>
          <w:rFonts w:ascii="Times New Roman" w:hAnsi="Times New Roman" w:hint="eastAsia"/>
          <w:sz w:val="24"/>
          <w:szCs w:val="24"/>
        </w:rPr>
        <w:t>послугою</w:t>
      </w:r>
      <w:r w:rsidRPr="00B36E8C">
        <w:rPr>
          <w:rFonts w:ascii="Times New Roman" w:hAnsi="Times New Roman"/>
          <w:sz w:val="24"/>
          <w:szCs w:val="24"/>
        </w:rPr>
        <w:t xml:space="preserve"> </w:t>
      </w:r>
      <w:r w:rsidRPr="00B36E8C">
        <w:rPr>
          <w:rFonts w:ascii="Times New Roman" w:hAnsi="Times New Roman" w:hint="eastAsia"/>
          <w:sz w:val="24"/>
          <w:szCs w:val="24"/>
        </w:rPr>
        <w:t>окремо</w:t>
      </w:r>
      <w:r w:rsidRPr="00B36E8C">
        <w:rPr>
          <w:rFonts w:ascii="Times New Roman" w:hAnsi="Times New Roman"/>
          <w:sz w:val="24"/>
          <w:szCs w:val="24"/>
        </w:rPr>
        <w:t>. КП «</w:t>
      </w:r>
      <w:r w:rsidRPr="00B36E8C">
        <w:rPr>
          <w:rFonts w:ascii="Times New Roman" w:hAnsi="Times New Roman" w:hint="eastAsia"/>
          <w:sz w:val="24"/>
          <w:szCs w:val="24"/>
        </w:rPr>
        <w:t>Бучасерв</w:t>
      </w:r>
      <w:r w:rsidRPr="00B36E8C">
        <w:rPr>
          <w:rFonts w:ascii="Times New Roman" w:hAnsi="Times New Roman"/>
          <w:sz w:val="24"/>
          <w:szCs w:val="24"/>
        </w:rPr>
        <w:t>i</w:t>
      </w:r>
      <w:r w:rsidRPr="00B36E8C">
        <w:rPr>
          <w:rFonts w:ascii="Times New Roman" w:hAnsi="Times New Roman" w:hint="eastAsia"/>
          <w:sz w:val="24"/>
          <w:szCs w:val="24"/>
        </w:rPr>
        <w:t>с</w:t>
      </w:r>
      <w:r w:rsidRPr="00B36E8C">
        <w:rPr>
          <w:rFonts w:ascii="Times New Roman" w:hAnsi="Times New Roman" w:hint="eastAsia"/>
          <w:sz w:val="24"/>
          <w:szCs w:val="24"/>
        </w:rPr>
        <w:t>»</w:t>
      </w:r>
      <w:r w:rsidRPr="00B36E8C">
        <w:rPr>
          <w:rFonts w:ascii="Times New Roman" w:hAnsi="Times New Roman"/>
          <w:sz w:val="24"/>
          <w:szCs w:val="24"/>
        </w:rPr>
        <w:t xml:space="preserve"> </w:t>
      </w:r>
      <w:r w:rsidRPr="00B36E8C">
        <w:rPr>
          <w:rFonts w:ascii="Times New Roman" w:hAnsi="Times New Roman" w:hint="eastAsia"/>
          <w:sz w:val="24"/>
          <w:szCs w:val="24"/>
        </w:rPr>
        <w:t>обслуговує</w:t>
      </w:r>
      <w:r w:rsidRPr="00B36E8C">
        <w:rPr>
          <w:rFonts w:ascii="Times New Roman" w:hAnsi="Times New Roman"/>
          <w:sz w:val="24"/>
          <w:szCs w:val="24"/>
        </w:rPr>
        <w:t xml:space="preserve"> 996 </w:t>
      </w:r>
      <w:r w:rsidRPr="00B36E8C">
        <w:rPr>
          <w:rFonts w:ascii="Times New Roman" w:hAnsi="Times New Roman" w:hint="eastAsia"/>
          <w:sz w:val="24"/>
          <w:szCs w:val="24"/>
        </w:rPr>
        <w:t>ОР</w:t>
      </w:r>
      <w:r w:rsidRPr="00B36E8C">
        <w:rPr>
          <w:rFonts w:ascii="Times New Roman" w:hAnsi="Times New Roman"/>
          <w:sz w:val="24"/>
          <w:szCs w:val="24"/>
        </w:rPr>
        <w:t xml:space="preserve"> </w:t>
      </w:r>
      <w:r w:rsidRPr="00B36E8C">
        <w:rPr>
          <w:rFonts w:ascii="Times New Roman" w:hAnsi="Times New Roman" w:hint="eastAsia"/>
          <w:sz w:val="24"/>
          <w:szCs w:val="24"/>
        </w:rPr>
        <w:t>юридичних</w:t>
      </w:r>
      <w:r w:rsidRPr="00B36E8C">
        <w:rPr>
          <w:rFonts w:ascii="Times New Roman" w:hAnsi="Times New Roman"/>
          <w:sz w:val="24"/>
          <w:szCs w:val="24"/>
        </w:rPr>
        <w:t xml:space="preserve"> </w:t>
      </w:r>
      <w:r w:rsidRPr="00B36E8C">
        <w:rPr>
          <w:rFonts w:ascii="Times New Roman" w:hAnsi="Times New Roman" w:hint="eastAsia"/>
          <w:sz w:val="24"/>
          <w:szCs w:val="24"/>
        </w:rPr>
        <w:t>ос</w:t>
      </w:r>
      <w:r w:rsidRPr="00B36E8C">
        <w:rPr>
          <w:rFonts w:ascii="Times New Roman" w:hAnsi="Times New Roman"/>
          <w:sz w:val="24"/>
          <w:szCs w:val="24"/>
        </w:rPr>
        <w:t>i</w:t>
      </w:r>
      <w:r w:rsidRPr="00B36E8C">
        <w:rPr>
          <w:rFonts w:ascii="Times New Roman" w:hAnsi="Times New Roman" w:hint="eastAsia"/>
          <w:sz w:val="24"/>
          <w:szCs w:val="24"/>
        </w:rPr>
        <w:t>б</w:t>
      </w:r>
      <w:r w:rsidRPr="00B36E8C">
        <w:rPr>
          <w:rFonts w:ascii="Times New Roman" w:hAnsi="Times New Roman"/>
          <w:sz w:val="24"/>
          <w:szCs w:val="24"/>
        </w:rPr>
        <w:t xml:space="preserve">, </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них</w:t>
      </w:r>
      <w:r w:rsidRPr="00B36E8C">
        <w:rPr>
          <w:rFonts w:ascii="Times New Roman" w:hAnsi="Times New Roman"/>
          <w:sz w:val="24"/>
          <w:szCs w:val="24"/>
        </w:rPr>
        <w:t xml:space="preserve"> 747 </w:t>
      </w:r>
      <w:r w:rsidRPr="00B36E8C">
        <w:rPr>
          <w:rFonts w:ascii="Times New Roman" w:hAnsi="Times New Roman" w:hint="eastAsia"/>
          <w:sz w:val="24"/>
          <w:szCs w:val="24"/>
        </w:rPr>
        <w:t>шт</w:t>
      </w:r>
      <w:r w:rsidRPr="00B36E8C">
        <w:rPr>
          <w:rFonts w:ascii="Times New Roman" w:hAnsi="Times New Roman"/>
          <w:sz w:val="24"/>
          <w:szCs w:val="24"/>
        </w:rPr>
        <w:t xml:space="preserve"> </w:t>
      </w:r>
      <w:r w:rsidRPr="00B36E8C">
        <w:rPr>
          <w:rFonts w:ascii="Times New Roman" w:hAnsi="Times New Roman" w:hint="eastAsia"/>
          <w:sz w:val="24"/>
          <w:szCs w:val="24"/>
        </w:rPr>
        <w:t>централ</w:t>
      </w:r>
      <w:r w:rsidRPr="00B36E8C">
        <w:rPr>
          <w:rFonts w:ascii="Times New Roman" w:hAnsi="Times New Roman"/>
          <w:sz w:val="24"/>
          <w:szCs w:val="24"/>
        </w:rPr>
        <w:t>i</w:t>
      </w:r>
      <w:r w:rsidRPr="00B36E8C">
        <w:rPr>
          <w:rFonts w:ascii="Times New Roman" w:hAnsi="Times New Roman" w:hint="eastAsia"/>
          <w:sz w:val="24"/>
          <w:szCs w:val="24"/>
        </w:rPr>
        <w:t>зоване</w:t>
      </w:r>
      <w:r w:rsidRPr="00B36E8C">
        <w:rPr>
          <w:rFonts w:ascii="Times New Roman" w:hAnsi="Times New Roman"/>
          <w:sz w:val="24"/>
          <w:szCs w:val="24"/>
        </w:rPr>
        <w:t xml:space="preserve"> </w:t>
      </w:r>
      <w:r w:rsidRPr="00B36E8C">
        <w:rPr>
          <w:rFonts w:ascii="Times New Roman" w:hAnsi="Times New Roman" w:hint="eastAsia"/>
          <w:sz w:val="24"/>
          <w:szCs w:val="24"/>
        </w:rPr>
        <w:t>водопостачання</w:t>
      </w:r>
      <w:r w:rsidRPr="00B36E8C">
        <w:rPr>
          <w:rFonts w:ascii="Times New Roman" w:hAnsi="Times New Roman"/>
          <w:sz w:val="24"/>
          <w:szCs w:val="24"/>
        </w:rPr>
        <w:t>/</w:t>
      </w:r>
      <w:r w:rsidRPr="00B36E8C">
        <w:rPr>
          <w:rFonts w:ascii="Times New Roman" w:hAnsi="Times New Roman" w:hint="eastAsia"/>
          <w:sz w:val="24"/>
          <w:szCs w:val="24"/>
        </w:rPr>
        <w:t>водов</w:t>
      </w:r>
      <w:r w:rsidRPr="00B36E8C">
        <w:rPr>
          <w:rFonts w:ascii="Times New Roman" w:hAnsi="Times New Roman"/>
          <w:sz w:val="24"/>
          <w:szCs w:val="24"/>
        </w:rPr>
        <w:t>i</w:t>
      </w:r>
      <w:r w:rsidRPr="00B36E8C">
        <w:rPr>
          <w:rFonts w:ascii="Times New Roman" w:hAnsi="Times New Roman" w:hint="eastAsia"/>
          <w:sz w:val="24"/>
          <w:szCs w:val="24"/>
        </w:rPr>
        <w:t>дведення</w:t>
      </w:r>
      <w:r w:rsidRPr="00B36E8C">
        <w:rPr>
          <w:rFonts w:ascii="Times New Roman" w:hAnsi="Times New Roman"/>
          <w:sz w:val="24"/>
          <w:szCs w:val="24"/>
        </w:rPr>
        <w:t xml:space="preserve">, 136 </w:t>
      </w:r>
      <w:r w:rsidRPr="00B36E8C">
        <w:rPr>
          <w:rFonts w:ascii="Times New Roman" w:hAnsi="Times New Roman" w:hint="eastAsia"/>
          <w:sz w:val="24"/>
          <w:szCs w:val="24"/>
        </w:rPr>
        <w:t>шт</w:t>
      </w:r>
      <w:r w:rsidRPr="00B36E8C">
        <w:rPr>
          <w:rFonts w:ascii="Times New Roman" w:hAnsi="Times New Roman"/>
          <w:sz w:val="24"/>
          <w:szCs w:val="24"/>
        </w:rPr>
        <w:t xml:space="preserve">. - </w:t>
      </w:r>
      <w:r w:rsidRPr="00B36E8C">
        <w:rPr>
          <w:rFonts w:ascii="Times New Roman" w:hAnsi="Times New Roman" w:hint="eastAsia"/>
          <w:sz w:val="24"/>
          <w:szCs w:val="24"/>
        </w:rPr>
        <w:t>вив</w:t>
      </w:r>
      <w:r w:rsidRPr="00B36E8C">
        <w:rPr>
          <w:rFonts w:ascii="Times New Roman" w:hAnsi="Times New Roman"/>
          <w:sz w:val="24"/>
          <w:szCs w:val="24"/>
        </w:rPr>
        <w:t>i</w:t>
      </w:r>
      <w:r w:rsidRPr="00B36E8C">
        <w:rPr>
          <w:rFonts w:ascii="Times New Roman" w:hAnsi="Times New Roman" w:hint="eastAsia"/>
          <w:sz w:val="24"/>
          <w:szCs w:val="24"/>
        </w:rPr>
        <w:t>з</w:t>
      </w:r>
      <w:r w:rsidRPr="00B36E8C">
        <w:rPr>
          <w:rFonts w:ascii="Times New Roman" w:hAnsi="Times New Roman"/>
          <w:sz w:val="24"/>
          <w:szCs w:val="24"/>
        </w:rPr>
        <w:t xml:space="preserve"> </w:t>
      </w:r>
      <w:r w:rsidRPr="00B36E8C">
        <w:rPr>
          <w:rFonts w:ascii="Times New Roman" w:hAnsi="Times New Roman" w:hint="eastAsia"/>
          <w:sz w:val="24"/>
          <w:szCs w:val="24"/>
        </w:rPr>
        <w:t>твердях</w:t>
      </w:r>
      <w:r w:rsidRPr="00B36E8C">
        <w:rPr>
          <w:rFonts w:ascii="Times New Roman" w:hAnsi="Times New Roman"/>
          <w:sz w:val="24"/>
          <w:szCs w:val="24"/>
        </w:rPr>
        <w:t xml:space="preserve"> </w:t>
      </w:r>
      <w:r w:rsidRPr="00B36E8C">
        <w:rPr>
          <w:rFonts w:ascii="Times New Roman" w:hAnsi="Times New Roman" w:hint="eastAsia"/>
          <w:sz w:val="24"/>
          <w:szCs w:val="24"/>
        </w:rPr>
        <w:t>побутових</w:t>
      </w:r>
      <w:r w:rsidRPr="00B36E8C">
        <w:rPr>
          <w:rFonts w:ascii="Times New Roman" w:hAnsi="Times New Roman"/>
          <w:sz w:val="24"/>
          <w:szCs w:val="24"/>
        </w:rPr>
        <w:t xml:space="preserve"> </w:t>
      </w:r>
      <w:r w:rsidRPr="00B36E8C">
        <w:rPr>
          <w:rFonts w:ascii="Times New Roman" w:hAnsi="Times New Roman" w:hint="eastAsia"/>
          <w:sz w:val="24"/>
          <w:szCs w:val="24"/>
        </w:rPr>
        <w:t>в</w:t>
      </w:r>
      <w:r w:rsidRPr="00B36E8C">
        <w:rPr>
          <w:rFonts w:ascii="Times New Roman" w:hAnsi="Times New Roman"/>
          <w:sz w:val="24"/>
          <w:szCs w:val="24"/>
        </w:rPr>
        <w:t>i</w:t>
      </w:r>
      <w:r w:rsidRPr="00B36E8C">
        <w:rPr>
          <w:rFonts w:ascii="Times New Roman" w:hAnsi="Times New Roman" w:hint="eastAsia"/>
          <w:sz w:val="24"/>
          <w:szCs w:val="24"/>
        </w:rPr>
        <w:t>дход</w:t>
      </w:r>
      <w:r w:rsidRPr="00B36E8C">
        <w:rPr>
          <w:rFonts w:ascii="Times New Roman" w:hAnsi="Times New Roman"/>
          <w:sz w:val="24"/>
          <w:szCs w:val="24"/>
        </w:rPr>
        <w:t>i</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sz w:val="24"/>
          <w:szCs w:val="24"/>
        </w:rPr>
        <w:t>тa</w:t>
      </w:r>
      <w:r w:rsidRPr="00B36E8C">
        <w:rPr>
          <w:rFonts w:ascii="Times New Roman" w:hAnsi="Times New Roman"/>
          <w:sz w:val="24"/>
          <w:szCs w:val="24"/>
        </w:rPr>
        <w:t xml:space="preserve"> 113 </w:t>
      </w:r>
      <w:r w:rsidRPr="00B36E8C">
        <w:rPr>
          <w:rFonts w:ascii="Times New Roman" w:hAnsi="Times New Roman" w:hint="eastAsia"/>
          <w:sz w:val="24"/>
          <w:szCs w:val="24"/>
        </w:rPr>
        <w:t>шт</w:t>
      </w:r>
      <w:r w:rsidRPr="00B36E8C">
        <w:rPr>
          <w:rFonts w:ascii="Times New Roman" w:hAnsi="Times New Roman"/>
          <w:sz w:val="24"/>
          <w:szCs w:val="24"/>
        </w:rPr>
        <w:t>. -</w:t>
      </w:r>
      <w:r w:rsidRPr="00B36E8C">
        <w:rPr>
          <w:rFonts w:ascii="Times New Roman" w:hAnsi="Times New Roman" w:hint="eastAsia"/>
          <w:sz w:val="24"/>
          <w:szCs w:val="24"/>
        </w:rPr>
        <w:t>управл</w:t>
      </w:r>
      <w:r w:rsidRPr="00B36E8C">
        <w:rPr>
          <w:rFonts w:ascii="Times New Roman" w:hAnsi="Times New Roman"/>
          <w:sz w:val="24"/>
          <w:szCs w:val="24"/>
        </w:rPr>
        <w:t>i</w:t>
      </w:r>
      <w:r w:rsidRPr="00B36E8C">
        <w:rPr>
          <w:rFonts w:ascii="Times New Roman" w:hAnsi="Times New Roman" w:hint="eastAsia"/>
          <w:sz w:val="24"/>
          <w:szCs w:val="24"/>
        </w:rPr>
        <w:t>ння</w:t>
      </w:r>
      <w:r w:rsidRPr="00B36E8C">
        <w:rPr>
          <w:rFonts w:ascii="Times New Roman" w:hAnsi="Times New Roman"/>
          <w:sz w:val="24"/>
          <w:szCs w:val="24"/>
        </w:rPr>
        <w:t>.</w:t>
      </w:r>
    </w:p>
    <w:p w:rsidR="00212C68" w:rsidRPr="0005241D" w:rsidP="00212C68" w14:paraId="180A75C5" w14:textId="49207146">
      <w:pPr>
        <w:widowControl w:val="0"/>
        <w:overflowPunct/>
        <w:autoSpaceDE/>
        <w:autoSpaceDN/>
        <w:adjustRightInd/>
        <w:spacing w:line="276" w:lineRule="auto"/>
        <w:ind w:right="-22" w:firstLine="709"/>
        <w:jc w:val="both"/>
        <w:textAlignment w:val="auto"/>
        <w:rPr>
          <w:rFonts w:ascii="Times New Roman" w:hAnsi="Times New Roman"/>
          <w:b/>
          <w:sz w:val="24"/>
          <w:szCs w:val="24"/>
        </w:rPr>
      </w:pPr>
      <w:r w:rsidRPr="0005241D">
        <w:rPr>
          <w:rFonts w:ascii="Times New Roman" w:hAnsi="Times New Roman"/>
          <w:b/>
          <w:sz w:val="24"/>
          <w:szCs w:val="24"/>
        </w:rPr>
        <w:t>Відповідно до повноважень, працівники КП «</w:t>
      </w:r>
      <w:r w:rsidRPr="0005241D">
        <w:rPr>
          <w:rFonts w:ascii="Times New Roman" w:hAnsi="Times New Roman"/>
          <w:b/>
          <w:sz w:val="24"/>
          <w:szCs w:val="24"/>
        </w:rPr>
        <w:t>Бучасервіс</w:t>
      </w:r>
      <w:r w:rsidRPr="0005241D">
        <w:rPr>
          <w:rFonts w:ascii="Times New Roman" w:hAnsi="Times New Roman"/>
          <w:b/>
          <w:sz w:val="24"/>
          <w:szCs w:val="24"/>
        </w:rPr>
        <w:t xml:space="preserve">» протягом 1 </w:t>
      </w:r>
      <w:r w:rsidRPr="0005241D" w:rsidR="0099374F">
        <w:rPr>
          <w:rFonts w:ascii="Times New Roman" w:hAnsi="Times New Roman"/>
          <w:b/>
          <w:sz w:val="24"/>
          <w:szCs w:val="24"/>
        </w:rPr>
        <w:t>півріччя</w:t>
      </w:r>
      <w:r w:rsidRPr="0005241D">
        <w:rPr>
          <w:rFonts w:ascii="Times New Roman" w:hAnsi="Times New Roman"/>
          <w:b/>
          <w:sz w:val="24"/>
          <w:szCs w:val="24"/>
        </w:rPr>
        <w:t xml:space="preserve"> 2025 року, надали наступні послуги:</w:t>
      </w:r>
    </w:p>
    <w:tbl>
      <w:tblPr>
        <w:tblW w:w="9752" w:type="dxa"/>
        <w:tblInd w:w="137" w:type="dxa"/>
        <w:tblLayout w:type="fixed"/>
        <w:tblLook w:val="0000"/>
      </w:tblPr>
      <w:tblGrid>
        <w:gridCol w:w="735"/>
        <w:gridCol w:w="5219"/>
        <w:gridCol w:w="1650"/>
        <w:gridCol w:w="2148"/>
      </w:tblGrid>
      <w:tr w14:paraId="4EF8AEC0" w14:textId="77777777" w:rsidTr="00684ED1">
        <w:tblPrEx>
          <w:tblW w:w="9752" w:type="dxa"/>
          <w:tblInd w:w="137" w:type="dxa"/>
          <w:tblLayout w:type="fixed"/>
          <w:tblLook w:val="0000"/>
        </w:tblPrEx>
        <w:tc>
          <w:tcPr>
            <w:tcW w:w="735" w:type="dxa"/>
            <w:tcBorders>
              <w:top w:val="single" w:sz="4" w:space="0" w:color="000000"/>
              <w:left w:val="single" w:sz="4" w:space="0" w:color="000000"/>
              <w:bottom w:val="single" w:sz="4" w:space="0" w:color="000000"/>
            </w:tcBorders>
          </w:tcPr>
          <w:p w:rsidR="00212C68" w:rsidRPr="0005241D" w:rsidP="00212C68" w14:paraId="6454BF96" w14:textId="77777777">
            <w:pPr>
              <w:widowControl w:val="0"/>
              <w:overflowPunct/>
              <w:autoSpaceDE/>
              <w:autoSpaceDN/>
              <w:adjustRightInd/>
              <w:jc w:val="center"/>
              <w:textAlignment w:val="auto"/>
              <w:rPr>
                <w:rFonts w:ascii="Times New Roman" w:hAnsi="Times New Roman"/>
                <w:b/>
                <w:sz w:val="24"/>
                <w:szCs w:val="24"/>
              </w:rPr>
            </w:pPr>
            <w:r w:rsidRPr="0005241D">
              <w:rPr>
                <w:rFonts w:ascii="Times New Roman" w:hAnsi="Times New Roman"/>
                <w:b/>
                <w:sz w:val="24"/>
                <w:szCs w:val="24"/>
              </w:rPr>
              <w:t>№ з/п</w:t>
            </w:r>
          </w:p>
        </w:tc>
        <w:tc>
          <w:tcPr>
            <w:tcW w:w="5219" w:type="dxa"/>
            <w:tcBorders>
              <w:top w:val="single" w:sz="4" w:space="0" w:color="000000"/>
              <w:left w:val="single" w:sz="4" w:space="0" w:color="000000"/>
              <w:bottom w:val="single" w:sz="4" w:space="0" w:color="000000"/>
            </w:tcBorders>
            <w:vAlign w:val="center"/>
          </w:tcPr>
          <w:p w:rsidR="00212C68" w:rsidRPr="0005241D" w:rsidP="00212C68" w14:paraId="2246C01A" w14:textId="77777777">
            <w:pPr>
              <w:widowControl w:val="0"/>
              <w:overflowPunct/>
              <w:autoSpaceDE/>
              <w:autoSpaceDN/>
              <w:adjustRightInd/>
              <w:jc w:val="center"/>
              <w:textAlignment w:val="auto"/>
              <w:rPr>
                <w:rFonts w:ascii="Times New Roman" w:hAnsi="Times New Roman"/>
                <w:b/>
                <w:sz w:val="24"/>
                <w:szCs w:val="24"/>
              </w:rPr>
            </w:pPr>
          </w:p>
          <w:p w:rsidR="00212C68" w:rsidRPr="0005241D" w:rsidP="00212C68" w14:paraId="0F445A6C" w14:textId="77777777">
            <w:pPr>
              <w:widowControl w:val="0"/>
              <w:overflowPunct/>
              <w:autoSpaceDE/>
              <w:autoSpaceDN/>
              <w:adjustRightInd/>
              <w:jc w:val="center"/>
              <w:textAlignment w:val="auto"/>
              <w:rPr>
                <w:rFonts w:ascii="Times New Roman" w:hAnsi="Times New Roman"/>
                <w:b/>
                <w:sz w:val="24"/>
                <w:szCs w:val="24"/>
              </w:rPr>
            </w:pPr>
            <w:r w:rsidRPr="0005241D">
              <w:rPr>
                <w:rFonts w:ascii="Times New Roman" w:hAnsi="Times New Roman"/>
                <w:b/>
                <w:sz w:val="24"/>
                <w:szCs w:val="24"/>
              </w:rPr>
              <w:t>Назва роботи</w:t>
            </w:r>
          </w:p>
        </w:tc>
        <w:tc>
          <w:tcPr>
            <w:tcW w:w="1650" w:type="dxa"/>
            <w:tcBorders>
              <w:top w:val="single" w:sz="4" w:space="0" w:color="000000"/>
              <w:left w:val="single" w:sz="4" w:space="0" w:color="000000"/>
              <w:bottom w:val="single" w:sz="4" w:space="0" w:color="000000"/>
            </w:tcBorders>
            <w:vAlign w:val="center"/>
          </w:tcPr>
          <w:p w:rsidR="00212C68" w:rsidRPr="0005241D" w:rsidP="00212C68" w14:paraId="4C4DA4D2" w14:textId="77777777">
            <w:pPr>
              <w:widowControl w:val="0"/>
              <w:overflowPunct/>
              <w:autoSpaceDE/>
              <w:autoSpaceDN/>
              <w:adjustRightInd/>
              <w:jc w:val="center"/>
              <w:textAlignment w:val="auto"/>
              <w:rPr>
                <w:rFonts w:ascii="Times New Roman" w:hAnsi="Times New Roman"/>
                <w:b/>
                <w:sz w:val="24"/>
                <w:szCs w:val="24"/>
              </w:rPr>
            </w:pPr>
          </w:p>
          <w:p w:rsidR="00212C68" w:rsidRPr="0005241D" w:rsidP="00212C68" w14:paraId="59B8DFFC" w14:textId="06DA5392">
            <w:pPr>
              <w:widowControl w:val="0"/>
              <w:overflowPunct/>
              <w:autoSpaceDE/>
              <w:autoSpaceDN/>
              <w:adjustRightInd/>
              <w:jc w:val="center"/>
              <w:textAlignment w:val="auto"/>
              <w:rPr>
                <w:rFonts w:ascii="Times New Roman" w:hAnsi="Times New Roman"/>
                <w:b/>
                <w:sz w:val="24"/>
                <w:szCs w:val="24"/>
              </w:rPr>
            </w:pPr>
            <w:r>
              <w:rPr>
                <w:rFonts w:ascii="Times New Roman" w:hAnsi="Times New Roman"/>
                <w:b/>
                <w:sz w:val="24"/>
                <w:szCs w:val="24"/>
              </w:rPr>
              <w:t>О</w:t>
            </w:r>
            <w:r w:rsidRPr="0005241D">
              <w:rPr>
                <w:rFonts w:ascii="Times New Roman" w:hAnsi="Times New Roman"/>
                <w:b/>
                <w:sz w:val="24"/>
                <w:szCs w:val="24"/>
              </w:rPr>
              <w:t xml:space="preserve">д. </w:t>
            </w:r>
            <w:r w:rsidRPr="0005241D">
              <w:rPr>
                <w:rFonts w:ascii="Times New Roman" w:hAnsi="Times New Roman"/>
                <w:b/>
                <w:sz w:val="24"/>
                <w:szCs w:val="24"/>
              </w:rPr>
              <w:t>вим</w:t>
            </w:r>
            <w:r w:rsidRPr="0005241D">
              <w:rPr>
                <w:rFonts w:ascii="Times New Roman" w:hAnsi="Times New Roman"/>
                <w:b/>
                <w:sz w:val="24"/>
                <w:szCs w:val="24"/>
              </w:rPr>
              <w:t>.</w:t>
            </w:r>
          </w:p>
        </w:tc>
        <w:tc>
          <w:tcPr>
            <w:tcW w:w="2148" w:type="dxa"/>
            <w:tcBorders>
              <w:top w:val="single" w:sz="4" w:space="0" w:color="000000"/>
              <w:left w:val="single" w:sz="4" w:space="0" w:color="000000"/>
              <w:bottom w:val="single" w:sz="4" w:space="0" w:color="000000"/>
              <w:right w:val="single" w:sz="4" w:space="0" w:color="000000"/>
            </w:tcBorders>
          </w:tcPr>
          <w:p w:rsidR="00212C68" w:rsidRPr="0005241D" w:rsidP="00212C68" w14:paraId="24759C44" w14:textId="77777777">
            <w:pPr>
              <w:widowControl w:val="0"/>
              <w:overflowPunct/>
              <w:autoSpaceDE/>
              <w:autoSpaceDN/>
              <w:adjustRightInd/>
              <w:jc w:val="center"/>
              <w:textAlignment w:val="auto"/>
              <w:rPr>
                <w:rFonts w:ascii="Times New Roman" w:hAnsi="Times New Roman"/>
                <w:b/>
                <w:sz w:val="24"/>
                <w:szCs w:val="24"/>
              </w:rPr>
            </w:pPr>
            <w:r w:rsidRPr="0005241D">
              <w:rPr>
                <w:rFonts w:ascii="Times New Roman" w:hAnsi="Times New Roman"/>
                <w:b/>
                <w:sz w:val="24"/>
                <w:szCs w:val="24"/>
              </w:rPr>
              <w:t>Кількість виконаних робіт</w:t>
            </w:r>
          </w:p>
        </w:tc>
      </w:tr>
      <w:tr w14:paraId="1036BBC2" w14:textId="77777777" w:rsidTr="0087646B">
        <w:tblPrEx>
          <w:tblW w:w="9752" w:type="dxa"/>
          <w:tblInd w:w="137" w:type="dxa"/>
          <w:tblLayout w:type="fixed"/>
          <w:tblLook w:val="0000"/>
        </w:tblPrEx>
        <w:tc>
          <w:tcPr>
            <w:tcW w:w="735" w:type="dxa"/>
            <w:tcBorders>
              <w:left w:val="single" w:sz="4" w:space="0" w:color="000000"/>
              <w:bottom w:val="single" w:sz="4" w:space="0" w:color="000000"/>
            </w:tcBorders>
          </w:tcPr>
          <w:p w:rsidR="00212C68" w:rsidRPr="00B36E8C" w:rsidP="00212C68" w14:paraId="3554D19E"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w:t>
            </w:r>
          </w:p>
        </w:tc>
        <w:tc>
          <w:tcPr>
            <w:tcW w:w="5219" w:type="dxa"/>
            <w:tcBorders>
              <w:left w:val="single" w:sz="4" w:space="0" w:color="000000"/>
              <w:bottom w:val="single" w:sz="4" w:space="0" w:color="000000"/>
            </w:tcBorders>
          </w:tcPr>
          <w:p w:rsidR="00212C68" w:rsidRPr="00B36E8C" w:rsidP="0005241D" w14:paraId="11FA7A62"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Виконано заявок аварійною службою (поточний ремонт систем водопостачання, водовідведення та централізованого теплопостачання в багатоквартирних будинках)</w:t>
            </w:r>
          </w:p>
        </w:tc>
        <w:tc>
          <w:tcPr>
            <w:tcW w:w="1650" w:type="dxa"/>
            <w:tcBorders>
              <w:left w:val="single" w:sz="4" w:space="0" w:color="000000"/>
              <w:bottom w:val="single" w:sz="4" w:space="0" w:color="000000"/>
            </w:tcBorders>
          </w:tcPr>
          <w:p w:rsidR="00212C68" w:rsidRPr="00B36E8C" w:rsidP="00212C68" w14:paraId="5135CF3A"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rsidR="00212C68" w:rsidRPr="00B36E8C" w:rsidP="00684ED1" w14:paraId="185BC4CE" w14:textId="3C983AA2">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963</w:t>
            </w:r>
          </w:p>
          <w:p w:rsidR="00212C68" w:rsidRPr="00B36E8C" w:rsidP="00684ED1" w14:paraId="1399D96C" w14:textId="77777777">
            <w:pPr>
              <w:widowControl w:val="0"/>
              <w:overflowPunct/>
              <w:autoSpaceDE/>
              <w:autoSpaceDN/>
              <w:adjustRightInd/>
              <w:jc w:val="center"/>
              <w:textAlignment w:val="auto"/>
              <w:rPr>
                <w:rFonts w:ascii="Times New Roman" w:hAnsi="Times New Roman"/>
                <w:color w:val="FF0000"/>
                <w:sz w:val="24"/>
                <w:szCs w:val="24"/>
              </w:rPr>
            </w:pPr>
          </w:p>
        </w:tc>
      </w:tr>
      <w:tr w14:paraId="6833CD71" w14:textId="77777777" w:rsidTr="0087646B">
        <w:tblPrEx>
          <w:tblW w:w="9752" w:type="dxa"/>
          <w:tblInd w:w="137" w:type="dxa"/>
          <w:tblLayout w:type="fixed"/>
          <w:tblLook w:val="0000"/>
        </w:tblPrEx>
        <w:tc>
          <w:tcPr>
            <w:tcW w:w="735" w:type="dxa"/>
            <w:tcBorders>
              <w:left w:val="single" w:sz="4" w:space="0" w:color="000000"/>
              <w:bottom w:val="single" w:sz="4" w:space="0" w:color="000000"/>
            </w:tcBorders>
          </w:tcPr>
          <w:p w:rsidR="00212C68" w:rsidRPr="00B36E8C" w:rsidP="00212C68" w14:paraId="1ECDCBCF"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2</w:t>
            </w:r>
          </w:p>
        </w:tc>
        <w:tc>
          <w:tcPr>
            <w:tcW w:w="5219" w:type="dxa"/>
            <w:tcBorders>
              <w:left w:val="single" w:sz="4" w:space="0" w:color="000000"/>
              <w:bottom w:val="single" w:sz="4" w:space="0" w:color="000000"/>
            </w:tcBorders>
          </w:tcPr>
          <w:p w:rsidR="00212C68" w:rsidRPr="00B36E8C" w:rsidP="0005241D" w14:paraId="58107EDE"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 xml:space="preserve">Виконано заявок аварійною службою (поточний ремонт </w:t>
            </w:r>
            <w:r w:rsidRPr="00B36E8C">
              <w:rPr>
                <w:rFonts w:ascii="Times New Roman" w:hAnsi="Times New Roman"/>
                <w:sz w:val="24"/>
                <w:szCs w:val="24"/>
              </w:rPr>
              <w:t>електр</w:t>
            </w:r>
            <w:r w:rsidRPr="00B36E8C">
              <w:rPr>
                <w:rFonts w:ascii="Times New Roman" w:hAnsi="Times New Roman"/>
                <w:sz w:val="24"/>
                <w:szCs w:val="24"/>
              </w:rPr>
              <w:t>. обладнання багатоквартирних будинках)</w:t>
            </w:r>
          </w:p>
        </w:tc>
        <w:tc>
          <w:tcPr>
            <w:tcW w:w="1650" w:type="dxa"/>
            <w:tcBorders>
              <w:left w:val="single" w:sz="4" w:space="0" w:color="000000"/>
              <w:bottom w:val="single" w:sz="4" w:space="0" w:color="000000"/>
            </w:tcBorders>
          </w:tcPr>
          <w:p w:rsidR="00212C68" w:rsidRPr="00B36E8C" w:rsidP="00212C68" w14:paraId="0BDFED1C"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rsidR="00212C68" w:rsidRPr="00B36E8C" w:rsidP="00684ED1" w14:paraId="2897F236" w14:textId="215A2171">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237</w:t>
            </w:r>
          </w:p>
        </w:tc>
      </w:tr>
      <w:tr w14:paraId="665B2CD1" w14:textId="77777777" w:rsidTr="0087646B">
        <w:tblPrEx>
          <w:tblW w:w="9752" w:type="dxa"/>
          <w:tblInd w:w="137" w:type="dxa"/>
          <w:tblLayout w:type="fixed"/>
          <w:tblLook w:val="0000"/>
        </w:tblPrEx>
        <w:tc>
          <w:tcPr>
            <w:tcW w:w="735" w:type="dxa"/>
            <w:tcBorders>
              <w:left w:val="single" w:sz="4" w:space="0" w:color="000000"/>
              <w:bottom w:val="single" w:sz="4" w:space="0" w:color="000000"/>
            </w:tcBorders>
          </w:tcPr>
          <w:p w:rsidR="00212C68" w:rsidRPr="00B36E8C" w:rsidP="00212C68" w14:paraId="265D615D"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3</w:t>
            </w:r>
          </w:p>
        </w:tc>
        <w:tc>
          <w:tcPr>
            <w:tcW w:w="5219" w:type="dxa"/>
            <w:tcBorders>
              <w:left w:val="single" w:sz="4" w:space="0" w:color="000000"/>
              <w:bottom w:val="single" w:sz="4" w:space="0" w:color="000000"/>
            </w:tcBorders>
          </w:tcPr>
          <w:p w:rsidR="00212C68" w:rsidRPr="00B36E8C" w:rsidP="0005241D" w14:paraId="676CE32E"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Під</w:t>
            </w:r>
            <w:r w:rsidRPr="00B36E8C">
              <w:rPr>
                <w:rFonts w:ascii="Times New Roman" w:hAnsi="Times New Roman"/>
                <w:sz w:val="24"/>
                <w:szCs w:val="24"/>
                <w:lang w:val="en-US"/>
              </w:rPr>
              <w:t>’</w:t>
            </w:r>
            <w:r w:rsidRPr="00B36E8C">
              <w:rPr>
                <w:rFonts w:ascii="Times New Roman" w:hAnsi="Times New Roman"/>
                <w:sz w:val="24"/>
                <w:szCs w:val="24"/>
              </w:rPr>
              <w:t>єднано</w:t>
            </w:r>
            <w:r w:rsidRPr="00B36E8C">
              <w:rPr>
                <w:rFonts w:ascii="Times New Roman" w:hAnsi="Times New Roman"/>
                <w:sz w:val="24"/>
                <w:szCs w:val="24"/>
              </w:rPr>
              <w:t xml:space="preserve"> мереж критичної інфраструктури</w:t>
            </w:r>
          </w:p>
        </w:tc>
        <w:tc>
          <w:tcPr>
            <w:tcW w:w="1650" w:type="dxa"/>
            <w:tcBorders>
              <w:left w:val="single" w:sz="4" w:space="0" w:color="000000"/>
              <w:bottom w:val="single" w:sz="4" w:space="0" w:color="000000"/>
            </w:tcBorders>
          </w:tcPr>
          <w:p w:rsidR="00212C68" w:rsidRPr="00B36E8C" w:rsidP="00212C68" w14:paraId="575456F8"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rsidR="00212C68" w:rsidRPr="00B36E8C" w:rsidP="00684ED1" w14:paraId="59993A37"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w:t>
            </w:r>
          </w:p>
        </w:tc>
      </w:tr>
      <w:tr w14:paraId="212E58AE" w14:textId="77777777" w:rsidTr="0087646B">
        <w:tblPrEx>
          <w:tblW w:w="9752" w:type="dxa"/>
          <w:tblInd w:w="137" w:type="dxa"/>
          <w:tblLayout w:type="fixed"/>
          <w:tblLook w:val="0000"/>
        </w:tblPrEx>
        <w:tc>
          <w:tcPr>
            <w:tcW w:w="735" w:type="dxa"/>
            <w:tcBorders>
              <w:left w:val="single" w:sz="4" w:space="0" w:color="000000"/>
              <w:bottom w:val="single" w:sz="4" w:space="0" w:color="000000"/>
            </w:tcBorders>
          </w:tcPr>
          <w:p w:rsidR="00212C68" w:rsidRPr="00B36E8C" w:rsidP="00212C68" w14:paraId="52D329C9"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4</w:t>
            </w:r>
          </w:p>
        </w:tc>
        <w:tc>
          <w:tcPr>
            <w:tcW w:w="5219" w:type="dxa"/>
            <w:tcBorders>
              <w:left w:val="single" w:sz="4" w:space="0" w:color="000000"/>
              <w:bottom w:val="single" w:sz="4" w:space="0" w:color="000000"/>
            </w:tcBorders>
          </w:tcPr>
          <w:p w:rsidR="00212C68" w:rsidRPr="00B36E8C" w:rsidP="0005241D" w14:paraId="09F6F863"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Виконано заявок аварійною службою (поточний ремонт багатоквартирних будинках)</w:t>
            </w:r>
          </w:p>
        </w:tc>
        <w:tc>
          <w:tcPr>
            <w:tcW w:w="1650" w:type="dxa"/>
            <w:tcBorders>
              <w:left w:val="single" w:sz="4" w:space="0" w:color="000000"/>
              <w:bottom w:val="single" w:sz="4" w:space="0" w:color="000000"/>
            </w:tcBorders>
          </w:tcPr>
          <w:p w:rsidR="00212C68" w:rsidRPr="00B36E8C" w:rsidP="00212C68" w14:paraId="62A3A4D0"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rsidR="00212C68" w:rsidRPr="00B36E8C" w:rsidP="00684ED1" w14:paraId="3AF697E7" w14:textId="5BD0410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51</w:t>
            </w:r>
          </w:p>
        </w:tc>
      </w:tr>
      <w:tr w14:paraId="2F58897B" w14:textId="77777777" w:rsidTr="0087646B">
        <w:tblPrEx>
          <w:tblW w:w="9752" w:type="dxa"/>
          <w:tblInd w:w="137" w:type="dxa"/>
          <w:tblLayout w:type="fixed"/>
          <w:tblLook w:val="0000"/>
        </w:tblPrEx>
        <w:tc>
          <w:tcPr>
            <w:tcW w:w="735" w:type="dxa"/>
            <w:tcBorders>
              <w:left w:val="single" w:sz="4" w:space="0" w:color="000000"/>
              <w:bottom w:val="single" w:sz="4" w:space="0" w:color="000000"/>
            </w:tcBorders>
          </w:tcPr>
          <w:p w:rsidR="00212C68" w:rsidRPr="00B36E8C" w:rsidP="00212C68" w14:paraId="0A0CC3EF"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5</w:t>
            </w:r>
          </w:p>
        </w:tc>
        <w:tc>
          <w:tcPr>
            <w:tcW w:w="5219" w:type="dxa"/>
            <w:tcBorders>
              <w:left w:val="single" w:sz="4" w:space="0" w:color="000000"/>
              <w:bottom w:val="single" w:sz="4" w:space="0" w:color="000000"/>
            </w:tcBorders>
          </w:tcPr>
          <w:p w:rsidR="00212C68" w:rsidRPr="00B36E8C" w:rsidP="0005241D" w14:paraId="26C56E8F"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 xml:space="preserve">Проведено інструктаж, </w:t>
            </w:r>
          </w:p>
          <w:p w:rsidR="00212C68" w:rsidRPr="00B36E8C" w:rsidP="0005241D" w14:paraId="7F2F2967"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 xml:space="preserve">мед. обстеження працівників та </w:t>
            </w:r>
          </w:p>
          <w:p w:rsidR="00212C68" w:rsidRPr="00B36E8C" w:rsidP="0005241D" w14:paraId="4F54633B"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випущено на лінію механізмів</w:t>
            </w:r>
          </w:p>
        </w:tc>
        <w:tc>
          <w:tcPr>
            <w:tcW w:w="1650" w:type="dxa"/>
            <w:tcBorders>
              <w:left w:val="single" w:sz="4" w:space="0" w:color="000000"/>
              <w:bottom w:val="single" w:sz="4" w:space="0" w:color="000000"/>
            </w:tcBorders>
          </w:tcPr>
          <w:p w:rsidR="00212C68" w:rsidRPr="00B36E8C" w:rsidP="00212C68" w14:paraId="736FB05D"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маш</w:t>
            </w:r>
            <w:r w:rsidRPr="00B36E8C">
              <w:rPr>
                <w:rFonts w:ascii="Times New Roman" w:hAnsi="Times New Roman"/>
                <w:sz w:val="24"/>
                <w:szCs w:val="24"/>
              </w:rPr>
              <w:t>.</w:t>
            </w:r>
          </w:p>
        </w:tc>
        <w:tc>
          <w:tcPr>
            <w:tcW w:w="2148" w:type="dxa"/>
            <w:tcBorders>
              <w:left w:val="single" w:sz="4" w:space="0" w:color="000000"/>
              <w:bottom w:val="single" w:sz="4" w:space="0" w:color="000000"/>
              <w:right w:val="single" w:sz="4" w:space="0" w:color="000000"/>
            </w:tcBorders>
          </w:tcPr>
          <w:p w:rsidR="00212C68" w:rsidRPr="00B36E8C" w:rsidP="00684ED1" w14:paraId="1ECDC923" w14:textId="35254F7B">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2</w:t>
            </w:r>
            <w:r w:rsidRPr="00B36E8C" w:rsidR="0099374F">
              <w:rPr>
                <w:rFonts w:ascii="Times New Roman" w:hAnsi="Times New Roman"/>
                <w:sz w:val="24"/>
                <w:szCs w:val="24"/>
              </w:rPr>
              <w:t>9</w:t>
            </w:r>
            <w:r w:rsidRPr="00B36E8C">
              <w:rPr>
                <w:rFonts w:ascii="Times New Roman" w:hAnsi="Times New Roman"/>
                <w:sz w:val="24"/>
                <w:szCs w:val="24"/>
              </w:rPr>
              <w:t>0 інструктажів</w:t>
            </w:r>
          </w:p>
          <w:p w:rsidR="00212C68" w:rsidRPr="00B36E8C" w:rsidP="00684ED1" w14:paraId="57AA062D" w14:textId="7F6026D6">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1860</w:t>
            </w:r>
          </w:p>
          <w:p w:rsidR="00212C68" w:rsidRPr="00B36E8C" w:rsidP="00684ED1" w14:paraId="30BBCA9C" w14:textId="5AAE08EC">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1860</w:t>
            </w:r>
          </w:p>
        </w:tc>
      </w:tr>
      <w:tr w14:paraId="022F15F1" w14:textId="77777777" w:rsidTr="0087646B">
        <w:tblPrEx>
          <w:tblW w:w="9752" w:type="dxa"/>
          <w:tblInd w:w="137" w:type="dxa"/>
          <w:tblLayout w:type="fixed"/>
          <w:tblLook w:val="0000"/>
        </w:tblPrEx>
        <w:tc>
          <w:tcPr>
            <w:tcW w:w="735" w:type="dxa"/>
            <w:tcBorders>
              <w:left w:val="single" w:sz="4" w:space="0" w:color="000000"/>
              <w:bottom w:val="single" w:sz="4" w:space="0" w:color="000000"/>
            </w:tcBorders>
          </w:tcPr>
          <w:p w:rsidR="00212C68" w:rsidRPr="00B36E8C" w:rsidP="00212C68" w14:paraId="729F001C"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6</w:t>
            </w:r>
          </w:p>
        </w:tc>
        <w:tc>
          <w:tcPr>
            <w:tcW w:w="5219" w:type="dxa"/>
            <w:tcBorders>
              <w:left w:val="single" w:sz="4" w:space="0" w:color="000000"/>
              <w:bottom w:val="single" w:sz="4" w:space="0" w:color="000000"/>
            </w:tcBorders>
          </w:tcPr>
          <w:p w:rsidR="00212C68" w:rsidRPr="00B36E8C" w:rsidP="0005241D" w14:paraId="58D41680"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Прибрано прибудинкової території, щоденно</w:t>
            </w:r>
          </w:p>
        </w:tc>
        <w:tc>
          <w:tcPr>
            <w:tcW w:w="1650" w:type="dxa"/>
            <w:tcBorders>
              <w:left w:val="single" w:sz="4" w:space="0" w:color="000000"/>
              <w:bottom w:val="single" w:sz="4" w:space="0" w:color="000000"/>
            </w:tcBorders>
          </w:tcPr>
          <w:p w:rsidR="00212C68" w:rsidRPr="00B36E8C" w:rsidP="00212C68" w14:paraId="5B700EBB"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 xml:space="preserve">тис м. </w:t>
            </w:r>
            <w:r w:rsidRPr="00B36E8C">
              <w:rPr>
                <w:rFonts w:ascii="Times New Roman" w:hAnsi="Times New Roman"/>
                <w:sz w:val="24"/>
                <w:szCs w:val="24"/>
              </w:rPr>
              <w:t>кв</w:t>
            </w:r>
          </w:p>
        </w:tc>
        <w:tc>
          <w:tcPr>
            <w:tcW w:w="2148" w:type="dxa"/>
            <w:tcBorders>
              <w:left w:val="single" w:sz="4" w:space="0" w:color="000000"/>
              <w:bottom w:val="single" w:sz="4" w:space="0" w:color="000000"/>
              <w:right w:val="single" w:sz="4" w:space="0" w:color="000000"/>
            </w:tcBorders>
          </w:tcPr>
          <w:p w:rsidR="00212C68" w:rsidRPr="00B36E8C" w:rsidP="00684ED1" w14:paraId="74F1FACA"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262,5</w:t>
            </w:r>
          </w:p>
        </w:tc>
      </w:tr>
      <w:tr w14:paraId="228306BC" w14:textId="77777777" w:rsidTr="0087646B">
        <w:tblPrEx>
          <w:tblW w:w="9752" w:type="dxa"/>
          <w:tblInd w:w="137" w:type="dxa"/>
          <w:tblLayout w:type="fixed"/>
          <w:tblLook w:val="0000"/>
        </w:tblPrEx>
        <w:tc>
          <w:tcPr>
            <w:tcW w:w="735" w:type="dxa"/>
            <w:tcBorders>
              <w:left w:val="single" w:sz="4" w:space="0" w:color="000000"/>
              <w:bottom w:val="single" w:sz="4" w:space="0" w:color="000000"/>
            </w:tcBorders>
          </w:tcPr>
          <w:p w:rsidR="00212C68" w:rsidRPr="00B36E8C" w:rsidP="00212C68" w14:paraId="63696A15"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7</w:t>
            </w:r>
          </w:p>
        </w:tc>
        <w:tc>
          <w:tcPr>
            <w:tcW w:w="5219" w:type="dxa"/>
            <w:tcBorders>
              <w:left w:val="single" w:sz="4" w:space="0" w:color="000000"/>
              <w:bottom w:val="single" w:sz="4" w:space="0" w:color="000000"/>
            </w:tcBorders>
          </w:tcPr>
          <w:p w:rsidR="00212C68" w:rsidRPr="00B36E8C" w:rsidP="0005241D" w14:paraId="5E1795ED"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Проведено технічне обслуговування ліфтів</w:t>
            </w:r>
          </w:p>
        </w:tc>
        <w:tc>
          <w:tcPr>
            <w:tcW w:w="1650" w:type="dxa"/>
            <w:tcBorders>
              <w:left w:val="single" w:sz="4" w:space="0" w:color="000000"/>
              <w:bottom w:val="single" w:sz="4" w:space="0" w:color="000000"/>
            </w:tcBorders>
          </w:tcPr>
          <w:p w:rsidR="00212C68" w:rsidRPr="00B36E8C" w:rsidP="00212C68" w14:paraId="49DF7DF6"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rsidR="00212C68" w:rsidRPr="00B36E8C" w:rsidP="00684ED1" w14:paraId="1DF0308B" w14:textId="771A8606">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204</w:t>
            </w:r>
          </w:p>
        </w:tc>
      </w:tr>
      <w:tr w14:paraId="79A5DF17" w14:textId="77777777" w:rsidTr="0087646B">
        <w:tblPrEx>
          <w:tblW w:w="9752" w:type="dxa"/>
          <w:tblInd w:w="137" w:type="dxa"/>
          <w:tblLayout w:type="fixed"/>
          <w:tblLook w:val="0000"/>
        </w:tblPrEx>
        <w:tc>
          <w:tcPr>
            <w:tcW w:w="735" w:type="dxa"/>
            <w:tcBorders>
              <w:left w:val="single" w:sz="4" w:space="0" w:color="000000"/>
              <w:bottom w:val="single" w:sz="4" w:space="0" w:color="000000"/>
            </w:tcBorders>
          </w:tcPr>
          <w:p w:rsidR="00212C68" w:rsidRPr="00B36E8C" w:rsidP="00212C68" w14:paraId="17A623A8"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8</w:t>
            </w:r>
          </w:p>
        </w:tc>
        <w:tc>
          <w:tcPr>
            <w:tcW w:w="5219" w:type="dxa"/>
            <w:tcBorders>
              <w:left w:val="single" w:sz="4" w:space="0" w:color="000000"/>
              <w:bottom w:val="single" w:sz="4" w:space="0" w:color="000000"/>
            </w:tcBorders>
          </w:tcPr>
          <w:p w:rsidR="00212C68" w:rsidRPr="00B36E8C" w:rsidP="0005241D" w14:paraId="5BB290D6"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Виконано поточний/капітальний ремонт систем централізованого водопостачання та водовідведення</w:t>
            </w:r>
          </w:p>
        </w:tc>
        <w:tc>
          <w:tcPr>
            <w:tcW w:w="1650" w:type="dxa"/>
            <w:tcBorders>
              <w:left w:val="single" w:sz="4" w:space="0" w:color="000000"/>
              <w:bottom w:val="single" w:sz="4" w:space="0" w:color="000000"/>
            </w:tcBorders>
          </w:tcPr>
          <w:p w:rsidR="00212C68" w:rsidRPr="00B36E8C" w:rsidP="00212C68" w14:paraId="6C6B5368"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rsidR="00212C68" w:rsidRPr="00B36E8C" w:rsidP="00684ED1" w14:paraId="6C6BABAC"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w:t>
            </w:r>
          </w:p>
        </w:tc>
      </w:tr>
      <w:tr w14:paraId="41F869F6" w14:textId="77777777" w:rsidTr="00684ED1">
        <w:tblPrEx>
          <w:tblW w:w="9752" w:type="dxa"/>
          <w:tblInd w:w="137" w:type="dxa"/>
          <w:tblLayout w:type="fixed"/>
          <w:tblLook w:val="0000"/>
        </w:tblPrEx>
        <w:tc>
          <w:tcPr>
            <w:tcW w:w="735" w:type="dxa"/>
            <w:tcBorders>
              <w:left w:val="single" w:sz="4" w:space="0" w:color="000000"/>
              <w:bottom w:val="single" w:sz="4" w:space="0" w:color="000000"/>
            </w:tcBorders>
          </w:tcPr>
          <w:p w:rsidR="00212C68" w:rsidRPr="00B36E8C" w:rsidP="00212C68" w14:paraId="6B6C6E10"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9</w:t>
            </w:r>
          </w:p>
        </w:tc>
        <w:tc>
          <w:tcPr>
            <w:tcW w:w="5219" w:type="dxa"/>
            <w:tcBorders>
              <w:left w:val="single" w:sz="4" w:space="0" w:color="000000"/>
              <w:bottom w:val="single" w:sz="4" w:space="0" w:color="000000"/>
            </w:tcBorders>
          </w:tcPr>
          <w:p w:rsidR="00212C68" w:rsidRPr="00B36E8C" w:rsidP="0005241D" w14:paraId="39C74DA1"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Запланавано</w:t>
            </w:r>
            <w:r w:rsidRPr="00B36E8C">
              <w:rPr>
                <w:rFonts w:ascii="Times New Roman" w:hAnsi="Times New Roman"/>
                <w:sz w:val="24"/>
                <w:szCs w:val="24"/>
              </w:rPr>
              <w:t xml:space="preserve"> обстеження ( в І кварталі обстеження не було)</w:t>
            </w:r>
          </w:p>
          <w:p w:rsidR="00212C68" w:rsidRPr="00B36E8C" w:rsidP="0005241D" w14:paraId="2DF9F008"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 xml:space="preserve">та відновлено </w:t>
            </w:r>
            <w:r w:rsidRPr="00B36E8C">
              <w:rPr>
                <w:rFonts w:ascii="Times New Roman" w:hAnsi="Times New Roman"/>
                <w:sz w:val="24"/>
                <w:szCs w:val="24"/>
              </w:rPr>
              <w:t>димо</w:t>
            </w:r>
            <w:r w:rsidRPr="00B36E8C">
              <w:rPr>
                <w:rFonts w:ascii="Times New Roman" w:hAnsi="Times New Roman"/>
                <w:sz w:val="24"/>
                <w:szCs w:val="24"/>
              </w:rPr>
              <w:t>-</w:t>
            </w:r>
            <w:r w:rsidRPr="00B36E8C">
              <w:rPr>
                <w:rFonts w:ascii="Times New Roman" w:hAnsi="Times New Roman"/>
                <w:sz w:val="24"/>
                <w:szCs w:val="24"/>
              </w:rPr>
              <w:t>вент</w:t>
            </w:r>
            <w:r w:rsidRPr="00B36E8C">
              <w:rPr>
                <w:rFonts w:ascii="Times New Roman" w:hAnsi="Times New Roman"/>
                <w:sz w:val="24"/>
                <w:szCs w:val="24"/>
              </w:rPr>
              <w:t>-каналів (прочищено)</w:t>
            </w:r>
          </w:p>
        </w:tc>
        <w:tc>
          <w:tcPr>
            <w:tcW w:w="1650" w:type="dxa"/>
            <w:tcBorders>
              <w:left w:val="single" w:sz="4" w:space="0" w:color="000000"/>
              <w:bottom w:val="single" w:sz="4" w:space="0" w:color="000000"/>
            </w:tcBorders>
          </w:tcPr>
          <w:p w:rsidR="00212C68" w:rsidRPr="00B36E8C" w:rsidP="00212C68" w14:paraId="687A34E0"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vAlign w:val="center"/>
          </w:tcPr>
          <w:p w:rsidR="00212C68" w:rsidRPr="00B36E8C" w:rsidP="00684ED1" w14:paraId="6F46D351"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w:t>
            </w:r>
          </w:p>
          <w:p w:rsidR="00212C68" w:rsidRPr="00B36E8C" w:rsidP="00684ED1" w14:paraId="0B25BE0B"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4</w:t>
            </w:r>
          </w:p>
        </w:tc>
      </w:tr>
      <w:tr w14:paraId="76DD3140" w14:textId="77777777" w:rsidTr="0087646B">
        <w:tblPrEx>
          <w:tblW w:w="9752" w:type="dxa"/>
          <w:tblInd w:w="137" w:type="dxa"/>
          <w:tblLayout w:type="fixed"/>
          <w:tblLook w:val="0000"/>
        </w:tblPrEx>
        <w:tc>
          <w:tcPr>
            <w:tcW w:w="735" w:type="dxa"/>
            <w:tcBorders>
              <w:left w:val="single" w:sz="4" w:space="0" w:color="000000"/>
              <w:bottom w:val="single" w:sz="4" w:space="0" w:color="000000"/>
            </w:tcBorders>
          </w:tcPr>
          <w:p w:rsidR="00212C68" w:rsidRPr="00B36E8C" w:rsidP="00212C68" w14:paraId="7205E485"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10</w:t>
            </w:r>
          </w:p>
        </w:tc>
        <w:tc>
          <w:tcPr>
            <w:tcW w:w="5219" w:type="dxa"/>
            <w:tcBorders>
              <w:left w:val="single" w:sz="4" w:space="0" w:color="000000"/>
              <w:bottom w:val="single" w:sz="4" w:space="0" w:color="000000"/>
            </w:tcBorders>
          </w:tcPr>
          <w:p w:rsidR="00212C68" w:rsidRPr="00B36E8C" w:rsidP="0005241D" w14:paraId="671CC092"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Прийнято письмових звернень від</w:t>
            </w:r>
          </w:p>
          <w:p w:rsidR="00212C68" w:rsidRPr="00B36E8C" w:rsidP="0005241D" w14:paraId="55147D6D"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населення</w:t>
            </w:r>
          </w:p>
          <w:p w:rsidR="00212C68" w:rsidRPr="00B36E8C" w:rsidP="0005241D" w14:paraId="0E1C9704"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організацій</w:t>
            </w:r>
          </w:p>
        </w:tc>
        <w:tc>
          <w:tcPr>
            <w:tcW w:w="1650" w:type="dxa"/>
            <w:tcBorders>
              <w:left w:val="single" w:sz="4" w:space="0" w:color="000000"/>
              <w:bottom w:val="single" w:sz="4" w:space="0" w:color="000000"/>
            </w:tcBorders>
          </w:tcPr>
          <w:p w:rsidR="00212C68" w:rsidRPr="00B36E8C" w:rsidP="00212C68" w14:paraId="79DA34D0"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rsidR="00212C68" w:rsidRPr="00B36E8C" w:rsidP="00684ED1" w14:paraId="432910E4" w14:textId="77777777">
            <w:pPr>
              <w:widowControl w:val="0"/>
              <w:overflowPunct/>
              <w:autoSpaceDE/>
              <w:autoSpaceDN/>
              <w:adjustRightInd/>
              <w:jc w:val="center"/>
              <w:textAlignment w:val="auto"/>
              <w:rPr>
                <w:rFonts w:ascii="Times New Roman" w:hAnsi="Times New Roman"/>
                <w:sz w:val="24"/>
                <w:szCs w:val="24"/>
              </w:rPr>
            </w:pPr>
          </w:p>
          <w:p w:rsidR="00212C68" w:rsidRPr="00B36E8C" w:rsidP="00684ED1" w14:paraId="1979C216" w14:textId="51EFEC3C">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390</w:t>
            </w:r>
          </w:p>
          <w:p w:rsidR="00212C68" w:rsidRPr="00B36E8C" w:rsidP="00684ED1" w14:paraId="6F1795DD" w14:textId="59153D1A">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842</w:t>
            </w:r>
          </w:p>
        </w:tc>
      </w:tr>
      <w:tr w14:paraId="14CD0714" w14:textId="77777777" w:rsidTr="0087646B">
        <w:tblPrEx>
          <w:tblW w:w="9752" w:type="dxa"/>
          <w:tblInd w:w="137" w:type="dxa"/>
          <w:tblLayout w:type="fixed"/>
          <w:tblLook w:val="0000"/>
        </w:tblPrEx>
        <w:tc>
          <w:tcPr>
            <w:tcW w:w="735" w:type="dxa"/>
            <w:tcBorders>
              <w:left w:val="single" w:sz="4" w:space="0" w:color="000000"/>
              <w:bottom w:val="single" w:sz="4" w:space="0" w:color="000000"/>
            </w:tcBorders>
          </w:tcPr>
          <w:p w:rsidR="00212C68" w:rsidRPr="00B36E8C" w:rsidP="00212C68" w14:paraId="1EB748BB"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11</w:t>
            </w:r>
          </w:p>
        </w:tc>
        <w:tc>
          <w:tcPr>
            <w:tcW w:w="5219" w:type="dxa"/>
            <w:tcBorders>
              <w:left w:val="single" w:sz="4" w:space="0" w:color="000000"/>
              <w:bottom w:val="single" w:sz="4" w:space="0" w:color="000000"/>
            </w:tcBorders>
          </w:tcPr>
          <w:p w:rsidR="00212C68" w:rsidRPr="00B36E8C" w:rsidP="0005241D" w14:paraId="786DF7BC"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Надано письмових відповідей</w:t>
            </w:r>
          </w:p>
        </w:tc>
        <w:tc>
          <w:tcPr>
            <w:tcW w:w="1650" w:type="dxa"/>
            <w:tcBorders>
              <w:left w:val="single" w:sz="4" w:space="0" w:color="000000"/>
              <w:bottom w:val="single" w:sz="4" w:space="0" w:color="000000"/>
            </w:tcBorders>
          </w:tcPr>
          <w:p w:rsidR="00212C68" w:rsidRPr="00B36E8C" w:rsidP="00212C68" w14:paraId="2DC5E447"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left w:val="single" w:sz="4" w:space="0" w:color="000000"/>
              <w:bottom w:val="single" w:sz="4" w:space="0" w:color="000000"/>
              <w:right w:val="single" w:sz="4" w:space="0" w:color="000000"/>
            </w:tcBorders>
          </w:tcPr>
          <w:p w:rsidR="00212C68" w:rsidRPr="00B36E8C" w:rsidP="00684ED1" w14:paraId="1BD350BC" w14:textId="1A721E8B">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311</w:t>
            </w:r>
          </w:p>
        </w:tc>
      </w:tr>
      <w:tr w14:paraId="51FA9F36" w14:textId="77777777" w:rsidTr="0087646B">
        <w:tblPrEx>
          <w:tblW w:w="9752" w:type="dxa"/>
          <w:tblInd w:w="137" w:type="dxa"/>
          <w:tblLayout w:type="fixed"/>
          <w:tblLook w:val="0000"/>
        </w:tblPrEx>
        <w:trPr>
          <w:trHeight w:val="370"/>
        </w:trPr>
        <w:tc>
          <w:tcPr>
            <w:tcW w:w="735" w:type="dxa"/>
            <w:tcBorders>
              <w:top w:val="single" w:sz="4" w:space="0" w:color="000000"/>
              <w:left w:val="single" w:sz="4" w:space="0" w:color="000000"/>
              <w:bottom w:val="single" w:sz="4" w:space="0" w:color="000000"/>
            </w:tcBorders>
          </w:tcPr>
          <w:p w:rsidR="00212C68" w:rsidRPr="00B36E8C" w:rsidP="00212C68" w14:paraId="18954862"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12</w:t>
            </w:r>
          </w:p>
        </w:tc>
        <w:tc>
          <w:tcPr>
            <w:tcW w:w="5219" w:type="dxa"/>
            <w:tcBorders>
              <w:top w:val="single" w:sz="4" w:space="0" w:color="000000"/>
              <w:left w:val="single" w:sz="4" w:space="0" w:color="000000"/>
              <w:bottom w:val="single" w:sz="4" w:space="0" w:color="000000"/>
            </w:tcBorders>
          </w:tcPr>
          <w:p w:rsidR="00212C68" w:rsidRPr="00B36E8C" w:rsidP="0005241D" w14:paraId="3206A155"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Надано консультативних послуг (</w:t>
            </w:r>
            <w:r w:rsidRPr="00B36E8C">
              <w:rPr>
                <w:rFonts w:ascii="Times New Roman" w:hAnsi="Times New Roman"/>
                <w:sz w:val="20"/>
              </w:rPr>
              <w:t>усні, орієнтовно</w:t>
            </w:r>
            <w:r w:rsidRPr="00B36E8C">
              <w:rPr>
                <w:rFonts w:ascii="Times New Roman" w:hAnsi="Times New Roman"/>
                <w:sz w:val="24"/>
                <w:szCs w:val="24"/>
              </w:rPr>
              <w:t>)</w:t>
            </w:r>
          </w:p>
        </w:tc>
        <w:tc>
          <w:tcPr>
            <w:tcW w:w="1650" w:type="dxa"/>
            <w:tcBorders>
              <w:top w:val="single" w:sz="4" w:space="0" w:color="000000"/>
              <w:left w:val="single" w:sz="4" w:space="0" w:color="000000"/>
              <w:bottom w:val="single" w:sz="4" w:space="0" w:color="000000"/>
            </w:tcBorders>
          </w:tcPr>
          <w:p w:rsidR="00212C68" w:rsidRPr="00B36E8C" w:rsidP="00212C68" w14:paraId="43680987"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top w:val="single" w:sz="4" w:space="0" w:color="000000"/>
              <w:left w:val="single" w:sz="4" w:space="0" w:color="000000"/>
              <w:bottom w:val="single" w:sz="4" w:space="0" w:color="000000"/>
              <w:right w:val="single" w:sz="4" w:space="0" w:color="000000"/>
            </w:tcBorders>
          </w:tcPr>
          <w:p w:rsidR="00212C68" w:rsidRPr="00B36E8C" w:rsidP="00684ED1" w14:paraId="09425D1C" w14:textId="06A2D68A">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351</w:t>
            </w:r>
          </w:p>
        </w:tc>
      </w:tr>
      <w:tr w14:paraId="733BB5F4" w14:textId="77777777" w:rsidTr="0087646B">
        <w:tblPrEx>
          <w:tblW w:w="9752" w:type="dxa"/>
          <w:tblInd w:w="137" w:type="dxa"/>
          <w:tblLayout w:type="fixed"/>
          <w:tblLook w:val="0000"/>
        </w:tblPrEx>
        <w:trPr>
          <w:trHeight w:val="370"/>
        </w:trPr>
        <w:tc>
          <w:tcPr>
            <w:tcW w:w="735" w:type="dxa"/>
            <w:tcBorders>
              <w:top w:val="single" w:sz="4" w:space="0" w:color="000000"/>
              <w:left w:val="single" w:sz="4" w:space="0" w:color="000000"/>
              <w:bottom w:val="single" w:sz="4" w:space="0" w:color="000000"/>
            </w:tcBorders>
          </w:tcPr>
          <w:p w:rsidR="00212C68" w:rsidRPr="00B36E8C" w:rsidP="00212C68" w14:paraId="16BAC29F"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13</w:t>
            </w:r>
          </w:p>
        </w:tc>
        <w:tc>
          <w:tcPr>
            <w:tcW w:w="5219" w:type="dxa"/>
            <w:tcBorders>
              <w:top w:val="single" w:sz="4" w:space="0" w:color="000000"/>
              <w:left w:val="single" w:sz="4" w:space="0" w:color="000000"/>
              <w:bottom w:val="single" w:sz="4" w:space="0" w:color="000000"/>
            </w:tcBorders>
          </w:tcPr>
          <w:p w:rsidR="00212C68" w:rsidRPr="00B36E8C" w:rsidP="0005241D" w14:paraId="15C905BC"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Заключено договорів на водопостачання/водовідведення (к-сть ОР)</w:t>
            </w:r>
          </w:p>
        </w:tc>
        <w:tc>
          <w:tcPr>
            <w:tcW w:w="1650" w:type="dxa"/>
            <w:tcBorders>
              <w:top w:val="single" w:sz="4" w:space="0" w:color="000000"/>
              <w:left w:val="single" w:sz="4" w:space="0" w:color="000000"/>
              <w:bottom w:val="single" w:sz="4" w:space="0" w:color="000000"/>
            </w:tcBorders>
          </w:tcPr>
          <w:p w:rsidR="00212C68" w:rsidRPr="00B36E8C" w:rsidP="00212C68" w14:paraId="5BEDCB12" w14:textId="1AEEA303">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top w:val="single" w:sz="4" w:space="0" w:color="000000"/>
              <w:left w:val="single" w:sz="4" w:space="0" w:color="000000"/>
              <w:bottom w:val="single" w:sz="4" w:space="0" w:color="000000"/>
              <w:right w:val="single" w:sz="4" w:space="0" w:color="000000"/>
            </w:tcBorders>
          </w:tcPr>
          <w:p w:rsidR="00212C68" w:rsidRPr="00B36E8C" w:rsidP="00684ED1" w14:paraId="4C946035" w14:textId="715E88BA">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4972</w:t>
            </w:r>
          </w:p>
        </w:tc>
      </w:tr>
      <w:tr w14:paraId="44CCEF9A" w14:textId="77777777" w:rsidTr="0087646B">
        <w:tblPrEx>
          <w:tblW w:w="9752" w:type="dxa"/>
          <w:tblInd w:w="137" w:type="dxa"/>
          <w:tblLayout w:type="fixed"/>
          <w:tblLook w:val="0000"/>
        </w:tblPrEx>
        <w:trPr>
          <w:trHeight w:val="370"/>
        </w:trPr>
        <w:tc>
          <w:tcPr>
            <w:tcW w:w="735" w:type="dxa"/>
            <w:tcBorders>
              <w:top w:val="single" w:sz="4" w:space="0" w:color="000000"/>
              <w:left w:val="single" w:sz="4" w:space="0" w:color="000000"/>
              <w:bottom w:val="single" w:sz="4" w:space="0" w:color="auto"/>
            </w:tcBorders>
          </w:tcPr>
          <w:p w:rsidR="00212C68" w:rsidRPr="00B36E8C" w:rsidP="00212C68" w14:paraId="54C056A3"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14</w:t>
            </w:r>
          </w:p>
        </w:tc>
        <w:tc>
          <w:tcPr>
            <w:tcW w:w="5219" w:type="dxa"/>
            <w:tcBorders>
              <w:top w:val="single" w:sz="4" w:space="0" w:color="000000"/>
              <w:left w:val="single" w:sz="4" w:space="0" w:color="000000"/>
              <w:bottom w:val="single" w:sz="4" w:space="0" w:color="auto"/>
            </w:tcBorders>
          </w:tcPr>
          <w:p w:rsidR="00212C68" w:rsidRPr="00B36E8C" w:rsidP="0005241D" w14:paraId="71C894F0" w14:textId="77777777">
            <w:pPr>
              <w:widowControl w:val="0"/>
              <w:overflowPunct/>
              <w:autoSpaceDE/>
              <w:autoSpaceDN/>
              <w:adjustRightInd/>
              <w:textAlignment w:val="auto"/>
              <w:rPr>
                <w:rFonts w:ascii="Times New Roman" w:hAnsi="Times New Roman"/>
                <w:sz w:val="24"/>
                <w:szCs w:val="24"/>
              </w:rPr>
            </w:pPr>
            <w:r w:rsidRPr="00B36E8C">
              <w:rPr>
                <w:rFonts w:ascii="Times New Roman" w:hAnsi="Times New Roman"/>
                <w:sz w:val="24"/>
                <w:szCs w:val="24"/>
              </w:rPr>
              <w:t>Проведено поховання самотніх (одиноких) громадян</w:t>
            </w:r>
          </w:p>
        </w:tc>
        <w:tc>
          <w:tcPr>
            <w:tcW w:w="1650" w:type="dxa"/>
            <w:tcBorders>
              <w:top w:val="single" w:sz="4" w:space="0" w:color="000000"/>
              <w:left w:val="single" w:sz="4" w:space="0" w:color="000000"/>
              <w:bottom w:val="single" w:sz="4" w:space="0" w:color="auto"/>
            </w:tcBorders>
          </w:tcPr>
          <w:p w:rsidR="00212C68" w:rsidRPr="00B36E8C" w:rsidP="00212C68" w14:paraId="3706A057" w14:textId="77777777">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шт.</w:t>
            </w:r>
          </w:p>
        </w:tc>
        <w:tc>
          <w:tcPr>
            <w:tcW w:w="2148" w:type="dxa"/>
            <w:tcBorders>
              <w:top w:val="single" w:sz="4" w:space="0" w:color="000000"/>
              <w:left w:val="single" w:sz="4" w:space="0" w:color="000000"/>
              <w:bottom w:val="single" w:sz="4" w:space="0" w:color="auto"/>
              <w:right w:val="single" w:sz="4" w:space="0" w:color="000000"/>
            </w:tcBorders>
          </w:tcPr>
          <w:p w:rsidR="00212C68" w:rsidRPr="00B36E8C" w:rsidP="00684ED1" w14:paraId="14420BD7" w14:textId="15BFCD7A">
            <w:pPr>
              <w:widowControl w:val="0"/>
              <w:overflowPunct/>
              <w:autoSpaceDE/>
              <w:autoSpaceDN/>
              <w:adjustRightInd/>
              <w:jc w:val="center"/>
              <w:textAlignment w:val="auto"/>
              <w:rPr>
                <w:rFonts w:ascii="Times New Roman" w:hAnsi="Times New Roman"/>
                <w:sz w:val="24"/>
                <w:szCs w:val="24"/>
              </w:rPr>
            </w:pPr>
            <w:r w:rsidRPr="00B36E8C">
              <w:rPr>
                <w:rFonts w:ascii="Times New Roman" w:hAnsi="Times New Roman"/>
                <w:sz w:val="24"/>
                <w:szCs w:val="24"/>
              </w:rPr>
              <w:t>4</w:t>
            </w:r>
          </w:p>
        </w:tc>
      </w:tr>
    </w:tbl>
    <w:p w:rsidR="00C92EB3" w:rsidRPr="00B36E8C" w:rsidP="00212C68" w14:paraId="247D4FC8" w14:textId="77777777">
      <w:pPr>
        <w:spacing w:line="276" w:lineRule="auto"/>
        <w:ind w:firstLine="851"/>
        <w:jc w:val="both"/>
        <w:rPr>
          <w:rFonts w:ascii="Times New Roman" w:hAnsi="Times New Roman"/>
          <w:sz w:val="24"/>
          <w:szCs w:val="24"/>
          <w:lang w:eastAsia="pl-PL"/>
        </w:rPr>
      </w:pPr>
      <w:r w:rsidRPr="00B36E8C">
        <w:rPr>
          <w:rFonts w:ascii="Times New Roman" w:hAnsi="Times New Roman"/>
          <w:sz w:val="24"/>
          <w:szCs w:val="24"/>
          <w:lang w:eastAsia="pl-PL"/>
        </w:rPr>
        <w:tab/>
      </w:r>
    </w:p>
    <w:p w:rsidR="001A69D2" w:rsidRPr="00B36E8C" w:rsidP="00684ED1" w14:paraId="65C51D9C" w14:textId="2F760C74">
      <w:pPr>
        <w:spacing w:line="276" w:lineRule="auto"/>
        <w:ind w:firstLine="709"/>
        <w:jc w:val="both"/>
        <w:rPr>
          <w:rFonts w:ascii="Times New Roman" w:hAnsi="Times New Roman"/>
          <w:sz w:val="24"/>
          <w:szCs w:val="24"/>
        </w:rPr>
      </w:pPr>
      <w:r w:rsidRPr="00B36E8C">
        <w:rPr>
          <w:rFonts w:ascii="Times New Roman" w:hAnsi="Times New Roman"/>
          <w:sz w:val="24"/>
          <w:szCs w:val="24"/>
        </w:rPr>
        <w:t>На 01.0</w:t>
      </w:r>
      <w:r w:rsidRPr="00B36E8C">
        <w:rPr>
          <w:rFonts w:ascii="Times New Roman" w:hAnsi="Times New Roman"/>
          <w:sz w:val="24"/>
          <w:szCs w:val="24"/>
        </w:rPr>
        <w:t>7</w:t>
      </w:r>
      <w:r w:rsidRPr="00B36E8C">
        <w:rPr>
          <w:rFonts w:ascii="Times New Roman" w:hAnsi="Times New Roman"/>
          <w:sz w:val="24"/>
          <w:szCs w:val="24"/>
        </w:rPr>
        <w:t xml:space="preserve">.2025 рік загальна сума заборгованості населення по сплаті за житлово-комунальних послуг, в тому числі за послугу централізованого водопостачання та водовідведення, становить </w:t>
      </w:r>
      <w:r w:rsidRPr="00B36E8C">
        <w:rPr>
          <w:rFonts w:ascii="Times New Roman" w:hAnsi="Times New Roman"/>
          <w:sz w:val="24"/>
          <w:szCs w:val="24"/>
        </w:rPr>
        <w:t>51 670 255,88</w:t>
      </w:r>
      <w:r w:rsidRPr="00B36E8C">
        <w:rPr>
          <w:rFonts w:ascii="Times New Roman" w:hAnsi="Times New Roman"/>
          <w:sz w:val="24"/>
          <w:szCs w:val="24"/>
        </w:rPr>
        <w:t>  грн</w:t>
      </w:r>
      <w:r w:rsidRPr="00B36E8C">
        <w:rPr>
          <w:rFonts w:ascii="Times New Roman" w:hAnsi="Times New Roman"/>
          <w:sz w:val="24"/>
          <w:szCs w:val="24"/>
        </w:rPr>
        <w:t xml:space="preserve"> за </w:t>
      </w:r>
      <w:r w:rsidRPr="00B36E8C">
        <w:rPr>
          <w:rFonts w:ascii="Times New Roman" w:hAnsi="Times New Roman"/>
          <w:sz w:val="24"/>
          <w:szCs w:val="24"/>
        </w:rPr>
        <w:t>аналогiчний</w:t>
      </w:r>
      <w:r w:rsidRPr="00B36E8C">
        <w:rPr>
          <w:rFonts w:ascii="Times New Roman" w:hAnsi="Times New Roman"/>
          <w:sz w:val="24"/>
          <w:szCs w:val="24"/>
        </w:rPr>
        <w:t xml:space="preserve"> </w:t>
      </w:r>
      <w:r w:rsidRPr="00B36E8C">
        <w:rPr>
          <w:rFonts w:ascii="Times New Roman" w:hAnsi="Times New Roman"/>
          <w:sz w:val="24"/>
          <w:szCs w:val="24"/>
        </w:rPr>
        <w:t>перiод</w:t>
      </w:r>
      <w:r w:rsidRPr="00B36E8C">
        <w:rPr>
          <w:rFonts w:ascii="Times New Roman" w:hAnsi="Times New Roman"/>
          <w:sz w:val="24"/>
          <w:szCs w:val="24"/>
        </w:rPr>
        <w:t xml:space="preserve"> 2024 року - 32 37049,75грн, сума боргу </w:t>
      </w:r>
      <w:r w:rsidRPr="00B36E8C">
        <w:rPr>
          <w:rFonts w:ascii="Times New Roman" w:hAnsi="Times New Roman"/>
          <w:sz w:val="24"/>
          <w:szCs w:val="24"/>
        </w:rPr>
        <w:t>збілъшиласъ</w:t>
      </w:r>
      <w:r w:rsidRPr="00B36E8C">
        <w:rPr>
          <w:rFonts w:ascii="Times New Roman" w:hAnsi="Times New Roman"/>
          <w:sz w:val="24"/>
          <w:szCs w:val="24"/>
        </w:rPr>
        <w:t xml:space="preserve"> на 19 299 306,13 грн. За </w:t>
      </w:r>
      <w:r w:rsidR="00684ED1">
        <w:rPr>
          <w:rFonts w:ascii="Times New Roman" w:hAnsi="Times New Roman"/>
          <w:sz w:val="24"/>
          <w:szCs w:val="24"/>
        </w:rPr>
        <w:t>1</w:t>
      </w:r>
      <w:r w:rsidRPr="00B36E8C">
        <w:rPr>
          <w:rFonts w:ascii="Times New Roman" w:hAnsi="Times New Roman"/>
          <w:sz w:val="24"/>
          <w:szCs w:val="24"/>
        </w:rPr>
        <w:t xml:space="preserve"> </w:t>
      </w:r>
      <w:r w:rsidRPr="00B36E8C">
        <w:rPr>
          <w:rFonts w:ascii="Times New Roman" w:hAnsi="Times New Roman"/>
          <w:sz w:val="24"/>
          <w:szCs w:val="24"/>
        </w:rPr>
        <w:t>пiврiччя</w:t>
      </w:r>
      <w:r w:rsidRPr="00B36E8C">
        <w:rPr>
          <w:rFonts w:ascii="Times New Roman" w:hAnsi="Times New Roman"/>
          <w:sz w:val="24"/>
          <w:szCs w:val="24"/>
        </w:rPr>
        <w:t xml:space="preserve"> 2024 року сума боргу населення та юридичних </w:t>
      </w:r>
      <w:r w:rsidRPr="00B36E8C">
        <w:rPr>
          <w:rFonts w:ascii="Times New Roman" w:hAnsi="Times New Roman"/>
          <w:sz w:val="24"/>
          <w:szCs w:val="24"/>
        </w:rPr>
        <w:t>осiб</w:t>
      </w:r>
      <w:r w:rsidRPr="00B36E8C">
        <w:rPr>
          <w:rFonts w:ascii="Times New Roman" w:hAnsi="Times New Roman"/>
          <w:sz w:val="24"/>
          <w:szCs w:val="24"/>
        </w:rPr>
        <w:t xml:space="preserve"> за послугу з </w:t>
      </w:r>
      <w:r w:rsidRPr="00B36E8C">
        <w:rPr>
          <w:rFonts w:ascii="Times New Roman" w:hAnsi="Times New Roman"/>
          <w:sz w:val="24"/>
          <w:szCs w:val="24"/>
        </w:rPr>
        <w:t>централiзованого</w:t>
      </w:r>
      <w:r w:rsidRPr="00B36E8C">
        <w:rPr>
          <w:rFonts w:ascii="Times New Roman" w:hAnsi="Times New Roman"/>
          <w:sz w:val="24"/>
          <w:szCs w:val="24"/>
        </w:rPr>
        <w:t xml:space="preserve"> водопостачання та </w:t>
      </w:r>
      <w:r w:rsidRPr="00B36E8C">
        <w:rPr>
          <w:rFonts w:ascii="Times New Roman" w:hAnsi="Times New Roman"/>
          <w:sz w:val="24"/>
          <w:szCs w:val="24"/>
        </w:rPr>
        <w:t>централiзованого</w:t>
      </w:r>
      <w:r w:rsidRPr="00B36E8C">
        <w:rPr>
          <w:rFonts w:ascii="Times New Roman" w:hAnsi="Times New Roman"/>
          <w:sz w:val="24"/>
          <w:szCs w:val="24"/>
        </w:rPr>
        <w:t xml:space="preserve"> </w:t>
      </w:r>
      <w:r w:rsidRPr="00B36E8C">
        <w:rPr>
          <w:rFonts w:ascii="Times New Roman" w:hAnsi="Times New Roman"/>
          <w:sz w:val="24"/>
          <w:szCs w:val="24"/>
        </w:rPr>
        <w:t>водовiдведення</w:t>
      </w:r>
      <w:r w:rsidRPr="00B36E8C">
        <w:rPr>
          <w:rFonts w:ascii="Times New Roman" w:hAnsi="Times New Roman"/>
          <w:sz w:val="24"/>
          <w:szCs w:val="24"/>
        </w:rPr>
        <w:t xml:space="preserve"> становила 16 434 717,24 грн, а в </w:t>
      </w:r>
      <w:r w:rsidR="00684ED1">
        <w:rPr>
          <w:rFonts w:ascii="Times New Roman" w:hAnsi="Times New Roman"/>
          <w:sz w:val="24"/>
          <w:szCs w:val="24"/>
        </w:rPr>
        <w:t>1</w:t>
      </w:r>
      <w:r w:rsidRPr="00B36E8C">
        <w:rPr>
          <w:rFonts w:ascii="Times New Roman" w:hAnsi="Times New Roman"/>
          <w:sz w:val="24"/>
          <w:szCs w:val="24"/>
        </w:rPr>
        <w:t xml:space="preserve"> </w:t>
      </w:r>
      <w:r w:rsidRPr="00B36E8C">
        <w:rPr>
          <w:rFonts w:ascii="Times New Roman" w:hAnsi="Times New Roman"/>
          <w:sz w:val="24"/>
          <w:szCs w:val="24"/>
        </w:rPr>
        <w:t>пiврiччi</w:t>
      </w:r>
      <w:r w:rsidRPr="00B36E8C">
        <w:rPr>
          <w:rFonts w:ascii="Times New Roman" w:hAnsi="Times New Roman"/>
          <w:sz w:val="24"/>
          <w:szCs w:val="24"/>
        </w:rPr>
        <w:t xml:space="preserve"> 2025 році сума боргу </w:t>
      </w:r>
      <w:r w:rsidRPr="00B36E8C">
        <w:rPr>
          <w:rFonts w:ascii="Times New Roman" w:hAnsi="Times New Roman"/>
          <w:sz w:val="24"/>
          <w:szCs w:val="24"/>
        </w:rPr>
        <w:t>збiльшилась</w:t>
      </w:r>
      <w:r w:rsidRPr="00B36E8C">
        <w:rPr>
          <w:rFonts w:ascii="Times New Roman" w:hAnsi="Times New Roman"/>
          <w:sz w:val="24"/>
          <w:szCs w:val="24"/>
        </w:rPr>
        <w:t xml:space="preserve"> до 26 050 907,44 грн. Але в той же час, </w:t>
      </w:r>
      <w:r w:rsidRPr="00B36E8C">
        <w:rPr>
          <w:rFonts w:ascii="Times New Roman" w:hAnsi="Times New Roman"/>
          <w:sz w:val="24"/>
          <w:szCs w:val="24"/>
        </w:rPr>
        <w:t>слiд</w:t>
      </w:r>
      <w:r w:rsidRPr="00B36E8C">
        <w:rPr>
          <w:rFonts w:ascii="Times New Roman" w:hAnsi="Times New Roman"/>
          <w:sz w:val="24"/>
          <w:szCs w:val="24"/>
        </w:rPr>
        <w:t xml:space="preserve"> зазначити, що в </w:t>
      </w:r>
      <w:r w:rsidR="00684ED1">
        <w:rPr>
          <w:rFonts w:ascii="Times New Roman" w:hAnsi="Times New Roman"/>
          <w:sz w:val="24"/>
          <w:szCs w:val="24"/>
        </w:rPr>
        <w:t>1</w:t>
      </w:r>
      <w:r w:rsidRPr="00B36E8C">
        <w:rPr>
          <w:rFonts w:ascii="Times New Roman" w:hAnsi="Times New Roman"/>
          <w:sz w:val="24"/>
          <w:szCs w:val="24"/>
        </w:rPr>
        <w:t xml:space="preserve"> </w:t>
      </w:r>
      <w:r w:rsidRPr="00B36E8C">
        <w:rPr>
          <w:rFonts w:ascii="Times New Roman" w:hAnsi="Times New Roman"/>
          <w:sz w:val="24"/>
          <w:szCs w:val="24"/>
        </w:rPr>
        <w:t>пiврiччi</w:t>
      </w:r>
      <w:r w:rsidRPr="00B36E8C">
        <w:rPr>
          <w:rFonts w:ascii="Times New Roman" w:hAnsi="Times New Roman"/>
          <w:sz w:val="24"/>
          <w:szCs w:val="24"/>
        </w:rPr>
        <w:t xml:space="preserve"> 2025 року оплата </w:t>
      </w:r>
      <w:r w:rsidRPr="00B36E8C">
        <w:rPr>
          <w:rFonts w:ascii="Times New Roman" w:hAnsi="Times New Roman"/>
          <w:sz w:val="24"/>
          <w:szCs w:val="24"/>
        </w:rPr>
        <w:t>пocлyг</w:t>
      </w:r>
      <w:r w:rsidRPr="00B36E8C">
        <w:rPr>
          <w:rFonts w:ascii="Times New Roman" w:hAnsi="Times New Roman"/>
          <w:sz w:val="24"/>
          <w:szCs w:val="24"/>
        </w:rPr>
        <w:t xml:space="preserve"> за </w:t>
      </w:r>
      <w:r w:rsidRPr="00B36E8C">
        <w:rPr>
          <w:rFonts w:ascii="Times New Roman" w:hAnsi="Times New Roman"/>
          <w:sz w:val="24"/>
          <w:szCs w:val="24"/>
        </w:rPr>
        <w:t>централiзоване</w:t>
      </w:r>
      <w:r w:rsidRPr="00B36E8C">
        <w:rPr>
          <w:rFonts w:ascii="Times New Roman" w:hAnsi="Times New Roman"/>
          <w:sz w:val="24"/>
          <w:szCs w:val="24"/>
        </w:rPr>
        <w:t xml:space="preserve"> водопостачання/</w:t>
      </w:r>
      <w:r w:rsidRPr="00B36E8C">
        <w:rPr>
          <w:rFonts w:ascii="Times New Roman" w:hAnsi="Times New Roman"/>
          <w:sz w:val="24"/>
          <w:szCs w:val="24"/>
        </w:rPr>
        <w:t>водовiдведення</w:t>
      </w:r>
      <w:r w:rsidRPr="00B36E8C">
        <w:rPr>
          <w:rFonts w:ascii="Times New Roman" w:hAnsi="Times New Roman"/>
          <w:sz w:val="24"/>
          <w:szCs w:val="24"/>
        </w:rPr>
        <w:t xml:space="preserve"> населенням та </w:t>
      </w:r>
      <w:r w:rsidRPr="00B36E8C">
        <w:rPr>
          <w:rFonts w:ascii="Times New Roman" w:hAnsi="Times New Roman"/>
          <w:sz w:val="24"/>
          <w:szCs w:val="24"/>
        </w:rPr>
        <w:t>юрндичними</w:t>
      </w:r>
      <w:r w:rsidRPr="00B36E8C">
        <w:rPr>
          <w:rFonts w:ascii="Times New Roman" w:hAnsi="Times New Roman"/>
          <w:sz w:val="24"/>
          <w:szCs w:val="24"/>
        </w:rPr>
        <w:t xml:space="preserve"> особами, в </w:t>
      </w:r>
      <w:r w:rsidRPr="00B36E8C">
        <w:rPr>
          <w:rFonts w:ascii="Times New Roman" w:hAnsi="Times New Roman"/>
          <w:sz w:val="24"/>
          <w:szCs w:val="24"/>
        </w:rPr>
        <w:t>порiвняннi</w:t>
      </w:r>
      <w:r w:rsidRPr="00B36E8C">
        <w:rPr>
          <w:rFonts w:ascii="Times New Roman" w:hAnsi="Times New Roman"/>
          <w:sz w:val="24"/>
          <w:szCs w:val="24"/>
        </w:rPr>
        <w:t xml:space="preserve"> з </w:t>
      </w:r>
      <w:r w:rsidR="00684ED1">
        <w:rPr>
          <w:rFonts w:ascii="Times New Roman" w:hAnsi="Times New Roman"/>
          <w:sz w:val="24"/>
          <w:szCs w:val="24"/>
        </w:rPr>
        <w:t>1</w:t>
      </w:r>
      <w:r w:rsidRPr="00B36E8C">
        <w:rPr>
          <w:rFonts w:ascii="Times New Roman" w:hAnsi="Times New Roman"/>
          <w:sz w:val="24"/>
          <w:szCs w:val="24"/>
        </w:rPr>
        <w:t xml:space="preserve"> </w:t>
      </w:r>
      <w:r w:rsidRPr="00B36E8C">
        <w:rPr>
          <w:rFonts w:ascii="Times New Roman" w:hAnsi="Times New Roman"/>
          <w:sz w:val="24"/>
          <w:szCs w:val="24"/>
        </w:rPr>
        <w:t>пiврiччям</w:t>
      </w:r>
      <w:r w:rsidRPr="00B36E8C">
        <w:rPr>
          <w:rFonts w:ascii="Times New Roman" w:hAnsi="Times New Roman"/>
          <w:sz w:val="24"/>
          <w:szCs w:val="24"/>
        </w:rPr>
        <w:t xml:space="preserve"> 2024 року, </w:t>
      </w:r>
      <w:r w:rsidRPr="00B36E8C">
        <w:rPr>
          <w:rFonts w:ascii="Times New Roman" w:hAnsi="Times New Roman"/>
          <w:sz w:val="24"/>
          <w:szCs w:val="24"/>
        </w:rPr>
        <w:t>збiльшилась</w:t>
      </w:r>
      <w:r w:rsidRPr="00B36E8C">
        <w:rPr>
          <w:rFonts w:ascii="Times New Roman" w:hAnsi="Times New Roman"/>
          <w:sz w:val="24"/>
          <w:szCs w:val="24"/>
        </w:rPr>
        <w:t xml:space="preserve"> в З рази та становила 36 644 386,97 грн., а в </w:t>
      </w:r>
      <w:r w:rsidR="00684ED1">
        <w:rPr>
          <w:rFonts w:ascii="Times New Roman" w:hAnsi="Times New Roman"/>
          <w:sz w:val="24"/>
          <w:szCs w:val="24"/>
        </w:rPr>
        <w:t>1</w:t>
      </w:r>
      <w:r w:rsidRPr="00B36E8C">
        <w:rPr>
          <w:rFonts w:ascii="Times New Roman" w:hAnsi="Times New Roman"/>
          <w:sz w:val="24"/>
          <w:szCs w:val="24"/>
        </w:rPr>
        <w:t xml:space="preserve"> </w:t>
      </w:r>
      <w:r w:rsidRPr="00B36E8C">
        <w:rPr>
          <w:rFonts w:ascii="Times New Roman" w:hAnsi="Times New Roman"/>
          <w:sz w:val="24"/>
          <w:szCs w:val="24"/>
        </w:rPr>
        <w:t>пiврiччi</w:t>
      </w:r>
      <w:r w:rsidRPr="00B36E8C">
        <w:rPr>
          <w:rFonts w:ascii="Times New Roman" w:hAnsi="Times New Roman"/>
          <w:sz w:val="24"/>
          <w:szCs w:val="24"/>
        </w:rPr>
        <w:t xml:space="preserve"> 2024 року сплачено 12 122 262.74 грн. </w:t>
      </w:r>
      <w:r w:rsidRPr="00B36E8C">
        <w:rPr>
          <w:rFonts w:ascii="Times New Roman" w:hAnsi="Times New Roman"/>
          <w:sz w:val="24"/>
          <w:szCs w:val="24"/>
        </w:rPr>
        <w:t>Порiвнюючи</w:t>
      </w:r>
      <w:r w:rsidRPr="00B36E8C">
        <w:rPr>
          <w:rFonts w:ascii="Times New Roman" w:hAnsi="Times New Roman"/>
          <w:sz w:val="24"/>
          <w:szCs w:val="24"/>
        </w:rPr>
        <w:t xml:space="preserve"> надходження </w:t>
      </w:r>
      <w:r w:rsidRPr="00B36E8C">
        <w:rPr>
          <w:rFonts w:ascii="Times New Roman" w:hAnsi="Times New Roman"/>
          <w:sz w:val="24"/>
          <w:szCs w:val="24"/>
        </w:rPr>
        <w:t>коштiв</w:t>
      </w:r>
      <w:r w:rsidRPr="00B36E8C">
        <w:rPr>
          <w:rFonts w:ascii="Times New Roman" w:hAnsi="Times New Roman"/>
          <w:sz w:val="24"/>
          <w:szCs w:val="24"/>
        </w:rPr>
        <w:t xml:space="preserve"> за </w:t>
      </w:r>
      <w:r w:rsidRPr="00B36E8C">
        <w:rPr>
          <w:rFonts w:ascii="Times New Roman" w:hAnsi="Times New Roman"/>
          <w:sz w:val="24"/>
          <w:szCs w:val="24"/>
        </w:rPr>
        <w:t>звiтний</w:t>
      </w:r>
      <w:r w:rsidRPr="00B36E8C">
        <w:rPr>
          <w:rFonts w:ascii="Times New Roman" w:hAnsi="Times New Roman"/>
          <w:sz w:val="24"/>
          <w:szCs w:val="24"/>
        </w:rPr>
        <w:t xml:space="preserve"> </w:t>
      </w:r>
      <w:r w:rsidRPr="00B36E8C">
        <w:rPr>
          <w:rFonts w:ascii="Times New Roman" w:hAnsi="Times New Roman"/>
          <w:sz w:val="24"/>
          <w:szCs w:val="24"/>
        </w:rPr>
        <w:t>перiод</w:t>
      </w:r>
      <w:r w:rsidRPr="00B36E8C">
        <w:rPr>
          <w:rFonts w:ascii="Times New Roman" w:hAnsi="Times New Roman"/>
          <w:sz w:val="24"/>
          <w:szCs w:val="24"/>
        </w:rPr>
        <w:t xml:space="preserve"> 2025р. та </w:t>
      </w:r>
      <w:r w:rsidRPr="00B36E8C">
        <w:rPr>
          <w:rFonts w:ascii="Times New Roman" w:hAnsi="Times New Roman"/>
          <w:sz w:val="24"/>
          <w:szCs w:val="24"/>
        </w:rPr>
        <w:t>аналогiчний</w:t>
      </w:r>
      <w:r w:rsidRPr="00B36E8C">
        <w:rPr>
          <w:rFonts w:ascii="Times New Roman" w:hAnsi="Times New Roman"/>
          <w:sz w:val="24"/>
          <w:szCs w:val="24"/>
        </w:rPr>
        <w:t xml:space="preserve"> </w:t>
      </w:r>
      <w:r w:rsidRPr="00B36E8C">
        <w:rPr>
          <w:rFonts w:ascii="Times New Roman" w:hAnsi="Times New Roman"/>
          <w:sz w:val="24"/>
          <w:szCs w:val="24"/>
        </w:rPr>
        <w:t>перiод</w:t>
      </w:r>
      <w:r w:rsidRPr="00B36E8C">
        <w:rPr>
          <w:rFonts w:ascii="Times New Roman" w:hAnsi="Times New Roman"/>
          <w:sz w:val="24"/>
          <w:szCs w:val="24"/>
        </w:rPr>
        <w:t xml:space="preserve"> 2024 р., за послугу щодо вивозу твердих побутових </w:t>
      </w:r>
      <w:r w:rsidRPr="00B36E8C">
        <w:rPr>
          <w:rFonts w:ascii="Times New Roman" w:hAnsi="Times New Roman"/>
          <w:sz w:val="24"/>
          <w:szCs w:val="24"/>
        </w:rPr>
        <w:t>вiдходiв</w:t>
      </w:r>
      <w:r w:rsidRPr="00B36E8C">
        <w:rPr>
          <w:rFonts w:ascii="Times New Roman" w:hAnsi="Times New Roman"/>
          <w:sz w:val="24"/>
          <w:szCs w:val="24"/>
        </w:rPr>
        <w:t xml:space="preserve"> (</w:t>
      </w:r>
      <w:r w:rsidRPr="00B36E8C">
        <w:rPr>
          <w:rFonts w:ascii="Times New Roman" w:hAnsi="Times New Roman"/>
          <w:sz w:val="24"/>
          <w:szCs w:val="24"/>
        </w:rPr>
        <w:t>населения</w:t>
      </w:r>
      <w:r w:rsidRPr="00B36E8C">
        <w:rPr>
          <w:rFonts w:ascii="Times New Roman" w:hAnsi="Times New Roman"/>
          <w:sz w:val="24"/>
          <w:szCs w:val="24"/>
        </w:rPr>
        <w:t xml:space="preserve"> та </w:t>
      </w:r>
      <w:r w:rsidRPr="00B36E8C">
        <w:rPr>
          <w:rFonts w:ascii="Times New Roman" w:hAnsi="Times New Roman"/>
          <w:sz w:val="24"/>
          <w:szCs w:val="24"/>
        </w:rPr>
        <w:t>юридичнi</w:t>
      </w:r>
      <w:r w:rsidRPr="00B36E8C">
        <w:rPr>
          <w:rFonts w:ascii="Times New Roman" w:hAnsi="Times New Roman"/>
          <w:sz w:val="24"/>
          <w:szCs w:val="24"/>
        </w:rPr>
        <w:t xml:space="preserve"> особи) </w:t>
      </w:r>
      <w:r w:rsidRPr="00B36E8C">
        <w:rPr>
          <w:rFonts w:ascii="Times New Roman" w:hAnsi="Times New Roman"/>
          <w:sz w:val="24"/>
          <w:szCs w:val="24"/>
        </w:rPr>
        <w:t>слiд</w:t>
      </w:r>
      <w:r w:rsidRPr="00B36E8C">
        <w:rPr>
          <w:rFonts w:ascii="Times New Roman" w:hAnsi="Times New Roman"/>
          <w:sz w:val="24"/>
          <w:szCs w:val="24"/>
        </w:rPr>
        <w:t xml:space="preserve"> зазначити що сума оплати </w:t>
      </w:r>
      <w:r w:rsidRPr="00B36E8C">
        <w:rPr>
          <w:rFonts w:ascii="Times New Roman" w:hAnsi="Times New Roman"/>
          <w:sz w:val="24"/>
          <w:szCs w:val="24"/>
        </w:rPr>
        <w:t>збiльшилась</w:t>
      </w:r>
      <w:r w:rsidRPr="00B36E8C">
        <w:rPr>
          <w:rFonts w:ascii="Times New Roman" w:hAnsi="Times New Roman"/>
          <w:sz w:val="24"/>
          <w:szCs w:val="24"/>
        </w:rPr>
        <w:t xml:space="preserve"> на 302 991,21 грн. (в </w:t>
      </w:r>
      <w:r w:rsidR="00684ED1">
        <w:rPr>
          <w:rFonts w:ascii="Times New Roman" w:hAnsi="Times New Roman"/>
          <w:sz w:val="24"/>
          <w:szCs w:val="24"/>
        </w:rPr>
        <w:t>1</w:t>
      </w:r>
      <w:r w:rsidRPr="00B36E8C">
        <w:rPr>
          <w:rFonts w:ascii="Times New Roman" w:hAnsi="Times New Roman"/>
          <w:sz w:val="24"/>
          <w:szCs w:val="24"/>
        </w:rPr>
        <w:t xml:space="preserve"> </w:t>
      </w:r>
      <w:r w:rsidRPr="00B36E8C">
        <w:rPr>
          <w:rFonts w:ascii="Times New Roman" w:hAnsi="Times New Roman"/>
          <w:sz w:val="24"/>
          <w:szCs w:val="24"/>
        </w:rPr>
        <w:t>пiврiччi</w:t>
      </w:r>
      <w:r w:rsidRPr="00B36E8C">
        <w:rPr>
          <w:rFonts w:ascii="Times New Roman" w:hAnsi="Times New Roman"/>
          <w:sz w:val="24"/>
          <w:szCs w:val="24"/>
        </w:rPr>
        <w:t xml:space="preserve"> 2024р. сплачено 1524 917,52 грн., в </w:t>
      </w:r>
      <w:r w:rsidR="00684ED1">
        <w:rPr>
          <w:rFonts w:ascii="Times New Roman" w:hAnsi="Times New Roman"/>
          <w:sz w:val="24"/>
          <w:szCs w:val="24"/>
        </w:rPr>
        <w:t>1</w:t>
      </w:r>
      <w:r w:rsidRPr="00B36E8C">
        <w:rPr>
          <w:rFonts w:ascii="Times New Roman" w:hAnsi="Times New Roman"/>
          <w:sz w:val="24"/>
          <w:szCs w:val="24"/>
        </w:rPr>
        <w:t xml:space="preserve"> </w:t>
      </w:r>
      <w:r w:rsidRPr="00B36E8C">
        <w:rPr>
          <w:rFonts w:ascii="Times New Roman" w:hAnsi="Times New Roman"/>
          <w:sz w:val="24"/>
          <w:szCs w:val="24"/>
        </w:rPr>
        <w:t>пiврiччi</w:t>
      </w:r>
      <w:r w:rsidRPr="00B36E8C">
        <w:rPr>
          <w:rFonts w:ascii="Times New Roman" w:hAnsi="Times New Roman"/>
          <w:sz w:val="24"/>
          <w:szCs w:val="24"/>
        </w:rPr>
        <w:t xml:space="preserve"> 2025р. - 1 827 908,73 грн.), але в той же час </w:t>
      </w:r>
      <w:r w:rsidRPr="00B36E8C">
        <w:rPr>
          <w:rFonts w:ascii="Times New Roman" w:hAnsi="Times New Roman"/>
          <w:sz w:val="24"/>
          <w:szCs w:val="24"/>
        </w:rPr>
        <w:t>збiльшилась</w:t>
      </w:r>
      <w:r w:rsidRPr="00B36E8C">
        <w:rPr>
          <w:rFonts w:ascii="Times New Roman" w:hAnsi="Times New Roman"/>
          <w:sz w:val="24"/>
          <w:szCs w:val="24"/>
        </w:rPr>
        <w:t xml:space="preserve"> сума боргу на 323 512,15 грн (в </w:t>
      </w:r>
      <w:r w:rsidR="00684ED1">
        <w:rPr>
          <w:rFonts w:ascii="Times New Roman" w:hAnsi="Times New Roman"/>
          <w:sz w:val="24"/>
          <w:szCs w:val="24"/>
        </w:rPr>
        <w:t>1</w:t>
      </w:r>
      <w:r w:rsidRPr="00B36E8C">
        <w:rPr>
          <w:rFonts w:ascii="Times New Roman" w:hAnsi="Times New Roman"/>
          <w:sz w:val="24"/>
          <w:szCs w:val="24"/>
        </w:rPr>
        <w:t xml:space="preserve"> </w:t>
      </w:r>
      <w:r w:rsidRPr="00B36E8C">
        <w:rPr>
          <w:rFonts w:ascii="Times New Roman" w:hAnsi="Times New Roman"/>
          <w:sz w:val="24"/>
          <w:szCs w:val="24"/>
        </w:rPr>
        <w:t>пiврiччi</w:t>
      </w:r>
      <w:r w:rsidRPr="00B36E8C">
        <w:rPr>
          <w:rFonts w:ascii="Times New Roman" w:hAnsi="Times New Roman"/>
          <w:sz w:val="24"/>
          <w:szCs w:val="24"/>
        </w:rPr>
        <w:t xml:space="preserve"> 2024р. сума боргу становила 1 558 286,30 тис. грн., в </w:t>
      </w:r>
      <w:r w:rsidR="00684ED1">
        <w:rPr>
          <w:rFonts w:ascii="Times New Roman" w:hAnsi="Times New Roman"/>
          <w:sz w:val="24"/>
          <w:szCs w:val="24"/>
        </w:rPr>
        <w:t>1</w:t>
      </w:r>
      <w:r w:rsidRPr="00B36E8C">
        <w:rPr>
          <w:rFonts w:ascii="Times New Roman" w:hAnsi="Times New Roman"/>
          <w:sz w:val="24"/>
          <w:szCs w:val="24"/>
        </w:rPr>
        <w:t xml:space="preserve"> </w:t>
      </w:r>
      <w:r w:rsidRPr="00B36E8C">
        <w:rPr>
          <w:rFonts w:ascii="Times New Roman" w:hAnsi="Times New Roman"/>
          <w:sz w:val="24"/>
          <w:szCs w:val="24"/>
        </w:rPr>
        <w:t>пiвpiччi</w:t>
      </w:r>
      <w:r w:rsidRPr="00B36E8C">
        <w:rPr>
          <w:rFonts w:ascii="Times New Roman" w:hAnsi="Times New Roman"/>
          <w:sz w:val="24"/>
          <w:szCs w:val="24"/>
        </w:rPr>
        <w:t xml:space="preserve"> 2025р. - 1 881 798,45 грн). </w:t>
      </w:r>
      <w:r w:rsidRPr="00B36E8C">
        <w:rPr>
          <w:rFonts w:ascii="Times New Roman" w:hAnsi="Times New Roman"/>
          <w:sz w:val="24"/>
          <w:szCs w:val="24"/>
        </w:rPr>
        <w:t>Слiд</w:t>
      </w:r>
      <w:r w:rsidRPr="00B36E8C">
        <w:rPr>
          <w:rFonts w:ascii="Times New Roman" w:hAnsi="Times New Roman"/>
          <w:sz w:val="24"/>
          <w:szCs w:val="24"/>
        </w:rPr>
        <w:t xml:space="preserve"> </w:t>
      </w:r>
      <w:r w:rsidRPr="00B36E8C">
        <w:rPr>
          <w:rFonts w:ascii="Times New Roman" w:hAnsi="Times New Roman"/>
          <w:sz w:val="24"/>
          <w:szCs w:val="24"/>
        </w:rPr>
        <w:t>вiдзначити</w:t>
      </w:r>
      <w:r w:rsidRPr="00B36E8C">
        <w:rPr>
          <w:rFonts w:ascii="Times New Roman" w:hAnsi="Times New Roman"/>
          <w:sz w:val="24"/>
          <w:szCs w:val="24"/>
        </w:rPr>
        <w:t xml:space="preserve"> позитивну </w:t>
      </w:r>
      <w:r w:rsidRPr="00B36E8C">
        <w:rPr>
          <w:rFonts w:ascii="Times New Roman" w:hAnsi="Times New Roman"/>
          <w:sz w:val="24"/>
          <w:szCs w:val="24"/>
        </w:rPr>
        <w:t>тенденцiю</w:t>
      </w:r>
      <w:r w:rsidRPr="00B36E8C">
        <w:rPr>
          <w:rFonts w:ascii="Times New Roman" w:hAnsi="Times New Roman"/>
          <w:sz w:val="24"/>
          <w:szCs w:val="24"/>
        </w:rPr>
        <w:t xml:space="preserve"> в </w:t>
      </w:r>
      <w:r w:rsidR="00684ED1">
        <w:rPr>
          <w:rFonts w:ascii="Times New Roman" w:hAnsi="Times New Roman"/>
          <w:sz w:val="24"/>
          <w:szCs w:val="24"/>
        </w:rPr>
        <w:t>1</w:t>
      </w:r>
      <w:r w:rsidRPr="00B36E8C">
        <w:rPr>
          <w:rFonts w:ascii="Times New Roman" w:hAnsi="Times New Roman"/>
          <w:sz w:val="24"/>
          <w:szCs w:val="24"/>
        </w:rPr>
        <w:t xml:space="preserve"> </w:t>
      </w:r>
      <w:r w:rsidRPr="00B36E8C">
        <w:rPr>
          <w:rFonts w:ascii="Times New Roman" w:hAnsi="Times New Roman"/>
          <w:sz w:val="24"/>
          <w:szCs w:val="24"/>
        </w:rPr>
        <w:t>пiврiччi</w:t>
      </w:r>
      <w:r w:rsidRPr="00B36E8C">
        <w:rPr>
          <w:rFonts w:ascii="Times New Roman" w:hAnsi="Times New Roman"/>
          <w:sz w:val="24"/>
          <w:szCs w:val="24"/>
        </w:rPr>
        <w:t xml:space="preserve"> 2025 року щодо сплати населенням за послугу з </w:t>
      </w:r>
      <w:r w:rsidRPr="00B36E8C">
        <w:rPr>
          <w:rFonts w:ascii="Times New Roman" w:hAnsi="Times New Roman"/>
          <w:sz w:val="24"/>
          <w:szCs w:val="24"/>
        </w:rPr>
        <w:t>управлiння</w:t>
      </w:r>
      <w:r w:rsidRPr="00B36E8C">
        <w:rPr>
          <w:rFonts w:ascii="Times New Roman" w:hAnsi="Times New Roman"/>
          <w:sz w:val="24"/>
          <w:szCs w:val="24"/>
        </w:rPr>
        <w:t xml:space="preserve"> багатоквартирними будинками (квар</w:t>
      </w:r>
      <w:r w:rsidR="00684ED1">
        <w:rPr>
          <w:rFonts w:ascii="Times New Roman" w:hAnsi="Times New Roman"/>
          <w:sz w:val="24"/>
          <w:szCs w:val="24"/>
        </w:rPr>
        <w:t xml:space="preserve">тплата). В </w:t>
      </w:r>
      <w:r w:rsidR="00684ED1">
        <w:rPr>
          <w:rFonts w:ascii="Times New Roman" w:hAnsi="Times New Roman"/>
          <w:sz w:val="24"/>
          <w:szCs w:val="24"/>
        </w:rPr>
        <w:t>порiвняннi</w:t>
      </w:r>
      <w:r w:rsidR="00684ED1">
        <w:rPr>
          <w:rFonts w:ascii="Times New Roman" w:hAnsi="Times New Roman"/>
          <w:sz w:val="24"/>
          <w:szCs w:val="24"/>
        </w:rPr>
        <w:t xml:space="preserve"> з 1</w:t>
      </w:r>
      <w:r w:rsidRPr="00B36E8C">
        <w:rPr>
          <w:rFonts w:ascii="Times New Roman" w:hAnsi="Times New Roman"/>
          <w:sz w:val="24"/>
          <w:szCs w:val="24"/>
        </w:rPr>
        <w:t xml:space="preserve"> </w:t>
      </w:r>
      <w:r w:rsidRPr="00B36E8C">
        <w:rPr>
          <w:rFonts w:ascii="Times New Roman" w:hAnsi="Times New Roman"/>
          <w:sz w:val="24"/>
          <w:szCs w:val="24"/>
        </w:rPr>
        <w:t>пiврiччям</w:t>
      </w:r>
      <w:r w:rsidRPr="00B36E8C">
        <w:rPr>
          <w:rFonts w:ascii="Times New Roman" w:hAnsi="Times New Roman"/>
          <w:sz w:val="24"/>
          <w:szCs w:val="24"/>
        </w:rPr>
        <w:t xml:space="preserve"> 2024 року та </w:t>
      </w:r>
      <w:r w:rsidRPr="00B36E8C">
        <w:rPr>
          <w:rFonts w:ascii="Times New Roman" w:hAnsi="Times New Roman"/>
          <w:sz w:val="24"/>
          <w:szCs w:val="24"/>
        </w:rPr>
        <w:t>аналогiчним</w:t>
      </w:r>
      <w:r w:rsidRPr="00B36E8C">
        <w:rPr>
          <w:rFonts w:ascii="Times New Roman" w:hAnsi="Times New Roman"/>
          <w:sz w:val="24"/>
          <w:szCs w:val="24"/>
        </w:rPr>
        <w:t xml:space="preserve"> </w:t>
      </w:r>
      <w:r w:rsidRPr="00B36E8C">
        <w:rPr>
          <w:rFonts w:ascii="Times New Roman" w:hAnsi="Times New Roman"/>
          <w:sz w:val="24"/>
          <w:szCs w:val="24"/>
        </w:rPr>
        <w:t>перiод</w:t>
      </w:r>
      <w:r w:rsidRPr="00B36E8C">
        <w:rPr>
          <w:rFonts w:ascii="Times New Roman" w:hAnsi="Times New Roman"/>
          <w:sz w:val="24"/>
          <w:szCs w:val="24"/>
        </w:rPr>
        <w:t xml:space="preserve"> 2025 р. сплачено на 2 438 414,44 грн. </w:t>
      </w:r>
      <w:r w:rsidRPr="00B36E8C">
        <w:rPr>
          <w:rFonts w:ascii="Times New Roman" w:hAnsi="Times New Roman"/>
          <w:sz w:val="24"/>
          <w:szCs w:val="24"/>
        </w:rPr>
        <w:t>бiльше</w:t>
      </w:r>
      <w:r w:rsidRPr="00B36E8C">
        <w:rPr>
          <w:rFonts w:ascii="Times New Roman" w:hAnsi="Times New Roman"/>
          <w:sz w:val="24"/>
          <w:szCs w:val="24"/>
        </w:rPr>
        <w:t>.</w:t>
      </w:r>
    </w:p>
    <w:p w:rsidR="001A69D2" w:rsidRPr="00B36E8C" w:rsidP="001A69D2" w14:paraId="6F1B38AC" w14:textId="3EECA149">
      <w:pPr>
        <w:widowControl w:val="0"/>
        <w:spacing w:line="276" w:lineRule="auto"/>
        <w:ind w:right="119" w:firstLine="720"/>
        <w:jc w:val="both"/>
        <w:rPr>
          <w:rFonts w:ascii="Times New Roman" w:hAnsi="Times New Roman"/>
          <w:sz w:val="24"/>
          <w:szCs w:val="24"/>
        </w:rPr>
      </w:pPr>
      <w:r w:rsidRPr="00B36E8C">
        <w:rPr>
          <w:rFonts w:ascii="Times New Roman" w:hAnsi="Times New Roman"/>
          <w:sz w:val="24"/>
          <w:szCs w:val="24"/>
        </w:rPr>
        <w:t xml:space="preserve">3 боржниками </w:t>
      </w:r>
      <w:r w:rsidRPr="00B36E8C">
        <w:rPr>
          <w:rFonts w:ascii="Times New Roman" w:hAnsi="Times New Roman"/>
          <w:sz w:val="24"/>
          <w:szCs w:val="24"/>
        </w:rPr>
        <w:t>ведетъся</w:t>
      </w:r>
      <w:r w:rsidRPr="00B36E8C">
        <w:rPr>
          <w:rFonts w:ascii="Times New Roman" w:hAnsi="Times New Roman"/>
          <w:sz w:val="24"/>
          <w:szCs w:val="24"/>
        </w:rPr>
        <w:t xml:space="preserve"> </w:t>
      </w:r>
      <w:r w:rsidRPr="00B36E8C">
        <w:rPr>
          <w:rFonts w:ascii="Times New Roman" w:hAnsi="Times New Roman"/>
          <w:sz w:val="24"/>
          <w:szCs w:val="24"/>
        </w:rPr>
        <w:t>претензiйна</w:t>
      </w:r>
      <w:r w:rsidRPr="00B36E8C">
        <w:rPr>
          <w:rFonts w:ascii="Times New Roman" w:hAnsi="Times New Roman"/>
          <w:sz w:val="24"/>
          <w:szCs w:val="24"/>
        </w:rPr>
        <w:t xml:space="preserve"> робота, станом на 01.07.2025р. сума </w:t>
      </w:r>
      <w:r w:rsidRPr="00B36E8C">
        <w:rPr>
          <w:rFonts w:ascii="Times New Roman" w:hAnsi="Times New Roman"/>
          <w:sz w:val="24"/>
          <w:szCs w:val="24"/>
        </w:rPr>
        <w:t>претензiй</w:t>
      </w:r>
      <w:r w:rsidRPr="00B36E8C">
        <w:rPr>
          <w:rFonts w:ascii="Times New Roman" w:hAnsi="Times New Roman"/>
          <w:sz w:val="24"/>
          <w:szCs w:val="24"/>
        </w:rPr>
        <w:t xml:space="preserve"> становить 3 408 869,68 грн. За </w:t>
      </w:r>
      <w:r w:rsidR="00684ED1">
        <w:rPr>
          <w:rFonts w:ascii="Times New Roman" w:hAnsi="Times New Roman"/>
          <w:sz w:val="24"/>
          <w:szCs w:val="24"/>
        </w:rPr>
        <w:t>1</w:t>
      </w:r>
      <w:r w:rsidRPr="00B36E8C">
        <w:rPr>
          <w:rFonts w:ascii="Times New Roman" w:hAnsi="Times New Roman"/>
          <w:sz w:val="24"/>
          <w:szCs w:val="24"/>
        </w:rPr>
        <w:t xml:space="preserve"> </w:t>
      </w:r>
      <w:r w:rsidRPr="00B36E8C">
        <w:rPr>
          <w:rFonts w:ascii="Times New Roman" w:hAnsi="Times New Roman"/>
          <w:sz w:val="24"/>
          <w:szCs w:val="24"/>
        </w:rPr>
        <w:t>пiврiччя</w:t>
      </w:r>
      <w:r w:rsidRPr="00B36E8C">
        <w:rPr>
          <w:rFonts w:ascii="Times New Roman" w:hAnsi="Times New Roman"/>
          <w:sz w:val="24"/>
          <w:szCs w:val="24"/>
        </w:rPr>
        <w:t xml:space="preserve"> 2025 р., боржниками сплачено </w:t>
      </w:r>
      <w:r w:rsidRPr="00B36E8C">
        <w:rPr>
          <w:rFonts w:ascii="Times New Roman" w:hAnsi="Times New Roman"/>
          <w:sz w:val="24"/>
          <w:szCs w:val="24"/>
        </w:rPr>
        <w:t>заборгованостi</w:t>
      </w:r>
      <w:r w:rsidRPr="00B36E8C">
        <w:rPr>
          <w:rFonts w:ascii="Times New Roman" w:hAnsi="Times New Roman"/>
          <w:sz w:val="24"/>
          <w:szCs w:val="24"/>
        </w:rPr>
        <w:t xml:space="preserve"> за </w:t>
      </w:r>
      <w:r w:rsidRPr="00B36E8C">
        <w:rPr>
          <w:rFonts w:ascii="Times New Roman" w:hAnsi="Times New Roman"/>
          <w:sz w:val="24"/>
          <w:szCs w:val="24"/>
        </w:rPr>
        <w:t>наданi</w:t>
      </w:r>
      <w:r w:rsidRPr="00B36E8C">
        <w:rPr>
          <w:rFonts w:ascii="Times New Roman" w:hAnsi="Times New Roman"/>
          <w:sz w:val="24"/>
          <w:szCs w:val="24"/>
        </w:rPr>
        <w:t xml:space="preserve"> послуги </w:t>
      </w:r>
      <w:r w:rsidRPr="00B36E8C">
        <w:rPr>
          <w:rFonts w:ascii="Times New Roman" w:hAnsi="Times New Roman"/>
          <w:sz w:val="24"/>
          <w:szCs w:val="24"/>
        </w:rPr>
        <w:t>управлiння</w:t>
      </w:r>
      <w:r w:rsidRPr="00B36E8C">
        <w:rPr>
          <w:rFonts w:ascii="Times New Roman" w:hAnsi="Times New Roman"/>
          <w:sz w:val="24"/>
          <w:szCs w:val="24"/>
        </w:rPr>
        <w:t xml:space="preserve"> багатоквартирними будинками на за</w:t>
      </w:r>
      <w:r w:rsidRPr="00B36E8C" w:rsidR="008C14D7">
        <w:rPr>
          <w:rFonts w:ascii="Times New Roman" w:hAnsi="Times New Roman"/>
          <w:sz w:val="24"/>
          <w:szCs w:val="24"/>
        </w:rPr>
        <w:t>г</w:t>
      </w:r>
      <w:r w:rsidRPr="00B36E8C">
        <w:rPr>
          <w:rFonts w:ascii="Times New Roman" w:hAnsi="Times New Roman"/>
          <w:sz w:val="24"/>
          <w:szCs w:val="24"/>
        </w:rPr>
        <w:t xml:space="preserve">альну суму 153 318, 14 грн. </w:t>
      </w:r>
    </w:p>
    <w:p w:rsidR="008C14D7" w:rsidRPr="00B36E8C" w:rsidP="001A69D2" w14:paraId="575C0FDE" w14:textId="77777777">
      <w:pPr>
        <w:widowControl w:val="0"/>
        <w:spacing w:line="276" w:lineRule="auto"/>
        <w:ind w:right="119" w:firstLine="720"/>
        <w:jc w:val="both"/>
        <w:rPr>
          <w:rFonts w:ascii="Times New Roman" w:hAnsi="Times New Roman"/>
          <w:sz w:val="24"/>
          <w:szCs w:val="24"/>
        </w:rPr>
      </w:pPr>
      <w:r w:rsidRPr="00B36E8C">
        <w:rPr>
          <w:rFonts w:ascii="Times New Roman" w:hAnsi="Times New Roman"/>
          <w:sz w:val="24"/>
          <w:szCs w:val="24"/>
        </w:rPr>
        <w:t>Виробничо техн</w:t>
      </w:r>
      <w:r w:rsidRPr="00B36E8C">
        <w:rPr>
          <w:rFonts w:ascii="Times New Roman" w:hAnsi="Times New Roman"/>
          <w:sz w:val="24"/>
          <w:szCs w:val="24"/>
        </w:rPr>
        <w:t>ічн</w:t>
      </w:r>
      <w:r w:rsidRPr="00B36E8C">
        <w:rPr>
          <w:rFonts w:ascii="Times New Roman" w:hAnsi="Times New Roman"/>
          <w:sz w:val="24"/>
          <w:szCs w:val="24"/>
        </w:rPr>
        <w:t xml:space="preserve">им </w:t>
      </w:r>
      <w:r w:rsidRPr="00B36E8C">
        <w:rPr>
          <w:rFonts w:ascii="Times New Roman" w:hAnsi="Times New Roman"/>
          <w:sz w:val="24"/>
          <w:szCs w:val="24"/>
        </w:rPr>
        <w:t>вiддiлом</w:t>
      </w:r>
      <w:r w:rsidRPr="00B36E8C">
        <w:rPr>
          <w:rFonts w:ascii="Times New Roman" w:hAnsi="Times New Roman"/>
          <w:sz w:val="24"/>
          <w:szCs w:val="24"/>
        </w:rPr>
        <w:t xml:space="preserve"> проводиться робота по зак</w:t>
      </w:r>
      <w:r w:rsidRPr="00B36E8C">
        <w:rPr>
          <w:rFonts w:ascii="Times New Roman" w:hAnsi="Times New Roman"/>
          <w:sz w:val="24"/>
          <w:szCs w:val="24"/>
        </w:rPr>
        <w:t>лю</w:t>
      </w:r>
      <w:r w:rsidRPr="00B36E8C">
        <w:rPr>
          <w:rFonts w:ascii="Times New Roman" w:hAnsi="Times New Roman"/>
          <w:sz w:val="24"/>
          <w:szCs w:val="24"/>
        </w:rPr>
        <w:t xml:space="preserve">ченню </w:t>
      </w:r>
      <w:r w:rsidRPr="00B36E8C">
        <w:rPr>
          <w:rFonts w:ascii="Times New Roman" w:hAnsi="Times New Roman"/>
          <w:sz w:val="24"/>
          <w:szCs w:val="24"/>
        </w:rPr>
        <w:t>договорiв</w:t>
      </w:r>
      <w:r w:rsidRPr="00B36E8C">
        <w:rPr>
          <w:rFonts w:ascii="Times New Roman" w:hAnsi="Times New Roman"/>
          <w:sz w:val="24"/>
          <w:szCs w:val="24"/>
        </w:rPr>
        <w:t xml:space="preserve"> на надання послуг з </w:t>
      </w:r>
      <w:r w:rsidRPr="00B36E8C">
        <w:rPr>
          <w:rFonts w:ascii="Times New Roman" w:hAnsi="Times New Roman"/>
          <w:sz w:val="24"/>
          <w:szCs w:val="24"/>
        </w:rPr>
        <w:t>централiзованого</w:t>
      </w:r>
      <w:r w:rsidRPr="00B36E8C">
        <w:rPr>
          <w:rFonts w:ascii="Times New Roman" w:hAnsi="Times New Roman"/>
          <w:sz w:val="24"/>
          <w:szCs w:val="24"/>
        </w:rPr>
        <w:t xml:space="preserve"> водопостачання/</w:t>
      </w:r>
      <w:r w:rsidRPr="00B36E8C">
        <w:rPr>
          <w:rFonts w:ascii="Times New Roman" w:hAnsi="Times New Roman"/>
          <w:sz w:val="24"/>
          <w:szCs w:val="24"/>
        </w:rPr>
        <w:t>водовiдведення</w:t>
      </w:r>
      <w:r w:rsidRPr="00B36E8C">
        <w:rPr>
          <w:rFonts w:ascii="Times New Roman" w:hAnsi="Times New Roman"/>
          <w:sz w:val="24"/>
          <w:szCs w:val="24"/>
        </w:rPr>
        <w:t xml:space="preserve"> з ОСББ та </w:t>
      </w:r>
      <w:r w:rsidRPr="00B36E8C">
        <w:rPr>
          <w:rFonts w:ascii="Times New Roman" w:hAnsi="Times New Roman"/>
          <w:sz w:val="24"/>
          <w:szCs w:val="24"/>
        </w:rPr>
        <w:t>i</w:t>
      </w:r>
      <w:r w:rsidRPr="00B36E8C">
        <w:rPr>
          <w:rFonts w:ascii="Times New Roman" w:hAnsi="Times New Roman"/>
          <w:sz w:val="24"/>
          <w:szCs w:val="24"/>
        </w:rPr>
        <w:t>н</w:t>
      </w:r>
      <w:r w:rsidRPr="00B36E8C">
        <w:rPr>
          <w:rFonts w:ascii="Times New Roman" w:hAnsi="Times New Roman"/>
          <w:sz w:val="24"/>
          <w:szCs w:val="24"/>
        </w:rPr>
        <w:t>ших</w:t>
      </w:r>
      <w:r w:rsidRPr="00B36E8C">
        <w:rPr>
          <w:rFonts w:ascii="Times New Roman" w:hAnsi="Times New Roman"/>
          <w:sz w:val="24"/>
          <w:szCs w:val="24"/>
        </w:rPr>
        <w:t xml:space="preserve"> юридичних </w:t>
      </w:r>
      <w:r w:rsidRPr="00B36E8C">
        <w:rPr>
          <w:rFonts w:ascii="Times New Roman" w:hAnsi="Times New Roman"/>
          <w:sz w:val="24"/>
          <w:szCs w:val="24"/>
        </w:rPr>
        <w:t>осiб</w:t>
      </w:r>
      <w:r w:rsidRPr="00B36E8C">
        <w:rPr>
          <w:rFonts w:ascii="Times New Roman" w:hAnsi="Times New Roman"/>
          <w:sz w:val="24"/>
          <w:szCs w:val="24"/>
        </w:rPr>
        <w:t xml:space="preserve">. </w:t>
      </w:r>
    </w:p>
    <w:p w:rsidR="00C92EB3" w:rsidRPr="008C14D7" w:rsidP="008C14D7" w14:paraId="7CA28D37" w14:textId="2A636BA5">
      <w:pPr>
        <w:widowControl w:val="0"/>
        <w:spacing w:line="276" w:lineRule="auto"/>
        <w:ind w:right="119" w:firstLine="720"/>
        <w:jc w:val="both"/>
        <w:rPr>
          <w:rFonts w:ascii="Times New Roman" w:hAnsi="Times New Roman"/>
          <w:sz w:val="24"/>
          <w:szCs w:val="24"/>
        </w:rPr>
      </w:pPr>
      <w:r w:rsidRPr="00B36E8C">
        <w:rPr>
          <w:rFonts w:ascii="Times New Roman" w:hAnsi="Times New Roman"/>
          <w:sz w:val="24"/>
          <w:szCs w:val="24"/>
        </w:rPr>
        <w:t xml:space="preserve">Причини зростання заборгованості за комунальні послуги: </w:t>
      </w:r>
      <w:r w:rsidRPr="00B36E8C" w:rsidR="008C14D7">
        <w:rPr>
          <w:rFonts w:ascii="Times New Roman" w:hAnsi="Times New Roman"/>
          <w:sz w:val="24"/>
          <w:szCs w:val="24"/>
        </w:rPr>
        <w:t>iнфляцiя</w:t>
      </w:r>
      <w:r w:rsidRPr="00B36E8C" w:rsidR="008C14D7">
        <w:rPr>
          <w:rFonts w:ascii="Times New Roman" w:hAnsi="Times New Roman"/>
          <w:sz w:val="24"/>
          <w:szCs w:val="24"/>
        </w:rPr>
        <w:t xml:space="preserve"> та зростання </w:t>
      </w:r>
      <w:r w:rsidRPr="00B36E8C" w:rsidR="008C14D7">
        <w:rPr>
          <w:rFonts w:ascii="Times New Roman" w:hAnsi="Times New Roman"/>
          <w:sz w:val="24"/>
          <w:szCs w:val="24"/>
        </w:rPr>
        <w:t>цiн</w:t>
      </w:r>
      <w:r w:rsidRPr="00B36E8C" w:rsidR="008C14D7">
        <w:rPr>
          <w:rFonts w:ascii="Times New Roman" w:hAnsi="Times New Roman"/>
          <w:sz w:val="24"/>
          <w:szCs w:val="24"/>
        </w:rPr>
        <w:t xml:space="preserve"> на продукти харчування та товари першої </w:t>
      </w:r>
      <w:r w:rsidRPr="00B36E8C" w:rsidR="008C14D7">
        <w:rPr>
          <w:rFonts w:ascii="Times New Roman" w:hAnsi="Times New Roman"/>
          <w:sz w:val="24"/>
          <w:szCs w:val="24"/>
        </w:rPr>
        <w:t>необхiдностi</w:t>
      </w:r>
      <w:r w:rsidRPr="00B36E8C" w:rsidR="008C14D7">
        <w:rPr>
          <w:rFonts w:ascii="Times New Roman" w:hAnsi="Times New Roman"/>
          <w:sz w:val="24"/>
          <w:szCs w:val="24"/>
        </w:rPr>
        <w:t xml:space="preserve">, втрата роботи, </w:t>
      </w:r>
      <w:r w:rsidRPr="00B36E8C" w:rsidR="008C14D7">
        <w:rPr>
          <w:rFonts w:ascii="Times New Roman" w:hAnsi="Times New Roman"/>
          <w:sz w:val="24"/>
          <w:szCs w:val="24"/>
        </w:rPr>
        <w:t>нестабiльне</w:t>
      </w:r>
      <w:r w:rsidRPr="00B36E8C" w:rsidR="008C14D7">
        <w:rPr>
          <w:rFonts w:ascii="Times New Roman" w:hAnsi="Times New Roman"/>
          <w:sz w:val="24"/>
          <w:szCs w:val="24"/>
        </w:rPr>
        <w:t xml:space="preserve"> працевлаштування, </w:t>
      </w:r>
      <w:r w:rsidRPr="00B36E8C" w:rsidR="008C14D7">
        <w:rPr>
          <w:rFonts w:ascii="Times New Roman" w:hAnsi="Times New Roman"/>
          <w:sz w:val="24"/>
          <w:szCs w:val="24"/>
        </w:rPr>
        <w:t>низькi</w:t>
      </w:r>
      <w:r w:rsidRPr="00B36E8C" w:rsidR="008C14D7">
        <w:rPr>
          <w:rFonts w:ascii="Times New Roman" w:hAnsi="Times New Roman"/>
          <w:sz w:val="24"/>
          <w:szCs w:val="24"/>
        </w:rPr>
        <w:t xml:space="preserve"> заробітні плати, зростання </w:t>
      </w:r>
      <w:r w:rsidRPr="00B36E8C" w:rsidR="008C14D7">
        <w:rPr>
          <w:rFonts w:ascii="Times New Roman" w:hAnsi="Times New Roman"/>
          <w:sz w:val="24"/>
          <w:szCs w:val="24"/>
        </w:rPr>
        <w:t>тарифiв</w:t>
      </w:r>
      <w:r w:rsidRPr="00B36E8C" w:rsidR="008C14D7">
        <w:rPr>
          <w:rFonts w:ascii="Times New Roman" w:hAnsi="Times New Roman"/>
          <w:sz w:val="24"/>
          <w:szCs w:val="24"/>
        </w:rPr>
        <w:t xml:space="preserve"> (</w:t>
      </w:r>
      <w:r w:rsidRPr="00B36E8C" w:rsidR="008C14D7">
        <w:rPr>
          <w:rFonts w:ascii="Times New Roman" w:hAnsi="Times New Roman"/>
          <w:sz w:val="24"/>
          <w:szCs w:val="24"/>
        </w:rPr>
        <w:t>елсктроенсргiя</w:t>
      </w:r>
      <w:r w:rsidRPr="00B36E8C" w:rsidR="008C14D7">
        <w:rPr>
          <w:rFonts w:ascii="Times New Roman" w:hAnsi="Times New Roman"/>
          <w:sz w:val="24"/>
          <w:szCs w:val="24"/>
        </w:rPr>
        <w:t xml:space="preserve">, опалення) без </w:t>
      </w:r>
      <w:r w:rsidRPr="00B36E8C" w:rsidR="008C14D7">
        <w:rPr>
          <w:rFonts w:ascii="Times New Roman" w:hAnsi="Times New Roman"/>
          <w:sz w:val="24"/>
          <w:szCs w:val="24"/>
        </w:rPr>
        <w:t>вiдповiдного</w:t>
      </w:r>
      <w:r w:rsidRPr="00B36E8C" w:rsidR="008C14D7">
        <w:rPr>
          <w:rFonts w:ascii="Times New Roman" w:hAnsi="Times New Roman"/>
          <w:sz w:val="24"/>
          <w:szCs w:val="24"/>
        </w:rPr>
        <w:t xml:space="preserve"> зростання </w:t>
      </w:r>
      <w:r w:rsidRPr="00B36E8C" w:rsidR="008C14D7">
        <w:rPr>
          <w:rFonts w:ascii="Times New Roman" w:hAnsi="Times New Roman"/>
          <w:sz w:val="24"/>
          <w:szCs w:val="24"/>
        </w:rPr>
        <w:t>доходiв</w:t>
      </w:r>
      <w:r w:rsidRPr="00B36E8C" w:rsidR="008C14D7">
        <w:rPr>
          <w:rFonts w:ascii="Times New Roman" w:hAnsi="Times New Roman"/>
          <w:sz w:val="24"/>
          <w:szCs w:val="24"/>
        </w:rPr>
        <w:t xml:space="preserve"> населення, ускладнена процедура отримання </w:t>
      </w:r>
      <w:r w:rsidRPr="00B36E8C" w:rsidR="008C14D7">
        <w:rPr>
          <w:rFonts w:ascii="Times New Roman" w:hAnsi="Times New Roman"/>
          <w:sz w:val="24"/>
          <w:szCs w:val="24"/>
        </w:rPr>
        <w:t>субсидiй</w:t>
      </w:r>
      <w:r w:rsidRPr="00B36E8C" w:rsidR="008C14D7">
        <w:rPr>
          <w:rFonts w:ascii="Times New Roman" w:hAnsi="Times New Roman"/>
          <w:sz w:val="24"/>
          <w:szCs w:val="24"/>
        </w:rPr>
        <w:t xml:space="preserve"> або ж </w:t>
      </w:r>
      <w:r w:rsidRPr="00B36E8C" w:rsidR="008C14D7">
        <w:rPr>
          <w:rFonts w:ascii="Times New Roman" w:hAnsi="Times New Roman"/>
          <w:sz w:val="24"/>
          <w:szCs w:val="24"/>
        </w:rPr>
        <w:t>субсидiї</w:t>
      </w:r>
      <w:r w:rsidRPr="00B36E8C" w:rsidR="008C14D7">
        <w:rPr>
          <w:rFonts w:ascii="Times New Roman" w:hAnsi="Times New Roman"/>
          <w:sz w:val="24"/>
          <w:szCs w:val="24"/>
        </w:rPr>
        <w:t xml:space="preserve"> не завжди отримують </w:t>
      </w:r>
      <w:r w:rsidRPr="00B36E8C" w:rsidR="008C14D7">
        <w:rPr>
          <w:rFonts w:ascii="Times New Roman" w:hAnsi="Times New Roman"/>
          <w:sz w:val="24"/>
          <w:szCs w:val="24"/>
        </w:rPr>
        <w:t>тi</w:t>
      </w:r>
      <w:r w:rsidRPr="00B36E8C" w:rsidR="008C14D7">
        <w:rPr>
          <w:rFonts w:ascii="Times New Roman" w:hAnsi="Times New Roman"/>
          <w:sz w:val="24"/>
          <w:szCs w:val="24"/>
        </w:rPr>
        <w:t xml:space="preserve">, хто </w:t>
      </w:r>
      <w:r w:rsidRPr="00B36E8C" w:rsidR="008C14D7">
        <w:rPr>
          <w:rFonts w:ascii="Times New Roman" w:hAnsi="Times New Roman"/>
          <w:sz w:val="24"/>
          <w:szCs w:val="24"/>
        </w:rPr>
        <w:t>дiйсно</w:t>
      </w:r>
      <w:r w:rsidRPr="00B36E8C" w:rsidR="008C14D7">
        <w:rPr>
          <w:rFonts w:ascii="Times New Roman" w:hAnsi="Times New Roman"/>
          <w:sz w:val="24"/>
          <w:szCs w:val="24"/>
        </w:rPr>
        <w:t xml:space="preserve"> </w:t>
      </w:r>
      <w:r w:rsidRPr="00B36E8C" w:rsidR="008C14D7">
        <w:rPr>
          <w:rFonts w:ascii="Times New Roman" w:hAnsi="Times New Roman"/>
          <w:sz w:val="24"/>
          <w:szCs w:val="24"/>
        </w:rPr>
        <w:t>їx</w:t>
      </w:r>
      <w:r w:rsidRPr="00B36E8C" w:rsidR="008C14D7">
        <w:rPr>
          <w:rFonts w:ascii="Times New Roman" w:hAnsi="Times New Roman"/>
          <w:sz w:val="24"/>
          <w:szCs w:val="24"/>
        </w:rPr>
        <w:t xml:space="preserve"> </w:t>
      </w:r>
      <w:r w:rsidRPr="00B36E8C" w:rsidR="008C14D7">
        <w:rPr>
          <w:rFonts w:ascii="Times New Roman" w:hAnsi="Times New Roman"/>
          <w:sz w:val="24"/>
          <w:szCs w:val="24"/>
        </w:rPr>
        <w:t>потребус</w:t>
      </w:r>
      <w:r w:rsidRPr="00B36E8C" w:rsidR="008C14D7">
        <w:rPr>
          <w:rFonts w:ascii="Times New Roman" w:hAnsi="Times New Roman"/>
          <w:sz w:val="24"/>
          <w:szCs w:val="24"/>
        </w:rPr>
        <w:t xml:space="preserve">, або ж їх </w:t>
      </w:r>
      <w:r w:rsidRPr="00B36E8C" w:rsidR="008C14D7">
        <w:rPr>
          <w:rFonts w:ascii="Times New Roman" w:hAnsi="Times New Roman"/>
          <w:sz w:val="24"/>
          <w:szCs w:val="24"/>
        </w:rPr>
        <w:t>розмiр</w:t>
      </w:r>
      <w:r w:rsidRPr="00B36E8C" w:rsidR="008C14D7">
        <w:rPr>
          <w:rFonts w:ascii="Times New Roman" w:hAnsi="Times New Roman"/>
          <w:sz w:val="24"/>
          <w:szCs w:val="24"/>
        </w:rPr>
        <w:t xml:space="preserve"> є </w:t>
      </w:r>
      <w:r w:rsidRPr="00B36E8C" w:rsidR="008C14D7">
        <w:rPr>
          <w:rFonts w:ascii="Times New Roman" w:hAnsi="Times New Roman"/>
          <w:sz w:val="24"/>
          <w:szCs w:val="24"/>
        </w:rPr>
        <w:t>недостатнiм</w:t>
      </w:r>
      <w:r w:rsidRPr="00B36E8C" w:rsidR="008C14D7">
        <w:rPr>
          <w:rFonts w:ascii="Times New Roman" w:hAnsi="Times New Roman"/>
          <w:sz w:val="24"/>
          <w:szCs w:val="24"/>
        </w:rPr>
        <w:t xml:space="preserve">; частина громадян </w:t>
      </w:r>
      <w:r w:rsidRPr="00B36E8C" w:rsidR="008C14D7">
        <w:rPr>
          <w:rFonts w:ascii="Times New Roman" w:hAnsi="Times New Roman"/>
          <w:sz w:val="24"/>
          <w:szCs w:val="24"/>
        </w:rPr>
        <w:t>свiдомо</w:t>
      </w:r>
      <w:r w:rsidRPr="00B36E8C" w:rsidR="008C14D7">
        <w:rPr>
          <w:rFonts w:ascii="Times New Roman" w:hAnsi="Times New Roman"/>
          <w:sz w:val="24"/>
          <w:szCs w:val="24"/>
        </w:rPr>
        <w:t xml:space="preserve"> </w:t>
      </w:r>
      <w:r w:rsidRPr="00B36E8C" w:rsidR="008C14D7">
        <w:rPr>
          <w:rFonts w:ascii="Times New Roman" w:hAnsi="Times New Roman"/>
          <w:sz w:val="24"/>
          <w:szCs w:val="24"/>
        </w:rPr>
        <w:t>iгноруе</w:t>
      </w:r>
      <w:r w:rsidRPr="00B36E8C" w:rsidR="008C14D7">
        <w:rPr>
          <w:rFonts w:ascii="Times New Roman" w:hAnsi="Times New Roman"/>
          <w:sz w:val="24"/>
          <w:szCs w:val="24"/>
        </w:rPr>
        <w:t xml:space="preserve"> оплату комунальних послуг через </w:t>
      </w:r>
      <w:r w:rsidRPr="00B36E8C" w:rsidR="008C14D7">
        <w:rPr>
          <w:rFonts w:ascii="Times New Roman" w:hAnsi="Times New Roman"/>
          <w:sz w:val="24"/>
          <w:szCs w:val="24"/>
        </w:rPr>
        <w:t>недовiру</w:t>
      </w:r>
      <w:r w:rsidRPr="00B36E8C" w:rsidR="008C14D7">
        <w:rPr>
          <w:rFonts w:ascii="Times New Roman" w:hAnsi="Times New Roman"/>
          <w:sz w:val="24"/>
          <w:szCs w:val="24"/>
        </w:rPr>
        <w:t xml:space="preserve"> КП «</w:t>
      </w:r>
      <w:r w:rsidRPr="00B36E8C" w:rsidR="008C14D7">
        <w:rPr>
          <w:rFonts w:ascii="Times New Roman" w:hAnsi="Times New Roman"/>
          <w:sz w:val="24"/>
          <w:szCs w:val="24"/>
        </w:rPr>
        <w:t>Бучасервiс</w:t>
      </w:r>
      <w:r w:rsidRPr="00B36E8C" w:rsidR="008C14D7">
        <w:rPr>
          <w:rFonts w:ascii="Times New Roman" w:hAnsi="Times New Roman"/>
          <w:sz w:val="24"/>
          <w:szCs w:val="24"/>
        </w:rPr>
        <w:t>».</w:t>
      </w:r>
    </w:p>
    <w:p w:rsidR="00897F1F" w:rsidP="00684ED1" w14:paraId="6186A49E" w14:textId="77777777">
      <w:pPr>
        <w:spacing w:line="276" w:lineRule="auto"/>
        <w:ind w:firstLine="709"/>
        <w:jc w:val="both"/>
        <w:rPr>
          <w:rFonts w:ascii="Times New Roman" w:hAnsi="Times New Roman"/>
          <w:sz w:val="24"/>
          <w:szCs w:val="24"/>
          <w:lang w:eastAsia="pl-PL"/>
        </w:rPr>
      </w:pPr>
      <w:r w:rsidRPr="00C02756">
        <w:rPr>
          <w:rFonts w:ascii="Times New Roman" w:hAnsi="Times New Roman"/>
          <w:sz w:val="24"/>
          <w:szCs w:val="24"/>
          <w:lang w:eastAsia="pl-PL"/>
        </w:rPr>
        <w:t xml:space="preserve">В рамках </w:t>
      </w:r>
      <w:r w:rsidRPr="00C02756">
        <w:rPr>
          <w:rFonts w:ascii="Times New Roman" w:hAnsi="Times New Roman"/>
          <w:b/>
          <w:bCs/>
          <w:sz w:val="24"/>
          <w:szCs w:val="24"/>
          <w:lang w:eastAsia="pl-PL"/>
        </w:rPr>
        <w:t>Програми благоустрою території населених пунктів Бучанської міської територіальної громади на 2024-2025 роки</w:t>
      </w:r>
      <w:r w:rsidRPr="00C02756">
        <w:rPr>
          <w:rFonts w:ascii="Times New Roman" w:hAnsi="Times New Roman"/>
          <w:sz w:val="24"/>
          <w:szCs w:val="24"/>
          <w:lang w:eastAsia="pl-PL"/>
        </w:rPr>
        <w:t xml:space="preserve">, затвердженої рішенням Бучанської міської ради від 11.12.2023 року № 4048-51-VIІІ, у </w:t>
      </w:r>
      <w:r w:rsidRPr="00B36E8C">
        <w:rPr>
          <w:rFonts w:ascii="Times New Roman" w:hAnsi="Times New Roman"/>
          <w:sz w:val="24"/>
          <w:szCs w:val="24"/>
          <w:lang w:eastAsia="pl-PL"/>
        </w:rPr>
        <w:t xml:space="preserve">1 </w:t>
      </w:r>
      <w:r w:rsidRPr="00B36E8C" w:rsidR="000C1780">
        <w:rPr>
          <w:rFonts w:ascii="Times New Roman" w:hAnsi="Times New Roman"/>
          <w:sz w:val="24"/>
          <w:szCs w:val="24"/>
          <w:lang w:eastAsia="pl-PL"/>
        </w:rPr>
        <w:t>півріччі</w:t>
      </w:r>
      <w:r w:rsidRPr="00B36E8C">
        <w:rPr>
          <w:rFonts w:ascii="Times New Roman" w:hAnsi="Times New Roman"/>
          <w:sz w:val="24"/>
          <w:szCs w:val="24"/>
          <w:lang w:eastAsia="pl-PL"/>
        </w:rPr>
        <w:t xml:space="preserve"> 2025 року </w:t>
      </w:r>
      <w:r w:rsidR="00393C45">
        <w:rPr>
          <w:rFonts w:ascii="Times New Roman" w:hAnsi="Times New Roman"/>
          <w:sz w:val="24"/>
          <w:szCs w:val="24"/>
          <w:lang w:eastAsia="pl-PL"/>
        </w:rPr>
        <w:t>на заходи</w:t>
      </w:r>
      <w:r>
        <w:rPr>
          <w:rFonts w:ascii="Times New Roman" w:hAnsi="Times New Roman"/>
          <w:sz w:val="24"/>
          <w:szCs w:val="24"/>
          <w:lang w:eastAsia="pl-PL"/>
        </w:rPr>
        <w:t>:</w:t>
      </w:r>
    </w:p>
    <w:p w:rsidR="00212C68" w:rsidRPr="00897F1F" w:rsidP="00897F1F" w14:paraId="2EAE2D91" w14:textId="6990D04A">
      <w:pPr>
        <w:pStyle w:val="ListParagraph"/>
        <w:numPr>
          <w:ilvl w:val="0"/>
          <w:numId w:val="65"/>
        </w:numPr>
        <w:spacing w:line="276" w:lineRule="auto"/>
        <w:ind w:left="0" w:firstLine="709"/>
        <w:jc w:val="both"/>
        <w:rPr>
          <w:rFonts w:ascii="Times New Roman" w:hAnsi="Times New Roman"/>
          <w:sz w:val="24"/>
          <w:szCs w:val="24"/>
          <w:lang w:eastAsia="pl-PL"/>
        </w:rPr>
      </w:pPr>
      <w:r w:rsidRPr="00897F1F">
        <w:rPr>
          <w:rFonts w:ascii="Times New Roman" w:hAnsi="Times New Roman"/>
          <w:sz w:val="24"/>
          <w:szCs w:val="24"/>
          <w:lang w:eastAsia="pl-PL"/>
        </w:rPr>
        <w:t>З</w:t>
      </w:r>
      <w:r w:rsidRPr="00897F1F" w:rsidR="00393C45">
        <w:rPr>
          <w:rFonts w:ascii="Times New Roman" w:hAnsi="Times New Roman"/>
          <w:sz w:val="24"/>
          <w:szCs w:val="24"/>
          <w:lang w:eastAsia="pl-PL"/>
        </w:rPr>
        <w:t xml:space="preserve"> організації благоустрою населених пунктів </w:t>
      </w:r>
      <w:r w:rsidRPr="00897F1F" w:rsidR="00ED5DC2">
        <w:rPr>
          <w:rFonts w:ascii="Times New Roman" w:hAnsi="Times New Roman"/>
          <w:sz w:val="24"/>
          <w:szCs w:val="24"/>
          <w:lang w:eastAsia="pl-PL"/>
        </w:rPr>
        <w:t xml:space="preserve">з </w:t>
      </w:r>
      <w:r w:rsidRPr="00897F1F" w:rsidR="00ED5DC2">
        <w:rPr>
          <w:rFonts w:ascii="Times New Roman" w:hAnsi="Times New Roman"/>
          <w:sz w:val="24"/>
          <w:szCs w:val="24"/>
          <w:lang w:eastAsia="pl-PL"/>
        </w:rPr>
        <w:t>місцевого</w:t>
      </w:r>
      <w:r w:rsidRPr="00897F1F" w:rsidR="00ED5DC2">
        <w:rPr>
          <w:rFonts w:ascii="Times New Roman" w:hAnsi="Times New Roman"/>
          <w:sz w:val="24"/>
          <w:szCs w:val="24"/>
          <w:lang w:eastAsia="pl-PL"/>
        </w:rPr>
        <w:t xml:space="preserve"> бюджету </w:t>
      </w:r>
      <w:r w:rsidRPr="00897F1F">
        <w:rPr>
          <w:rFonts w:ascii="Times New Roman" w:hAnsi="Times New Roman"/>
          <w:sz w:val="24"/>
          <w:szCs w:val="24"/>
          <w:lang w:eastAsia="pl-PL"/>
        </w:rPr>
        <w:t>профінансовано</w:t>
      </w:r>
      <w:r w:rsidRPr="00897F1F">
        <w:rPr>
          <w:rFonts w:ascii="Times New Roman" w:hAnsi="Times New Roman"/>
          <w:sz w:val="24"/>
          <w:szCs w:val="24"/>
          <w:lang w:eastAsia="pl-PL"/>
        </w:rPr>
        <w:t xml:space="preserve"> </w:t>
      </w:r>
      <w:r>
        <w:rPr>
          <w:rFonts w:ascii="Times New Roman" w:hAnsi="Times New Roman"/>
          <w:sz w:val="24"/>
          <w:szCs w:val="24"/>
          <w:lang w:val="uk-UA" w:eastAsia="pl-PL"/>
        </w:rPr>
        <w:t xml:space="preserve">      </w:t>
      </w:r>
      <w:r w:rsidRPr="00897F1F" w:rsidR="00393C45">
        <w:rPr>
          <w:rFonts w:ascii="Times New Roman" w:hAnsi="Times New Roman"/>
          <w:sz w:val="24"/>
          <w:szCs w:val="24"/>
          <w:lang w:eastAsia="pl-PL"/>
        </w:rPr>
        <w:t>50 617,1</w:t>
      </w:r>
      <w:r w:rsidRPr="00897F1F">
        <w:rPr>
          <w:rFonts w:ascii="Times New Roman" w:hAnsi="Times New Roman"/>
          <w:sz w:val="24"/>
          <w:szCs w:val="24"/>
          <w:lang w:eastAsia="pl-PL"/>
        </w:rPr>
        <w:t xml:space="preserve"> тис. грн: </w:t>
      </w:r>
    </w:p>
    <w:p w:rsidR="007B117F" w:rsidRPr="00B36E8C" w:rsidP="00684ED1" w14:paraId="476EBF05" w14:textId="2952CA49">
      <w:pPr>
        <w:spacing w:line="276" w:lineRule="auto"/>
        <w:ind w:firstLine="709"/>
        <w:jc w:val="both"/>
        <w:rPr>
          <w:rFonts w:ascii="Times New Roman" w:hAnsi="Times New Roman"/>
          <w:sz w:val="24"/>
          <w:szCs w:val="24"/>
          <w:lang w:eastAsia="pl-PL"/>
        </w:rPr>
      </w:pPr>
      <w:r w:rsidRPr="007B117F">
        <w:rPr>
          <w:rFonts w:ascii="Times New Roman" w:hAnsi="Times New Roman" w:hint="eastAsia"/>
          <w:sz w:val="24"/>
          <w:szCs w:val="24"/>
          <w:lang w:eastAsia="pl-PL"/>
        </w:rPr>
        <w:t>По</w:t>
      </w:r>
      <w:r w:rsidRPr="007B117F">
        <w:rPr>
          <w:rFonts w:ascii="Times New Roman" w:hAnsi="Times New Roman"/>
          <w:sz w:val="24"/>
          <w:szCs w:val="24"/>
          <w:lang w:eastAsia="pl-PL"/>
        </w:rPr>
        <w:t xml:space="preserve"> </w:t>
      </w:r>
      <w:r w:rsidRPr="007B117F">
        <w:rPr>
          <w:rFonts w:ascii="Times New Roman" w:hAnsi="Times New Roman" w:hint="eastAsia"/>
          <w:sz w:val="24"/>
          <w:szCs w:val="24"/>
          <w:lang w:eastAsia="pl-PL"/>
        </w:rPr>
        <w:t>ЗФ</w:t>
      </w:r>
      <w:r w:rsidRPr="007B117F">
        <w:rPr>
          <w:rFonts w:ascii="Times New Roman" w:hAnsi="Times New Roman"/>
          <w:sz w:val="24"/>
          <w:szCs w:val="24"/>
          <w:lang w:eastAsia="pl-PL"/>
        </w:rPr>
        <w:t xml:space="preserve"> </w:t>
      </w:r>
      <w:r w:rsidRPr="007B117F">
        <w:rPr>
          <w:rFonts w:ascii="Times New Roman" w:hAnsi="Times New Roman" w:hint="eastAsia"/>
          <w:sz w:val="24"/>
          <w:szCs w:val="24"/>
          <w:lang w:eastAsia="pl-PL"/>
        </w:rPr>
        <w:t>МБ</w:t>
      </w:r>
      <w:r w:rsidRPr="007B117F">
        <w:rPr>
          <w:rFonts w:ascii="Times New Roman" w:hAnsi="Times New Roman"/>
          <w:sz w:val="24"/>
          <w:szCs w:val="24"/>
          <w:lang w:eastAsia="pl-PL"/>
        </w:rPr>
        <w:t xml:space="preserve"> </w:t>
      </w:r>
      <w:r w:rsidRPr="007B117F">
        <w:rPr>
          <w:rFonts w:ascii="Times New Roman" w:hAnsi="Times New Roman" w:hint="eastAsia"/>
          <w:sz w:val="24"/>
          <w:szCs w:val="24"/>
          <w:lang w:eastAsia="pl-PL"/>
        </w:rPr>
        <w:t>видатки</w:t>
      </w:r>
      <w:r w:rsidRPr="007B117F">
        <w:rPr>
          <w:rFonts w:ascii="Times New Roman" w:hAnsi="Times New Roman"/>
          <w:sz w:val="24"/>
          <w:szCs w:val="24"/>
          <w:lang w:eastAsia="pl-PL"/>
        </w:rPr>
        <w:t xml:space="preserve"> </w:t>
      </w:r>
      <w:r w:rsidRPr="007B117F">
        <w:rPr>
          <w:rFonts w:ascii="Times New Roman" w:hAnsi="Times New Roman" w:hint="eastAsia"/>
          <w:sz w:val="24"/>
          <w:szCs w:val="24"/>
          <w:lang w:eastAsia="pl-PL"/>
        </w:rPr>
        <w:t>складають</w:t>
      </w:r>
      <w:r w:rsidRPr="007B117F">
        <w:rPr>
          <w:rFonts w:ascii="Times New Roman" w:hAnsi="Times New Roman"/>
          <w:sz w:val="24"/>
          <w:szCs w:val="24"/>
          <w:lang w:eastAsia="pl-PL"/>
        </w:rPr>
        <w:t xml:space="preserve"> - 34 217,4 </w:t>
      </w:r>
      <w:r w:rsidRPr="007B117F">
        <w:rPr>
          <w:rFonts w:ascii="Times New Roman" w:hAnsi="Times New Roman" w:hint="eastAsia"/>
          <w:sz w:val="24"/>
          <w:szCs w:val="24"/>
          <w:lang w:eastAsia="pl-PL"/>
        </w:rPr>
        <w:t>тис</w:t>
      </w:r>
      <w:r w:rsidRPr="007B117F">
        <w:rPr>
          <w:rFonts w:ascii="Times New Roman" w:hAnsi="Times New Roman"/>
          <w:sz w:val="24"/>
          <w:szCs w:val="24"/>
          <w:lang w:eastAsia="pl-PL"/>
        </w:rPr>
        <w:t xml:space="preserve">. </w:t>
      </w:r>
      <w:r w:rsidRPr="007B117F">
        <w:rPr>
          <w:rFonts w:ascii="Times New Roman" w:hAnsi="Times New Roman" w:hint="eastAsia"/>
          <w:sz w:val="24"/>
          <w:szCs w:val="24"/>
          <w:lang w:eastAsia="pl-PL"/>
        </w:rPr>
        <w:t>грн</w:t>
      </w:r>
      <w:r w:rsidRPr="007B117F">
        <w:rPr>
          <w:rFonts w:ascii="Times New Roman" w:hAnsi="Times New Roman"/>
          <w:sz w:val="24"/>
          <w:szCs w:val="24"/>
          <w:lang w:eastAsia="pl-PL"/>
        </w:rPr>
        <w:t>.</w:t>
      </w:r>
    </w:p>
    <w:p w:rsidR="007D3E10" w:rsidRPr="007B117F" w:rsidP="007D3E10" w14:paraId="1BA04BEA" w14:textId="14689F83">
      <w:pPr>
        <w:spacing w:line="276" w:lineRule="auto"/>
        <w:ind w:left="1" w:firstLine="708"/>
        <w:jc w:val="both"/>
        <w:rPr>
          <w:rFonts w:ascii="Times New Roman" w:eastAsia="Calibri" w:hAnsi="Times New Roman"/>
          <w:sz w:val="24"/>
          <w:szCs w:val="24"/>
          <w:lang w:eastAsia="pl-PL"/>
        </w:rPr>
      </w:pPr>
      <w:r w:rsidRPr="007B117F">
        <w:rPr>
          <w:rFonts w:ascii="Times New Roman" w:eastAsia="Calibri" w:hAnsi="Times New Roman"/>
          <w:sz w:val="24"/>
          <w:szCs w:val="24"/>
          <w:lang w:eastAsia="pl-PL"/>
        </w:rPr>
        <w:t xml:space="preserve">1. Технічне обслуговування мереж вуличного освітлення в населених пунктах БМТГ, чистка снігу, послуги з прибирання вулиць, за електоенергію вуличного освітлення - </w:t>
      </w:r>
      <w:r w:rsidR="007B117F">
        <w:rPr>
          <w:rFonts w:ascii="Times New Roman" w:eastAsia="Calibri" w:hAnsi="Times New Roman"/>
          <w:sz w:val="24"/>
          <w:szCs w:val="24"/>
          <w:lang w:eastAsia="pl-PL"/>
        </w:rPr>
        <w:t xml:space="preserve">                          </w:t>
      </w:r>
      <w:r w:rsidRPr="007B117F">
        <w:rPr>
          <w:rFonts w:ascii="Times New Roman" w:eastAsia="Calibri" w:hAnsi="Times New Roman"/>
          <w:sz w:val="24"/>
          <w:szCs w:val="24"/>
          <w:lang w:eastAsia="pl-PL"/>
        </w:rPr>
        <w:t>11 902,3тис. грн.  (БМР)</w:t>
      </w:r>
    </w:p>
    <w:p w:rsidR="007D3E10" w:rsidRPr="007B117F" w:rsidP="007D3E10" w14:paraId="6F8D2114" w14:textId="5C00369F">
      <w:pPr>
        <w:spacing w:line="276" w:lineRule="auto"/>
        <w:ind w:left="1" w:firstLine="708"/>
        <w:jc w:val="both"/>
        <w:rPr>
          <w:rFonts w:ascii="Times New Roman" w:eastAsia="Calibri" w:hAnsi="Times New Roman"/>
          <w:sz w:val="24"/>
          <w:szCs w:val="24"/>
          <w:lang w:eastAsia="pl-PL"/>
        </w:rPr>
      </w:pPr>
      <w:r w:rsidRPr="007B117F">
        <w:rPr>
          <w:rFonts w:ascii="Times New Roman" w:eastAsia="Calibri" w:hAnsi="Times New Roman"/>
          <w:sz w:val="24"/>
          <w:szCs w:val="24"/>
          <w:lang w:eastAsia="pl-PL"/>
        </w:rPr>
        <w:t xml:space="preserve">       * Розчищення доріг та тротуарів від снігу та ожеледі спеціалізованим автотранспортом на території Бучанської МТГ(14 населених пунктів) - 833,9 </w:t>
      </w:r>
      <w:r w:rsidRPr="007B117F">
        <w:rPr>
          <w:rFonts w:ascii="Times New Roman" w:eastAsia="Calibri" w:hAnsi="Times New Roman"/>
          <w:sz w:val="24"/>
          <w:szCs w:val="24"/>
          <w:lang w:eastAsia="pl-PL"/>
        </w:rPr>
        <w:t>тис.грн</w:t>
      </w:r>
      <w:r w:rsidR="007B117F">
        <w:rPr>
          <w:rFonts w:ascii="Times New Roman" w:eastAsia="Calibri" w:hAnsi="Times New Roman"/>
          <w:sz w:val="24"/>
          <w:szCs w:val="24"/>
          <w:lang w:eastAsia="pl-PL"/>
        </w:rPr>
        <w:t>;</w:t>
      </w:r>
    </w:p>
    <w:p w:rsidR="007D3E10" w:rsidRPr="007B117F" w:rsidP="007D3E10" w14:paraId="143AEAA3" w14:textId="17B43E8B">
      <w:pPr>
        <w:spacing w:line="276" w:lineRule="auto"/>
        <w:ind w:left="1" w:firstLine="708"/>
        <w:jc w:val="both"/>
        <w:rPr>
          <w:rFonts w:ascii="Times New Roman" w:eastAsia="Calibri" w:hAnsi="Times New Roman"/>
          <w:sz w:val="24"/>
          <w:szCs w:val="24"/>
          <w:lang w:eastAsia="pl-PL"/>
        </w:rPr>
      </w:pPr>
      <w:r w:rsidRPr="007B117F">
        <w:rPr>
          <w:rFonts w:ascii="Times New Roman" w:eastAsia="Calibri" w:hAnsi="Times New Roman"/>
          <w:sz w:val="24"/>
          <w:szCs w:val="24"/>
          <w:lang w:eastAsia="pl-PL"/>
        </w:rPr>
        <w:t xml:space="preserve">       * Прибирання доріг та тротуарів, між квартальних проїздів Бучанської МТГ (14 населених пунктів) - 1743,0   </w:t>
      </w:r>
      <w:r w:rsidRPr="007B117F">
        <w:rPr>
          <w:rFonts w:ascii="Times New Roman" w:eastAsia="Calibri" w:hAnsi="Times New Roman"/>
          <w:sz w:val="24"/>
          <w:szCs w:val="24"/>
          <w:lang w:eastAsia="pl-PL"/>
        </w:rPr>
        <w:t>тис.грн</w:t>
      </w:r>
      <w:r w:rsidR="007B117F">
        <w:rPr>
          <w:rFonts w:ascii="Times New Roman" w:eastAsia="Calibri" w:hAnsi="Times New Roman"/>
          <w:sz w:val="24"/>
          <w:szCs w:val="24"/>
          <w:lang w:eastAsia="pl-PL"/>
        </w:rPr>
        <w:t>;</w:t>
      </w:r>
      <w:r w:rsidRPr="007B117F">
        <w:rPr>
          <w:rFonts w:ascii="Times New Roman" w:eastAsia="Calibri" w:hAnsi="Times New Roman"/>
          <w:sz w:val="24"/>
          <w:szCs w:val="24"/>
          <w:lang w:eastAsia="pl-PL"/>
        </w:rPr>
        <w:t xml:space="preserve">  </w:t>
      </w:r>
    </w:p>
    <w:p w:rsidR="007D3E10" w:rsidRPr="007B117F" w:rsidP="007D3E10" w14:paraId="3348381F" w14:textId="605BBF23">
      <w:pPr>
        <w:spacing w:line="276" w:lineRule="auto"/>
        <w:ind w:left="1" w:firstLine="708"/>
        <w:jc w:val="both"/>
        <w:rPr>
          <w:rFonts w:ascii="Times New Roman" w:eastAsia="Calibri" w:hAnsi="Times New Roman"/>
          <w:sz w:val="24"/>
          <w:szCs w:val="24"/>
          <w:lang w:eastAsia="pl-PL"/>
        </w:rPr>
      </w:pPr>
      <w:r w:rsidRPr="007B117F">
        <w:rPr>
          <w:rFonts w:ascii="Times New Roman" w:eastAsia="Calibri" w:hAnsi="Times New Roman"/>
          <w:sz w:val="24"/>
          <w:szCs w:val="24"/>
          <w:lang w:eastAsia="pl-PL"/>
        </w:rPr>
        <w:t xml:space="preserve">       * Поточне обслуговування мереж вуличного освітлення - 929,7 </w:t>
      </w:r>
      <w:r w:rsidRPr="007B117F">
        <w:rPr>
          <w:rFonts w:ascii="Times New Roman" w:eastAsia="Calibri" w:hAnsi="Times New Roman"/>
          <w:sz w:val="24"/>
          <w:szCs w:val="24"/>
          <w:lang w:eastAsia="pl-PL"/>
        </w:rPr>
        <w:t>тис.грн</w:t>
      </w:r>
      <w:r w:rsidR="007B117F">
        <w:rPr>
          <w:rFonts w:ascii="Times New Roman" w:eastAsia="Calibri" w:hAnsi="Times New Roman"/>
          <w:sz w:val="24"/>
          <w:szCs w:val="24"/>
          <w:lang w:eastAsia="pl-PL"/>
        </w:rPr>
        <w:t>;</w:t>
      </w:r>
    </w:p>
    <w:p w:rsidR="007D3E10" w:rsidRPr="007B117F" w:rsidP="007D3E10" w14:paraId="749DCCFC" w14:textId="77777777">
      <w:pPr>
        <w:spacing w:line="276" w:lineRule="auto"/>
        <w:ind w:left="1" w:firstLine="708"/>
        <w:jc w:val="both"/>
        <w:rPr>
          <w:rFonts w:ascii="Times New Roman" w:eastAsia="Calibri" w:hAnsi="Times New Roman"/>
          <w:sz w:val="24"/>
          <w:szCs w:val="24"/>
          <w:lang w:eastAsia="pl-PL"/>
        </w:rPr>
      </w:pPr>
      <w:r w:rsidRPr="007B117F">
        <w:rPr>
          <w:rFonts w:ascii="Times New Roman" w:eastAsia="Calibri" w:hAnsi="Times New Roman"/>
          <w:sz w:val="24"/>
          <w:szCs w:val="24"/>
          <w:lang w:eastAsia="pl-PL"/>
        </w:rPr>
        <w:t xml:space="preserve">       * Електроенергія та розподіл електроенергії вуличного освітлення та світлофорів - 8395,6 тис.грн.   </w:t>
      </w:r>
    </w:p>
    <w:p w:rsidR="007D3E10" w:rsidRPr="007B117F" w:rsidP="007D3E10" w14:paraId="6A43EE96" w14:textId="2C3B3B7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sz w:val="24"/>
          <w:szCs w:val="24"/>
          <w:lang w:eastAsia="pl-PL"/>
        </w:rPr>
        <w:t>2. Відлов, стерилізація та вакцинація безпритульних тварин - 309,5 тис.грн (БМР)</w:t>
      </w:r>
      <w:r w:rsidRPr="007B117F">
        <w:rPr>
          <w:rFonts w:ascii="Times New Roman" w:eastAsia="Calibri" w:hAnsi="Times New Roman"/>
          <w:bCs/>
          <w:sz w:val="24"/>
          <w:szCs w:val="24"/>
          <w:lang w:eastAsia="pl-PL"/>
        </w:rPr>
        <w:t xml:space="preserve"> </w:t>
      </w:r>
    </w:p>
    <w:p w:rsidR="007D3E10" w:rsidRPr="007B117F" w:rsidP="007D3E10" w14:paraId="6D38D20A"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3. Поточні трансфери підприємствам у сумі - 22 005,65 тис.грн, у т.ч.:</w:t>
      </w:r>
    </w:p>
    <w:p w:rsidR="007D3E10" w:rsidRPr="007B117F" w:rsidP="007D3E10" w14:paraId="37DECCD5"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КП "Бучазеленбуд" - 14 174,62  тис.грн</w:t>
      </w:r>
    </w:p>
    <w:p w:rsidR="007D3E10" w:rsidRPr="007B117F" w:rsidP="007D3E10" w14:paraId="7964E350"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Обслуговування автоматичного поливу - 93,84 тис.грн.</w:t>
      </w:r>
    </w:p>
    <w:p w:rsidR="007D3E10" w:rsidRPr="007B117F" w:rsidP="007D3E10" w14:paraId="2E716F65" w14:textId="37CD8144">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Адміністративні витрати та інші видатки на утримання </w:t>
      </w:r>
      <w:r w:rsidR="007B117F">
        <w:rPr>
          <w:rFonts w:ascii="Times New Roman" w:eastAsia="Calibri" w:hAnsi="Times New Roman"/>
          <w:bCs/>
          <w:sz w:val="24"/>
          <w:szCs w:val="24"/>
          <w:lang w:eastAsia="pl-PL"/>
        </w:rPr>
        <w:t>–</w:t>
      </w:r>
      <w:r w:rsidRPr="007B117F">
        <w:rPr>
          <w:rFonts w:ascii="Times New Roman" w:eastAsia="Calibri" w:hAnsi="Times New Roman"/>
          <w:bCs/>
          <w:sz w:val="24"/>
          <w:szCs w:val="24"/>
          <w:lang w:eastAsia="pl-PL"/>
        </w:rPr>
        <w:t xml:space="preserve"> 10</w:t>
      </w:r>
      <w:r w:rsidR="007B117F">
        <w:rPr>
          <w:rFonts w:ascii="Times New Roman" w:eastAsia="Calibri" w:hAnsi="Times New Roman"/>
          <w:bCs/>
          <w:sz w:val="24"/>
          <w:szCs w:val="24"/>
          <w:lang w:eastAsia="pl-PL"/>
        </w:rPr>
        <w:t xml:space="preserve"> </w:t>
      </w:r>
      <w:r w:rsidRPr="007B117F">
        <w:rPr>
          <w:rFonts w:ascii="Times New Roman" w:eastAsia="Calibri" w:hAnsi="Times New Roman"/>
          <w:bCs/>
          <w:sz w:val="24"/>
          <w:szCs w:val="24"/>
          <w:lang w:eastAsia="pl-PL"/>
        </w:rPr>
        <w:t xml:space="preserve">327,02 </w:t>
      </w:r>
      <w:r w:rsidRPr="007B117F">
        <w:rPr>
          <w:rFonts w:ascii="Times New Roman" w:eastAsia="Calibri" w:hAnsi="Times New Roman"/>
          <w:bCs/>
          <w:sz w:val="24"/>
          <w:szCs w:val="24"/>
          <w:lang w:eastAsia="pl-PL"/>
        </w:rPr>
        <w:t>тис.грн</w:t>
      </w:r>
      <w:r w:rsidRPr="007B117F">
        <w:rPr>
          <w:rFonts w:ascii="Times New Roman" w:eastAsia="Calibri" w:hAnsi="Times New Roman"/>
          <w:bCs/>
          <w:sz w:val="24"/>
          <w:szCs w:val="24"/>
          <w:lang w:eastAsia="pl-PL"/>
        </w:rPr>
        <w:t>.</w:t>
      </w:r>
    </w:p>
    <w:p w:rsidR="007D3E10" w:rsidRPr="007B117F" w:rsidP="007D3E10" w14:paraId="50CB4EEE"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Проведення своєчасного знесення сухих, аварійних, фаутних дерев та кронування - 349,60 тис.грн.</w:t>
      </w:r>
    </w:p>
    <w:p w:rsidR="007D3E10" w:rsidRPr="007B117F" w:rsidP="007D3E10" w14:paraId="229FE71D"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Благоустрій водних об'єктівта територія навколо них - 91,0 тис.грн.</w:t>
      </w:r>
    </w:p>
    <w:p w:rsidR="007D3E10" w:rsidRPr="007B117F" w:rsidP="007D3E10" w14:paraId="6B721787"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Обслуговування та ремонт спецтехніки транспортних засобів, інструментів, механізмів тощо - 51,73 тис.грн.</w:t>
      </w:r>
    </w:p>
    <w:p w:rsidR="007D3E10" w:rsidRPr="007B117F" w:rsidP="007D3E10" w14:paraId="12FD87A3"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Залучення спецтехніки - 243,34 тис.грн.</w:t>
      </w:r>
    </w:p>
    <w:p w:rsidR="007D3E10" w:rsidRPr="007B117F" w:rsidP="007D3E10" w14:paraId="234939C7"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Забезпечення збирання, вивезення та утилізація сміття, проведення оплати послуг з вивезення сміття із   парків, скверів, зелених зон - 127,38 тис.грн.</w:t>
      </w:r>
    </w:p>
    <w:p w:rsidR="007D3E10" w:rsidRPr="007B117F" w:rsidP="007D3E10" w14:paraId="4B3A5EA9"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Закупка необхідної техніки, спецодягу, ПММ, інвентарю, обладнання, матеріалів - 1644,92 тис.грн.</w:t>
      </w:r>
    </w:p>
    <w:p w:rsidR="007D3E10" w:rsidRPr="007B117F" w:rsidP="007D3E10" w14:paraId="194E4B4B"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Закупівля транспортних засобів, спеціалізованих машин, механізмів, устаткування спеціалізованого інвентарю,  шин, запасних частин тощо - 189,76 тис.грн.</w:t>
      </w:r>
    </w:p>
    <w:p w:rsidR="007D3E10" w:rsidRPr="007B117F" w:rsidP="007D3E10" w14:paraId="6BAB442D"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Матеріали для озелененнята догляду за зеленими насадженнями - 668,5 тис.грн.</w:t>
      </w:r>
    </w:p>
    <w:p w:rsidR="007D3E10" w:rsidRPr="007B117F" w:rsidP="007D3E10" w14:paraId="24635A93"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Придбання прапорів - 70,32 тис.грн.</w:t>
      </w:r>
    </w:p>
    <w:p w:rsidR="007D3E10" w:rsidRPr="007B117F" w:rsidP="007D3E10" w14:paraId="1296865B"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Утримання мереж освітлення, трансформаторів - 50,27 тис.грн.</w:t>
      </w:r>
    </w:p>
    <w:p w:rsidR="007D3E10" w:rsidRPr="007B117F" w:rsidP="007D3E10" w14:paraId="62133B44" w14:textId="33AD1971">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Відновлення елементів благоустрою, обслуговування та поточний ремонт - 266,90 тис.грн.</w:t>
      </w:r>
    </w:p>
    <w:p w:rsidR="007B117F" w:rsidRPr="007B117F" w:rsidP="007B117F" w14:paraId="759A0D92" w14:textId="7763F6A0">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КП "Бучасервіс" - 7 831,03 </w:t>
      </w:r>
      <w:r w:rsidRPr="007B117F">
        <w:rPr>
          <w:rFonts w:ascii="Times New Roman" w:eastAsia="Calibri" w:hAnsi="Times New Roman"/>
          <w:bCs/>
          <w:sz w:val="24"/>
          <w:szCs w:val="24"/>
          <w:lang w:eastAsia="pl-PL"/>
        </w:rPr>
        <w:t>тис.грн</w:t>
      </w:r>
    </w:p>
    <w:p w:rsidR="007B117F" w:rsidRPr="007B117F" w:rsidP="007B117F" w14:paraId="320791A0" w14:textId="0E85CFDB">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Виготовлення ПКД, поточний ремонт та реконструкція системи освітлення Бучанської МТГ (14 населених пунктів)  - 4</w:t>
      </w:r>
      <w:r>
        <w:rPr>
          <w:rFonts w:ascii="Times New Roman" w:eastAsia="Calibri" w:hAnsi="Times New Roman"/>
          <w:bCs/>
          <w:sz w:val="24"/>
          <w:szCs w:val="24"/>
          <w:lang w:eastAsia="pl-PL"/>
        </w:rPr>
        <w:t xml:space="preserve"> </w:t>
      </w:r>
      <w:r w:rsidRPr="007B117F">
        <w:rPr>
          <w:rFonts w:ascii="Times New Roman" w:eastAsia="Calibri" w:hAnsi="Times New Roman"/>
          <w:bCs/>
          <w:sz w:val="24"/>
          <w:szCs w:val="24"/>
          <w:lang w:eastAsia="pl-PL"/>
        </w:rPr>
        <w:t xml:space="preserve">280,57 </w:t>
      </w:r>
      <w:r w:rsidRPr="007B117F">
        <w:rPr>
          <w:rFonts w:ascii="Times New Roman" w:eastAsia="Calibri" w:hAnsi="Times New Roman"/>
          <w:bCs/>
          <w:sz w:val="24"/>
          <w:szCs w:val="24"/>
          <w:lang w:eastAsia="pl-PL"/>
        </w:rPr>
        <w:t>тис.грн</w:t>
      </w:r>
      <w:r w:rsidRPr="007B117F">
        <w:rPr>
          <w:rFonts w:ascii="Times New Roman" w:eastAsia="Calibri" w:hAnsi="Times New Roman"/>
          <w:bCs/>
          <w:sz w:val="24"/>
          <w:szCs w:val="24"/>
          <w:lang w:eastAsia="pl-PL"/>
        </w:rPr>
        <w:t>.</w:t>
      </w:r>
    </w:p>
    <w:p w:rsidR="007B117F" w:rsidRPr="007B117F" w:rsidP="007B117F" w14:paraId="676A7D11"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мереж освітлення комунальної власності по вул. Пам’яті, в м. Буча, Київської області - 965,735 тис.грн.</w:t>
      </w:r>
    </w:p>
    <w:p w:rsidR="007B117F" w:rsidRPr="007B117F" w:rsidP="007B117F" w14:paraId="7B4CDC20" w14:textId="1B2C5356">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мереж освітлення комунальної власності по вул. В. Вернадського (від вул. Польова), в м. Буча, Київської області. </w:t>
      </w:r>
      <w:r>
        <w:rPr>
          <w:rFonts w:ascii="Times New Roman" w:eastAsia="Calibri" w:hAnsi="Times New Roman"/>
          <w:bCs/>
          <w:sz w:val="24"/>
          <w:szCs w:val="24"/>
          <w:lang w:eastAsia="pl-PL"/>
        </w:rPr>
        <w:t>–</w:t>
      </w:r>
      <w:r w:rsidRPr="007B117F">
        <w:rPr>
          <w:rFonts w:ascii="Times New Roman" w:eastAsia="Calibri" w:hAnsi="Times New Roman"/>
          <w:bCs/>
          <w:sz w:val="24"/>
          <w:szCs w:val="24"/>
          <w:lang w:eastAsia="pl-PL"/>
        </w:rPr>
        <w:t xml:space="preserve"> 1</w:t>
      </w:r>
      <w:r>
        <w:rPr>
          <w:rFonts w:ascii="Times New Roman" w:eastAsia="Calibri" w:hAnsi="Times New Roman"/>
          <w:bCs/>
          <w:sz w:val="24"/>
          <w:szCs w:val="24"/>
          <w:lang w:eastAsia="pl-PL"/>
        </w:rPr>
        <w:t xml:space="preserve"> </w:t>
      </w:r>
      <w:r w:rsidRPr="007B117F">
        <w:rPr>
          <w:rFonts w:ascii="Times New Roman" w:eastAsia="Calibri" w:hAnsi="Times New Roman"/>
          <w:bCs/>
          <w:sz w:val="24"/>
          <w:szCs w:val="24"/>
          <w:lang w:eastAsia="pl-PL"/>
        </w:rPr>
        <w:t xml:space="preserve">112,934 </w:t>
      </w:r>
      <w:r w:rsidRPr="007B117F">
        <w:rPr>
          <w:rFonts w:ascii="Times New Roman" w:eastAsia="Calibri" w:hAnsi="Times New Roman"/>
          <w:bCs/>
          <w:sz w:val="24"/>
          <w:szCs w:val="24"/>
          <w:lang w:eastAsia="pl-PL"/>
        </w:rPr>
        <w:t>тис.грн</w:t>
      </w:r>
      <w:r w:rsidRPr="007B117F">
        <w:rPr>
          <w:rFonts w:ascii="Times New Roman" w:eastAsia="Calibri" w:hAnsi="Times New Roman"/>
          <w:bCs/>
          <w:sz w:val="24"/>
          <w:szCs w:val="24"/>
          <w:lang w:eastAsia="pl-PL"/>
        </w:rPr>
        <w:t>.</w:t>
      </w:r>
    </w:p>
    <w:p w:rsidR="007D3E10" w:rsidRPr="007B117F" w:rsidP="007B117F" w14:paraId="1AD7AACD" w14:textId="50F94824">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мереж освітлення комунальної власності по бульвару Б. Хмельницького (від вул. Нове  Шосе), в м. Буча, Київської області.- 1</w:t>
      </w:r>
      <w:r>
        <w:rPr>
          <w:rFonts w:ascii="Times New Roman" w:eastAsia="Calibri" w:hAnsi="Times New Roman"/>
          <w:bCs/>
          <w:sz w:val="24"/>
          <w:szCs w:val="24"/>
          <w:lang w:eastAsia="pl-PL"/>
        </w:rPr>
        <w:t xml:space="preserve"> </w:t>
      </w:r>
      <w:r w:rsidRPr="007B117F">
        <w:rPr>
          <w:rFonts w:ascii="Times New Roman" w:eastAsia="Calibri" w:hAnsi="Times New Roman"/>
          <w:bCs/>
          <w:sz w:val="24"/>
          <w:szCs w:val="24"/>
          <w:lang w:eastAsia="pl-PL"/>
        </w:rPr>
        <w:t>471,819 тис. грн.</w:t>
      </w:r>
    </w:p>
    <w:p w:rsidR="007B117F" w:rsidRPr="007B117F" w:rsidP="007B117F" w14:paraId="54922B64"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По СФ МБ видатки складають - 16 399,7 тис.грн.</w:t>
      </w:r>
    </w:p>
    <w:p w:rsidR="007B117F" w:rsidRPr="007B117F" w:rsidP="007B117F" w14:paraId="06978608"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КП "Бучазеленбуд" - 4 200,07 тис.грн</w:t>
      </w:r>
    </w:p>
    <w:p w:rsidR="007B117F" w:rsidRPr="007B117F" w:rsidP="007B117F" w14:paraId="7DFD8731"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озеленення з влаштуванням автоматичного поливу по вул. Пам'яті в м. Буча - 1496,74  тис.грн.</w:t>
      </w:r>
    </w:p>
    <w:p w:rsidR="007B117F" w:rsidRPr="007B117F" w:rsidP="007B117F" w14:paraId="02385C0A"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озеленення пго вул.Шевченка ( між вул.Тячівська та вул.Ярослава Мудрого) в м. Буча - 1503,48 тис.грн.</w:t>
      </w:r>
    </w:p>
    <w:p w:rsidR="007B117F" w:rsidRPr="007B117F" w:rsidP="007B117F" w14:paraId="472F9B36"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озеленення з влаштуванням автоматичного поливу  на перехресті  доріг  вул. Захисників та  вул. Шевченка  в м. Буча - 1449,84 тис.грн.</w:t>
      </w:r>
    </w:p>
    <w:p w:rsidR="007B117F" w:rsidP="007B117F" w14:paraId="285C23FF"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навісу будівлі Літнього театру на території Бучанського міського парку в м. Буча - 50,00  </w:t>
      </w:r>
      <w:r w:rsidRPr="007B117F">
        <w:rPr>
          <w:rFonts w:ascii="Times New Roman" w:eastAsia="Calibri" w:hAnsi="Times New Roman"/>
          <w:bCs/>
          <w:sz w:val="24"/>
          <w:szCs w:val="24"/>
          <w:lang w:eastAsia="pl-PL"/>
        </w:rPr>
        <w:t>тис.грн</w:t>
      </w:r>
      <w:r w:rsidRPr="007B117F">
        <w:rPr>
          <w:rFonts w:ascii="Times New Roman" w:eastAsia="Calibri" w:hAnsi="Times New Roman"/>
          <w:bCs/>
          <w:sz w:val="24"/>
          <w:szCs w:val="24"/>
          <w:lang w:eastAsia="pl-PL"/>
        </w:rPr>
        <w:t xml:space="preserve">. - КП "Бучасервіс" - 12 199,66 тис.грн  </w:t>
      </w:r>
    </w:p>
    <w:p w:rsidR="007B117F" w:rsidRPr="007B117F" w:rsidP="007B117F" w14:paraId="08624D93" w14:textId="25BD7BFA">
      <w:pPr>
        <w:spacing w:line="276" w:lineRule="auto"/>
        <w:ind w:left="1" w:firstLine="708"/>
        <w:jc w:val="both"/>
        <w:rPr>
          <w:rFonts w:ascii="Times New Roman" w:eastAsia="Calibri" w:hAnsi="Times New Roman"/>
          <w:bCs/>
          <w:sz w:val="24"/>
          <w:szCs w:val="24"/>
          <w:lang w:eastAsia="pl-PL"/>
        </w:rPr>
      </w:pPr>
      <w:r>
        <w:rPr>
          <w:rFonts w:ascii="Times New Roman" w:eastAsia="Calibri" w:hAnsi="Times New Roman"/>
          <w:bCs/>
          <w:sz w:val="24"/>
          <w:szCs w:val="24"/>
          <w:lang w:eastAsia="pl-PL"/>
        </w:rPr>
        <w:t xml:space="preserve"> </w:t>
      </w:r>
      <w:r w:rsidRPr="007B117F">
        <w:rPr>
          <w:rFonts w:ascii="Times New Roman" w:eastAsia="Calibri" w:hAnsi="Times New Roman"/>
          <w:bCs/>
          <w:sz w:val="24"/>
          <w:szCs w:val="24"/>
          <w:lang w:eastAsia="pl-PL"/>
        </w:rPr>
        <w:t xml:space="preserve">        * Поточний гідроочищення зливної каналізації, ремонт дорожніх знаків, зупинкових комплексів - 3731,39 тис.грн</w:t>
      </w:r>
    </w:p>
    <w:p w:rsidR="007B117F" w:rsidRPr="007B117F" w:rsidP="007B117F" w14:paraId="3E46BA8C"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тротуару комунальної власності між вул. Нове Шосе та міським кладовищем в м. Буча, Київської області - 1471,071 тис.грн.</w:t>
      </w:r>
    </w:p>
    <w:p w:rsidR="007B117F" w:rsidRPr="007B117F" w:rsidP="007B117F" w14:paraId="3A6F64E7"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ангару з переносом на базі комунальної власності по вул. Є. Гребінки, 2-Г в м. Буча, Київської області.- 1398,812 тис.грн.</w:t>
      </w:r>
    </w:p>
    <w:p w:rsidR="007B117F" w:rsidRPr="007B117F" w:rsidP="007B117F" w14:paraId="5E7EB5CD"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паркану споруд для обслуговування свердловини комунальної власності по вул. В. Вернадського, 36-А в м. Буча, Бучанського району, Київської області. - 1495,646 тис. грн. </w:t>
      </w:r>
    </w:p>
    <w:p w:rsidR="007B117F" w:rsidRPr="007B117F" w:rsidP="007B117F" w14:paraId="3E11690B"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Виготовлення ПКД, поточний ремонт та реконструкція системи освітлення Бучанської МТГ - 1014,55 тис.грн. </w:t>
      </w:r>
    </w:p>
    <w:p w:rsidR="007B117F" w:rsidRPr="007B117F" w:rsidP="007B117F" w14:paraId="3CF7903B"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ТП-367 по бульвару Б.Хмельницького, 2, в м. Буча, Київської області - 400,236 тис.грн.</w:t>
      </w:r>
    </w:p>
    <w:p w:rsidR="007B117F" w:rsidRPr="007B117F" w:rsidP="007B117F" w14:paraId="0064FAFC"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Капітальний ремонт ТП-44 по вул. Києво -Мироцька, 104, в м. Буча, Київської області - 914,964 тис.грн.</w:t>
      </w:r>
    </w:p>
    <w:p w:rsidR="007B117F" w:rsidRPr="007B117F" w:rsidP="007B117F" w14:paraId="3CFD36F7" w14:textId="7777777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Послуги з утримання кладовищ та об’єктів меморіальної слави - 322,54873 тис.грн.</w:t>
      </w:r>
    </w:p>
    <w:p w:rsidR="007D3E10" w:rsidP="007B117F" w14:paraId="125B5F27" w14:textId="16E32557">
      <w:pPr>
        <w:spacing w:line="276" w:lineRule="auto"/>
        <w:ind w:left="1" w:firstLine="708"/>
        <w:jc w:val="both"/>
        <w:rPr>
          <w:rFonts w:ascii="Times New Roman" w:eastAsia="Calibri" w:hAnsi="Times New Roman"/>
          <w:bCs/>
          <w:sz w:val="24"/>
          <w:szCs w:val="24"/>
          <w:lang w:eastAsia="pl-PL"/>
        </w:rPr>
      </w:pPr>
      <w:r w:rsidRPr="007B117F">
        <w:rPr>
          <w:rFonts w:ascii="Times New Roman" w:eastAsia="Calibri" w:hAnsi="Times New Roman"/>
          <w:bCs/>
          <w:sz w:val="24"/>
          <w:szCs w:val="24"/>
          <w:lang w:eastAsia="pl-PL"/>
        </w:rPr>
        <w:t xml:space="preserve">         * Утримання кладовищ та об’єктів меморіальної слави - 1450,14336 </w:t>
      </w:r>
      <w:r w:rsidRPr="007B117F">
        <w:rPr>
          <w:rFonts w:ascii="Times New Roman" w:eastAsia="Calibri" w:hAnsi="Times New Roman"/>
          <w:bCs/>
          <w:sz w:val="24"/>
          <w:szCs w:val="24"/>
          <w:lang w:eastAsia="pl-PL"/>
        </w:rPr>
        <w:t>тис.грн</w:t>
      </w:r>
      <w:r w:rsidR="00897F1F">
        <w:rPr>
          <w:rFonts w:ascii="Times New Roman" w:eastAsia="Calibri" w:hAnsi="Times New Roman"/>
          <w:bCs/>
          <w:sz w:val="24"/>
          <w:szCs w:val="24"/>
          <w:lang w:eastAsia="pl-PL"/>
        </w:rPr>
        <w:t>.</w:t>
      </w:r>
    </w:p>
    <w:p w:rsidR="00897F1F" w:rsidRPr="00897F1F" w:rsidP="00897F1F" w14:paraId="0F8D3A5A" w14:textId="4ED5F831">
      <w:pPr>
        <w:pStyle w:val="ListParagraph"/>
        <w:numPr>
          <w:ilvl w:val="0"/>
          <w:numId w:val="65"/>
        </w:numPr>
        <w:spacing w:line="276" w:lineRule="auto"/>
        <w:ind w:left="0" w:firstLine="709"/>
        <w:jc w:val="both"/>
        <w:rPr>
          <w:rFonts w:ascii="Times New Roman" w:hAnsi="Times New Roman"/>
          <w:bCs/>
          <w:sz w:val="24"/>
          <w:szCs w:val="24"/>
          <w:lang w:eastAsia="pl-PL"/>
        </w:rPr>
      </w:pPr>
      <w:r w:rsidRPr="00897F1F">
        <w:rPr>
          <w:rFonts w:ascii="Times New Roman" w:hAnsi="Times New Roman"/>
          <w:bCs/>
          <w:sz w:val="24"/>
          <w:szCs w:val="24"/>
          <w:lang w:eastAsia="pl-PL"/>
        </w:rPr>
        <w:t>Забезпечення</w:t>
      </w:r>
      <w:r w:rsidRPr="00897F1F">
        <w:rPr>
          <w:rFonts w:ascii="Times New Roman" w:hAnsi="Times New Roman"/>
          <w:bCs/>
          <w:sz w:val="24"/>
          <w:szCs w:val="24"/>
          <w:lang w:eastAsia="pl-PL"/>
        </w:rPr>
        <w:t xml:space="preserve"> </w:t>
      </w:r>
      <w:r w:rsidRPr="00897F1F">
        <w:rPr>
          <w:rFonts w:ascii="Times New Roman" w:hAnsi="Times New Roman"/>
          <w:bCs/>
          <w:sz w:val="24"/>
          <w:szCs w:val="24"/>
          <w:lang w:eastAsia="pl-PL"/>
        </w:rPr>
        <w:t>діяльності</w:t>
      </w:r>
      <w:r w:rsidRPr="00897F1F">
        <w:rPr>
          <w:rFonts w:ascii="Times New Roman" w:hAnsi="Times New Roman"/>
          <w:bCs/>
          <w:sz w:val="24"/>
          <w:szCs w:val="24"/>
          <w:lang w:eastAsia="pl-PL"/>
        </w:rPr>
        <w:t xml:space="preserve"> </w:t>
      </w:r>
      <w:r w:rsidRPr="00897F1F">
        <w:rPr>
          <w:rFonts w:ascii="Times New Roman" w:hAnsi="Times New Roman"/>
          <w:bCs/>
          <w:sz w:val="24"/>
          <w:szCs w:val="24"/>
          <w:lang w:eastAsia="pl-PL"/>
        </w:rPr>
        <w:t>водопровідно-каналізаційного</w:t>
      </w:r>
      <w:r w:rsidRPr="00897F1F">
        <w:rPr>
          <w:rFonts w:ascii="Times New Roman" w:hAnsi="Times New Roman"/>
          <w:bCs/>
          <w:sz w:val="24"/>
          <w:szCs w:val="24"/>
          <w:lang w:eastAsia="pl-PL"/>
        </w:rPr>
        <w:t xml:space="preserve"> </w:t>
      </w:r>
      <w:r w:rsidRPr="00897F1F">
        <w:rPr>
          <w:rFonts w:ascii="Times New Roman" w:hAnsi="Times New Roman"/>
          <w:bCs/>
          <w:sz w:val="24"/>
          <w:szCs w:val="24"/>
          <w:lang w:eastAsia="pl-PL"/>
        </w:rPr>
        <w:t>господарств</w:t>
      </w:r>
      <w:r>
        <w:rPr>
          <w:rFonts w:ascii="Times New Roman" w:hAnsi="Times New Roman"/>
          <w:bCs/>
          <w:sz w:val="24"/>
          <w:szCs w:val="24"/>
          <w:lang w:val="uk-UA" w:eastAsia="pl-PL"/>
        </w:rPr>
        <w:t xml:space="preserve"> </w:t>
      </w:r>
      <w:r w:rsidR="00CE5B09">
        <w:rPr>
          <w:rFonts w:ascii="Times New Roman" w:hAnsi="Times New Roman"/>
          <w:bCs/>
          <w:sz w:val="24"/>
          <w:szCs w:val="24"/>
          <w:lang w:val="uk-UA" w:eastAsia="pl-PL"/>
        </w:rPr>
        <w:t>–</w:t>
      </w:r>
      <w:r>
        <w:rPr>
          <w:rFonts w:ascii="Times New Roman" w:hAnsi="Times New Roman"/>
          <w:bCs/>
          <w:sz w:val="24"/>
          <w:szCs w:val="24"/>
          <w:lang w:val="uk-UA" w:eastAsia="pl-PL"/>
        </w:rPr>
        <w:t xml:space="preserve"> </w:t>
      </w:r>
      <w:r w:rsidR="00CE5B09">
        <w:rPr>
          <w:rFonts w:ascii="Times New Roman" w:hAnsi="Times New Roman"/>
          <w:bCs/>
          <w:sz w:val="24"/>
          <w:szCs w:val="24"/>
          <w:lang w:val="uk-UA" w:eastAsia="pl-PL"/>
        </w:rPr>
        <w:t xml:space="preserve">2 318,7 </w:t>
      </w:r>
      <w:r w:rsidR="00CE5B09">
        <w:rPr>
          <w:rFonts w:ascii="Times New Roman" w:hAnsi="Times New Roman"/>
          <w:bCs/>
          <w:sz w:val="24"/>
          <w:szCs w:val="24"/>
          <w:lang w:val="uk-UA" w:eastAsia="pl-PL"/>
        </w:rPr>
        <w:t>тис.грн</w:t>
      </w:r>
      <w:r w:rsidR="00CE5B09">
        <w:rPr>
          <w:rFonts w:ascii="Times New Roman" w:hAnsi="Times New Roman"/>
          <w:bCs/>
          <w:sz w:val="24"/>
          <w:szCs w:val="24"/>
          <w:lang w:val="uk-UA" w:eastAsia="pl-PL"/>
        </w:rPr>
        <w:t>:</w:t>
      </w:r>
    </w:p>
    <w:p w:rsidR="00897F1F" w:rsidRPr="00897F1F" w:rsidP="00897F1F" w14:paraId="71993830" w14:textId="77777777">
      <w:pPr>
        <w:pStyle w:val="ListParagraph"/>
        <w:numPr>
          <w:ilvl w:val="0"/>
          <w:numId w:val="68"/>
        </w:numPr>
        <w:spacing w:line="276" w:lineRule="auto"/>
        <w:jc w:val="both"/>
        <w:rPr>
          <w:rFonts w:ascii="Times New Roman" w:hAnsi="Times New Roman"/>
          <w:bCs/>
          <w:sz w:val="24"/>
          <w:szCs w:val="24"/>
          <w:lang w:eastAsia="pl-PL"/>
        </w:rPr>
      </w:pPr>
      <w:r w:rsidRPr="00897F1F">
        <w:rPr>
          <w:rFonts w:ascii="Times New Roman" w:hAnsi="Times New Roman"/>
          <w:bCs/>
          <w:sz w:val="24"/>
          <w:szCs w:val="24"/>
          <w:lang w:eastAsia="pl-PL"/>
        </w:rPr>
        <w:t>Нове будівництво водозабору підземних вод із шести артезіанських свердловин на сеноманський водоносний горизонт на території існуючих зон санітарної охорони для водопостачання водопровідних мереж КП «Бучасервіс» в адмінмежах села Гаврилівка - 961,1 тис.грн.</w:t>
      </w:r>
    </w:p>
    <w:p w:rsidR="00897F1F" w:rsidRPr="00CE5B09" w:rsidP="00897F1F" w14:paraId="17D558DE" w14:textId="4A1A58C7">
      <w:pPr>
        <w:pStyle w:val="ListParagraph"/>
        <w:numPr>
          <w:ilvl w:val="0"/>
          <w:numId w:val="68"/>
        </w:numPr>
        <w:spacing w:line="276" w:lineRule="auto"/>
        <w:jc w:val="both"/>
        <w:rPr>
          <w:rFonts w:ascii="Times New Roman" w:hAnsi="Times New Roman"/>
          <w:bCs/>
          <w:sz w:val="24"/>
          <w:szCs w:val="24"/>
          <w:lang w:eastAsia="pl-PL"/>
        </w:rPr>
      </w:pPr>
      <w:r w:rsidRPr="00897F1F">
        <w:rPr>
          <w:rFonts w:ascii="Times New Roman" w:hAnsi="Times New Roman"/>
          <w:bCs/>
          <w:sz w:val="24"/>
          <w:szCs w:val="24"/>
          <w:lang w:eastAsia="pl-PL"/>
        </w:rPr>
        <w:t>Капітальний</w:t>
      </w:r>
      <w:r w:rsidRPr="00897F1F">
        <w:rPr>
          <w:rFonts w:ascii="Times New Roman" w:hAnsi="Times New Roman"/>
          <w:bCs/>
          <w:sz w:val="24"/>
          <w:szCs w:val="24"/>
          <w:lang w:eastAsia="pl-PL"/>
        </w:rPr>
        <w:t xml:space="preserve"> ремонт </w:t>
      </w:r>
      <w:r w:rsidRPr="00897F1F">
        <w:rPr>
          <w:rFonts w:ascii="Times New Roman" w:hAnsi="Times New Roman"/>
          <w:bCs/>
          <w:sz w:val="24"/>
          <w:szCs w:val="24"/>
          <w:lang w:eastAsia="pl-PL"/>
        </w:rPr>
        <w:t>водонапірної</w:t>
      </w:r>
      <w:r w:rsidRPr="00897F1F">
        <w:rPr>
          <w:rFonts w:ascii="Times New Roman" w:hAnsi="Times New Roman"/>
          <w:bCs/>
          <w:sz w:val="24"/>
          <w:szCs w:val="24"/>
          <w:lang w:eastAsia="pl-PL"/>
        </w:rPr>
        <w:t xml:space="preserve"> </w:t>
      </w:r>
      <w:r w:rsidRPr="00897F1F">
        <w:rPr>
          <w:rFonts w:ascii="Times New Roman" w:hAnsi="Times New Roman"/>
          <w:bCs/>
          <w:sz w:val="24"/>
          <w:szCs w:val="24"/>
          <w:lang w:eastAsia="pl-PL"/>
        </w:rPr>
        <w:t>вежі</w:t>
      </w:r>
      <w:r w:rsidRPr="00897F1F">
        <w:rPr>
          <w:rFonts w:ascii="Times New Roman" w:hAnsi="Times New Roman"/>
          <w:bCs/>
          <w:sz w:val="24"/>
          <w:szCs w:val="24"/>
          <w:lang w:eastAsia="pl-PL"/>
        </w:rPr>
        <w:t xml:space="preserve"> комунальної власності на майданчику водопровідних споруд за </w:t>
      </w:r>
      <w:r w:rsidRPr="00897F1F">
        <w:rPr>
          <w:rFonts w:ascii="Times New Roman" w:hAnsi="Times New Roman"/>
          <w:bCs/>
          <w:sz w:val="24"/>
          <w:szCs w:val="24"/>
          <w:lang w:eastAsia="pl-PL"/>
        </w:rPr>
        <w:t>адресою :</w:t>
      </w:r>
      <w:r w:rsidRPr="00897F1F">
        <w:rPr>
          <w:rFonts w:ascii="Times New Roman" w:hAnsi="Times New Roman"/>
          <w:bCs/>
          <w:sz w:val="24"/>
          <w:szCs w:val="24"/>
          <w:lang w:eastAsia="pl-PL"/>
        </w:rPr>
        <w:t xml:space="preserve"> вул. Склозаводська, 12-Б, в м. Буча - 1357,5 тис.грн.          </w:t>
      </w:r>
    </w:p>
    <w:p w:rsidR="00CE5B09" w:rsidRPr="00CE5B09" w:rsidP="00CE5B09" w14:paraId="5A0F0543" w14:textId="4ADB3115">
      <w:pPr>
        <w:pStyle w:val="ListParagraph"/>
        <w:numPr>
          <w:ilvl w:val="0"/>
          <w:numId w:val="65"/>
        </w:numPr>
        <w:spacing w:line="276" w:lineRule="auto"/>
        <w:jc w:val="both"/>
        <w:rPr>
          <w:rFonts w:ascii="Times New Roman" w:hAnsi="Times New Roman"/>
          <w:bCs/>
          <w:sz w:val="24"/>
          <w:szCs w:val="24"/>
          <w:lang w:eastAsia="pl-PL"/>
        </w:rPr>
      </w:pPr>
      <w:r>
        <w:rPr>
          <w:rFonts w:ascii="Times New Roman" w:hAnsi="Times New Roman"/>
          <w:bCs/>
          <w:sz w:val="24"/>
          <w:szCs w:val="24"/>
          <w:lang w:val="uk-UA" w:eastAsia="pl-PL"/>
        </w:rPr>
        <w:t>Будівництво об’єктів комунальної власності:</w:t>
      </w:r>
    </w:p>
    <w:p w:rsidR="00CE5B09" w:rsidRPr="00CE5B09" w:rsidP="00CE5B09" w14:paraId="75CD2342" w14:textId="4291110C">
      <w:pPr>
        <w:pStyle w:val="ListParagraph"/>
        <w:numPr>
          <w:ilvl w:val="0"/>
          <w:numId w:val="69"/>
        </w:numPr>
        <w:spacing w:line="276" w:lineRule="auto"/>
        <w:ind w:left="1418"/>
        <w:jc w:val="both"/>
        <w:rPr>
          <w:rFonts w:ascii="Times New Roman" w:hAnsi="Times New Roman"/>
          <w:bCs/>
          <w:sz w:val="24"/>
          <w:szCs w:val="24"/>
          <w:lang w:val="uk-UA" w:eastAsia="pl-PL"/>
        </w:rPr>
      </w:pPr>
      <w:r w:rsidRPr="00CE5B09">
        <w:rPr>
          <w:rFonts w:ascii="Times New Roman" w:hAnsi="Times New Roman"/>
          <w:bCs/>
          <w:sz w:val="24"/>
          <w:szCs w:val="24"/>
          <w:lang w:val="uk-UA" w:eastAsia="pl-PL"/>
        </w:rPr>
        <w:t>проведені видатки на передпроектні роботи - 98,9 тис.грн. -  Капітальний ремонт вул. Енергетиків, від бульв. Б. Хмельницького до вул. Захисників України зі створенням інклюзивного простору з дотриманням концепції безбар’єрності в м. Буча</w:t>
      </w:r>
    </w:p>
    <w:p w:rsidR="00CE5B09" w:rsidRPr="00CE5B09" w:rsidP="00CE5B09" w14:paraId="0D7D437A" w14:textId="37F884F2">
      <w:pPr>
        <w:pStyle w:val="ListParagraph"/>
        <w:numPr>
          <w:ilvl w:val="0"/>
          <w:numId w:val="69"/>
        </w:numPr>
        <w:spacing w:line="276" w:lineRule="auto"/>
        <w:ind w:left="1418"/>
        <w:jc w:val="both"/>
        <w:rPr>
          <w:rFonts w:ascii="Times New Roman" w:hAnsi="Times New Roman"/>
          <w:bCs/>
          <w:sz w:val="24"/>
          <w:szCs w:val="24"/>
          <w:lang w:eastAsia="pl-PL"/>
        </w:rPr>
      </w:pPr>
      <w:r w:rsidRPr="00CE5B09">
        <w:rPr>
          <w:rFonts w:ascii="Times New Roman" w:hAnsi="Times New Roman"/>
          <w:bCs/>
          <w:sz w:val="24"/>
          <w:szCs w:val="24"/>
          <w:lang w:eastAsia="pl-PL"/>
        </w:rPr>
        <w:t xml:space="preserve">проведено фінансування на розр. ПКД (СТАДІЯ Проект) з нове будівництвово водопровідної мережі Гаврилівка-Луб'янка-Блиставиця-Буча-Ворзель на території Бучанської територіальної громади Київської області - 635,2   </w:t>
      </w:r>
      <w:r w:rsidRPr="00CE5B09">
        <w:rPr>
          <w:rFonts w:ascii="Times New Roman" w:hAnsi="Times New Roman"/>
          <w:bCs/>
          <w:sz w:val="24"/>
          <w:szCs w:val="24"/>
          <w:lang w:eastAsia="pl-PL"/>
        </w:rPr>
        <w:t>тис.грн</w:t>
      </w:r>
    </w:p>
    <w:p w:rsidR="00324DD4" w:rsidRPr="00C02756" w:rsidP="007D3E10" w14:paraId="61F28B92" w14:textId="5EC04D1E">
      <w:pPr>
        <w:spacing w:line="276" w:lineRule="auto"/>
        <w:ind w:left="1" w:firstLine="708"/>
        <w:jc w:val="both"/>
        <w:rPr>
          <w:rFonts w:ascii="Times New Roman" w:hAnsi="Times New Roman"/>
          <w:sz w:val="24"/>
          <w:szCs w:val="24"/>
        </w:rPr>
      </w:pPr>
      <w:r w:rsidRPr="00B36E8C">
        <w:rPr>
          <w:rFonts w:ascii="Times New Roman" w:hAnsi="Times New Roman"/>
          <w:bCs/>
          <w:sz w:val="24"/>
          <w:szCs w:val="24"/>
        </w:rPr>
        <w:t>В рамках</w:t>
      </w:r>
      <w:r w:rsidRPr="00B36E8C">
        <w:rPr>
          <w:rFonts w:ascii="Times New Roman" w:hAnsi="Times New Roman"/>
          <w:b/>
          <w:sz w:val="24"/>
          <w:szCs w:val="24"/>
        </w:rPr>
        <w:t xml:space="preserve"> </w:t>
      </w:r>
      <w:r w:rsidRPr="00B36E8C">
        <w:rPr>
          <w:rFonts w:ascii="Times New Roman" w:hAnsi="Times New Roman"/>
          <w:b/>
          <w:sz w:val="24"/>
          <w:szCs w:val="24"/>
        </w:rPr>
        <w:t>Програми поводження з ТПВ на території Бучанської міської</w:t>
      </w:r>
      <w:r w:rsidRPr="00B36E8C">
        <w:rPr>
          <w:rFonts w:ascii="Times New Roman" w:hAnsi="Times New Roman"/>
          <w:b/>
          <w:sz w:val="24"/>
          <w:szCs w:val="24"/>
        </w:rPr>
        <w:t xml:space="preserve"> </w:t>
      </w:r>
      <w:r w:rsidRPr="00B36E8C">
        <w:rPr>
          <w:rFonts w:ascii="Times New Roman" w:hAnsi="Times New Roman"/>
          <w:b/>
          <w:sz w:val="24"/>
          <w:szCs w:val="24"/>
        </w:rPr>
        <w:t>територіальної громади 2024-2026 роки</w:t>
      </w:r>
      <w:r w:rsidRPr="00B36E8C">
        <w:rPr>
          <w:rFonts w:ascii="Times New Roman" w:hAnsi="Times New Roman"/>
          <w:sz w:val="24"/>
          <w:szCs w:val="24"/>
        </w:rPr>
        <w:t xml:space="preserve">, </w:t>
      </w:r>
      <w:r w:rsidRPr="00B36E8C" w:rsidR="00CB2F0E">
        <w:rPr>
          <w:rFonts w:ascii="Times New Roman" w:hAnsi="Times New Roman"/>
          <w:sz w:val="24"/>
          <w:szCs w:val="24"/>
        </w:rPr>
        <w:t>затвердженої рішенням Бучанської міської ради від  11.12.2023 № 40</w:t>
      </w:r>
      <w:r w:rsidRPr="00B36E8C" w:rsidR="00B5789E">
        <w:rPr>
          <w:rFonts w:ascii="Times New Roman" w:hAnsi="Times New Roman"/>
          <w:sz w:val="24"/>
          <w:szCs w:val="24"/>
        </w:rPr>
        <w:t>35</w:t>
      </w:r>
      <w:r w:rsidRPr="00B36E8C" w:rsidR="00CB2F0E">
        <w:rPr>
          <w:rFonts w:ascii="Times New Roman" w:hAnsi="Times New Roman"/>
          <w:sz w:val="24"/>
          <w:szCs w:val="24"/>
        </w:rPr>
        <w:t xml:space="preserve">-51-VIІІ, </w:t>
      </w:r>
      <w:r w:rsidRPr="00B36E8C">
        <w:rPr>
          <w:rFonts w:ascii="Times New Roman" w:hAnsi="Times New Roman"/>
          <w:sz w:val="24"/>
          <w:szCs w:val="24"/>
        </w:rPr>
        <w:t xml:space="preserve">профінансовано – </w:t>
      </w:r>
      <w:r w:rsidRPr="00B36E8C" w:rsidR="002600C3">
        <w:rPr>
          <w:rFonts w:ascii="Times New Roman" w:hAnsi="Times New Roman"/>
          <w:sz w:val="24"/>
          <w:szCs w:val="24"/>
        </w:rPr>
        <w:t>3 358,50</w:t>
      </w:r>
      <w:r w:rsidRPr="00B36E8C">
        <w:rPr>
          <w:rFonts w:ascii="Times New Roman" w:hAnsi="Times New Roman"/>
          <w:sz w:val="24"/>
          <w:szCs w:val="24"/>
        </w:rPr>
        <w:t xml:space="preserve"> тис. грн</w:t>
      </w:r>
      <w:r w:rsidRPr="00B36E8C" w:rsidR="00121B2B">
        <w:rPr>
          <w:rFonts w:ascii="Times New Roman" w:hAnsi="Times New Roman"/>
          <w:sz w:val="24"/>
          <w:szCs w:val="24"/>
        </w:rPr>
        <w:t>.</w:t>
      </w:r>
      <w:r w:rsidRPr="00B36E8C" w:rsidR="00843986">
        <w:rPr>
          <w:rFonts w:ascii="Times New Roman" w:hAnsi="Times New Roman"/>
          <w:sz w:val="24"/>
          <w:szCs w:val="24"/>
        </w:rPr>
        <w:t xml:space="preserve"> Проведені видатки спрямовані на вивіз ТВП та ВГВ на території населених пунктів громади.</w:t>
      </w:r>
    </w:p>
    <w:p w:rsidR="00F05133" w:rsidRPr="00C02756" w:rsidP="006F3086" w14:paraId="2E3429A2" w14:textId="23822646">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 xml:space="preserve">В </w:t>
      </w:r>
      <w:r w:rsidR="003B3AEF">
        <w:rPr>
          <w:rFonts w:ascii="Times New Roman" w:hAnsi="Times New Roman"/>
          <w:sz w:val="24"/>
          <w:szCs w:val="24"/>
        </w:rPr>
        <w:t>Б</w:t>
      </w:r>
      <w:r w:rsidRPr="00C02756">
        <w:rPr>
          <w:rFonts w:ascii="Times New Roman" w:hAnsi="Times New Roman"/>
          <w:sz w:val="24"/>
          <w:szCs w:val="24"/>
        </w:rPr>
        <w:t>учанській територіальній громаді</w:t>
      </w:r>
      <w:r w:rsidRPr="00C02756">
        <w:rPr>
          <w:rFonts w:ascii="Times New Roman" w:hAnsi="Times New Roman"/>
          <w:sz w:val="24"/>
          <w:szCs w:val="24"/>
        </w:rPr>
        <w:t xml:space="preserve"> послуги з вивозу ТПВ надають КП «</w:t>
      </w:r>
      <w:r w:rsidRPr="00C02756">
        <w:rPr>
          <w:rFonts w:ascii="Times New Roman" w:hAnsi="Times New Roman"/>
          <w:sz w:val="24"/>
          <w:szCs w:val="24"/>
        </w:rPr>
        <w:t>Б</w:t>
      </w:r>
      <w:r w:rsidRPr="00C02756" w:rsidR="00085213">
        <w:rPr>
          <w:rFonts w:ascii="Times New Roman" w:hAnsi="Times New Roman"/>
          <w:sz w:val="24"/>
          <w:szCs w:val="24"/>
        </w:rPr>
        <w:t>учасервіс</w:t>
      </w:r>
      <w:r w:rsidRPr="00C02756" w:rsidR="00085213">
        <w:rPr>
          <w:rFonts w:ascii="Times New Roman" w:hAnsi="Times New Roman"/>
          <w:sz w:val="24"/>
          <w:szCs w:val="24"/>
        </w:rPr>
        <w:t>» та ТОВ «Крамар ЕКО»</w:t>
      </w:r>
      <w:r w:rsidRPr="00C02756" w:rsidR="00003B97">
        <w:rPr>
          <w:rFonts w:ascii="Times New Roman" w:hAnsi="Times New Roman"/>
          <w:sz w:val="24"/>
          <w:szCs w:val="24"/>
        </w:rPr>
        <w:t>.</w:t>
      </w:r>
      <w:r w:rsidRPr="00C02756" w:rsidR="00085213">
        <w:rPr>
          <w:rFonts w:ascii="Times New Roman" w:hAnsi="Times New Roman"/>
          <w:sz w:val="24"/>
          <w:szCs w:val="24"/>
        </w:rPr>
        <w:t xml:space="preserve"> </w:t>
      </w:r>
      <w:r w:rsidRPr="00C02756" w:rsidR="00126059">
        <w:rPr>
          <w:rFonts w:ascii="Times New Roman" w:hAnsi="Times New Roman"/>
          <w:sz w:val="24"/>
          <w:szCs w:val="24"/>
        </w:rPr>
        <w:t>З</w:t>
      </w:r>
      <w:r w:rsidRPr="00C02756" w:rsidR="00003B97">
        <w:rPr>
          <w:rFonts w:ascii="Times New Roman" w:hAnsi="Times New Roman"/>
          <w:sz w:val="24"/>
          <w:szCs w:val="24"/>
        </w:rPr>
        <w:t xml:space="preserve">бір та утилізацію небезпечних і промислових відходів, заготівлю і переробку  </w:t>
      </w:r>
      <w:r w:rsidRPr="00C02756" w:rsidR="00003B97">
        <w:rPr>
          <w:rFonts w:ascii="Times New Roman" w:hAnsi="Times New Roman"/>
          <w:sz w:val="24"/>
          <w:szCs w:val="24"/>
        </w:rPr>
        <w:t>вторсировини</w:t>
      </w:r>
      <w:r w:rsidRPr="00C02756" w:rsidR="00003B97">
        <w:rPr>
          <w:rFonts w:ascii="Times New Roman" w:hAnsi="Times New Roman"/>
          <w:sz w:val="24"/>
          <w:szCs w:val="24"/>
        </w:rPr>
        <w:t xml:space="preserve"> (макулатура, скло, метал, пластик</w:t>
      </w:r>
      <w:r w:rsidRPr="00C02756" w:rsidR="00126059">
        <w:rPr>
          <w:rFonts w:ascii="Times New Roman" w:hAnsi="Times New Roman"/>
          <w:sz w:val="24"/>
          <w:szCs w:val="24"/>
        </w:rPr>
        <w:t>) здійснює МПП «Рада»</w:t>
      </w:r>
      <w:r w:rsidRPr="00C02756" w:rsidR="003A3811">
        <w:rPr>
          <w:rFonts w:ascii="Times New Roman" w:hAnsi="Times New Roman"/>
          <w:sz w:val="24"/>
          <w:szCs w:val="24"/>
        </w:rPr>
        <w:t xml:space="preserve">. Контейнери </w:t>
      </w:r>
      <w:r w:rsidRPr="00C02756" w:rsidR="00126059">
        <w:rPr>
          <w:rFonts w:ascii="Times New Roman" w:hAnsi="Times New Roman"/>
          <w:sz w:val="24"/>
          <w:szCs w:val="24"/>
        </w:rPr>
        <w:t xml:space="preserve"> </w:t>
      </w:r>
      <w:r w:rsidRPr="00C02756" w:rsidR="003A3811">
        <w:rPr>
          <w:rFonts w:ascii="Times New Roman" w:hAnsi="Times New Roman"/>
          <w:sz w:val="24"/>
          <w:szCs w:val="24"/>
        </w:rPr>
        <w:t xml:space="preserve">для роздільного збору ТПВ встановлено в м. Буча, </w:t>
      </w:r>
      <w:r w:rsidRPr="00C02756" w:rsidR="003A3811">
        <w:rPr>
          <w:rFonts w:ascii="Times New Roman" w:hAnsi="Times New Roman"/>
          <w:sz w:val="24"/>
          <w:szCs w:val="24"/>
        </w:rPr>
        <w:t>сел</w:t>
      </w:r>
      <w:r w:rsidRPr="00C02756" w:rsidR="003A3811">
        <w:rPr>
          <w:rFonts w:ascii="Times New Roman" w:hAnsi="Times New Roman"/>
          <w:sz w:val="24"/>
          <w:szCs w:val="24"/>
        </w:rPr>
        <w:t>. Ворзель, с. Гаврилівка, с. Луб’янка, с. Синяк.</w:t>
      </w:r>
      <w:r w:rsidRPr="00C02756" w:rsidR="006F6E74">
        <w:rPr>
          <w:rFonts w:ascii="Times New Roman" w:hAnsi="Times New Roman"/>
          <w:sz w:val="24"/>
          <w:szCs w:val="24"/>
        </w:rPr>
        <w:t xml:space="preserve"> Пункти </w:t>
      </w:r>
      <w:r w:rsidRPr="00C02756" w:rsidR="00175E6F">
        <w:rPr>
          <w:rFonts w:ascii="Times New Roman" w:hAnsi="Times New Roman"/>
          <w:sz w:val="24"/>
          <w:szCs w:val="24"/>
        </w:rPr>
        <w:t xml:space="preserve">прийому </w:t>
      </w:r>
      <w:r w:rsidRPr="00C02756" w:rsidR="00175E6F">
        <w:rPr>
          <w:rFonts w:ascii="Times New Roman" w:hAnsi="Times New Roman"/>
          <w:sz w:val="24"/>
          <w:szCs w:val="24"/>
        </w:rPr>
        <w:t>вторсировини</w:t>
      </w:r>
      <w:r w:rsidRPr="00C02756" w:rsidR="006F6E74">
        <w:rPr>
          <w:rFonts w:ascii="Times New Roman" w:hAnsi="Times New Roman"/>
          <w:sz w:val="24"/>
          <w:szCs w:val="24"/>
        </w:rPr>
        <w:t xml:space="preserve"> функціонують в м.</w:t>
      </w:r>
      <w:r w:rsidRPr="00C02756" w:rsidR="00175E6F">
        <w:rPr>
          <w:rFonts w:ascii="Times New Roman" w:hAnsi="Times New Roman"/>
          <w:sz w:val="24"/>
          <w:szCs w:val="24"/>
        </w:rPr>
        <w:t xml:space="preserve"> </w:t>
      </w:r>
      <w:r w:rsidRPr="00C02756" w:rsidR="006F6E74">
        <w:rPr>
          <w:rFonts w:ascii="Times New Roman" w:hAnsi="Times New Roman"/>
          <w:sz w:val="24"/>
          <w:szCs w:val="24"/>
        </w:rPr>
        <w:t xml:space="preserve">Буча і </w:t>
      </w:r>
      <w:r w:rsidRPr="00C02756" w:rsidR="006F6E74">
        <w:rPr>
          <w:rFonts w:ascii="Times New Roman" w:hAnsi="Times New Roman"/>
          <w:sz w:val="24"/>
          <w:szCs w:val="24"/>
        </w:rPr>
        <w:t>сел</w:t>
      </w:r>
      <w:r w:rsidRPr="00C02756" w:rsidR="006F6E74">
        <w:rPr>
          <w:rFonts w:ascii="Times New Roman" w:hAnsi="Times New Roman"/>
          <w:sz w:val="24"/>
          <w:szCs w:val="24"/>
        </w:rPr>
        <w:t>. Ворзель</w:t>
      </w:r>
      <w:r w:rsidRPr="00C02756" w:rsidR="00175E6F">
        <w:rPr>
          <w:rFonts w:ascii="Times New Roman" w:hAnsi="Times New Roman"/>
          <w:sz w:val="24"/>
          <w:szCs w:val="24"/>
        </w:rPr>
        <w:t>.</w:t>
      </w:r>
    </w:p>
    <w:p w:rsidR="00F05133" w:rsidRPr="00C02756" w:rsidP="006F3086" w14:paraId="4F2C3329" w14:textId="504CA554">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ТОВ «Крамар ЕКО» здійснює свою діяльність з надання послуг з управління відходами в населених пунктах м. Буча і с. Ворзель</w:t>
      </w:r>
      <w:r w:rsidRPr="00C02756" w:rsidR="00F654F7">
        <w:rPr>
          <w:rFonts w:ascii="Times New Roman" w:hAnsi="Times New Roman"/>
          <w:sz w:val="24"/>
          <w:szCs w:val="24"/>
        </w:rPr>
        <w:t xml:space="preserve">, </w:t>
      </w:r>
      <w:r w:rsidRPr="00C02756" w:rsidR="00F654F7">
        <w:rPr>
          <w:rFonts w:ascii="Times New Roman" w:hAnsi="Times New Roman" w:hint="eastAsia"/>
          <w:sz w:val="24"/>
          <w:szCs w:val="24"/>
        </w:rPr>
        <w:t>облаштовано</w:t>
      </w:r>
      <w:r w:rsidRPr="00C02756" w:rsidR="00F654F7">
        <w:rPr>
          <w:rFonts w:ascii="Times New Roman" w:hAnsi="Times New Roman"/>
          <w:sz w:val="24"/>
          <w:szCs w:val="24"/>
        </w:rPr>
        <w:t xml:space="preserve"> 41 </w:t>
      </w:r>
      <w:r w:rsidRPr="00C02756" w:rsidR="00F654F7">
        <w:rPr>
          <w:rFonts w:ascii="Times New Roman" w:hAnsi="Times New Roman" w:hint="eastAsia"/>
          <w:sz w:val="24"/>
          <w:szCs w:val="24"/>
        </w:rPr>
        <w:t>контейнерний</w:t>
      </w:r>
      <w:r w:rsidRPr="00C02756" w:rsidR="00F654F7">
        <w:rPr>
          <w:rFonts w:ascii="Times New Roman" w:hAnsi="Times New Roman"/>
          <w:sz w:val="24"/>
          <w:szCs w:val="24"/>
        </w:rPr>
        <w:t xml:space="preserve"> </w:t>
      </w:r>
      <w:r w:rsidRPr="00C02756" w:rsidR="00F654F7">
        <w:rPr>
          <w:rFonts w:ascii="Times New Roman" w:hAnsi="Times New Roman" w:hint="eastAsia"/>
          <w:sz w:val="24"/>
          <w:szCs w:val="24"/>
        </w:rPr>
        <w:t>майданчик</w:t>
      </w:r>
      <w:r w:rsidRPr="00C02756" w:rsidR="001E2EF4">
        <w:rPr>
          <w:rFonts w:ascii="Times New Roman" w:hAnsi="Times New Roman"/>
          <w:sz w:val="24"/>
          <w:szCs w:val="24"/>
        </w:rPr>
        <w:t>.</w:t>
      </w:r>
    </w:p>
    <w:p w:rsidR="003250CE" w:rsidRPr="00C02756" w:rsidP="006F3086" w14:paraId="3191AB32" w14:textId="1F1F8795">
      <w:pPr>
        <w:widowControl w:val="0"/>
        <w:spacing w:line="276" w:lineRule="auto"/>
        <w:ind w:right="-22" w:firstLine="720"/>
        <w:jc w:val="both"/>
        <w:rPr>
          <w:rFonts w:ascii="Times New Roman" w:hAnsi="Times New Roman"/>
          <w:sz w:val="24"/>
          <w:szCs w:val="24"/>
        </w:rPr>
      </w:pPr>
      <w:r w:rsidRPr="00C02756">
        <w:rPr>
          <w:rFonts w:ascii="Times New Roman" w:hAnsi="Times New Roman" w:hint="eastAsia"/>
          <w:sz w:val="24"/>
          <w:szCs w:val="24"/>
        </w:rPr>
        <w:t>З</w:t>
      </w:r>
      <w:r w:rsidRPr="00C02756">
        <w:rPr>
          <w:rFonts w:ascii="Times New Roman" w:hAnsi="Times New Roman"/>
          <w:sz w:val="24"/>
          <w:szCs w:val="24"/>
        </w:rPr>
        <w:t xml:space="preserve"> </w:t>
      </w:r>
      <w:r w:rsidRPr="00C02756">
        <w:rPr>
          <w:rFonts w:ascii="Times New Roman" w:hAnsi="Times New Roman" w:hint="eastAsia"/>
          <w:sz w:val="24"/>
          <w:szCs w:val="24"/>
        </w:rPr>
        <w:t>метою</w:t>
      </w:r>
      <w:r w:rsidRPr="00C02756">
        <w:rPr>
          <w:rFonts w:ascii="Times New Roman" w:hAnsi="Times New Roman"/>
          <w:sz w:val="24"/>
          <w:szCs w:val="24"/>
        </w:rPr>
        <w:t xml:space="preserve"> </w:t>
      </w:r>
      <w:r w:rsidRPr="00C02756">
        <w:rPr>
          <w:rFonts w:ascii="Times New Roman" w:hAnsi="Times New Roman" w:hint="eastAsia"/>
          <w:sz w:val="24"/>
          <w:szCs w:val="24"/>
        </w:rPr>
        <w:t>забезпечення</w:t>
      </w:r>
      <w:r w:rsidRPr="00C02756">
        <w:rPr>
          <w:rFonts w:ascii="Times New Roman" w:hAnsi="Times New Roman"/>
          <w:sz w:val="24"/>
          <w:szCs w:val="24"/>
        </w:rPr>
        <w:t xml:space="preserve"> </w:t>
      </w:r>
      <w:r w:rsidRPr="00C02756">
        <w:rPr>
          <w:rFonts w:ascii="Times New Roman" w:hAnsi="Times New Roman" w:hint="eastAsia"/>
          <w:sz w:val="24"/>
          <w:szCs w:val="24"/>
        </w:rPr>
        <w:t>їх</w:t>
      </w:r>
      <w:r w:rsidRPr="00C02756">
        <w:rPr>
          <w:rFonts w:ascii="Times New Roman" w:hAnsi="Times New Roman"/>
          <w:sz w:val="24"/>
          <w:szCs w:val="24"/>
        </w:rPr>
        <w:t xml:space="preserve"> </w:t>
      </w:r>
      <w:r w:rsidRPr="00C02756">
        <w:rPr>
          <w:rFonts w:ascii="Times New Roman" w:hAnsi="Times New Roman" w:hint="eastAsia"/>
          <w:sz w:val="24"/>
          <w:szCs w:val="24"/>
        </w:rPr>
        <w:t>стабільного</w:t>
      </w:r>
      <w:r w:rsidRPr="00C02756">
        <w:rPr>
          <w:rFonts w:ascii="Times New Roman" w:hAnsi="Times New Roman"/>
          <w:sz w:val="24"/>
          <w:szCs w:val="24"/>
        </w:rPr>
        <w:t xml:space="preserve"> </w:t>
      </w:r>
      <w:r w:rsidRPr="00C02756">
        <w:rPr>
          <w:rFonts w:ascii="Times New Roman" w:hAnsi="Times New Roman" w:hint="eastAsia"/>
          <w:sz w:val="24"/>
          <w:szCs w:val="24"/>
        </w:rPr>
        <w:t>функціонування</w:t>
      </w:r>
      <w:r w:rsidRPr="00C02756">
        <w:rPr>
          <w:rFonts w:ascii="Times New Roman" w:hAnsi="Times New Roman"/>
          <w:sz w:val="24"/>
          <w:szCs w:val="24"/>
        </w:rPr>
        <w:t xml:space="preserve"> т</w:t>
      </w:r>
      <w:r w:rsidRPr="00C02756">
        <w:rPr>
          <w:rFonts w:ascii="Times New Roman" w:hAnsi="Times New Roman" w:hint="eastAsia"/>
          <w:sz w:val="24"/>
          <w:szCs w:val="24"/>
        </w:rPr>
        <w:t>а</w:t>
      </w:r>
      <w:r w:rsidRPr="00C02756">
        <w:rPr>
          <w:rFonts w:ascii="Times New Roman" w:hAnsi="Times New Roman"/>
          <w:sz w:val="24"/>
          <w:szCs w:val="24"/>
        </w:rPr>
        <w:t xml:space="preserve"> </w:t>
      </w:r>
      <w:r w:rsidRPr="00C02756">
        <w:rPr>
          <w:rFonts w:ascii="Times New Roman" w:hAnsi="Times New Roman" w:hint="eastAsia"/>
          <w:sz w:val="24"/>
          <w:szCs w:val="24"/>
        </w:rPr>
        <w:t>дотримання</w:t>
      </w:r>
      <w:r w:rsidRPr="00C02756">
        <w:rPr>
          <w:rFonts w:ascii="Times New Roman" w:hAnsi="Times New Roman"/>
          <w:sz w:val="24"/>
          <w:szCs w:val="24"/>
        </w:rPr>
        <w:t xml:space="preserve"> </w:t>
      </w:r>
      <w:r w:rsidRPr="00C02756">
        <w:rPr>
          <w:rFonts w:ascii="Times New Roman" w:hAnsi="Times New Roman" w:hint="eastAsia"/>
          <w:sz w:val="24"/>
          <w:szCs w:val="24"/>
        </w:rPr>
        <w:t>вимог</w:t>
      </w:r>
      <w:r w:rsidRPr="00C02756">
        <w:rPr>
          <w:rFonts w:ascii="Times New Roman" w:hAnsi="Times New Roman"/>
          <w:sz w:val="24"/>
          <w:szCs w:val="24"/>
        </w:rPr>
        <w:t xml:space="preserve"> </w:t>
      </w:r>
      <w:r w:rsidRPr="00C02756">
        <w:rPr>
          <w:rFonts w:ascii="Times New Roman" w:hAnsi="Times New Roman" w:hint="eastAsia"/>
          <w:sz w:val="24"/>
          <w:szCs w:val="24"/>
        </w:rPr>
        <w:t>щодо</w:t>
      </w:r>
      <w:r w:rsidRPr="00C02756">
        <w:rPr>
          <w:rFonts w:ascii="Times New Roman" w:hAnsi="Times New Roman"/>
          <w:sz w:val="24"/>
          <w:szCs w:val="24"/>
        </w:rPr>
        <w:t xml:space="preserve"> </w:t>
      </w:r>
      <w:r w:rsidRPr="00C02756">
        <w:rPr>
          <w:rFonts w:ascii="Times New Roman" w:hAnsi="Times New Roman" w:hint="eastAsia"/>
          <w:sz w:val="24"/>
          <w:szCs w:val="24"/>
        </w:rPr>
        <w:t>якості</w:t>
      </w:r>
      <w:r w:rsidRPr="00C02756">
        <w:rPr>
          <w:rFonts w:ascii="Times New Roman" w:hAnsi="Times New Roman"/>
          <w:sz w:val="24"/>
          <w:szCs w:val="24"/>
        </w:rPr>
        <w:t xml:space="preserve"> </w:t>
      </w:r>
      <w:r w:rsidRPr="00C02756">
        <w:rPr>
          <w:rFonts w:ascii="Times New Roman" w:hAnsi="Times New Roman" w:hint="eastAsia"/>
          <w:sz w:val="24"/>
          <w:szCs w:val="24"/>
        </w:rPr>
        <w:t>надання</w:t>
      </w:r>
      <w:r w:rsidRPr="00C02756">
        <w:rPr>
          <w:rFonts w:ascii="Times New Roman" w:hAnsi="Times New Roman"/>
          <w:sz w:val="24"/>
          <w:szCs w:val="24"/>
        </w:rPr>
        <w:t xml:space="preserve"> </w:t>
      </w:r>
      <w:r w:rsidRPr="00C02756">
        <w:rPr>
          <w:rFonts w:ascii="Times New Roman" w:hAnsi="Times New Roman" w:hint="eastAsia"/>
          <w:sz w:val="24"/>
          <w:szCs w:val="24"/>
        </w:rPr>
        <w:t>послуг</w:t>
      </w:r>
      <w:r w:rsidRPr="00C02756">
        <w:rPr>
          <w:rFonts w:ascii="Times New Roman" w:hAnsi="Times New Roman"/>
          <w:sz w:val="24"/>
          <w:szCs w:val="24"/>
        </w:rPr>
        <w:t xml:space="preserve"> </w:t>
      </w:r>
      <w:r w:rsidRPr="00C02756">
        <w:rPr>
          <w:rFonts w:ascii="Times New Roman" w:hAnsi="Times New Roman" w:hint="eastAsia"/>
          <w:sz w:val="24"/>
          <w:szCs w:val="24"/>
        </w:rPr>
        <w:t>ТОВ</w:t>
      </w:r>
      <w:r w:rsidRPr="00C02756">
        <w:rPr>
          <w:rFonts w:ascii="Times New Roman" w:hAnsi="Times New Roman"/>
          <w:sz w:val="24"/>
          <w:szCs w:val="24"/>
        </w:rPr>
        <w:t xml:space="preserve"> «</w:t>
      </w:r>
      <w:r w:rsidRPr="00C02756">
        <w:rPr>
          <w:rFonts w:ascii="Times New Roman" w:hAnsi="Times New Roman" w:hint="eastAsia"/>
          <w:sz w:val="24"/>
          <w:szCs w:val="24"/>
        </w:rPr>
        <w:t>Крамар</w:t>
      </w:r>
      <w:r w:rsidRPr="00C02756">
        <w:rPr>
          <w:rFonts w:ascii="Times New Roman" w:hAnsi="Times New Roman"/>
          <w:sz w:val="24"/>
          <w:szCs w:val="24"/>
        </w:rPr>
        <w:t xml:space="preserve"> </w:t>
      </w:r>
      <w:r w:rsidRPr="00C02756">
        <w:rPr>
          <w:rFonts w:ascii="Times New Roman" w:hAnsi="Times New Roman" w:hint="eastAsia"/>
          <w:sz w:val="24"/>
          <w:szCs w:val="24"/>
        </w:rPr>
        <w:t>Еко»</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2024 </w:t>
      </w:r>
      <w:r w:rsidRPr="00C02756">
        <w:rPr>
          <w:rFonts w:ascii="Times New Roman" w:hAnsi="Times New Roman" w:hint="eastAsia"/>
          <w:sz w:val="24"/>
          <w:szCs w:val="24"/>
        </w:rPr>
        <w:t>році</w:t>
      </w:r>
      <w:r w:rsidRPr="00C02756">
        <w:rPr>
          <w:rFonts w:ascii="Times New Roman" w:hAnsi="Times New Roman"/>
          <w:sz w:val="24"/>
          <w:szCs w:val="24"/>
        </w:rPr>
        <w:t xml:space="preserve"> </w:t>
      </w:r>
      <w:r w:rsidRPr="00C02756">
        <w:rPr>
          <w:rFonts w:ascii="Times New Roman" w:hAnsi="Times New Roman" w:hint="eastAsia"/>
          <w:sz w:val="24"/>
          <w:szCs w:val="24"/>
        </w:rPr>
        <w:t>здійснило</w:t>
      </w:r>
      <w:r w:rsidRPr="00C02756">
        <w:rPr>
          <w:rFonts w:ascii="Times New Roman" w:hAnsi="Times New Roman"/>
          <w:sz w:val="24"/>
          <w:szCs w:val="24"/>
        </w:rPr>
        <w:t xml:space="preserve"> </w:t>
      </w:r>
      <w:r w:rsidRPr="00C02756">
        <w:rPr>
          <w:rFonts w:ascii="Times New Roman" w:hAnsi="Times New Roman" w:hint="eastAsia"/>
          <w:sz w:val="24"/>
          <w:szCs w:val="24"/>
        </w:rPr>
        <w:t>заходи</w:t>
      </w:r>
      <w:r w:rsidRPr="00C02756">
        <w:rPr>
          <w:rFonts w:ascii="Times New Roman" w:hAnsi="Times New Roman"/>
          <w:sz w:val="24"/>
          <w:szCs w:val="24"/>
        </w:rPr>
        <w:t xml:space="preserve"> </w:t>
      </w:r>
      <w:r w:rsidRPr="00C02756">
        <w:rPr>
          <w:rFonts w:ascii="Times New Roman" w:hAnsi="Times New Roman" w:hint="eastAsia"/>
          <w:sz w:val="24"/>
          <w:szCs w:val="24"/>
        </w:rPr>
        <w:t>спрямовані</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w:t>
      </w:r>
      <w:r w:rsidRPr="00C02756">
        <w:rPr>
          <w:rFonts w:ascii="Times New Roman" w:hAnsi="Times New Roman" w:hint="eastAsia"/>
          <w:sz w:val="24"/>
          <w:szCs w:val="24"/>
        </w:rPr>
        <w:t>виконання</w:t>
      </w:r>
      <w:r w:rsidRPr="00C02756">
        <w:rPr>
          <w:rFonts w:ascii="Times New Roman" w:hAnsi="Times New Roman"/>
          <w:sz w:val="24"/>
          <w:szCs w:val="24"/>
        </w:rPr>
        <w:t xml:space="preserve"> </w:t>
      </w:r>
      <w:r w:rsidRPr="00C02756">
        <w:rPr>
          <w:rFonts w:ascii="Times New Roman" w:hAnsi="Times New Roman" w:hint="eastAsia"/>
          <w:sz w:val="24"/>
          <w:szCs w:val="24"/>
        </w:rPr>
        <w:t>вимог</w:t>
      </w:r>
      <w:r w:rsidRPr="00C02756">
        <w:rPr>
          <w:rFonts w:ascii="Times New Roman" w:hAnsi="Times New Roman"/>
          <w:sz w:val="24"/>
          <w:szCs w:val="24"/>
        </w:rPr>
        <w:t xml:space="preserve"> </w:t>
      </w:r>
      <w:r w:rsidRPr="00C02756">
        <w:rPr>
          <w:rFonts w:ascii="Times New Roman" w:hAnsi="Times New Roman" w:hint="eastAsia"/>
          <w:sz w:val="24"/>
          <w:szCs w:val="24"/>
        </w:rPr>
        <w:t>Державних</w:t>
      </w:r>
      <w:r w:rsidRPr="00C02756">
        <w:rPr>
          <w:rFonts w:ascii="Times New Roman" w:hAnsi="Times New Roman"/>
          <w:sz w:val="24"/>
          <w:szCs w:val="24"/>
        </w:rPr>
        <w:t xml:space="preserve"> </w:t>
      </w:r>
      <w:r w:rsidRPr="00C02756">
        <w:rPr>
          <w:rFonts w:ascii="Times New Roman" w:hAnsi="Times New Roman" w:hint="eastAsia"/>
          <w:sz w:val="24"/>
          <w:szCs w:val="24"/>
        </w:rPr>
        <w:t>санітарних</w:t>
      </w:r>
      <w:r w:rsidRPr="00C02756">
        <w:rPr>
          <w:rFonts w:ascii="Times New Roman" w:hAnsi="Times New Roman"/>
          <w:sz w:val="24"/>
          <w:szCs w:val="24"/>
        </w:rPr>
        <w:t xml:space="preserve"> </w:t>
      </w:r>
      <w:r w:rsidRPr="00C02756">
        <w:rPr>
          <w:rFonts w:ascii="Times New Roman" w:hAnsi="Times New Roman" w:hint="eastAsia"/>
          <w:sz w:val="24"/>
          <w:szCs w:val="24"/>
        </w:rPr>
        <w:t>норм</w:t>
      </w:r>
      <w:r w:rsidRPr="00C02756">
        <w:rPr>
          <w:rFonts w:ascii="Times New Roman" w:hAnsi="Times New Roman"/>
          <w:sz w:val="24"/>
          <w:szCs w:val="24"/>
        </w:rPr>
        <w:t xml:space="preserve"> </w:t>
      </w:r>
      <w:r w:rsidRPr="00C02756">
        <w:rPr>
          <w:rFonts w:ascii="Times New Roman" w:hAnsi="Times New Roman" w:hint="eastAsia"/>
          <w:sz w:val="24"/>
          <w:szCs w:val="24"/>
        </w:rPr>
        <w:t>та</w:t>
      </w:r>
      <w:r w:rsidRPr="00C02756">
        <w:rPr>
          <w:rFonts w:ascii="Times New Roman" w:hAnsi="Times New Roman"/>
          <w:sz w:val="24"/>
          <w:szCs w:val="24"/>
        </w:rPr>
        <w:t xml:space="preserve"> </w:t>
      </w:r>
      <w:r w:rsidRPr="00C02756">
        <w:rPr>
          <w:rFonts w:ascii="Times New Roman" w:hAnsi="Times New Roman" w:hint="eastAsia"/>
          <w:sz w:val="24"/>
          <w:szCs w:val="24"/>
        </w:rPr>
        <w:t>правил</w:t>
      </w:r>
      <w:r w:rsidRPr="00C02756">
        <w:rPr>
          <w:rFonts w:ascii="Times New Roman" w:hAnsi="Times New Roman"/>
          <w:sz w:val="24"/>
          <w:szCs w:val="24"/>
        </w:rPr>
        <w:t xml:space="preserve"> </w:t>
      </w:r>
      <w:r w:rsidRPr="00C02756">
        <w:rPr>
          <w:rFonts w:ascii="Times New Roman" w:hAnsi="Times New Roman" w:hint="eastAsia"/>
          <w:sz w:val="24"/>
          <w:szCs w:val="24"/>
        </w:rPr>
        <w:t>утримання</w:t>
      </w:r>
      <w:r w:rsidRPr="00C02756">
        <w:rPr>
          <w:rFonts w:ascii="Times New Roman" w:hAnsi="Times New Roman"/>
          <w:sz w:val="24"/>
          <w:szCs w:val="24"/>
        </w:rPr>
        <w:t xml:space="preserve"> </w:t>
      </w:r>
      <w:r w:rsidRPr="00C02756">
        <w:rPr>
          <w:rFonts w:ascii="Times New Roman" w:hAnsi="Times New Roman" w:hint="eastAsia"/>
          <w:sz w:val="24"/>
          <w:szCs w:val="24"/>
        </w:rPr>
        <w:t>територій</w:t>
      </w:r>
      <w:r w:rsidRPr="00C02756">
        <w:rPr>
          <w:rFonts w:ascii="Times New Roman" w:hAnsi="Times New Roman"/>
          <w:sz w:val="24"/>
          <w:szCs w:val="24"/>
        </w:rPr>
        <w:t xml:space="preserve"> </w:t>
      </w:r>
      <w:r w:rsidRPr="00C02756">
        <w:rPr>
          <w:rFonts w:ascii="Times New Roman" w:hAnsi="Times New Roman" w:hint="eastAsia"/>
          <w:sz w:val="24"/>
          <w:szCs w:val="24"/>
        </w:rPr>
        <w:t>населених</w:t>
      </w:r>
      <w:r w:rsidRPr="00C02756">
        <w:rPr>
          <w:rFonts w:ascii="Times New Roman" w:hAnsi="Times New Roman"/>
          <w:sz w:val="24"/>
          <w:szCs w:val="24"/>
        </w:rPr>
        <w:t xml:space="preserve"> </w:t>
      </w:r>
      <w:r w:rsidRPr="00C02756">
        <w:rPr>
          <w:rFonts w:ascii="Times New Roman" w:hAnsi="Times New Roman" w:hint="eastAsia"/>
          <w:sz w:val="24"/>
          <w:szCs w:val="24"/>
        </w:rPr>
        <w:t>місць</w:t>
      </w:r>
      <w:r w:rsidRPr="00C02756">
        <w:rPr>
          <w:rFonts w:ascii="Times New Roman" w:hAnsi="Times New Roman"/>
          <w:sz w:val="24"/>
          <w:szCs w:val="24"/>
        </w:rPr>
        <w:t xml:space="preserve">, </w:t>
      </w:r>
      <w:r w:rsidRPr="00C02756">
        <w:rPr>
          <w:rFonts w:ascii="Times New Roman" w:hAnsi="Times New Roman" w:hint="eastAsia"/>
          <w:sz w:val="24"/>
          <w:szCs w:val="24"/>
        </w:rPr>
        <w:t>затверджених</w:t>
      </w:r>
      <w:r w:rsidRPr="00C02756">
        <w:rPr>
          <w:rFonts w:ascii="Times New Roman" w:hAnsi="Times New Roman"/>
          <w:sz w:val="24"/>
          <w:szCs w:val="24"/>
        </w:rPr>
        <w:t xml:space="preserve"> </w:t>
      </w:r>
      <w:r w:rsidRPr="00C02756">
        <w:rPr>
          <w:rFonts w:ascii="Times New Roman" w:hAnsi="Times New Roman" w:hint="eastAsia"/>
          <w:sz w:val="24"/>
          <w:szCs w:val="24"/>
        </w:rPr>
        <w:t>наказом</w:t>
      </w:r>
      <w:r w:rsidRPr="00C02756">
        <w:rPr>
          <w:rFonts w:ascii="Times New Roman" w:hAnsi="Times New Roman"/>
          <w:sz w:val="24"/>
          <w:szCs w:val="24"/>
        </w:rPr>
        <w:t xml:space="preserve"> </w:t>
      </w:r>
      <w:r w:rsidRPr="00C02756">
        <w:rPr>
          <w:rFonts w:ascii="Times New Roman" w:hAnsi="Times New Roman" w:hint="eastAsia"/>
          <w:sz w:val="24"/>
          <w:szCs w:val="24"/>
        </w:rPr>
        <w:t>Міністерства</w:t>
      </w:r>
      <w:r w:rsidRPr="00C02756">
        <w:rPr>
          <w:rFonts w:ascii="Times New Roman" w:hAnsi="Times New Roman"/>
          <w:sz w:val="24"/>
          <w:szCs w:val="24"/>
        </w:rPr>
        <w:t xml:space="preserve"> </w:t>
      </w:r>
      <w:r w:rsidRPr="00C02756">
        <w:rPr>
          <w:rFonts w:ascii="Times New Roman" w:hAnsi="Times New Roman" w:hint="eastAsia"/>
          <w:sz w:val="24"/>
          <w:szCs w:val="24"/>
        </w:rPr>
        <w:t>охорони</w:t>
      </w:r>
      <w:r w:rsidRPr="00C02756">
        <w:rPr>
          <w:rFonts w:ascii="Times New Roman" w:hAnsi="Times New Roman"/>
          <w:sz w:val="24"/>
          <w:szCs w:val="24"/>
        </w:rPr>
        <w:t xml:space="preserve"> </w:t>
      </w:r>
      <w:r w:rsidRPr="00C02756">
        <w:rPr>
          <w:rFonts w:ascii="Times New Roman" w:hAnsi="Times New Roman" w:hint="eastAsia"/>
          <w:sz w:val="24"/>
          <w:szCs w:val="24"/>
        </w:rPr>
        <w:t>здоров’я</w:t>
      </w:r>
      <w:r w:rsidRPr="00C02756">
        <w:rPr>
          <w:rFonts w:ascii="Times New Roman" w:hAnsi="Times New Roman"/>
          <w:sz w:val="24"/>
          <w:szCs w:val="24"/>
        </w:rPr>
        <w:t xml:space="preserve"> </w:t>
      </w:r>
      <w:r w:rsidRPr="00C02756">
        <w:rPr>
          <w:rFonts w:ascii="Times New Roman" w:hAnsi="Times New Roman" w:hint="eastAsia"/>
          <w:sz w:val="24"/>
          <w:szCs w:val="24"/>
        </w:rPr>
        <w:t>України</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17.03.2011( </w:t>
      </w:r>
      <w:r w:rsidRPr="00C02756">
        <w:rPr>
          <w:rFonts w:ascii="Times New Roman" w:hAnsi="Times New Roman" w:hint="eastAsia"/>
          <w:sz w:val="24"/>
          <w:szCs w:val="24"/>
        </w:rPr>
        <w:t>далі</w:t>
      </w:r>
      <w:r w:rsidRPr="00C02756">
        <w:rPr>
          <w:rFonts w:ascii="Times New Roman" w:hAnsi="Times New Roman"/>
          <w:sz w:val="24"/>
          <w:szCs w:val="24"/>
        </w:rPr>
        <w:t xml:space="preserve"> – «</w:t>
      </w:r>
      <w:r w:rsidRPr="00C02756">
        <w:rPr>
          <w:rFonts w:ascii="Times New Roman" w:hAnsi="Times New Roman" w:hint="eastAsia"/>
          <w:sz w:val="24"/>
          <w:szCs w:val="24"/>
        </w:rPr>
        <w:t>ДержСНіП</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17.03.2011»),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C02756">
        <w:rPr>
          <w:rFonts w:ascii="Times New Roman" w:hAnsi="Times New Roman" w:hint="eastAsia"/>
          <w:sz w:val="24"/>
          <w:szCs w:val="24"/>
        </w:rPr>
        <w:t>т</w:t>
      </w:r>
      <w:r w:rsidRPr="00C02756">
        <w:rPr>
          <w:rFonts w:ascii="Times New Roman" w:hAnsi="Times New Roman"/>
          <w:sz w:val="24"/>
          <w:szCs w:val="24"/>
        </w:rPr>
        <w:t>.</w:t>
      </w:r>
      <w:r w:rsidRPr="00C02756">
        <w:rPr>
          <w:rFonts w:ascii="Times New Roman" w:hAnsi="Times New Roman" w:hint="eastAsia"/>
          <w:sz w:val="24"/>
          <w:szCs w:val="24"/>
        </w:rPr>
        <w:t>ч</w:t>
      </w:r>
      <w:r w:rsidRPr="00C02756">
        <w:rPr>
          <w:rFonts w:ascii="Times New Roman" w:hAnsi="Times New Roman"/>
          <w:sz w:val="24"/>
          <w:szCs w:val="24"/>
        </w:rPr>
        <w:t>.:</w:t>
      </w:r>
    </w:p>
    <w:p w:rsidR="003250CE" w:rsidRPr="00C02756" w:rsidP="006F3086" w14:paraId="3C615E34" w14:textId="0545ECD9">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1.</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щомісячн</w:t>
      </w:r>
      <w:r w:rsidRPr="00C02756">
        <w:rPr>
          <w:rFonts w:ascii="Times New Roman" w:hAnsi="Times New Roman"/>
          <w:sz w:val="24"/>
          <w:szCs w:val="24"/>
        </w:rPr>
        <w:t xml:space="preserve">ої </w:t>
      </w:r>
      <w:r w:rsidRPr="00C02756">
        <w:rPr>
          <w:rFonts w:ascii="Times New Roman" w:hAnsi="Times New Roman" w:hint="eastAsia"/>
          <w:sz w:val="24"/>
          <w:szCs w:val="24"/>
        </w:rPr>
        <w:t>інвентаризації</w:t>
      </w:r>
      <w:r w:rsidRPr="00C02756">
        <w:rPr>
          <w:rFonts w:ascii="Times New Roman" w:hAnsi="Times New Roman"/>
          <w:sz w:val="24"/>
          <w:szCs w:val="24"/>
        </w:rPr>
        <w:t xml:space="preserve">  </w:t>
      </w:r>
      <w:r w:rsidRPr="00C02756">
        <w:rPr>
          <w:rFonts w:ascii="Times New Roman" w:hAnsi="Times New Roman" w:hint="eastAsia"/>
          <w:sz w:val="24"/>
          <w:szCs w:val="24"/>
        </w:rPr>
        <w:t>кількості</w:t>
      </w:r>
      <w:r w:rsidRPr="00C02756">
        <w:rPr>
          <w:rFonts w:ascii="Times New Roman" w:hAnsi="Times New Roman"/>
          <w:sz w:val="24"/>
          <w:szCs w:val="24"/>
        </w:rPr>
        <w:t xml:space="preserve"> </w:t>
      </w:r>
      <w:r w:rsidRPr="00C02756">
        <w:rPr>
          <w:rFonts w:ascii="Times New Roman" w:hAnsi="Times New Roman" w:hint="eastAsia"/>
          <w:sz w:val="24"/>
          <w:szCs w:val="24"/>
        </w:rPr>
        <w:t>встановлених</w:t>
      </w:r>
      <w:r w:rsidRPr="00C02756">
        <w:rPr>
          <w:rFonts w:ascii="Times New Roman" w:hAnsi="Times New Roman"/>
          <w:sz w:val="24"/>
          <w:szCs w:val="24"/>
        </w:rPr>
        <w:t xml:space="preserve"> </w:t>
      </w:r>
      <w:r w:rsidRPr="00C02756">
        <w:rPr>
          <w:rFonts w:ascii="Times New Roman" w:hAnsi="Times New Roman" w:hint="eastAsia"/>
          <w:sz w:val="24"/>
          <w:szCs w:val="24"/>
        </w:rPr>
        <w:t>контейнерів</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зберігання</w:t>
      </w:r>
      <w:r w:rsidRPr="00C02756">
        <w:rPr>
          <w:rFonts w:ascii="Times New Roman" w:hAnsi="Times New Roman"/>
          <w:sz w:val="24"/>
          <w:szCs w:val="24"/>
        </w:rPr>
        <w:t xml:space="preserve"> </w:t>
      </w:r>
      <w:r w:rsidRPr="00C02756">
        <w:rPr>
          <w:rFonts w:ascii="Times New Roman" w:hAnsi="Times New Roman" w:hint="eastAsia"/>
          <w:sz w:val="24"/>
          <w:szCs w:val="24"/>
        </w:rPr>
        <w:t>побутових</w:t>
      </w:r>
      <w:r w:rsidRPr="00C02756">
        <w:rPr>
          <w:rFonts w:ascii="Times New Roman" w:hAnsi="Times New Roman"/>
          <w:sz w:val="24"/>
          <w:szCs w:val="24"/>
        </w:rPr>
        <w:t xml:space="preserve"> </w:t>
      </w:r>
      <w:r w:rsidRPr="00C02756">
        <w:rPr>
          <w:rFonts w:ascii="Times New Roman" w:hAnsi="Times New Roman" w:hint="eastAsia"/>
          <w:sz w:val="24"/>
          <w:szCs w:val="24"/>
        </w:rPr>
        <w:t>відходів</w:t>
      </w:r>
      <w:r w:rsidRPr="00C02756">
        <w:rPr>
          <w:rFonts w:ascii="Times New Roman" w:hAnsi="Times New Roman"/>
          <w:sz w:val="24"/>
          <w:szCs w:val="24"/>
        </w:rPr>
        <w:t xml:space="preserve"> (</w:t>
      </w:r>
      <w:r w:rsidRPr="00C02756">
        <w:rPr>
          <w:rFonts w:ascii="Times New Roman" w:hAnsi="Times New Roman" w:hint="eastAsia"/>
          <w:sz w:val="24"/>
          <w:szCs w:val="24"/>
        </w:rPr>
        <w:t>п</w:t>
      </w:r>
      <w:r w:rsidRPr="00C02756">
        <w:rPr>
          <w:rFonts w:ascii="Times New Roman" w:hAnsi="Times New Roman"/>
          <w:sz w:val="24"/>
          <w:szCs w:val="24"/>
        </w:rPr>
        <w:t xml:space="preserve">. 2.13 </w:t>
      </w:r>
      <w:r w:rsidRPr="00C02756">
        <w:rPr>
          <w:rFonts w:ascii="Times New Roman" w:hAnsi="Times New Roman" w:hint="eastAsia"/>
          <w:sz w:val="24"/>
          <w:szCs w:val="24"/>
        </w:rPr>
        <w:t>ДержСНіП</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17.03.2011), </w:t>
      </w:r>
      <w:r w:rsidRPr="00C02756">
        <w:rPr>
          <w:rFonts w:ascii="Times New Roman" w:hAnsi="Times New Roman" w:hint="eastAsia"/>
          <w:sz w:val="24"/>
          <w:szCs w:val="24"/>
        </w:rPr>
        <w:t>перевірка</w:t>
      </w:r>
      <w:r w:rsidRPr="00C02756">
        <w:rPr>
          <w:rFonts w:ascii="Times New Roman" w:hAnsi="Times New Roman"/>
          <w:sz w:val="24"/>
          <w:szCs w:val="24"/>
        </w:rPr>
        <w:t xml:space="preserve"> </w:t>
      </w:r>
      <w:r w:rsidRPr="00C02756">
        <w:rPr>
          <w:rFonts w:ascii="Times New Roman" w:hAnsi="Times New Roman" w:hint="eastAsia"/>
          <w:sz w:val="24"/>
          <w:szCs w:val="24"/>
        </w:rPr>
        <w:t>стану</w:t>
      </w:r>
      <w:r w:rsidRPr="00C02756">
        <w:rPr>
          <w:rFonts w:ascii="Times New Roman" w:hAnsi="Times New Roman"/>
          <w:sz w:val="24"/>
          <w:szCs w:val="24"/>
        </w:rPr>
        <w:t xml:space="preserve"> </w:t>
      </w:r>
      <w:r w:rsidRPr="00C02756">
        <w:rPr>
          <w:rFonts w:ascii="Times New Roman" w:hAnsi="Times New Roman" w:hint="eastAsia"/>
          <w:sz w:val="24"/>
          <w:szCs w:val="24"/>
        </w:rPr>
        <w:t>їх</w:t>
      </w:r>
      <w:r w:rsidRPr="00C02756">
        <w:rPr>
          <w:rFonts w:ascii="Times New Roman" w:hAnsi="Times New Roman"/>
          <w:sz w:val="24"/>
          <w:szCs w:val="24"/>
        </w:rPr>
        <w:t xml:space="preserve"> </w:t>
      </w:r>
      <w:r w:rsidRPr="00C02756">
        <w:rPr>
          <w:rFonts w:ascii="Times New Roman" w:hAnsi="Times New Roman" w:hint="eastAsia"/>
          <w:sz w:val="24"/>
          <w:szCs w:val="24"/>
        </w:rPr>
        <w:t>придатності</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використання</w:t>
      </w:r>
      <w:r w:rsidRPr="00C02756">
        <w:rPr>
          <w:rFonts w:ascii="Times New Roman" w:hAnsi="Times New Roman"/>
          <w:sz w:val="24"/>
          <w:szCs w:val="24"/>
        </w:rPr>
        <w:t xml:space="preserve"> </w:t>
      </w:r>
      <w:r w:rsidRPr="00C02756">
        <w:rPr>
          <w:rFonts w:ascii="Times New Roman" w:hAnsi="Times New Roman" w:hint="eastAsia"/>
          <w:sz w:val="24"/>
          <w:szCs w:val="24"/>
        </w:rPr>
        <w:t>за</w:t>
      </w:r>
      <w:r w:rsidRPr="00C02756">
        <w:rPr>
          <w:rFonts w:ascii="Times New Roman" w:hAnsi="Times New Roman"/>
          <w:sz w:val="24"/>
          <w:szCs w:val="24"/>
        </w:rPr>
        <w:t xml:space="preserve"> </w:t>
      </w:r>
      <w:r w:rsidRPr="00C02756">
        <w:rPr>
          <w:rFonts w:ascii="Times New Roman" w:hAnsi="Times New Roman" w:hint="eastAsia"/>
          <w:sz w:val="24"/>
          <w:szCs w:val="24"/>
        </w:rPr>
        <w:t>призначенням</w:t>
      </w:r>
      <w:r w:rsidRPr="00C02756">
        <w:rPr>
          <w:rFonts w:ascii="Times New Roman" w:hAnsi="Times New Roman"/>
          <w:sz w:val="24"/>
          <w:szCs w:val="24"/>
        </w:rPr>
        <w:t xml:space="preserve">, </w:t>
      </w:r>
      <w:r w:rsidRPr="00C02756">
        <w:rPr>
          <w:rFonts w:ascii="Times New Roman" w:hAnsi="Times New Roman" w:hint="eastAsia"/>
          <w:sz w:val="24"/>
          <w:szCs w:val="24"/>
        </w:rPr>
        <w:t>проведення</w:t>
      </w:r>
      <w:r w:rsidRPr="00C02756">
        <w:rPr>
          <w:rFonts w:ascii="Times New Roman" w:hAnsi="Times New Roman"/>
          <w:sz w:val="24"/>
          <w:szCs w:val="24"/>
        </w:rPr>
        <w:t xml:space="preserve"> </w:t>
      </w:r>
      <w:r w:rsidRPr="00C02756">
        <w:rPr>
          <w:rFonts w:ascii="Times New Roman" w:hAnsi="Times New Roman" w:hint="eastAsia"/>
          <w:sz w:val="24"/>
          <w:szCs w:val="24"/>
        </w:rPr>
        <w:t>ремонту</w:t>
      </w:r>
      <w:r w:rsidRPr="00C02756">
        <w:rPr>
          <w:rFonts w:ascii="Times New Roman" w:hAnsi="Times New Roman"/>
          <w:sz w:val="24"/>
          <w:szCs w:val="24"/>
        </w:rPr>
        <w:t xml:space="preserve"> </w:t>
      </w:r>
      <w:r w:rsidRPr="00C02756">
        <w:rPr>
          <w:rFonts w:ascii="Times New Roman" w:hAnsi="Times New Roman" w:hint="eastAsia"/>
          <w:sz w:val="24"/>
          <w:szCs w:val="24"/>
        </w:rPr>
        <w:t>або</w:t>
      </w:r>
      <w:r w:rsidRPr="00C02756">
        <w:rPr>
          <w:rFonts w:ascii="Times New Roman" w:hAnsi="Times New Roman"/>
          <w:sz w:val="24"/>
          <w:szCs w:val="24"/>
        </w:rPr>
        <w:t xml:space="preserve"> </w:t>
      </w:r>
      <w:r w:rsidRPr="00C02756">
        <w:rPr>
          <w:rFonts w:ascii="Times New Roman" w:hAnsi="Times New Roman" w:hint="eastAsia"/>
          <w:sz w:val="24"/>
          <w:szCs w:val="24"/>
        </w:rPr>
        <w:t>заміна</w:t>
      </w:r>
      <w:r w:rsidRPr="00C02756">
        <w:rPr>
          <w:rFonts w:ascii="Times New Roman" w:hAnsi="Times New Roman"/>
          <w:sz w:val="24"/>
          <w:szCs w:val="24"/>
        </w:rPr>
        <w:t xml:space="preserve"> </w:t>
      </w:r>
      <w:r w:rsidRPr="00C02756">
        <w:rPr>
          <w:rFonts w:ascii="Times New Roman" w:hAnsi="Times New Roman" w:hint="eastAsia"/>
          <w:sz w:val="24"/>
          <w:szCs w:val="24"/>
        </w:rPr>
        <w:t>пошкоджених</w:t>
      </w:r>
      <w:r w:rsidRPr="00C02756">
        <w:rPr>
          <w:rFonts w:ascii="Times New Roman" w:hAnsi="Times New Roman"/>
          <w:sz w:val="24"/>
          <w:szCs w:val="24"/>
        </w:rPr>
        <w:t xml:space="preserve"> </w:t>
      </w:r>
      <w:r w:rsidRPr="00C02756">
        <w:rPr>
          <w:rFonts w:ascii="Times New Roman" w:hAnsi="Times New Roman" w:hint="eastAsia"/>
          <w:sz w:val="24"/>
          <w:szCs w:val="24"/>
        </w:rPr>
        <w:t>контейнерів</w:t>
      </w:r>
      <w:r w:rsidRPr="00C02756">
        <w:rPr>
          <w:rFonts w:ascii="Times New Roman" w:hAnsi="Times New Roman"/>
          <w:sz w:val="24"/>
          <w:szCs w:val="24"/>
        </w:rPr>
        <w:t xml:space="preserve">. </w:t>
      </w:r>
      <w:r w:rsidRPr="00C02756">
        <w:rPr>
          <w:rFonts w:ascii="Times New Roman" w:hAnsi="Times New Roman" w:hint="eastAsia"/>
          <w:sz w:val="24"/>
          <w:szCs w:val="24"/>
        </w:rPr>
        <w:t>Станом</w:t>
      </w:r>
      <w:r w:rsidRPr="00C02756">
        <w:rPr>
          <w:rFonts w:ascii="Times New Roman" w:hAnsi="Times New Roman"/>
          <w:sz w:val="24"/>
          <w:szCs w:val="24"/>
        </w:rPr>
        <w:t xml:space="preserve"> </w:t>
      </w:r>
      <w:r w:rsidRPr="00C02756">
        <w:rPr>
          <w:rFonts w:ascii="Times New Roman" w:hAnsi="Times New Roman" w:hint="eastAsia"/>
          <w:sz w:val="24"/>
          <w:szCs w:val="24"/>
        </w:rPr>
        <w:t>на</w:t>
      </w:r>
      <w:r w:rsidRPr="00C02756">
        <w:rPr>
          <w:rFonts w:ascii="Times New Roman" w:hAnsi="Times New Roman"/>
          <w:sz w:val="24"/>
          <w:szCs w:val="24"/>
        </w:rPr>
        <w:t xml:space="preserve"> 01.10.2024 </w:t>
      </w:r>
      <w:r w:rsidRPr="00C02756">
        <w:rPr>
          <w:rFonts w:ascii="Times New Roman" w:hAnsi="Times New Roman" w:hint="eastAsia"/>
          <w:sz w:val="24"/>
          <w:szCs w:val="24"/>
        </w:rPr>
        <w:t>встановлено</w:t>
      </w:r>
      <w:r w:rsidRPr="00C02756">
        <w:rPr>
          <w:rFonts w:ascii="Times New Roman" w:hAnsi="Times New Roman"/>
          <w:sz w:val="24"/>
          <w:szCs w:val="24"/>
        </w:rPr>
        <w:t xml:space="preserve"> 155 </w:t>
      </w:r>
      <w:r w:rsidRPr="00C02756">
        <w:rPr>
          <w:rFonts w:ascii="Times New Roman" w:hAnsi="Times New Roman" w:hint="eastAsia"/>
          <w:sz w:val="24"/>
          <w:szCs w:val="24"/>
        </w:rPr>
        <w:t>контейнерів</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зберігання</w:t>
      </w:r>
      <w:r w:rsidRPr="00C02756">
        <w:rPr>
          <w:rFonts w:ascii="Times New Roman" w:hAnsi="Times New Roman"/>
          <w:sz w:val="24"/>
          <w:szCs w:val="24"/>
        </w:rPr>
        <w:t xml:space="preserve"> </w:t>
      </w:r>
      <w:r w:rsidRPr="00C02756">
        <w:rPr>
          <w:rFonts w:ascii="Times New Roman" w:hAnsi="Times New Roman" w:hint="eastAsia"/>
          <w:sz w:val="24"/>
          <w:szCs w:val="24"/>
        </w:rPr>
        <w:t>побутових</w:t>
      </w:r>
      <w:r w:rsidRPr="00C02756">
        <w:rPr>
          <w:rFonts w:ascii="Times New Roman" w:hAnsi="Times New Roman"/>
          <w:sz w:val="24"/>
          <w:szCs w:val="24"/>
        </w:rPr>
        <w:t xml:space="preserve"> </w:t>
      </w:r>
      <w:r w:rsidRPr="00C02756">
        <w:rPr>
          <w:rFonts w:ascii="Times New Roman" w:hAnsi="Times New Roman" w:hint="eastAsia"/>
          <w:sz w:val="24"/>
          <w:szCs w:val="24"/>
        </w:rPr>
        <w:t>відходів</w:t>
      </w:r>
      <w:r w:rsidRPr="00C02756">
        <w:rPr>
          <w:rFonts w:ascii="Times New Roman" w:hAnsi="Times New Roman"/>
          <w:sz w:val="24"/>
          <w:szCs w:val="24"/>
        </w:rPr>
        <w:t xml:space="preserve">, </w:t>
      </w:r>
      <w:r w:rsidRPr="00C02756">
        <w:rPr>
          <w:rFonts w:ascii="Times New Roman" w:hAnsi="Times New Roman" w:hint="eastAsia"/>
          <w:sz w:val="24"/>
          <w:szCs w:val="24"/>
        </w:rPr>
        <w:t>проведено</w:t>
      </w:r>
      <w:r w:rsidRPr="00C02756">
        <w:rPr>
          <w:rFonts w:ascii="Times New Roman" w:hAnsi="Times New Roman"/>
          <w:sz w:val="24"/>
          <w:szCs w:val="24"/>
        </w:rPr>
        <w:t xml:space="preserve"> </w:t>
      </w:r>
      <w:r w:rsidRPr="00C02756">
        <w:rPr>
          <w:rFonts w:ascii="Times New Roman" w:hAnsi="Times New Roman" w:hint="eastAsia"/>
          <w:sz w:val="24"/>
          <w:szCs w:val="24"/>
        </w:rPr>
        <w:t>ремонт</w:t>
      </w:r>
      <w:r w:rsidRPr="00C02756">
        <w:rPr>
          <w:rFonts w:ascii="Times New Roman" w:hAnsi="Times New Roman"/>
          <w:sz w:val="24"/>
          <w:szCs w:val="24"/>
        </w:rPr>
        <w:t xml:space="preserve"> 16 </w:t>
      </w:r>
      <w:r w:rsidRPr="00C02756">
        <w:rPr>
          <w:rFonts w:ascii="Times New Roman" w:hAnsi="Times New Roman" w:hint="eastAsia"/>
          <w:sz w:val="24"/>
          <w:szCs w:val="24"/>
        </w:rPr>
        <w:t>контейнерів</w:t>
      </w:r>
      <w:r w:rsidRPr="00C02756">
        <w:rPr>
          <w:rFonts w:ascii="Times New Roman" w:hAnsi="Times New Roman"/>
          <w:sz w:val="24"/>
          <w:szCs w:val="24"/>
        </w:rPr>
        <w:t xml:space="preserve">, </w:t>
      </w:r>
      <w:r w:rsidRPr="00C02756">
        <w:rPr>
          <w:rFonts w:ascii="Times New Roman" w:hAnsi="Times New Roman" w:hint="eastAsia"/>
          <w:sz w:val="24"/>
          <w:szCs w:val="24"/>
        </w:rPr>
        <w:t>проведена</w:t>
      </w:r>
      <w:r w:rsidRPr="00C02756">
        <w:rPr>
          <w:rFonts w:ascii="Times New Roman" w:hAnsi="Times New Roman"/>
          <w:sz w:val="24"/>
          <w:szCs w:val="24"/>
        </w:rPr>
        <w:t xml:space="preserve"> </w:t>
      </w:r>
      <w:r w:rsidRPr="00C02756">
        <w:rPr>
          <w:rFonts w:ascii="Times New Roman" w:hAnsi="Times New Roman" w:hint="eastAsia"/>
          <w:sz w:val="24"/>
          <w:szCs w:val="24"/>
        </w:rPr>
        <w:t>заміна</w:t>
      </w:r>
      <w:r w:rsidRPr="00C02756">
        <w:rPr>
          <w:rFonts w:ascii="Times New Roman" w:hAnsi="Times New Roman"/>
          <w:sz w:val="24"/>
          <w:szCs w:val="24"/>
        </w:rPr>
        <w:t xml:space="preserve"> 7 </w:t>
      </w:r>
      <w:r w:rsidRPr="00C02756">
        <w:rPr>
          <w:rFonts w:ascii="Times New Roman" w:hAnsi="Times New Roman" w:hint="eastAsia"/>
          <w:sz w:val="24"/>
          <w:szCs w:val="24"/>
        </w:rPr>
        <w:t>контейнерів</w:t>
      </w:r>
      <w:r w:rsidRPr="00C02756">
        <w:rPr>
          <w:rFonts w:ascii="Times New Roman" w:hAnsi="Times New Roman"/>
          <w:sz w:val="24"/>
          <w:szCs w:val="24"/>
        </w:rPr>
        <w:t>.</w:t>
      </w:r>
    </w:p>
    <w:p w:rsidR="003250CE" w:rsidP="006F3086" w14:paraId="7E67BDD7" w14:textId="0DF94239">
      <w:pPr>
        <w:widowControl w:val="0"/>
        <w:spacing w:line="276" w:lineRule="auto"/>
        <w:ind w:right="-22" w:firstLine="720"/>
        <w:jc w:val="both"/>
        <w:rPr>
          <w:rFonts w:ascii="Times New Roman" w:hAnsi="Times New Roman"/>
          <w:sz w:val="24"/>
          <w:szCs w:val="24"/>
        </w:rPr>
      </w:pPr>
      <w:r w:rsidRPr="00C02756">
        <w:rPr>
          <w:rFonts w:ascii="Times New Roman" w:hAnsi="Times New Roman"/>
          <w:sz w:val="24"/>
          <w:szCs w:val="24"/>
        </w:rPr>
        <w:t xml:space="preserve">2. </w:t>
      </w:r>
      <w:r w:rsidRPr="00C02756">
        <w:rPr>
          <w:rFonts w:ascii="Times New Roman" w:hAnsi="Times New Roman"/>
          <w:sz w:val="24"/>
          <w:szCs w:val="24"/>
        </w:rPr>
        <w:t>.</w:t>
      </w:r>
      <w:r w:rsidRPr="00C02756">
        <w:rPr>
          <w:rFonts w:ascii="Times New Roman" w:hAnsi="Times New Roman"/>
          <w:sz w:val="24"/>
          <w:szCs w:val="24"/>
        </w:rPr>
        <w:tab/>
      </w:r>
      <w:r w:rsidRPr="00C02756">
        <w:rPr>
          <w:rFonts w:ascii="Times New Roman" w:hAnsi="Times New Roman" w:hint="eastAsia"/>
          <w:sz w:val="24"/>
          <w:szCs w:val="24"/>
        </w:rPr>
        <w:t>Посилений</w:t>
      </w:r>
      <w:r w:rsidRPr="00C02756">
        <w:rPr>
          <w:rFonts w:ascii="Times New Roman" w:hAnsi="Times New Roman"/>
          <w:sz w:val="24"/>
          <w:szCs w:val="24"/>
        </w:rPr>
        <w:t xml:space="preserve"> </w:t>
      </w:r>
      <w:r w:rsidRPr="00C02756">
        <w:rPr>
          <w:rFonts w:ascii="Times New Roman" w:hAnsi="Times New Roman" w:hint="eastAsia"/>
          <w:sz w:val="24"/>
          <w:szCs w:val="24"/>
        </w:rPr>
        <w:t>контроль</w:t>
      </w:r>
      <w:r w:rsidRPr="00C02756">
        <w:rPr>
          <w:rFonts w:ascii="Times New Roman" w:hAnsi="Times New Roman"/>
          <w:sz w:val="24"/>
          <w:szCs w:val="24"/>
        </w:rPr>
        <w:t xml:space="preserve"> </w:t>
      </w:r>
      <w:r w:rsidRPr="00C02756">
        <w:rPr>
          <w:rFonts w:ascii="Times New Roman" w:hAnsi="Times New Roman" w:hint="eastAsia"/>
          <w:sz w:val="24"/>
          <w:szCs w:val="24"/>
        </w:rPr>
        <w:t>за</w:t>
      </w:r>
      <w:r w:rsidRPr="00C02756">
        <w:rPr>
          <w:rFonts w:ascii="Times New Roman" w:hAnsi="Times New Roman"/>
          <w:sz w:val="24"/>
          <w:szCs w:val="24"/>
        </w:rPr>
        <w:t xml:space="preserve"> </w:t>
      </w:r>
      <w:r w:rsidRPr="00C02756">
        <w:rPr>
          <w:rFonts w:ascii="Times New Roman" w:hAnsi="Times New Roman" w:hint="eastAsia"/>
          <w:sz w:val="24"/>
          <w:szCs w:val="24"/>
        </w:rPr>
        <w:t>додержанням</w:t>
      </w:r>
      <w:r w:rsidRPr="00C02756">
        <w:rPr>
          <w:rFonts w:ascii="Times New Roman" w:hAnsi="Times New Roman"/>
          <w:sz w:val="24"/>
          <w:szCs w:val="24"/>
        </w:rPr>
        <w:t xml:space="preserve"> </w:t>
      </w:r>
      <w:r w:rsidRPr="00C02756">
        <w:rPr>
          <w:rFonts w:ascii="Times New Roman" w:hAnsi="Times New Roman" w:hint="eastAsia"/>
          <w:sz w:val="24"/>
          <w:szCs w:val="24"/>
        </w:rPr>
        <w:t>графіків</w:t>
      </w:r>
      <w:r w:rsidRPr="00C02756">
        <w:rPr>
          <w:rFonts w:ascii="Times New Roman" w:hAnsi="Times New Roman"/>
          <w:sz w:val="24"/>
          <w:szCs w:val="24"/>
        </w:rPr>
        <w:t xml:space="preserve"> </w:t>
      </w:r>
      <w:r w:rsidRPr="00C02756">
        <w:rPr>
          <w:rFonts w:ascii="Times New Roman" w:hAnsi="Times New Roman" w:hint="eastAsia"/>
          <w:sz w:val="24"/>
          <w:szCs w:val="24"/>
        </w:rPr>
        <w:t>руху</w:t>
      </w:r>
      <w:r w:rsidRPr="00C02756">
        <w:rPr>
          <w:rFonts w:ascii="Times New Roman" w:hAnsi="Times New Roman"/>
          <w:sz w:val="24"/>
          <w:szCs w:val="24"/>
        </w:rPr>
        <w:t xml:space="preserve"> </w:t>
      </w:r>
      <w:r w:rsidRPr="00C02756">
        <w:rPr>
          <w:rFonts w:ascii="Times New Roman" w:hAnsi="Times New Roman" w:hint="eastAsia"/>
          <w:sz w:val="24"/>
          <w:szCs w:val="24"/>
        </w:rPr>
        <w:t>спецавтотранспорту</w:t>
      </w:r>
      <w:r w:rsidRPr="00C02756">
        <w:rPr>
          <w:rFonts w:ascii="Times New Roman" w:hAnsi="Times New Roman"/>
          <w:sz w:val="24"/>
          <w:szCs w:val="24"/>
        </w:rPr>
        <w:t xml:space="preserve"> </w:t>
      </w:r>
      <w:r w:rsidRPr="00C02756">
        <w:rPr>
          <w:rFonts w:ascii="Times New Roman" w:hAnsi="Times New Roman" w:hint="eastAsia"/>
          <w:sz w:val="24"/>
          <w:szCs w:val="24"/>
        </w:rPr>
        <w:t>для</w:t>
      </w:r>
      <w:r w:rsidRPr="00C02756">
        <w:rPr>
          <w:rFonts w:ascii="Times New Roman" w:hAnsi="Times New Roman"/>
          <w:sz w:val="24"/>
          <w:szCs w:val="24"/>
        </w:rPr>
        <w:t xml:space="preserve"> </w:t>
      </w:r>
      <w:r w:rsidRPr="00C02756">
        <w:rPr>
          <w:rFonts w:ascii="Times New Roman" w:hAnsi="Times New Roman" w:hint="eastAsia"/>
          <w:sz w:val="24"/>
          <w:szCs w:val="24"/>
        </w:rPr>
        <w:t>додержання</w:t>
      </w:r>
      <w:r w:rsidRPr="00C02756">
        <w:rPr>
          <w:rFonts w:ascii="Times New Roman" w:hAnsi="Times New Roman"/>
          <w:sz w:val="24"/>
          <w:szCs w:val="24"/>
        </w:rPr>
        <w:t xml:space="preserve"> </w:t>
      </w:r>
      <w:r w:rsidRPr="00C02756">
        <w:rPr>
          <w:rFonts w:ascii="Times New Roman" w:hAnsi="Times New Roman" w:hint="eastAsia"/>
          <w:sz w:val="24"/>
          <w:szCs w:val="24"/>
        </w:rPr>
        <w:t>термінів</w:t>
      </w:r>
      <w:r w:rsidRPr="00C02756">
        <w:rPr>
          <w:rFonts w:ascii="Times New Roman" w:hAnsi="Times New Roman"/>
          <w:sz w:val="24"/>
          <w:szCs w:val="24"/>
        </w:rPr>
        <w:t xml:space="preserve"> </w:t>
      </w:r>
      <w:r w:rsidRPr="00C02756">
        <w:rPr>
          <w:rFonts w:ascii="Times New Roman" w:hAnsi="Times New Roman" w:hint="eastAsia"/>
          <w:sz w:val="24"/>
          <w:szCs w:val="24"/>
        </w:rPr>
        <w:t>часу</w:t>
      </w:r>
      <w:r w:rsidRPr="00C02756">
        <w:rPr>
          <w:rFonts w:ascii="Times New Roman" w:hAnsi="Times New Roman"/>
          <w:sz w:val="24"/>
          <w:szCs w:val="24"/>
        </w:rPr>
        <w:t xml:space="preserve"> </w:t>
      </w:r>
      <w:r w:rsidRPr="00C02756">
        <w:rPr>
          <w:rFonts w:ascii="Times New Roman" w:hAnsi="Times New Roman" w:hint="eastAsia"/>
          <w:sz w:val="24"/>
          <w:szCs w:val="24"/>
        </w:rPr>
        <w:t>зберігання</w:t>
      </w:r>
      <w:r w:rsidRPr="00C02756">
        <w:rPr>
          <w:rFonts w:ascii="Times New Roman" w:hAnsi="Times New Roman"/>
          <w:sz w:val="24"/>
          <w:szCs w:val="24"/>
        </w:rPr>
        <w:t xml:space="preserve"> </w:t>
      </w:r>
      <w:r w:rsidRPr="00C02756">
        <w:rPr>
          <w:rFonts w:ascii="Times New Roman" w:hAnsi="Times New Roman" w:hint="eastAsia"/>
          <w:sz w:val="24"/>
          <w:szCs w:val="24"/>
        </w:rPr>
        <w:t>відходів</w:t>
      </w:r>
      <w:r w:rsidRPr="00C02756">
        <w:rPr>
          <w:rFonts w:ascii="Times New Roman" w:hAnsi="Times New Roman"/>
          <w:sz w:val="24"/>
          <w:szCs w:val="24"/>
        </w:rPr>
        <w:t xml:space="preserve"> </w:t>
      </w:r>
      <w:r w:rsidRPr="00C02756">
        <w:rPr>
          <w:rFonts w:ascii="Times New Roman" w:hAnsi="Times New Roman" w:hint="eastAsia"/>
          <w:sz w:val="24"/>
          <w:szCs w:val="24"/>
        </w:rPr>
        <w:t>побутових</w:t>
      </w:r>
      <w:r w:rsidRPr="00C02756">
        <w:rPr>
          <w:rFonts w:ascii="Times New Roman" w:hAnsi="Times New Roman"/>
          <w:sz w:val="24"/>
          <w:szCs w:val="24"/>
        </w:rPr>
        <w:t xml:space="preserve"> </w:t>
      </w:r>
      <w:r w:rsidRPr="00C02756">
        <w:rPr>
          <w:rFonts w:ascii="Times New Roman" w:hAnsi="Times New Roman" w:hint="eastAsia"/>
          <w:sz w:val="24"/>
          <w:szCs w:val="24"/>
        </w:rPr>
        <w:t>відходів</w:t>
      </w:r>
      <w:r w:rsidRPr="00C02756">
        <w:rPr>
          <w:rFonts w:ascii="Times New Roman" w:hAnsi="Times New Roman"/>
          <w:sz w:val="24"/>
          <w:szCs w:val="24"/>
        </w:rPr>
        <w:t xml:space="preserve"> </w:t>
      </w:r>
      <w:r w:rsidRPr="00C02756">
        <w:rPr>
          <w:rFonts w:ascii="Times New Roman" w:hAnsi="Times New Roman" w:hint="eastAsia"/>
          <w:sz w:val="24"/>
          <w:szCs w:val="24"/>
        </w:rPr>
        <w:t>у</w:t>
      </w:r>
      <w:r w:rsidRPr="00C02756">
        <w:rPr>
          <w:rFonts w:ascii="Times New Roman" w:hAnsi="Times New Roman"/>
          <w:sz w:val="24"/>
          <w:szCs w:val="24"/>
        </w:rPr>
        <w:t xml:space="preserve"> </w:t>
      </w:r>
      <w:r w:rsidRPr="00C02756">
        <w:rPr>
          <w:rFonts w:ascii="Times New Roman" w:hAnsi="Times New Roman" w:hint="eastAsia"/>
          <w:sz w:val="24"/>
          <w:szCs w:val="24"/>
        </w:rPr>
        <w:t>контейнерах</w:t>
      </w:r>
      <w:r w:rsidRPr="00C02756">
        <w:rPr>
          <w:rFonts w:ascii="Times New Roman" w:hAnsi="Times New Roman"/>
          <w:sz w:val="24"/>
          <w:szCs w:val="24"/>
        </w:rPr>
        <w:t xml:space="preserve"> (</w:t>
      </w:r>
      <w:r w:rsidRPr="00C02756">
        <w:rPr>
          <w:rFonts w:ascii="Times New Roman" w:hAnsi="Times New Roman" w:hint="eastAsia"/>
          <w:sz w:val="24"/>
          <w:szCs w:val="24"/>
        </w:rPr>
        <w:t>п</w:t>
      </w:r>
      <w:r w:rsidRPr="00C02756">
        <w:rPr>
          <w:rFonts w:ascii="Times New Roman" w:hAnsi="Times New Roman"/>
          <w:sz w:val="24"/>
          <w:szCs w:val="24"/>
        </w:rPr>
        <w:t xml:space="preserve">. 2.14 </w:t>
      </w:r>
      <w:r w:rsidRPr="00C02756">
        <w:rPr>
          <w:rFonts w:ascii="Times New Roman" w:hAnsi="Times New Roman" w:hint="eastAsia"/>
          <w:sz w:val="24"/>
          <w:szCs w:val="24"/>
        </w:rPr>
        <w:t>ДержСНіП</w:t>
      </w:r>
      <w:r w:rsidRPr="00C02756">
        <w:rPr>
          <w:rFonts w:ascii="Times New Roman" w:hAnsi="Times New Roman"/>
          <w:sz w:val="24"/>
          <w:szCs w:val="24"/>
        </w:rPr>
        <w:t xml:space="preserve"> </w:t>
      </w:r>
      <w:r w:rsidRPr="00C02756">
        <w:rPr>
          <w:rFonts w:ascii="Times New Roman" w:hAnsi="Times New Roman" w:hint="eastAsia"/>
          <w:sz w:val="24"/>
          <w:szCs w:val="24"/>
        </w:rPr>
        <w:t>№</w:t>
      </w:r>
      <w:r w:rsidRPr="00C02756">
        <w:rPr>
          <w:rFonts w:ascii="Times New Roman" w:hAnsi="Times New Roman"/>
          <w:sz w:val="24"/>
          <w:szCs w:val="24"/>
        </w:rPr>
        <w:t xml:space="preserve"> 145 </w:t>
      </w:r>
      <w:r w:rsidRPr="00C02756">
        <w:rPr>
          <w:rFonts w:ascii="Times New Roman" w:hAnsi="Times New Roman" w:hint="eastAsia"/>
          <w:sz w:val="24"/>
          <w:szCs w:val="24"/>
        </w:rPr>
        <w:t>від</w:t>
      </w:r>
      <w:r w:rsidRPr="00C02756">
        <w:rPr>
          <w:rFonts w:ascii="Times New Roman" w:hAnsi="Times New Roman"/>
          <w:sz w:val="24"/>
          <w:szCs w:val="24"/>
        </w:rPr>
        <w:t xml:space="preserve"> 17.03.2011).</w:t>
      </w:r>
    </w:p>
    <w:p w:rsidR="00597FC3" w:rsidRPr="00B36E8C" w:rsidP="006F3086" w14:paraId="2E6E2E98" w14:textId="0DB3F2A9">
      <w:pPr>
        <w:widowControl w:val="0"/>
        <w:spacing w:line="276" w:lineRule="auto"/>
        <w:ind w:right="-22" w:firstLine="720"/>
        <w:jc w:val="both"/>
        <w:rPr>
          <w:rFonts w:ascii="Times New Roman" w:hAnsi="Times New Roman"/>
          <w:sz w:val="24"/>
          <w:szCs w:val="24"/>
        </w:rPr>
      </w:pPr>
      <w:r w:rsidRPr="00B36E8C">
        <w:rPr>
          <w:rFonts w:ascii="Times New Roman" w:hAnsi="Times New Roman"/>
          <w:sz w:val="24"/>
          <w:szCs w:val="24"/>
        </w:rPr>
        <w:t>Передано абонентам сектору приватної забудови у безкоштовне користування 150 контейнерів об’ємом 120 л.</w:t>
      </w:r>
    </w:p>
    <w:p w:rsidR="00DF3D6F" w:rsidRPr="00B36E8C" w:rsidP="006F3086" w14:paraId="3CB10386" w14:textId="08935F6B">
      <w:pPr>
        <w:widowControl w:val="0"/>
        <w:spacing w:line="276" w:lineRule="auto"/>
        <w:ind w:right="-22" w:firstLine="720"/>
        <w:jc w:val="both"/>
        <w:rPr>
          <w:rFonts w:ascii="Times New Roman" w:hAnsi="Times New Roman"/>
          <w:sz w:val="24"/>
          <w:szCs w:val="24"/>
        </w:rPr>
      </w:pPr>
      <w:r w:rsidRPr="00B36E8C">
        <w:rPr>
          <w:rFonts w:ascii="Times New Roman" w:hAnsi="Times New Roman"/>
          <w:sz w:val="24"/>
          <w:szCs w:val="24"/>
        </w:rPr>
        <w:t>3</w:t>
      </w:r>
      <w:r w:rsidRPr="00B36E8C" w:rsidR="003250CE">
        <w:rPr>
          <w:rFonts w:ascii="Times New Roman" w:hAnsi="Times New Roman"/>
          <w:sz w:val="24"/>
          <w:szCs w:val="24"/>
        </w:rPr>
        <w:t>.</w:t>
      </w:r>
      <w:r w:rsidRPr="00B36E8C" w:rsidR="003250CE">
        <w:rPr>
          <w:rFonts w:ascii="Times New Roman" w:hAnsi="Times New Roman"/>
          <w:sz w:val="24"/>
          <w:szCs w:val="24"/>
        </w:rPr>
        <w:tab/>
      </w:r>
      <w:r w:rsidRPr="00B36E8C" w:rsidR="003250CE">
        <w:rPr>
          <w:rFonts w:ascii="Times New Roman" w:hAnsi="Times New Roman" w:hint="eastAsia"/>
          <w:sz w:val="24"/>
          <w:szCs w:val="24"/>
        </w:rPr>
        <w:t>Проведено</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миття</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і</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дезінфекція</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контейнерів</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оновлення</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інформаційних</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наліпок</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ремонт</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або</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заміна</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пошкоджених</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елементів</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брендованих</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контейнерних</w:t>
      </w:r>
      <w:r w:rsidRPr="00B36E8C" w:rsidR="003250CE">
        <w:rPr>
          <w:rFonts w:ascii="Times New Roman" w:hAnsi="Times New Roman"/>
          <w:sz w:val="24"/>
          <w:szCs w:val="24"/>
        </w:rPr>
        <w:t xml:space="preserve"> </w:t>
      </w:r>
      <w:r w:rsidRPr="00B36E8C" w:rsidR="003250CE">
        <w:rPr>
          <w:rFonts w:ascii="Times New Roman" w:hAnsi="Times New Roman" w:hint="eastAsia"/>
          <w:sz w:val="24"/>
          <w:szCs w:val="24"/>
        </w:rPr>
        <w:t>майданчиків</w:t>
      </w:r>
      <w:r w:rsidRPr="00B36E8C" w:rsidR="003250CE">
        <w:rPr>
          <w:rFonts w:ascii="Times New Roman" w:hAnsi="Times New Roman"/>
          <w:sz w:val="24"/>
          <w:szCs w:val="24"/>
        </w:rPr>
        <w:t>.</w:t>
      </w:r>
    </w:p>
    <w:p w:rsidR="003B3AEF" w:rsidRPr="00B36E8C" w:rsidP="006F3086" w14:paraId="18C03BC1" w14:textId="43E8297E">
      <w:pPr>
        <w:widowControl w:val="0"/>
        <w:spacing w:line="276" w:lineRule="auto"/>
        <w:ind w:right="-22" w:firstLine="720"/>
        <w:jc w:val="both"/>
        <w:rPr>
          <w:rFonts w:ascii="Times New Roman" w:hAnsi="Times New Roman"/>
          <w:sz w:val="24"/>
          <w:szCs w:val="24"/>
        </w:rPr>
      </w:pPr>
      <w:r w:rsidRPr="00B36E8C">
        <w:rPr>
          <w:rFonts w:ascii="Times New Roman" w:hAnsi="Times New Roman" w:hint="eastAsia"/>
          <w:sz w:val="24"/>
          <w:szCs w:val="24"/>
        </w:rPr>
        <w:t>ТОВ</w:t>
      </w:r>
      <w:r w:rsidRPr="00B36E8C">
        <w:rPr>
          <w:rFonts w:ascii="Times New Roman" w:hAnsi="Times New Roman"/>
          <w:sz w:val="24"/>
          <w:szCs w:val="24"/>
        </w:rPr>
        <w:t xml:space="preserve"> «</w:t>
      </w:r>
      <w:r w:rsidRPr="00B36E8C">
        <w:rPr>
          <w:rFonts w:ascii="Times New Roman" w:hAnsi="Times New Roman" w:hint="eastAsia"/>
          <w:sz w:val="24"/>
          <w:szCs w:val="24"/>
        </w:rPr>
        <w:t>Крамар</w:t>
      </w:r>
      <w:r w:rsidRPr="00B36E8C">
        <w:rPr>
          <w:rFonts w:ascii="Times New Roman" w:hAnsi="Times New Roman"/>
          <w:sz w:val="24"/>
          <w:szCs w:val="24"/>
        </w:rPr>
        <w:t xml:space="preserve"> </w:t>
      </w:r>
      <w:r w:rsidRPr="00B36E8C">
        <w:rPr>
          <w:rFonts w:ascii="Times New Roman" w:hAnsi="Times New Roman" w:hint="eastAsia"/>
          <w:sz w:val="24"/>
          <w:szCs w:val="24"/>
        </w:rPr>
        <w:t>Еко»</w:t>
      </w:r>
      <w:r w:rsidRPr="00B36E8C">
        <w:rPr>
          <w:rFonts w:ascii="Times New Roman" w:hAnsi="Times New Roman"/>
          <w:sz w:val="24"/>
          <w:szCs w:val="24"/>
        </w:rPr>
        <w:t xml:space="preserve"> </w:t>
      </w:r>
      <w:r w:rsidRPr="00B36E8C">
        <w:rPr>
          <w:rFonts w:ascii="Times New Roman" w:hAnsi="Times New Roman" w:hint="eastAsia"/>
          <w:sz w:val="24"/>
          <w:szCs w:val="24"/>
        </w:rPr>
        <w:t>у</w:t>
      </w:r>
      <w:r w:rsidRPr="00B36E8C">
        <w:rPr>
          <w:rFonts w:ascii="Times New Roman" w:hAnsi="Times New Roman"/>
          <w:sz w:val="24"/>
          <w:szCs w:val="24"/>
        </w:rPr>
        <w:t xml:space="preserve"> 1 півріччі 2025 </w:t>
      </w:r>
      <w:r w:rsidRPr="00B36E8C">
        <w:rPr>
          <w:rFonts w:ascii="Times New Roman" w:hAnsi="Times New Roman" w:hint="eastAsia"/>
          <w:sz w:val="24"/>
          <w:szCs w:val="24"/>
        </w:rPr>
        <w:t>року</w:t>
      </w:r>
      <w:r w:rsidRPr="00B36E8C">
        <w:rPr>
          <w:rFonts w:ascii="Times New Roman" w:hAnsi="Times New Roman"/>
          <w:sz w:val="24"/>
          <w:szCs w:val="24"/>
        </w:rPr>
        <w:t xml:space="preserve"> </w:t>
      </w:r>
      <w:r w:rsidRPr="00B36E8C">
        <w:rPr>
          <w:rFonts w:ascii="Times New Roman" w:hAnsi="Times New Roman" w:hint="eastAsia"/>
          <w:sz w:val="24"/>
          <w:szCs w:val="24"/>
        </w:rPr>
        <w:t>було</w:t>
      </w:r>
      <w:r w:rsidRPr="00B36E8C">
        <w:rPr>
          <w:rFonts w:ascii="Times New Roman" w:hAnsi="Times New Roman"/>
          <w:sz w:val="24"/>
          <w:szCs w:val="24"/>
        </w:rPr>
        <w:t xml:space="preserve"> </w:t>
      </w:r>
      <w:r w:rsidRPr="00B36E8C">
        <w:rPr>
          <w:rFonts w:ascii="Times New Roman" w:hAnsi="Times New Roman" w:hint="eastAsia"/>
          <w:sz w:val="24"/>
          <w:szCs w:val="24"/>
        </w:rPr>
        <w:t>проведено</w:t>
      </w:r>
      <w:r w:rsidRPr="00B36E8C">
        <w:rPr>
          <w:rFonts w:ascii="Times New Roman" w:hAnsi="Times New Roman"/>
          <w:sz w:val="24"/>
          <w:szCs w:val="24"/>
        </w:rPr>
        <w:t xml:space="preserve"> </w:t>
      </w:r>
      <w:r w:rsidRPr="00B36E8C">
        <w:rPr>
          <w:rFonts w:ascii="Times New Roman" w:hAnsi="Times New Roman" w:hint="eastAsia"/>
          <w:sz w:val="24"/>
          <w:szCs w:val="24"/>
        </w:rPr>
        <w:t>ремонтн</w:t>
      </w:r>
      <w:r w:rsidRPr="00B36E8C">
        <w:rPr>
          <w:rFonts w:ascii="Times New Roman" w:hAnsi="Times New Roman"/>
          <w:sz w:val="24"/>
          <w:szCs w:val="24"/>
        </w:rPr>
        <w:t>i</w:t>
      </w:r>
      <w:r w:rsidRPr="00B36E8C">
        <w:rPr>
          <w:rFonts w:ascii="Times New Roman" w:hAnsi="Times New Roman"/>
          <w:sz w:val="24"/>
          <w:szCs w:val="24"/>
        </w:rPr>
        <w:t xml:space="preserve"> </w:t>
      </w:r>
      <w:r w:rsidRPr="00B36E8C">
        <w:rPr>
          <w:rFonts w:ascii="Times New Roman" w:hAnsi="Times New Roman" w:hint="eastAsia"/>
          <w:sz w:val="24"/>
          <w:szCs w:val="24"/>
        </w:rPr>
        <w:t>роботи</w:t>
      </w:r>
      <w:r w:rsidRPr="00B36E8C">
        <w:rPr>
          <w:rFonts w:ascii="Times New Roman" w:hAnsi="Times New Roman"/>
          <w:sz w:val="24"/>
          <w:szCs w:val="24"/>
        </w:rPr>
        <w:t xml:space="preserve"> </w:t>
      </w:r>
      <w:r w:rsidRPr="00B36E8C">
        <w:rPr>
          <w:rFonts w:ascii="Times New Roman" w:hAnsi="Times New Roman" w:hint="eastAsia"/>
          <w:sz w:val="24"/>
          <w:szCs w:val="24"/>
        </w:rPr>
        <w:t>об</w:t>
      </w:r>
      <w:r w:rsidRPr="00B36E8C">
        <w:rPr>
          <w:rFonts w:ascii="Times New Roman" w:hAnsi="Times New Roman" w:hint="eastAsia"/>
          <w:sz w:val="24"/>
          <w:szCs w:val="24"/>
          <w:lang w:val="ru-RU"/>
        </w:rPr>
        <w:t>є</w:t>
      </w:r>
      <w:r w:rsidRPr="00B36E8C">
        <w:rPr>
          <w:rFonts w:ascii="Times New Roman" w:hAnsi="Times New Roman" w:hint="eastAsia"/>
          <w:sz w:val="24"/>
          <w:szCs w:val="24"/>
        </w:rPr>
        <w:t>кт</w:t>
      </w:r>
      <w:r w:rsidRPr="00B36E8C">
        <w:rPr>
          <w:rFonts w:ascii="Times New Roman" w:hAnsi="Times New Roman"/>
          <w:sz w:val="24"/>
          <w:szCs w:val="24"/>
        </w:rPr>
        <w:t>i</w:t>
      </w:r>
      <w:r w:rsidRPr="00B36E8C">
        <w:rPr>
          <w:rFonts w:ascii="Times New Roman" w:hAnsi="Times New Roman" w:hint="eastAsia"/>
          <w:sz w:val="24"/>
          <w:szCs w:val="24"/>
        </w:rPr>
        <w:t>в</w:t>
      </w:r>
      <w:r w:rsidRPr="00B36E8C">
        <w:rPr>
          <w:rFonts w:ascii="Times New Roman" w:hAnsi="Times New Roman"/>
          <w:sz w:val="24"/>
          <w:szCs w:val="24"/>
        </w:rPr>
        <w:t xml:space="preserve"> </w:t>
      </w:r>
      <w:r w:rsidRPr="00B36E8C">
        <w:rPr>
          <w:rFonts w:ascii="Times New Roman" w:hAnsi="Times New Roman" w:hint="eastAsia"/>
          <w:sz w:val="24"/>
          <w:szCs w:val="24"/>
        </w:rPr>
        <w:t>комунального</w:t>
      </w:r>
      <w:r w:rsidRPr="00B36E8C">
        <w:rPr>
          <w:rFonts w:ascii="Times New Roman" w:hAnsi="Times New Roman"/>
          <w:sz w:val="24"/>
          <w:szCs w:val="24"/>
        </w:rPr>
        <w:t xml:space="preserve"> </w:t>
      </w:r>
      <w:r w:rsidRPr="00B36E8C">
        <w:rPr>
          <w:rFonts w:ascii="Times New Roman" w:hAnsi="Times New Roman" w:hint="eastAsia"/>
          <w:sz w:val="24"/>
          <w:szCs w:val="24"/>
        </w:rPr>
        <w:t>призначення</w:t>
      </w:r>
      <w:r w:rsidRPr="00B36E8C">
        <w:rPr>
          <w:rFonts w:ascii="Times New Roman" w:hAnsi="Times New Roman"/>
          <w:sz w:val="24"/>
          <w:szCs w:val="24"/>
        </w:rPr>
        <w:t xml:space="preserve">, </w:t>
      </w:r>
      <w:r w:rsidRPr="00B36E8C">
        <w:rPr>
          <w:rFonts w:ascii="Times New Roman" w:hAnsi="Times New Roman" w:hint="eastAsia"/>
          <w:sz w:val="24"/>
          <w:szCs w:val="24"/>
        </w:rPr>
        <w:t>а</w:t>
      </w:r>
      <w:r w:rsidRPr="00B36E8C">
        <w:rPr>
          <w:rFonts w:ascii="Times New Roman" w:hAnsi="Times New Roman"/>
          <w:sz w:val="24"/>
          <w:szCs w:val="24"/>
        </w:rPr>
        <w:t xml:space="preserve"> </w:t>
      </w:r>
      <w:r w:rsidRPr="00B36E8C">
        <w:rPr>
          <w:rFonts w:ascii="Times New Roman" w:hAnsi="Times New Roman" w:hint="eastAsia"/>
          <w:sz w:val="24"/>
          <w:szCs w:val="24"/>
        </w:rPr>
        <w:t>саме</w:t>
      </w:r>
      <w:r w:rsidRPr="00B36E8C">
        <w:rPr>
          <w:rFonts w:ascii="Times New Roman" w:hAnsi="Times New Roman"/>
          <w:sz w:val="24"/>
          <w:szCs w:val="24"/>
        </w:rPr>
        <w:t xml:space="preserve"> </w:t>
      </w:r>
      <w:r w:rsidRPr="00B36E8C">
        <w:rPr>
          <w:rFonts w:ascii="Times New Roman" w:hAnsi="Times New Roman" w:hint="eastAsia"/>
          <w:sz w:val="24"/>
          <w:szCs w:val="24"/>
        </w:rPr>
        <w:t>контейнерного</w:t>
      </w:r>
      <w:r w:rsidRPr="00B36E8C">
        <w:rPr>
          <w:rFonts w:ascii="Times New Roman" w:hAnsi="Times New Roman"/>
          <w:sz w:val="24"/>
          <w:szCs w:val="24"/>
        </w:rPr>
        <w:t xml:space="preserve"> </w:t>
      </w:r>
      <w:r w:rsidRPr="00B36E8C">
        <w:rPr>
          <w:rFonts w:ascii="Times New Roman" w:hAnsi="Times New Roman" w:hint="eastAsia"/>
          <w:sz w:val="24"/>
          <w:szCs w:val="24"/>
        </w:rPr>
        <w:t>майданчика</w:t>
      </w:r>
      <w:r w:rsidRPr="00B36E8C">
        <w:rPr>
          <w:rFonts w:ascii="Times New Roman" w:hAnsi="Times New Roman"/>
          <w:sz w:val="24"/>
          <w:szCs w:val="24"/>
        </w:rPr>
        <w:t xml:space="preserve"> </w:t>
      </w:r>
      <w:r w:rsidRPr="00B36E8C">
        <w:rPr>
          <w:rFonts w:ascii="Times New Roman" w:hAnsi="Times New Roman" w:hint="eastAsia"/>
          <w:sz w:val="24"/>
          <w:szCs w:val="24"/>
        </w:rPr>
        <w:t>за</w:t>
      </w:r>
      <w:r w:rsidRPr="00B36E8C">
        <w:rPr>
          <w:rFonts w:ascii="Times New Roman" w:hAnsi="Times New Roman"/>
          <w:sz w:val="24"/>
          <w:szCs w:val="24"/>
        </w:rPr>
        <w:t xml:space="preserve"> </w:t>
      </w:r>
      <w:r w:rsidRPr="00B36E8C">
        <w:rPr>
          <w:rFonts w:ascii="Times New Roman" w:hAnsi="Times New Roman" w:hint="eastAsia"/>
          <w:sz w:val="24"/>
          <w:szCs w:val="24"/>
        </w:rPr>
        <w:t>адресою</w:t>
      </w:r>
      <w:r w:rsidRPr="00B36E8C">
        <w:rPr>
          <w:rFonts w:ascii="Times New Roman" w:hAnsi="Times New Roman"/>
          <w:sz w:val="24"/>
          <w:szCs w:val="24"/>
        </w:rPr>
        <w:t xml:space="preserve"> </w:t>
      </w:r>
      <w:r w:rsidRPr="00B36E8C">
        <w:rPr>
          <w:rFonts w:ascii="Times New Roman" w:hAnsi="Times New Roman" w:hint="eastAsia"/>
          <w:sz w:val="24"/>
          <w:szCs w:val="24"/>
        </w:rPr>
        <w:t>м</w:t>
      </w:r>
      <w:r w:rsidRPr="00B36E8C">
        <w:rPr>
          <w:rFonts w:ascii="Times New Roman" w:hAnsi="Times New Roman"/>
          <w:sz w:val="24"/>
          <w:szCs w:val="24"/>
        </w:rPr>
        <w:t xml:space="preserve">. </w:t>
      </w:r>
      <w:r w:rsidRPr="00B36E8C">
        <w:rPr>
          <w:rFonts w:ascii="Times New Roman" w:hAnsi="Times New Roman" w:hint="eastAsia"/>
          <w:sz w:val="24"/>
          <w:szCs w:val="24"/>
        </w:rPr>
        <w:t>Буча</w:t>
      </w:r>
      <w:r w:rsidRPr="00B36E8C">
        <w:rPr>
          <w:rFonts w:ascii="Times New Roman" w:hAnsi="Times New Roman"/>
          <w:sz w:val="24"/>
          <w:szCs w:val="24"/>
        </w:rPr>
        <w:t xml:space="preserve">, </w:t>
      </w:r>
      <w:r w:rsidRPr="00B36E8C">
        <w:rPr>
          <w:rFonts w:ascii="Times New Roman" w:hAnsi="Times New Roman" w:hint="eastAsia"/>
          <w:sz w:val="24"/>
          <w:szCs w:val="24"/>
        </w:rPr>
        <w:t>вул</w:t>
      </w:r>
      <w:r w:rsidRPr="00B36E8C">
        <w:rPr>
          <w:rFonts w:ascii="Times New Roman" w:hAnsi="Times New Roman"/>
          <w:sz w:val="24"/>
          <w:szCs w:val="24"/>
        </w:rPr>
        <w:t xml:space="preserve">. </w:t>
      </w:r>
      <w:r w:rsidRPr="00B36E8C">
        <w:rPr>
          <w:rFonts w:ascii="Times New Roman" w:hAnsi="Times New Roman" w:hint="eastAsia"/>
          <w:sz w:val="24"/>
          <w:szCs w:val="24"/>
        </w:rPr>
        <w:t>Островського</w:t>
      </w:r>
      <w:r w:rsidRPr="00B36E8C">
        <w:rPr>
          <w:rFonts w:ascii="Times New Roman" w:hAnsi="Times New Roman"/>
          <w:sz w:val="24"/>
          <w:szCs w:val="24"/>
        </w:rPr>
        <w:t>, 36</w:t>
      </w:r>
      <w:r w:rsidRPr="00B36E8C" w:rsidR="00597FC3">
        <w:rPr>
          <w:rFonts w:ascii="Times New Roman" w:hAnsi="Times New Roman"/>
          <w:sz w:val="24"/>
          <w:szCs w:val="24"/>
        </w:rPr>
        <w:t xml:space="preserve"> та вул. Качинського, 4-В</w:t>
      </w:r>
      <w:r w:rsidRPr="00B36E8C">
        <w:rPr>
          <w:rFonts w:ascii="Times New Roman" w:hAnsi="Times New Roman"/>
          <w:sz w:val="24"/>
          <w:szCs w:val="24"/>
        </w:rPr>
        <w:t>.</w:t>
      </w:r>
    </w:p>
    <w:p w:rsidR="00597FC3" w:rsidRPr="00B36E8C" w:rsidP="005141A7" w14:paraId="2F99A814" w14:textId="77777777">
      <w:pPr>
        <w:pStyle w:val="ListParagraph"/>
        <w:widowControl w:val="0"/>
        <w:numPr>
          <w:ilvl w:val="1"/>
          <w:numId w:val="22"/>
        </w:numPr>
        <w:spacing w:line="276" w:lineRule="auto"/>
        <w:ind w:left="0" w:right="-22" w:firstLine="709"/>
        <w:jc w:val="both"/>
        <w:rPr>
          <w:rFonts w:ascii="Times New Roman" w:hAnsi="Times New Roman"/>
          <w:sz w:val="24"/>
          <w:szCs w:val="24"/>
        </w:rPr>
      </w:pPr>
      <w:r w:rsidRPr="00B36E8C">
        <w:rPr>
          <w:rFonts w:ascii="Times New Roman" w:hAnsi="Times New Roman"/>
          <w:sz w:val="24"/>
          <w:szCs w:val="24"/>
        </w:rPr>
        <w:t xml:space="preserve">Проведено </w:t>
      </w:r>
      <w:r w:rsidRPr="00B36E8C">
        <w:rPr>
          <w:rFonts w:ascii="Times New Roman" w:hAnsi="Times New Roman"/>
          <w:sz w:val="24"/>
          <w:szCs w:val="24"/>
        </w:rPr>
        <w:t>оновлення</w:t>
      </w:r>
      <w:r w:rsidRPr="00B36E8C">
        <w:rPr>
          <w:rFonts w:ascii="Times New Roman" w:hAnsi="Times New Roman"/>
          <w:sz w:val="24"/>
          <w:szCs w:val="24"/>
        </w:rPr>
        <w:t xml:space="preserve"> </w:t>
      </w:r>
      <w:r w:rsidRPr="00B36E8C">
        <w:rPr>
          <w:rFonts w:ascii="Times New Roman" w:hAnsi="Times New Roman"/>
          <w:sz w:val="24"/>
          <w:szCs w:val="24"/>
        </w:rPr>
        <w:t>інформаційних</w:t>
      </w:r>
      <w:r w:rsidRPr="00B36E8C">
        <w:rPr>
          <w:rFonts w:ascii="Times New Roman" w:hAnsi="Times New Roman"/>
          <w:sz w:val="24"/>
          <w:szCs w:val="24"/>
        </w:rPr>
        <w:t xml:space="preserve"> </w:t>
      </w:r>
      <w:r w:rsidRPr="00B36E8C">
        <w:rPr>
          <w:rFonts w:ascii="Times New Roman" w:hAnsi="Times New Roman"/>
          <w:sz w:val="24"/>
          <w:szCs w:val="24"/>
        </w:rPr>
        <w:t>наліпок</w:t>
      </w:r>
      <w:r w:rsidRPr="00B36E8C">
        <w:rPr>
          <w:rFonts w:ascii="Times New Roman" w:hAnsi="Times New Roman"/>
          <w:sz w:val="24"/>
          <w:szCs w:val="24"/>
        </w:rPr>
        <w:t xml:space="preserve">, ремонт та </w:t>
      </w:r>
      <w:r w:rsidRPr="00B36E8C">
        <w:rPr>
          <w:rFonts w:ascii="Times New Roman" w:hAnsi="Times New Roman"/>
          <w:sz w:val="24"/>
          <w:szCs w:val="24"/>
        </w:rPr>
        <w:t>заміна</w:t>
      </w:r>
      <w:r w:rsidRPr="00B36E8C">
        <w:rPr>
          <w:rFonts w:ascii="Times New Roman" w:hAnsi="Times New Roman"/>
          <w:sz w:val="24"/>
          <w:szCs w:val="24"/>
        </w:rPr>
        <w:t xml:space="preserve"> </w:t>
      </w:r>
      <w:r w:rsidRPr="00B36E8C">
        <w:rPr>
          <w:rFonts w:ascii="Times New Roman" w:hAnsi="Times New Roman"/>
          <w:sz w:val="24"/>
          <w:szCs w:val="24"/>
        </w:rPr>
        <w:t>пошкоджених</w:t>
      </w:r>
      <w:r w:rsidRPr="00B36E8C">
        <w:rPr>
          <w:rFonts w:ascii="Times New Roman" w:hAnsi="Times New Roman"/>
          <w:sz w:val="24"/>
          <w:szCs w:val="24"/>
        </w:rPr>
        <w:t xml:space="preserve"> </w:t>
      </w:r>
      <w:r w:rsidRPr="00B36E8C">
        <w:rPr>
          <w:rFonts w:ascii="Times New Roman" w:hAnsi="Times New Roman"/>
          <w:sz w:val="24"/>
          <w:szCs w:val="24"/>
        </w:rPr>
        <w:t>елементів</w:t>
      </w:r>
      <w:r w:rsidRPr="00B36E8C">
        <w:rPr>
          <w:rFonts w:ascii="Times New Roman" w:hAnsi="Times New Roman"/>
          <w:sz w:val="24"/>
          <w:szCs w:val="24"/>
        </w:rPr>
        <w:t> </w:t>
      </w:r>
      <w:r w:rsidRPr="00B36E8C">
        <w:rPr>
          <w:rFonts w:ascii="Times New Roman" w:hAnsi="Times New Roman"/>
          <w:sz w:val="24"/>
          <w:szCs w:val="24"/>
        </w:rPr>
        <w:t>брендованих</w:t>
      </w:r>
      <w:r w:rsidRPr="00B36E8C">
        <w:rPr>
          <w:rFonts w:ascii="Times New Roman" w:hAnsi="Times New Roman"/>
          <w:sz w:val="24"/>
          <w:szCs w:val="24"/>
        </w:rPr>
        <w:t xml:space="preserve"> </w:t>
      </w:r>
      <w:r w:rsidRPr="00B36E8C">
        <w:rPr>
          <w:rFonts w:ascii="Times New Roman" w:hAnsi="Times New Roman"/>
          <w:sz w:val="24"/>
          <w:szCs w:val="24"/>
        </w:rPr>
        <w:t>контейнерних</w:t>
      </w:r>
      <w:r w:rsidRPr="00B36E8C">
        <w:rPr>
          <w:rFonts w:ascii="Times New Roman" w:hAnsi="Times New Roman"/>
          <w:sz w:val="24"/>
          <w:szCs w:val="24"/>
        </w:rPr>
        <w:t xml:space="preserve"> </w:t>
      </w:r>
      <w:r w:rsidRPr="00B36E8C">
        <w:rPr>
          <w:rFonts w:ascii="Times New Roman" w:hAnsi="Times New Roman"/>
          <w:sz w:val="24"/>
          <w:szCs w:val="24"/>
        </w:rPr>
        <w:t>майданчиків</w:t>
      </w:r>
      <w:r w:rsidRPr="00B36E8C">
        <w:rPr>
          <w:rFonts w:ascii="Times New Roman" w:hAnsi="Times New Roman"/>
          <w:sz w:val="24"/>
          <w:szCs w:val="24"/>
        </w:rPr>
        <w:t>.</w:t>
      </w:r>
    </w:p>
    <w:p w:rsidR="00597FC3" w:rsidRPr="006F45D9" w:rsidP="005141A7" w14:paraId="3D1DD2BA" w14:textId="43517F22">
      <w:pPr>
        <w:pStyle w:val="ListParagraph"/>
        <w:widowControl w:val="0"/>
        <w:numPr>
          <w:ilvl w:val="1"/>
          <w:numId w:val="22"/>
        </w:numPr>
        <w:spacing w:line="276" w:lineRule="auto"/>
        <w:ind w:left="993" w:right="-22" w:hanging="284"/>
        <w:jc w:val="both"/>
        <w:rPr>
          <w:rFonts w:ascii="Times New Roman" w:hAnsi="Times New Roman"/>
          <w:sz w:val="24"/>
          <w:szCs w:val="24"/>
        </w:rPr>
      </w:pPr>
      <w:r w:rsidRPr="00B36E8C">
        <w:rPr>
          <w:rFonts w:ascii="Times New Roman" w:hAnsi="Times New Roman"/>
          <w:sz w:val="24"/>
          <w:szCs w:val="24"/>
        </w:rPr>
        <w:t>Оновлено</w:t>
      </w:r>
      <w:r w:rsidRPr="00B36E8C">
        <w:rPr>
          <w:rFonts w:ascii="Times New Roman" w:hAnsi="Times New Roman"/>
          <w:sz w:val="24"/>
          <w:szCs w:val="24"/>
        </w:rPr>
        <w:t xml:space="preserve"> парк </w:t>
      </w:r>
      <w:r w:rsidRPr="00B36E8C">
        <w:rPr>
          <w:rFonts w:ascii="Times New Roman" w:hAnsi="Times New Roman"/>
          <w:sz w:val="24"/>
          <w:szCs w:val="24"/>
        </w:rPr>
        <w:t>спецтехніки</w:t>
      </w:r>
      <w:r w:rsidRPr="00B36E8C">
        <w:rPr>
          <w:rFonts w:ascii="Times New Roman" w:hAnsi="Times New Roman"/>
          <w:sz w:val="24"/>
          <w:szCs w:val="24"/>
        </w:rPr>
        <w:t xml:space="preserve"> – </w:t>
      </w:r>
      <w:r w:rsidRPr="00B36E8C">
        <w:rPr>
          <w:rFonts w:ascii="Times New Roman" w:hAnsi="Times New Roman"/>
          <w:sz w:val="24"/>
          <w:szCs w:val="24"/>
        </w:rPr>
        <w:t>придбано</w:t>
      </w:r>
      <w:r w:rsidRPr="00B36E8C">
        <w:rPr>
          <w:rFonts w:ascii="Times New Roman" w:hAnsi="Times New Roman"/>
          <w:sz w:val="24"/>
          <w:szCs w:val="24"/>
        </w:rPr>
        <w:t xml:space="preserve"> 2 </w:t>
      </w:r>
      <w:r w:rsidRPr="00B36E8C">
        <w:rPr>
          <w:rFonts w:ascii="Times New Roman" w:hAnsi="Times New Roman"/>
          <w:sz w:val="24"/>
          <w:szCs w:val="24"/>
        </w:rPr>
        <w:t>одиниці</w:t>
      </w:r>
      <w:r w:rsidRPr="00B36E8C">
        <w:rPr>
          <w:rFonts w:ascii="Times New Roman" w:hAnsi="Times New Roman"/>
          <w:sz w:val="24"/>
          <w:szCs w:val="24"/>
        </w:rPr>
        <w:t xml:space="preserve"> </w:t>
      </w:r>
      <w:r w:rsidRPr="00B36E8C">
        <w:rPr>
          <w:rFonts w:ascii="Times New Roman" w:hAnsi="Times New Roman"/>
          <w:sz w:val="24"/>
          <w:szCs w:val="24"/>
        </w:rPr>
        <w:t>спеціалізованого</w:t>
      </w:r>
      <w:r w:rsidRPr="00B36E8C">
        <w:rPr>
          <w:rFonts w:ascii="Times New Roman" w:hAnsi="Times New Roman"/>
          <w:sz w:val="24"/>
          <w:szCs w:val="24"/>
        </w:rPr>
        <w:t xml:space="preserve"> транспорту.</w:t>
      </w:r>
    </w:p>
    <w:p w:rsidR="004B61CC" w:rsidRPr="00B36E8C" w:rsidP="004B61CC" w14:paraId="5B234A1C" w14:textId="371472E3">
      <w:pPr>
        <w:pStyle w:val="ListParagraph"/>
        <w:spacing w:line="276" w:lineRule="auto"/>
        <w:ind w:left="0" w:firstLine="709"/>
        <w:jc w:val="both"/>
        <w:rPr>
          <w:rFonts w:ascii="Times New Roman" w:hAnsi="Times New Roman"/>
          <w:sz w:val="24"/>
          <w:szCs w:val="24"/>
          <w:lang w:val="uk-UA"/>
        </w:rPr>
      </w:pPr>
      <w:r w:rsidRPr="00B36E8C">
        <w:rPr>
          <w:rFonts w:ascii="Times New Roman" w:hAnsi="Times New Roman"/>
          <w:sz w:val="24"/>
          <w:szCs w:val="24"/>
          <w:lang w:val="uk-UA"/>
        </w:rPr>
        <w:t>Інформація про стан</w:t>
      </w:r>
      <w:r w:rsidRPr="00B36E8C">
        <w:rPr>
          <w:rFonts w:ascii="Times New Roman" w:hAnsi="Times New Roman"/>
          <w:sz w:val="24"/>
          <w:szCs w:val="24"/>
          <w:lang w:val="uk-UA"/>
        </w:rPr>
        <w:t xml:space="preserve"> розрахунків населення за вивіз ТПВ  ТОВ «Крамар ЕКО» </w:t>
      </w:r>
      <w:r w:rsidRPr="00B36E8C">
        <w:rPr>
          <w:rFonts w:ascii="Times New Roman" w:hAnsi="Times New Roman"/>
          <w:sz w:val="24"/>
          <w:szCs w:val="24"/>
          <w:lang w:val="uk-UA"/>
        </w:rPr>
        <w:t>у звітному періоді</w:t>
      </w:r>
      <w:r w:rsidRPr="00B36E8C">
        <w:rPr>
          <w:rFonts w:ascii="Times New Roman" w:hAnsi="Times New Roman"/>
          <w:sz w:val="24"/>
          <w:szCs w:val="24"/>
          <w:lang w:val="uk-UA"/>
        </w:rPr>
        <w:t>, представлена в таблиці.</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969"/>
        <w:gridCol w:w="2102"/>
        <w:gridCol w:w="2732"/>
      </w:tblGrid>
      <w:tr w14:paraId="488D043D" w14:textId="77777777" w:rsidTr="00CE5B09">
        <w:tblPrEx>
          <w:tblW w:w="0" w:type="auto"/>
          <w:tblInd w:w="704" w:type="dxa"/>
          <w:tblLook w:val="04A0"/>
        </w:tblPrEx>
        <w:trPr>
          <w:trHeight w:val="253"/>
        </w:trPr>
        <w:tc>
          <w:tcPr>
            <w:tcW w:w="3969" w:type="dxa"/>
            <w:tcBorders>
              <w:top w:val="single" w:sz="4" w:space="0" w:color="auto"/>
              <w:left w:val="single" w:sz="4" w:space="0" w:color="auto"/>
              <w:bottom w:val="single" w:sz="4" w:space="0" w:color="auto"/>
              <w:right w:val="single" w:sz="4" w:space="0" w:color="auto"/>
            </w:tcBorders>
            <w:noWrap/>
            <w:vAlign w:val="bottom"/>
            <w:hideMark/>
          </w:tcPr>
          <w:p w:rsidR="004B61CC" w:rsidRPr="00B36E8C" w14:paraId="73DEFDBE" w14:textId="77777777">
            <w:pPr>
              <w:rPr>
                <w:rFonts w:ascii="Times New Roman" w:hAnsi="Times New Roman"/>
                <w:sz w:val="24"/>
                <w:szCs w:val="24"/>
              </w:rPr>
            </w:pPr>
          </w:p>
        </w:tc>
        <w:tc>
          <w:tcPr>
            <w:tcW w:w="2102" w:type="dxa"/>
            <w:tcBorders>
              <w:top w:val="single" w:sz="4" w:space="0" w:color="auto"/>
              <w:left w:val="single" w:sz="4" w:space="0" w:color="auto"/>
              <w:bottom w:val="single" w:sz="4" w:space="0" w:color="auto"/>
              <w:right w:val="single" w:sz="4" w:space="0" w:color="auto"/>
            </w:tcBorders>
            <w:noWrap/>
            <w:vAlign w:val="bottom"/>
            <w:hideMark/>
          </w:tcPr>
          <w:p w:rsidR="004B61CC" w:rsidRPr="00B36E8C" w14:paraId="4CB95F9A" w14:textId="77777777">
            <w:pPr>
              <w:spacing w:line="256" w:lineRule="auto"/>
              <w:jc w:val="center"/>
              <w:rPr>
                <w:rFonts w:ascii="Times New Roman" w:hAnsi="Times New Roman"/>
                <w:sz w:val="24"/>
                <w:szCs w:val="24"/>
              </w:rPr>
            </w:pPr>
            <w:r w:rsidRPr="00B36E8C">
              <w:rPr>
                <w:rFonts w:ascii="Times New Roman" w:hAnsi="Times New Roman"/>
                <w:sz w:val="24"/>
                <w:szCs w:val="24"/>
              </w:rPr>
              <w:t>м. Буча</w:t>
            </w:r>
          </w:p>
        </w:tc>
        <w:tc>
          <w:tcPr>
            <w:tcW w:w="2732" w:type="dxa"/>
            <w:tcBorders>
              <w:top w:val="single" w:sz="4" w:space="0" w:color="auto"/>
              <w:left w:val="single" w:sz="4" w:space="0" w:color="auto"/>
              <w:bottom w:val="single" w:sz="4" w:space="0" w:color="auto"/>
              <w:right w:val="single" w:sz="4" w:space="0" w:color="auto"/>
            </w:tcBorders>
            <w:noWrap/>
            <w:vAlign w:val="bottom"/>
            <w:hideMark/>
          </w:tcPr>
          <w:p w:rsidR="004B61CC" w:rsidRPr="00B36E8C" w14:paraId="7E958144" w14:textId="77777777">
            <w:pPr>
              <w:spacing w:line="256" w:lineRule="auto"/>
              <w:jc w:val="center"/>
              <w:rPr>
                <w:rFonts w:ascii="Times New Roman" w:hAnsi="Times New Roman"/>
                <w:sz w:val="24"/>
                <w:szCs w:val="24"/>
              </w:rPr>
            </w:pPr>
            <w:r w:rsidRPr="00B36E8C">
              <w:rPr>
                <w:rFonts w:ascii="Times New Roman" w:hAnsi="Times New Roman"/>
                <w:sz w:val="24"/>
                <w:szCs w:val="24"/>
              </w:rPr>
              <w:t>сел</w:t>
            </w:r>
            <w:r w:rsidRPr="00B36E8C">
              <w:rPr>
                <w:rFonts w:ascii="Times New Roman" w:hAnsi="Times New Roman"/>
                <w:sz w:val="24"/>
                <w:szCs w:val="24"/>
              </w:rPr>
              <w:t>. Ворзель</w:t>
            </w:r>
          </w:p>
        </w:tc>
      </w:tr>
      <w:tr w14:paraId="3CA11AE9" w14:textId="77777777" w:rsidTr="00CE5B09">
        <w:tblPrEx>
          <w:tblW w:w="0" w:type="auto"/>
          <w:tblInd w:w="704" w:type="dxa"/>
          <w:tblLook w:val="04A0"/>
        </w:tblPrEx>
        <w:trPr>
          <w:trHeight w:val="253"/>
        </w:trPr>
        <w:tc>
          <w:tcPr>
            <w:tcW w:w="3969" w:type="dxa"/>
            <w:tcBorders>
              <w:top w:val="single" w:sz="4" w:space="0" w:color="auto"/>
              <w:left w:val="single" w:sz="4" w:space="0" w:color="auto"/>
              <w:bottom w:val="single" w:sz="4" w:space="0" w:color="auto"/>
              <w:right w:val="single" w:sz="4" w:space="0" w:color="auto"/>
            </w:tcBorders>
            <w:noWrap/>
            <w:vAlign w:val="bottom"/>
            <w:hideMark/>
          </w:tcPr>
          <w:p w:rsidR="004B61CC" w:rsidRPr="00B36E8C" w:rsidP="00684ED1" w14:paraId="64E87FC9" w14:textId="77777777">
            <w:pPr>
              <w:spacing w:line="256" w:lineRule="auto"/>
              <w:ind w:firstLine="142"/>
              <w:rPr>
                <w:rFonts w:ascii="Times New Roman" w:hAnsi="Times New Roman"/>
                <w:sz w:val="24"/>
                <w:szCs w:val="24"/>
              </w:rPr>
            </w:pPr>
            <w:r w:rsidRPr="00B36E8C">
              <w:rPr>
                <w:rFonts w:ascii="Times New Roman" w:hAnsi="Times New Roman"/>
                <w:sz w:val="24"/>
                <w:szCs w:val="24"/>
              </w:rPr>
              <w:t>Нараховано, тис. грн</w:t>
            </w:r>
          </w:p>
        </w:tc>
        <w:tc>
          <w:tcPr>
            <w:tcW w:w="2102" w:type="dxa"/>
            <w:tcBorders>
              <w:top w:val="single" w:sz="4" w:space="0" w:color="auto"/>
              <w:left w:val="single" w:sz="4" w:space="0" w:color="auto"/>
              <w:bottom w:val="single" w:sz="4" w:space="0" w:color="auto"/>
              <w:right w:val="single" w:sz="4" w:space="0" w:color="auto"/>
            </w:tcBorders>
            <w:noWrap/>
            <w:vAlign w:val="bottom"/>
            <w:hideMark/>
          </w:tcPr>
          <w:p w:rsidR="004B61CC" w:rsidRPr="00B36E8C" w14:paraId="467B23E0" w14:textId="77048AA7">
            <w:pPr>
              <w:spacing w:line="256" w:lineRule="auto"/>
              <w:jc w:val="center"/>
              <w:rPr>
                <w:rFonts w:ascii="Times New Roman" w:hAnsi="Times New Roman"/>
                <w:sz w:val="24"/>
                <w:szCs w:val="24"/>
              </w:rPr>
            </w:pPr>
            <w:r w:rsidRPr="00B36E8C">
              <w:rPr>
                <w:rFonts w:ascii="Times New Roman" w:hAnsi="Times New Roman"/>
                <w:sz w:val="24"/>
                <w:szCs w:val="24"/>
                <w:lang w:eastAsia="uk-UA"/>
              </w:rPr>
              <w:t>10 436,8</w:t>
            </w:r>
          </w:p>
        </w:tc>
        <w:tc>
          <w:tcPr>
            <w:tcW w:w="2732" w:type="dxa"/>
            <w:tcBorders>
              <w:top w:val="single" w:sz="4" w:space="0" w:color="auto"/>
              <w:left w:val="single" w:sz="4" w:space="0" w:color="auto"/>
              <w:bottom w:val="single" w:sz="4" w:space="0" w:color="auto"/>
              <w:right w:val="single" w:sz="4" w:space="0" w:color="auto"/>
            </w:tcBorders>
            <w:noWrap/>
            <w:vAlign w:val="bottom"/>
            <w:hideMark/>
          </w:tcPr>
          <w:p w:rsidR="004B61CC" w:rsidRPr="00B36E8C" w14:paraId="7D1C2AC1" w14:textId="081A5AD0">
            <w:pPr>
              <w:spacing w:line="256" w:lineRule="auto"/>
              <w:jc w:val="center"/>
              <w:rPr>
                <w:rFonts w:ascii="Times New Roman" w:hAnsi="Times New Roman"/>
                <w:sz w:val="24"/>
                <w:szCs w:val="24"/>
              </w:rPr>
            </w:pPr>
            <w:r w:rsidRPr="00B36E8C">
              <w:rPr>
                <w:rFonts w:ascii="Times New Roman" w:hAnsi="Times New Roman"/>
                <w:sz w:val="24"/>
                <w:szCs w:val="24"/>
                <w:lang w:eastAsia="uk-UA"/>
              </w:rPr>
              <w:t>1 841,4</w:t>
            </w:r>
          </w:p>
        </w:tc>
      </w:tr>
      <w:tr w14:paraId="4F73D142" w14:textId="77777777" w:rsidTr="00CE5B09">
        <w:tblPrEx>
          <w:tblW w:w="0" w:type="auto"/>
          <w:tblInd w:w="704" w:type="dxa"/>
          <w:tblLook w:val="04A0"/>
        </w:tblPrEx>
        <w:trPr>
          <w:trHeight w:val="253"/>
        </w:trPr>
        <w:tc>
          <w:tcPr>
            <w:tcW w:w="3969" w:type="dxa"/>
            <w:tcBorders>
              <w:top w:val="single" w:sz="4" w:space="0" w:color="auto"/>
              <w:left w:val="single" w:sz="4" w:space="0" w:color="auto"/>
              <w:bottom w:val="single" w:sz="4" w:space="0" w:color="auto"/>
              <w:right w:val="single" w:sz="4" w:space="0" w:color="auto"/>
            </w:tcBorders>
            <w:noWrap/>
            <w:vAlign w:val="bottom"/>
            <w:hideMark/>
          </w:tcPr>
          <w:p w:rsidR="004B61CC" w:rsidRPr="00B36E8C" w:rsidP="00684ED1" w14:paraId="0B922C99" w14:textId="77777777">
            <w:pPr>
              <w:spacing w:line="256" w:lineRule="auto"/>
              <w:ind w:left="142"/>
              <w:rPr>
                <w:rFonts w:ascii="Times New Roman" w:hAnsi="Times New Roman"/>
                <w:sz w:val="24"/>
                <w:szCs w:val="24"/>
              </w:rPr>
            </w:pPr>
            <w:r w:rsidRPr="00B36E8C">
              <w:rPr>
                <w:rFonts w:ascii="Times New Roman" w:hAnsi="Times New Roman"/>
                <w:sz w:val="24"/>
                <w:szCs w:val="24"/>
              </w:rPr>
              <w:t>Сплачено, тис. грн</w:t>
            </w:r>
          </w:p>
        </w:tc>
        <w:tc>
          <w:tcPr>
            <w:tcW w:w="2102" w:type="dxa"/>
            <w:tcBorders>
              <w:top w:val="single" w:sz="4" w:space="0" w:color="auto"/>
              <w:left w:val="single" w:sz="4" w:space="0" w:color="auto"/>
              <w:bottom w:val="single" w:sz="4" w:space="0" w:color="auto"/>
              <w:right w:val="single" w:sz="4" w:space="0" w:color="auto"/>
            </w:tcBorders>
            <w:noWrap/>
            <w:vAlign w:val="bottom"/>
            <w:hideMark/>
          </w:tcPr>
          <w:p w:rsidR="004B61CC" w:rsidRPr="00B36E8C" w14:paraId="01C595CB" w14:textId="4449924C">
            <w:pPr>
              <w:spacing w:line="256" w:lineRule="auto"/>
              <w:jc w:val="center"/>
              <w:rPr>
                <w:rFonts w:ascii="Times New Roman" w:hAnsi="Times New Roman"/>
                <w:color w:val="FF0000"/>
                <w:sz w:val="24"/>
                <w:szCs w:val="24"/>
              </w:rPr>
            </w:pPr>
            <w:r w:rsidRPr="00B36E8C">
              <w:rPr>
                <w:rFonts w:ascii="Times New Roman" w:hAnsi="Times New Roman"/>
                <w:sz w:val="24"/>
                <w:szCs w:val="24"/>
                <w:lang w:eastAsia="uk-UA"/>
              </w:rPr>
              <w:t>8 910,0</w:t>
            </w:r>
          </w:p>
        </w:tc>
        <w:tc>
          <w:tcPr>
            <w:tcW w:w="2732" w:type="dxa"/>
            <w:tcBorders>
              <w:top w:val="single" w:sz="4" w:space="0" w:color="auto"/>
              <w:left w:val="single" w:sz="4" w:space="0" w:color="auto"/>
              <w:bottom w:val="single" w:sz="4" w:space="0" w:color="auto"/>
              <w:right w:val="single" w:sz="4" w:space="0" w:color="auto"/>
            </w:tcBorders>
            <w:noWrap/>
            <w:vAlign w:val="bottom"/>
            <w:hideMark/>
          </w:tcPr>
          <w:p w:rsidR="004B61CC" w:rsidRPr="00B36E8C" w14:paraId="141046AB" w14:textId="5E79016B">
            <w:pPr>
              <w:spacing w:line="256" w:lineRule="auto"/>
              <w:jc w:val="center"/>
              <w:rPr>
                <w:rFonts w:ascii="Times New Roman" w:hAnsi="Times New Roman"/>
                <w:color w:val="FF0000"/>
                <w:sz w:val="24"/>
                <w:szCs w:val="24"/>
              </w:rPr>
            </w:pPr>
            <w:r w:rsidRPr="00B36E8C">
              <w:rPr>
                <w:rFonts w:ascii="Times New Roman" w:hAnsi="Times New Roman"/>
                <w:sz w:val="24"/>
                <w:szCs w:val="24"/>
                <w:lang w:eastAsia="uk-UA"/>
              </w:rPr>
              <w:t>1 422,9</w:t>
            </w:r>
          </w:p>
        </w:tc>
      </w:tr>
      <w:tr w14:paraId="462DEDFA" w14:textId="77777777" w:rsidTr="00CE5B09">
        <w:tblPrEx>
          <w:tblW w:w="0" w:type="auto"/>
          <w:tblInd w:w="704" w:type="dxa"/>
          <w:tblLook w:val="04A0"/>
        </w:tblPrEx>
        <w:trPr>
          <w:trHeight w:val="253"/>
        </w:trPr>
        <w:tc>
          <w:tcPr>
            <w:tcW w:w="3969" w:type="dxa"/>
            <w:tcBorders>
              <w:top w:val="single" w:sz="4" w:space="0" w:color="auto"/>
              <w:left w:val="single" w:sz="4" w:space="0" w:color="auto"/>
              <w:bottom w:val="single" w:sz="4" w:space="0" w:color="auto"/>
              <w:right w:val="single" w:sz="4" w:space="0" w:color="auto"/>
            </w:tcBorders>
            <w:noWrap/>
            <w:vAlign w:val="bottom"/>
            <w:hideMark/>
          </w:tcPr>
          <w:p w:rsidR="004B61CC" w:rsidRPr="00B36E8C" w:rsidP="00684ED1" w14:paraId="292FB83B" w14:textId="479EF8E3">
            <w:pPr>
              <w:spacing w:line="256" w:lineRule="auto"/>
              <w:ind w:left="142"/>
              <w:rPr>
                <w:rFonts w:ascii="Times New Roman" w:hAnsi="Times New Roman"/>
                <w:sz w:val="24"/>
                <w:szCs w:val="24"/>
              </w:rPr>
            </w:pPr>
            <w:r w:rsidRPr="00B36E8C">
              <w:rPr>
                <w:rFonts w:ascii="Times New Roman" w:hAnsi="Times New Roman"/>
                <w:sz w:val="24"/>
                <w:szCs w:val="24"/>
              </w:rPr>
              <w:t xml:space="preserve">Відсоток сплати у </w:t>
            </w:r>
            <w:r w:rsidRPr="00B36E8C" w:rsidR="00BC63EB">
              <w:rPr>
                <w:rFonts w:ascii="Times New Roman" w:hAnsi="Times New Roman"/>
                <w:sz w:val="24"/>
                <w:szCs w:val="24"/>
              </w:rPr>
              <w:t xml:space="preserve">1 </w:t>
            </w:r>
            <w:r w:rsidRPr="00B36E8C" w:rsidR="003B3AEF">
              <w:rPr>
                <w:rFonts w:ascii="Times New Roman" w:hAnsi="Times New Roman"/>
                <w:sz w:val="24"/>
                <w:szCs w:val="24"/>
              </w:rPr>
              <w:t>півр</w:t>
            </w:r>
            <w:r w:rsidRPr="00B36E8C" w:rsidR="003B3AEF">
              <w:rPr>
                <w:rFonts w:ascii="Times New Roman" w:hAnsi="Times New Roman"/>
                <w:sz w:val="24"/>
                <w:szCs w:val="24"/>
              </w:rPr>
              <w:t>.</w:t>
            </w:r>
            <w:r w:rsidRPr="00B36E8C" w:rsidR="00BC63EB">
              <w:rPr>
                <w:rFonts w:ascii="Times New Roman" w:hAnsi="Times New Roman"/>
                <w:sz w:val="24"/>
                <w:szCs w:val="24"/>
              </w:rPr>
              <w:t xml:space="preserve"> </w:t>
            </w:r>
            <w:r w:rsidRPr="00B36E8C">
              <w:rPr>
                <w:rFonts w:ascii="Times New Roman" w:hAnsi="Times New Roman"/>
                <w:sz w:val="24"/>
                <w:szCs w:val="24"/>
              </w:rPr>
              <w:t>2025 р., %</w:t>
            </w:r>
          </w:p>
        </w:tc>
        <w:tc>
          <w:tcPr>
            <w:tcW w:w="2102" w:type="dxa"/>
            <w:tcBorders>
              <w:top w:val="single" w:sz="4" w:space="0" w:color="auto"/>
              <w:left w:val="single" w:sz="4" w:space="0" w:color="auto"/>
              <w:bottom w:val="single" w:sz="4" w:space="0" w:color="auto"/>
              <w:right w:val="single" w:sz="4" w:space="0" w:color="auto"/>
            </w:tcBorders>
            <w:noWrap/>
            <w:vAlign w:val="bottom"/>
            <w:hideMark/>
          </w:tcPr>
          <w:p w:rsidR="004B61CC" w:rsidRPr="00B36E8C" w14:paraId="26BB6E73" w14:textId="1761B064">
            <w:pPr>
              <w:spacing w:line="256" w:lineRule="auto"/>
              <w:jc w:val="center"/>
              <w:rPr>
                <w:rFonts w:ascii="Times New Roman" w:hAnsi="Times New Roman"/>
                <w:sz w:val="24"/>
                <w:szCs w:val="24"/>
              </w:rPr>
            </w:pPr>
            <w:r w:rsidRPr="00B36E8C">
              <w:rPr>
                <w:rFonts w:ascii="Times New Roman" w:hAnsi="Times New Roman"/>
                <w:sz w:val="24"/>
                <w:szCs w:val="24"/>
                <w:lang w:eastAsia="uk-UA"/>
              </w:rPr>
              <w:t>85,4</w:t>
            </w:r>
          </w:p>
        </w:tc>
        <w:tc>
          <w:tcPr>
            <w:tcW w:w="2732" w:type="dxa"/>
            <w:tcBorders>
              <w:top w:val="single" w:sz="4" w:space="0" w:color="auto"/>
              <w:left w:val="single" w:sz="4" w:space="0" w:color="auto"/>
              <w:bottom w:val="single" w:sz="4" w:space="0" w:color="auto"/>
              <w:right w:val="single" w:sz="4" w:space="0" w:color="auto"/>
            </w:tcBorders>
            <w:noWrap/>
            <w:vAlign w:val="bottom"/>
            <w:hideMark/>
          </w:tcPr>
          <w:p w:rsidR="004B61CC" w:rsidRPr="00B36E8C" w14:paraId="7F890266" w14:textId="173F7942">
            <w:pPr>
              <w:spacing w:line="256" w:lineRule="auto"/>
              <w:jc w:val="center"/>
              <w:rPr>
                <w:rFonts w:ascii="Times New Roman" w:hAnsi="Times New Roman"/>
                <w:sz w:val="24"/>
                <w:szCs w:val="24"/>
              </w:rPr>
            </w:pPr>
            <w:r w:rsidRPr="00B36E8C">
              <w:rPr>
                <w:rFonts w:ascii="Times New Roman" w:hAnsi="Times New Roman"/>
                <w:sz w:val="24"/>
                <w:szCs w:val="24"/>
                <w:lang w:eastAsia="uk-UA"/>
              </w:rPr>
              <w:t>77,3</w:t>
            </w:r>
          </w:p>
        </w:tc>
      </w:tr>
      <w:tr w14:paraId="5157A8BB" w14:textId="77777777" w:rsidTr="00CE5B09">
        <w:tblPrEx>
          <w:tblW w:w="0" w:type="auto"/>
          <w:tblInd w:w="704" w:type="dxa"/>
          <w:tblLook w:val="04A0"/>
        </w:tblPrEx>
        <w:trPr>
          <w:trHeight w:val="253"/>
        </w:trPr>
        <w:tc>
          <w:tcPr>
            <w:tcW w:w="3969" w:type="dxa"/>
            <w:tcBorders>
              <w:top w:val="single" w:sz="4" w:space="0" w:color="auto"/>
              <w:left w:val="single" w:sz="4" w:space="0" w:color="auto"/>
              <w:bottom w:val="single" w:sz="4" w:space="0" w:color="auto"/>
              <w:right w:val="single" w:sz="4" w:space="0" w:color="auto"/>
            </w:tcBorders>
            <w:noWrap/>
            <w:vAlign w:val="bottom"/>
            <w:hideMark/>
          </w:tcPr>
          <w:p w:rsidR="004B61CC" w:rsidRPr="00B36E8C" w:rsidP="00684ED1" w14:paraId="6B0F7173" w14:textId="77777777">
            <w:pPr>
              <w:spacing w:line="256" w:lineRule="auto"/>
              <w:ind w:left="142"/>
              <w:rPr>
                <w:rFonts w:ascii="Times New Roman" w:hAnsi="Times New Roman"/>
                <w:sz w:val="24"/>
                <w:szCs w:val="24"/>
              </w:rPr>
            </w:pPr>
            <w:r w:rsidRPr="00B36E8C">
              <w:rPr>
                <w:rFonts w:ascii="Times New Roman" w:hAnsi="Times New Roman"/>
                <w:sz w:val="24"/>
                <w:szCs w:val="24"/>
              </w:rPr>
              <w:t>Заборгованість, тис. грн</w:t>
            </w:r>
          </w:p>
        </w:tc>
        <w:tc>
          <w:tcPr>
            <w:tcW w:w="2102" w:type="dxa"/>
            <w:tcBorders>
              <w:top w:val="single" w:sz="4" w:space="0" w:color="auto"/>
              <w:left w:val="single" w:sz="4" w:space="0" w:color="auto"/>
              <w:bottom w:val="single" w:sz="4" w:space="0" w:color="auto"/>
              <w:right w:val="single" w:sz="4" w:space="0" w:color="auto"/>
            </w:tcBorders>
            <w:noWrap/>
            <w:vAlign w:val="bottom"/>
            <w:hideMark/>
          </w:tcPr>
          <w:p w:rsidR="004B61CC" w:rsidRPr="00B36E8C" w14:paraId="4A803C9E" w14:textId="6293CA05">
            <w:pPr>
              <w:spacing w:line="256" w:lineRule="auto"/>
              <w:jc w:val="center"/>
              <w:rPr>
                <w:rFonts w:ascii="Times New Roman" w:hAnsi="Times New Roman"/>
                <w:sz w:val="24"/>
                <w:szCs w:val="24"/>
              </w:rPr>
            </w:pPr>
            <w:r w:rsidRPr="00B36E8C">
              <w:rPr>
                <w:rFonts w:ascii="Times New Roman" w:hAnsi="Times New Roman"/>
                <w:sz w:val="24"/>
                <w:szCs w:val="24"/>
                <w:lang w:eastAsia="uk-UA"/>
              </w:rPr>
              <w:t>1 526,8</w:t>
            </w:r>
          </w:p>
        </w:tc>
        <w:tc>
          <w:tcPr>
            <w:tcW w:w="2732" w:type="dxa"/>
            <w:tcBorders>
              <w:top w:val="single" w:sz="4" w:space="0" w:color="auto"/>
              <w:left w:val="single" w:sz="4" w:space="0" w:color="auto"/>
              <w:bottom w:val="single" w:sz="4" w:space="0" w:color="auto"/>
              <w:right w:val="single" w:sz="4" w:space="0" w:color="auto"/>
            </w:tcBorders>
            <w:noWrap/>
            <w:vAlign w:val="bottom"/>
            <w:hideMark/>
          </w:tcPr>
          <w:p w:rsidR="004B61CC" w:rsidRPr="00B36E8C" w14:paraId="34A24C58" w14:textId="289D69BD">
            <w:pPr>
              <w:spacing w:line="256" w:lineRule="auto"/>
              <w:jc w:val="center"/>
              <w:rPr>
                <w:rFonts w:ascii="Times New Roman" w:hAnsi="Times New Roman"/>
                <w:sz w:val="24"/>
                <w:szCs w:val="24"/>
              </w:rPr>
            </w:pPr>
            <w:r w:rsidRPr="00B36E8C">
              <w:rPr>
                <w:rFonts w:ascii="Times New Roman" w:hAnsi="Times New Roman"/>
                <w:sz w:val="24"/>
                <w:szCs w:val="24"/>
                <w:lang w:eastAsia="uk-UA"/>
              </w:rPr>
              <w:t>418,5</w:t>
            </w:r>
          </w:p>
        </w:tc>
      </w:tr>
    </w:tbl>
    <w:p w:rsidR="004B61CC" w:rsidRPr="00B36E8C" w:rsidP="004B61CC" w14:paraId="2AF0E2D4" w14:textId="77777777">
      <w:pPr>
        <w:ind w:firstLine="567"/>
        <w:jc w:val="both"/>
        <w:rPr>
          <w:rFonts w:ascii="Times New Roman" w:hAnsi="Times New Roman"/>
          <w:sz w:val="24"/>
          <w:szCs w:val="24"/>
        </w:rPr>
      </w:pPr>
    </w:p>
    <w:p w:rsidR="00F05133" w:rsidRPr="00C02756" w:rsidP="00684ED1" w14:paraId="72DBD036" w14:textId="4C259202">
      <w:pPr>
        <w:ind w:firstLine="709"/>
        <w:jc w:val="both"/>
        <w:rPr>
          <w:rFonts w:ascii="Times New Roman" w:hAnsi="Times New Roman"/>
          <w:sz w:val="24"/>
          <w:szCs w:val="24"/>
          <w:lang w:eastAsia="pl-PL"/>
        </w:rPr>
      </w:pPr>
      <w:r w:rsidRPr="00B36E8C">
        <w:rPr>
          <w:rFonts w:ascii="Times New Roman" w:hAnsi="Times New Roman"/>
          <w:sz w:val="24"/>
          <w:szCs w:val="24"/>
          <w:lang w:eastAsia="pl-PL"/>
        </w:rPr>
        <w:t>Основною проблемою на 01.0</w:t>
      </w:r>
      <w:r w:rsidRPr="00B36E8C" w:rsidR="003B3AEF">
        <w:rPr>
          <w:rFonts w:ascii="Times New Roman" w:hAnsi="Times New Roman"/>
          <w:sz w:val="24"/>
          <w:szCs w:val="24"/>
          <w:lang w:eastAsia="pl-PL"/>
        </w:rPr>
        <w:t>7</w:t>
      </w:r>
      <w:r w:rsidRPr="00B36E8C">
        <w:rPr>
          <w:rFonts w:ascii="Times New Roman" w:hAnsi="Times New Roman"/>
          <w:sz w:val="24"/>
          <w:szCs w:val="24"/>
          <w:lang w:eastAsia="pl-PL"/>
        </w:rPr>
        <w:t>.2025 є заборгованість населення за надані послуги з управління відходами. З</w:t>
      </w:r>
      <w:r w:rsidRPr="00B36E8C" w:rsidR="00A50891">
        <w:rPr>
          <w:rFonts w:ascii="Times New Roman" w:hAnsi="Times New Roman"/>
          <w:sz w:val="24"/>
          <w:szCs w:val="24"/>
          <w:lang w:eastAsia="pl-PL"/>
        </w:rPr>
        <w:t xml:space="preserve"> метою скорочення заборгованості</w:t>
      </w:r>
      <w:r w:rsidRPr="00B36E8C" w:rsidR="004E70C9">
        <w:rPr>
          <w:rFonts w:ascii="Times New Roman" w:hAnsi="Times New Roman"/>
          <w:sz w:val="24"/>
          <w:szCs w:val="24"/>
          <w:lang w:eastAsia="pl-PL"/>
        </w:rPr>
        <w:t>,</w:t>
      </w:r>
      <w:r w:rsidRPr="00B36E8C" w:rsidR="00A50891">
        <w:rPr>
          <w:rFonts w:ascii="Times New Roman" w:hAnsi="Times New Roman"/>
          <w:sz w:val="24"/>
          <w:szCs w:val="24"/>
          <w:lang w:eastAsia="pl-PL"/>
        </w:rPr>
        <w:t xml:space="preserve"> </w:t>
      </w:r>
      <w:r w:rsidRPr="00B36E8C">
        <w:rPr>
          <w:rFonts w:ascii="Times New Roman" w:hAnsi="Times New Roman"/>
          <w:sz w:val="24"/>
          <w:szCs w:val="24"/>
          <w:lang w:eastAsia="pl-PL"/>
        </w:rPr>
        <w:t>ТО</w:t>
      </w:r>
      <w:r w:rsidRPr="00C02756">
        <w:rPr>
          <w:rFonts w:ascii="Times New Roman" w:hAnsi="Times New Roman"/>
          <w:sz w:val="24"/>
          <w:szCs w:val="24"/>
          <w:lang w:eastAsia="pl-PL"/>
        </w:rPr>
        <w:t>В Крамар ЕКО»</w:t>
      </w:r>
      <w:r w:rsidRPr="00C02756" w:rsidR="00A50891">
        <w:rPr>
          <w:rFonts w:ascii="Times New Roman" w:hAnsi="Times New Roman"/>
          <w:sz w:val="24"/>
          <w:szCs w:val="24"/>
          <w:lang w:eastAsia="pl-PL"/>
        </w:rPr>
        <w:t xml:space="preserve"> посилена претензійна-позовна робота з боржниками.</w:t>
      </w:r>
    </w:p>
    <w:p w:rsidR="00421474" w:rsidRPr="00C02756" w:rsidP="00684ED1" w14:paraId="5FBD6031" w14:textId="265FE6A6">
      <w:pPr>
        <w:spacing w:line="276" w:lineRule="auto"/>
        <w:ind w:firstLine="709"/>
        <w:jc w:val="both"/>
        <w:rPr>
          <w:rFonts w:ascii="Times New Roman" w:hAnsi="Times New Roman"/>
          <w:sz w:val="24"/>
          <w:szCs w:val="24"/>
          <w:lang w:eastAsia="ar-SA"/>
        </w:rPr>
      </w:pPr>
      <w:r w:rsidRPr="00C02756">
        <w:rPr>
          <w:rFonts w:ascii="Times New Roman" w:hAnsi="Times New Roman"/>
          <w:sz w:val="24"/>
          <w:szCs w:val="24"/>
          <w:lang w:eastAsia="ar-SA"/>
        </w:rPr>
        <w:t xml:space="preserve">Основним надавачем послуг з централізованого теплопостачання у населених пунктах територіальної громади є </w:t>
      </w:r>
      <w:r w:rsidRPr="00C02756">
        <w:rPr>
          <w:rFonts w:ascii="Times New Roman" w:hAnsi="Times New Roman"/>
          <w:sz w:val="24"/>
          <w:szCs w:val="24"/>
        </w:rPr>
        <w:t>ПКПП «</w:t>
      </w:r>
      <w:r w:rsidRPr="00C02756">
        <w:rPr>
          <w:rFonts w:ascii="Times New Roman" w:hAnsi="Times New Roman"/>
          <w:sz w:val="24"/>
          <w:szCs w:val="24"/>
        </w:rPr>
        <w:t>Теплокомунсервіс</w:t>
      </w:r>
      <w:r w:rsidRPr="00C02756">
        <w:rPr>
          <w:rFonts w:ascii="Times New Roman" w:hAnsi="Times New Roman"/>
          <w:sz w:val="24"/>
          <w:szCs w:val="24"/>
        </w:rPr>
        <w:t>».</w:t>
      </w:r>
      <w:r w:rsidRPr="00C02756">
        <w:rPr>
          <w:rFonts w:ascii="Times New Roman" w:hAnsi="Times New Roman"/>
          <w:szCs w:val="28"/>
        </w:rPr>
        <w:t xml:space="preserve"> </w:t>
      </w:r>
      <w:r w:rsidRPr="00C02756" w:rsidR="00A17D8F">
        <w:rPr>
          <w:rFonts w:ascii="Times New Roman" w:hAnsi="Times New Roman"/>
          <w:sz w:val="24"/>
          <w:szCs w:val="24"/>
          <w:lang w:eastAsia="ar-SA"/>
        </w:rPr>
        <w:t>Для забезпечення стабільного функціонування системи теплопостачання громади провод</w:t>
      </w:r>
      <w:r w:rsidRPr="00C02756" w:rsidR="00DD7767">
        <w:rPr>
          <w:rFonts w:ascii="Times New Roman" w:hAnsi="Times New Roman"/>
          <w:sz w:val="24"/>
          <w:szCs w:val="24"/>
          <w:lang w:eastAsia="ar-SA"/>
        </w:rPr>
        <w:t>ились</w:t>
      </w:r>
      <w:r w:rsidRPr="00C02756" w:rsidR="00A17D8F">
        <w:rPr>
          <w:rFonts w:ascii="Times New Roman" w:hAnsi="Times New Roman"/>
          <w:sz w:val="24"/>
          <w:szCs w:val="24"/>
          <w:lang w:eastAsia="ar-SA"/>
        </w:rPr>
        <w:t xml:space="preserve"> організаційно-технічні заходи, у </w:t>
      </w:r>
      <w:r w:rsidRPr="00C02756" w:rsidR="00A17D8F">
        <w:rPr>
          <w:rFonts w:ascii="Times New Roman" w:hAnsi="Times New Roman"/>
          <w:sz w:val="24"/>
          <w:szCs w:val="24"/>
          <w:lang w:eastAsia="ar-SA"/>
        </w:rPr>
        <w:t>т.ч</w:t>
      </w:r>
      <w:r w:rsidRPr="00C02756" w:rsidR="00A17D8F">
        <w:rPr>
          <w:rFonts w:ascii="Times New Roman" w:hAnsi="Times New Roman"/>
          <w:sz w:val="24"/>
          <w:szCs w:val="24"/>
          <w:lang w:eastAsia="ar-SA"/>
        </w:rPr>
        <w:t>. заходи з підготовки до опалювального сезону 202</w:t>
      </w:r>
      <w:r w:rsidRPr="00C02756" w:rsidR="00EA2A54">
        <w:rPr>
          <w:rFonts w:ascii="Times New Roman" w:hAnsi="Times New Roman"/>
          <w:sz w:val="24"/>
          <w:szCs w:val="24"/>
          <w:lang w:eastAsia="ar-SA"/>
        </w:rPr>
        <w:t>5</w:t>
      </w:r>
      <w:r w:rsidRPr="00C02756" w:rsidR="00A17D8F">
        <w:rPr>
          <w:rFonts w:ascii="Times New Roman" w:hAnsi="Times New Roman"/>
          <w:sz w:val="24"/>
          <w:szCs w:val="24"/>
          <w:lang w:eastAsia="ar-SA"/>
        </w:rPr>
        <w:t>-202</w:t>
      </w:r>
      <w:r w:rsidRPr="00C02756" w:rsidR="00EA2A54">
        <w:rPr>
          <w:rFonts w:ascii="Times New Roman" w:hAnsi="Times New Roman"/>
          <w:sz w:val="24"/>
          <w:szCs w:val="24"/>
          <w:lang w:eastAsia="ar-SA"/>
        </w:rPr>
        <w:t>6</w:t>
      </w:r>
      <w:r w:rsidRPr="00C02756" w:rsidR="00A17D8F">
        <w:rPr>
          <w:rFonts w:ascii="Times New Roman" w:hAnsi="Times New Roman"/>
          <w:sz w:val="24"/>
          <w:szCs w:val="24"/>
          <w:lang w:eastAsia="ar-SA"/>
        </w:rPr>
        <w:t xml:space="preserve"> рр., а саме:</w:t>
      </w:r>
    </w:p>
    <w:p w:rsidR="002B1FDC" w:rsidRPr="00C02756" w:rsidP="005141A7" w14:paraId="1CB2BDD1" w14:textId="46B4F276">
      <w:pPr>
        <w:pStyle w:val="ListParagraph"/>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розроблені заходи з підготовки обладнання, згідно затверджених планів організаційно-технічних заходів на 2025 рік, з метою створення належних температурних умов та забезпечення стабільного </w:t>
      </w:r>
      <w:r w:rsidRPr="00C02756" w:rsidR="00D47FAA">
        <w:rPr>
          <w:rFonts w:ascii="Times New Roman" w:hAnsi="Times New Roman"/>
          <w:sz w:val="24"/>
          <w:szCs w:val="24"/>
          <w:lang w:val="uk-UA" w:eastAsia="ar-SA"/>
        </w:rPr>
        <w:t>функціонування</w:t>
      </w:r>
      <w:r w:rsidRPr="00C02756">
        <w:rPr>
          <w:rFonts w:ascii="Times New Roman" w:hAnsi="Times New Roman"/>
          <w:sz w:val="24"/>
          <w:szCs w:val="24"/>
          <w:lang w:val="uk-UA" w:eastAsia="ar-SA"/>
        </w:rPr>
        <w:t xml:space="preserve"> </w:t>
      </w:r>
      <w:r w:rsidRPr="00C02756" w:rsidR="00D47FAA">
        <w:rPr>
          <w:rFonts w:ascii="Times New Roman" w:hAnsi="Times New Roman"/>
          <w:sz w:val="24"/>
          <w:szCs w:val="24"/>
          <w:lang w:val="uk-UA" w:eastAsia="ar-SA"/>
        </w:rPr>
        <w:t>об’єктів житлово-комунального господарства</w:t>
      </w:r>
      <w:r w:rsidRPr="00C02756">
        <w:rPr>
          <w:rFonts w:ascii="Times New Roman" w:hAnsi="Times New Roman"/>
          <w:sz w:val="24"/>
          <w:szCs w:val="24"/>
          <w:lang w:val="uk-UA" w:eastAsia="ar-SA"/>
        </w:rPr>
        <w:t>;</w:t>
      </w:r>
    </w:p>
    <w:p w:rsidR="00EA2A54" w:rsidRPr="00C02756" w:rsidP="005141A7" w14:paraId="36F6D01D" w14:textId="6C76FD23">
      <w:pPr>
        <w:pStyle w:val="ListParagraph"/>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особлива увага приділялась заходам, що дають можливість скоротити споживання паливно-енергетичних ресурсів;</w:t>
      </w:r>
    </w:p>
    <w:p w:rsidR="00D47FAA" w:rsidRPr="00C02756" w:rsidP="005141A7" w14:paraId="6A06A1E1" w14:textId="3FCDBC14">
      <w:pPr>
        <w:pStyle w:val="ListParagraph"/>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для забезпечення надійного і сталого функціонування систем теплопостачання, проводилось постійне укомплектування відповідних підрозділів теплового господарства ремонтним і обслуговуючим персоналом;</w:t>
      </w:r>
    </w:p>
    <w:p w:rsidR="00896567" w:rsidRPr="00C02756" w:rsidP="005141A7" w14:paraId="159CC0DF" w14:textId="454B3AB1">
      <w:pPr>
        <w:pStyle w:val="ListParagraph"/>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затверджені організаційно-технічні заходи  підготовки до наступного опалювального періоду;</w:t>
      </w:r>
    </w:p>
    <w:p w:rsidR="00896567" w:rsidRPr="00C02756" w:rsidP="005141A7" w14:paraId="0643BA9E" w14:textId="2422DAE3">
      <w:pPr>
        <w:pStyle w:val="ListParagraph"/>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затверджені графіки проведення профілактичних робіт, ремонтів і заміни устаткування;</w:t>
      </w:r>
    </w:p>
    <w:p w:rsidR="00C93B86" w:rsidP="005141A7" w14:paraId="370FDDCE" w14:textId="77777777">
      <w:pPr>
        <w:pStyle w:val="ListParagraph"/>
        <w:numPr>
          <w:ilvl w:val="0"/>
          <w:numId w:val="5"/>
        </w:numPr>
        <w:tabs>
          <w:tab w:val="left" w:pos="5103"/>
        </w:tabs>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укомплектовані всі робочі місця підготовленим і ат</w:t>
      </w:r>
      <w:r>
        <w:rPr>
          <w:rFonts w:ascii="Times New Roman" w:hAnsi="Times New Roman"/>
          <w:sz w:val="24"/>
          <w:szCs w:val="24"/>
          <w:lang w:val="uk-UA" w:eastAsia="ar-SA"/>
        </w:rPr>
        <w:t>естованим персоналом;</w:t>
      </w:r>
    </w:p>
    <w:p w:rsidR="00C93B86" w:rsidRPr="00B36E8C" w:rsidP="005141A7" w14:paraId="1CBB97D1" w14:textId="3F85062F">
      <w:pPr>
        <w:pStyle w:val="ListParagraph"/>
        <w:numPr>
          <w:ilvl w:val="0"/>
          <w:numId w:val="5"/>
        </w:numPr>
        <w:tabs>
          <w:tab w:val="left" w:pos="5103"/>
        </w:tabs>
        <w:spacing w:line="276" w:lineRule="auto"/>
        <w:jc w:val="both"/>
        <w:rPr>
          <w:rFonts w:ascii="Times New Roman" w:hAnsi="Times New Roman"/>
          <w:sz w:val="24"/>
          <w:szCs w:val="24"/>
          <w:lang w:val="uk-UA" w:eastAsia="ar-SA"/>
        </w:rPr>
      </w:pPr>
      <w:r w:rsidRPr="00B36E8C">
        <w:rPr>
          <w:rFonts w:ascii="Times New Roman" w:hAnsi="Times New Roman"/>
          <w:sz w:val="24"/>
          <w:szCs w:val="24"/>
          <w:lang w:val="uk-UA" w:eastAsia="ar-SA"/>
        </w:rPr>
        <w:t>проведено заміну ділянок зношеної теплової мережі з використанням сучасних сталевих попередньо ізольованих труб:</w:t>
      </w:r>
    </w:p>
    <w:p w:rsidR="00C93B86" w:rsidRPr="00B36E8C" w:rsidP="005141A7" w14:paraId="42F68924" w14:textId="77777777">
      <w:pPr>
        <w:pStyle w:val="ListParagraph"/>
        <w:numPr>
          <w:ilvl w:val="0"/>
          <w:numId w:val="38"/>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eastAsia="ar-SA"/>
        </w:rPr>
        <w:t>теплова</w:t>
      </w:r>
      <w:r w:rsidRPr="00B36E8C">
        <w:rPr>
          <w:rFonts w:ascii="Times New Roman" w:hAnsi="Times New Roman"/>
          <w:sz w:val="24"/>
          <w:szCs w:val="24"/>
          <w:lang w:eastAsia="ar-SA"/>
        </w:rPr>
        <w:t xml:space="preserve"> мережа в м. Буча </w:t>
      </w:r>
      <w:r w:rsidRPr="00B36E8C">
        <w:rPr>
          <w:rFonts w:ascii="Times New Roman" w:hAnsi="Times New Roman"/>
          <w:sz w:val="24"/>
          <w:szCs w:val="24"/>
          <w:lang w:eastAsia="ar-SA"/>
        </w:rPr>
        <w:t>від</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котельні</w:t>
      </w:r>
      <w:r w:rsidRPr="00B36E8C">
        <w:rPr>
          <w:rFonts w:ascii="Times New Roman" w:hAnsi="Times New Roman"/>
          <w:sz w:val="24"/>
          <w:szCs w:val="24"/>
          <w:lang w:eastAsia="ar-SA"/>
        </w:rPr>
        <w:t xml:space="preserve"> по </w:t>
      </w:r>
      <w:r w:rsidRPr="00B36E8C">
        <w:rPr>
          <w:rFonts w:ascii="Times New Roman" w:hAnsi="Times New Roman"/>
          <w:sz w:val="24"/>
          <w:szCs w:val="24"/>
          <w:lang w:eastAsia="ar-SA"/>
        </w:rPr>
        <w:t>вул</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Героїв</w:t>
      </w:r>
      <w:r w:rsidRPr="00B36E8C">
        <w:rPr>
          <w:rFonts w:ascii="Times New Roman" w:hAnsi="Times New Roman"/>
          <w:sz w:val="24"/>
          <w:szCs w:val="24"/>
          <w:lang w:eastAsia="ar-SA"/>
        </w:rPr>
        <w:t xml:space="preserve"> Майдану, 15, а </w:t>
      </w:r>
      <w:r w:rsidRPr="00B36E8C">
        <w:rPr>
          <w:rFonts w:ascii="Times New Roman" w:hAnsi="Times New Roman"/>
          <w:sz w:val="24"/>
          <w:szCs w:val="24"/>
          <w:lang w:eastAsia="ar-SA"/>
        </w:rPr>
        <w:t>саме</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від</w:t>
      </w:r>
      <w:r w:rsidRPr="00B36E8C">
        <w:rPr>
          <w:rFonts w:ascii="Times New Roman" w:hAnsi="Times New Roman"/>
          <w:sz w:val="24"/>
          <w:szCs w:val="24"/>
          <w:lang w:eastAsia="ar-SA"/>
        </w:rPr>
        <w:t xml:space="preserve"> ТК-23 до </w:t>
      </w:r>
      <w:r w:rsidRPr="00B36E8C">
        <w:rPr>
          <w:rFonts w:ascii="Times New Roman" w:hAnsi="Times New Roman"/>
          <w:sz w:val="24"/>
          <w:szCs w:val="24"/>
          <w:lang w:eastAsia="ar-SA"/>
        </w:rPr>
        <w:t>багатоквартирного</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житлового</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будинку</w:t>
      </w:r>
      <w:r w:rsidRPr="00B36E8C">
        <w:rPr>
          <w:rFonts w:ascii="Times New Roman" w:hAnsi="Times New Roman"/>
          <w:sz w:val="24"/>
          <w:szCs w:val="24"/>
          <w:lang w:eastAsia="ar-SA"/>
        </w:rPr>
        <w:t xml:space="preserve"> по </w:t>
      </w:r>
      <w:r w:rsidRPr="00B36E8C">
        <w:rPr>
          <w:rFonts w:ascii="Times New Roman" w:hAnsi="Times New Roman"/>
          <w:sz w:val="24"/>
          <w:szCs w:val="24"/>
          <w:lang w:eastAsia="ar-SA"/>
        </w:rPr>
        <w:t>вул</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Енергетиків</w:t>
      </w:r>
      <w:r w:rsidRPr="00B36E8C">
        <w:rPr>
          <w:rFonts w:ascii="Times New Roman" w:hAnsi="Times New Roman"/>
          <w:sz w:val="24"/>
          <w:szCs w:val="24"/>
          <w:lang w:eastAsia="ar-SA"/>
        </w:rPr>
        <w:t xml:space="preserve"> 3 - </w:t>
      </w:r>
      <w:r w:rsidRPr="00B36E8C">
        <w:rPr>
          <w:rFonts w:ascii="Times New Roman" w:hAnsi="Times New Roman"/>
          <w:sz w:val="24"/>
          <w:szCs w:val="24"/>
          <w:lang w:eastAsia="ar-SA"/>
        </w:rPr>
        <w:t>діаметром</w:t>
      </w:r>
      <w:r w:rsidRPr="00B36E8C">
        <w:rPr>
          <w:rFonts w:ascii="Times New Roman" w:hAnsi="Times New Roman"/>
          <w:sz w:val="24"/>
          <w:szCs w:val="24"/>
          <w:lang w:eastAsia="ar-SA"/>
        </w:rPr>
        <w:t xml:space="preserve"> 45 мм </w:t>
      </w:r>
      <w:r w:rsidRPr="00B36E8C">
        <w:rPr>
          <w:rFonts w:ascii="Times New Roman" w:hAnsi="Times New Roman"/>
          <w:sz w:val="24"/>
          <w:szCs w:val="24"/>
          <w:lang w:eastAsia="ar-SA"/>
        </w:rPr>
        <w:t>протяжністю</w:t>
      </w:r>
      <w:r w:rsidRPr="00B36E8C">
        <w:rPr>
          <w:rFonts w:ascii="Times New Roman" w:hAnsi="Times New Roman"/>
          <w:sz w:val="24"/>
          <w:szCs w:val="24"/>
          <w:lang w:eastAsia="ar-SA"/>
        </w:rPr>
        <w:t xml:space="preserve"> 60 </w:t>
      </w:r>
      <w:r w:rsidRPr="00B36E8C">
        <w:rPr>
          <w:rFonts w:ascii="Times New Roman" w:hAnsi="Times New Roman"/>
          <w:sz w:val="24"/>
          <w:szCs w:val="24"/>
          <w:lang w:eastAsia="ar-SA"/>
        </w:rPr>
        <w:t>метрів</w:t>
      </w:r>
      <w:r w:rsidRPr="00B36E8C">
        <w:rPr>
          <w:rFonts w:ascii="Times New Roman" w:hAnsi="Times New Roman"/>
          <w:sz w:val="24"/>
          <w:szCs w:val="24"/>
          <w:lang w:eastAsia="ar-SA"/>
        </w:rPr>
        <w:t>;</w:t>
      </w:r>
    </w:p>
    <w:p w:rsidR="00C93B86" w:rsidRPr="00B36E8C" w:rsidP="005141A7" w14:paraId="1D2D1EA9" w14:textId="77777777">
      <w:pPr>
        <w:pStyle w:val="ListParagraph"/>
        <w:numPr>
          <w:ilvl w:val="0"/>
          <w:numId w:val="38"/>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val="uk-UA" w:eastAsia="ar-SA"/>
        </w:rPr>
        <w:t>теплова мережа в М. Буча від котельні по вул. Тарасівська 32А до багатоквартирного житлового будинку - діаметром 150 мм протяжністю 350 метрів;</w:t>
      </w:r>
    </w:p>
    <w:p w:rsidR="00C93B86" w:rsidRPr="00B36E8C" w:rsidP="005141A7" w14:paraId="5B92020E" w14:textId="2D90DF3A">
      <w:pPr>
        <w:pStyle w:val="ListParagraph"/>
        <w:numPr>
          <w:ilvl w:val="0"/>
          <w:numId w:val="38"/>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val="uk-UA" w:eastAsia="ar-SA"/>
        </w:rPr>
        <w:t xml:space="preserve">теплова мережа у с. </w:t>
      </w:r>
      <w:r w:rsidRPr="00B36E8C">
        <w:rPr>
          <w:rFonts w:ascii="Times New Roman" w:hAnsi="Times New Roman"/>
          <w:sz w:val="24"/>
          <w:szCs w:val="24"/>
          <w:lang w:val="uk-UA" w:eastAsia="ar-SA"/>
        </w:rPr>
        <w:t>Здвижівка</w:t>
      </w:r>
      <w:r w:rsidRPr="00B36E8C">
        <w:rPr>
          <w:rFonts w:ascii="Times New Roman" w:hAnsi="Times New Roman"/>
          <w:sz w:val="24"/>
          <w:szCs w:val="24"/>
          <w:lang w:val="uk-UA" w:eastAsia="ar-SA"/>
        </w:rPr>
        <w:t xml:space="preserve"> Бучанського району до комунального закладу "</w:t>
      </w:r>
      <w:r w:rsidRPr="00B36E8C">
        <w:rPr>
          <w:rFonts w:ascii="Times New Roman" w:hAnsi="Times New Roman"/>
          <w:sz w:val="24"/>
          <w:szCs w:val="24"/>
          <w:lang w:val="uk-UA" w:eastAsia="ar-SA"/>
        </w:rPr>
        <w:t>Здвижівська</w:t>
      </w:r>
      <w:r w:rsidRPr="00B36E8C">
        <w:rPr>
          <w:rFonts w:ascii="Times New Roman" w:hAnsi="Times New Roman"/>
          <w:sz w:val="24"/>
          <w:szCs w:val="24"/>
          <w:lang w:val="uk-UA" w:eastAsia="ar-SA"/>
        </w:rPr>
        <w:t xml:space="preserve"> гімназія №14" Бучанської міської ради Київської області - діаметром 57 мм протяжністю 180 метрів сучасних сталевих попередньо ізольованих труб;</w:t>
      </w:r>
    </w:p>
    <w:p w:rsidR="00C93B86" w:rsidRPr="00B36E8C" w:rsidP="005141A7" w14:paraId="59C6BD38" w14:textId="4935BACC">
      <w:pPr>
        <w:pStyle w:val="ListParagraph"/>
        <w:numPr>
          <w:ilvl w:val="0"/>
          <w:numId w:val="5"/>
        </w:numPr>
        <w:tabs>
          <w:tab w:val="left" w:pos="5103"/>
        </w:tabs>
        <w:spacing w:line="276" w:lineRule="auto"/>
        <w:jc w:val="both"/>
        <w:rPr>
          <w:rFonts w:ascii="Times New Roman" w:hAnsi="Times New Roman"/>
          <w:sz w:val="24"/>
          <w:szCs w:val="24"/>
          <w:lang w:eastAsia="ar-SA"/>
        </w:rPr>
      </w:pPr>
      <w:r w:rsidRPr="00B36E8C">
        <w:rPr>
          <w:rFonts w:ascii="Times New Roman" w:hAnsi="Times New Roman"/>
          <w:sz w:val="24"/>
          <w:szCs w:val="24"/>
          <w:lang w:val="uk-UA" w:eastAsia="ar-SA"/>
        </w:rPr>
        <w:t>п</w:t>
      </w:r>
      <w:r w:rsidRPr="00B36E8C">
        <w:rPr>
          <w:rFonts w:ascii="Times New Roman" w:hAnsi="Times New Roman"/>
          <w:sz w:val="24"/>
          <w:szCs w:val="24"/>
          <w:lang w:eastAsia="ar-SA"/>
        </w:rPr>
        <w:t>роведено</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повний</w:t>
      </w:r>
      <w:r w:rsidRPr="00B36E8C">
        <w:rPr>
          <w:rFonts w:ascii="Times New Roman" w:hAnsi="Times New Roman"/>
          <w:sz w:val="24"/>
          <w:szCs w:val="24"/>
          <w:lang w:eastAsia="ar-SA"/>
        </w:rPr>
        <w:t xml:space="preserve"> комплекс </w:t>
      </w:r>
      <w:r w:rsidRPr="00B36E8C">
        <w:rPr>
          <w:rFonts w:ascii="Times New Roman" w:hAnsi="Times New Roman"/>
          <w:sz w:val="24"/>
          <w:szCs w:val="24"/>
          <w:lang w:eastAsia="ar-SA"/>
        </w:rPr>
        <w:t>регламентних</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робіт</w:t>
      </w:r>
      <w:r w:rsidRPr="00B36E8C">
        <w:rPr>
          <w:rFonts w:ascii="Times New Roman" w:hAnsi="Times New Roman"/>
          <w:sz w:val="24"/>
          <w:szCs w:val="24"/>
          <w:lang w:eastAsia="ar-SA"/>
        </w:rPr>
        <w:t xml:space="preserve"> на котельнях </w:t>
      </w:r>
      <w:r w:rsidRPr="00B36E8C">
        <w:rPr>
          <w:rFonts w:ascii="Times New Roman" w:hAnsi="Times New Roman"/>
          <w:sz w:val="24"/>
          <w:szCs w:val="24"/>
          <w:lang w:eastAsia="ar-SA"/>
        </w:rPr>
        <w:t>підприємства</w:t>
      </w:r>
      <w:r w:rsidRPr="00B36E8C">
        <w:rPr>
          <w:rFonts w:ascii="Times New Roman" w:hAnsi="Times New Roman"/>
          <w:sz w:val="24"/>
          <w:szCs w:val="24"/>
          <w:lang w:eastAsia="ar-SA"/>
        </w:rPr>
        <w:t xml:space="preserve"> за адресами в </w:t>
      </w:r>
      <w:r w:rsidRPr="00B36E8C">
        <w:rPr>
          <w:rFonts w:ascii="Times New Roman" w:hAnsi="Times New Roman"/>
          <w:sz w:val="24"/>
          <w:szCs w:val="24"/>
          <w:lang w:eastAsia="ar-SA"/>
        </w:rPr>
        <w:t>місті</w:t>
      </w:r>
      <w:r w:rsidRPr="00B36E8C">
        <w:rPr>
          <w:rFonts w:ascii="Times New Roman" w:hAnsi="Times New Roman"/>
          <w:sz w:val="24"/>
          <w:szCs w:val="24"/>
          <w:lang w:eastAsia="ar-SA"/>
        </w:rPr>
        <w:t xml:space="preserve"> Буча: </w:t>
      </w:r>
      <w:r w:rsidRPr="00B36E8C">
        <w:rPr>
          <w:rFonts w:ascii="Times New Roman" w:hAnsi="Times New Roman"/>
          <w:sz w:val="24"/>
          <w:szCs w:val="24"/>
          <w:lang w:eastAsia="ar-SA"/>
        </w:rPr>
        <w:t>вул</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Вокзальна</w:t>
      </w:r>
      <w:r w:rsidRPr="00B36E8C">
        <w:rPr>
          <w:rFonts w:ascii="Times New Roman" w:hAnsi="Times New Roman"/>
          <w:sz w:val="24"/>
          <w:szCs w:val="24"/>
          <w:lang w:eastAsia="ar-SA"/>
        </w:rPr>
        <w:t xml:space="preserve"> 46А, </w:t>
      </w:r>
      <w:r w:rsidRPr="00B36E8C">
        <w:rPr>
          <w:rFonts w:ascii="Times New Roman" w:hAnsi="Times New Roman"/>
          <w:sz w:val="24"/>
          <w:szCs w:val="24"/>
          <w:lang w:eastAsia="ar-SA"/>
        </w:rPr>
        <w:t>вул</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Енергетиків</w:t>
      </w:r>
      <w:r w:rsidRPr="00B36E8C">
        <w:rPr>
          <w:rFonts w:ascii="Times New Roman" w:hAnsi="Times New Roman"/>
          <w:sz w:val="24"/>
          <w:szCs w:val="24"/>
          <w:lang w:eastAsia="ar-SA"/>
        </w:rPr>
        <w:t xml:space="preserve"> 4А, </w:t>
      </w:r>
      <w:r w:rsidRPr="00B36E8C">
        <w:rPr>
          <w:rFonts w:ascii="Times New Roman" w:hAnsi="Times New Roman"/>
          <w:sz w:val="24"/>
          <w:szCs w:val="24"/>
          <w:lang w:eastAsia="ar-SA"/>
        </w:rPr>
        <w:t>вул</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Стадіонна</w:t>
      </w:r>
      <w:r w:rsidRPr="00B36E8C">
        <w:rPr>
          <w:rFonts w:ascii="Times New Roman" w:hAnsi="Times New Roman"/>
          <w:sz w:val="24"/>
          <w:szCs w:val="24"/>
          <w:lang w:eastAsia="ar-SA"/>
        </w:rPr>
        <w:t xml:space="preserve"> 1А, </w:t>
      </w:r>
      <w:r w:rsidRPr="00B36E8C">
        <w:rPr>
          <w:rFonts w:ascii="Times New Roman" w:hAnsi="Times New Roman"/>
          <w:sz w:val="24"/>
          <w:szCs w:val="24"/>
          <w:lang w:eastAsia="ar-SA"/>
        </w:rPr>
        <w:t>вул</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Яблунська</w:t>
      </w:r>
      <w:r w:rsidRPr="00B36E8C">
        <w:rPr>
          <w:rFonts w:ascii="Times New Roman" w:hAnsi="Times New Roman"/>
          <w:sz w:val="24"/>
          <w:szCs w:val="24"/>
          <w:lang w:eastAsia="ar-SA"/>
        </w:rPr>
        <w:t xml:space="preserve"> 203Е, </w:t>
      </w:r>
      <w:r w:rsidRPr="00B36E8C">
        <w:rPr>
          <w:rFonts w:ascii="Times New Roman" w:hAnsi="Times New Roman"/>
          <w:sz w:val="24"/>
          <w:szCs w:val="24"/>
          <w:lang w:eastAsia="ar-SA"/>
        </w:rPr>
        <w:t>вул</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Захисників</w:t>
      </w:r>
      <w:r w:rsidRPr="00B36E8C">
        <w:rPr>
          <w:rFonts w:ascii="Times New Roman" w:hAnsi="Times New Roman"/>
          <w:sz w:val="24"/>
          <w:szCs w:val="24"/>
          <w:lang w:eastAsia="ar-SA"/>
        </w:rPr>
        <w:t xml:space="preserve"> </w:t>
      </w:r>
      <w:r w:rsidRPr="00B36E8C">
        <w:rPr>
          <w:rFonts w:ascii="Times New Roman" w:hAnsi="Times New Roman"/>
          <w:sz w:val="24"/>
          <w:szCs w:val="24"/>
          <w:lang w:eastAsia="ar-SA"/>
        </w:rPr>
        <w:t>України</w:t>
      </w:r>
      <w:r w:rsidRPr="00B36E8C">
        <w:rPr>
          <w:rFonts w:ascii="Times New Roman" w:hAnsi="Times New Roman"/>
          <w:sz w:val="24"/>
          <w:szCs w:val="24"/>
          <w:lang w:eastAsia="ar-SA"/>
        </w:rPr>
        <w:t xml:space="preserve"> 104, </w:t>
      </w:r>
      <w:r w:rsidRPr="00B36E8C">
        <w:rPr>
          <w:rFonts w:ascii="Times New Roman" w:hAnsi="Times New Roman"/>
          <w:sz w:val="24"/>
          <w:szCs w:val="24"/>
          <w:lang w:eastAsia="ar-SA"/>
        </w:rPr>
        <w:t>вул</w:t>
      </w:r>
      <w:r w:rsidRPr="00B36E8C">
        <w:rPr>
          <w:rFonts w:ascii="Times New Roman" w:hAnsi="Times New Roman"/>
          <w:sz w:val="24"/>
          <w:szCs w:val="24"/>
          <w:lang w:eastAsia="ar-SA"/>
        </w:rPr>
        <w:t>.  Центральна 33В.</w:t>
      </w:r>
    </w:p>
    <w:p w:rsidR="00B676F8" w:rsidRPr="00C02756" w:rsidP="00684ED1" w14:paraId="7D143285" w14:textId="32714F3B">
      <w:pPr>
        <w:spacing w:line="276" w:lineRule="auto"/>
        <w:ind w:firstLine="709"/>
        <w:jc w:val="both"/>
        <w:rPr>
          <w:rFonts w:ascii="Times New Roman" w:hAnsi="Times New Roman"/>
          <w:sz w:val="24"/>
          <w:szCs w:val="24"/>
          <w:lang w:eastAsia="ar-SA"/>
        </w:rPr>
      </w:pPr>
      <w:r w:rsidRPr="00B36E8C">
        <w:rPr>
          <w:rFonts w:ascii="Times New Roman" w:hAnsi="Times New Roman"/>
          <w:sz w:val="24"/>
          <w:szCs w:val="24"/>
          <w:lang w:eastAsia="ar-SA"/>
        </w:rPr>
        <w:t xml:space="preserve">Залишається проблемним питання несвоєчасних розрахунків </w:t>
      </w:r>
      <w:r w:rsidRPr="00B36E8C" w:rsidR="00D625F3">
        <w:rPr>
          <w:rFonts w:ascii="Times New Roman" w:hAnsi="Times New Roman"/>
          <w:sz w:val="24"/>
          <w:szCs w:val="24"/>
          <w:lang w:eastAsia="ar-SA"/>
        </w:rPr>
        <w:t xml:space="preserve">за надані послуги, </w:t>
      </w:r>
      <w:r w:rsidRPr="00B36E8C" w:rsidR="00896567">
        <w:rPr>
          <w:rFonts w:ascii="Times New Roman" w:hAnsi="Times New Roman"/>
          <w:sz w:val="24"/>
          <w:szCs w:val="24"/>
          <w:lang w:eastAsia="ar-SA"/>
        </w:rPr>
        <w:t xml:space="preserve">за 1 </w:t>
      </w:r>
      <w:r w:rsidRPr="00B36E8C" w:rsidR="00DB1D06">
        <w:rPr>
          <w:rFonts w:ascii="Times New Roman" w:hAnsi="Times New Roman"/>
          <w:sz w:val="24"/>
          <w:szCs w:val="24"/>
          <w:lang w:eastAsia="ar-SA"/>
        </w:rPr>
        <w:t>півріччя</w:t>
      </w:r>
      <w:r w:rsidRPr="00B36E8C" w:rsidR="00896567">
        <w:rPr>
          <w:rFonts w:ascii="Times New Roman" w:hAnsi="Times New Roman"/>
          <w:sz w:val="24"/>
          <w:szCs w:val="24"/>
          <w:lang w:eastAsia="ar-SA"/>
        </w:rPr>
        <w:t xml:space="preserve"> 2025 року рівень оплати населення за спожиті послуги з теплопостачання складає 6</w:t>
      </w:r>
      <w:r w:rsidRPr="00B36E8C" w:rsidR="006A1869">
        <w:rPr>
          <w:rFonts w:ascii="Times New Roman" w:hAnsi="Times New Roman"/>
          <w:sz w:val="24"/>
          <w:szCs w:val="24"/>
          <w:lang w:eastAsia="ar-SA"/>
        </w:rPr>
        <w:t>5</w:t>
      </w:r>
      <w:r w:rsidRPr="00B36E8C" w:rsidR="00896567">
        <w:rPr>
          <w:rFonts w:ascii="Times New Roman" w:hAnsi="Times New Roman"/>
          <w:sz w:val="24"/>
          <w:szCs w:val="24"/>
          <w:lang w:eastAsia="ar-SA"/>
        </w:rPr>
        <w:t>%. Для усунення цієї проблеми системно ведеться юридичний моніторинг та роз’яснювальна</w:t>
      </w:r>
      <w:r w:rsidRPr="00C02756" w:rsidR="00896567">
        <w:rPr>
          <w:rFonts w:ascii="Times New Roman" w:hAnsi="Times New Roman"/>
          <w:sz w:val="24"/>
          <w:szCs w:val="24"/>
          <w:lang w:eastAsia="ar-SA"/>
        </w:rPr>
        <w:t xml:space="preserve"> робота зі споживачами, проводиться інформування населення шляхом попередження.</w:t>
      </w:r>
    </w:p>
    <w:p w:rsidR="00896567" w:rsidRPr="00C02756" w:rsidP="00684ED1" w14:paraId="3F715AC2" w14:textId="2121732B">
      <w:pPr>
        <w:spacing w:line="276" w:lineRule="auto"/>
        <w:ind w:firstLine="709"/>
        <w:jc w:val="both"/>
        <w:rPr>
          <w:rFonts w:ascii="Times New Roman" w:hAnsi="Times New Roman"/>
          <w:sz w:val="24"/>
          <w:szCs w:val="24"/>
          <w:lang w:eastAsia="ar-SA"/>
        </w:rPr>
      </w:pPr>
      <w:r w:rsidRPr="00C02756">
        <w:rPr>
          <w:rFonts w:ascii="Times New Roman" w:hAnsi="Times New Roman"/>
          <w:sz w:val="24"/>
          <w:szCs w:val="24"/>
          <w:lang w:eastAsia="ar-SA"/>
        </w:rPr>
        <w:t>У 2025 році планується проведення наступних робіт з будівництва, реконструкції та капітального ремонту</w:t>
      </w:r>
      <w:r w:rsidRPr="00C02756" w:rsidR="007D71DB">
        <w:rPr>
          <w:rFonts w:ascii="Times New Roman" w:hAnsi="Times New Roman"/>
          <w:sz w:val="24"/>
          <w:szCs w:val="24"/>
          <w:lang w:eastAsia="ar-SA"/>
        </w:rPr>
        <w:t>:</w:t>
      </w:r>
    </w:p>
    <w:p w:rsidR="007D71DB" w:rsidRPr="00C02756" w:rsidP="005141A7" w14:paraId="4B70C3F6" w14:textId="349787A2">
      <w:pPr>
        <w:pStyle w:val="ListParagraph"/>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технічне переоснащення існуючої котельні та завершення будівництва нового комерційного вузла обліку газу КВОГ котельні за </w:t>
      </w:r>
      <w:r w:rsidRPr="00C02756">
        <w:rPr>
          <w:rFonts w:ascii="Times New Roman" w:hAnsi="Times New Roman"/>
          <w:sz w:val="24"/>
          <w:szCs w:val="24"/>
          <w:lang w:val="uk-UA" w:eastAsia="ar-SA"/>
        </w:rPr>
        <w:t>адресою</w:t>
      </w:r>
      <w:r w:rsidRPr="00C02756">
        <w:rPr>
          <w:rFonts w:ascii="Times New Roman" w:hAnsi="Times New Roman"/>
          <w:sz w:val="24"/>
          <w:szCs w:val="24"/>
          <w:lang w:val="uk-UA" w:eastAsia="ar-SA"/>
        </w:rPr>
        <w:t>: Київська обл., м. Буча, вул. Г. Майдану, 15;</w:t>
      </w:r>
    </w:p>
    <w:p w:rsidR="007D71DB" w:rsidRPr="00C02756" w:rsidP="005141A7" w14:paraId="599E1E49" w14:textId="681023E6">
      <w:pPr>
        <w:pStyle w:val="ListParagraph"/>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заміна та ремонт зовнішніх теплових мереж від ТК13 до ТК14 протяжністю 108 </w:t>
      </w:r>
      <w:r w:rsidRPr="00C02756">
        <w:rPr>
          <w:rFonts w:ascii="Times New Roman" w:hAnsi="Times New Roman"/>
          <w:sz w:val="24"/>
          <w:szCs w:val="24"/>
          <w:lang w:val="uk-UA" w:eastAsia="ar-SA"/>
        </w:rPr>
        <w:t>п.м</w:t>
      </w:r>
      <w:r w:rsidRPr="00C02756">
        <w:rPr>
          <w:rFonts w:ascii="Times New Roman" w:hAnsi="Times New Roman"/>
          <w:sz w:val="24"/>
          <w:szCs w:val="24"/>
          <w:lang w:val="uk-UA" w:eastAsia="ar-SA"/>
        </w:rPr>
        <w:t xml:space="preserve"> в двотрубному вимірі від котельні за </w:t>
      </w:r>
      <w:r w:rsidRPr="00C02756">
        <w:rPr>
          <w:rFonts w:ascii="Times New Roman" w:hAnsi="Times New Roman"/>
          <w:sz w:val="24"/>
          <w:szCs w:val="24"/>
          <w:lang w:val="uk-UA" w:eastAsia="ar-SA"/>
        </w:rPr>
        <w:t>адресою</w:t>
      </w:r>
      <w:r w:rsidRPr="00C02756">
        <w:rPr>
          <w:rFonts w:ascii="Times New Roman" w:hAnsi="Times New Roman"/>
          <w:sz w:val="24"/>
          <w:szCs w:val="24"/>
          <w:lang w:val="uk-UA" w:eastAsia="ar-SA"/>
        </w:rPr>
        <w:t>: Київська обл., м. Буча, вул. Г. Майдану, 15;</w:t>
      </w:r>
    </w:p>
    <w:p w:rsidR="007D71DB" w:rsidRPr="00C02756" w:rsidP="005141A7" w14:paraId="3FCE9A18" w14:textId="301A9169">
      <w:pPr>
        <w:pStyle w:val="ListParagraph"/>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оптимізація мереж теплопостачання центру міста Буча, що включає встановлення нової та заміна зношеної запірної арматури в теплових камерах зовнішніх мереж;</w:t>
      </w:r>
    </w:p>
    <w:p w:rsidR="007D71DB" w:rsidRPr="00C02756" w:rsidP="005141A7" w14:paraId="41A485DA" w14:textId="250E4C90">
      <w:pPr>
        <w:pStyle w:val="ListParagraph"/>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заміна та ремонт зовнішніх теплових мереж протяжністю 312 п. в двотрубному вимірі на ділянці ТК котельні до ТК11, біля ЖБ № 10 по вул. Тарасівська в м. Буча; </w:t>
      </w:r>
    </w:p>
    <w:p w:rsidR="007D71DB" w:rsidRPr="00C02756" w:rsidP="005141A7" w14:paraId="40569170" w14:textId="503EA32F">
      <w:pPr>
        <w:pStyle w:val="ListParagraph"/>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заміна та ремонт зовнішніх теплових мереж довжиною 278 </w:t>
      </w:r>
      <w:r w:rsidRPr="00C02756">
        <w:rPr>
          <w:rFonts w:ascii="Times New Roman" w:hAnsi="Times New Roman"/>
          <w:sz w:val="24"/>
          <w:szCs w:val="24"/>
          <w:lang w:val="uk-UA" w:eastAsia="ar-SA"/>
        </w:rPr>
        <w:t>п.м</w:t>
      </w:r>
      <w:r w:rsidRPr="00C02756">
        <w:rPr>
          <w:rFonts w:ascii="Times New Roman" w:hAnsi="Times New Roman"/>
          <w:sz w:val="24"/>
          <w:szCs w:val="24"/>
          <w:lang w:val="uk-UA" w:eastAsia="ar-SA"/>
        </w:rPr>
        <w:t xml:space="preserve"> в двотрубному вимірі на ділянці від ТК2-ТК3-ТК4, біля ЖБ №10, №22a та №28 </w:t>
      </w:r>
      <w:r w:rsidRPr="00C02756">
        <w:rPr>
          <w:rFonts w:ascii="Times New Roman" w:hAnsi="Times New Roman"/>
          <w:sz w:val="24"/>
          <w:szCs w:val="24"/>
          <w:lang w:val="uk-UA" w:eastAsia="ar-SA"/>
        </w:rPr>
        <w:t>ио</w:t>
      </w:r>
      <w:r w:rsidRPr="00C02756">
        <w:rPr>
          <w:rFonts w:ascii="Times New Roman" w:hAnsi="Times New Roman"/>
          <w:sz w:val="24"/>
          <w:szCs w:val="24"/>
          <w:lang w:val="uk-UA" w:eastAsia="ar-SA"/>
        </w:rPr>
        <w:t xml:space="preserve"> вул. Тарасівська в </w:t>
      </w:r>
      <w:r w:rsidRPr="00C02756" w:rsidR="00C17B88">
        <w:rPr>
          <w:rFonts w:ascii="Times New Roman" w:hAnsi="Times New Roman"/>
          <w:sz w:val="24"/>
          <w:szCs w:val="24"/>
          <w:lang w:val="uk-UA" w:eastAsia="ar-SA"/>
        </w:rPr>
        <w:t>м. Буча;</w:t>
      </w:r>
    </w:p>
    <w:p w:rsidR="007D71DB" w:rsidRPr="00C02756" w:rsidP="005141A7" w14:paraId="541659F1" w14:textId="42F4841A">
      <w:pPr>
        <w:pStyle w:val="ListParagraph"/>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заміна та ремонт зовнішніх теплових мереж протяжністю 356 </w:t>
      </w:r>
      <w:r w:rsidRPr="00C02756">
        <w:rPr>
          <w:rFonts w:ascii="Times New Roman" w:hAnsi="Times New Roman"/>
          <w:sz w:val="24"/>
          <w:szCs w:val="24"/>
          <w:lang w:val="uk-UA" w:eastAsia="ar-SA"/>
        </w:rPr>
        <w:t>п.м</w:t>
      </w:r>
      <w:r w:rsidRPr="00C02756">
        <w:rPr>
          <w:rFonts w:ascii="Times New Roman" w:hAnsi="Times New Roman"/>
          <w:sz w:val="24"/>
          <w:szCs w:val="24"/>
          <w:lang w:val="uk-UA" w:eastAsia="ar-SA"/>
        </w:rPr>
        <w:t xml:space="preserve"> від котельні по вул. Захисників України, 104 в м. Буча, Київської області, що </w:t>
      </w:r>
      <w:r w:rsidRPr="00C02756">
        <w:rPr>
          <w:rFonts w:ascii="Times New Roman" w:hAnsi="Times New Roman"/>
          <w:sz w:val="24"/>
          <w:szCs w:val="24"/>
          <w:lang w:val="uk-UA" w:eastAsia="ar-SA"/>
        </w:rPr>
        <w:t>забезпечус</w:t>
      </w:r>
      <w:r w:rsidRPr="00C02756">
        <w:rPr>
          <w:rFonts w:ascii="Times New Roman" w:hAnsi="Times New Roman"/>
          <w:sz w:val="24"/>
          <w:szCs w:val="24"/>
          <w:lang w:val="uk-UA" w:eastAsia="ar-SA"/>
        </w:rPr>
        <w:t xml:space="preserve"> теплопостачання Бучанського ліцею N.5;</w:t>
      </w:r>
    </w:p>
    <w:p w:rsidR="007D71DB" w:rsidRPr="00C02756" w:rsidP="005141A7" w14:paraId="78854DBC" w14:textId="0589528C">
      <w:pPr>
        <w:pStyle w:val="ListParagraph"/>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в зв’язку з розбудовою Бучанської ЗОШ </w:t>
      </w:r>
      <w:r w:rsidRPr="00C02756" w:rsidR="00C17B88">
        <w:rPr>
          <w:rFonts w:ascii="Times New Roman" w:hAnsi="Times New Roman"/>
          <w:sz w:val="24"/>
          <w:szCs w:val="24"/>
          <w:lang w:val="uk-UA" w:eastAsia="ar-SA"/>
        </w:rPr>
        <w:t xml:space="preserve">№ </w:t>
      </w:r>
      <w:r w:rsidRPr="00C02756">
        <w:rPr>
          <w:rFonts w:ascii="Times New Roman" w:hAnsi="Times New Roman"/>
          <w:sz w:val="24"/>
          <w:szCs w:val="24"/>
          <w:lang w:val="uk-UA" w:eastAsia="ar-SA"/>
        </w:rPr>
        <w:t xml:space="preserve">1 </w:t>
      </w:r>
      <w:r w:rsidRPr="00C02756" w:rsidR="00C17B88">
        <w:rPr>
          <w:rFonts w:ascii="Times New Roman" w:hAnsi="Times New Roman"/>
          <w:sz w:val="24"/>
          <w:szCs w:val="24"/>
          <w:lang w:val="uk-UA" w:eastAsia="ar-SA"/>
        </w:rPr>
        <w:t>значно збільшиться приєднане</w:t>
      </w:r>
      <w:r w:rsidRPr="00C02756">
        <w:rPr>
          <w:rFonts w:ascii="Times New Roman" w:hAnsi="Times New Roman"/>
          <w:sz w:val="24"/>
          <w:szCs w:val="24"/>
          <w:lang w:val="uk-UA" w:eastAsia="ar-SA"/>
        </w:rPr>
        <w:t xml:space="preserve"> теплове </w:t>
      </w:r>
      <w:r w:rsidRPr="00C02756">
        <w:rPr>
          <w:rFonts w:ascii="Times New Roman" w:hAnsi="Times New Roman"/>
          <w:sz w:val="24"/>
          <w:szCs w:val="24"/>
          <w:lang w:val="uk-UA" w:eastAsia="ar-SA"/>
        </w:rPr>
        <w:t>навантажсння</w:t>
      </w:r>
      <w:r w:rsidRPr="00C02756">
        <w:rPr>
          <w:rFonts w:ascii="Times New Roman" w:hAnsi="Times New Roman"/>
          <w:sz w:val="24"/>
          <w:szCs w:val="24"/>
          <w:lang w:val="uk-UA" w:eastAsia="ar-SA"/>
        </w:rPr>
        <w:t xml:space="preserve"> існуючої котельні, що призводить до необхідності </w:t>
      </w:r>
      <w:r w:rsidRPr="00C02756" w:rsidR="00C17B88">
        <w:rPr>
          <w:rFonts w:ascii="Times New Roman" w:hAnsi="Times New Roman"/>
          <w:sz w:val="24"/>
          <w:szCs w:val="24"/>
          <w:lang w:val="uk-UA" w:eastAsia="ar-SA"/>
        </w:rPr>
        <w:t xml:space="preserve">реконструкції </w:t>
      </w:r>
      <w:r w:rsidRPr="00C02756">
        <w:rPr>
          <w:rFonts w:ascii="Times New Roman" w:hAnsi="Times New Roman"/>
          <w:sz w:val="24"/>
          <w:szCs w:val="24"/>
          <w:lang w:val="uk-UA" w:eastAsia="ar-SA"/>
        </w:rPr>
        <w:t xml:space="preserve">котельні по вул. Антонія </w:t>
      </w:r>
      <w:r w:rsidRPr="00C02756">
        <w:rPr>
          <w:rFonts w:ascii="Times New Roman" w:hAnsi="Times New Roman"/>
          <w:sz w:val="24"/>
          <w:szCs w:val="24"/>
          <w:lang w:val="uk-UA" w:eastAsia="ar-SA"/>
        </w:rPr>
        <w:t>Михайловського</w:t>
      </w:r>
      <w:r w:rsidRPr="00C02756">
        <w:rPr>
          <w:rFonts w:ascii="Times New Roman" w:hAnsi="Times New Roman"/>
          <w:sz w:val="24"/>
          <w:szCs w:val="24"/>
          <w:lang w:val="uk-UA" w:eastAsia="ar-SA"/>
        </w:rPr>
        <w:t xml:space="preserve">, 74 в м. Буча, Київської обл., що на сьогодні </w:t>
      </w:r>
      <w:r w:rsidRPr="00C02756">
        <w:rPr>
          <w:rFonts w:ascii="Times New Roman" w:hAnsi="Times New Roman"/>
          <w:sz w:val="24"/>
          <w:szCs w:val="24"/>
          <w:lang w:val="uk-UA" w:eastAsia="ar-SA"/>
        </w:rPr>
        <w:t>забезпечус</w:t>
      </w:r>
      <w:r w:rsidRPr="00C02756">
        <w:rPr>
          <w:rFonts w:ascii="Times New Roman" w:hAnsi="Times New Roman"/>
          <w:sz w:val="24"/>
          <w:szCs w:val="24"/>
          <w:lang w:val="uk-UA" w:eastAsia="ar-SA"/>
        </w:rPr>
        <w:t xml:space="preserve"> теплопостачання діючого корпусу Бу</w:t>
      </w:r>
      <w:r w:rsidRPr="00C02756" w:rsidR="00C17B88">
        <w:rPr>
          <w:rFonts w:ascii="Times New Roman" w:hAnsi="Times New Roman"/>
          <w:sz w:val="24"/>
          <w:szCs w:val="24"/>
          <w:lang w:val="uk-UA" w:eastAsia="ar-SA"/>
        </w:rPr>
        <w:t>ча</w:t>
      </w:r>
      <w:r w:rsidRPr="00C02756">
        <w:rPr>
          <w:rFonts w:ascii="Times New Roman" w:hAnsi="Times New Roman"/>
          <w:sz w:val="24"/>
          <w:szCs w:val="24"/>
          <w:lang w:val="uk-UA" w:eastAsia="ar-SA"/>
        </w:rPr>
        <w:t xml:space="preserve">нської ЗОШ </w:t>
      </w:r>
      <w:r w:rsidRPr="00C02756" w:rsidR="00C17B88">
        <w:rPr>
          <w:rFonts w:ascii="Times New Roman" w:hAnsi="Times New Roman"/>
          <w:sz w:val="24"/>
          <w:szCs w:val="24"/>
          <w:lang w:val="uk-UA" w:eastAsia="ar-SA"/>
        </w:rPr>
        <w:t xml:space="preserve">№ </w:t>
      </w:r>
      <w:r w:rsidRPr="00C02756">
        <w:rPr>
          <w:rFonts w:ascii="Times New Roman" w:hAnsi="Times New Roman"/>
          <w:sz w:val="24"/>
          <w:szCs w:val="24"/>
          <w:lang w:val="uk-UA" w:eastAsia="ar-SA"/>
        </w:rPr>
        <w:t>1;</w:t>
      </w:r>
    </w:p>
    <w:p w:rsidR="007D71DB" w:rsidRPr="00C02756" w:rsidP="005141A7" w14:paraId="2D0427AC" w14:textId="0A5FBD22">
      <w:pPr>
        <w:pStyle w:val="ListParagraph"/>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 в зв’язку з будівництвом будівлі </w:t>
      </w:r>
      <w:r w:rsidRPr="00C02756">
        <w:rPr>
          <w:rFonts w:ascii="Times New Roman" w:hAnsi="Times New Roman"/>
          <w:sz w:val="24"/>
          <w:szCs w:val="24"/>
          <w:lang w:val="uk-UA" w:eastAsia="ar-SA"/>
        </w:rPr>
        <w:t>Бучанськоі</w:t>
      </w:r>
      <w:r w:rsidRPr="00C02756">
        <w:rPr>
          <w:rFonts w:ascii="Times New Roman" w:hAnsi="Times New Roman"/>
          <w:sz w:val="24"/>
          <w:szCs w:val="24"/>
          <w:lang w:val="uk-UA" w:eastAsia="ar-SA"/>
        </w:rPr>
        <w:t>’ гімназ</w:t>
      </w:r>
      <w:r w:rsidRPr="00C02756" w:rsidR="00C17B88">
        <w:rPr>
          <w:rFonts w:ascii="Times New Roman" w:hAnsi="Times New Roman"/>
          <w:sz w:val="24"/>
          <w:szCs w:val="24"/>
          <w:lang w:val="uk-UA" w:eastAsia="ar-SA"/>
        </w:rPr>
        <w:t>ії</w:t>
      </w:r>
      <w:r w:rsidRPr="00C02756">
        <w:rPr>
          <w:rFonts w:ascii="Times New Roman" w:hAnsi="Times New Roman"/>
          <w:sz w:val="24"/>
          <w:szCs w:val="24"/>
          <w:lang w:val="uk-UA" w:eastAsia="ar-SA"/>
        </w:rPr>
        <w:t xml:space="preserve"> №2 </w:t>
      </w:r>
      <w:r w:rsidRPr="00C02756" w:rsidR="00C17B88">
        <w:rPr>
          <w:rFonts w:ascii="Times New Roman" w:hAnsi="Times New Roman"/>
          <w:sz w:val="24"/>
          <w:szCs w:val="24"/>
          <w:lang w:val="uk-UA" w:eastAsia="ar-SA"/>
        </w:rPr>
        <w:t>змінюється</w:t>
      </w:r>
      <w:r w:rsidRPr="00C02756">
        <w:rPr>
          <w:rFonts w:ascii="Times New Roman" w:hAnsi="Times New Roman"/>
          <w:sz w:val="24"/>
          <w:szCs w:val="24"/>
          <w:lang w:val="uk-UA" w:eastAsia="ar-SA"/>
        </w:rPr>
        <w:t xml:space="preserve"> при</w:t>
      </w:r>
      <w:r w:rsidRPr="00C02756" w:rsidR="00C17B88">
        <w:rPr>
          <w:rFonts w:ascii="Times New Roman" w:hAnsi="Times New Roman"/>
          <w:sz w:val="24"/>
          <w:szCs w:val="24"/>
          <w:lang w:val="uk-UA" w:eastAsia="ar-SA"/>
        </w:rPr>
        <w:t>є</w:t>
      </w:r>
      <w:r w:rsidRPr="00C02756">
        <w:rPr>
          <w:rFonts w:ascii="Times New Roman" w:hAnsi="Times New Roman"/>
          <w:sz w:val="24"/>
          <w:szCs w:val="24"/>
          <w:lang w:val="uk-UA" w:eastAsia="ar-SA"/>
        </w:rPr>
        <w:t xml:space="preserve">днане теплове </w:t>
      </w:r>
      <w:r w:rsidRPr="00C02756" w:rsidR="00C17B88">
        <w:rPr>
          <w:rFonts w:ascii="Times New Roman" w:hAnsi="Times New Roman"/>
          <w:sz w:val="24"/>
          <w:szCs w:val="24"/>
          <w:lang w:val="uk-UA" w:eastAsia="ar-SA"/>
        </w:rPr>
        <w:t>навантаження</w:t>
      </w:r>
      <w:r w:rsidRPr="00C02756">
        <w:rPr>
          <w:rFonts w:ascii="Times New Roman" w:hAnsi="Times New Roman"/>
          <w:sz w:val="24"/>
          <w:szCs w:val="24"/>
          <w:lang w:val="uk-UA" w:eastAsia="ar-SA"/>
        </w:rPr>
        <w:t xml:space="preserve"> до існуючої котельні, що призводить до необхідності </w:t>
      </w:r>
      <w:r w:rsidRPr="00C02756" w:rsidR="00C17B88">
        <w:rPr>
          <w:rFonts w:ascii="Times New Roman" w:hAnsi="Times New Roman"/>
          <w:sz w:val="24"/>
          <w:szCs w:val="24"/>
          <w:lang w:val="uk-UA" w:eastAsia="ar-SA"/>
        </w:rPr>
        <w:t>р</w:t>
      </w:r>
      <w:r w:rsidRPr="00C02756">
        <w:rPr>
          <w:rFonts w:ascii="Times New Roman" w:hAnsi="Times New Roman"/>
          <w:sz w:val="24"/>
          <w:szCs w:val="24"/>
          <w:lang w:val="uk-UA" w:eastAsia="ar-SA"/>
        </w:rPr>
        <w:t>еконструкції котель</w:t>
      </w:r>
      <w:r w:rsidRPr="00C02756" w:rsidR="00C17B88">
        <w:rPr>
          <w:rFonts w:ascii="Times New Roman" w:hAnsi="Times New Roman"/>
          <w:sz w:val="24"/>
          <w:szCs w:val="24"/>
          <w:lang w:val="uk-UA" w:eastAsia="ar-SA"/>
        </w:rPr>
        <w:t>ні</w:t>
      </w:r>
      <w:r w:rsidRPr="00C02756">
        <w:rPr>
          <w:rFonts w:ascii="Times New Roman" w:hAnsi="Times New Roman"/>
          <w:sz w:val="24"/>
          <w:szCs w:val="24"/>
          <w:lang w:val="uk-UA" w:eastAsia="ar-SA"/>
        </w:rPr>
        <w:t xml:space="preserve"> по вул. Шевченка, 14 в м. Бу</w:t>
      </w:r>
      <w:r w:rsidRPr="00C02756" w:rsidR="00C17B88">
        <w:rPr>
          <w:rFonts w:ascii="Times New Roman" w:hAnsi="Times New Roman"/>
          <w:sz w:val="24"/>
          <w:szCs w:val="24"/>
          <w:lang w:val="uk-UA" w:eastAsia="ar-SA"/>
        </w:rPr>
        <w:t>ча</w:t>
      </w:r>
      <w:r w:rsidRPr="00C02756">
        <w:rPr>
          <w:rFonts w:ascii="Times New Roman" w:hAnsi="Times New Roman"/>
          <w:sz w:val="24"/>
          <w:szCs w:val="24"/>
          <w:lang w:val="uk-UA" w:eastAsia="ar-SA"/>
        </w:rPr>
        <w:t>, Київська обл., що на сьогодні за</w:t>
      </w:r>
      <w:r w:rsidRPr="00C02756" w:rsidR="00C17B88">
        <w:rPr>
          <w:rFonts w:ascii="Times New Roman" w:hAnsi="Times New Roman"/>
          <w:sz w:val="24"/>
          <w:szCs w:val="24"/>
          <w:lang w:val="uk-UA" w:eastAsia="ar-SA"/>
        </w:rPr>
        <w:t>б</w:t>
      </w:r>
      <w:r w:rsidRPr="00C02756">
        <w:rPr>
          <w:rFonts w:ascii="Times New Roman" w:hAnsi="Times New Roman"/>
          <w:sz w:val="24"/>
          <w:szCs w:val="24"/>
          <w:lang w:val="uk-UA" w:eastAsia="ar-SA"/>
        </w:rPr>
        <w:t>езпечу</w:t>
      </w:r>
      <w:r w:rsidRPr="00C02756" w:rsidR="00C17B88">
        <w:rPr>
          <w:rFonts w:ascii="Times New Roman" w:hAnsi="Times New Roman"/>
          <w:sz w:val="24"/>
          <w:szCs w:val="24"/>
          <w:lang w:val="uk-UA" w:eastAsia="ar-SA"/>
        </w:rPr>
        <w:t>є</w:t>
      </w:r>
      <w:r w:rsidRPr="00C02756">
        <w:rPr>
          <w:rFonts w:ascii="Times New Roman" w:hAnsi="Times New Roman"/>
          <w:sz w:val="24"/>
          <w:szCs w:val="24"/>
          <w:lang w:val="uk-UA" w:eastAsia="ar-SA"/>
        </w:rPr>
        <w:t xml:space="preserve"> теплопостачання Бучанської </w:t>
      </w:r>
      <w:r w:rsidRPr="00C02756" w:rsidR="00C17B88">
        <w:rPr>
          <w:rFonts w:ascii="Times New Roman" w:hAnsi="Times New Roman"/>
          <w:sz w:val="24"/>
          <w:szCs w:val="24"/>
          <w:lang w:val="uk-UA" w:eastAsia="ar-SA"/>
        </w:rPr>
        <w:t xml:space="preserve">гімназії </w:t>
      </w:r>
      <w:r w:rsidRPr="00C02756">
        <w:rPr>
          <w:rFonts w:ascii="Times New Roman" w:hAnsi="Times New Roman"/>
          <w:sz w:val="24"/>
          <w:szCs w:val="24"/>
          <w:lang w:val="uk-UA" w:eastAsia="ar-SA"/>
        </w:rPr>
        <w:t>№2;</w:t>
      </w:r>
    </w:p>
    <w:p w:rsidR="007D71DB" w:rsidRPr="00C02756" w:rsidP="005141A7" w14:paraId="1372CD6D" w14:textId="714B9A05">
      <w:pPr>
        <w:pStyle w:val="ListParagraph"/>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 необхідно вирі</w:t>
      </w:r>
      <w:r w:rsidR="006F45D9">
        <w:rPr>
          <w:rFonts w:ascii="Times New Roman" w:hAnsi="Times New Roman"/>
          <w:sz w:val="24"/>
          <w:szCs w:val="24"/>
          <w:lang w:val="uk-UA" w:eastAsia="ar-SA"/>
        </w:rPr>
        <w:t>ш</w:t>
      </w:r>
      <w:r w:rsidRPr="00C02756">
        <w:rPr>
          <w:rFonts w:ascii="Times New Roman" w:hAnsi="Times New Roman"/>
          <w:sz w:val="24"/>
          <w:szCs w:val="24"/>
          <w:lang w:val="uk-UA" w:eastAsia="ar-SA"/>
        </w:rPr>
        <w:t xml:space="preserve">ити </w:t>
      </w:r>
      <w:r w:rsidRPr="00C02756">
        <w:rPr>
          <w:rFonts w:ascii="Times New Roman" w:hAnsi="Times New Roman"/>
          <w:sz w:val="24"/>
          <w:szCs w:val="24"/>
          <w:lang w:val="uk-UA" w:eastAsia="ar-SA"/>
        </w:rPr>
        <w:t>питания</w:t>
      </w:r>
      <w:r w:rsidRPr="00C02756">
        <w:rPr>
          <w:rFonts w:ascii="Times New Roman" w:hAnsi="Times New Roman"/>
          <w:sz w:val="24"/>
          <w:szCs w:val="24"/>
          <w:lang w:val="uk-UA" w:eastAsia="ar-SA"/>
        </w:rPr>
        <w:t xml:space="preserve"> по проектуванню та будівництву зовнішнього газопроводу та к</w:t>
      </w:r>
      <w:r w:rsidR="00144FC3">
        <w:rPr>
          <w:rFonts w:ascii="Times New Roman" w:hAnsi="Times New Roman"/>
          <w:sz w:val="24"/>
          <w:szCs w:val="24"/>
          <w:lang w:val="uk-UA" w:eastAsia="ar-SA"/>
        </w:rPr>
        <w:t>о</w:t>
      </w:r>
      <w:r w:rsidRPr="00C02756">
        <w:rPr>
          <w:rFonts w:ascii="Times New Roman" w:hAnsi="Times New Roman"/>
          <w:sz w:val="24"/>
          <w:szCs w:val="24"/>
          <w:lang w:val="uk-UA" w:eastAsia="ar-SA"/>
        </w:rPr>
        <w:t xml:space="preserve">мерційного </w:t>
      </w:r>
      <w:r w:rsidR="00144FC3">
        <w:rPr>
          <w:rFonts w:ascii="Times New Roman" w:hAnsi="Times New Roman"/>
          <w:sz w:val="24"/>
          <w:szCs w:val="24"/>
          <w:lang w:val="uk-UA" w:eastAsia="ar-SA"/>
        </w:rPr>
        <w:t>вузла</w:t>
      </w:r>
      <w:r w:rsidRPr="00C02756">
        <w:rPr>
          <w:rFonts w:ascii="Times New Roman" w:hAnsi="Times New Roman"/>
          <w:sz w:val="24"/>
          <w:szCs w:val="24"/>
          <w:lang w:val="uk-UA" w:eastAsia="ar-SA"/>
        </w:rPr>
        <w:t xml:space="preserve"> обліку газу для можливості подальшої реконструкції Бучанського навчально-</w:t>
      </w:r>
      <w:r w:rsidRPr="00C02756">
        <w:rPr>
          <w:rFonts w:ascii="Times New Roman" w:hAnsi="Times New Roman"/>
          <w:sz w:val="24"/>
          <w:szCs w:val="24"/>
          <w:lang w:val="uk-UA" w:eastAsia="ar-SA"/>
        </w:rPr>
        <w:t>виновного</w:t>
      </w:r>
      <w:r w:rsidRPr="00C02756">
        <w:rPr>
          <w:rFonts w:ascii="Times New Roman" w:hAnsi="Times New Roman"/>
          <w:sz w:val="24"/>
          <w:szCs w:val="24"/>
          <w:lang w:val="uk-UA" w:eastAsia="ar-SA"/>
        </w:rPr>
        <w:t xml:space="preserve"> к</w:t>
      </w:r>
      <w:r w:rsidR="00144FC3">
        <w:rPr>
          <w:rFonts w:ascii="Times New Roman" w:hAnsi="Times New Roman"/>
          <w:sz w:val="24"/>
          <w:szCs w:val="24"/>
          <w:lang w:val="uk-UA" w:eastAsia="ar-SA"/>
        </w:rPr>
        <w:t>о</w:t>
      </w:r>
      <w:r w:rsidRPr="00C02756">
        <w:rPr>
          <w:rFonts w:ascii="Times New Roman" w:hAnsi="Times New Roman"/>
          <w:sz w:val="24"/>
          <w:szCs w:val="24"/>
          <w:lang w:val="uk-UA" w:eastAsia="ar-SA"/>
        </w:rPr>
        <w:t xml:space="preserve">мплексу «Спеціалізована загальноосвітня школа </w:t>
      </w:r>
      <w:r w:rsidRPr="00C02756" w:rsidR="00C17B88">
        <w:rPr>
          <w:rFonts w:ascii="Times New Roman" w:hAnsi="Times New Roman"/>
          <w:sz w:val="24"/>
          <w:szCs w:val="24"/>
          <w:lang w:val="uk-UA" w:eastAsia="ar-SA"/>
        </w:rPr>
        <w:t>І-ІІІ</w:t>
      </w:r>
      <w:r w:rsidRPr="00C02756">
        <w:rPr>
          <w:rFonts w:ascii="Times New Roman" w:hAnsi="Times New Roman"/>
          <w:sz w:val="24"/>
          <w:szCs w:val="24"/>
          <w:lang w:val="uk-UA" w:eastAsia="ar-SA"/>
        </w:rPr>
        <w:t xml:space="preserve"> ступенів — загальноосвітня школа I-III ступенів</w:t>
      </w:r>
      <w:r w:rsidRPr="00C02756" w:rsidR="00C17B88">
        <w:rPr>
          <w:rFonts w:ascii="Times New Roman" w:hAnsi="Times New Roman"/>
          <w:sz w:val="24"/>
          <w:szCs w:val="24"/>
          <w:lang w:val="uk-UA" w:eastAsia="ar-SA"/>
        </w:rPr>
        <w:t>» №</w:t>
      </w:r>
      <w:r w:rsidRPr="00C02756">
        <w:rPr>
          <w:rFonts w:ascii="Times New Roman" w:hAnsi="Times New Roman"/>
          <w:sz w:val="24"/>
          <w:szCs w:val="24"/>
          <w:lang w:val="uk-UA" w:eastAsia="ar-SA"/>
        </w:rPr>
        <w:t>2;</w:t>
      </w:r>
    </w:p>
    <w:p w:rsidR="007D71DB" w:rsidRPr="00C02756" w:rsidP="005141A7" w14:paraId="363F7D34" w14:textId="70D08CC4">
      <w:pPr>
        <w:pStyle w:val="ListParagraph"/>
        <w:numPr>
          <w:ilvl w:val="0"/>
          <w:numId w:val="26"/>
        </w:numPr>
        <w:spacing w:line="276" w:lineRule="auto"/>
        <w:jc w:val="both"/>
        <w:rPr>
          <w:rFonts w:ascii="Times New Roman" w:hAnsi="Times New Roman"/>
          <w:sz w:val="24"/>
          <w:szCs w:val="24"/>
          <w:lang w:val="uk-UA" w:eastAsia="ar-SA"/>
        </w:rPr>
      </w:pPr>
      <w:r>
        <w:rPr>
          <w:rFonts w:ascii="Times New Roman" w:hAnsi="Times New Roman"/>
          <w:sz w:val="24"/>
          <w:szCs w:val="24"/>
          <w:lang w:val="uk-UA" w:eastAsia="ar-SA"/>
        </w:rPr>
        <w:t xml:space="preserve"> </w:t>
      </w:r>
      <w:r w:rsidRPr="00C02756">
        <w:rPr>
          <w:rFonts w:ascii="Times New Roman" w:hAnsi="Times New Roman"/>
          <w:sz w:val="24"/>
          <w:szCs w:val="24"/>
          <w:lang w:val="uk-UA" w:eastAsia="ar-SA"/>
        </w:rPr>
        <w:t>необхідно вир</w:t>
      </w:r>
      <w:r w:rsidRPr="00C02756" w:rsidR="00C17B88">
        <w:rPr>
          <w:rFonts w:ascii="Times New Roman" w:hAnsi="Times New Roman"/>
          <w:sz w:val="24"/>
          <w:szCs w:val="24"/>
          <w:lang w:val="uk-UA" w:eastAsia="ar-SA"/>
        </w:rPr>
        <w:t>і</w:t>
      </w:r>
      <w:r w:rsidRPr="00C02756">
        <w:rPr>
          <w:rFonts w:ascii="Times New Roman" w:hAnsi="Times New Roman"/>
          <w:sz w:val="24"/>
          <w:szCs w:val="24"/>
          <w:lang w:val="uk-UA" w:eastAsia="ar-SA"/>
        </w:rPr>
        <w:t>шити питання по проектуванню та будівництву зовнішнього газопроводу та комерційного ву</w:t>
      </w:r>
      <w:r w:rsidRPr="00C02756" w:rsidR="00C17B88">
        <w:rPr>
          <w:rFonts w:ascii="Times New Roman" w:hAnsi="Times New Roman"/>
          <w:sz w:val="24"/>
          <w:szCs w:val="24"/>
          <w:lang w:val="uk-UA" w:eastAsia="ar-SA"/>
        </w:rPr>
        <w:t>з</w:t>
      </w:r>
      <w:r w:rsidRPr="00C02756">
        <w:rPr>
          <w:rFonts w:ascii="Times New Roman" w:hAnsi="Times New Roman"/>
          <w:sz w:val="24"/>
          <w:szCs w:val="24"/>
          <w:lang w:val="uk-UA" w:eastAsia="ar-SA"/>
        </w:rPr>
        <w:t xml:space="preserve">ла обліку газу котельні за </w:t>
      </w:r>
      <w:r w:rsidRPr="00C02756">
        <w:rPr>
          <w:rFonts w:ascii="Times New Roman" w:hAnsi="Times New Roman"/>
          <w:sz w:val="24"/>
          <w:szCs w:val="24"/>
          <w:lang w:val="uk-UA" w:eastAsia="ar-SA"/>
        </w:rPr>
        <w:t>адре</w:t>
      </w:r>
      <w:r w:rsidRPr="00C02756" w:rsidR="00C17B88">
        <w:rPr>
          <w:rFonts w:ascii="Times New Roman" w:hAnsi="Times New Roman"/>
          <w:sz w:val="24"/>
          <w:szCs w:val="24"/>
          <w:lang w:val="uk-UA" w:eastAsia="ar-SA"/>
        </w:rPr>
        <w:t>сою</w:t>
      </w:r>
      <w:r w:rsidRPr="00C02756">
        <w:rPr>
          <w:rFonts w:ascii="Times New Roman" w:hAnsi="Times New Roman"/>
          <w:sz w:val="24"/>
          <w:szCs w:val="24"/>
          <w:lang w:val="uk-UA" w:eastAsia="ar-SA"/>
        </w:rPr>
        <w:t>: вул. Вокзальна, 46 в м. Буча, Київської обл.;</w:t>
      </w:r>
    </w:p>
    <w:p w:rsidR="007D71DB" w:rsidRPr="00C02756" w:rsidP="005141A7" w14:paraId="3C05D1E6" w14:textId="307A658B">
      <w:pPr>
        <w:pStyle w:val="ListParagraph"/>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будівництво нової газово</w:t>
      </w:r>
      <w:r w:rsidRPr="00C02756" w:rsidR="00C17B88">
        <w:rPr>
          <w:rFonts w:ascii="Times New Roman" w:hAnsi="Times New Roman"/>
          <w:sz w:val="24"/>
          <w:szCs w:val="24"/>
          <w:lang w:val="uk-UA" w:eastAsia="ar-SA"/>
        </w:rPr>
        <w:t>ї</w:t>
      </w:r>
      <w:r w:rsidRPr="00C02756">
        <w:rPr>
          <w:rFonts w:ascii="Times New Roman" w:hAnsi="Times New Roman"/>
          <w:sz w:val="24"/>
          <w:szCs w:val="24"/>
          <w:lang w:val="uk-UA" w:eastAsia="ar-SA"/>
        </w:rPr>
        <w:t xml:space="preserve"> котельні на базі трьох водогрійних котлів КОЛВІ 100CE 9бкВт та прокладання нових теплових мереж із застосуванням попередньо ізольован</w:t>
      </w:r>
      <w:r w:rsidRPr="00C02756" w:rsidR="00C17B88">
        <w:rPr>
          <w:rFonts w:ascii="Times New Roman" w:hAnsi="Times New Roman"/>
          <w:sz w:val="24"/>
          <w:szCs w:val="24"/>
          <w:lang w:val="uk-UA" w:eastAsia="ar-SA"/>
        </w:rPr>
        <w:t>их</w:t>
      </w:r>
      <w:r w:rsidRPr="00C02756">
        <w:rPr>
          <w:rFonts w:ascii="Times New Roman" w:hAnsi="Times New Roman"/>
          <w:sz w:val="24"/>
          <w:szCs w:val="24"/>
          <w:lang w:val="uk-UA" w:eastAsia="ar-SA"/>
        </w:rPr>
        <w:t xml:space="preserve"> труб в с. </w:t>
      </w:r>
      <w:r w:rsidRPr="00C02756">
        <w:rPr>
          <w:rFonts w:ascii="Times New Roman" w:hAnsi="Times New Roman"/>
          <w:sz w:val="24"/>
          <w:szCs w:val="24"/>
          <w:lang w:val="uk-UA" w:eastAsia="ar-SA"/>
        </w:rPr>
        <w:t>Здвижівка</w:t>
      </w:r>
      <w:r w:rsidRPr="00C02756">
        <w:rPr>
          <w:rFonts w:ascii="Times New Roman" w:hAnsi="Times New Roman"/>
          <w:sz w:val="24"/>
          <w:szCs w:val="24"/>
          <w:lang w:val="uk-UA" w:eastAsia="ar-SA"/>
        </w:rPr>
        <w:t>, Київської області. Теплопостачання здійсню</w:t>
      </w:r>
      <w:r w:rsidRPr="00C02756" w:rsidR="00C17B88">
        <w:rPr>
          <w:rFonts w:ascii="Times New Roman" w:hAnsi="Times New Roman"/>
          <w:sz w:val="24"/>
          <w:szCs w:val="24"/>
          <w:lang w:val="uk-UA" w:eastAsia="ar-SA"/>
        </w:rPr>
        <w:t>є</w:t>
      </w:r>
      <w:r w:rsidRPr="00C02756">
        <w:rPr>
          <w:rFonts w:ascii="Times New Roman" w:hAnsi="Times New Roman"/>
          <w:sz w:val="24"/>
          <w:szCs w:val="24"/>
          <w:lang w:val="uk-UA" w:eastAsia="ar-SA"/>
        </w:rPr>
        <w:t xml:space="preserve">ться для бюджетних організацій, а саме: КЗ </w:t>
      </w:r>
      <w:r w:rsidRPr="00C02756">
        <w:rPr>
          <w:rFonts w:ascii="Times New Roman" w:hAnsi="Times New Roman"/>
          <w:sz w:val="24"/>
          <w:szCs w:val="24"/>
          <w:lang w:val="uk-UA" w:eastAsia="ar-SA"/>
        </w:rPr>
        <w:t>Здвижівська</w:t>
      </w:r>
      <w:r w:rsidRPr="00C02756">
        <w:rPr>
          <w:rFonts w:ascii="Times New Roman" w:hAnsi="Times New Roman"/>
          <w:sz w:val="24"/>
          <w:szCs w:val="24"/>
          <w:lang w:val="uk-UA" w:eastAsia="ar-SA"/>
        </w:rPr>
        <w:t xml:space="preserve"> гімназія №14, </w:t>
      </w:r>
      <w:r w:rsidRPr="00C02756">
        <w:rPr>
          <w:rFonts w:ascii="Times New Roman" w:hAnsi="Times New Roman"/>
          <w:sz w:val="24"/>
          <w:szCs w:val="24"/>
          <w:lang w:val="uk-UA" w:eastAsia="ar-SA"/>
        </w:rPr>
        <w:t>Здвижівська</w:t>
      </w:r>
      <w:r w:rsidRPr="00C02756">
        <w:rPr>
          <w:rFonts w:ascii="Times New Roman" w:hAnsi="Times New Roman"/>
          <w:sz w:val="24"/>
          <w:szCs w:val="24"/>
          <w:lang w:val="uk-UA" w:eastAsia="ar-SA"/>
        </w:rPr>
        <w:t xml:space="preserve"> гімназія</w:t>
      </w:r>
      <w:r w:rsidRPr="00C02756" w:rsidR="00C17B88">
        <w:rPr>
          <w:rFonts w:ascii="Times New Roman" w:hAnsi="Times New Roman"/>
          <w:sz w:val="24"/>
          <w:szCs w:val="24"/>
          <w:lang w:val="uk-UA" w:eastAsia="ar-SA"/>
        </w:rPr>
        <w:t xml:space="preserve"> </w:t>
      </w:r>
      <w:r w:rsidRPr="00C02756">
        <w:rPr>
          <w:rFonts w:ascii="Times New Roman" w:hAnsi="Times New Roman"/>
          <w:sz w:val="24"/>
          <w:szCs w:val="24"/>
          <w:lang w:val="uk-UA" w:eastAsia="ar-SA"/>
        </w:rPr>
        <w:t>№14(дошкільне відділення), Буди</w:t>
      </w:r>
      <w:r w:rsidRPr="00C02756" w:rsidR="00C17B88">
        <w:rPr>
          <w:rFonts w:ascii="Times New Roman" w:hAnsi="Times New Roman"/>
          <w:sz w:val="24"/>
          <w:szCs w:val="24"/>
          <w:lang w:val="uk-UA" w:eastAsia="ar-SA"/>
        </w:rPr>
        <w:t>н</w:t>
      </w:r>
      <w:r w:rsidRPr="00C02756">
        <w:rPr>
          <w:rFonts w:ascii="Times New Roman" w:hAnsi="Times New Roman"/>
          <w:sz w:val="24"/>
          <w:szCs w:val="24"/>
          <w:lang w:val="uk-UA" w:eastAsia="ar-SA"/>
        </w:rPr>
        <w:t>ок культури та ЦНАП;</w:t>
      </w:r>
    </w:p>
    <w:p w:rsidR="007D71DB" w:rsidRPr="00C02756" w:rsidP="005141A7" w14:paraId="465240CB" w14:textId="0983E5D4">
      <w:pPr>
        <w:pStyle w:val="ListParagraph"/>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заміна та ремонт зовнішніх теплових мереж протяжністю 480 </w:t>
      </w:r>
      <w:r w:rsidRPr="00C02756">
        <w:rPr>
          <w:rFonts w:ascii="Times New Roman" w:hAnsi="Times New Roman"/>
          <w:sz w:val="24"/>
          <w:szCs w:val="24"/>
          <w:lang w:val="uk-UA" w:eastAsia="ar-SA"/>
        </w:rPr>
        <w:t>п.м</w:t>
      </w:r>
      <w:r w:rsidRPr="00C02756">
        <w:rPr>
          <w:rFonts w:ascii="Times New Roman" w:hAnsi="Times New Roman"/>
          <w:sz w:val="24"/>
          <w:szCs w:val="24"/>
          <w:lang w:val="uk-UA" w:eastAsia="ar-SA"/>
        </w:rPr>
        <w:t xml:space="preserve"> від коте</w:t>
      </w:r>
      <w:r w:rsidRPr="00C02756" w:rsidR="00C17B88">
        <w:rPr>
          <w:rFonts w:ascii="Times New Roman" w:hAnsi="Times New Roman"/>
          <w:sz w:val="24"/>
          <w:szCs w:val="24"/>
          <w:lang w:val="uk-UA" w:eastAsia="ar-SA"/>
        </w:rPr>
        <w:t>ль</w:t>
      </w:r>
      <w:r w:rsidRPr="00C02756">
        <w:rPr>
          <w:rFonts w:ascii="Times New Roman" w:hAnsi="Times New Roman"/>
          <w:sz w:val="24"/>
          <w:szCs w:val="24"/>
          <w:lang w:val="uk-UA" w:eastAsia="ar-SA"/>
        </w:rPr>
        <w:t xml:space="preserve">ні по вул. Курортна, 37 в селищі Ворзель, Київської області. </w:t>
      </w:r>
      <w:r w:rsidRPr="00C02756">
        <w:rPr>
          <w:rFonts w:ascii="Times New Roman" w:hAnsi="Times New Roman"/>
          <w:sz w:val="24"/>
          <w:szCs w:val="24"/>
          <w:lang w:val="uk-UA" w:eastAsia="ar-SA"/>
        </w:rPr>
        <w:t>Здійснюсться</w:t>
      </w:r>
      <w:r w:rsidRPr="00C02756">
        <w:rPr>
          <w:rFonts w:ascii="Times New Roman" w:hAnsi="Times New Roman"/>
          <w:sz w:val="24"/>
          <w:szCs w:val="24"/>
          <w:lang w:val="uk-UA" w:eastAsia="ar-SA"/>
        </w:rPr>
        <w:t xml:space="preserve"> </w:t>
      </w:r>
      <w:r w:rsidRPr="00C02756">
        <w:rPr>
          <w:rFonts w:ascii="Times New Roman" w:hAnsi="Times New Roman"/>
          <w:sz w:val="24"/>
          <w:szCs w:val="24"/>
          <w:lang w:val="uk-UA" w:eastAsia="ar-SA"/>
        </w:rPr>
        <w:t>теплопостачання до будівель Центру культура "</w:t>
      </w:r>
      <w:r w:rsidRPr="00C02756">
        <w:rPr>
          <w:rFonts w:ascii="Times New Roman" w:hAnsi="Times New Roman"/>
          <w:sz w:val="24"/>
          <w:szCs w:val="24"/>
          <w:lang w:val="uk-UA" w:eastAsia="ar-SA"/>
        </w:rPr>
        <w:t>Уваровський</w:t>
      </w:r>
      <w:r w:rsidRPr="00C02756">
        <w:rPr>
          <w:rFonts w:ascii="Times New Roman" w:hAnsi="Times New Roman"/>
          <w:sz w:val="24"/>
          <w:szCs w:val="24"/>
          <w:lang w:val="uk-UA" w:eastAsia="ar-SA"/>
        </w:rPr>
        <w:t xml:space="preserve"> дім" Музей історії та культури i </w:t>
      </w:r>
      <w:r w:rsidRPr="00C02756">
        <w:rPr>
          <w:rFonts w:ascii="Times New Roman" w:hAnsi="Times New Roman"/>
          <w:sz w:val="24"/>
          <w:szCs w:val="24"/>
          <w:lang w:val="uk-UA" w:eastAsia="ar-SA"/>
        </w:rPr>
        <w:t>Ворзельськ</w:t>
      </w:r>
      <w:r w:rsidRPr="00C02756" w:rsidR="00C17B88">
        <w:rPr>
          <w:rFonts w:ascii="Times New Roman" w:hAnsi="Times New Roman"/>
          <w:sz w:val="24"/>
          <w:szCs w:val="24"/>
          <w:lang w:val="uk-UA" w:eastAsia="ar-SA"/>
        </w:rPr>
        <w:t>сь</w:t>
      </w:r>
      <w:r w:rsidRPr="00C02756">
        <w:rPr>
          <w:rFonts w:ascii="Times New Roman" w:hAnsi="Times New Roman"/>
          <w:sz w:val="24"/>
          <w:szCs w:val="24"/>
          <w:lang w:val="uk-UA" w:eastAsia="ar-SA"/>
        </w:rPr>
        <w:t>го</w:t>
      </w:r>
      <w:r w:rsidRPr="00C02756">
        <w:rPr>
          <w:rFonts w:ascii="Times New Roman" w:hAnsi="Times New Roman"/>
          <w:sz w:val="24"/>
          <w:szCs w:val="24"/>
          <w:lang w:val="uk-UA" w:eastAsia="ar-SA"/>
        </w:rPr>
        <w:t xml:space="preserve"> ліцею № 10;</w:t>
      </w:r>
    </w:p>
    <w:p w:rsidR="007D71DB" w:rsidRPr="00C02756" w:rsidP="005141A7" w14:paraId="5C8C7639" w14:textId="307A3F34">
      <w:pPr>
        <w:pStyle w:val="ListParagraph"/>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оптимізація схеми централізованого </w:t>
      </w:r>
      <w:r w:rsidRPr="00C02756">
        <w:rPr>
          <w:rFonts w:ascii="Times New Roman" w:hAnsi="Times New Roman"/>
          <w:sz w:val="24"/>
          <w:szCs w:val="24"/>
          <w:lang w:val="uk-UA" w:eastAsia="ar-SA"/>
        </w:rPr>
        <w:t>теплопоетачання</w:t>
      </w:r>
      <w:r w:rsidRPr="00C02756">
        <w:rPr>
          <w:rFonts w:ascii="Times New Roman" w:hAnsi="Times New Roman"/>
          <w:sz w:val="24"/>
          <w:szCs w:val="24"/>
          <w:lang w:val="uk-UA" w:eastAsia="ar-SA"/>
        </w:rPr>
        <w:t>, заміна теплових мереж та установлення запірної арматури теплових камер в с. Луб'янка, Київської обл.;</w:t>
      </w:r>
    </w:p>
    <w:p w:rsidR="007D71DB" w:rsidRPr="00C02756" w:rsidP="005141A7" w14:paraId="13A057AE" w14:textId="0D2134FD">
      <w:pPr>
        <w:pStyle w:val="ListParagraph"/>
        <w:numPr>
          <w:ilvl w:val="0"/>
          <w:numId w:val="26"/>
        </w:numPr>
        <w:spacing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підключення модульної котельної установки БМК-1000 до теплових та газових мереж по </w:t>
      </w:r>
      <w:r w:rsidRPr="00C02756">
        <w:rPr>
          <w:rFonts w:ascii="Times New Roman" w:hAnsi="Times New Roman"/>
          <w:sz w:val="24"/>
          <w:szCs w:val="24"/>
          <w:lang w:val="uk-UA" w:eastAsia="ar-SA"/>
        </w:rPr>
        <w:t>вул.Соборна</w:t>
      </w:r>
      <w:r w:rsidRPr="00C02756">
        <w:rPr>
          <w:rFonts w:ascii="Times New Roman" w:hAnsi="Times New Roman"/>
          <w:sz w:val="24"/>
          <w:szCs w:val="24"/>
          <w:lang w:val="uk-UA" w:eastAsia="ar-SA"/>
        </w:rPr>
        <w:t xml:space="preserve">, 127 в с. </w:t>
      </w:r>
      <w:r w:rsidRPr="00C02756">
        <w:rPr>
          <w:rFonts w:ascii="Times New Roman" w:hAnsi="Times New Roman"/>
          <w:sz w:val="24"/>
          <w:szCs w:val="24"/>
          <w:lang w:val="uk-UA" w:eastAsia="ar-SA"/>
        </w:rPr>
        <w:t>Мироцьке</w:t>
      </w:r>
      <w:r w:rsidRPr="00C02756">
        <w:rPr>
          <w:rFonts w:ascii="Times New Roman" w:hAnsi="Times New Roman"/>
          <w:sz w:val="24"/>
          <w:szCs w:val="24"/>
          <w:lang w:val="uk-UA" w:eastAsia="ar-SA"/>
        </w:rPr>
        <w:t xml:space="preserve">, Бучанського району, Київської області. </w:t>
      </w:r>
      <w:r w:rsidRPr="00C02756">
        <w:rPr>
          <w:rFonts w:ascii="Times New Roman" w:hAnsi="Times New Roman"/>
          <w:sz w:val="24"/>
          <w:szCs w:val="24"/>
          <w:lang w:val="uk-UA" w:eastAsia="ar-SA"/>
        </w:rPr>
        <w:t>Здійснюсться</w:t>
      </w:r>
      <w:r w:rsidRPr="00C02756">
        <w:rPr>
          <w:rFonts w:ascii="Times New Roman" w:hAnsi="Times New Roman"/>
          <w:sz w:val="24"/>
          <w:szCs w:val="24"/>
          <w:lang w:val="uk-UA" w:eastAsia="ar-SA"/>
        </w:rPr>
        <w:t xml:space="preserve"> </w:t>
      </w:r>
      <w:r w:rsidRPr="00C02756">
        <w:rPr>
          <w:rFonts w:ascii="Times New Roman" w:hAnsi="Times New Roman"/>
          <w:sz w:val="24"/>
          <w:szCs w:val="24"/>
          <w:lang w:val="uk-UA" w:eastAsia="ar-SA"/>
        </w:rPr>
        <w:t>теплопостаяання</w:t>
      </w:r>
      <w:r w:rsidRPr="00C02756">
        <w:rPr>
          <w:rFonts w:ascii="Times New Roman" w:hAnsi="Times New Roman"/>
          <w:sz w:val="24"/>
          <w:szCs w:val="24"/>
          <w:lang w:val="uk-UA" w:eastAsia="ar-SA"/>
        </w:rPr>
        <w:t xml:space="preserve"> трьох багатоквартирних будинків, </w:t>
      </w:r>
      <w:r w:rsidRPr="00C02756">
        <w:rPr>
          <w:rFonts w:ascii="Times New Roman" w:hAnsi="Times New Roman"/>
          <w:sz w:val="24"/>
          <w:szCs w:val="24"/>
          <w:lang w:val="uk-UA" w:eastAsia="ar-SA"/>
        </w:rPr>
        <w:t>Мироцької</w:t>
      </w:r>
      <w:r w:rsidRPr="00C02756">
        <w:rPr>
          <w:rFonts w:ascii="Times New Roman" w:hAnsi="Times New Roman"/>
          <w:sz w:val="24"/>
          <w:szCs w:val="24"/>
          <w:lang w:val="uk-UA" w:eastAsia="ar-SA"/>
        </w:rPr>
        <w:t xml:space="preserve"> гімназ</w:t>
      </w:r>
      <w:r w:rsidRPr="00C02756" w:rsidR="001A6967">
        <w:rPr>
          <w:rFonts w:ascii="Times New Roman" w:hAnsi="Times New Roman"/>
          <w:sz w:val="24"/>
          <w:szCs w:val="24"/>
          <w:lang w:val="uk-UA" w:eastAsia="ar-SA"/>
        </w:rPr>
        <w:t>ії</w:t>
      </w:r>
      <w:r w:rsidRPr="00C02756">
        <w:rPr>
          <w:rFonts w:ascii="Times New Roman" w:hAnsi="Times New Roman"/>
          <w:sz w:val="24"/>
          <w:szCs w:val="24"/>
          <w:lang w:val="uk-UA" w:eastAsia="ar-SA"/>
        </w:rPr>
        <w:t xml:space="preserve"> №12 та ЗДО "Лелеченя'"</w:t>
      </w:r>
      <w:r w:rsidRPr="00C02756" w:rsidR="001A6967">
        <w:rPr>
          <w:rFonts w:ascii="Times New Roman" w:hAnsi="Times New Roman"/>
          <w:sz w:val="24"/>
          <w:szCs w:val="24"/>
          <w:lang w:val="uk-UA" w:eastAsia="ar-SA"/>
        </w:rPr>
        <w:t>;</w:t>
      </w:r>
    </w:p>
    <w:p w:rsidR="007D71DB" w:rsidRPr="00C02756" w:rsidP="005141A7" w14:paraId="6D01EE8E" w14:textId="64E9691C">
      <w:pPr>
        <w:pStyle w:val="ListParagraph"/>
        <w:numPr>
          <w:ilvl w:val="0"/>
          <w:numId w:val="26"/>
        </w:numPr>
        <w:spacing w:after="0" w:line="276" w:lineRule="auto"/>
        <w:jc w:val="both"/>
        <w:rPr>
          <w:rFonts w:ascii="Times New Roman" w:hAnsi="Times New Roman"/>
          <w:sz w:val="24"/>
          <w:szCs w:val="24"/>
          <w:lang w:val="uk-UA" w:eastAsia="ar-SA"/>
        </w:rPr>
      </w:pPr>
      <w:r w:rsidRPr="00C02756">
        <w:rPr>
          <w:rFonts w:ascii="Times New Roman" w:hAnsi="Times New Roman"/>
          <w:sz w:val="24"/>
          <w:szCs w:val="24"/>
          <w:lang w:val="uk-UA" w:eastAsia="ar-SA"/>
        </w:rPr>
        <w:t xml:space="preserve">прокладання зовнішніх теплових мереж по вул. Незламності в </w:t>
      </w:r>
      <w:r w:rsidRPr="00C02756">
        <w:rPr>
          <w:rFonts w:ascii="Times New Roman" w:hAnsi="Times New Roman"/>
          <w:sz w:val="24"/>
          <w:szCs w:val="24"/>
          <w:lang w:val="uk-UA" w:eastAsia="ar-SA"/>
        </w:rPr>
        <w:t>с.Бабинці</w:t>
      </w:r>
      <w:r w:rsidRPr="00C02756">
        <w:rPr>
          <w:rFonts w:ascii="Times New Roman" w:hAnsi="Times New Roman"/>
          <w:sz w:val="24"/>
          <w:szCs w:val="24"/>
          <w:lang w:val="uk-UA" w:eastAsia="ar-SA"/>
        </w:rPr>
        <w:t>, Бучанського району, Київської області для забезпечення теплопостачання будівель ЦНАП та Амбулатор</w:t>
      </w:r>
      <w:r w:rsidRPr="00C02756" w:rsidR="00C17B88">
        <w:rPr>
          <w:rFonts w:ascii="Times New Roman" w:hAnsi="Times New Roman"/>
          <w:sz w:val="24"/>
          <w:szCs w:val="24"/>
          <w:lang w:val="uk-UA" w:eastAsia="ar-SA"/>
        </w:rPr>
        <w:t>ії</w:t>
      </w:r>
      <w:r w:rsidRPr="00C02756" w:rsidR="001A6967">
        <w:rPr>
          <w:rFonts w:ascii="Times New Roman" w:hAnsi="Times New Roman"/>
          <w:sz w:val="24"/>
          <w:szCs w:val="24"/>
          <w:lang w:val="uk-UA" w:eastAsia="ar-SA"/>
        </w:rPr>
        <w:t>.</w:t>
      </w:r>
    </w:p>
    <w:p w:rsidR="00B676F8" w:rsidRPr="00C02756" w:rsidP="00684ED1" w14:paraId="0099AD50" w14:textId="77777777">
      <w:pPr>
        <w:spacing w:line="276" w:lineRule="auto"/>
        <w:ind w:firstLine="709"/>
        <w:jc w:val="both"/>
        <w:rPr>
          <w:rFonts w:ascii="Times New Roman" w:hAnsi="Times New Roman"/>
          <w:sz w:val="24"/>
          <w:szCs w:val="24"/>
          <w:lang w:eastAsia="ar-SA"/>
        </w:rPr>
      </w:pPr>
      <w:r w:rsidRPr="00C02756">
        <w:rPr>
          <w:rFonts w:ascii="Times New Roman" w:hAnsi="Times New Roman"/>
          <w:sz w:val="24"/>
          <w:szCs w:val="24"/>
          <w:lang w:eastAsia="ar-SA"/>
        </w:rPr>
        <w:t xml:space="preserve">Важливим кроком у реалізації політики енергоефективності стало приєднання громади до Європейської ініціативи «Угода мерів», затверджене рішенням Бучанської міської ради від 26.01.2017 року № 1046-24-VII (зі змінами від 26.06.2019 року № 3563-61-VII). В рамках угоди Бучанська міська рада взяла  на себе зобов'язання скоротити викиди СО2 щонайменше на 30% до 2030 року шляхом модернізації та проведення заходів з енергозбереження у муніципальних будівлях та комунальній сфері. </w:t>
      </w:r>
    </w:p>
    <w:p w:rsidR="00B676F8" w:rsidRPr="00C02756" w:rsidP="00684ED1" w14:paraId="7205304F" w14:textId="76B4967C">
      <w:pPr>
        <w:spacing w:line="276" w:lineRule="auto"/>
        <w:ind w:firstLine="709"/>
        <w:jc w:val="both"/>
        <w:rPr>
          <w:rFonts w:ascii="Times New Roman" w:hAnsi="Times New Roman"/>
          <w:sz w:val="24"/>
          <w:szCs w:val="24"/>
          <w:lang w:eastAsia="ar-SA"/>
        </w:rPr>
      </w:pPr>
      <w:r w:rsidRPr="00C02756">
        <w:rPr>
          <w:rFonts w:ascii="Times New Roman" w:hAnsi="Times New Roman"/>
          <w:sz w:val="24"/>
          <w:szCs w:val="24"/>
          <w:lang w:eastAsia="ar-SA"/>
        </w:rPr>
        <w:t xml:space="preserve">У </w:t>
      </w:r>
      <w:r w:rsidRPr="00C02756" w:rsidR="00AE569A">
        <w:rPr>
          <w:rFonts w:ascii="Times New Roman" w:hAnsi="Times New Roman"/>
          <w:sz w:val="24"/>
          <w:szCs w:val="24"/>
          <w:lang w:eastAsia="ar-SA"/>
        </w:rPr>
        <w:t>2025 році енергоефективні заходи виконуються відповідно до</w:t>
      </w:r>
      <w:r w:rsidRPr="00C02756">
        <w:rPr>
          <w:rFonts w:ascii="Times New Roman" w:hAnsi="Times New Roman"/>
          <w:sz w:val="24"/>
          <w:szCs w:val="24"/>
          <w:lang w:eastAsia="ar-SA"/>
        </w:rPr>
        <w:t xml:space="preserve"> </w:t>
      </w:r>
      <w:r w:rsidRPr="00C02756" w:rsidR="00AE569A">
        <w:rPr>
          <w:rFonts w:ascii="Times New Roman" w:hAnsi="Times New Roman"/>
          <w:sz w:val="24"/>
          <w:szCs w:val="24"/>
          <w:lang w:eastAsia="ar-SA"/>
        </w:rPr>
        <w:t xml:space="preserve">Плану  дій сталого енергетичного розвитку та клімату Бучанської міської територіальної громади до 2030 року, затвердженого </w:t>
      </w:r>
      <w:r w:rsidRPr="00C02756">
        <w:rPr>
          <w:rFonts w:ascii="Times New Roman" w:hAnsi="Times New Roman"/>
          <w:sz w:val="24"/>
          <w:szCs w:val="24"/>
          <w:lang w:eastAsia="ar-SA"/>
        </w:rPr>
        <w:t xml:space="preserve">рішенням Бучанської міської ради </w:t>
      </w:r>
      <w:r w:rsidRPr="00C02756">
        <w:rPr>
          <w:rFonts w:ascii="Times New Roman" w:hAnsi="Times New Roman" w:hint="eastAsia"/>
          <w:sz w:val="24"/>
          <w:szCs w:val="24"/>
          <w:lang w:eastAsia="ar-SA"/>
        </w:rPr>
        <w:t>від</w:t>
      </w:r>
      <w:r w:rsidRPr="00C02756">
        <w:rPr>
          <w:rFonts w:ascii="Times New Roman" w:hAnsi="Times New Roman"/>
          <w:sz w:val="24"/>
          <w:szCs w:val="24"/>
          <w:lang w:eastAsia="ar-SA"/>
        </w:rPr>
        <w:t xml:space="preserve"> 10.12.2024 </w:t>
      </w:r>
      <w:r w:rsidRPr="00C02756">
        <w:rPr>
          <w:rFonts w:ascii="Times New Roman" w:hAnsi="Times New Roman" w:hint="eastAsia"/>
          <w:sz w:val="24"/>
          <w:szCs w:val="24"/>
          <w:lang w:eastAsia="ar-SA"/>
        </w:rPr>
        <w:t>р</w:t>
      </w:r>
      <w:r w:rsidRPr="00C02756">
        <w:rPr>
          <w:rFonts w:ascii="Times New Roman" w:hAnsi="Times New Roman"/>
          <w:sz w:val="24"/>
          <w:szCs w:val="24"/>
          <w:lang w:eastAsia="ar-SA"/>
        </w:rPr>
        <w:t xml:space="preserve">. </w:t>
      </w:r>
      <w:r w:rsidRPr="00C02756">
        <w:rPr>
          <w:rFonts w:ascii="Times New Roman" w:hAnsi="Times New Roman" w:hint="eastAsia"/>
          <w:sz w:val="24"/>
          <w:szCs w:val="24"/>
          <w:lang w:eastAsia="ar-SA"/>
        </w:rPr>
        <w:t>№</w:t>
      </w:r>
      <w:r w:rsidRPr="00C02756">
        <w:rPr>
          <w:rFonts w:ascii="Times New Roman" w:hAnsi="Times New Roman"/>
          <w:sz w:val="24"/>
          <w:szCs w:val="24"/>
          <w:lang w:eastAsia="ar-SA"/>
        </w:rPr>
        <w:t xml:space="preserve"> 5093-66-VI</w:t>
      </w:r>
      <w:r w:rsidRPr="00C02756">
        <w:rPr>
          <w:rFonts w:ascii="Times New Roman" w:hAnsi="Times New Roman" w:hint="eastAsia"/>
          <w:sz w:val="24"/>
          <w:szCs w:val="24"/>
          <w:lang w:eastAsia="ar-SA"/>
        </w:rPr>
        <w:t>ІІ</w:t>
      </w:r>
      <w:r w:rsidRPr="00C02756" w:rsidR="00AE569A">
        <w:rPr>
          <w:rFonts w:ascii="Times New Roman" w:hAnsi="Times New Roman"/>
          <w:sz w:val="24"/>
          <w:szCs w:val="24"/>
          <w:lang w:eastAsia="ar-SA"/>
        </w:rPr>
        <w:t xml:space="preserve">. </w:t>
      </w:r>
      <w:r w:rsidRPr="00C02756" w:rsidR="00FB2DB5">
        <w:rPr>
          <w:rFonts w:ascii="Times New Roman" w:hAnsi="Times New Roman"/>
          <w:sz w:val="24"/>
          <w:szCs w:val="24"/>
          <w:lang w:eastAsia="ar-SA"/>
        </w:rPr>
        <w:t xml:space="preserve">Документ за структурою складається з двох частин, це Муніципальний енергетичний план та Концепція адаптації до зміни клімату. </w:t>
      </w:r>
      <w:r w:rsidRPr="00C02756" w:rsidR="00FB2DB5">
        <w:rPr>
          <w:rFonts w:ascii="Times New Roman" w:hAnsi="Times New Roman" w:hint="eastAsia"/>
          <w:sz w:val="24"/>
          <w:szCs w:val="24"/>
          <w:lang w:eastAsia="ar-SA"/>
        </w:rPr>
        <w:t>Підтримуючі</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Угоду</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мерів</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громада</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сприяє</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доступу</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на</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рівних</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правах</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до</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доступної</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безпечної</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і</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сталої</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енергії</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зростання</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екологічно</w:t>
      </w:r>
      <w:r w:rsidRPr="00C02756" w:rsidR="00FB2DB5">
        <w:rPr>
          <w:rFonts w:ascii="Times New Roman" w:hAnsi="Times New Roman"/>
          <w:sz w:val="24"/>
          <w:szCs w:val="24"/>
          <w:lang w:eastAsia="ar-SA"/>
        </w:rPr>
        <w:t>-</w:t>
      </w:r>
      <w:r w:rsidRPr="00C02756" w:rsidR="00FB2DB5">
        <w:rPr>
          <w:rFonts w:ascii="Times New Roman" w:hAnsi="Times New Roman" w:hint="eastAsia"/>
          <w:sz w:val="24"/>
          <w:szCs w:val="24"/>
          <w:lang w:eastAsia="ar-SA"/>
        </w:rPr>
        <w:t>орієнтованої</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економіки</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та</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підвищенню</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якості</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життя</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мешканців</w:t>
      </w:r>
      <w:r w:rsidRPr="00C02756" w:rsidR="00FB2DB5">
        <w:rPr>
          <w:rFonts w:ascii="Times New Roman" w:hAnsi="Times New Roman"/>
          <w:sz w:val="24"/>
          <w:szCs w:val="24"/>
          <w:lang w:eastAsia="ar-SA"/>
        </w:rPr>
        <w:t xml:space="preserve"> </w:t>
      </w:r>
      <w:r w:rsidRPr="00C02756" w:rsidR="00FB2DB5">
        <w:rPr>
          <w:rFonts w:ascii="Times New Roman" w:hAnsi="Times New Roman" w:hint="eastAsia"/>
          <w:sz w:val="24"/>
          <w:szCs w:val="24"/>
          <w:lang w:eastAsia="ar-SA"/>
        </w:rPr>
        <w:t>громади</w:t>
      </w:r>
      <w:r w:rsidRPr="00C02756" w:rsidR="00FB2DB5">
        <w:rPr>
          <w:rFonts w:ascii="Times New Roman" w:hAnsi="Times New Roman"/>
          <w:sz w:val="24"/>
          <w:szCs w:val="24"/>
          <w:lang w:eastAsia="ar-SA"/>
        </w:rPr>
        <w:t>.</w:t>
      </w:r>
    </w:p>
    <w:p w:rsidR="00B676F8" w:rsidRPr="00C02756" w:rsidP="00684ED1" w14:paraId="3656C5D5" w14:textId="6AAD8E05">
      <w:pPr>
        <w:spacing w:line="276" w:lineRule="auto"/>
        <w:ind w:firstLine="709"/>
        <w:jc w:val="both"/>
        <w:rPr>
          <w:rFonts w:ascii="Times New Roman" w:hAnsi="Times New Roman"/>
          <w:sz w:val="24"/>
          <w:szCs w:val="24"/>
          <w:lang w:eastAsia="ar-SA"/>
        </w:rPr>
      </w:pPr>
      <w:r w:rsidRPr="00B36E8C">
        <w:rPr>
          <w:rFonts w:ascii="Times New Roman" w:hAnsi="Times New Roman"/>
          <w:sz w:val="24"/>
          <w:szCs w:val="24"/>
          <w:lang w:eastAsia="ar-SA"/>
        </w:rPr>
        <w:t xml:space="preserve">Протягом  </w:t>
      </w:r>
      <w:r w:rsidRPr="00B36E8C" w:rsidR="00AE569A">
        <w:rPr>
          <w:rFonts w:ascii="Times New Roman" w:hAnsi="Times New Roman"/>
          <w:sz w:val="24"/>
          <w:szCs w:val="24"/>
          <w:lang w:eastAsia="ar-SA"/>
        </w:rPr>
        <w:t xml:space="preserve">1 </w:t>
      </w:r>
      <w:r w:rsidRPr="00B36E8C" w:rsidR="006A1869">
        <w:rPr>
          <w:rFonts w:ascii="Times New Roman" w:hAnsi="Times New Roman"/>
          <w:sz w:val="24"/>
          <w:szCs w:val="24"/>
          <w:lang w:eastAsia="ar-SA"/>
        </w:rPr>
        <w:t>півріччя</w:t>
      </w:r>
      <w:r w:rsidRPr="00B36E8C">
        <w:rPr>
          <w:rFonts w:ascii="Times New Roman" w:hAnsi="Times New Roman"/>
          <w:sz w:val="24"/>
          <w:szCs w:val="24"/>
          <w:lang w:eastAsia="ar-SA"/>
        </w:rPr>
        <w:t xml:space="preserve"> </w:t>
      </w:r>
      <w:r w:rsidRPr="00B36E8C" w:rsidR="00AE569A">
        <w:rPr>
          <w:rFonts w:ascii="Times New Roman" w:hAnsi="Times New Roman"/>
          <w:sz w:val="24"/>
          <w:szCs w:val="24"/>
          <w:lang w:eastAsia="ar-SA"/>
        </w:rPr>
        <w:t>2025 року</w:t>
      </w:r>
      <w:r w:rsidRPr="00C02756" w:rsidR="00AE569A">
        <w:rPr>
          <w:rFonts w:ascii="Times New Roman" w:hAnsi="Times New Roman"/>
          <w:sz w:val="24"/>
          <w:szCs w:val="24"/>
          <w:lang w:eastAsia="ar-SA"/>
        </w:rPr>
        <w:t xml:space="preserve"> </w:t>
      </w:r>
      <w:r w:rsidRPr="00C02756">
        <w:rPr>
          <w:rFonts w:ascii="Times New Roman" w:hAnsi="Times New Roman"/>
          <w:sz w:val="24"/>
          <w:szCs w:val="24"/>
          <w:lang w:eastAsia="ar-SA"/>
        </w:rPr>
        <w:t>з метою підвищення рівня енергоефективності та зниження викидів вуглецю у громаді, було вжито ряд заходів:</w:t>
      </w:r>
    </w:p>
    <w:p w:rsidR="00810499" w:rsidRPr="00144FC3" w:rsidP="005141A7" w14:paraId="3723AD2E" w14:textId="07033766">
      <w:pPr>
        <w:pStyle w:val="ListParagraph"/>
        <w:numPr>
          <w:ilvl w:val="0"/>
          <w:numId w:val="48"/>
        </w:numPr>
        <w:spacing w:before="100" w:beforeAutospacing="1" w:after="0"/>
        <w:jc w:val="both"/>
        <w:outlineLvl w:val="2"/>
        <w:rPr>
          <w:rFonts w:ascii="Times New Roman" w:hAnsi="Times New Roman"/>
          <w:b/>
          <w:bCs/>
          <w:sz w:val="24"/>
          <w:szCs w:val="24"/>
          <w:lang w:eastAsia="uk-UA"/>
        </w:rPr>
      </w:pPr>
      <w:r w:rsidRPr="00144FC3">
        <w:rPr>
          <w:rFonts w:ascii="Times New Roman" w:hAnsi="Times New Roman"/>
          <w:b/>
          <w:bCs/>
          <w:sz w:val="24"/>
          <w:szCs w:val="24"/>
          <w:lang w:eastAsia="uk-UA"/>
        </w:rPr>
        <w:t xml:space="preserve">Теплова </w:t>
      </w:r>
      <w:r w:rsidRPr="00144FC3">
        <w:rPr>
          <w:rFonts w:ascii="Times New Roman" w:hAnsi="Times New Roman"/>
          <w:b/>
          <w:bCs/>
          <w:sz w:val="24"/>
          <w:szCs w:val="24"/>
          <w:lang w:eastAsia="uk-UA"/>
        </w:rPr>
        <w:t>модернізація</w:t>
      </w:r>
      <w:r w:rsidRPr="00144FC3">
        <w:rPr>
          <w:rFonts w:ascii="Times New Roman" w:hAnsi="Times New Roman"/>
          <w:b/>
          <w:bCs/>
          <w:sz w:val="24"/>
          <w:szCs w:val="24"/>
          <w:lang w:eastAsia="uk-UA"/>
        </w:rPr>
        <w:t xml:space="preserve"> </w:t>
      </w:r>
      <w:r w:rsidRPr="00144FC3">
        <w:rPr>
          <w:rFonts w:ascii="Times New Roman" w:hAnsi="Times New Roman"/>
          <w:b/>
          <w:bCs/>
          <w:sz w:val="24"/>
          <w:szCs w:val="24"/>
          <w:lang w:eastAsia="uk-UA"/>
        </w:rPr>
        <w:t>будівель</w:t>
      </w:r>
      <w:r w:rsidRPr="00144FC3">
        <w:rPr>
          <w:rFonts w:ascii="Times New Roman" w:hAnsi="Times New Roman"/>
          <w:b/>
          <w:bCs/>
          <w:sz w:val="24"/>
          <w:szCs w:val="24"/>
          <w:lang w:eastAsia="uk-UA"/>
        </w:rPr>
        <w:t>.</w:t>
      </w:r>
    </w:p>
    <w:p w:rsidR="00810499" w:rsidRPr="00B36E8C" w:rsidP="001E57B8" w14:paraId="6EB78929" w14:textId="77777777">
      <w:pPr>
        <w:overflowPunct/>
        <w:autoSpaceDE/>
        <w:autoSpaceDN/>
        <w:adjustRightInd/>
        <w:spacing w:line="276" w:lineRule="auto"/>
        <w:ind w:firstLine="709"/>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У рамках заходів з енергоефективності реалізовано капітальний </w:t>
      </w:r>
      <w:r w:rsidRPr="00B36E8C">
        <w:rPr>
          <w:rFonts w:ascii="Times New Roman" w:eastAsia="Aptos" w:hAnsi="Times New Roman"/>
          <w:kern w:val="2"/>
          <w:sz w:val="24"/>
          <w:szCs w:val="24"/>
          <w:lang w:eastAsia="en-US"/>
          <w14:ligatures w14:val="standardContextual"/>
        </w:rPr>
        <w:t>проєкт</w:t>
      </w:r>
      <w:r w:rsidRPr="00B36E8C">
        <w:rPr>
          <w:rFonts w:ascii="Times New Roman" w:eastAsia="Aptos" w:hAnsi="Times New Roman"/>
          <w:kern w:val="2"/>
          <w:sz w:val="24"/>
          <w:szCs w:val="24"/>
          <w:lang w:eastAsia="en-US"/>
          <w14:ligatures w14:val="standardContextual"/>
        </w:rPr>
        <w:t xml:space="preserve"> «Капітальний ремонт щодо покращення енергозбереження будівлі комунального закладу «</w:t>
      </w:r>
      <w:r w:rsidRPr="00B36E8C">
        <w:rPr>
          <w:rFonts w:ascii="Times New Roman" w:eastAsia="Aptos" w:hAnsi="Times New Roman"/>
          <w:kern w:val="2"/>
          <w:sz w:val="24"/>
          <w:szCs w:val="24"/>
          <w:lang w:eastAsia="en-US"/>
          <w14:ligatures w14:val="standardContextual"/>
        </w:rPr>
        <w:t>Бабинецький</w:t>
      </w:r>
      <w:r w:rsidRPr="00B36E8C">
        <w:rPr>
          <w:rFonts w:ascii="Times New Roman" w:eastAsia="Aptos" w:hAnsi="Times New Roman"/>
          <w:kern w:val="2"/>
          <w:sz w:val="24"/>
          <w:szCs w:val="24"/>
          <w:lang w:eastAsia="en-US"/>
          <w14:ligatures w14:val="standardContextual"/>
        </w:rPr>
        <w:t xml:space="preserve"> заклад загальної середньої освіти І-ІІІ ступенів № 13».</w:t>
      </w:r>
    </w:p>
    <w:p w:rsidR="00810499" w:rsidRPr="00B36E8C" w:rsidP="001E57B8" w14:paraId="1215E6BA" w14:textId="4288E3CF">
      <w:pPr>
        <w:overflowPunct/>
        <w:autoSpaceDE/>
        <w:autoSpaceDN/>
        <w:adjustRightInd/>
        <w:spacing w:line="276" w:lineRule="auto"/>
        <w:ind w:firstLine="709"/>
        <w:jc w:val="both"/>
        <w:textAlignment w:val="auto"/>
        <w:rPr>
          <w:rFonts w:ascii="Times New Roman" w:hAnsi="Times New Roman"/>
          <w:sz w:val="24"/>
          <w:szCs w:val="24"/>
          <w:lang w:eastAsia="uk-UA"/>
        </w:rPr>
      </w:pPr>
      <w:r w:rsidRPr="001E57B8">
        <w:rPr>
          <w:rFonts w:ascii="Times New Roman" w:hAnsi="Times New Roman"/>
          <w:bCs/>
          <w:sz w:val="24"/>
          <w:szCs w:val="24"/>
          <w:lang w:eastAsia="uk-UA"/>
        </w:rPr>
        <w:t>Результат:</w:t>
      </w:r>
      <w:r w:rsidR="001E57B8">
        <w:rPr>
          <w:rFonts w:ascii="Times New Roman" w:hAnsi="Times New Roman"/>
          <w:bCs/>
          <w:sz w:val="24"/>
          <w:szCs w:val="24"/>
          <w:lang w:eastAsia="uk-UA"/>
        </w:rPr>
        <w:t xml:space="preserve"> е</w:t>
      </w:r>
      <w:r w:rsidRPr="00B36E8C">
        <w:rPr>
          <w:rFonts w:ascii="Times New Roman" w:hAnsi="Times New Roman"/>
          <w:sz w:val="24"/>
          <w:szCs w:val="24"/>
          <w:lang w:eastAsia="uk-UA"/>
        </w:rPr>
        <w:t xml:space="preserve">кономія теплової енергії у I півріччі 2025 року склала </w:t>
      </w:r>
      <w:r w:rsidRPr="00B36E8C">
        <w:rPr>
          <w:rFonts w:ascii="Times New Roman" w:hAnsi="Times New Roman"/>
          <w:bCs/>
          <w:sz w:val="24"/>
          <w:szCs w:val="24"/>
          <w:lang w:eastAsia="uk-UA"/>
        </w:rPr>
        <w:t xml:space="preserve">79,5 </w:t>
      </w:r>
      <w:r w:rsidRPr="00B36E8C">
        <w:rPr>
          <w:rFonts w:ascii="Times New Roman" w:hAnsi="Times New Roman"/>
          <w:bCs/>
          <w:sz w:val="24"/>
          <w:szCs w:val="24"/>
          <w:lang w:eastAsia="uk-UA"/>
        </w:rPr>
        <w:t>Гкал</w:t>
      </w:r>
      <w:r w:rsidRPr="00B36E8C">
        <w:rPr>
          <w:rFonts w:ascii="Times New Roman" w:hAnsi="Times New Roman"/>
          <w:sz w:val="24"/>
          <w:szCs w:val="24"/>
          <w:lang w:eastAsia="uk-UA"/>
        </w:rPr>
        <w:t xml:space="preserve">, що становить </w:t>
      </w:r>
      <w:r w:rsidRPr="00B36E8C">
        <w:rPr>
          <w:rFonts w:ascii="Times New Roman" w:hAnsi="Times New Roman"/>
          <w:bCs/>
          <w:sz w:val="24"/>
          <w:szCs w:val="24"/>
          <w:lang w:eastAsia="uk-UA"/>
        </w:rPr>
        <w:t>41,3%</w:t>
      </w:r>
      <w:r w:rsidRPr="00B36E8C">
        <w:rPr>
          <w:rFonts w:ascii="Times New Roman" w:hAnsi="Times New Roman"/>
          <w:sz w:val="24"/>
          <w:szCs w:val="24"/>
          <w:lang w:eastAsia="uk-UA"/>
        </w:rPr>
        <w:t xml:space="preserve"> відносно аналогічного періоду 2024 року. Це сприяло зниженню витрат на енергоресурси та покращенню умов навчання.</w:t>
      </w:r>
    </w:p>
    <w:p w:rsidR="00810499" w:rsidRPr="00144FC3" w:rsidP="005141A7" w14:paraId="6D4138B9" w14:textId="5AD744FE">
      <w:pPr>
        <w:pStyle w:val="ListParagraph"/>
        <w:numPr>
          <w:ilvl w:val="0"/>
          <w:numId w:val="48"/>
        </w:numPr>
        <w:spacing w:before="100" w:beforeAutospacing="1" w:after="0" w:line="276" w:lineRule="auto"/>
        <w:jc w:val="both"/>
        <w:outlineLvl w:val="2"/>
        <w:rPr>
          <w:rFonts w:ascii="Times New Roman" w:hAnsi="Times New Roman"/>
          <w:b/>
          <w:bCs/>
          <w:sz w:val="24"/>
          <w:szCs w:val="24"/>
          <w:lang w:eastAsia="uk-UA"/>
        </w:rPr>
      </w:pPr>
      <w:r w:rsidRPr="00144FC3">
        <w:rPr>
          <w:rFonts w:ascii="Times New Roman" w:hAnsi="Times New Roman"/>
          <w:b/>
          <w:bCs/>
          <w:sz w:val="24"/>
          <w:szCs w:val="24"/>
          <w:lang w:eastAsia="uk-UA"/>
        </w:rPr>
        <w:t>Встановлення</w:t>
      </w:r>
      <w:r w:rsidRPr="00144FC3">
        <w:rPr>
          <w:rFonts w:ascii="Times New Roman" w:hAnsi="Times New Roman"/>
          <w:b/>
          <w:bCs/>
          <w:sz w:val="24"/>
          <w:szCs w:val="24"/>
          <w:lang w:eastAsia="uk-UA"/>
        </w:rPr>
        <w:t xml:space="preserve"> </w:t>
      </w:r>
      <w:r w:rsidRPr="00144FC3">
        <w:rPr>
          <w:rFonts w:ascii="Times New Roman" w:hAnsi="Times New Roman"/>
          <w:b/>
          <w:bCs/>
          <w:sz w:val="24"/>
          <w:szCs w:val="24"/>
          <w:lang w:eastAsia="uk-UA"/>
        </w:rPr>
        <w:t>сонячних</w:t>
      </w:r>
      <w:r w:rsidRPr="00144FC3">
        <w:rPr>
          <w:rFonts w:ascii="Times New Roman" w:hAnsi="Times New Roman"/>
          <w:b/>
          <w:bCs/>
          <w:sz w:val="24"/>
          <w:szCs w:val="24"/>
          <w:lang w:eastAsia="uk-UA"/>
        </w:rPr>
        <w:t xml:space="preserve"> </w:t>
      </w:r>
      <w:r w:rsidRPr="00144FC3">
        <w:rPr>
          <w:rFonts w:ascii="Times New Roman" w:hAnsi="Times New Roman"/>
          <w:b/>
          <w:bCs/>
          <w:sz w:val="24"/>
          <w:szCs w:val="24"/>
          <w:lang w:eastAsia="uk-UA"/>
        </w:rPr>
        <w:t>електростанцій</w:t>
      </w:r>
      <w:r w:rsidRPr="00144FC3">
        <w:rPr>
          <w:rFonts w:ascii="Times New Roman" w:hAnsi="Times New Roman"/>
          <w:b/>
          <w:bCs/>
          <w:sz w:val="24"/>
          <w:szCs w:val="24"/>
          <w:lang w:eastAsia="uk-UA"/>
        </w:rPr>
        <w:t xml:space="preserve"> (СЕС)</w:t>
      </w:r>
    </w:p>
    <w:p w:rsidR="00684ED1" w:rsidP="00684ED1" w14:paraId="545CA7B4" w14:textId="77777777">
      <w:pPr>
        <w:overflowPunct/>
        <w:autoSpaceDE/>
        <w:autoSpaceDN/>
        <w:adjustRightInd/>
        <w:spacing w:line="276" w:lineRule="auto"/>
        <w:ind w:firstLine="709"/>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На виконання завдань державної та місцевої політики з енергоефективності, відповідно до Закону України </w:t>
      </w:r>
      <w:r w:rsidRPr="00B36E8C">
        <w:rPr>
          <w:rFonts w:ascii="Times New Roman" w:hAnsi="Times New Roman"/>
          <w:bCs/>
          <w:sz w:val="24"/>
          <w:szCs w:val="24"/>
          <w:lang w:eastAsia="uk-UA"/>
        </w:rPr>
        <w:t>«Про енергозбереження»,</w:t>
      </w:r>
      <w:r w:rsidRPr="00B36E8C">
        <w:rPr>
          <w:rFonts w:ascii="Times New Roman" w:hAnsi="Times New Roman"/>
          <w:sz w:val="24"/>
          <w:szCs w:val="24"/>
          <w:lang w:eastAsia="uk-UA"/>
        </w:rPr>
        <w:t xml:space="preserve"> у Бучанській міський територіальній громаді активно впроваджуються заходи з використання </w:t>
      </w:r>
      <w:r w:rsidRPr="00B36E8C">
        <w:rPr>
          <w:rFonts w:ascii="Times New Roman" w:hAnsi="Times New Roman"/>
          <w:bCs/>
          <w:sz w:val="24"/>
          <w:szCs w:val="24"/>
          <w:lang w:eastAsia="uk-UA"/>
        </w:rPr>
        <w:t>відновлюваних джерел енергії,</w:t>
      </w:r>
      <w:r w:rsidRPr="00B36E8C">
        <w:rPr>
          <w:rFonts w:ascii="Times New Roman" w:hAnsi="Times New Roman"/>
          <w:sz w:val="24"/>
          <w:szCs w:val="24"/>
          <w:lang w:eastAsia="uk-UA"/>
        </w:rPr>
        <w:t xml:space="preserve"> зокрема </w:t>
      </w:r>
      <w:r w:rsidRPr="00B36E8C">
        <w:rPr>
          <w:rFonts w:ascii="Times New Roman" w:hAnsi="Times New Roman"/>
          <w:bCs/>
          <w:sz w:val="24"/>
          <w:szCs w:val="24"/>
          <w:lang w:eastAsia="uk-UA"/>
        </w:rPr>
        <w:t>сонячних електростанцій (СЕС).</w:t>
      </w:r>
      <w:r w:rsidRPr="00B36E8C">
        <w:rPr>
          <w:rFonts w:ascii="Times New Roman" w:hAnsi="Times New Roman"/>
          <w:sz w:val="24"/>
          <w:szCs w:val="24"/>
          <w:lang w:eastAsia="uk-UA"/>
        </w:rPr>
        <w:t xml:space="preserve"> Встановлення СЕС на об’єктах бюджетної сфери є </w:t>
      </w:r>
      <w:r w:rsidRPr="00B36E8C">
        <w:rPr>
          <w:rFonts w:ascii="Times New Roman" w:hAnsi="Times New Roman"/>
          <w:bCs/>
          <w:sz w:val="24"/>
          <w:szCs w:val="24"/>
          <w:lang w:eastAsia="uk-UA"/>
        </w:rPr>
        <w:t>ефективним заходом</w:t>
      </w:r>
      <w:r w:rsidRPr="00B36E8C">
        <w:rPr>
          <w:rFonts w:ascii="Times New Roman" w:hAnsi="Times New Roman"/>
          <w:sz w:val="24"/>
          <w:szCs w:val="24"/>
          <w:lang w:eastAsia="uk-UA"/>
        </w:rPr>
        <w:t>, що спрямований на:</w:t>
      </w:r>
    </w:p>
    <w:p w:rsidR="00684ED1" w:rsidRPr="00684ED1" w:rsidP="005141A7" w14:paraId="0FD1A3EF" w14:textId="77777777">
      <w:pPr>
        <w:pStyle w:val="ListParagraph"/>
        <w:numPr>
          <w:ilvl w:val="0"/>
          <w:numId w:val="59"/>
        </w:numPr>
        <w:spacing w:line="276" w:lineRule="auto"/>
        <w:jc w:val="both"/>
        <w:rPr>
          <w:rFonts w:ascii="Times New Roman" w:hAnsi="Times New Roman"/>
          <w:sz w:val="24"/>
          <w:szCs w:val="24"/>
          <w:lang w:eastAsia="uk-UA"/>
        </w:rPr>
      </w:pPr>
      <w:r w:rsidRPr="00684ED1">
        <w:rPr>
          <w:rFonts w:ascii="Times New Roman" w:hAnsi="Times New Roman"/>
          <w:bCs/>
          <w:sz w:val="24"/>
          <w:szCs w:val="24"/>
          <w:lang w:eastAsia="uk-UA"/>
        </w:rPr>
        <w:t>скорочення</w:t>
      </w:r>
      <w:r w:rsidRPr="00684ED1">
        <w:rPr>
          <w:rFonts w:ascii="Times New Roman" w:hAnsi="Times New Roman"/>
          <w:bCs/>
          <w:sz w:val="24"/>
          <w:szCs w:val="24"/>
          <w:lang w:eastAsia="uk-UA"/>
        </w:rPr>
        <w:t xml:space="preserve"> </w:t>
      </w:r>
      <w:r w:rsidRPr="00684ED1">
        <w:rPr>
          <w:rFonts w:ascii="Times New Roman" w:hAnsi="Times New Roman"/>
          <w:bCs/>
          <w:sz w:val="24"/>
          <w:szCs w:val="24"/>
          <w:lang w:eastAsia="uk-UA"/>
        </w:rPr>
        <w:t>споживання</w:t>
      </w:r>
      <w:r w:rsidRPr="00684ED1">
        <w:rPr>
          <w:rFonts w:ascii="Times New Roman" w:hAnsi="Times New Roman"/>
          <w:bCs/>
          <w:sz w:val="24"/>
          <w:szCs w:val="24"/>
          <w:lang w:eastAsia="uk-UA"/>
        </w:rPr>
        <w:t xml:space="preserve"> </w:t>
      </w:r>
      <w:r w:rsidRPr="00684ED1">
        <w:rPr>
          <w:rFonts w:ascii="Times New Roman" w:hAnsi="Times New Roman"/>
          <w:bCs/>
          <w:sz w:val="24"/>
          <w:szCs w:val="24"/>
          <w:lang w:eastAsia="uk-UA"/>
        </w:rPr>
        <w:t>електроенергії</w:t>
      </w:r>
      <w:r w:rsidRPr="00684ED1">
        <w:rPr>
          <w:rFonts w:ascii="Times New Roman" w:hAnsi="Times New Roman"/>
          <w:bCs/>
          <w:sz w:val="24"/>
          <w:szCs w:val="24"/>
          <w:lang w:eastAsia="uk-UA"/>
        </w:rPr>
        <w:t xml:space="preserve"> з </w:t>
      </w:r>
      <w:r w:rsidRPr="00684ED1">
        <w:rPr>
          <w:rFonts w:ascii="Times New Roman" w:hAnsi="Times New Roman"/>
          <w:bCs/>
          <w:sz w:val="24"/>
          <w:szCs w:val="24"/>
          <w:lang w:eastAsia="uk-UA"/>
        </w:rPr>
        <w:t>мережі</w:t>
      </w:r>
      <w:r w:rsidRPr="00684ED1">
        <w:rPr>
          <w:rFonts w:ascii="Times New Roman" w:hAnsi="Times New Roman"/>
          <w:bCs/>
          <w:sz w:val="24"/>
          <w:szCs w:val="24"/>
          <w:lang w:eastAsia="uk-UA"/>
        </w:rPr>
        <w:t>;</w:t>
      </w:r>
    </w:p>
    <w:p w:rsidR="00684ED1" w:rsidRPr="00684ED1" w:rsidP="005141A7" w14:paraId="54170B75" w14:textId="77777777">
      <w:pPr>
        <w:pStyle w:val="ListParagraph"/>
        <w:numPr>
          <w:ilvl w:val="0"/>
          <w:numId w:val="59"/>
        </w:numPr>
        <w:spacing w:line="276" w:lineRule="auto"/>
        <w:jc w:val="both"/>
        <w:rPr>
          <w:rFonts w:ascii="Times New Roman" w:hAnsi="Times New Roman"/>
          <w:sz w:val="24"/>
          <w:szCs w:val="24"/>
          <w:lang w:eastAsia="uk-UA"/>
        </w:rPr>
      </w:pPr>
      <w:r w:rsidRPr="00684ED1">
        <w:rPr>
          <w:rFonts w:ascii="Times New Roman" w:eastAsia="Times New Roman" w:hAnsi="Times New Roman"/>
          <w:bCs/>
          <w:sz w:val="24"/>
          <w:szCs w:val="24"/>
          <w:lang w:eastAsia="uk-UA"/>
        </w:rPr>
        <w:t>зменшення</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bCs/>
          <w:sz w:val="24"/>
          <w:szCs w:val="24"/>
          <w:lang w:eastAsia="uk-UA"/>
        </w:rPr>
        <w:t>фінансового</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bCs/>
          <w:sz w:val="24"/>
          <w:szCs w:val="24"/>
          <w:lang w:eastAsia="uk-UA"/>
        </w:rPr>
        <w:t>навантаження</w:t>
      </w:r>
      <w:r w:rsidRPr="00684ED1">
        <w:rPr>
          <w:rFonts w:ascii="Times New Roman" w:eastAsia="Times New Roman" w:hAnsi="Times New Roman"/>
          <w:bCs/>
          <w:sz w:val="24"/>
          <w:szCs w:val="24"/>
          <w:lang w:eastAsia="uk-UA"/>
        </w:rPr>
        <w:t xml:space="preserve"> на бюджет; </w:t>
      </w:r>
    </w:p>
    <w:p w:rsidR="00684ED1" w:rsidRPr="00684ED1" w:rsidP="005141A7" w14:paraId="377D8AE7" w14:textId="77777777">
      <w:pPr>
        <w:pStyle w:val="ListParagraph"/>
        <w:numPr>
          <w:ilvl w:val="0"/>
          <w:numId w:val="59"/>
        </w:numPr>
        <w:spacing w:line="276" w:lineRule="auto"/>
        <w:jc w:val="both"/>
        <w:rPr>
          <w:rFonts w:ascii="Times New Roman" w:hAnsi="Times New Roman"/>
          <w:sz w:val="24"/>
          <w:szCs w:val="24"/>
          <w:lang w:eastAsia="uk-UA"/>
        </w:rPr>
      </w:pPr>
      <w:r w:rsidRPr="00684ED1">
        <w:rPr>
          <w:rFonts w:ascii="Times New Roman" w:eastAsia="Times New Roman" w:hAnsi="Times New Roman"/>
          <w:bCs/>
          <w:sz w:val="24"/>
          <w:szCs w:val="24"/>
          <w:lang w:eastAsia="uk-UA"/>
        </w:rPr>
        <w:t>зниження</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bCs/>
          <w:sz w:val="24"/>
          <w:szCs w:val="24"/>
          <w:lang w:eastAsia="uk-UA"/>
        </w:rPr>
        <w:t>викидів</w:t>
      </w:r>
      <w:r w:rsidRPr="00684ED1">
        <w:rPr>
          <w:rFonts w:ascii="Times New Roman" w:eastAsia="Times New Roman" w:hAnsi="Times New Roman"/>
          <w:bCs/>
          <w:sz w:val="24"/>
          <w:szCs w:val="24"/>
          <w:lang w:eastAsia="uk-UA"/>
        </w:rPr>
        <w:t xml:space="preserve"> CO</w:t>
      </w:r>
      <w:r w:rsidRPr="00684ED1">
        <w:rPr>
          <w:rFonts w:ascii="Times New Roman" w:eastAsia="Times New Roman" w:hAnsi="Times New Roman" w:cs="Cambria Math"/>
          <w:bCs/>
          <w:sz w:val="24"/>
          <w:szCs w:val="24"/>
          <w:lang w:eastAsia="uk-UA"/>
        </w:rPr>
        <w:t>₂</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cs="Arial"/>
          <w:bCs/>
          <w:sz w:val="24"/>
          <w:szCs w:val="24"/>
          <w:lang w:eastAsia="uk-UA"/>
        </w:rPr>
        <w:t>та</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cs="Arial"/>
          <w:bCs/>
          <w:sz w:val="24"/>
          <w:szCs w:val="24"/>
          <w:lang w:eastAsia="uk-UA"/>
        </w:rPr>
        <w:t>покращення</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cs="Arial"/>
          <w:bCs/>
          <w:sz w:val="24"/>
          <w:szCs w:val="24"/>
          <w:lang w:eastAsia="uk-UA"/>
        </w:rPr>
        <w:t>екологічного</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cs="Arial"/>
          <w:bCs/>
          <w:sz w:val="24"/>
          <w:szCs w:val="24"/>
          <w:lang w:eastAsia="uk-UA"/>
        </w:rPr>
        <w:t>стану</w:t>
      </w:r>
      <w:r w:rsidRPr="00684ED1">
        <w:rPr>
          <w:rFonts w:ascii="Times New Roman" w:eastAsia="Times New Roman" w:hAnsi="Times New Roman"/>
          <w:bCs/>
          <w:sz w:val="24"/>
          <w:szCs w:val="24"/>
          <w:lang w:eastAsia="uk-UA"/>
        </w:rPr>
        <w:t>;</w:t>
      </w:r>
    </w:p>
    <w:p w:rsidR="00810499" w:rsidRPr="00684ED1" w:rsidP="005141A7" w14:paraId="2C2DFDD9" w14:textId="4B55D948">
      <w:pPr>
        <w:pStyle w:val="ListParagraph"/>
        <w:numPr>
          <w:ilvl w:val="0"/>
          <w:numId w:val="59"/>
        </w:numPr>
        <w:spacing w:line="276" w:lineRule="auto"/>
        <w:jc w:val="both"/>
        <w:rPr>
          <w:rFonts w:ascii="Times New Roman" w:hAnsi="Times New Roman"/>
          <w:sz w:val="24"/>
          <w:szCs w:val="24"/>
          <w:lang w:eastAsia="uk-UA"/>
        </w:rPr>
      </w:pPr>
      <w:r w:rsidRPr="00684ED1">
        <w:rPr>
          <w:rFonts w:ascii="Times New Roman" w:eastAsia="Times New Roman" w:hAnsi="Times New Roman"/>
          <w:bCs/>
          <w:sz w:val="24"/>
          <w:szCs w:val="24"/>
          <w:lang w:eastAsia="uk-UA"/>
        </w:rPr>
        <w:t>підвищення</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bCs/>
          <w:sz w:val="24"/>
          <w:szCs w:val="24"/>
          <w:lang w:eastAsia="uk-UA"/>
        </w:rPr>
        <w:t>енергетичної</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bCs/>
          <w:sz w:val="24"/>
          <w:szCs w:val="24"/>
          <w:lang w:eastAsia="uk-UA"/>
        </w:rPr>
        <w:t>автономності</w:t>
      </w:r>
      <w:r w:rsidRPr="00684ED1">
        <w:rPr>
          <w:rFonts w:ascii="Times New Roman" w:eastAsia="Times New Roman" w:hAnsi="Times New Roman"/>
          <w:bCs/>
          <w:sz w:val="24"/>
          <w:szCs w:val="24"/>
          <w:lang w:eastAsia="uk-UA"/>
        </w:rPr>
        <w:t xml:space="preserve"> </w:t>
      </w:r>
      <w:r w:rsidRPr="00684ED1">
        <w:rPr>
          <w:rFonts w:ascii="Times New Roman" w:eastAsia="Times New Roman" w:hAnsi="Times New Roman"/>
          <w:bCs/>
          <w:sz w:val="24"/>
          <w:szCs w:val="24"/>
          <w:lang w:eastAsia="uk-UA"/>
        </w:rPr>
        <w:t>закладів</w:t>
      </w:r>
      <w:r w:rsidRPr="00684ED1">
        <w:rPr>
          <w:rFonts w:ascii="Times New Roman" w:eastAsia="Times New Roman" w:hAnsi="Times New Roman"/>
          <w:bCs/>
          <w:sz w:val="24"/>
          <w:szCs w:val="24"/>
          <w:lang w:eastAsia="uk-UA"/>
        </w:rPr>
        <w:t>.</w:t>
      </w:r>
    </w:p>
    <w:p w:rsidR="00810499" w:rsidRPr="00B36E8C" w:rsidP="00810499" w14:paraId="7DDC6AAC" w14:textId="77777777">
      <w:pPr>
        <w:pStyle w:val="ListParagraph"/>
        <w:spacing w:before="100" w:beforeAutospacing="1" w:after="100" w:afterAutospacing="1" w:line="276" w:lineRule="auto"/>
        <w:ind w:left="360"/>
        <w:jc w:val="both"/>
        <w:rPr>
          <w:rFonts w:ascii="Times New Roman" w:hAnsi="Times New Roman"/>
          <w:sz w:val="24"/>
          <w:szCs w:val="24"/>
          <w:lang w:eastAsia="uk-UA"/>
        </w:rPr>
      </w:pPr>
    </w:p>
    <w:p w:rsidR="00810499" w:rsidRPr="00B36E8C" w:rsidP="005141A7" w14:paraId="7B70322A" w14:textId="7A41CB74">
      <w:pPr>
        <w:pStyle w:val="ListParagraph"/>
        <w:numPr>
          <w:ilvl w:val="0"/>
          <w:numId w:val="48"/>
        </w:numPr>
        <w:spacing w:before="100" w:beforeAutospacing="1" w:after="0"/>
        <w:jc w:val="both"/>
        <w:outlineLvl w:val="3"/>
        <w:rPr>
          <w:rFonts w:ascii="Times New Roman" w:hAnsi="Times New Roman"/>
          <w:b/>
          <w:bCs/>
          <w:sz w:val="24"/>
          <w:szCs w:val="24"/>
          <w:lang w:eastAsia="uk-UA"/>
        </w:rPr>
      </w:pPr>
      <w:r>
        <w:rPr>
          <w:rFonts w:ascii="Times New Roman" w:hAnsi="Times New Roman"/>
          <w:b/>
          <w:bCs/>
          <w:sz w:val="24"/>
          <w:szCs w:val="24"/>
          <w:lang w:val="uk-UA" w:eastAsia="uk-UA"/>
        </w:rPr>
        <w:t>Заклади охорони здоров’я</w:t>
      </w:r>
    </w:p>
    <w:p w:rsidR="00810499" w:rsidRPr="00B36E8C" w:rsidP="00684ED1" w14:paraId="5FB7E674" w14:textId="1BF87E5A">
      <w:pPr>
        <w:overflowPunct/>
        <w:autoSpaceDE/>
        <w:autoSpaceDN/>
        <w:adjustRightInd/>
        <w:spacing w:before="100" w:beforeAutospacing="1"/>
        <w:ind w:left="567" w:firstLine="142"/>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СЕС встановлено на будівлях амбулаторій </w:t>
      </w:r>
      <w:r w:rsidR="006C4AB4">
        <w:rPr>
          <w:rFonts w:ascii="Times New Roman" w:hAnsi="Times New Roman"/>
          <w:sz w:val="24"/>
          <w:szCs w:val="24"/>
          <w:lang w:eastAsia="uk-UA"/>
        </w:rPr>
        <w:t xml:space="preserve">первинної медико-санітарної допомоги </w:t>
      </w:r>
      <w:r w:rsidRPr="00B36E8C">
        <w:rPr>
          <w:rFonts w:ascii="Times New Roman" w:hAnsi="Times New Roman"/>
          <w:sz w:val="24"/>
          <w:szCs w:val="24"/>
          <w:lang w:eastAsia="uk-UA"/>
        </w:rPr>
        <w:t>за адресами:</w:t>
      </w:r>
    </w:p>
    <w:p w:rsidR="00684ED1" w:rsidRPr="00684ED1" w:rsidP="005141A7" w14:paraId="7C4B299B" w14:textId="77777777">
      <w:pPr>
        <w:pStyle w:val="ListParagraph"/>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 xml:space="preserve">сел. Ворзель, </w:t>
      </w:r>
      <w:r w:rsidRPr="00684ED1">
        <w:rPr>
          <w:rFonts w:ascii="Times New Roman" w:eastAsia="Aptos" w:hAnsi="Times New Roman"/>
          <w:kern w:val="2"/>
          <w:sz w:val="24"/>
          <w:szCs w:val="24"/>
          <w14:ligatures w14:val="standardContextual"/>
        </w:rPr>
        <w:t>вул</w:t>
      </w:r>
      <w:r w:rsidRPr="00684ED1">
        <w:rPr>
          <w:rFonts w:ascii="Times New Roman" w:eastAsia="Aptos" w:hAnsi="Times New Roman"/>
          <w:kern w:val="2"/>
          <w:sz w:val="24"/>
          <w:szCs w:val="24"/>
          <w14:ligatures w14:val="standardContextual"/>
        </w:rPr>
        <w:t xml:space="preserve">. </w:t>
      </w:r>
      <w:r w:rsidRPr="00684ED1">
        <w:rPr>
          <w:rFonts w:ascii="Times New Roman" w:eastAsia="Aptos" w:hAnsi="Times New Roman"/>
          <w:kern w:val="2"/>
          <w:sz w:val="24"/>
          <w:szCs w:val="24"/>
          <w14:ligatures w14:val="standardContextual"/>
        </w:rPr>
        <w:t>Європейська</w:t>
      </w:r>
      <w:r w:rsidRPr="00684ED1">
        <w:rPr>
          <w:rFonts w:ascii="Times New Roman" w:eastAsia="Aptos" w:hAnsi="Times New Roman"/>
          <w:kern w:val="2"/>
          <w:sz w:val="24"/>
          <w:szCs w:val="24"/>
          <w14:ligatures w14:val="standardContextual"/>
        </w:rPr>
        <w:t>, 4-Д;</w:t>
      </w:r>
    </w:p>
    <w:p w:rsidR="00684ED1" w:rsidRPr="00684ED1" w:rsidP="005141A7" w14:paraId="11453458" w14:textId="77777777">
      <w:pPr>
        <w:pStyle w:val="ListParagraph"/>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 xml:space="preserve">с. </w:t>
      </w:r>
      <w:r w:rsidRPr="00684ED1">
        <w:rPr>
          <w:rFonts w:ascii="Times New Roman" w:eastAsia="Aptos" w:hAnsi="Times New Roman"/>
          <w:kern w:val="2"/>
          <w:sz w:val="24"/>
          <w:szCs w:val="24"/>
          <w14:ligatures w14:val="standardContextual"/>
        </w:rPr>
        <w:t>Луб’янка</w:t>
      </w:r>
      <w:r w:rsidRPr="00684ED1">
        <w:rPr>
          <w:rFonts w:ascii="Times New Roman" w:eastAsia="Aptos" w:hAnsi="Times New Roman"/>
          <w:kern w:val="2"/>
          <w:sz w:val="24"/>
          <w:szCs w:val="24"/>
          <w14:ligatures w14:val="standardContextual"/>
        </w:rPr>
        <w:t xml:space="preserve">, </w:t>
      </w:r>
      <w:r w:rsidRPr="00684ED1">
        <w:rPr>
          <w:rFonts w:ascii="Times New Roman" w:eastAsia="Aptos" w:hAnsi="Times New Roman"/>
          <w:kern w:val="2"/>
          <w:sz w:val="24"/>
          <w:szCs w:val="24"/>
          <w14:ligatures w14:val="standardContextual"/>
        </w:rPr>
        <w:t>вул</w:t>
      </w:r>
      <w:r w:rsidRPr="00684ED1">
        <w:rPr>
          <w:rFonts w:ascii="Times New Roman" w:eastAsia="Aptos" w:hAnsi="Times New Roman"/>
          <w:kern w:val="2"/>
          <w:sz w:val="24"/>
          <w:szCs w:val="24"/>
          <w14:ligatures w14:val="standardContextual"/>
        </w:rPr>
        <w:t>. Шевченка, 104-А;</w:t>
      </w:r>
    </w:p>
    <w:p w:rsidR="00684ED1" w:rsidRPr="00684ED1" w:rsidP="005141A7" w14:paraId="3479EC6B" w14:textId="77777777">
      <w:pPr>
        <w:pStyle w:val="ListParagraph"/>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 xml:space="preserve">с. </w:t>
      </w:r>
      <w:r w:rsidRPr="00684ED1">
        <w:rPr>
          <w:rFonts w:ascii="Times New Roman" w:eastAsia="Aptos" w:hAnsi="Times New Roman"/>
          <w:kern w:val="2"/>
          <w:sz w:val="24"/>
          <w:szCs w:val="24"/>
          <w14:ligatures w14:val="standardContextual"/>
        </w:rPr>
        <w:t>Здвижівка</w:t>
      </w:r>
      <w:r w:rsidRPr="00684ED1">
        <w:rPr>
          <w:rFonts w:ascii="Times New Roman" w:eastAsia="Aptos" w:hAnsi="Times New Roman"/>
          <w:kern w:val="2"/>
          <w:sz w:val="24"/>
          <w:szCs w:val="24"/>
          <w14:ligatures w14:val="standardContextual"/>
        </w:rPr>
        <w:t xml:space="preserve">, </w:t>
      </w:r>
      <w:r w:rsidRPr="00684ED1">
        <w:rPr>
          <w:rFonts w:ascii="Times New Roman" w:eastAsia="Aptos" w:hAnsi="Times New Roman"/>
          <w:kern w:val="2"/>
          <w:sz w:val="24"/>
          <w:szCs w:val="24"/>
          <w14:ligatures w14:val="standardContextual"/>
        </w:rPr>
        <w:t>вул</w:t>
      </w:r>
      <w:r w:rsidRPr="00684ED1">
        <w:rPr>
          <w:rFonts w:ascii="Times New Roman" w:eastAsia="Aptos" w:hAnsi="Times New Roman"/>
          <w:kern w:val="2"/>
          <w:sz w:val="24"/>
          <w:szCs w:val="24"/>
          <w14:ligatures w14:val="standardContextual"/>
        </w:rPr>
        <w:t>. Центральна,113;</w:t>
      </w:r>
    </w:p>
    <w:p w:rsidR="00684ED1" w:rsidRPr="00684ED1" w:rsidP="005141A7" w14:paraId="69F5B35B" w14:textId="77777777">
      <w:pPr>
        <w:pStyle w:val="ListParagraph"/>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 xml:space="preserve">с. </w:t>
      </w:r>
      <w:r w:rsidRPr="00684ED1">
        <w:rPr>
          <w:rFonts w:ascii="Times New Roman" w:eastAsia="Aptos" w:hAnsi="Times New Roman"/>
          <w:kern w:val="2"/>
          <w:sz w:val="24"/>
          <w:szCs w:val="24"/>
          <w14:ligatures w14:val="standardContextual"/>
        </w:rPr>
        <w:t>Блиставиця</w:t>
      </w:r>
      <w:r w:rsidRPr="00684ED1">
        <w:rPr>
          <w:rFonts w:ascii="Times New Roman" w:eastAsia="Aptos" w:hAnsi="Times New Roman"/>
          <w:kern w:val="2"/>
          <w:sz w:val="24"/>
          <w:szCs w:val="24"/>
          <w14:ligatures w14:val="standardContextual"/>
        </w:rPr>
        <w:t xml:space="preserve">, </w:t>
      </w:r>
      <w:r w:rsidRPr="00684ED1">
        <w:rPr>
          <w:rFonts w:ascii="Times New Roman" w:eastAsia="Aptos" w:hAnsi="Times New Roman"/>
          <w:kern w:val="2"/>
          <w:sz w:val="24"/>
          <w:szCs w:val="24"/>
          <w14:ligatures w14:val="standardContextual"/>
        </w:rPr>
        <w:t>вул</w:t>
      </w:r>
      <w:r w:rsidRPr="00684ED1">
        <w:rPr>
          <w:rFonts w:ascii="Times New Roman" w:eastAsia="Aptos" w:hAnsi="Times New Roman"/>
          <w:kern w:val="2"/>
          <w:sz w:val="24"/>
          <w:szCs w:val="24"/>
          <w14:ligatures w14:val="standardContextual"/>
        </w:rPr>
        <w:t xml:space="preserve">. </w:t>
      </w:r>
      <w:r w:rsidRPr="00684ED1">
        <w:rPr>
          <w:rFonts w:ascii="Times New Roman" w:eastAsia="Aptos" w:hAnsi="Times New Roman"/>
          <w:kern w:val="2"/>
          <w:sz w:val="24"/>
          <w:szCs w:val="24"/>
          <w14:ligatures w14:val="standardContextual"/>
        </w:rPr>
        <w:t>Єдності</w:t>
      </w:r>
      <w:r w:rsidRPr="00684ED1">
        <w:rPr>
          <w:rFonts w:ascii="Times New Roman" w:eastAsia="Aptos" w:hAnsi="Times New Roman"/>
          <w:kern w:val="2"/>
          <w:sz w:val="24"/>
          <w:szCs w:val="24"/>
          <w14:ligatures w14:val="standardContextual"/>
        </w:rPr>
        <w:t>, 1-а;</w:t>
      </w:r>
    </w:p>
    <w:p w:rsidR="00684ED1" w:rsidRPr="00684ED1" w:rsidP="005141A7" w14:paraId="374975BB" w14:textId="77777777">
      <w:pPr>
        <w:pStyle w:val="ListParagraph"/>
        <w:numPr>
          <w:ilvl w:val="0"/>
          <w:numId w:val="60"/>
        </w:numPr>
        <w:spacing w:after="100" w:afterAutospacing="1"/>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 xml:space="preserve">м. Буча, </w:t>
      </w:r>
      <w:r w:rsidRPr="00684ED1">
        <w:rPr>
          <w:rFonts w:ascii="Times New Roman" w:eastAsia="Aptos" w:hAnsi="Times New Roman"/>
          <w:kern w:val="2"/>
          <w:sz w:val="24"/>
          <w:szCs w:val="24"/>
          <w14:ligatures w14:val="standardContextual"/>
        </w:rPr>
        <w:t>вул</w:t>
      </w:r>
      <w:r w:rsidRPr="00684ED1">
        <w:rPr>
          <w:rFonts w:ascii="Times New Roman" w:eastAsia="Aptos" w:hAnsi="Times New Roman"/>
          <w:kern w:val="2"/>
          <w:sz w:val="24"/>
          <w:szCs w:val="24"/>
          <w14:ligatures w14:val="standardContextual"/>
        </w:rPr>
        <w:t xml:space="preserve">. </w:t>
      </w:r>
      <w:r w:rsidRPr="00684ED1">
        <w:rPr>
          <w:rFonts w:ascii="Times New Roman" w:eastAsia="Aptos" w:hAnsi="Times New Roman"/>
          <w:kern w:val="2"/>
          <w:sz w:val="24"/>
          <w:szCs w:val="24"/>
          <w14:ligatures w14:val="standardContextual"/>
        </w:rPr>
        <w:t>Склозаводська</w:t>
      </w:r>
      <w:r w:rsidRPr="00684ED1">
        <w:rPr>
          <w:rFonts w:ascii="Times New Roman" w:eastAsia="Aptos" w:hAnsi="Times New Roman"/>
          <w:kern w:val="2"/>
          <w:sz w:val="24"/>
          <w:szCs w:val="24"/>
          <w14:ligatures w14:val="standardContextual"/>
        </w:rPr>
        <w:t>, 7;</w:t>
      </w:r>
    </w:p>
    <w:p w:rsidR="00810499" w:rsidRPr="00684ED1" w:rsidP="005141A7" w14:paraId="2417887E" w14:textId="58B1C7C3">
      <w:pPr>
        <w:pStyle w:val="ListParagraph"/>
        <w:numPr>
          <w:ilvl w:val="0"/>
          <w:numId w:val="60"/>
        </w:numPr>
        <w:spacing w:after="0"/>
        <w:jc w:val="both"/>
        <w:rPr>
          <w:rFonts w:ascii="Times New Roman" w:eastAsia="Times New Roman" w:hAnsi="Times New Roman"/>
          <w:sz w:val="24"/>
          <w:szCs w:val="24"/>
          <w:lang w:eastAsia="uk-UA"/>
        </w:rPr>
      </w:pPr>
      <w:r w:rsidRPr="00684ED1">
        <w:rPr>
          <w:rFonts w:ascii="Times New Roman" w:eastAsia="Aptos" w:hAnsi="Times New Roman"/>
          <w:kern w:val="2"/>
          <w:sz w:val="24"/>
          <w:szCs w:val="24"/>
          <w14:ligatures w14:val="standardContextual"/>
        </w:rPr>
        <w:t xml:space="preserve">с. </w:t>
      </w:r>
      <w:r w:rsidRPr="00684ED1">
        <w:rPr>
          <w:rFonts w:ascii="Times New Roman" w:eastAsia="Aptos" w:hAnsi="Times New Roman"/>
          <w:kern w:val="2"/>
          <w:sz w:val="24"/>
          <w:szCs w:val="24"/>
          <w14:ligatures w14:val="standardContextual"/>
        </w:rPr>
        <w:t>Мироцьке</w:t>
      </w:r>
      <w:r w:rsidRPr="00684ED1">
        <w:rPr>
          <w:rFonts w:ascii="Times New Roman" w:eastAsia="Aptos" w:hAnsi="Times New Roman"/>
          <w:kern w:val="2"/>
          <w:sz w:val="24"/>
          <w:szCs w:val="24"/>
          <w14:ligatures w14:val="standardContextual"/>
        </w:rPr>
        <w:t xml:space="preserve">, </w:t>
      </w:r>
      <w:r w:rsidRPr="00684ED1">
        <w:rPr>
          <w:rFonts w:ascii="Times New Roman" w:eastAsia="Aptos" w:hAnsi="Times New Roman"/>
          <w:kern w:val="2"/>
          <w:sz w:val="24"/>
          <w:szCs w:val="24"/>
          <w14:ligatures w14:val="standardContextual"/>
        </w:rPr>
        <w:t>вул</w:t>
      </w:r>
      <w:r w:rsidRPr="00684ED1">
        <w:rPr>
          <w:rFonts w:ascii="Times New Roman" w:eastAsia="Aptos" w:hAnsi="Times New Roman"/>
          <w:kern w:val="2"/>
          <w:sz w:val="24"/>
          <w:szCs w:val="24"/>
          <w14:ligatures w14:val="standardContextual"/>
        </w:rPr>
        <w:t>. Центральна, 6-А.</w:t>
      </w:r>
    </w:p>
    <w:p w:rsidR="00810499" w:rsidRPr="00B36E8C" w:rsidP="001E57B8" w14:paraId="35DC17C6" w14:textId="77777777">
      <w:pPr>
        <w:overflowPunct/>
        <w:autoSpaceDE/>
        <w:autoSpaceDN/>
        <w:adjustRightInd/>
        <w:spacing w:line="278" w:lineRule="auto"/>
        <w:ind w:firstLine="709"/>
        <w:jc w:val="both"/>
        <w:textAlignment w:val="auto"/>
        <w:rPr>
          <w:rFonts w:ascii="Times New Roman" w:eastAsia="Aptos" w:hAnsi="Times New Roman"/>
          <w:kern w:val="2"/>
          <w:sz w:val="24"/>
          <w:szCs w:val="24"/>
          <w:lang w:eastAsia="en-US"/>
          <w14:ligatures w14:val="standardContextual"/>
        </w:rPr>
      </w:pPr>
      <w:r w:rsidRPr="00B36E8C">
        <w:rPr>
          <w:rFonts w:ascii="Times New Roman" w:eastAsia="Aptos" w:hAnsi="Times New Roman"/>
          <w:kern w:val="2"/>
          <w:sz w:val="24"/>
          <w:szCs w:val="24"/>
          <w:lang w:eastAsia="en-US"/>
          <w14:ligatures w14:val="standardContextual"/>
        </w:rPr>
        <w:t>Використання виробленої СЕС електричної енергії в медичних  закладах можливо при підключені всіх необхідних для роботи пристроїв, окрім електричних котлів, активної роботи (робочий час) до 12 годин та до 24 годин пасивної роботи (неробочий та нічний час).</w:t>
      </w:r>
    </w:p>
    <w:p w:rsidR="00810499" w:rsidRPr="001E57B8" w:rsidP="001E57B8" w14:paraId="0E3CA093" w14:textId="77777777">
      <w:pPr>
        <w:overflowPunct/>
        <w:autoSpaceDE/>
        <w:autoSpaceDN/>
        <w:adjustRightInd/>
        <w:ind w:left="567" w:firstLine="142"/>
        <w:jc w:val="both"/>
        <w:textAlignment w:val="auto"/>
        <w:rPr>
          <w:rFonts w:ascii="Times New Roman" w:hAnsi="Times New Roman"/>
          <w:bCs/>
          <w:sz w:val="24"/>
          <w:szCs w:val="24"/>
          <w:lang w:eastAsia="uk-UA"/>
        </w:rPr>
      </w:pPr>
      <w:r w:rsidRPr="001E57B8">
        <w:rPr>
          <w:rFonts w:ascii="Times New Roman" w:hAnsi="Times New Roman"/>
          <w:bCs/>
          <w:sz w:val="24"/>
          <w:szCs w:val="24"/>
          <w:lang w:eastAsia="uk-UA"/>
        </w:rPr>
        <w:t>Результати скорочення споживання електроенергії:</w:t>
      </w:r>
    </w:p>
    <w:p w:rsidR="00810499" w:rsidRPr="00684ED1" w:rsidP="001E57B8" w14:paraId="46E8EE22" w14:textId="77777777">
      <w:pPr>
        <w:overflowPunct/>
        <w:autoSpaceDE/>
        <w:autoSpaceDN/>
        <w:adjustRightInd/>
        <w:spacing w:line="278" w:lineRule="auto"/>
        <w:ind w:firstLine="709"/>
        <w:jc w:val="both"/>
        <w:textAlignment w:val="auto"/>
        <w:rPr>
          <w:rFonts w:ascii="Times New Roman" w:eastAsia="Aptos" w:hAnsi="Times New Roman"/>
          <w:b/>
          <w:kern w:val="2"/>
          <w:sz w:val="24"/>
          <w:szCs w:val="24"/>
          <w:lang w:eastAsia="en-US"/>
          <w14:ligatures w14:val="standardContextual"/>
        </w:rPr>
      </w:pPr>
      <w:r w:rsidRPr="00684ED1">
        <w:rPr>
          <w:rFonts w:ascii="Times New Roman" w:eastAsia="Aptos" w:hAnsi="Times New Roman"/>
          <w:b/>
          <w:kern w:val="2"/>
          <w:sz w:val="24"/>
          <w:szCs w:val="24"/>
          <w:lang w:eastAsia="en-US"/>
          <w14:ligatures w14:val="standardContextual"/>
        </w:rPr>
        <w:t xml:space="preserve">Порівняльний аналіз двох аналогічних періодів за 2024-2025 роки наведено в таблиці. </w:t>
      </w:r>
    </w:p>
    <w:tbl>
      <w:tblPr>
        <w:tblW w:w="9214" w:type="dxa"/>
        <w:tblInd w:w="-5" w:type="dxa"/>
        <w:tblLook w:val="04A0"/>
      </w:tblPr>
      <w:tblGrid>
        <w:gridCol w:w="1127"/>
        <w:gridCol w:w="4431"/>
        <w:gridCol w:w="2150"/>
        <w:gridCol w:w="1506"/>
      </w:tblGrid>
      <w:tr w14:paraId="409D7CF6" w14:textId="77777777" w:rsidTr="00684ED1">
        <w:tblPrEx>
          <w:tblW w:w="9214" w:type="dxa"/>
          <w:tblInd w:w="-5" w:type="dxa"/>
          <w:tblLook w:val="04A0"/>
        </w:tblPrEx>
        <w:trPr>
          <w:trHeight w:val="312"/>
        </w:trPr>
        <w:tc>
          <w:tcPr>
            <w:tcW w:w="1127" w:type="dxa"/>
            <w:vMerge w:val="restart"/>
            <w:tcBorders>
              <w:top w:val="single" w:sz="4" w:space="0" w:color="auto"/>
              <w:left w:val="single" w:sz="4" w:space="0" w:color="auto"/>
              <w:bottom w:val="single" w:sz="4" w:space="0" w:color="000000"/>
              <w:right w:val="single" w:sz="4" w:space="0" w:color="auto"/>
            </w:tcBorders>
            <w:noWrap/>
            <w:vAlign w:val="bottom"/>
            <w:hideMark/>
          </w:tcPr>
          <w:p w:rsidR="00810499" w:rsidRPr="00B36E8C" w:rsidP="00684ED1" w14:paraId="71047A2C" w14:textId="77777777">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п/п</w:t>
            </w:r>
          </w:p>
        </w:tc>
        <w:tc>
          <w:tcPr>
            <w:tcW w:w="4431" w:type="dxa"/>
            <w:vMerge w:val="restart"/>
            <w:tcBorders>
              <w:top w:val="single" w:sz="4" w:space="0" w:color="auto"/>
              <w:left w:val="single" w:sz="4" w:space="0" w:color="auto"/>
              <w:bottom w:val="single" w:sz="4" w:space="0" w:color="000000"/>
              <w:right w:val="single" w:sz="4" w:space="0" w:color="auto"/>
            </w:tcBorders>
            <w:noWrap/>
            <w:vAlign w:val="bottom"/>
            <w:hideMark/>
          </w:tcPr>
          <w:p w:rsidR="00810499" w:rsidRPr="00B36E8C" w:rsidP="00684ED1" w14:paraId="53CFD26F" w14:textId="77777777">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Назва закладу </w:t>
            </w:r>
          </w:p>
        </w:tc>
        <w:tc>
          <w:tcPr>
            <w:tcW w:w="3656" w:type="dxa"/>
            <w:gridSpan w:val="2"/>
            <w:tcBorders>
              <w:top w:val="single" w:sz="4" w:space="0" w:color="auto"/>
              <w:left w:val="nil"/>
              <w:bottom w:val="single" w:sz="4" w:space="0" w:color="auto"/>
              <w:right w:val="single" w:sz="4" w:space="0" w:color="auto"/>
            </w:tcBorders>
            <w:vAlign w:val="bottom"/>
            <w:hideMark/>
          </w:tcPr>
          <w:p w:rsidR="00810499" w:rsidRPr="00B36E8C" w:rsidP="00684ED1" w14:paraId="66C8CE41" w14:textId="77777777">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Скорочення</w:t>
            </w:r>
          </w:p>
        </w:tc>
      </w:tr>
      <w:tr w14:paraId="2F039308" w14:textId="77777777" w:rsidTr="00684ED1">
        <w:tblPrEx>
          <w:tblW w:w="9214" w:type="dxa"/>
          <w:tblInd w:w="-5" w:type="dxa"/>
          <w:tblLook w:val="04A0"/>
        </w:tblPrEx>
        <w:trPr>
          <w:trHeight w:val="312"/>
        </w:trPr>
        <w:tc>
          <w:tcPr>
            <w:tcW w:w="1127" w:type="dxa"/>
            <w:vMerge/>
            <w:tcBorders>
              <w:top w:val="single" w:sz="4" w:space="0" w:color="auto"/>
              <w:left w:val="single" w:sz="4" w:space="0" w:color="auto"/>
              <w:bottom w:val="single" w:sz="4" w:space="0" w:color="000000"/>
              <w:right w:val="single" w:sz="4" w:space="0" w:color="auto"/>
            </w:tcBorders>
            <w:vAlign w:val="center"/>
            <w:hideMark/>
          </w:tcPr>
          <w:p w:rsidR="00810499" w:rsidRPr="00B36E8C" w:rsidP="00684ED1" w14:paraId="74CFD20A" w14:textId="77777777">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p>
        </w:tc>
        <w:tc>
          <w:tcPr>
            <w:tcW w:w="4431" w:type="dxa"/>
            <w:vMerge/>
            <w:tcBorders>
              <w:top w:val="single" w:sz="4" w:space="0" w:color="auto"/>
              <w:left w:val="single" w:sz="4" w:space="0" w:color="auto"/>
              <w:bottom w:val="single" w:sz="4" w:space="0" w:color="000000"/>
              <w:right w:val="single" w:sz="4" w:space="0" w:color="auto"/>
            </w:tcBorders>
            <w:vAlign w:val="center"/>
            <w:hideMark/>
          </w:tcPr>
          <w:p w:rsidR="00810499" w:rsidRPr="00B36E8C" w:rsidP="00684ED1" w14:paraId="63B9C051" w14:textId="77777777">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p>
        </w:tc>
        <w:tc>
          <w:tcPr>
            <w:tcW w:w="2150" w:type="dxa"/>
            <w:tcBorders>
              <w:top w:val="nil"/>
              <w:left w:val="nil"/>
              <w:bottom w:val="single" w:sz="4" w:space="0" w:color="auto"/>
              <w:right w:val="single" w:sz="4" w:space="0" w:color="auto"/>
            </w:tcBorders>
            <w:noWrap/>
            <w:vAlign w:val="bottom"/>
            <w:hideMark/>
          </w:tcPr>
          <w:p w:rsidR="00810499" w:rsidRPr="00B36E8C" w:rsidP="00684ED1" w14:paraId="6813D8D6" w14:textId="77777777">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кВт</w:t>
            </w:r>
          </w:p>
        </w:tc>
        <w:tc>
          <w:tcPr>
            <w:tcW w:w="1506" w:type="dxa"/>
            <w:tcBorders>
              <w:top w:val="nil"/>
              <w:left w:val="nil"/>
              <w:bottom w:val="single" w:sz="4" w:space="0" w:color="auto"/>
              <w:right w:val="single" w:sz="4" w:space="0" w:color="auto"/>
            </w:tcBorders>
            <w:noWrap/>
            <w:vAlign w:val="bottom"/>
            <w:hideMark/>
          </w:tcPr>
          <w:p w:rsidR="00810499" w:rsidRPr="00B36E8C" w:rsidP="00684ED1" w14:paraId="5C727BC8" w14:textId="77777777">
            <w:pPr>
              <w:tabs>
                <w:tab w:val="left" w:pos="914"/>
              </w:tabs>
              <w:overflowPunct/>
              <w:autoSpaceDE/>
              <w:autoSpaceDN/>
              <w:adjustRightInd/>
              <w:ind w:left="301"/>
              <w:jc w:val="both"/>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w:t>
            </w:r>
          </w:p>
        </w:tc>
      </w:tr>
      <w:tr w14:paraId="677F43AF" w14:textId="77777777" w:rsidTr="00684ED1">
        <w:tblPrEx>
          <w:tblW w:w="9214" w:type="dxa"/>
          <w:tblInd w:w="-5" w:type="dxa"/>
          <w:tblLook w:val="04A0"/>
        </w:tblPrEx>
        <w:trPr>
          <w:trHeight w:val="396"/>
        </w:trPr>
        <w:tc>
          <w:tcPr>
            <w:tcW w:w="1127" w:type="dxa"/>
            <w:tcBorders>
              <w:top w:val="nil"/>
              <w:left w:val="single" w:sz="4" w:space="0" w:color="auto"/>
              <w:bottom w:val="single" w:sz="4" w:space="0" w:color="auto"/>
              <w:right w:val="single" w:sz="4" w:space="0" w:color="auto"/>
            </w:tcBorders>
            <w:noWrap/>
            <w:vAlign w:val="bottom"/>
            <w:hideMark/>
          </w:tcPr>
          <w:p w:rsidR="00810499" w:rsidRPr="00684ED1" w:rsidP="00684ED1" w14:paraId="372C588C" w14:textId="77777777">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1</w:t>
            </w:r>
          </w:p>
        </w:tc>
        <w:tc>
          <w:tcPr>
            <w:tcW w:w="4431" w:type="dxa"/>
            <w:tcBorders>
              <w:top w:val="nil"/>
              <w:left w:val="nil"/>
              <w:bottom w:val="single" w:sz="4" w:space="0" w:color="auto"/>
              <w:right w:val="single" w:sz="4" w:space="0" w:color="auto"/>
            </w:tcBorders>
            <w:vAlign w:val="center"/>
            <w:hideMark/>
          </w:tcPr>
          <w:p w:rsidR="00810499" w:rsidRPr="00B36E8C" w:rsidP="00684ED1" w14:paraId="3B4DC701" w14:textId="77777777">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сел</w:t>
            </w:r>
            <w:r w:rsidRPr="00B36E8C">
              <w:rPr>
                <w:rFonts w:ascii="Times New Roman" w:hAnsi="Times New Roman"/>
                <w:color w:val="000000"/>
                <w:sz w:val="24"/>
                <w:szCs w:val="24"/>
                <w:lang w:eastAsia="uk-UA"/>
              </w:rPr>
              <w:t>. Ворзель, вул. Європейська, 4-Д</w:t>
            </w:r>
          </w:p>
        </w:tc>
        <w:tc>
          <w:tcPr>
            <w:tcW w:w="2150" w:type="dxa"/>
            <w:tcBorders>
              <w:top w:val="nil"/>
              <w:left w:val="nil"/>
              <w:bottom w:val="single" w:sz="4" w:space="0" w:color="auto"/>
              <w:right w:val="single" w:sz="4" w:space="0" w:color="auto"/>
            </w:tcBorders>
            <w:noWrap/>
            <w:vAlign w:val="bottom"/>
            <w:hideMark/>
          </w:tcPr>
          <w:p w:rsidR="00810499" w:rsidRPr="00B36E8C" w:rsidP="00684ED1" w14:paraId="31D84A87" w14:textId="77777777">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4438</w:t>
            </w:r>
          </w:p>
        </w:tc>
        <w:tc>
          <w:tcPr>
            <w:tcW w:w="1506" w:type="dxa"/>
            <w:tcBorders>
              <w:top w:val="nil"/>
              <w:left w:val="nil"/>
              <w:bottom w:val="single" w:sz="4" w:space="0" w:color="auto"/>
              <w:right w:val="single" w:sz="4" w:space="0" w:color="auto"/>
            </w:tcBorders>
            <w:noWrap/>
            <w:vAlign w:val="bottom"/>
            <w:hideMark/>
          </w:tcPr>
          <w:p w:rsidR="00810499" w:rsidRPr="00684ED1" w:rsidP="00684ED1" w14:paraId="51AFFCBA" w14:textId="77777777">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49,1</w:t>
            </w:r>
          </w:p>
        </w:tc>
      </w:tr>
      <w:tr w14:paraId="7A59303B" w14:textId="77777777" w:rsidTr="00684ED1">
        <w:tblPrEx>
          <w:tblW w:w="9214" w:type="dxa"/>
          <w:tblInd w:w="-5" w:type="dxa"/>
          <w:tblLook w:val="04A0"/>
        </w:tblPrEx>
        <w:trPr>
          <w:trHeight w:val="348"/>
        </w:trPr>
        <w:tc>
          <w:tcPr>
            <w:tcW w:w="1127" w:type="dxa"/>
            <w:tcBorders>
              <w:top w:val="nil"/>
              <w:left w:val="single" w:sz="4" w:space="0" w:color="auto"/>
              <w:bottom w:val="single" w:sz="4" w:space="0" w:color="auto"/>
              <w:right w:val="single" w:sz="4" w:space="0" w:color="auto"/>
            </w:tcBorders>
            <w:noWrap/>
            <w:vAlign w:val="bottom"/>
            <w:hideMark/>
          </w:tcPr>
          <w:p w:rsidR="00810499" w:rsidRPr="00684ED1" w:rsidP="00684ED1" w14:paraId="185481CB" w14:textId="77777777">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2</w:t>
            </w:r>
          </w:p>
        </w:tc>
        <w:tc>
          <w:tcPr>
            <w:tcW w:w="4431" w:type="dxa"/>
            <w:tcBorders>
              <w:top w:val="nil"/>
              <w:left w:val="nil"/>
              <w:bottom w:val="single" w:sz="4" w:space="0" w:color="auto"/>
              <w:right w:val="single" w:sz="4" w:space="0" w:color="auto"/>
            </w:tcBorders>
            <w:vAlign w:val="center"/>
            <w:hideMark/>
          </w:tcPr>
          <w:p w:rsidR="00810499" w:rsidRPr="00B36E8C" w:rsidP="00684ED1" w14:paraId="7D040DD4" w14:textId="77777777">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 Луб’янка, вул. Шевченка, 104-А</w:t>
            </w:r>
          </w:p>
        </w:tc>
        <w:tc>
          <w:tcPr>
            <w:tcW w:w="2150" w:type="dxa"/>
            <w:tcBorders>
              <w:top w:val="nil"/>
              <w:left w:val="nil"/>
              <w:bottom w:val="single" w:sz="4" w:space="0" w:color="auto"/>
              <w:right w:val="single" w:sz="4" w:space="0" w:color="auto"/>
            </w:tcBorders>
            <w:noWrap/>
            <w:vAlign w:val="bottom"/>
            <w:hideMark/>
          </w:tcPr>
          <w:p w:rsidR="00810499" w:rsidRPr="00B36E8C" w:rsidP="00684ED1" w14:paraId="1F9369FD" w14:textId="77777777">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2284</w:t>
            </w:r>
          </w:p>
        </w:tc>
        <w:tc>
          <w:tcPr>
            <w:tcW w:w="1506" w:type="dxa"/>
            <w:tcBorders>
              <w:top w:val="nil"/>
              <w:left w:val="nil"/>
              <w:bottom w:val="single" w:sz="4" w:space="0" w:color="auto"/>
              <w:right w:val="single" w:sz="4" w:space="0" w:color="auto"/>
            </w:tcBorders>
            <w:noWrap/>
            <w:vAlign w:val="bottom"/>
            <w:hideMark/>
          </w:tcPr>
          <w:p w:rsidR="00810499" w:rsidRPr="00684ED1" w:rsidP="00684ED1" w14:paraId="7555DF01" w14:textId="77777777">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8,8</w:t>
            </w:r>
          </w:p>
        </w:tc>
      </w:tr>
      <w:tr w14:paraId="5CD57F1E" w14:textId="77777777" w:rsidTr="00684ED1">
        <w:tblPrEx>
          <w:tblW w:w="9214" w:type="dxa"/>
          <w:tblInd w:w="-5" w:type="dxa"/>
          <w:tblLook w:val="04A0"/>
        </w:tblPrEx>
        <w:trPr>
          <w:trHeight w:val="324"/>
        </w:trPr>
        <w:tc>
          <w:tcPr>
            <w:tcW w:w="1127" w:type="dxa"/>
            <w:tcBorders>
              <w:top w:val="nil"/>
              <w:left w:val="single" w:sz="4" w:space="0" w:color="auto"/>
              <w:bottom w:val="single" w:sz="4" w:space="0" w:color="auto"/>
              <w:right w:val="single" w:sz="4" w:space="0" w:color="auto"/>
            </w:tcBorders>
            <w:noWrap/>
            <w:vAlign w:val="bottom"/>
            <w:hideMark/>
          </w:tcPr>
          <w:p w:rsidR="00810499" w:rsidRPr="00684ED1" w:rsidP="00684ED1" w14:paraId="4A9C45D6" w14:textId="77777777">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3</w:t>
            </w:r>
          </w:p>
        </w:tc>
        <w:tc>
          <w:tcPr>
            <w:tcW w:w="4431" w:type="dxa"/>
            <w:tcBorders>
              <w:top w:val="nil"/>
              <w:left w:val="nil"/>
              <w:bottom w:val="single" w:sz="4" w:space="0" w:color="auto"/>
              <w:right w:val="single" w:sz="4" w:space="0" w:color="auto"/>
            </w:tcBorders>
            <w:vAlign w:val="center"/>
            <w:hideMark/>
          </w:tcPr>
          <w:p w:rsidR="00810499" w:rsidRPr="00B36E8C" w:rsidP="00684ED1" w14:paraId="68300D10" w14:textId="77777777">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с. </w:t>
            </w:r>
            <w:r w:rsidRPr="00B36E8C">
              <w:rPr>
                <w:rFonts w:ascii="Times New Roman" w:hAnsi="Times New Roman"/>
                <w:color w:val="000000"/>
                <w:sz w:val="24"/>
                <w:szCs w:val="24"/>
                <w:lang w:eastAsia="uk-UA"/>
              </w:rPr>
              <w:t>Здвижівка</w:t>
            </w:r>
            <w:r w:rsidRPr="00B36E8C">
              <w:rPr>
                <w:rFonts w:ascii="Times New Roman" w:hAnsi="Times New Roman"/>
                <w:color w:val="000000"/>
                <w:sz w:val="24"/>
                <w:szCs w:val="24"/>
                <w:lang w:eastAsia="uk-UA"/>
              </w:rPr>
              <w:t>, вул. Центральна,113</w:t>
            </w:r>
          </w:p>
        </w:tc>
        <w:tc>
          <w:tcPr>
            <w:tcW w:w="2150" w:type="dxa"/>
            <w:tcBorders>
              <w:top w:val="nil"/>
              <w:left w:val="nil"/>
              <w:bottom w:val="single" w:sz="4" w:space="0" w:color="auto"/>
              <w:right w:val="single" w:sz="4" w:space="0" w:color="auto"/>
            </w:tcBorders>
            <w:noWrap/>
            <w:vAlign w:val="bottom"/>
            <w:hideMark/>
          </w:tcPr>
          <w:p w:rsidR="00810499" w:rsidRPr="00B36E8C" w:rsidP="00684ED1" w14:paraId="1672155A" w14:textId="77777777">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1042</w:t>
            </w:r>
          </w:p>
        </w:tc>
        <w:tc>
          <w:tcPr>
            <w:tcW w:w="1506" w:type="dxa"/>
            <w:tcBorders>
              <w:top w:val="nil"/>
              <w:left w:val="nil"/>
              <w:bottom w:val="single" w:sz="4" w:space="0" w:color="auto"/>
              <w:right w:val="single" w:sz="4" w:space="0" w:color="auto"/>
            </w:tcBorders>
            <w:noWrap/>
            <w:vAlign w:val="bottom"/>
            <w:hideMark/>
          </w:tcPr>
          <w:p w:rsidR="00810499" w:rsidRPr="00684ED1" w:rsidP="00684ED1" w14:paraId="31A9DECF" w14:textId="77777777">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78,5</w:t>
            </w:r>
          </w:p>
        </w:tc>
      </w:tr>
      <w:tr w14:paraId="3BF8D1A7" w14:textId="77777777" w:rsidTr="00684ED1">
        <w:tblPrEx>
          <w:tblW w:w="9214" w:type="dxa"/>
          <w:tblInd w:w="-5" w:type="dxa"/>
          <w:tblLook w:val="04A0"/>
        </w:tblPrEx>
        <w:trPr>
          <w:trHeight w:val="336"/>
        </w:trPr>
        <w:tc>
          <w:tcPr>
            <w:tcW w:w="1127" w:type="dxa"/>
            <w:tcBorders>
              <w:top w:val="nil"/>
              <w:left w:val="single" w:sz="4" w:space="0" w:color="auto"/>
              <w:bottom w:val="single" w:sz="4" w:space="0" w:color="auto"/>
              <w:right w:val="single" w:sz="4" w:space="0" w:color="auto"/>
            </w:tcBorders>
            <w:noWrap/>
            <w:vAlign w:val="bottom"/>
            <w:hideMark/>
          </w:tcPr>
          <w:p w:rsidR="00810499" w:rsidRPr="00684ED1" w:rsidP="00684ED1" w14:paraId="057A8C86" w14:textId="77777777">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4</w:t>
            </w:r>
          </w:p>
        </w:tc>
        <w:tc>
          <w:tcPr>
            <w:tcW w:w="4431" w:type="dxa"/>
            <w:tcBorders>
              <w:top w:val="nil"/>
              <w:left w:val="nil"/>
              <w:bottom w:val="single" w:sz="4" w:space="0" w:color="auto"/>
              <w:right w:val="single" w:sz="4" w:space="0" w:color="auto"/>
            </w:tcBorders>
            <w:vAlign w:val="center"/>
            <w:hideMark/>
          </w:tcPr>
          <w:p w:rsidR="00810499" w:rsidRPr="00B36E8C" w:rsidP="00684ED1" w14:paraId="496DB65D" w14:textId="77777777">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с. </w:t>
            </w:r>
            <w:r w:rsidRPr="00B36E8C">
              <w:rPr>
                <w:rFonts w:ascii="Times New Roman" w:hAnsi="Times New Roman"/>
                <w:color w:val="000000"/>
                <w:sz w:val="24"/>
                <w:szCs w:val="24"/>
                <w:lang w:eastAsia="uk-UA"/>
              </w:rPr>
              <w:t>Блиставиця</w:t>
            </w:r>
            <w:r w:rsidRPr="00B36E8C">
              <w:rPr>
                <w:rFonts w:ascii="Times New Roman" w:hAnsi="Times New Roman"/>
                <w:color w:val="000000"/>
                <w:sz w:val="24"/>
                <w:szCs w:val="24"/>
                <w:lang w:eastAsia="uk-UA"/>
              </w:rPr>
              <w:t>, вул. Єдності, 1-а</w:t>
            </w:r>
          </w:p>
        </w:tc>
        <w:tc>
          <w:tcPr>
            <w:tcW w:w="2150" w:type="dxa"/>
            <w:tcBorders>
              <w:top w:val="nil"/>
              <w:left w:val="nil"/>
              <w:bottom w:val="single" w:sz="4" w:space="0" w:color="auto"/>
              <w:right w:val="single" w:sz="4" w:space="0" w:color="auto"/>
            </w:tcBorders>
            <w:noWrap/>
            <w:vAlign w:val="bottom"/>
            <w:hideMark/>
          </w:tcPr>
          <w:p w:rsidR="00810499" w:rsidRPr="00B36E8C" w:rsidP="00684ED1" w14:paraId="10F9E4C8" w14:textId="77777777">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500</w:t>
            </w:r>
          </w:p>
        </w:tc>
        <w:tc>
          <w:tcPr>
            <w:tcW w:w="1506" w:type="dxa"/>
            <w:tcBorders>
              <w:top w:val="nil"/>
              <w:left w:val="nil"/>
              <w:bottom w:val="single" w:sz="4" w:space="0" w:color="auto"/>
              <w:right w:val="single" w:sz="4" w:space="0" w:color="auto"/>
            </w:tcBorders>
            <w:noWrap/>
            <w:vAlign w:val="bottom"/>
            <w:hideMark/>
          </w:tcPr>
          <w:p w:rsidR="00810499" w:rsidRPr="00684ED1" w:rsidP="00684ED1" w14:paraId="5DCA7BB6" w14:textId="77777777">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53,2</w:t>
            </w:r>
          </w:p>
        </w:tc>
      </w:tr>
      <w:tr w14:paraId="2896E274" w14:textId="77777777" w:rsidTr="00684ED1">
        <w:tblPrEx>
          <w:tblW w:w="9214" w:type="dxa"/>
          <w:tblInd w:w="-5" w:type="dxa"/>
          <w:tblLook w:val="04A0"/>
        </w:tblPrEx>
        <w:trPr>
          <w:trHeight w:val="264"/>
        </w:trPr>
        <w:tc>
          <w:tcPr>
            <w:tcW w:w="1127" w:type="dxa"/>
            <w:tcBorders>
              <w:top w:val="nil"/>
              <w:left w:val="single" w:sz="4" w:space="0" w:color="auto"/>
              <w:bottom w:val="single" w:sz="4" w:space="0" w:color="auto"/>
              <w:right w:val="single" w:sz="4" w:space="0" w:color="auto"/>
            </w:tcBorders>
            <w:noWrap/>
            <w:vAlign w:val="bottom"/>
            <w:hideMark/>
          </w:tcPr>
          <w:p w:rsidR="00810499" w:rsidRPr="00684ED1" w:rsidP="00684ED1" w14:paraId="538FDA05" w14:textId="77777777">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5</w:t>
            </w:r>
          </w:p>
        </w:tc>
        <w:tc>
          <w:tcPr>
            <w:tcW w:w="4431" w:type="dxa"/>
            <w:tcBorders>
              <w:top w:val="nil"/>
              <w:left w:val="nil"/>
              <w:bottom w:val="single" w:sz="4" w:space="0" w:color="auto"/>
              <w:right w:val="single" w:sz="4" w:space="0" w:color="auto"/>
            </w:tcBorders>
            <w:vAlign w:val="center"/>
            <w:hideMark/>
          </w:tcPr>
          <w:p w:rsidR="00810499" w:rsidRPr="00B36E8C" w:rsidP="00684ED1" w14:paraId="50ABD04D" w14:textId="77777777">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м. Буча, вул. </w:t>
            </w:r>
            <w:r w:rsidRPr="00B36E8C">
              <w:rPr>
                <w:rFonts w:ascii="Times New Roman" w:hAnsi="Times New Roman"/>
                <w:color w:val="000000"/>
                <w:sz w:val="24"/>
                <w:szCs w:val="24"/>
                <w:lang w:eastAsia="uk-UA"/>
              </w:rPr>
              <w:t>Склозаводська</w:t>
            </w:r>
            <w:r w:rsidRPr="00B36E8C">
              <w:rPr>
                <w:rFonts w:ascii="Times New Roman" w:hAnsi="Times New Roman"/>
                <w:color w:val="000000"/>
                <w:sz w:val="24"/>
                <w:szCs w:val="24"/>
                <w:lang w:eastAsia="uk-UA"/>
              </w:rPr>
              <w:t>, 7</w:t>
            </w:r>
          </w:p>
        </w:tc>
        <w:tc>
          <w:tcPr>
            <w:tcW w:w="2150" w:type="dxa"/>
            <w:tcBorders>
              <w:top w:val="nil"/>
              <w:left w:val="nil"/>
              <w:bottom w:val="single" w:sz="4" w:space="0" w:color="auto"/>
              <w:right w:val="single" w:sz="4" w:space="0" w:color="auto"/>
            </w:tcBorders>
            <w:noWrap/>
            <w:vAlign w:val="bottom"/>
            <w:hideMark/>
          </w:tcPr>
          <w:p w:rsidR="00810499" w:rsidRPr="00B36E8C" w:rsidP="00684ED1" w14:paraId="6A62F5AF" w14:textId="77777777">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2991</w:t>
            </w:r>
          </w:p>
        </w:tc>
        <w:tc>
          <w:tcPr>
            <w:tcW w:w="1506" w:type="dxa"/>
            <w:tcBorders>
              <w:top w:val="nil"/>
              <w:left w:val="nil"/>
              <w:bottom w:val="single" w:sz="4" w:space="0" w:color="auto"/>
              <w:right w:val="single" w:sz="4" w:space="0" w:color="auto"/>
            </w:tcBorders>
            <w:noWrap/>
            <w:vAlign w:val="bottom"/>
            <w:hideMark/>
          </w:tcPr>
          <w:p w:rsidR="00810499" w:rsidRPr="00684ED1" w:rsidP="00684ED1" w14:paraId="71782100" w14:textId="77777777">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51,4</w:t>
            </w:r>
          </w:p>
        </w:tc>
      </w:tr>
      <w:tr w14:paraId="3714EF49" w14:textId="77777777" w:rsidTr="00684ED1">
        <w:tblPrEx>
          <w:tblW w:w="9214" w:type="dxa"/>
          <w:tblInd w:w="-5" w:type="dxa"/>
          <w:tblLook w:val="04A0"/>
        </w:tblPrEx>
        <w:trPr>
          <w:trHeight w:val="360"/>
        </w:trPr>
        <w:tc>
          <w:tcPr>
            <w:tcW w:w="1127" w:type="dxa"/>
            <w:tcBorders>
              <w:top w:val="nil"/>
              <w:left w:val="single" w:sz="4" w:space="0" w:color="auto"/>
              <w:bottom w:val="single" w:sz="4" w:space="0" w:color="auto"/>
              <w:right w:val="single" w:sz="4" w:space="0" w:color="auto"/>
            </w:tcBorders>
            <w:noWrap/>
            <w:vAlign w:val="bottom"/>
            <w:hideMark/>
          </w:tcPr>
          <w:p w:rsidR="00810499" w:rsidRPr="00684ED1" w:rsidP="00684ED1" w14:paraId="3F7A53E2" w14:textId="77777777">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6</w:t>
            </w:r>
          </w:p>
        </w:tc>
        <w:tc>
          <w:tcPr>
            <w:tcW w:w="4431" w:type="dxa"/>
            <w:tcBorders>
              <w:top w:val="nil"/>
              <w:left w:val="nil"/>
              <w:bottom w:val="single" w:sz="4" w:space="0" w:color="auto"/>
              <w:right w:val="single" w:sz="4" w:space="0" w:color="auto"/>
            </w:tcBorders>
            <w:vAlign w:val="bottom"/>
            <w:hideMark/>
          </w:tcPr>
          <w:p w:rsidR="00810499" w:rsidRPr="00B36E8C" w:rsidP="00684ED1" w14:paraId="52F0D37A" w14:textId="77777777">
            <w:pPr>
              <w:tabs>
                <w:tab w:val="left" w:pos="914"/>
              </w:tabs>
              <w:overflowPunct/>
              <w:autoSpaceDE/>
              <w:autoSpaceDN/>
              <w:adjustRightInd/>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м. </w:t>
            </w:r>
            <w:r w:rsidRPr="00B36E8C">
              <w:rPr>
                <w:rFonts w:ascii="Times New Roman" w:hAnsi="Times New Roman"/>
                <w:color w:val="000000"/>
                <w:sz w:val="24"/>
                <w:szCs w:val="24"/>
                <w:lang w:eastAsia="uk-UA"/>
              </w:rPr>
              <w:t>Мироцьке</w:t>
            </w:r>
            <w:r w:rsidRPr="00B36E8C">
              <w:rPr>
                <w:rFonts w:ascii="Times New Roman" w:hAnsi="Times New Roman"/>
                <w:color w:val="000000"/>
                <w:sz w:val="24"/>
                <w:szCs w:val="24"/>
                <w:lang w:eastAsia="uk-UA"/>
              </w:rPr>
              <w:t>, вул. Центральна, 6-А</w:t>
            </w:r>
          </w:p>
        </w:tc>
        <w:tc>
          <w:tcPr>
            <w:tcW w:w="2150" w:type="dxa"/>
            <w:tcBorders>
              <w:top w:val="nil"/>
              <w:left w:val="nil"/>
              <w:bottom w:val="single" w:sz="4" w:space="0" w:color="auto"/>
              <w:right w:val="single" w:sz="4" w:space="0" w:color="auto"/>
            </w:tcBorders>
            <w:noWrap/>
            <w:vAlign w:val="bottom"/>
            <w:hideMark/>
          </w:tcPr>
          <w:p w:rsidR="00810499" w:rsidRPr="00B36E8C" w:rsidP="00684ED1" w14:paraId="7BEDC902" w14:textId="77777777">
            <w:pPr>
              <w:tabs>
                <w:tab w:val="left" w:pos="914"/>
              </w:tabs>
              <w:overflowPunct/>
              <w:autoSpaceDE/>
              <w:autoSpaceDN/>
              <w:adjustRightInd/>
              <w:ind w:left="301"/>
              <w:jc w:val="both"/>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5530</w:t>
            </w:r>
          </w:p>
        </w:tc>
        <w:tc>
          <w:tcPr>
            <w:tcW w:w="1506" w:type="dxa"/>
            <w:tcBorders>
              <w:top w:val="nil"/>
              <w:left w:val="nil"/>
              <w:bottom w:val="single" w:sz="4" w:space="0" w:color="auto"/>
              <w:right w:val="single" w:sz="4" w:space="0" w:color="auto"/>
            </w:tcBorders>
            <w:noWrap/>
            <w:vAlign w:val="bottom"/>
            <w:hideMark/>
          </w:tcPr>
          <w:p w:rsidR="00810499" w:rsidRPr="00684ED1" w:rsidP="00684ED1" w14:paraId="6C453BD3" w14:textId="77777777">
            <w:pPr>
              <w:tabs>
                <w:tab w:val="left" w:pos="914"/>
              </w:tabs>
              <w:overflowPunct/>
              <w:autoSpaceDE/>
              <w:autoSpaceDN/>
              <w:adjustRightInd/>
              <w:ind w:left="301"/>
              <w:jc w:val="both"/>
              <w:textAlignment w:val="auto"/>
              <w:rPr>
                <w:rFonts w:ascii="Times New Roman" w:hAnsi="Times New Roman"/>
                <w:bCs/>
                <w:color w:val="000000"/>
                <w:sz w:val="24"/>
                <w:szCs w:val="24"/>
                <w:lang w:eastAsia="uk-UA"/>
              </w:rPr>
            </w:pPr>
            <w:r w:rsidRPr="00684ED1">
              <w:rPr>
                <w:rFonts w:ascii="Times New Roman" w:hAnsi="Times New Roman"/>
                <w:bCs/>
                <w:color w:val="000000"/>
                <w:sz w:val="24"/>
                <w:szCs w:val="24"/>
                <w:lang w:eastAsia="uk-UA"/>
              </w:rPr>
              <w:t>29,1</w:t>
            </w:r>
          </w:p>
        </w:tc>
      </w:tr>
    </w:tbl>
    <w:p w:rsidR="00684ED1" w:rsidRPr="00684ED1" w:rsidP="005141A7" w14:paraId="5EEC31EF" w14:textId="77777777">
      <w:pPr>
        <w:pStyle w:val="ListParagraph"/>
        <w:numPr>
          <w:ilvl w:val="0"/>
          <w:numId w:val="48"/>
        </w:numPr>
        <w:spacing w:before="100" w:beforeAutospacing="1" w:after="100" w:afterAutospacing="1" w:line="278" w:lineRule="auto"/>
        <w:ind w:left="567"/>
        <w:jc w:val="both"/>
        <w:outlineLvl w:val="3"/>
        <w:rPr>
          <w:rFonts w:ascii="Times New Roman" w:eastAsia="Aptos" w:hAnsi="Times New Roman"/>
          <w:kern w:val="2"/>
          <w:sz w:val="24"/>
          <w:szCs w:val="24"/>
          <w14:ligatures w14:val="standardContextual"/>
        </w:rPr>
      </w:pPr>
      <w:r w:rsidRPr="00684ED1">
        <w:rPr>
          <w:rFonts w:ascii="Times New Roman" w:hAnsi="Times New Roman"/>
          <w:b/>
          <w:bCs/>
          <w:sz w:val="24"/>
          <w:szCs w:val="24"/>
          <w:lang w:eastAsia="uk-UA"/>
        </w:rPr>
        <w:t>Заклади</w:t>
      </w:r>
      <w:r w:rsidRPr="00684ED1">
        <w:rPr>
          <w:rFonts w:ascii="Times New Roman" w:hAnsi="Times New Roman"/>
          <w:b/>
          <w:bCs/>
          <w:sz w:val="24"/>
          <w:szCs w:val="24"/>
          <w:lang w:eastAsia="uk-UA"/>
        </w:rPr>
        <w:t xml:space="preserve"> </w:t>
      </w:r>
      <w:r w:rsidRPr="00684ED1">
        <w:rPr>
          <w:rFonts w:ascii="Times New Roman" w:hAnsi="Times New Roman"/>
          <w:b/>
          <w:bCs/>
          <w:sz w:val="24"/>
          <w:szCs w:val="24"/>
          <w:lang w:eastAsia="uk-UA"/>
        </w:rPr>
        <w:t>освіти</w:t>
      </w:r>
      <w:r w:rsidRPr="00684ED1">
        <w:rPr>
          <w:rFonts w:ascii="Times New Roman" w:hAnsi="Times New Roman"/>
          <w:b/>
          <w:bCs/>
          <w:sz w:val="24"/>
          <w:szCs w:val="24"/>
          <w:lang w:eastAsia="uk-UA"/>
        </w:rPr>
        <w:t xml:space="preserve"> БМР</w:t>
      </w:r>
    </w:p>
    <w:p w:rsidR="00810499" w:rsidRPr="00684ED1" w:rsidP="00684ED1" w14:paraId="468014AA" w14:textId="3D96D813">
      <w:pPr>
        <w:pStyle w:val="ListParagraph"/>
        <w:spacing w:before="100" w:beforeAutospacing="1" w:after="100" w:afterAutospacing="1" w:line="278" w:lineRule="auto"/>
        <w:ind w:left="567" w:firstLine="142"/>
        <w:jc w:val="both"/>
        <w:outlineLvl w:val="3"/>
        <w:rPr>
          <w:rFonts w:ascii="Times New Roman" w:eastAsia="Aptos" w:hAnsi="Times New Roman"/>
          <w:kern w:val="2"/>
          <w:sz w:val="24"/>
          <w:szCs w:val="24"/>
          <w14:ligatures w14:val="standardContextual"/>
        </w:rPr>
      </w:pPr>
      <w:r w:rsidRPr="00684ED1">
        <w:rPr>
          <w:rFonts w:ascii="Times New Roman" w:eastAsia="Aptos" w:hAnsi="Times New Roman"/>
          <w:kern w:val="2"/>
          <w:sz w:val="24"/>
          <w:szCs w:val="24"/>
          <w14:ligatures w14:val="standardContextual"/>
        </w:rPr>
        <w:t xml:space="preserve">СЕС на </w:t>
      </w:r>
      <w:r w:rsidRPr="00684ED1">
        <w:rPr>
          <w:rFonts w:ascii="Times New Roman" w:eastAsia="Aptos" w:hAnsi="Times New Roman"/>
          <w:kern w:val="2"/>
          <w:sz w:val="24"/>
          <w:szCs w:val="24"/>
          <w14:ligatures w14:val="standardContextual"/>
        </w:rPr>
        <w:t>будівлях</w:t>
      </w:r>
      <w:r w:rsidRPr="00684ED1">
        <w:rPr>
          <w:rFonts w:ascii="Times New Roman" w:eastAsia="Aptos" w:hAnsi="Times New Roman"/>
          <w:kern w:val="2"/>
          <w:sz w:val="24"/>
          <w:szCs w:val="24"/>
          <w14:ligatures w14:val="standardContextual"/>
        </w:rPr>
        <w:t xml:space="preserve"> </w:t>
      </w:r>
      <w:r w:rsidRPr="00684ED1">
        <w:rPr>
          <w:rFonts w:ascii="Times New Roman" w:eastAsia="Aptos" w:hAnsi="Times New Roman"/>
          <w:kern w:val="2"/>
          <w:sz w:val="24"/>
          <w:szCs w:val="24"/>
          <w14:ligatures w14:val="standardContextual"/>
        </w:rPr>
        <w:t>закладів</w:t>
      </w:r>
      <w:r w:rsidRPr="00684ED1">
        <w:rPr>
          <w:rFonts w:ascii="Times New Roman" w:eastAsia="Aptos" w:hAnsi="Times New Roman"/>
          <w:kern w:val="2"/>
          <w:sz w:val="24"/>
          <w:szCs w:val="24"/>
          <w14:ligatures w14:val="standardContextual"/>
        </w:rPr>
        <w:t xml:space="preserve"> </w:t>
      </w:r>
      <w:r w:rsidRPr="00684ED1">
        <w:rPr>
          <w:rFonts w:ascii="Times New Roman" w:eastAsia="Aptos" w:hAnsi="Times New Roman"/>
          <w:kern w:val="2"/>
          <w:sz w:val="24"/>
          <w:szCs w:val="24"/>
          <w14:ligatures w14:val="standardContextual"/>
        </w:rPr>
        <w:t>освіти</w:t>
      </w:r>
      <w:r w:rsidRPr="00684ED1">
        <w:rPr>
          <w:rFonts w:ascii="Times New Roman" w:eastAsia="Aptos" w:hAnsi="Times New Roman"/>
          <w:kern w:val="2"/>
          <w:sz w:val="24"/>
          <w:szCs w:val="24"/>
          <w14:ligatures w14:val="standardContextual"/>
        </w:rPr>
        <w:t>:</w:t>
      </w:r>
    </w:p>
    <w:p w:rsidR="00810499" w:rsidRPr="00B36E8C" w:rsidP="005141A7" w14:paraId="2401081D" w14:textId="2A472162">
      <w:pPr>
        <w:pStyle w:val="ListParagraph"/>
        <w:numPr>
          <w:ilvl w:val="0"/>
          <w:numId w:val="36"/>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kern w:val="2"/>
          <w:sz w:val="24"/>
          <w:szCs w:val="24"/>
          <w14:ligatures w14:val="standardContextual"/>
        </w:rPr>
        <w:t>Бучанський</w:t>
      </w:r>
      <w:r w:rsidRPr="00B36E8C">
        <w:rPr>
          <w:rFonts w:ascii="Times New Roman" w:eastAsia="Aptos" w:hAnsi="Times New Roman"/>
          <w:kern w:val="2"/>
          <w:sz w:val="24"/>
          <w:szCs w:val="24"/>
          <w14:ligatures w14:val="standardContextual"/>
        </w:rPr>
        <w:t xml:space="preserve"> </w:t>
      </w:r>
      <w:r w:rsidRPr="00B36E8C">
        <w:rPr>
          <w:rFonts w:ascii="Times New Roman" w:eastAsia="Aptos" w:hAnsi="Times New Roman"/>
          <w:kern w:val="2"/>
          <w:sz w:val="24"/>
          <w:szCs w:val="24"/>
          <w14:ligatures w14:val="standardContextual"/>
        </w:rPr>
        <w:t>ліцей</w:t>
      </w:r>
      <w:r w:rsidRPr="00B36E8C">
        <w:rPr>
          <w:rFonts w:ascii="Times New Roman" w:eastAsia="Aptos" w:hAnsi="Times New Roman"/>
          <w:kern w:val="2"/>
          <w:sz w:val="24"/>
          <w:szCs w:val="24"/>
          <w14:ligatures w14:val="standardContextual"/>
        </w:rPr>
        <w:t xml:space="preserve"> № 3;</w:t>
      </w:r>
    </w:p>
    <w:p w:rsidR="00810499" w:rsidRPr="00B36E8C" w:rsidP="005141A7" w14:paraId="2D6EAEA7" w14:textId="2713F918">
      <w:pPr>
        <w:pStyle w:val="ListParagraph"/>
        <w:numPr>
          <w:ilvl w:val="0"/>
          <w:numId w:val="36"/>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color w:val="000000"/>
          <w:kern w:val="2"/>
          <w:sz w:val="24"/>
          <w:szCs w:val="24"/>
          <w14:ligatures w14:val="standardContextual"/>
        </w:rPr>
        <w:t>КЗ</w:t>
      </w:r>
      <w:r w:rsidR="006C4AB4">
        <w:rPr>
          <w:rFonts w:ascii="Times New Roman" w:eastAsia="Aptos" w:hAnsi="Times New Roman"/>
          <w:color w:val="000000"/>
          <w:kern w:val="2"/>
          <w:sz w:val="24"/>
          <w:szCs w:val="24"/>
          <w:lang w:val="uk-UA"/>
          <w14:ligatures w14:val="standardContextual"/>
        </w:rPr>
        <w:t xml:space="preserve"> </w:t>
      </w:r>
      <w:r w:rsidRPr="00B36E8C">
        <w:rPr>
          <w:rFonts w:ascii="Times New Roman" w:eastAsia="Aptos" w:hAnsi="Times New Roman"/>
          <w:color w:val="000000"/>
          <w:kern w:val="2"/>
          <w:sz w:val="24"/>
          <w:szCs w:val="24"/>
          <w14:ligatures w14:val="standardContextual"/>
        </w:rPr>
        <w:t>«</w:t>
      </w:r>
      <w:r w:rsidRPr="00B36E8C">
        <w:rPr>
          <w:rFonts w:ascii="Times New Roman" w:eastAsia="Aptos" w:hAnsi="Times New Roman"/>
          <w:color w:val="000000"/>
          <w:kern w:val="2"/>
          <w:sz w:val="24"/>
          <w:szCs w:val="24"/>
          <w14:ligatures w14:val="standardContextual"/>
        </w:rPr>
        <w:t>Здвижівська</w:t>
      </w:r>
      <w:r w:rsidRPr="00B36E8C">
        <w:rPr>
          <w:rFonts w:ascii="Times New Roman" w:eastAsia="Aptos" w:hAnsi="Times New Roman"/>
          <w:color w:val="000000"/>
          <w:kern w:val="2"/>
          <w:sz w:val="24"/>
          <w:szCs w:val="24"/>
          <w14:ligatures w14:val="standardContextual"/>
        </w:rPr>
        <w:t xml:space="preserve"> </w:t>
      </w:r>
      <w:r w:rsidRPr="00B36E8C">
        <w:rPr>
          <w:rFonts w:ascii="Times New Roman" w:eastAsia="Aptos" w:hAnsi="Times New Roman"/>
          <w:color w:val="000000"/>
          <w:kern w:val="2"/>
          <w:sz w:val="24"/>
          <w:szCs w:val="24"/>
          <w14:ligatures w14:val="standardContextual"/>
        </w:rPr>
        <w:t>гімназія</w:t>
      </w:r>
      <w:r w:rsidRPr="00B36E8C">
        <w:rPr>
          <w:rFonts w:ascii="Times New Roman" w:eastAsia="Aptos" w:hAnsi="Times New Roman"/>
          <w:color w:val="000000"/>
          <w:kern w:val="2"/>
          <w:sz w:val="24"/>
          <w:szCs w:val="24"/>
          <w14:ligatures w14:val="standardContextual"/>
        </w:rPr>
        <w:t xml:space="preserve"> № 14»;</w:t>
      </w:r>
    </w:p>
    <w:p w:rsidR="00810499" w:rsidRPr="00B36E8C" w:rsidP="005141A7" w14:paraId="26DCDA61" w14:textId="77777777">
      <w:pPr>
        <w:pStyle w:val="ListParagraph"/>
        <w:numPr>
          <w:ilvl w:val="0"/>
          <w:numId w:val="36"/>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color w:val="000000"/>
          <w:kern w:val="2"/>
          <w:sz w:val="24"/>
          <w:szCs w:val="24"/>
          <w14:ligatures w14:val="standardContextual"/>
        </w:rPr>
        <w:t>КЗ «</w:t>
      </w:r>
      <w:r w:rsidRPr="00B36E8C">
        <w:rPr>
          <w:rFonts w:ascii="Times New Roman" w:eastAsia="Aptos" w:hAnsi="Times New Roman"/>
          <w:color w:val="000000"/>
          <w:kern w:val="2"/>
          <w:sz w:val="24"/>
          <w:szCs w:val="24"/>
          <w14:ligatures w14:val="standardContextual"/>
        </w:rPr>
        <w:t>Синяківський</w:t>
      </w:r>
      <w:r w:rsidRPr="00B36E8C">
        <w:rPr>
          <w:rFonts w:ascii="Times New Roman" w:eastAsia="Aptos" w:hAnsi="Times New Roman"/>
          <w:color w:val="000000"/>
          <w:kern w:val="2"/>
          <w:sz w:val="24"/>
          <w:szCs w:val="24"/>
          <w14:ligatures w14:val="standardContextual"/>
        </w:rPr>
        <w:t xml:space="preserve"> </w:t>
      </w:r>
      <w:r w:rsidRPr="00B36E8C">
        <w:rPr>
          <w:rFonts w:ascii="Times New Roman" w:eastAsia="Aptos" w:hAnsi="Times New Roman"/>
          <w:color w:val="000000"/>
          <w:kern w:val="2"/>
          <w:sz w:val="24"/>
          <w:szCs w:val="24"/>
          <w14:ligatures w14:val="standardContextual"/>
        </w:rPr>
        <w:t>хіміко-технологічний</w:t>
      </w:r>
      <w:r w:rsidRPr="00B36E8C">
        <w:rPr>
          <w:rFonts w:ascii="Times New Roman" w:eastAsia="Aptos" w:hAnsi="Times New Roman"/>
          <w:color w:val="000000"/>
          <w:kern w:val="2"/>
          <w:sz w:val="24"/>
          <w:szCs w:val="24"/>
          <w14:ligatures w14:val="standardContextual"/>
        </w:rPr>
        <w:t xml:space="preserve"> </w:t>
      </w:r>
      <w:r w:rsidRPr="00B36E8C">
        <w:rPr>
          <w:rFonts w:ascii="Times New Roman" w:eastAsia="Aptos" w:hAnsi="Times New Roman"/>
          <w:color w:val="000000"/>
          <w:kern w:val="2"/>
          <w:sz w:val="24"/>
          <w:szCs w:val="24"/>
          <w14:ligatures w14:val="standardContextual"/>
        </w:rPr>
        <w:t>ліцей</w:t>
      </w:r>
      <w:r w:rsidRPr="00B36E8C">
        <w:rPr>
          <w:rFonts w:ascii="Times New Roman" w:eastAsia="Aptos" w:hAnsi="Times New Roman"/>
          <w:color w:val="000000"/>
          <w:kern w:val="2"/>
          <w:sz w:val="24"/>
          <w:szCs w:val="24"/>
          <w14:ligatures w14:val="standardContextual"/>
        </w:rPr>
        <w:t xml:space="preserve"> №15»;</w:t>
      </w:r>
    </w:p>
    <w:p w:rsidR="00810499" w:rsidRPr="00B36E8C" w:rsidP="005141A7" w14:paraId="55D3ED32" w14:textId="77777777">
      <w:pPr>
        <w:pStyle w:val="ListParagraph"/>
        <w:numPr>
          <w:ilvl w:val="0"/>
          <w:numId w:val="36"/>
        </w:numPr>
        <w:spacing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kern w:val="2"/>
          <w:sz w:val="24"/>
          <w:szCs w:val="24"/>
          <w14:ligatures w14:val="standardContextual"/>
        </w:rPr>
        <w:t>Бучанська</w:t>
      </w:r>
      <w:r w:rsidRPr="00B36E8C">
        <w:rPr>
          <w:rFonts w:ascii="Times New Roman" w:eastAsia="Aptos" w:hAnsi="Times New Roman"/>
          <w:kern w:val="2"/>
          <w:sz w:val="24"/>
          <w:szCs w:val="24"/>
          <w14:ligatures w14:val="standardContextual"/>
        </w:rPr>
        <w:t xml:space="preserve"> початкова школа № 11;</w:t>
      </w:r>
    </w:p>
    <w:p w:rsidR="00810499" w:rsidRPr="00B36E8C" w:rsidP="005141A7" w14:paraId="29C169E1" w14:textId="1EC3BA6F">
      <w:pPr>
        <w:pStyle w:val="ListParagraph"/>
        <w:numPr>
          <w:ilvl w:val="0"/>
          <w:numId w:val="36"/>
        </w:numPr>
        <w:spacing w:after="0" w:line="278" w:lineRule="auto"/>
        <w:jc w:val="both"/>
        <w:rPr>
          <w:rFonts w:ascii="Times New Roman" w:eastAsia="Aptos" w:hAnsi="Times New Roman"/>
          <w:kern w:val="2"/>
          <w:sz w:val="24"/>
          <w:szCs w:val="24"/>
          <w14:ligatures w14:val="standardContextual"/>
        </w:rPr>
      </w:pPr>
      <w:r w:rsidRPr="00B36E8C">
        <w:rPr>
          <w:rFonts w:ascii="Times New Roman" w:eastAsia="Aptos" w:hAnsi="Times New Roman"/>
          <w:color w:val="000000"/>
          <w:kern w:val="2"/>
          <w:sz w:val="24"/>
          <w:szCs w:val="24"/>
          <w14:ligatures w14:val="standardContextual"/>
        </w:rPr>
        <w:t>КЗ «</w:t>
      </w:r>
      <w:r w:rsidRPr="00B36E8C">
        <w:rPr>
          <w:rFonts w:ascii="Times New Roman" w:eastAsia="Aptos" w:hAnsi="Times New Roman"/>
          <w:color w:val="000000"/>
          <w:kern w:val="2"/>
          <w:sz w:val="24"/>
          <w:szCs w:val="24"/>
          <w14:ligatures w14:val="standardContextual"/>
        </w:rPr>
        <w:t>Бабинецький</w:t>
      </w:r>
      <w:r w:rsidRPr="00B36E8C">
        <w:rPr>
          <w:rFonts w:ascii="Times New Roman" w:eastAsia="Aptos" w:hAnsi="Times New Roman"/>
          <w:color w:val="000000"/>
          <w:kern w:val="2"/>
          <w:sz w:val="24"/>
          <w:szCs w:val="24"/>
          <w14:ligatures w14:val="standardContextual"/>
        </w:rPr>
        <w:t xml:space="preserve"> ЗЗСО І-ІІІ </w:t>
      </w:r>
      <w:r w:rsidRPr="00B36E8C">
        <w:rPr>
          <w:rFonts w:ascii="Times New Roman" w:eastAsia="Aptos" w:hAnsi="Times New Roman"/>
          <w:color w:val="000000"/>
          <w:kern w:val="2"/>
          <w:sz w:val="24"/>
          <w:szCs w:val="24"/>
          <w14:ligatures w14:val="standardContextual"/>
        </w:rPr>
        <w:t>ступенів</w:t>
      </w:r>
      <w:r w:rsidRPr="00B36E8C">
        <w:rPr>
          <w:rFonts w:ascii="Times New Roman" w:eastAsia="Aptos" w:hAnsi="Times New Roman"/>
          <w:color w:val="000000"/>
          <w:kern w:val="2"/>
          <w:sz w:val="24"/>
          <w:szCs w:val="24"/>
          <w14:ligatures w14:val="standardContextual"/>
        </w:rPr>
        <w:t xml:space="preserve"> №13».</w:t>
      </w:r>
    </w:p>
    <w:p w:rsidR="00810499" w:rsidRPr="00B36E8C" w:rsidP="00D644CC" w14:paraId="7C07B11B" w14:textId="77777777">
      <w:pPr>
        <w:overflowPunct/>
        <w:autoSpaceDE/>
        <w:autoSpaceDN/>
        <w:adjustRightInd/>
        <w:spacing w:line="276" w:lineRule="auto"/>
        <w:ind w:firstLine="709"/>
        <w:jc w:val="both"/>
        <w:textAlignment w:val="auto"/>
        <w:rPr>
          <w:rFonts w:ascii="Times New Roman" w:eastAsia="Aptos" w:hAnsi="Times New Roman"/>
          <w:color w:val="001D35"/>
          <w:kern w:val="2"/>
          <w:sz w:val="24"/>
          <w:szCs w:val="24"/>
          <w:shd w:val="clear" w:color="auto" w:fill="FFFFFF"/>
          <w:lang w:eastAsia="en-US"/>
          <w14:ligatures w14:val="standardContextual"/>
        </w:rPr>
      </w:pPr>
      <w:r w:rsidRPr="00B36E8C">
        <w:rPr>
          <w:rFonts w:ascii="Times New Roman" w:eastAsia="Aptos" w:hAnsi="Times New Roman"/>
          <w:color w:val="000000"/>
          <w:kern w:val="2"/>
          <w:sz w:val="24"/>
          <w:szCs w:val="24"/>
          <w:lang w:eastAsia="en-US"/>
          <w14:ligatures w14:val="standardContextual"/>
        </w:rPr>
        <w:t xml:space="preserve"> </w:t>
      </w:r>
      <w:r w:rsidRPr="00B36E8C">
        <w:rPr>
          <w:rFonts w:ascii="Times New Roman" w:eastAsia="Aptos" w:hAnsi="Times New Roman"/>
          <w:color w:val="000000"/>
          <w:kern w:val="2"/>
          <w:sz w:val="24"/>
          <w:szCs w:val="24"/>
          <w:lang w:eastAsia="en-US"/>
          <w14:ligatures w14:val="standardContextual"/>
        </w:rPr>
        <w:tab/>
      </w:r>
      <w:r w:rsidRPr="00B36E8C">
        <w:rPr>
          <w:rFonts w:ascii="Times New Roman" w:eastAsia="Aptos" w:hAnsi="Times New Roman"/>
          <w:color w:val="000000"/>
          <w:kern w:val="2"/>
          <w:sz w:val="24"/>
          <w:szCs w:val="24"/>
          <w:lang w:eastAsia="en-US"/>
          <w14:ligatures w14:val="standardContextual"/>
        </w:rPr>
        <w:tab/>
      </w:r>
      <w:r w:rsidRPr="00B36E8C">
        <w:rPr>
          <w:rFonts w:ascii="Times New Roman" w:eastAsia="Aptos" w:hAnsi="Times New Roman"/>
          <w:color w:val="001D35"/>
          <w:kern w:val="2"/>
          <w:sz w:val="24"/>
          <w:szCs w:val="24"/>
          <w:shd w:val="clear" w:color="auto" w:fill="FFFFFF"/>
          <w:lang w:eastAsia="en-US"/>
          <w14:ligatures w14:val="standardContextual"/>
        </w:rPr>
        <w:t xml:space="preserve">Сонячний колектор перетворює сонячне випромінювання на тепло, яке використовується для нагріву води або опалення на відміну від сонячної панелі, яка перетворює сонячне світло на електроенергію. Сонячні колектори встановлені </w:t>
      </w:r>
      <w:r w:rsidRPr="00B36E8C">
        <w:rPr>
          <w:rFonts w:ascii="Times New Roman" w:eastAsia="Aptos" w:hAnsi="Times New Roman"/>
          <w:color w:val="000000"/>
          <w:kern w:val="2"/>
          <w:sz w:val="24"/>
          <w:szCs w:val="24"/>
          <w:lang w:eastAsia="en-US"/>
          <w14:ligatures w14:val="standardContextual"/>
        </w:rPr>
        <w:t xml:space="preserve">Бучанському ліцеї № 9 </w:t>
      </w:r>
      <w:r w:rsidRPr="00B36E8C">
        <w:rPr>
          <w:rFonts w:ascii="Times New Roman" w:eastAsia="Aptos" w:hAnsi="Times New Roman"/>
          <w:color w:val="001D35"/>
          <w:kern w:val="2"/>
          <w:sz w:val="24"/>
          <w:szCs w:val="24"/>
          <w:shd w:val="clear" w:color="auto" w:fill="FFFFFF"/>
          <w:lang w:eastAsia="en-US"/>
          <w14:ligatures w14:val="standardContextual"/>
        </w:rPr>
        <w:t>використовуються для підігріву води, яка споживається в їдальні. Основний період використання в травні та вересні, так як в цей час найбільше сонячне випромінювання, що збігається з початком та закінченням навчального року. Температура води нагрівається до 25 градусів С. Заощадження електроенергії від підігріву води для їдальні закладу в цей період орієнтовно складає 30-40%.</w:t>
      </w:r>
    </w:p>
    <w:p w:rsidR="00810499" w:rsidRPr="00B36E8C" w:rsidP="00D644CC" w14:paraId="4E2246E1" w14:textId="4A62D426">
      <w:pPr>
        <w:overflowPunct/>
        <w:autoSpaceDE/>
        <w:autoSpaceDN/>
        <w:adjustRightInd/>
        <w:spacing w:line="276" w:lineRule="auto"/>
        <w:ind w:firstLine="708"/>
        <w:jc w:val="both"/>
        <w:textAlignment w:val="auto"/>
        <w:rPr>
          <w:rFonts w:ascii="Times New Roman" w:eastAsia="Aptos" w:hAnsi="Times New Roman"/>
          <w:color w:val="001D35"/>
          <w:kern w:val="2"/>
          <w:sz w:val="24"/>
          <w:szCs w:val="24"/>
          <w:shd w:val="clear" w:color="auto" w:fill="FFFFFF"/>
          <w:lang w:eastAsia="en-US"/>
          <w14:ligatures w14:val="standardContextual"/>
        </w:rPr>
      </w:pPr>
      <w:r>
        <w:rPr>
          <w:rFonts w:ascii="Times New Roman" w:eastAsia="Aptos" w:hAnsi="Times New Roman"/>
          <w:color w:val="001D35"/>
          <w:kern w:val="2"/>
          <w:sz w:val="24"/>
          <w:szCs w:val="24"/>
          <w:shd w:val="clear" w:color="auto" w:fill="FFFFFF"/>
          <w:lang w:eastAsia="en-US"/>
          <w14:ligatures w14:val="standardContextual"/>
        </w:rPr>
        <w:t xml:space="preserve"> </w:t>
      </w:r>
      <w:r w:rsidRPr="00B36E8C">
        <w:rPr>
          <w:rFonts w:ascii="Times New Roman" w:eastAsia="Aptos" w:hAnsi="Times New Roman"/>
          <w:color w:val="001D35"/>
          <w:kern w:val="2"/>
          <w:sz w:val="24"/>
          <w:szCs w:val="24"/>
          <w:shd w:val="clear" w:color="auto" w:fill="FFFFFF"/>
          <w:lang w:eastAsia="en-US"/>
          <w14:ligatures w14:val="standardContextual"/>
        </w:rPr>
        <w:t xml:space="preserve">Сонячні панелі в кількості 41 шт., встановлено на даху навчального корпусу, добудови, Бучанського ліцею №3, які задіяні в живлені першого поверху корпусу та укриття. В добу, в залежності від погодних умов, виробляється близько 20-40 кВт електричної енергії, яка споживається закладом. Щомісячне скорочення споживання електроенергії становить до 1000 кВт. </w:t>
      </w:r>
    </w:p>
    <w:p w:rsidR="00810499" w:rsidP="00D644CC" w14:paraId="1405F923" w14:textId="078209CD">
      <w:pPr>
        <w:overflowPunct/>
        <w:autoSpaceDE/>
        <w:autoSpaceDN/>
        <w:adjustRightInd/>
        <w:spacing w:line="276" w:lineRule="auto"/>
        <w:ind w:firstLine="709"/>
        <w:jc w:val="both"/>
        <w:textAlignment w:val="auto"/>
        <w:rPr>
          <w:rFonts w:ascii="Times New Roman" w:eastAsia="Aptos" w:hAnsi="Times New Roman"/>
          <w:kern w:val="2"/>
          <w:sz w:val="24"/>
          <w:szCs w:val="24"/>
          <w:lang w:eastAsia="en-US"/>
          <w14:ligatures w14:val="standardContextual"/>
        </w:rPr>
      </w:pPr>
      <w:r w:rsidRPr="00B36E8C">
        <w:rPr>
          <w:rFonts w:ascii="Times New Roman" w:eastAsia="Aptos" w:hAnsi="Times New Roman"/>
          <w:color w:val="001D35"/>
          <w:kern w:val="2"/>
          <w:sz w:val="24"/>
          <w:szCs w:val="24"/>
          <w:shd w:val="clear" w:color="auto" w:fill="FFFFFF"/>
          <w:lang w:eastAsia="en-US"/>
          <w14:ligatures w14:val="standardContextual"/>
        </w:rPr>
        <w:t xml:space="preserve">В </w:t>
      </w:r>
      <w:r w:rsidRPr="00B36E8C">
        <w:rPr>
          <w:rFonts w:ascii="Times New Roman" w:eastAsia="Aptos" w:hAnsi="Times New Roman"/>
          <w:kern w:val="2"/>
          <w:sz w:val="24"/>
          <w:szCs w:val="24"/>
          <w:lang w:eastAsia="en-US"/>
          <w14:ligatures w14:val="standardContextual"/>
        </w:rPr>
        <w:t xml:space="preserve">Бучанській початковій школі № 11 </w:t>
      </w:r>
      <w:r w:rsidRPr="00B36E8C">
        <w:rPr>
          <w:rFonts w:ascii="Times New Roman" w:eastAsia="Aptos" w:hAnsi="Times New Roman"/>
          <w:color w:val="001D35"/>
          <w:kern w:val="2"/>
          <w:sz w:val="24"/>
          <w:szCs w:val="24"/>
          <w:shd w:val="clear" w:color="auto" w:fill="FFFFFF"/>
          <w:lang w:eastAsia="en-US"/>
          <w14:ligatures w14:val="standardContextual"/>
        </w:rPr>
        <w:t xml:space="preserve">в квітні 2025 року </w:t>
      </w:r>
      <w:r w:rsidRPr="00B36E8C">
        <w:rPr>
          <w:rFonts w:ascii="Times New Roman" w:eastAsia="Aptos" w:hAnsi="Times New Roman"/>
          <w:kern w:val="2"/>
          <w:sz w:val="24"/>
          <w:szCs w:val="24"/>
          <w:lang w:eastAsia="en-US"/>
          <w14:ligatures w14:val="standardContextual"/>
        </w:rPr>
        <w:t xml:space="preserve">було встановлено СЕС, наразі заклад практично не споживає електроенергію в зв’язку з літніми канікулами. Для визначення ефекту впровадження СЕС було зроблено порівняльний аналіз повного календарного та навчального місяця травня 2024 та 2025 років. </w:t>
      </w:r>
    </w:p>
    <w:p w:rsidR="00D644CC" w:rsidP="00D644CC" w14:paraId="22BEB48C" w14:textId="77777777">
      <w:pPr>
        <w:overflowPunct/>
        <w:autoSpaceDE/>
        <w:autoSpaceDN/>
        <w:adjustRightInd/>
        <w:spacing w:line="276" w:lineRule="auto"/>
        <w:ind w:firstLine="709"/>
        <w:jc w:val="both"/>
        <w:textAlignment w:val="auto"/>
        <w:rPr>
          <w:rFonts w:ascii="Times New Roman" w:eastAsia="Aptos" w:hAnsi="Times New Roman"/>
          <w:kern w:val="2"/>
          <w:sz w:val="24"/>
          <w:szCs w:val="24"/>
          <w:lang w:eastAsia="en-US"/>
          <w14:ligatures w14:val="standardContextual"/>
        </w:rPr>
      </w:pPr>
    </w:p>
    <w:tbl>
      <w:tblPr>
        <w:tblStyle w:val="TableGrid"/>
        <w:tblW w:w="0" w:type="auto"/>
        <w:tblLook w:val="04A0"/>
      </w:tblPr>
      <w:tblGrid>
        <w:gridCol w:w="3256"/>
        <w:gridCol w:w="3256"/>
        <w:gridCol w:w="3257"/>
      </w:tblGrid>
      <w:tr w14:paraId="78C81635" w14:textId="77777777" w:rsidTr="00D644CC">
        <w:tblPrEx>
          <w:tblW w:w="0" w:type="auto"/>
          <w:tblLook w:val="04A0"/>
        </w:tblPrEx>
        <w:tc>
          <w:tcPr>
            <w:tcW w:w="6512" w:type="dxa"/>
            <w:gridSpan w:val="2"/>
          </w:tcPr>
          <w:p w:rsidR="00D644CC" w:rsidRPr="00D644CC" w:rsidP="00D644CC" w14:paraId="71E55B9A" w14:textId="59522571">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Споживання, кВт</w:t>
            </w:r>
          </w:p>
        </w:tc>
        <w:tc>
          <w:tcPr>
            <w:tcW w:w="3257" w:type="dxa"/>
            <w:vMerge w:val="restart"/>
            <w:vAlign w:val="bottom"/>
          </w:tcPr>
          <w:p w:rsidR="00D644CC" w:rsidRPr="00D644CC" w:rsidP="00D644CC" w14:paraId="06F825A0" w14:textId="5C88FD25">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Скорочення, %</w:t>
            </w:r>
          </w:p>
        </w:tc>
      </w:tr>
      <w:tr w14:paraId="4673DAE1" w14:textId="77777777" w:rsidTr="00D644CC">
        <w:tblPrEx>
          <w:tblW w:w="0" w:type="auto"/>
          <w:tblLook w:val="04A0"/>
        </w:tblPrEx>
        <w:tc>
          <w:tcPr>
            <w:tcW w:w="3256" w:type="dxa"/>
          </w:tcPr>
          <w:p w:rsidR="00D644CC" w:rsidRPr="00D644CC" w:rsidP="00D644CC" w14:paraId="2F08DA1A" w14:textId="255C2607">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Травень 2024</w:t>
            </w:r>
          </w:p>
        </w:tc>
        <w:tc>
          <w:tcPr>
            <w:tcW w:w="3256" w:type="dxa"/>
          </w:tcPr>
          <w:p w:rsidR="00D644CC" w:rsidRPr="00D644CC" w:rsidP="00D644CC" w14:paraId="01A3F230" w14:textId="37FFDD4B">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Травень 2025</w:t>
            </w:r>
          </w:p>
        </w:tc>
        <w:tc>
          <w:tcPr>
            <w:tcW w:w="3257" w:type="dxa"/>
            <w:vMerge/>
          </w:tcPr>
          <w:p w:rsidR="00D644CC" w:rsidP="00D644CC" w14:paraId="098ECDA5" w14:textId="77777777">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p>
        </w:tc>
      </w:tr>
      <w:tr w14:paraId="57E5CC68" w14:textId="77777777" w:rsidTr="00D644CC">
        <w:tblPrEx>
          <w:tblW w:w="0" w:type="auto"/>
          <w:tblLook w:val="04A0"/>
        </w:tblPrEx>
        <w:tc>
          <w:tcPr>
            <w:tcW w:w="3256" w:type="dxa"/>
          </w:tcPr>
          <w:p w:rsidR="00D644CC" w:rsidP="00D644CC" w14:paraId="65A0C7F5" w14:textId="1383ECDB">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3011</w:t>
            </w:r>
          </w:p>
        </w:tc>
        <w:tc>
          <w:tcPr>
            <w:tcW w:w="3256" w:type="dxa"/>
          </w:tcPr>
          <w:p w:rsidR="00D644CC" w:rsidP="00D644CC" w14:paraId="6423FED5" w14:textId="49B99404">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1779</w:t>
            </w:r>
          </w:p>
        </w:tc>
        <w:tc>
          <w:tcPr>
            <w:tcW w:w="3257" w:type="dxa"/>
          </w:tcPr>
          <w:p w:rsidR="00D644CC" w:rsidP="00D644CC" w14:paraId="53F422BF" w14:textId="314365B7">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41</w:t>
            </w:r>
          </w:p>
        </w:tc>
      </w:tr>
    </w:tbl>
    <w:p w:rsidR="00D644CC" w:rsidRPr="00B36E8C" w:rsidP="00D644CC" w14:paraId="319EA534" w14:textId="77777777">
      <w:pPr>
        <w:overflowPunct/>
        <w:autoSpaceDE/>
        <w:autoSpaceDN/>
        <w:adjustRightInd/>
        <w:spacing w:line="276" w:lineRule="auto"/>
        <w:jc w:val="both"/>
        <w:textAlignment w:val="auto"/>
        <w:rPr>
          <w:rFonts w:ascii="Times New Roman" w:eastAsia="Aptos" w:hAnsi="Times New Roman"/>
          <w:kern w:val="2"/>
          <w:sz w:val="24"/>
          <w:szCs w:val="24"/>
          <w:lang w:eastAsia="en-US"/>
          <w14:ligatures w14:val="standardContextual"/>
        </w:rPr>
      </w:pPr>
    </w:p>
    <w:p w:rsidR="00810499" w:rsidP="00810499" w14:paraId="458628CB" w14:textId="0ECA6197">
      <w:pPr>
        <w:overflowPunct/>
        <w:autoSpaceDE/>
        <w:autoSpaceDN/>
        <w:adjustRightInd/>
        <w:spacing w:after="160" w:line="278" w:lineRule="auto"/>
        <w:ind w:firstLine="709"/>
        <w:jc w:val="both"/>
        <w:textAlignment w:val="auto"/>
        <w:rPr>
          <w:rFonts w:ascii="Times New Roman" w:eastAsia="Aptos" w:hAnsi="Times New Roman"/>
          <w:color w:val="000000"/>
          <w:kern w:val="2"/>
          <w:sz w:val="24"/>
          <w:szCs w:val="24"/>
          <w:lang w:eastAsia="en-US"/>
          <w14:ligatures w14:val="standardContextual"/>
        </w:rPr>
      </w:pPr>
      <w:r w:rsidRPr="00B36E8C">
        <w:rPr>
          <w:rFonts w:ascii="Times New Roman" w:eastAsia="Aptos" w:hAnsi="Times New Roman"/>
          <w:color w:val="000000"/>
          <w:kern w:val="2"/>
          <w:sz w:val="24"/>
          <w:szCs w:val="24"/>
          <w:lang w:eastAsia="en-US"/>
          <w14:ligatures w14:val="standardContextual"/>
        </w:rPr>
        <w:t>Завдяки встановленню СЕС в  Комунальному закладі «</w:t>
      </w:r>
      <w:r w:rsidRPr="00B36E8C">
        <w:rPr>
          <w:rFonts w:ascii="Times New Roman" w:eastAsia="Aptos" w:hAnsi="Times New Roman"/>
          <w:color w:val="000000"/>
          <w:kern w:val="2"/>
          <w:sz w:val="24"/>
          <w:szCs w:val="24"/>
          <w:lang w:eastAsia="en-US"/>
          <w14:ligatures w14:val="standardContextual"/>
        </w:rPr>
        <w:t>Синяківський</w:t>
      </w:r>
      <w:r w:rsidRPr="00B36E8C">
        <w:rPr>
          <w:rFonts w:ascii="Times New Roman" w:eastAsia="Aptos" w:hAnsi="Times New Roman"/>
          <w:color w:val="000000"/>
          <w:kern w:val="2"/>
          <w:sz w:val="24"/>
          <w:szCs w:val="24"/>
          <w:lang w:eastAsia="en-US"/>
          <w14:ligatures w14:val="standardContextual"/>
        </w:rPr>
        <w:t xml:space="preserve"> хіміко-технологічний ліцей №15» за 23 доби липня 2025 року скорочення споживання електричної енергії з мережи досягнуло 91% відносно аналогічного періоду минулого року.</w:t>
      </w:r>
    </w:p>
    <w:tbl>
      <w:tblPr>
        <w:tblStyle w:val="TableGrid"/>
        <w:tblW w:w="0" w:type="auto"/>
        <w:tblLook w:val="04A0"/>
      </w:tblPr>
      <w:tblGrid>
        <w:gridCol w:w="3256"/>
        <w:gridCol w:w="3256"/>
        <w:gridCol w:w="3257"/>
      </w:tblGrid>
      <w:tr w14:paraId="4BEE12A5" w14:textId="77777777" w:rsidTr="008C6EE4">
        <w:tblPrEx>
          <w:tblW w:w="0" w:type="auto"/>
          <w:tblLook w:val="04A0"/>
        </w:tblPrEx>
        <w:tc>
          <w:tcPr>
            <w:tcW w:w="6512" w:type="dxa"/>
            <w:gridSpan w:val="2"/>
          </w:tcPr>
          <w:p w:rsidR="00D644CC" w:rsidRPr="00D644CC" w:rsidP="008C6EE4" w14:paraId="5D632430" w14:textId="77777777">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Споживання, кВт</w:t>
            </w:r>
          </w:p>
        </w:tc>
        <w:tc>
          <w:tcPr>
            <w:tcW w:w="3257" w:type="dxa"/>
            <w:vMerge w:val="restart"/>
            <w:vAlign w:val="bottom"/>
          </w:tcPr>
          <w:p w:rsidR="00D644CC" w:rsidRPr="00D644CC" w:rsidP="008C6EE4" w14:paraId="3F7022A6" w14:textId="77777777">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sidRPr="00D644CC">
              <w:rPr>
                <w:rFonts w:ascii="Times New Roman" w:eastAsia="Aptos" w:hAnsi="Times New Roman"/>
                <w:b/>
                <w:kern w:val="2"/>
                <w:sz w:val="24"/>
                <w:szCs w:val="24"/>
                <w:lang w:eastAsia="en-US"/>
                <w14:ligatures w14:val="standardContextual"/>
              </w:rPr>
              <w:t>Скорочення, %</w:t>
            </w:r>
          </w:p>
        </w:tc>
      </w:tr>
      <w:tr w14:paraId="725CD086" w14:textId="77777777" w:rsidTr="008C6EE4">
        <w:tblPrEx>
          <w:tblW w:w="0" w:type="auto"/>
          <w:tblLook w:val="04A0"/>
        </w:tblPrEx>
        <w:tc>
          <w:tcPr>
            <w:tcW w:w="3256" w:type="dxa"/>
          </w:tcPr>
          <w:p w:rsidR="00D644CC" w:rsidRPr="00D644CC" w:rsidP="008C6EE4" w14:paraId="074E23B4" w14:textId="236328DA">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Pr>
                <w:rFonts w:ascii="Times New Roman" w:eastAsia="Aptos" w:hAnsi="Times New Roman"/>
                <w:b/>
                <w:kern w:val="2"/>
                <w:sz w:val="24"/>
                <w:szCs w:val="24"/>
                <w:lang w:eastAsia="en-US"/>
                <w14:ligatures w14:val="standardContextual"/>
              </w:rPr>
              <w:t>01.07.2024-23.07.2024</w:t>
            </w:r>
          </w:p>
        </w:tc>
        <w:tc>
          <w:tcPr>
            <w:tcW w:w="3256" w:type="dxa"/>
          </w:tcPr>
          <w:p w:rsidR="00D644CC" w:rsidRPr="00D644CC" w:rsidP="008C6EE4" w14:paraId="5BBC691C" w14:textId="4F08DBD2">
            <w:pPr>
              <w:overflowPunct/>
              <w:autoSpaceDE/>
              <w:autoSpaceDN/>
              <w:adjustRightInd/>
              <w:spacing w:line="276" w:lineRule="auto"/>
              <w:jc w:val="center"/>
              <w:textAlignment w:val="auto"/>
              <w:rPr>
                <w:rFonts w:ascii="Times New Roman" w:eastAsia="Aptos" w:hAnsi="Times New Roman"/>
                <w:b/>
                <w:kern w:val="2"/>
                <w:sz w:val="24"/>
                <w:szCs w:val="24"/>
                <w:lang w:eastAsia="en-US"/>
                <w14:ligatures w14:val="standardContextual"/>
              </w:rPr>
            </w:pPr>
            <w:r>
              <w:rPr>
                <w:rFonts w:ascii="Times New Roman" w:eastAsia="Aptos" w:hAnsi="Times New Roman"/>
                <w:b/>
                <w:kern w:val="2"/>
                <w:sz w:val="24"/>
                <w:szCs w:val="24"/>
                <w:lang w:eastAsia="en-US"/>
                <w14:ligatures w14:val="standardContextual"/>
              </w:rPr>
              <w:t>01.07.2025-23.07.2025</w:t>
            </w:r>
          </w:p>
        </w:tc>
        <w:tc>
          <w:tcPr>
            <w:tcW w:w="3257" w:type="dxa"/>
            <w:vMerge/>
          </w:tcPr>
          <w:p w:rsidR="00D644CC" w:rsidP="008C6EE4" w14:paraId="66194444" w14:textId="77777777">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p>
        </w:tc>
      </w:tr>
      <w:tr w14:paraId="00EF6765" w14:textId="77777777" w:rsidTr="008C6EE4">
        <w:tblPrEx>
          <w:tblW w:w="0" w:type="auto"/>
          <w:tblLook w:val="04A0"/>
        </w:tblPrEx>
        <w:tc>
          <w:tcPr>
            <w:tcW w:w="3256" w:type="dxa"/>
          </w:tcPr>
          <w:p w:rsidR="00D644CC" w:rsidP="008C6EE4" w14:paraId="6DB88D21" w14:textId="3F9AF7C6">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2325</w:t>
            </w:r>
          </w:p>
        </w:tc>
        <w:tc>
          <w:tcPr>
            <w:tcW w:w="3256" w:type="dxa"/>
          </w:tcPr>
          <w:p w:rsidR="00D644CC" w:rsidP="008C6EE4" w14:paraId="5C0B0CEB" w14:textId="7CBF43B5">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210</w:t>
            </w:r>
          </w:p>
        </w:tc>
        <w:tc>
          <w:tcPr>
            <w:tcW w:w="3257" w:type="dxa"/>
          </w:tcPr>
          <w:p w:rsidR="00D644CC" w:rsidP="008C6EE4" w14:paraId="2EFB7CCC" w14:textId="10B07B41">
            <w:pPr>
              <w:overflowPunct/>
              <w:autoSpaceDE/>
              <w:autoSpaceDN/>
              <w:adjustRightInd/>
              <w:spacing w:line="276" w:lineRule="auto"/>
              <w:jc w:val="center"/>
              <w:textAlignment w:val="auto"/>
              <w:rPr>
                <w:rFonts w:ascii="Times New Roman" w:eastAsia="Aptos" w:hAnsi="Times New Roman"/>
                <w:kern w:val="2"/>
                <w:sz w:val="24"/>
                <w:szCs w:val="24"/>
                <w:lang w:eastAsia="en-US"/>
                <w14:ligatures w14:val="standardContextual"/>
              </w:rPr>
            </w:pPr>
            <w:r>
              <w:rPr>
                <w:rFonts w:ascii="Times New Roman" w:eastAsia="Aptos" w:hAnsi="Times New Roman"/>
                <w:kern w:val="2"/>
                <w:sz w:val="24"/>
                <w:szCs w:val="24"/>
                <w:lang w:eastAsia="en-US"/>
                <w14:ligatures w14:val="standardContextual"/>
              </w:rPr>
              <w:t>91</w:t>
            </w:r>
          </w:p>
        </w:tc>
      </w:tr>
    </w:tbl>
    <w:p w:rsidR="00810499" w:rsidRPr="00B36E8C" w:rsidP="00810499" w14:paraId="46D7C711" w14:textId="0361A5BE">
      <w:pPr>
        <w:overflowPunct/>
        <w:autoSpaceDE/>
        <w:autoSpaceDN/>
        <w:adjustRightInd/>
        <w:spacing w:after="160" w:line="278" w:lineRule="auto"/>
        <w:ind w:left="567" w:hanging="1276"/>
        <w:contextualSpacing/>
        <w:jc w:val="center"/>
        <w:textAlignment w:val="auto"/>
        <w:rPr>
          <w:rFonts w:ascii="Times New Roman" w:eastAsia="Aptos" w:hAnsi="Times New Roman"/>
          <w:kern w:val="2"/>
          <w:sz w:val="24"/>
          <w:szCs w:val="24"/>
          <w:lang w:eastAsia="en-US"/>
          <w14:ligatures w14:val="standardContextual"/>
        </w:rPr>
      </w:pPr>
    </w:p>
    <w:p w:rsidR="00810499" w:rsidRPr="00B36E8C" w:rsidP="001E57B8" w14:paraId="5EFCB06A" w14:textId="60792CB4">
      <w:pPr>
        <w:overflowPunct/>
        <w:autoSpaceDE/>
        <w:autoSpaceDN/>
        <w:adjustRightInd/>
        <w:spacing w:line="278" w:lineRule="auto"/>
        <w:ind w:firstLine="709"/>
        <w:jc w:val="both"/>
        <w:textAlignment w:val="auto"/>
        <w:rPr>
          <w:rFonts w:ascii="Times New Roman" w:eastAsia="Aptos" w:hAnsi="Times New Roman"/>
          <w:color w:val="000000"/>
          <w:kern w:val="2"/>
          <w:sz w:val="24"/>
          <w:szCs w:val="24"/>
          <w:lang w:eastAsia="en-US"/>
          <w14:ligatures w14:val="standardContextual"/>
        </w:rPr>
      </w:pPr>
      <w:r w:rsidRPr="00B36E8C">
        <w:rPr>
          <w:rFonts w:ascii="Times New Roman" w:eastAsia="Aptos" w:hAnsi="Times New Roman"/>
          <w:color w:val="000000"/>
          <w:kern w:val="2"/>
          <w:sz w:val="24"/>
          <w:szCs w:val="24"/>
          <w:lang w:eastAsia="en-US"/>
          <w14:ligatures w14:val="standardContextual"/>
        </w:rPr>
        <w:t xml:space="preserve"> Також, встановлені СЕС в закладах освіти </w:t>
      </w:r>
      <w:r w:rsidRPr="00B36E8C">
        <w:rPr>
          <w:rFonts w:ascii="Times New Roman" w:eastAsia="Aptos" w:hAnsi="Times New Roman"/>
          <w:color w:val="000000"/>
          <w:kern w:val="2"/>
          <w:sz w:val="24"/>
          <w:szCs w:val="24"/>
          <w:lang w:eastAsia="en-US"/>
          <w14:ligatures w14:val="standardContextual"/>
        </w:rPr>
        <w:t>КЗ«Здвижівська</w:t>
      </w:r>
      <w:r w:rsidRPr="00B36E8C">
        <w:rPr>
          <w:rFonts w:ascii="Times New Roman" w:eastAsia="Aptos" w:hAnsi="Times New Roman"/>
          <w:color w:val="000000"/>
          <w:kern w:val="2"/>
          <w:sz w:val="24"/>
          <w:szCs w:val="24"/>
          <w:lang w:eastAsia="en-US"/>
          <w14:ligatures w14:val="standardContextual"/>
        </w:rPr>
        <w:t xml:space="preserve"> гімназія № 14» та КЗ «</w:t>
      </w:r>
      <w:r w:rsidRPr="00B36E8C">
        <w:rPr>
          <w:rFonts w:ascii="Times New Roman" w:eastAsia="Aptos" w:hAnsi="Times New Roman"/>
          <w:color w:val="000000"/>
          <w:kern w:val="2"/>
          <w:sz w:val="24"/>
          <w:szCs w:val="24"/>
          <w:lang w:eastAsia="en-US"/>
          <w14:ligatures w14:val="standardContextual"/>
        </w:rPr>
        <w:t>Бабинецький</w:t>
      </w:r>
      <w:r w:rsidRPr="00B36E8C">
        <w:rPr>
          <w:rFonts w:ascii="Times New Roman" w:eastAsia="Aptos" w:hAnsi="Times New Roman"/>
          <w:color w:val="000000"/>
          <w:kern w:val="2"/>
          <w:sz w:val="24"/>
          <w:szCs w:val="24"/>
          <w:lang w:eastAsia="en-US"/>
          <w14:ligatures w14:val="standardContextual"/>
        </w:rPr>
        <w:t xml:space="preserve"> ЗЗСО І-ІІІ ступенів №13». Наразі визначити економічний ефект від впровадження заходу неможливо, в зв’язку з малим терміном експлуатації сонячних станції та низьким споживанням електроенергії.</w:t>
      </w:r>
    </w:p>
    <w:p w:rsidR="00810499" w:rsidRPr="001E57B8" w:rsidP="001E57B8" w14:paraId="1F08B929" w14:textId="11959335">
      <w:pPr>
        <w:spacing w:line="278" w:lineRule="auto"/>
        <w:ind w:firstLine="709"/>
        <w:jc w:val="both"/>
        <w:outlineLvl w:val="2"/>
        <w:rPr>
          <w:rFonts w:ascii="Times New Roman" w:eastAsia="Calibri" w:hAnsi="Times New Roman"/>
          <w:b/>
          <w:bCs/>
          <w:sz w:val="24"/>
          <w:szCs w:val="24"/>
          <w:lang w:val="ru-RU" w:eastAsia="uk-UA"/>
        </w:rPr>
      </w:pPr>
      <w:r w:rsidRPr="001E57B8">
        <w:rPr>
          <w:rFonts w:ascii="Times New Roman" w:hAnsi="Times New Roman"/>
          <w:bCs/>
          <w:sz w:val="24"/>
          <w:szCs w:val="24"/>
          <w:lang w:eastAsia="uk-UA"/>
        </w:rPr>
        <w:t>Облік і контроль споживання енергії</w:t>
      </w:r>
      <w:r w:rsidR="005141A7">
        <w:rPr>
          <w:rFonts w:ascii="Times New Roman" w:eastAsia="Calibri" w:hAnsi="Times New Roman"/>
          <w:bCs/>
          <w:sz w:val="24"/>
          <w:szCs w:val="24"/>
          <w:lang w:val="ru-RU" w:eastAsia="uk-UA"/>
        </w:rPr>
        <w:t>:</w:t>
      </w:r>
    </w:p>
    <w:p w:rsidR="00810499" w:rsidRPr="006C4AB4" w:rsidP="005141A7" w14:paraId="2CB42DE4" w14:textId="77777777">
      <w:pPr>
        <w:pStyle w:val="ListParagraph"/>
        <w:numPr>
          <w:ilvl w:val="0"/>
          <w:numId w:val="48"/>
        </w:numPr>
        <w:spacing w:before="100" w:beforeAutospacing="1" w:after="0" w:line="278" w:lineRule="auto"/>
        <w:jc w:val="both"/>
        <w:outlineLvl w:val="2"/>
        <w:rPr>
          <w:rFonts w:ascii="Times New Roman" w:hAnsi="Times New Roman"/>
          <w:sz w:val="24"/>
          <w:szCs w:val="24"/>
          <w:lang w:eastAsia="uk-UA"/>
        </w:rPr>
      </w:pPr>
      <w:r w:rsidRPr="006C4AB4">
        <w:rPr>
          <w:rFonts w:ascii="Times New Roman" w:hAnsi="Times New Roman"/>
          <w:b/>
          <w:bCs/>
          <w:sz w:val="24"/>
          <w:szCs w:val="24"/>
          <w:lang w:eastAsia="uk-UA"/>
        </w:rPr>
        <w:t>Споживання</w:t>
      </w:r>
      <w:r w:rsidRPr="006C4AB4">
        <w:rPr>
          <w:rFonts w:ascii="Times New Roman" w:hAnsi="Times New Roman"/>
          <w:b/>
          <w:bCs/>
          <w:sz w:val="24"/>
          <w:szCs w:val="24"/>
          <w:lang w:eastAsia="uk-UA"/>
        </w:rPr>
        <w:t xml:space="preserve"> </w:t>
      </w:r>
      <w:r w:rsidRPr="006C4AB4">
        <w:rPr>
          <w:rFonts w:ascii="Times New Roman" w:hAnsi="Times New Roman"/>
          <w:b/>
          <w:bCs/>
          <w:sz w:val="24"/>
          <w:szCs w:val="24"/>
          <w:lang w:eastAsia="uk-UA"/>
        </w:rPr>
        <w:t>енергоресурсів</w:t>
      </w:r>
    </w:p>
    <w:p w:rsidR="00810499" w:rsidRPr="00B36E8C" w:rsidP="00D644CC" w14:paraId="17514F0F" w14:textId="22473643">
      <w:pPr>
        <w:overflowPunct/>
        <w:autoSpaceDE/>
        <w:autoSpaceDN/>
        <w:adjustRightInd/>
        <w:spacing w:before="100" w:beforeAutospacing="1" w:line="276" w:lineRule="auto"/>
        <w:ind w:firstLine="709"/>
        <w:jc w:val="both"/>
        <w:textAlignment w:val="auto"/>
        <w:rPr>
          <w:rFonts w:ascii="Times New Roman" w:hAnsi="Times New Roman"/>
          <w:sz w:val="24"/>
          <w:szCs w:val="24"/>
          <w:lang w:eastAsia="uk-UA"/>
        </w:rPr>
      </w:pPr>
      <w:r w:rsidRPr="00B36E8C">
        <w:rPr>
          <w:rFonts w:ascii="Times New Roman" w:hAnsi="Times New Roman"/>
          <w:sz w:val="24"/>
          <w:szCs w:val="24"/>
          <w:lang w:eastAsia="uk-UA"/>
        </w:rPr>
        <w:t>Впровдження</w:t>
      </w:r>
      <w:r w:rsidRPr="00B36E8C">
        <w:rPr>
          <w:rFonts w:ascii="Times New Roman" w:hAnsi="Times New Roman"/>
          <w:sz w:val="24"/>
          <w:szCs w:val="24"/>
          <w:lang w:eastAsia="uk-UA"/>
        </w:rPr>
        <w:t xml:space="preserve"> систем</w:t>
      </w:r>
      <w:r w:rsidR="00144FC3">
        <w:rPr>
          <w:rFonts w:ascii="Times New Roman" w:hAnsi="Times New Roman"/>
          <w:sz w:val="24"/>
          <w:szCs w:val="24"/>
          <w:lang w:eastAsia="uk-UA"/>
        </w:rPr>
        <w:t>и</w:t>
      </w:r>
      <w:r w:rsidRPr="00B36E8C">
        <w:rPr>
          <w:rFonts w:ascii="Times New Roman" w:hAnsi="Times New Roman"/>
          <w:sz w:val="24"/>
          <w:szCs w:val="24"/>
          <w:lang w:eastAsia="uk-UA"/>
        </w:rPr>
        <w:t xml:space="preserve"> енергетичного моніторингу дозволило суттєво знизити споживання електроенергії, води та тепла у бюджетних закладах громади. Найбільші відсотки скорочення споживання зафіксовано у дошкільних закладах, медичних установах та спортивних об’єктах. Це свідчить про ефективність </w:t>
      </w:r>
      <w:r w:rsidRPr="00B36E8C">
        <w:rPr>
          <w:rFonts w:ascii="Times New Roman" w:hAnsi="Times New Roman"/>
          <w:sz w:val="24"/>
          <w:szCs w:val="24"/>
          <w:lang w:eastAsia="uk-UA"/>
        </w:rPr>
        <w:t>енергоменеджменту</w:t>
      </w:r>
      <w:r w:rsidRPr="00B36E8C">
        <w:rPr>
          <w:rFonts w:ascii="Times New Roman" w:hAnsi="Times New Roman"/>
          <w:sz w:val="24"/>
          <w:szCs w:val="24"/>
          <w:lang w:eastAsia="uk-UA"/>
        </w:rPr>
        <w:t>, актуальність подальших заходів з автоматизації та модернізації енергоресурсів.</w:t>
      </w:r>
    </w:p>
    <w:p w:rsidR="00810499" w:rsidRPr="00B36E8C" w:rsidP="001E57B8" w14:paraId="2552B403" w14:textId="7AC76221">
      <w:pPr>
        <w:overflowPunct/>
        <w:autoSpaceDE/>
        <w:autoSpaceDN/>
        <w:adjustRightInd/>
        <w:spacing w:line="276" w:lineRule="auto"/>
        <w:ind w:firstLine="709"/>
        <w:jc w:val="both"/>
        <w:textAlignment w:val="auto"/>
        <w:outlineLvl w:val="2"/>
        <w:rPr>
          <w:rFonts w:ascii="Times New Roman" w:hAnsi="Times New Roman"/>
          <w:sz w:val="24"/>
          <w:szCs w:val="24"/>
          <w:lang w:eastAsia="uk-UA"/>
        </w:rPr>
      </w:pPr>
      <w:r w:rsidRPr="00B36E8C">
        <w:rPr>
          <w:rFonts w:ascii="Times New Roman" w:hAnsi="Times New Roman"/>
          <w:sz w:val="24"/>
          <w:szCs w:val="24"/>
          <w:lang w:eastAsia="uk-UA"/>
        </w:rPr>
        <w:t xml:space="preserve">Порівняльний аналіз щодо скорочення споживання енергоресурсів у результаті впровадження системи енергетичного моніторингу </w:t>
      </w:r>
      <w:r w:rsidR="00D644CC">
        <w:rPr>
          <w:rFonts w:ascii="Times New Roman" w:hAnsi="Times New Roman"/>
          <w:sz w:val="24"/>
          <w:szCs w:val="24"/>
          <w:lang w:eastAsia="uk-UA"/>
        </w:rPr>
        <w:t>1</w:t>
      </w:r>
      <w:r w:rsidRPr="00B36E8C">
        <w:rPr>
          <w:rFonts w:ascii="Times New Roman" w:hAnsi="Times New Roman"/>
          <w:sz w:val="24"/>
          <w:szCs w:val="24"/>
          <w:lang w:eastAsia="uk-UA"/>
        </w:rPr>
        <w:t xml:space="preserve"> півріччя 2024 року та І півріччя 2025 року.</w:t>
      </w:r>
    </w:p>
    <w:tbl>
      <w:tblPr>
        <w:tblW w:w="9836" w:type="dxa"/>
        <w:tblInd w:w="-5" w:type="dxa"/>
        <w:tblLook w:val="04A0"/>
      </w:tblPr>
      <w:tblGrid>
        <w:gridCol w:w="4335"/>
        <w:gridCol w:w="1488"/>
        <w:gridCol w:w="1367"/>
        <w:gridCol w:w="2646"/>
      </w:tblGrid>
      <w:tr w14:paraId="10C19067" w14:textId="77777777" w:rsidTr="0093567D">
        <w:tblPrEx>
          <w:tblW w:w="9836" w:type="dxa"/>
          <w:tblInd w:w="-5" w:type="dxa"/>
          <w:tblLook w:val="04A0"/>
        </w:tblPrEx>
        <w:trPr>
          <w:trHeight w:val="312"/>
        </w:trPr>
        <w:tc>
          <w:tcPr>
            <w:tcW w:w="9836" w:type="dxa"/>
            <w:gridSpan w:val="4"/>
            <w:tcBorders>
              <w:top w:val="single" w:sz="4" w:space="0" w:color="auto"/>
              <w:left w:val="single" w:sz="4" w:space="0" w:color="auto"/>
              <w:bottom w:val="single" w:sz="4" w:space="0" w:color="auto"/>
              <w:right w:val="single" w:sz="4" w:space="0" w:color="auto"/>
            </w:tcBorders>
            <w:vAlign w:val="bottom"/>
            <w:hideMark/>
          </w:tcPr>
          <w:p w:rsidR="00810499" w:rsidRPr="00B36E8C" w:rsidP="0093567D" w14:paraId="70D0AE74" w14:textId="77777777">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Електроенергія</w:t>
            </w:r>
          </w:p>
        </w:tc>
      </w:tr>
      <w:tr w14:paraId="6E6039A1" w14:textId="77777777" w:rsidTr="0093567D">
        <w:tblPrEx>
          <w:tblW w:w="9836" w:type="dxa"/>
          <w:tblInd w:w="-5" w:type="dxa"/>
          <w:tblLook w:val="04A0"/>
        </w:tblPrEx>
        <w:trPr>
          <w:trHeight w:val="312"/>
        </w:trPr>
        <w:tc>
          <w:tcPr>
            <w:tcW w:w="4335" w:type="dxa"/>
            <w:vMerge w:val="restart"/>
            <w:tcBorders>
              <w:top w:val="nil"/>
              <w:left w:val="single" w:sz="4" w:space="0" w:color="auto"/>
              <w:bottom w:val="single" w:sz="4" w:space="0" w:color="auto"/>
              <w:right w:val="single" w:sz="4" w:space="0" w:color="auto"/>
            </w:tcBorders>
            <w:vAlign w:val="bottom"/>
            <w:hideMark/>
          </w:tcPr>
          <w:p w:rsidR="00810499" w:rsidRPr="00B36E8C" w:rsidP="0093567D" w14:paraId="6CCD876C" w14:textId="77777777">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Назва закладу</w:t>
            </w:r>
          </w:p>
        </w:tc>
        <w:tc>
          <w:tcPr>
            <w:tcW w:w="1488" w:type="dxa"/>
            <w:vMerge w:val="restart"/>
            <w:tcBorders>
              <w:top w:val="nil"/>
              <w:left w:val="single" w:sz="4" w:space="0" w:color="auto"/>
              <w:bottom w:val="single" w:sz="4" w:space="0" w:color="auto"/>
              <w:right w:val="single" w:sz="4" w:space="0" w:color="auto"/>
            </w:tcBorders>
            <w:noWrap/>
            <w:vAlign w:val="bottom"/>
            <w:hideMark/>
          </w:tcPr>
          <w:p w:rsidR="00810499" w:rsidRPr="00B36E8C" w:rsidP="0093567D" w14:paraId="23D1296E" w14:textId="77777777">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Підрозділ </w:t>
            </w:r>
          </w:p>
        </w:tc>
        <w:tc>
          <w:tcPr>
            <w:tcW w:w="4013" w:type="dxa"/>
            <w:gridSpan w:val="2"/>
            <w:tcBorders>
              <w:top w:val="single" w:sz="4" w:space="0" w:color="auto"/>
              <w:left w:val="nil"/>
              <w:bottom w:val="single" w:sz="4" w:space="0" w:color="auto"/>
              <w:right w:val="single" w:sz="4" w:space="0" w:color="auto"/>
            </w:tcBorders>
            <w:noWrap/>
            <w:vAlign w:val="bottom"/>
            <w:hideMark/>
          </w:tcPr>
          <w:p w:rsidR="00810499" w:rsidRPr="00B36E8C" w:rsidP="0093567D" w14:paraId="2A2F29B8" w14:textId="77777777">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Скорочення, одиниця виміру</w:t>
            </w:r>
          </w:p>
        </w:tc>
      </w:tr>
      <w:tr w14:paraId="65CEED24" w14:textId="77777777" w:rsidTr="0093567D">
        <w:tblPrEx>
          <w:tblW w:w="9836" w:type="dxa"/>
          <w:tblInd w:w="-5" w:type="dxa"/>
          <w:tblLook w:val="04A0"/>
        </w:tblPrEx>
        <w:trPr>
          <w:trHeight w:val="312"/>
        </w:trPr>
        <w:tc>
          <w:tcPr>
            <w:tcW w:w="4335" w:type="dxa"/>
            <w:vMerge/>
            <w:tcBorders>
              <w:top w:val="nil"/>
              <w:left w:val="single" w:sz="4" w:space="0" w:color="auto"/>
              <w:bottom w:val="single" w:sz="4" w:space="0" w:color="auto"/>
              <w:right w:val="single" w:sz="4" w:space="0" w:color="auto"/>
            </w:tcBorders>
            <w:vAlign w:val="center"/>
            <w:hideMark/>
          </w:tcPr>
          <w:p w:rsidR="00810499" w:rsidRPr="00B36E8C" w:rsidP="0093567D" w14:paraId="7C8FC1C2" w14:textId="77777777">
            <w:pPr>
              <w:overflowPunct/>
              <w:autoSpaceDE/>
              <w:autoSpaceDN/>
              <w:adjustRightInd/>
              <w:ind w:left="-55"/>
              <w:textAlignment w:val="auto"/>
              <w:rPr>
                <w:rFonts w:ascii="Times New Roman" w:hAnsi="Times New Roman"/>
                <w:b/>
                <w:bCs/>
                <w:color w:val="000000"/>
                <w:sz w:val="24"/>
                <w:szCs w:val="24"/>
                <w:lang w:eastAsia="uk-UA"/>
              </w:rPr>
            </w:pPr>
          </w:p>
        </w:tc>
        <w:tc>
          <w:tcPr>
            <w:tcW w:w="1488" w:type="dxa"/>
            <w:vMerge/>
            <w:tcBorders>
              <w:top w:val="nil"/>
              <w:left w:val="single" w:sz="4" w:space="0" w:color="auto"/>
              <w:bottom w:val="single" w:sz="4" w:space="0" w:color="auto"/>
              <w:right w:val="single" w:sz="4" w:space="0" w:color="auto"/>
            </w:tcBorders>
            <w:vAlign w:val="center"/>
            <w:hideMark/>
          </w:tcPr>
          <w:p w:rsidR="00810499" w:rsidRPr="00B36E8C" w:rsidP="0093567D" w14:paraId="32091B73" w14:textId="77777777">
            <w:pPr>
              <w:overflowPunct/>
              <w:autoSpaceDE/>
              <w:autoSpaceDN/>
              <w:adjustRightInd/>
              <w:ind w:left="-55"/>
              <w:textAlignment w:val="auto"/>
              <w:rPr>
                <w:rFonts w:ascii="Times New Roman" w:hAnsi="Times New Roman"/>
                <w:b/>
                <w:bCs/>
                <w:color w:val="000000"/>
                <w:sz w:val="24"/>
                <w:szCs w:val="24"/>
                <w:lang w:eastAsia="uk-UA"/>
              </w:rPr>
            </w:pPr>
          </w:p>
        </w:tc>
        <w:tc>
          <w:tcPr>
            <w:tcW w:w="1367" w:type="dxa"/>
            <w:tcBorders>
              <w:top w:val="nil"/>
              <w:left w:val="nil"/>
              <w:bottom w:val="single" w:sz="4" w:space="0" w:color="auto"/>
              <w:right w:val="single" w:sz="4" w:space="0" w:color="auto"/>
            </w:tcBorders>
            <w:noWrap/>
            <w:vAlign w:val="bottom"/>
            <w:hideMark/>
          </w:tcPr>
          <w:p w:rsidR="00810499" w:rsidRPr="00B36E8C" w:rsidP="0093567D" w14:paraId="226EDAE1" w14:textId="77777777">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кВт</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11CFA3E3" w14:textId="77777777">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Відсоток (%)</w:t>
            </w:r>
          </w:p>
        </w:tc>
      </w:tr>
      <w:tr w14:paraId="649FE070"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4E6C6853"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Адмін</w:t>
            </w:r>
            <w:r w:rsidRPr="00B36E8C">
              <w:rPr>
                <w:rFonts w:ascii="Times New Roman" w:hAnsi="Times New Roman"/>
                <w:color w:val="000000"/>
                <w:sz w:val="24"/>
                <w:szCs w:val="24"/>
                <w:lang w:eastAsia="uk-UA"/>
              </w:rPr>
              <w:t>. підрозділ Культура</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2FEB27B9"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культура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6B5FA970"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497,00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4FF42798"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20,50</w:t>
            </w:r>
          </w:p>
        </w:tc>
      </w:tr>
      <w:tr w14:paraId="4CFFF971"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647209F1"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Амбулаторія №5</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05F459EA"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медицина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0A2A270D"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6 214,40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0E28C450"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30,00</w:t>
            </w:r>
          </w:p>
        </w:tc>
      </w:tr>
      <w:tr w14:paraId="5956CBA8"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13114FBA"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Бабинецька</w:t>
            </w:r>
            <w:r w:rsidRPr="00B36E8C">
              <w:rPr>
                <w:rFonts w:ascii="Times New Roman" w:hAnsi="Times New Roman"/>
                <w:color w:val="000000"/>
                <w:sz w:val="24"/>
                <w:szCs w:val="24"/>
                <w:lang w:eastAsia="uk-UA"/>
              </w:rPr>
              <w:t xml:space="preserve"> амбулаторія</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1A2C46B9"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медицина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2FA1EADE"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13 440,00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71BC214F"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43,40</w:t>
            </w:r>
          </w:p>
        </w:tc>
      </w:tr>
      <w:tr w14:paraId="6F0DDD85" w14:textId="77777777" w:rsidTr="0093567D">
        <w:tblPrEx>
          <w:tblW w:w="9836" w:type="dxa"/>
          <w:tblInd w:w="-5" w:type="dxa"/>
          <w:tblLook w:val="04A0"/>
        </w:tblPrEx>
        <w:trPr>
          <w:trHeight w:val="390"/>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71CFE4E3"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Бабинецький</w:t>
            </w:r>
            <w:r w:rsidRPr="00B36E8C">
              <w:rPr>
                <w:rFonts w:ascii="Times New Roman" w:hAnsi="Times New Roman"/>
                <w:color w:val="000000"/>
                <w:sz w:val="24"/>
                <w:szCs w:val="24"/>
                <w:lang w:eastAsia="uk-UA"/>
              </w:rPr>
              <w:t xml:space="preserve"> </w:t>
            </w:r>
            <w:r w:rsidRPr="00B36E8C">
              <w:rPr>
                <w:rFonts w:ascii="Times New Roman" w:hAnsi="Times New Roman"/>
                <w:color w:val="000000"/>
                <w:sz w:val="24"/>
                <w:szCs w:val="24"/>
                <w:lang w:eastAsia="uk-UA"/>
              </w:rPr>
              <w:t>старостинський</w:t>
            </w:r>
            <w:r w:rsidRPr="00B36E8C">
              <w:rPr>
                <w:rFonts w:ascii="Times New Roman" w:hAnsi="Times New Roman"/>
                <w:color w:val="000000"/>
                <w:sz w:val="24"/>
                <w:szCs w:val="24"/>
                <w:lang w:eastAsia="uk-UA"/>
              </w:rPr>
              <w:t xml:space="preserve"> округ</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4F8CD824"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апарат</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694CCAB2"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4 270,60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420904E7"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21,20</w:t>
            </w:r>
          </w:p>
        </w:tc>
      </w:tr>
      <w:tr w14:paraId="2DCA7FAE"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01F81BB9"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Бучанська гімназія №2</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264C4AF8"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57E4DFDD"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5 960,00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026D14FB"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24,20</w:t>
            </w:r>
          </w:p>
        </w:tc>
      </w:tr>
      <w:tr w14:paraId="3F9F91C7"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4C910D48"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ДШМ ім. Л. Ревуцького</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73B7502E"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культура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5A8BEA6C"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4 197,00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44AD18DC"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28,40</w:t>
            </w:r>
          </w:p>
        </w:tc>
      </w:tr>
      <w:tr w14:paraId="5581A985"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67A861AC"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ЗДО №2 «</w:t>
            </w:r>
            <w:r w:rsidRPr="00B36E8C">
              <w:rPr>
                <w:rFonts w:ascii="Times New Roman" w:hAnsi="Times New Roman"/>
                <w:color w:val="000000"/>
                <w:sz w:val="24"/>
                <w:szCs w:val="24"/>
                <w:lang w:eastAsia="uk-UA"/>
              </w:rPr>
              <w:t>Горобинка</w:t>
            </w:r>
            <w:r w:rsidRPr="00B36E8C">
              <w:rPr>
                <w:rFonts w:ascii="Times New Roman" w:hAnsi="Times New Roman"/>
                <w:color w:val="000000"/>
                <w:sz w:val="24"/>
                <w:szCs w:val="24"/>
                <w:lang w:eastAsia="uk-UA"/>
              </w:rPr>
              <w:t>»</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41B7F048"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4889CA1B"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21 787,20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691B4061"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51,00</w:t>
            </w:r>
          </w:p>
        </w:tc>
      </w:tr>
      <w:tr w14:paraId="78151879"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6A513CD0"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Бучанський ліцей №9</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4996EE2C"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3E3BFC6E"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4 576,00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1E4FD7C3"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11,50</w:t>
            </w:r>
          </w:p>
        </w:tc>
      </w:tr>
      <w:tr w14:paraId="4B0760C5"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5C58C27B"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Ворзельський ліцей №10</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5429D182"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6357467C"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1 486,00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2637F038"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10,30</w:t>
            </w:r>
          </w:p>
        </w:tc>
      </w:tr>
      <w:tr w14:paraId="3FD7B859" w14:textId="77777777" w:rsidTr="0093567D">
        <w:tblPrEx>
          <w:tblW w:w="9836" w:type="dxa"/>
          <w:tblInd w:w="-5" w:type="dxa"/>
          <w:tblLook w:val="04A0"/>
        </w:tblPrEx>
        <w:trPr>
          <w:trHeight w:val="288"/>
        </w:trPr>
        <w:tc>
          <w:tcPr>
            <w:tcW w:w="9836" w:type="dxa"/>
            <w:gridSpan w:val="4"/>
            <w:tcBorders>
              <w:top w:val="single" w:sz="4" w:space="0" w:color="auto"/>
              <w:left w:val="single" w:sz="4" w:space="0" w:color="auto"/>
              <w:bottom w:val="single" w:sz="4" w:space="0" w:color="auto"/>
              <w:right w:val="single" w:sz="4" w:space="0" w:color="000000"/>
            </w:tcBorders>
            <w:vAlign w:val="bottom"/>
            <w:hideMark/>
          </w:tcPr>
          <w:p w:rsidR="00810499" w:rsidRPr="00B36E8C" w:rsidP="0093567D" w14:paraId="751849E4" w14:textId="77777777">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     Водопостачання</w:t>
            </w:r>
          </w:p>
        </w:tc>
      </w:tr>
      <w:tr w14:paraId="32943F98" w14:textId="77777777" w:rsidTr="0093567D">
        <w:tblPrEx>
          <w:tblW w:w="9836" w:type="dxa"/>
          <w:tblInd w:w="-5" w:type="dxa"/>
          <w:tblLook w:val="04A0"/>
        </w:tblPrEx>
        <w:trPr>
          <w:trHeight w:val="312"/>
        </w:trPr>
        <w:tc>
          <w:tcPr>
            <w:tcW w:w="4335" w:type="dxa"/>
            <w:vMerge w:val="restart"/>
            <w:tcBorders>
              <w:top w:val="nil"/>
              <w:left w:val="single" w:sz="4" w:space="0" w:color="auto"/>
              <w:bottom w:val="single" w:sz="4" w:space="0" w:color="auto"/>
              <w:right w:val="single" w:sz="4" w:space="0" w:color="auto"/>
            </w:tcBorders>
            <w:vAlign w:val="bottom"/>
            <w:hideMark/>
          </w:tcPr>
          <w:p w:rsidR="00810499" w:rsidRPr="00B36E8C" w:rsidP="0093567D" w14:paraId="51C8065F"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Назва закладу</w:t>
            </w:r>
          </w:p>
        </w:tc>
        <w:tc>
          <w:tcPr>
            <w:tcW w:w="1488" w:type="dxa"/>
            <w:vMerge w:val="restart"/>
            <w:tcBorders>
              <w:top w:val="nil"/>
              <w:left w:val="single" w:sz="4" w:space="0" w:color="auto"/>
              <w:bottom w:val="single" w:sz="4" w:space="0" w:color="auto"/>
              <w:right w:val="single" w:sz="4" w:space="0" w:color="auto"/>
            </w:tcBorders>
            <w:noWrap/>
            <w:vAlign w:val="bottom"/>
            <w:hideMark/>
          </w:tcPr>
          <w:p w:rsidR="00810499" w:rsidRPr="00B36E8C" w:rsidP="0093567D" w14:paraId="01A954C4"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Підрозділ </w:t>
            </w:r>
          </w:p>
        </w:tc>
        <w:tc>
          <w:tcPr>
            <w:tcW w:w="4013" w:type="dxa"/>
            <w:gridSpan w:val="2"/>
            <w:tcBorders>
              <w:top w:val="single" w:sz="4" w:space="0" w:color="auto"/>
              <w:left w:val="nil"/>
              <w:bottom w:val="single" w:sz="4" w:space="0" w:color="auto"/>
              <w:right w:val="single" w:sz="4" w:space="0" w:color="auto"/>
            </w:tcBorders>
            <w:noWrap/>
            <w:vAlign w:val="bottom"/>
            <w:hideMark/>
          </w:tcPr>
          <w:p w:rsidR="00810499" w:rsidRPr="00B36E8C" w:rsidP="0093567D" w14:paraId="5825860B"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Скорочення, одиниця виміру</w:t>
            </w:r>
          </w:p>
        </w:tc>
      </w:tr>
      <w:tr w14:paraId="6ABD7E2A" w14:textId="77777777" w:rsidTr="0093567D">
        <w:tblPrEx>
          <w:tblW w:w="9836" w:type="dxa"/>
          <w:tblInd w:w="-5" w:type="dxa"/>
          <w:tblLook w:val="04A0"/>
        </w:tblPrEx>
        <w:trPr>
          <w:trHeight w:val="312"/>
        </w:trPr>
        <w:tc>
          <w:tcPr>
            <w:tcW w:w="4335" w:type="dxa"/>
            <w:vMerge/>
            <w:tcBorders>
              <w:top w:val="nil"/>
              <w:left w:val="single" w:sz="4" w:space="0" w:color="auto"/>
              <w:bottom w:val="single" w:sz="4" w:space="0" w:color="auto"/>
              <w:right w:val="single" w:sz="4" w:space="0" w:color="auto"/>
            </w:tcBorders>
            <w:vAlign w:val="center"/>
            <w:hideMark/>
          </w:tcPr>
          <w:p w:rsidR="00810499" w:rsidRPr="00B36E8C" w:rsidP="0093567D" w14:paraId="7C588939" w14:textId="77777777">
            <w:pPr>
              <w:overflowPunct/>
              <w:autoSpaceDE/>
              <w:autoSpaceDN/>
              <w:adjustRightInd/>
              <w:ind w:left="-55"/>
              <w:textAlignment w:val="auto"/>
              <w:rPr>
                <w:rFonts w:ascii="Times New Roman" w:hAnsi="Times New Roman"/>
                <w:color w:val="000000"/>
                <w:sz w:val="24"/>
                <w:szCs w:val="24"/>
                <w:lang w:eastAsia="uk-UA"/>
              </w:rPr>
            </w:pPr>
          </w:p>
        </w:tc>
        <w:tc>
          <w:tcPr>
            <w:tcW w:w="1488" w:type="dxa"/>
            <w:vMerge/>
            <w:tcBorders>
              <w:top w:val="nil"/>
              <w:left w:val="single" w:sz="4" w:space="0" w:color="auto"/>
              <w:bottom w:val="single" w:sz="4" w:space="0" w:color="auto"/>
              <w:right w:val="single" w:sz="4" w:space="0" w:color="auto"/>
            </w:tcBorders>
            <w:vAlign w:val="center"/>
            <w:hideMark/>
          </w:tcPr>
          <w:p w:rsidR="00810499" w:rsidRPr="00B36E8C" w:rsidP="0093567D" w14:paraId="6B955C32" w14:textId="77777777">
            <w:pPr>
              <w:overflowPunct/>
              <w:autoSpaceDE/>
              <w:autoSpaceDN/>
              <w:adjustRightInd/>
              <w:ind w:left="-55"/>
              <w:textAlignment w:val="auto"/>
              <w:rPr>
                <w:rFonts w:ascii="Times New Roman" w:hAnsi="Times New Roman"/>
                <w:color w:val="000000"/>
                <w:sz w:val="24"/>
                <w:szCs w:val="24"/>
                <w:lang w:eastAsia="uk-UA"/>
              </w:rPr>
            </w:pPr>
          </w:p>
        </w:tc>
        <w:tc>
          <w:tcPr>
            <w:tcW w:w="1367" w:type="dxa"/>
            <w:tcBorders>
              <w:top w:val="nil"/>
              <w:left w:val="nil"/>
              <w:bottom w:val="single" w:sz="4" w:space="0" w:color="auto"/>
              <w:right w:val="single" w:sz="4" w:space="0" w:color="auto"/>
            </w:tcBorders>
            <w:noWrap/>
            <w:vAlign w:val="bottom"/>
            <w:hideMark/>
          </w:tcPr>
          <w:p w:rsidR="00810499" w:rsidRPr="00B36E8C" w:rsidP="0093567D" w14:paraId="5BFEDA2E"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 м³</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5B0505D4"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Відсоток (%)</w:t>
            </w:r>
          </w:p>
        </w:tc>
      </w:tr>
      <w:tr w14:paraId="76798C2B"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029DFD89"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Бучанська міська рада</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02140FF2"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апарат</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56B4599B"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110,00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5FDE83F7"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21,10</w:t>
            </w:r>
          </w:p>
        </w:tc>
      </w:tr>
      <w:tr w14:paraId="23C4BBE7"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30034DF9"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Ліцей №9</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09D32925"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04DE2233"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1 545,00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58D2A304"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43,90</w:t>
            </w:r>
          </w:p>
        </w:tc>
      </w:tr>
      <w:tr w14:paraId="27561B74" w14:textId="77777777" w:rsidTr="0093567D">
        <w:tblPrEx>
          <w:tblW w:w="9836" w:type="dxa"/>
          <w:tblInd w:w="-5" w:type="dxa"/>
          <w:tblLook w:val="04A0"/>
        </w:tblPrEx>
        <w:trPr>
          <w:trHeight w:val="388"/>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4D695287"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КЗ «СК «Академія спорту»</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5C8FD511"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спорт</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14EDC6B8"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3 180,80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00ED36A5"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65,60</w:t>
            </w:r>
          </w:p>
        </w:tc>
      </w:tr>
      <w:tr w14:paraId="25DF202B"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2D67FDDF"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Стадіон «Ювілейний»</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098312FE"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спорт</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047C543C"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879,00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30B8353D"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37,40</w:t>
            </w:r>
          </w:p>
        </w:tc>
      </w:tr>
      <w:tr w14:paraId="669B77C9" w14:textId="77777777" w:rsidTr="006C4AB4">
        <w:tblPrEx>
          <w:tblW w:w="9836" w:type="dxa"/>
          <w:tblInd w:w="-5" w:type="dxa"/>
          <w:tblLook w:val="04A0"/>
        </w:tblPrEx>
        <w:trPr>
          <w:trHeight w:val="639"/>
        </w:trPr>
        <w:tc>
          <w:tcPr>
            <w:tcW w:w="9836" w:type="dxa"/>
            <w:gridSpan w:val="4"/>
            <w:tcBorders>
              <w:top w:val="single" w:sz="4" w:space="0" w:color="auto"/>
              <w:left w:val="single" w:sz="4" w:space="0" w:color="auto"/>
              <w:bottom w:val="single" w:sz="4" w:space="0" w:color="auto"/>
              <w:right w:val="single" w:sz="4" w:space="0" w:color="000000"/>
            </w:tcBorders>
            <w:vAlign w:val="center"/>
            <w:hideMark/>
          </w:tcPr>
          <w:p w:rsidR="00810499" w:rsidRPr="00B36E8C" w:rsidP="0093567D" w14:paraId="7BE1D9E3" w14:textId="77777777">
            <w:pPr>
              <w:overflowPunct/>
              <w:autoSpaceDE/>
              <w:autoSpaceDN/>
              <w:adjustRightInd/>
              <w:ind w:left="-55"/>
              <w:jc w:val="center"/>
              <w:textAlignment w:val="auto"/>
              <w:rPr>
                <w:rFonts w:ascii="Times New Roman" w:hAnsi="Times New Roman"/>
                <w:b/>
                <w:bCs/>
                <w:color w:val="000000"/>
                <w:sz w:val="24"/>
                <w:szCs w:val="24"/>
                <w:lang w:eastAsia="uk-UA"/>
              </w:rPr>
            </w:pPr>
          </w:p>
          <w:p w:rsidR="00810499" w:rsidRPr="00B36E8C" w:rsidP="0093567D" w14:paraId="080FF0F4" w14:textId="77777777">
            <w:pPr>
              <w:overflowPunct/>
              <w:autoSpaceDE/>
              <w:autoSpaceDN/>
              <w:adjustRightInd/>
              <w:ind w:left="-55"/>
              <w:jc w:val="center"/>
              <w:textAlignment w:val="auto"/>
              <w:rPr>
                <w:rFonts w:ascii="Times New Roman" w:hAnsi="Times New Roman"/>
                <w:b/>
                <w:bCs/>
                <w:color w:val="000000"/>
                <w:sz w:val="24"/>
                <w:szCs w:val="24"/>
                <w:lang w:eastAsia="uk-UA"/>
              </w:rPr>
            </w:pPr>
            <w:r w:rsidRPr="00B36E8C">
              <w:rPr>
                <w:rFonts w:ascii="Times New Roman" w:hAnsi="Times New Roman"/>
                <w:b/>
                <w:bCs/>
                <w:color w:val="000000"/>
                <w:sz w:val="24"/>
                <w:szCs w:val="24"/>
                <w:lang w:eastAsia="uk-UA"/>
              </w:rPr>
              <w:t xml:space="preserve">     Теплова енергія</w:t>
            </w:r>
          </w:p>
        </w:tc>
      </w:tr>
      <w:tr w14:paraId="18852617" w14:textId="77777777" w:rsidTr="0093567D">
        <w:tblPrEx>
          <w:tblW w:w="9836" w:type="dxa"/>
          <w:tblInd w:w="-5" w:type="dxa"/>
          <w:tblLook w:val="04A0"/>
        </w:tblPrEx>
        <w:trPr>
          <w:trHeight w:val="312"/>
        </w:trPr>
        <w:tc>
          <w:tcPr>
            <w:tcW w:w="4335" w:type="dxa"/>
            <w:vMerge w:val="restart"/>
            <w:tcBorders>
              <w:top w:val="nil"/>
              <w:left w:val="single" w:sz="4" w:space="0" w:color="auto"/>
              <w:bottom w:val="single" w:sz="4" w:space="0" w:color="auto"/>
              <w:right w:val="single" w:sz="4" w:space="0" w:color="auto"/>
            </w:tcBorders>
            <w:vAlign w:val="bottom"/>
            <w:hideMark/>
          </w:tcPr>
          <w:p w:rsidR="00810499" w:rsidRPr="00B36E8C" w:rsidP="0093567D" w14:paraId="754F4E3B"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Назва закладу</w:t>
            </w:r>
          </w:p>
        </w:tc>
        <w:tc>
          <w:tcPr>
            <w:tcW w:w="1488" w:type="dxa"/>
            <w:vMerge w:val="restart"/>
            <w:tcBorders>
              <w:top w:val="nil"/>
              <w:left w:val="single" w:sz="4" w:space="0" w:color="auto"/>
              <w:bottom w:val="single" w:sz="4" w:space="0" w:color="auto"/>
              <w:right w:val="single" w:sz="4" w:space="0" w:color="auto"/>
            </w:tcBorders>
            <w:noWrap/>
            <w:vAlign w:val="bottom"/>
            <w:hideMark/>
          </w:tcPr>
          <w:p w:rsidR="00810499" w:rsidRPr="00B36E8C" w:rsidP="0093567D" w14:paraId="7E792311"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Підрозділ </w:t>
            </w:r>
          </w:p>
        </w:tc>
        <w:tc>
          <w:tcPr>
            <w:tcW w:w="4013" w:type="dxa"/>
            <w:gridSpan w:val="2"/>
            <w:tcBorders>
              <w:top w:val="single" w:sz="4" w:space="0" w:color="auto"/>
              <w:left w:val="nil"/>
              <w:bottom w:val="single" w:sz="4" w:space="0" w:color="auto"/>
              <w:right w:val="single" w:sz="4" w:space="0" w:color="auto"/>
            </w:tcBorders>
            <w:noWrap/>
            <w:vAlign w:val="bottom"/>
            <w:hideMark/>
          </w:tcPr>
          <w:p w:rsidR="00810499" w:rsidRPr="00B36E8C" w:rsidP="0093567D" w14:paraId="08434A46"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Скорочення, одиниця виміру</w:t>
            </w:r>
          </w:p>
        </w:tc>
      </w:tr>
      <w:tr w14:paraId="7263BDD5" w14:textId="77777777" w:rsidTr="0093567D">
        <w:tblPrEx>
          <w:tblW w:w="9836" w:type="dxa"/>
          <w:tblInd w:w="-5" w:type="dxa"/>
          <w:tblLook w:val="04A0"/>
        </w:tblPrEx>
        <w:trPr>
          <w:trHeight w:val="312"/>
        </w:trPr>
        <w:tc>
          <w:tcPr>
            <w:tcW w:w="4335" w:type="dxa"/>
            <w:vMerge/>
            <w:tcBorders>
              <w:top w:val="nil"/>
              <w:left w:val="single" w:sz="4" w:space="0" w:color="auto"/>
              <w:bottom w:val="single" w:sz="4" w:space="0" w:color="auto"/>
              <w:right w:val="single" w:sz="4" w:space="0" w:color="auto"/>
            </w:tcBorders>
            <w:vAlign w:val="center"/>
            <w:hideMark/>
          </w:tcPr>
          <w:p w:rsidR="00810499" w:rsidRPr="00B36E8C" w:rsidP="0093567D" w14:paraId="4712FED8" w14:textId="77777777">
            <w:pPr>
              <w:overflowPunct/>
              <w:autoSpaceDE/>
              <w:autoSpaceDN/>
              <w:adjustRightInd/>
              <w:ind w:left="-55"/>
              <w:textAlignment w:val="auto"/>
              <w:rPr>
                <w:rFonts w:ascii="Times New Roman" w:hAnsi="Times New Roman"/>
                <w:color w:val="000000"/>
                <w:sz w:val="24"/>
                <w:szCs w:val="24"/>
                <w:lang w:eastAsia="uk-UA"/>
              </w:rPr>
            </w:pPr>
          </w:p>
        </w:tc>
        <w:tc>
          <w:tcPr>
            <w:tcW w:w="1488" w:type="dxa"/>
            <w:vMerge/>
            <w:tcBorders>
              <w:top w:val="nil"/>
              <w:left w:val="single" w:sz="4" w:space="0" w:color="auto"/>
              <w:bottom w:val="single" w:sz="4" w:space="0" w:color="auto"/>
              <w:right w:val="single" w:sz="4" w:space="0" w:color="auto"/>
            </w:tcBorders>
            <w:vAlign w:val="center"/>
            <w:hideMark/>
          </w:tcPr>
          <w:p w:rsidR="00810499" w:rsidRPr="00B36E8C" w:rsidP="0093567D" w14:paraId="3EC7910A" w14:textId="77777777">
            <w:pPr>
              <w:overflowPunct/>
              <w:autoSpaceDE/>
              <w:autoSpaceDN/>
              <w:adjustRightInd/>
              <w:ind w:left="-55"/>
              <w:textAlignment w:val="auto"/>
              <w:rPr>
                <w:rFonts w:ascii="Times New Roman" w:hAnsi="Times New Roman"/>
                <w:color w:val="000000"/>
                <w:sz w:val="24"/>
                <w:szCs w:val="24"/>
                <w:lang w:eastAsia="uk-UA"/>
              </w:rPr>
            </w:pPr>
          </w:p>
        </w:tc>
        <w:tc>
          <w:tcPr>
            <w:tcW w:w="1367" w:type="dxa"/>
            <w:tcBorders>
              <w:top w:val="nil"/>
              <w:left w:val="nil"/>
              <w:bottom w:val="single" w:sz="4" w:space="0" w:color="auto"/>
              <w:right w:val="single" w:sz="4" w:space="0" w:color="auto"/>
            </w:tcBorders>
            <w:noWrap/>
            <w:vAlign w:val="bottom"/>
            <w:hideMark/>
          </w:tcPr>
          <w:p w:rsidR="00810499" w:rsidRPr="00B36E8C" w:rsidP="0093567D" w14:paraId="09140E0B"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 xml:space="preserve"> </w:t>
            </w:r>
            <w:r w:rsidRPr="00B36E8C">
              <w:rPr>
                <w:rFonts w:ascii="Times New Roman" w:hAnsi="Times New Roman"/>
                <w:color w:val="000000"/>
                <w:sz w:val="24"/>
                <w:szCs w:val="24"/>
                <w:lang w:eastAsia="uk-UA"/>
              </w:rPr>
              <w:t>Гкал</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616B7491"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Відсоток (%)</w:t>
            </w:r>
          </w:p>
        </w:tc>
      </w:tr>
      <w:tr w14:paraId="72D5FFA8"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77768871"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Будинок культури</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195D3ED4"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культура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29401486"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15,80</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1A60136D"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16,60</w:t>
            </w:r>
          </w:p>
        </w:tc>
      </w:tr>
      <w:tr w14:paraId="2352278B"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16BDBFAD"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ЗОШ І–ІІІ ст. №1</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086F1C34"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2999ADE4"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13,05</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07B0C3BF"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22,60</w:t>
            </w:r>
          </w:p>
        </w:tc>
      </w:tr>
      <w:tr w14:paraId="3401C860"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21C3B8F8"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Бучанська міська рада</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6C9BC1C8"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апарат</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2E65FEA2"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38,46</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19E652C3"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30,10</w:t>
            </w:r>
          </w:p>
        </w:tc>
      </w:tr>
      <w:tr w14:paraId="69283671"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4370D3EE"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ЗДО №3 "Козачок"</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5A7F2F1F"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5C3F940C"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14,56</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0E1F7DC2"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9,00</w:t>
            </w:r>
          </w:p>
        </w:tc>
      </w:tr>
      <w:tr w14:paraId="5FD4BF8A"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46BD8B61"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ЗДО №4 "Пролісок"</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7098EB84"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35901AA5"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15,45</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745AF0CC"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12,00</w:t>
            </w:r>
          </w:p>
        </w:tc>
      </w:tr>
      <w:tr w14:paraId="296D700D" w14:textId="77777777" w:rsidTr="0093567D">
        <w:tblPrEx>
          <w:tblW w:w="9836" w:type="dxa"/>
          <w:tblInd w:w="-5" w:type="dxa"/>
          <w:tblLook w:val="04A0"/>
        </w:tblPrEx>
        <w:trPr>
          <w:trHeight w:val="312"/>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7FC4EDAA"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Бабинецький</w:t>
            </w:r>
            <w:r w:rsidRPr="00B36E8C">
              <w:rPr>
                <w:rFonts w:ascii="Times New Roman" w:hAnsi="Times New Roman"/>
                <w:color w:val="000000"/>
                <w:sz w:val="24"/>
                <w:szCs w:val="24"/>
                <w:lang w:eastAsia="uk-UA"/>
              </w:rPr>
              <w:t xml:space="preserve"> ЗЗСО №13</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40DE9F79"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3798C398"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56,16</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7A946180"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41,30</w:t>
            </w:r>
          </w:p>
        </w:tc>
      </w:tr>
      <w:tr w14:paraId="68E4E615" w14:textId="77777777" w:rsidTr="0093567D">
        <w:tblPrEx>
          <w:tblW w:w="9836" w:type="dxa"/>
          <w:tblInd w:w="-5" w:type="dxa"/>
          <w:tblLook w:val="04A0"/>
        </w:tblPrEx>
        <w:trPr>
          <w:trHeight w:val="340"/>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667062A2"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КЗ "</w:t>
            </w:r>
            <w:r w:rsidRPr="00B36E8C">
              <w:rPr>
                <w:rFonts w:ascii="Times New Roman" w:hAnsi="Times New Roman"/>
                <w:color w:val="000000"/>
                <w:sz w:val="24"/>
                <w:szCs w:val="24"/>
                <w:lang w:eastAsia="uk-UA"/>
              </w:rPr>
              <w:t>Блиставицький</w:t>
            </w:r>
            <w:r w:rsidRPr="00B36E8C">
              <w:rPr>
                <w:rFonts w:ascii="Times New Roman" w:hAnsi="Times New Roman"/>
                <w:color w:val="000000"/>
                <w:sz w:val="24"/>
                <w:szCs w:val="24"/>
                <w:lang w:eastAsia="uk-UA"/>
              </w:rPr>
              <w:t xml:space="preserve"> ЗЗСО №6"</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0084DEBC"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04618BC5"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31,55</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2D3BC442"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25,00</w:t>
            </w:r>
          </w:p>
        </w:tc>
      </w:tr>
      <w:tr w14:paraId="1E04B3F9" w14:textId="77777777" w:rsidTr="0093567D">
        <w:tblPrEx>
          <w:tblW w:w="9836" w:type="dxa"/>
          <w:tblInd w:w="-5" w:type="dxa"/>
          <w:tblLook w:val="04A0"/>
        </w:tblPrEx>
        <w:trPr>
          <w:trHeight w:val="274"/>
        </w:trPr>
        <w:tc>
          <w:tcPr>
            <w:tcW w:w="4335" w:type="dxa"/>
            <w:tcBorders>
              <w:top w:val="nil"/>
              <w:left w:val="single" w:sz="4" w:space="0" w:color="auto"/>
              <w:bottom w:val="single" w:sz="4" w:space="0" w:color="auto"/>
              <w:right w:val="single" w:sz="4" w:space="0" w:color="auto"/>
            </w:tcBorders>
            <w:vAlign w:val="bottom"/>
            <w:hideMark/>
          </w:tcPr>
          <w:p w:rsidR="00810499" w:rsidRPr="00B36E8C" w:rsidP="0093567D" w14:paraId="305BA6D5"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Синяківський</w:t>
            </w:r>
            <w:r w:rsidRPr="00B36E8C">
              <w:rPr>
                <w:rFonts w:ascii="Times New Roman" w:hAnsi="Times New Roman"/>
                <w:color w:val="000000"/>
                <w:sz w:val="24"/>
                <w:szCs w:val="24"/>
                <w:lang w:eastAsia="uk-UA"/>
              </w:rPr>
              <w:t xml:space="preserve"> ЗДО №15 "</w:t>
            </w:r>
            <w:r w:rsidRPr="00B36E8C">
              <w:rPr>
                <w:rFonts w:ascii="Times New Roman" w:hAnsi="Times New Roman"/>
                <w:color w:val="000000"/>
                <w:sz w:val="24"/>
                <w:szCs w:val="24"/>
                <w:lang w:eastAsia="uk-UA"/>
              </w:rPr>
              <w:t>Дивограй</w:t>
            </w:r>
            <w:r w:rsidRPr="00B36E8C">
              <w:rPr>
                <w:rFonts w:ascii="Times New Roman" w:hAnsi="Times New Roman"/>
                <w:color w:val="000000"/>
                <w:sz w:val="24"/>
                <w:szCs w:val="24"/>
                <w:lang w:eastAsia="uk-UA"/>
              </w:rPr>
              <w:t>"</w:t>
            </w:r>
          </w:p>
        </w:tc>
        <w:tc>
          <w:tcPr>
            <w:tcW w:w="1488" w:type="dxa"/>
            <w:tcBorders>
              <w:top w:val="nil"/>
              <w:left w:val="nil"/>
              <w:bottom w:val="single" w:sz="4" w:space="0" w:color="auto"/>
              <w:right w:val="single" w:sz="4" w:space="0" w:color="auto"/>
            </w:tcBorders>
            <w:noWrap/>
            <w:vAlign w:val="bottom"/>
            <w:hideMark/>
          </w:tcPr>
          <w:p w:rsidR="00810499" w:rsidRPr="00B36E8C" w:rsidP="0093567D" w14:paraId="471C0A74"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освіта</w:t>
            </w:r>
          </w:p>
        </w:tc>
        <w:tc>
          <w:tcPr>
            <w:tcW w:w="1367" w:type="dxa"/>
            <w:tcBorders>
              <w:top w:val="nil"/>
              <w:left w:val="nil"/>
              <w:bottom w:val="single" w:sz="4" w:space="0" w:color="auto"/>
              <w:right w:val="single" w:sz="4" w:space="0" w:color="auto"/>
            </w:tcBorders>
            <w:noWrap/>
            <w:vAlign w:val="bottom"/>
            <w:hideMark/>
          </w:tcPr>
          <w:p w:rsidR="00810499" w:rsidRPr="00B36E8C" w:rsidP="0093567D" w14:paraId="19C9CC26"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37,14</w:t>
            </w:r>
          </w:p>
        </w:tc>
        <w:tc>
          <w:tcPr>
            <w:tcW w:w="2646" w:type="dxa"/>
            <w:tcBorders>
              <w:top w:val="nil"/>
              <w:left w:val="nil"/>
              <w:bottom w:val="single" w:sz="4" w:space="0" w:color="auto"/>
              <w:right w:val="single" w:sz="4" w:space="0" w:color="auto"/>
            </w:tcBorders>
            <w:noWrap/>
            <w:vAlign w:val="bottom"/>
            <w:hideMark/>
          </w:tcPr>
          <w:p w:rsidR="00810499" w:rsidRPr="00B36E8C" w:rsidP="0093567D" w14:paraId="6DA996A2" w14:textId="77777777">
            <w:pPr>
              <w:overflowPunct/>
              <w:autoSpaceDE/>
              <w:autoSpaceDN/>
              <w:adjustRightInd/>
              <w:ind w:left="-55"/>
              <w:jc w:val="center"/>
              <w:textAlignment w:val="auto"/>
              <w:rPr>
                <w:rFonts w:ascii="Times New Roman" w:hAnsi="Times New Roman"/>
                <w:color w:val="000000"/>
                <w:sz w:val="24"/>
                <w:szCs w:val="24"/>
                <w:lang w:eastAsia="uk-UA"/>
              </w:rPr>
            </w:pPr>
            <w:r w:rsidRPr="00B36E8C">
              <w:rPr>
                <w:rFonts w:ascii="Times New Roman" w:hAnsi="Times New Roman"/>
                <w:color w:val="000000"/>
                <w:sz w:val="24"/>
                <w:szCs w:val="24"/>
                <w:lang w:eastAsia="uk-UA"/>
              </w:rPr>
              <w:t>45,50</w:t>
            </w:r>
          </w:p>
        </w:tc>
      </w:tr>
    </w:tbl>
    <w:p w:rsidR="00810499" w:rsidRPr="006C4AB4" w:rsidP="005141A7" w14:paraId="35791952" w14:textId="79322718">
      <w:pPr>
        <w:pStyle w:val="ListParagraph"/>
        <w:numPr>
          <w:ilvl w:val="0"/>
          <w:numId w:val="48"/>
        </w:numPr>
        <w:spacing w:before="100" w:beforeAutospacing="1" w:after="0"/>
        <w:jc w:val="both"/>
        <w:outlineLvl w:val="2"/>
        <w:rPr>
          <w:rFonts w:ascii="Times New Roman" w:hAnsi="Times New Roman"/>
          <w:b/>
          <w:bCs/>
          <w:sz w:val="24"/>
          <w:szCs w:val="24"/>
          <w:lang w:eastAsia="uk-UA"/>
        </w:rPr>
      </w:pPr>
      <w:r w:rsidRPr="006C4AB4">
        <w:rPr>
          <w:rFonts w:ascii="Times New Roman" w:hAnsi="Times New Roman"/>
          <w:b/>
          <w:bCs/>
          <w:sz w:val="24"/>
          <w:szCs w:val="24"/>
          <w:lang w:eastAsia="uk-UA"/>
        </w:rPr>
        <w:t>Прилади</w:t>
      </w:r>
      <w:r w:rsidRPr="006C4AB4">
        <w:rPr>
          <w:rFonts w:ascii="Times New Roman" w:hAnsi="Times New Roman"/>
          <w:b/>
          <w:bCs/>
          <w:sz w:val="24"/>
          <w:szCs w:val="24"/>
          <w:lang w:eastAsia="uk-UA"/>
        </w:rPr>
        <w:t xml:space="preserve"> </w:t>
      </w:r>
      <w:r w:rsidRPr="006C4AB4">
        <w:rPr>
          <w:rFonts w:ascii="Times New Roman" w:hAnsi="Times New Roman"/>
          <w:b/>
          <w:bCs/>
          <w:sz w:val="24"/>
          <w:szCs w:val="24"/>
          <w:lang w:eastAsia="uk-UA"/>
        </w:rPr>
        <w:t>обліку</w:t>
      </w:r>
    </w:p>
    <w:p w:rsidR="00810499" w:rsidRPr="00B36E8C" w:rsidP="001E57B8" w14:paraId="01CD2BAB" w14:textId="07C836C2">
      <w:pPr>
        <w:overflowPunct/>
        <w:autoSpaceDE/>
        <w:autoSpaceDN/>
        <w:adjustRightInd/>
        <w:spacing w:before="100" w:beforeAutospacing="1" w:line="276" w:lineRule="auto"/>
        <w:ind w:firstLine="709"/>
        <w:jc w:val="both"/>
        <w:textAlignment w:val="auto"/>
        <w:outlineLvl w:val="2"/>
        <w:rPr>
          <w:rFonts w:ascii="Times New Roman" w:hAnsi="Times New Roman"/>
          <w:sz w:val="24"/>
          <w:szCs w:val="24"/>
          <w:lang w:eastAsia="uk-UA"/>
        </w:rPr>
      </w:pP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 xml:space="preserve">На виконання вимог Закону України «Про комерційний облік теплової енергії та водопостачання» від 22. 06.2017 року № 2119-VIII, з метою підвищення енергоефективності, забезпечення достовірного обліку та прозорого нарахування спожитих комунальних ресурсів, у адміністративних будівлях Ворзельського та </w:t>
      </w:r>
      <w:r w:rsidRPr="00B36E8C">
        <w:rPr>
          <w:rFonts w:ascii="Times New Roman" w:hAnsi="Times New Roman"/>
          <w:sz w:val="24"/>
          <w:szCs w:val="24"/>
          <w:lang w:eastAsia="uk-UA"/>
        </w:rPr>
        <w:t>Луб’янського</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старостинських</w:t>
      </w:r>
      <w:r w:rsidRPr="00B36E8C">
        <w:rPr>
          <w:rFonts w:ascii="Times New Roman" w:hAnsi="Times New Roman"/>
          <w:sz w:val="24"/>
          <w:szCs w:val="24"/>
          <w:lang w:eastAsia="uk-UA"/>
        </w:rPr>
        <w:t xml:space="preserve"> округів Бучанської міської ради впроваджено вузли комерційного обліку води.</w:t>
      </w:r>
    </w:p>
    <w:p w:rsidR="00810499" w:rsidRPr="00B36E8C" w:rsidP="00D644CC" w14:paraId="37110089" w14:textId="77777777">
      <w:pPr>
        <w:overflowPunct/>
        <w:autoSpaceDE/>
        <w:autoSpaceDN/>
        <w:adjustRightInd/>
        <w:spacing w:line="276" w:lineRule="auto"/>
        <w:ind w:left="360" w:firstLine="349"/>
        <w:jc w:val="both"/>
        <w:textAlignment w:val="auto"/>
        <w:outlineLvl w:val="2"/>
        <w:rPr>
          <w:rFonts w:ascii="Times New Roman" w:hAnsi="Times New Roman"/>
          <w:sz w:val="24"/>
          <w:szCs w:val="24"/>
          <w:lang w:eastAsia="uk-UA"/>
        </w:rPr>
      </w:pPr>
      <w:r w:rsidRPr="00B36E8C">
        <w:rPr>
          <w:rFonts w:ascii="Times New Roman" w:hAnsi="Times New Roman"/>
          <w:sz w:val="24"/>
          <w:szCs w:val="24"/>
          <w:lang w:eastAsia="uk-UA"/>
        </w:rPr>
        <w:t>Виконані заходи:</w:t>
      </w:r>
    </w:p>
    <w:p w:rsidR="0093567D" w:rsidRPr="00B36E8C" w:rsidP="005141A7" w14:paraId="656765CF" w14:textId="77777777">
      <w:pPr>
        <w:pStyle w:val="ListParagraph"/>
        <w:numPr>
          <w:ilvl w:val="0"/>
          <w:numId w:val="37"/>
        </w:numPr>
        <w:spacing w:after="0" w:line="276" w:lineRule="auto"/>
        <w:jc w:val="both"/>
        <w:rPr>
          <w:rFonts w:ascii="Times New Roman" w:hAnsi="Times New Roman"/>
          <w:sz w:val="24"/>
          <w:szCs w:val="24"/>
          <w:lang w:eastAsia="uk-UA"/>
        </w:rPr>
      </w:pPr>
      <w:r w:rsidRPr="00B36E8C">
        <w:rPr>
          <w:rFonts w:ascii="Times New Roman" w:hAnsi="Times New Roman"/>
          <w:sz w:val="24"/>
          <w:szCs w:val="24"/>
          <w:lang w:eastAsia="uk-UA"/>
        </w:rPr>
        <w:t xml:space="preserve">Проведено </w:t>
      </w:r>
      <w:r w:rsidRPr="00B36E8C">
        <w:rPr>
          <w:rFonts w:ascii="Times New Roman" w:hAnsi="Times New Roman"/>
          <w:sz w:val="24"/>
          <w:szCs w:val="24"/>
          <w:lang w:eastAsia="uk-UA"/>
        </w:rPr>
        <w:t>технічне</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обстеження</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водопровідних</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вводів</w:t>
      </w:r>
      <w:r w:rsidRPr="00B36E8C">
        <w:rPr>
          <w:rFonts w:ascii="Times New Roman" w:hAnsi="Times New Roman"/>
          <w:sz w:val="24"/>
          <w:szCs w:val="24"/>
          <w:lang w:eastAsia="uk-UA"/>
        </w:rPr>
        <w:t xml:space="preserve"> до </w:t>
      </w:r>
      <w:r w:rsidRPr="00B36E8C">
        <w:rPr>
          <w:rFonts w:ascii="Times New Roman" w:hAnsi="Times New Roman"/>
          <w:sz w:val="24"/>
          <w:szCs w:val="24"/>
          <w:lang w:eastAsia="uk-UA"/>
        </w:rPr>
        <w:t>будівель</w:t>
      </w:r>
      <w:r w:rsidRPr="00B36E8C">
        <w:rPr>
          <w:rFonts w:ascii="Times New Roman" w:hAnsi="Times New Roman"/>
          <w:sz w:val="24"/>
          <w:szCs w:val="24"/>
          <w:lang w:eastAsia="uk-UA"/>
        </w:rPr>
        <w:t>;</w:t>
      </w:r>
    </w:p>
    <w:p w:rsidR="0093567D" w:rsidRPr="00B36E8C" w:rsidP="005141A7" w14:paraId="38D669D4" w14:textId="77777777">
      <w:pPr>
        <w:pStyle w:val="ListParagraph"/>
        <w:numPr>
          <w:ilvl w:val="0"/>
          <w:numId w:val="37"/>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Встановлено</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сертифіковані</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лічильники</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що</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відповідають</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технічному</w:t>
      </w:r>
      <w:r w:rsidRPr="00B36E8C">
        <w:rPr>
          <w:rFonts w:ascii="Times New Roman" w:hAnsi="Times New Roman"/>
          <w:sz w:val="24"/>
          <w:szCs w:val="24"/>
          <w:lang w:eastAsia="uk-UA"/>
        </w:rPr>
        <w:t xml:space="preserve"> регламенту (з </w:t>
      </w:r>
      <w:r w:rsidRPr="00B36E8C">
        <w:rPr>
          <w:rFonts w:ascii="Times New Roman" w:hAnsi="Times New Roman"/>
          <w:sz w:val="24"/>
          <w:szCs w:val="24"/>
          <w:lang w:eastAsia="uk-UA"/>
        </w:rPr>
        <w:t>антимагнітним</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захистом</w:t>
      </w:r>
      <w:r w:rsidRPr="00B36E8C">
        <w:rPr>
          <w:rFonts w:ascii="Times New Roman" w:hAnsi="Times New Roman"/>
          <w:sz w:val="24"/>
          <w:szCs w:val="24"/>
          <w:lang w:eastAsia="uk-UA"/>
        </w:rPr>
        <w:t>);</w:t>
      </w:r>
    </w:p>
    <w:p w:rsidR="0093567D" w:rsidRPr="00B36E8C" w:rsidP="005141A7" w14:paraId="7EF85E18" w14:textId="77777777">
      <w:pPr>
        <w:pStyle w:val="ListParagraph"/>
        <w:numPr>
          <w:ilvl w:val="0"/>
          <w:numId w:val="37"/>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Здійснено</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опломбування</w:t>
      </w:r>
      <w:r w:rsidRPr="00B36E8C">
        <w:rPr>
          <w:rFonts w:ascii="Times New Roman" w:hAnsi="Times New Roman"/>
          <w:sz w:val="24"/>
          <w:szCs w:val="24"/>
          <w:lang w:eastAsia="uk-UA"/>
        </w:rPr>
        <w:t xml:space="preserve"> та </w:t>
      </w:r>
      <w:r w:rsidRPr="00B36E8C">
        <w:rPr>
          <w:rFonts w:ascii="Times New Roman" w:hAnsi="Times New Roman"/>
          <w:sz w:val="24"/>
          <w:szCs w:val="24"/>
          <w:lang w:eastAsia="uk-UA"/>
        </w:rPr>
        <w:t>введення</w:t>
      </w:r>
      <w:r w:rsidRPr="00B36E8C">
        <w:rPr>
          <w:rFonts w:ascii="Times New Roman" w:hAnsi="Times New Roman"/>
          <w:sz w:val="24"/>
          <w:szCs w:val="24"/>
          <w:lang w:eastAsia="uk-UA"/>
        </w:rPr>
        <w:t xml:space="preserve"> в </w:t>
      </w:r>
      <w:r w:rsidRPr="00B36E8C">
        <w:rPr>
          <w:rFonts w:ascii="Times New Roman" w:hAnsi="Times New Roman"/>
          <w:sz w:val="24"/>
          <w:szCs w:val="24"/>
          <w:lang w:eastAsia="uk-UA"/>
        </w:rPr>
        <w:t>експлуатацію</w:t>
      </w:r>
      <w:r w:rsidRPr="00B36E8C">
        <w:rPr>
          <w:rFonts w:ascii="Times New Roman" w:hAnsi="Times New Roman"/>
          <w:sz w:val="24"/>
          <w:szCs w:val="24"/>
          <w:lang w:eastAsia="uk-UA"/>
        </w:rPr>
        <w:t xml:space="preserve"> у </w:t>
      </w:r>
      <w:r w:rsidRPr="00B36E8C">
        <w:rPr>
          <w:rFonts w:ascii="Times New Roman" w:hAnsi="Times New Roman"/>
          <w:sz w:val="24"/>
          <w:szCs w:val="24"/>
          <w:lang w:eastAsia="uk-UA"/>
        </w:rPr>
        <w:t>присутності</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представників</w:t>
      </w:r>
      <w:r w:rsidRPr="00B36E8C">
        <w:rPr>
          <w:rFonts w:ascii="Times New Roman" w:hAnsi="Times New Roman"/>
          <w:sz w:val="24"/>
          <w:szCs w:val="24"/>
          <w:lang w:eastAsia="uk-UA"/>
        </w:rPr>
        <w:t xml:space="preserve"> КП «</w:t>
      </w:r>
      <w:r w:rsidRPr="00B36E8C">
        <w:rPr>
          <w:rFonts w:ascii="Times New Roman" w:hAnsi="Times New Roman"/>
          <w:sz w:val="24"/>
          <w:szCs w:val="24"/>
          <w:lang w:eastAsia="uk-UA"/>
        </w:rPr>
        <w:t>Бучаводоканал</w:t>
      </w:r>
      <w:r w:rsidRPr="00B36E8C">
        <w:rPr>
          <w:rFonts w:ascii="Times New Roman" w:hAnsi="Times New Roman"/>
          <w:sz w:val="24"/>
          <w:szCs w:val="24"/>
          <w:lang w:eastAsia="uk-UA"/>
        </w:rPr>
        <w:t>»;</w:t>
      </w:r>
    </w:p>
    <w:p w:rsidR="0093567D" w:rsidRPr="00B36E8C" w:rsidP="005141A7" w14:paraId="784A7982" w14:textId="77777777">
      <w:pPr>
        <w:pStyle w:val="ListParagraph"/>
        <w:numPr>
          <w:ilvl w:val="0"/>
          <w:numId w:val="37"/>
        </w:numPr>
        <w:spacing w:before="100" w:beforeAutospacing="1" w:after="100" w:afterAutospacing="1" w:line="276" w:lineRule="auto"/>
        <w:jc w:val="both"/>
        <w:rPr>
          <w:rFonts w:ascii="Times New Roman" w:hAnsi="Times New Roman"/>
          <w:sz w:val="24"/>
          <w:szCs w:val="24"/>
          <w:lang w:eastAsia="uk-UA"/>
        </w:rPr>
      </w:pPr>
      <w:r w:rsidRPr="00B36E8C">
        <w:rPr>
          <w:rFonts w:ascii="Times New Roman" w:hAnsi="Times New Roman"/>
          <w:sz w:val="24"/>
          <w:szCs w:val="24"/>
          <w:lang w:eastAsia="uk-UA"/>
        </w:rPr>
        <w:t>Ведеться</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централізований</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облік</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даних</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споживання</w:t>
      </w:r>
      <w:r w:rsidRPr="00B36E8C">
        <w:rPr>
          <w:rFonts w:ascii="Times New Roman" w:hAnsi="Times New Roman"/>
          <w:sz w:val="24"/>
          <w:szCs w:val="24"/>
          <w:lang w:eastAsia="uk-UA"/>
        </w:rPr>
        <w:t xml:space="preserve"> з </w:t>
      </w:r>
      <w:r w:rsidRPr="00B36E8C">
        <w:rPr>
          <w:rFonts w:ascii="Times New Roman" w:hAnsi="Times New Roman"/>
          <w:sz w:val="24"/>
          <w:szCs w:val="24"/>
          <w:lang w:eastAsia="uk-UA"/>
        </w:rPr>
        <w:t>фіксацією</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щомісячних</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показників</w:t>
      </w:r>
      <w:r w:rsidRPr="00B36E8C">
        <w:rPr>
          <w:rFonts w:ascii="Times New Roman" w:hAnsi="Times New Roman"/>
          <w:sz w:val="24"/>
          <w:szCs w:val="24"/>
          <w:lang w:eastAsia="uk-UA"/>
        </w:rPr>
        <w:t>;</w:t>
      </w:r>
    </w:p>
    <w:p w:rsidR="00810499" w:rsidRPr="00B36E8C" w:rsidP="005141A7" w14:paraId="1603B380" w14:textId="239077A3">
      <w:pPr>
        <w:pStyle w:val="ListParagraph"/>
        <w:numPr>
          <w:ilvl w:val="0"/>
          <w:numId w:val="37"/>
        </w:numPr>
        <w:spacing w:before="100" w:beforeAutospacing="1" w:after="0" w:line="276" w:lineRule="auto"/>
        <w:jc w:val="both"/>
        <w:rPr>
          <w:rFonts w:ascii="Times New Roman" w:hAnsi="Times New Roman"/>
          <w:sz w:val="24"/>
          <w:szCs w:val="24"/>
          <w:lang w:eastAsia="uk-UA"/>
        </w:rPr>
      </w:pPr>
      <w:r w:rsidRPr="00B36E8C">
        <w:rPr>
          <w:rFonts w:ascii="Times New Roman" w:hAnsi="Times New Roman"/>
          <w:sz w:val="24"/>
          <w:szCs w:val="24"/>
          <w:lang w:eastAsia="uk-UA"/>
        </w:rPr>
        <w:t xml:space="preserve">Установлено </w:t>
      </w:r>
      <w:r w:rsidRPr="00B36E8C">
        <w:rPr>
          <w:rFonts w:ascii="Times New Roman" w:hAnsi="Times New Roman"/>
          <w:sz w:val="24"/>
          <w:szCs w:val="24"/>
          <w:lang w:eastAsia="uk-UA"/>
        </w:rPr>
        <w:t>графік</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метрологічної</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повірки</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приладів</w:t>
      </w:r>
      <w:r w:rsidRPr="00B36E8C">
        <w:rPr>
          <w:rFonts w:ascii="Times New Roman" w:hAnsi="Times New Roman"/>
          <w:sz w:val="24"/>
          <w:szCs w:val="24"/>
          <w:lang w:eastAsia="uk-UA"/>
        </w:rPr>
        <w:t>.</w:t>
      </w:r>
    </w:p>
    <w:p w:rsidR="00810499" w:rsidP="0093567D" w14:paraId="2709EC46" w14:textId="77777777">
      <w:pPr>
        <w:overflowPunct/>
        <w:autoSpaceDE/>
        <w:autoSpaceDN/>
        <w:adjustRightInd/>
        <w:spacing w:before="100" w:beforeAutospacing="1" w:after="100" w:afterAutospacing="1" w:line="276" w:lineRule="auto"/>
        <w:ind w:firstLine="708"/>
        <w:jc w:val="both"/>
        <w:textAlignment w:val="auto"/>
        <w:rPr>
          <w:rFonts w:ascii="Times New Roman" w:hAnsi="Times New Roman"/>
          <w:sz w:val="24"/>
          <w:szCs w:val="24"/>
          <w:lang w:eastAsia="uk-UA"/>
        </w:rPr>
      </w:pPr>
      <w:r w:rsidRPr="00B36E8C">
        <w:rPr>
          <w:rFonts w:ascii="Times New Roman" w:hAnsi="Times New Roman"/>
          <w:sz w:val="24"/>
          <w:szCs w:val="24"/>
          <w:lang w:eastAsia="uk-UA"/>
        </w:rPr>
        <w:t xml:space="preserve">Впровадження вузлів комерційного обліку є невід’ємною частиною системного підходу Бучанської міської ради до </w:t>
      </w:r>
      <w:r w:rsidRPr="00B36E8C">
        <w:rPr>
          <w:rFonts w:ascii="Times New Roman" w:hAnsi="Times New Roman"/>
          <w:sz w:val="24"/>
          <w:szCs w:val="24"/>
          <w:lang w:eastAsia="uk-UA"/>
        </w:rPr>
        <w:t>ресурсоефективного</w:t>
      </w:r>
      <w:r w:rsidRPr="00B36E8C">
        <w:rPr>
          <w:rFonts w:ascii="Times New Roman" w:hAnsi="Times New Roman"/>
          <w:sz w:val="24"/>
          <w:szCs w:val="24"/>
          <w:lang w:eastAsia="uk-UA"/>
        </w:rPr>
        <w:t xml:space="preserve"> управління, спрямованого на скорочення комунальних витрат та підвищення енергетичної незалежності громади.</w:t>
      </w:r>
    </w:p>
    <w:p w:rsidR="00A937CE" w:rsidRPr="00DB6F2F" w:rsidP="006F3086" w14:paraId="114198C7" w14:textId="77777777">
      <w:pPr>
        <w:jc w:val="both"/>
        <w:rPr>
          <w:rFonts w:ascii="Times New Roman" w:hAnsi="Times New Roman"/>
          <w:b/>
          <w:bCs/>
          <w:sz w:val="16"/>
          <w:szCs w:val="16"/>
        </w:rPr>
      </w:pPr>
    </w:p>
    <w:p w:rsidR="00F227F0" w:rsidRPr="00DB6F2F" w:rsidP="00D644CC" w14:paraId="69297CC7" w14:textId="77777777">
      <w:pPr>
        <w:pStyle w:val="23"/>
        <w:shd w:val="clear" w:color="auto" w:fill="92D050"/>
        <w:spacing w:line="240" w:lineRule="auto"/>
        <w:ind w:left="20" w:firstLine="689"/>
        <w:rPr>
          <w:spacing w:val="0"/>
          <w:sz w:val="24"/>
          <w:szCs w:val="24"/>
          <w:lang w:eastAsia="ar-SA"/>
        </w:rPr>
      </w:pPr>
      <w:r w:rsidRPr="00DB6F2F">
        <w:rPr>
          <w:b/>
          <w:bCs/>
          <w:sz w:val="24"/>
          <w:szCs w:val="24"/>
        </w:rPr>
        <w:t>13. Надання якісних послуг з перевезення пасажирів</w:t>
      </w:r>
      <w:r w:rsidRPr="00DB6F2F">
        <w:rPr>
          <w:spacing w:val="0"/>
          <w:sz w:val="24"/>
          <w:szCs w:val="24"/>
          <w:lang w:eastAsia="ar-SA"/>
        </w:rPr>
        <w:t xml:space="preserve"> </w:t>
      </w:r>
    </w:p>
    <w:p w:rsidR="00F227F0" w:rsidRPr="00DB6F2F" w:rsidP="00F227F0" w14:paraId="77A4C3F8" w14:textId="77777777">
      <w:pPr>
        <w:pStyle w:val="23"/>
        <w:shd w:val="clear" w:color="auto" w:fill="auto"/>
        <w:spacing w:line="240" w:lineRule="auto"/>
        <w:ind w:left="20" w:firstLine="560"/>
        <w:rPr>
          <w:spacing w:val="0"/>
          <w:sz w:val="24"/>
          <w:szCs w:val="24"/>
          <w:lang w:eastAsia="ar-SA"/>
        </w:rPr>
      </w:pPr>
    </w:p>
    <w:p w:rsidR="00F227F0" w:rsidRPr="00C72CDE" w:rsidP="00D644CC" w14:paraId="06FEED98" w14:textId="2C61E48E">
      <w:pPr>
        <w:pStyle w:val="23"/>
        <w:shd w:val="clear" w:color="auto" w:fill="auto"/>
        <w:spacing w:line="276" w:lineRule="auto"/>
        <w:ind w:left="20" w:firstLine="689"/>
        <w:rPr>
          <w:spacing w:val="0"/>
          <w:sz w:val="24"/>
          <w:szCs w:val="24"/>
          <w:lang w:eastAsia="ar-SA"/>
        </w:rPr>
      </w:pPr>
      <w:r w:rsidRPr="00C72CDE">
        <w:rPr>
          <w:spacing w:val="0"/>
          <w:sz w:val="24"/>
          <w:szCs w:val="24"/>
          <w:lang w:eastAsia="ar-SA"/>
        </w:rPr>
        <w:t xml:space="preserve">З метою 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Pr="00C72CDE" w:rsidR="009870B6">
        <w:rPr>
          <w:spacing w:val="0"/>
          <w:sz w:val="24"/>
          <w:szCs w:val="24"/>
          <w:lang w:eastAsia="ar-SA"/>
        </w:rPr>
        <w:t>Бучанською міською радою створено</w:t>
      </w:r>
      <w:r w:rsidRPr="00C72CDE">
        <w:rPr>
          <w:spacing w:val="0"/>
          <w:sz w:val="24"/>
          <w:szCs w:val="24"/>
          <w:lang w:eastAsia="ar-SA"/>
        </w:rPr>
        <w:t xml:space="preserve"> комунальне підприємство «</w:t>
      </w:r>
      <w:r w:rsidRPr="00C72CDE">
        <w:rPr>
          <w:spacing w:val="0"/>
          <w:sz w:val="24"/>
          <w:szCs w:val="24"/>
          <w:lang w:eastAsia="ar-SA"/>
        </w:rPr>
        <w:t>Бучатранссервіс</w:t>
      </w:r>
      <w:r w:rsidRPr="00C72CDE">
        <w:rPr>
          <w:spacing w:val="0"/>
          <w:sz w:val="24"/>
          <w:szCs w:val="24"/>
          <w:lang w:eastAsia="ar-SA"/>
        </w:rPr>
        <w:t xml:space="preserve">». </w:t>
      </w:r>
    </w:p>
    <w:p w:rsidR="00F227F0" w:rsidRPr="00C72CDE" w:rsidP="00D644CC" w14:paraId="7CED944A" w14:textId="77777777">
      <w:pPr>
        <w:pStyle w:val="ListParagraph"/>
        <w:spacing w:after="0" w:line="276" w:lineRule="auto"/>
        <w:ind w:left="0" w:firstLine="709"/>
        <w:jc w:val="both"/>
        <w:rPr>
          <w:rFonts w:ascii="Times New Roman" w:eastAsia="Times New Roman" w:hAnsi="Times New Roman"/>
          <w:sz w:val="24"/>
          <w:szCs w:val="24"/>
          <w:lang w:val="uk-UA" w:eastAsia="ar-SA"/>
        </w:rPr>
      </w:pPr>
      <w:r w:rsidRPr="00C72CDE">
        <w:rPr>
          <w:rFonts w:ascii="Times New Roman" w:eastAsia="Times New Roman" w:hAnsi="Times New Roman"/>
          <w:sz w:val="24"/>
          <w:szCs w:val="24"/>
          <w:lang w:val="uk-UA" w:eastAsia="ar-SA"/>
        </w:rPr>
        <w:t xml:space="preserve">Підприємством здійснюється надання послуг пасажирських перевезень на чотирьох маршрутах приміського сполучення, які сполучають 11 з 14 населених пунктів громади. </w:t>
      </w:r>
    </w:p>
    <w:p w:rsidR="00CF29E8" w:rsidRPr="00B36E8C" w:rsidP="00D644CC" w14:paraId="7419AE44" w14:textId="11B8B5DB">
      <w:pPr>
        <w:pStyle w:val="ListParagraph"/>
        <w:ind w:left="0" w:firstLine="709"/>
        <w:jc w:val="both"/>
        <w:rPr>
          <w:rFonts w:ascii="Times New Roman" w:eastAsia="Times New Roman" w:hAnsi="Times New Roman"/>
          <w:sz w:val="24"/>
          <w:szCs w:val="24"/>
          <w:lang w:val="uk-UA" w:eastAsia="ar-SA"/>
        </w:rPr>
      </w:pPr>
      <w:r w:rsidRPr="00C72CDE">
        <w:rPr>
          <w:rFonts w:ascii="Times New Roman" w:eastAsia="Times New Roman" w:hAnsi="Times New Roman" w:hint="eastAsia"/>
          <w:sz w:val="24"/>
          <w:szCs w:val="24"/>
          <w:lang w:val="uk-UA" w:eastAsia="ar-SA"/>
        </w:rPr>
        <w:t>Для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забезпечення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функціонування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підприємства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та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задоволення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потреб</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населення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Бучанської</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територіальної</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громади</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в</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регулярних</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пасажирських</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перевезеннях</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на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підставі</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рішень</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Бучанської</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міської</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ради</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було</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передано</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на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баланс</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та</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в</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користування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КП</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Бучатранссервіс</w:t>
      </w:r>
      <w:r w:rsidRPr="006C4AB4">
        <w:rPr>
          <w:rFonts w:ascii="Times New Roman" w:eastAsia="Times New Roman" w:hAnsi="Times New Roman" w:hint="eastAsia"/>
          <w:sz w:val="24"/>
          <w:szCs w:val="24"/>
          <w:lang w:val="uk-UA" w:eastAsia="ar-SA"/>
        </w:rPr>
        <w:t>»</w:t>
      </w:r>
      <w:r w:rsidRPr="006C4AB4">
        <w:rPr>
          <w:rFonts w:ascii="Times New Roman" w:eastAsia="Times New Roman" w:hAnsi="Times New Roman"/>
          <w:sz w:val="24"/>
          <w:szCs w:val="24"/>
          <w:lang w:val="uk-UA" w:eastAsia="ar-SA"/>
        </w:rPr>
        <w:t xml:space="preserve"> </w:t>
      </w:r>
      <w:r w:rsidRPr="006C4AB4" w:rsidR="00B93C82">
        <w:rPr>
          <w:rFonts w:ascii="Times New Roman" w:eastAsia="Times New Roman" w:hAnsi="Times New Roman"/>
          <w:sz w:val="24"/>
          <w:szCs w:val="24"/>
          <w:lang w:val="uk-UA" w:eastAsia="ar-SA"/>
        </w:rPr>
        <w:t>19</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транспортни</w:t>
      </w:r>
      <w:r w:rsidR="00B93C82">
        <w:rPr>
          <w:rFonts w:ascii="Times New Roman" w:eastAsia="Times New Roman" w:hAnsi="Times New Roman" w:hint="cs"/>
          <w:sz w:val="24"/>
          <w:szCs w:val="24"/>
          <w:rtl/>
          <w:lang w:val="uk-UA" w:eastAsia="ar-SA"/>
        </w:rPr>
        <w:t>х</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зас</w:t>
      </w:r>
      <w:r w:rsidR="00B93C82">
        <w:rPr>
          <w:rFonts w:ascii="Times New Roman" w:eastAsia="Times New Roman" w:hAnsi="Times New Roman" w:hint="cs"/>
          <w:sz w:val="24"/>
          <w:szCs w:val="24"/>
          <w:rtl/>
          <w:lang w:val="uk-UA" w:eastAsia="ar-SA"/>
        </w:rPr>
        <w:t>о</w:t>
      </w:r>
      <w:r w:rsidRPr="00C72CDE">
        <w:rPr>
          <w:rFonts w:ascii="Times New Roman" w:eastAsia="Times New Roman" w:hAnsi="Times New Roman" w:hint="eastAsia"/>
          <w:sz w:val="24"/>
          <w:szCs w:val="24"/>
          <w:lang w:val="uk-UA" w:eastAsia="ar-SA"/>
        </w:rPr>
        <w:t>б</w:t>
      </w:r>
      <w:r w:rsidR="00B93C82">
        <w:rPr>
          <w:rFonts w:ascii="Times New Roman" w:eastAsia="Times New Roman" w:hAnsi="Times New Roman" w:hint="cs"/>
          <w:sz w:val="24"/>
          <w:szCs w:val="24"/>
          <w:rtl/>
          <w:lang w:val="uk-UA" w:eastAsia="ar-SA"/>
        </w:rPr>
        <w:t>ів</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які</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знаходяться</w:t>
      </w:r>
      <w:r w:rsidRPr="00C72CDE">
        <w:rPr>
          <w:rFonts w:ascii="Times New Roman" w:eastAsia="Times New Roman" w:hAnsi="Times New Roman"/>
          <w:sz w:val="24"/>
          <w:szCs w:val="24"/>
          <w:lang w:val="uk-UA" w:eastAsia="ar-SA"/>
        </w:rPr>
        <w:t xml:space="preserve"> </w:t>
      </w:r>
      <w:r w:rsidRPr="00C72CDE">
        <w:rPr>
          <w:rFonts w:ascii="Times New Roman" w:eastAsia="Times New Roman" w:hAnsi="Times New Roman" w:hint="eastAsia"/>
          <w:sz w:val="24"/>
          <w:szCs w:val="24"/>
          <w:lang w:val="uk-UA" w:eastAsia="ar-SA"/>
        </w:rPr>
        <w:t>в</w:t>
      </w:r>
      <w:r w:rsidRPr="00C72CDE">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комунальній</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власності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Бучанської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міської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територіальної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громади</w:t>
      </w:r>
      <w:r w:rsidRPr="00B36E8C">
        <w:rPr>
          <w:rFonts w:ascii="Times New Roman" w:eastAsia="Times New Roman" w:hAnsi="Times New Roman"/>
          <w:sz w:val="24"/>
          <w:szCs w:val="24"/>
          <w:lang w:val="uk-UA" w:eastAsia="ar-SA"/>
        </w:rPr>
        <w:t>,</w:t>
      </w:r>
    </w:p>
    <w:p w:rsidR="00CF29E8" w:rsidRPr="00B36E8C" w:rsidP="00D644CC" w14:paraId="183F5D64" w14:textId="77777777">
      <w:pPr>
        <w:pStyle w:val="ListParagraph"/>
        <w:ind w:left="0" w:firstLine="709"/>
        <w:jc w:val="both"/>
        <w:rPr>
          <w:rFonts w:ascii="Times New Roman" w:eastAsia="Times New Roman" w:hAnsi="Times New Roman"/>
          <w:sz w:val="24"/>
          <w:szCs w:val="24"/>
          <w:lang w:val="uk-UA" w:eastAsia="ar-SA"/>
        </w:rPr>
      </w:pPr>
      <w:r w:rsidRPr="00B36E8C">
        <w:rPr>
          <w:rFonts w:ascii="Times New Roman" w:eastAsia="Times New Roman" w:hAnsi="Times New Roman" w:hint="eastAsia"/>
          <w:sz w:val="24"/>
          <w:szCs w:val="24"/>
          <w:lang w:val="uk-UA" w:eastAsia="ar-SA"/>
        </w:rPr>
        <w:t>Підприємством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здійснюється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надання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послуг</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пасажирських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перевезень</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чотирьох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маршрутах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приміського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сполучення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а</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саме</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w:t>
      </w:r>
      <w:r w:rsidRPr="00B36E8C">
        <w:rPr>
          <w:rFonts w:ascii="Times New Roman" w:eastAsia="Times New Roman" w:hAnsi="Times New Roman"/>
          <w:sz w:val="24"/>
          <w:szCs w:val="24"/>
          <w:lang w:val="uk-UA" w:eastAsia="ar-SA"/>
        </w:rPr>
        <w:t xml:space="preserve">101 </w:t>
      </w:r>
      <w:r w:rsidRPr="00B36E8C">
        <w:rPr>
          <w:rFonts w:ascii="Times New Roman" w:eastAsia="Times New Roman" w:hAnsi="Times New Roman" w:hint="eastAsia"/>
          <w:sz w:val="24"/>
          <w:szCs w:val="24"/>
          <w:lang w:val="uk-UA" w:eastAsia="ar-SA"/>
        </w:rPr>
        <w:t>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смт</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Ворзель</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w:t>
      </w:r>
      <w:r w:rsidRPr="00B36E8C">
        <w:rPr>
          <w:rFonts w:ascii="Times New Roman" w:eastAsia="Times New Roman" w:hAnsi="Times New Roman"/>
          <w:sz w:val="24"/>
          <w:szCs w:val="24"/>
          <w:lang w:val="uk-UA" w:eastAsia="ar-SA"/>
        </w:rPr>
        <w:t xml:space="preserve">102 </w:t>
      </w:r>
      <w:r w:rsidRPr="00B36E8C">
        <w:rPr>
          <w:rFonts w:ascii="Times New Roman" w:eastAsia="Times New Roman" w:hAnsi="Times New Roman" w:hint="eastAsia"/>
          <w:sz w:val="24"/>
          <w:szCs w:val="24"/>
          <w:lang w:val="uk-UA" w:eastAsia="ar-SA"/>
        </w:rPr>
        <w:t>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смт</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Ворзель</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w:t>
      </w:r>
      <w:r w:rsidRPr="00B36E8C">
        <w:rPr>
          <w:rFonts w:ascii="Times New Roman" w:eastAsia="Times New Roman" w:hAnsi="Times New Roman"/>
          <w:sz w:val="24"/>
          <w:szCs w:val="24"/>
          <w:lang w:val="uk-UA" w:eastAsia="ar-SA"/>
        </w:rPr>
        <w:t xml:space="preserve">103 </w:t>
      </w:r>
      <w:r w:rsidRPr="00B36E8C">
        <w:rPr>
          <w:rFonts w:ascii="Times New Roman" w:eastAsia="Times New Roman" w:hAnsi="Times New Roman" w:hint="eastAsia"/>
          <w:sz w:val="24"/>
          <w:szCs w:val="24"/>
          <w:lang w:val="uk-UA" w:eastAsia="ar-SA"/>
        </w:rPr>
        <w:t>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с</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Синяк</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w:t>
      </w:r>
      <w:r w:rsidRPr="00B36E8C">
        <w:rPr>
          <w:rFonts w:ascii="Times New Roman" w:eastAsia="Times New Roman" w:hAnsi="Times New Roman"/>
          <w:sz w:val="24"/>
          <w:szCs w:val="24"/>
          <w:lang w:val="uk-UA" w:eastAsia="ar-SA"/>
        </w:rPr>
        <w:t xml:space="preserve">104 </w:t>
      </w:r>
      <w:r w:rsidRPr="00B36E8C">
        <w:rPr>
          <w:rFonts w:ascii="Times New Roman" w:eastAsia="Times New Roman" w:hAnsi="Times New Roman" w:hint="eastAsia"/>
          <w:sz w:val="24"/>
          <w:szCs w:val="24"/>
          <w:lang w:val="uk-UA" w:eastAsia="ar-SA"/>
        </w:rPr>
        <w:t>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с</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Здвижівка</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Водночас</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Підприємством</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здійснюються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нерегулярні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перевезення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пасажирів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що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також</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забезпечує</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отримання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додаткового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доходу</w:t>
      </w:r>
      <w:r w:rsidRPr="00B36E8C">
        <w:rPr>
          <w:rFonts w:ascii="Times New Roman" w:eastAsia="Times New Roman" w:hAnsi="Times New Roman"/>
          <w:sz w:val="24"/>
          <w:szCs w:val="24"/>
          <w:lang w:val="uk-UA" w:eastAsia="ar-SA"/>
        </w:rPr>
        <w:t>.</w:t>
      </w:r>
    </w:p>
    <w:p w:rsidR="00F227F0" w:rsidRPr="00B36E8C" w:rsidP="00D644CC" w14:paraId="1B522AF1" w14:textId="453808D0">
      <w:pPr>
        <w:pStyle w:val="ListParagraph"/>
        <w:spacing w:after="0" w:line="276" w:lineRule="auto"/>
        <w:ind w:left="0" w:firstLine="709"/>
        <w:jc w:val="both"/>
        <w:rPr>
          <w:rFonts w:ascii="Times New Roman" w:eastAsia="Times New Roman" w:hAnsi="Times New Roman"/>
          <w:sz w:val="24"/>
          <w:szCs w:val="24"/>
          <w:lang w:val="uk-UA" w:eastAsia="ar-SA"/>
        </w:rPr>
      </w:pPr>
      <w:r w:rsidRPr="00B36E8C">
        <w:rPr>
          <w:rFonts w:ascii="Times New Roman" w:eastAsia="Times New Roman" w:hAnsi="Times New Roman" w:hint="eastAsia"/>
          <w:sz w:val="24"/>
          <w:szCs w:val="24"/>
          <w:lang w:val="uk-UA" w:eastAsia="ar-SA"/>
        </w:rPr>
        <w:t>Комунальне</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підприємство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Бучатранссервіс</w:t>
      </w:r>
      <w:r w:rsidRPr="00B36E8C">
        <w:rPr>
          <w:rFonts w:ascii="Times New Roman" w:eastAsia="Times New Roman" w:hAnsi="Times New Roman" w:hint="eastAsia"/>
          <w:sz w:val="24"/>
          <w:szCs w:val="24"/>
          <w:lang w:val="uk-UA" w:eastAsia="ar-SA"/>
        </w:rPr>
        <w:t>»</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надалі</w:t>
      </w:r>
      <w:r w:rsidRPr="00B36E8C">
        <w:rPr>
          <w:rFonts w:ascii="Times New Roman" w:eastAsia="Times New Roman" w:hAnsi="Times New Roman"/>
          <w:sz w:val="24"/>
          <w:szCs w:val="24"/>
          <w:lang w:val="uk-UA" w:eastAsia="ar-SA"/>
        </w:rPr>
        <w:t xml:space="preserve"> – </w:t>
      </w:r>
      <w:r w:rsidRPr="00B36E8C">
        <w:rPr>
          <w:rFonts w:ascii="Times New Roman" w:eastAsia="Times New Roman" w:hAnsi="Times New Roman" w:hint="eastAsia"/>
          <w:sz w:val="24"/>
          <w:szCs w:val="24"/>
          <w:lang w:val="uk-UA" w:eastAsia="ar-SA"/>
        </w:rPr>
        <w:t>Підприємство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першому</w:t>
      </w:r>
      <w:r w:rsidRPr="00B36E8C">
        <w:rPr>
          <w:rFonts w:ascii="Times New Roman" w:eastAsia="Times New Roman" w:hAnsi="Times New Roman"/>
          <w:sz w:val="24"/>
          <w:szCs w:val="24"/>
          <w:lang w:val="uk-UA" w:eastAsia="ar-SA"/>
        </w:rPr>
        <w:t xml:space="preserve"> </w:t>
      </w:r>
      <w:r w:rsidRPr="00B36E8C" w:rsidR="00B93C82">
        <w:rPr>
          <w:rFonts w:ascii="Times New Roman" w:eastAsia="Times New Roman" w:hAnsi="Times New Roman" w:hint="cs"/>
          <w:sz w:val="24"/>
          <w:szCs w:val="24"/>
          <w:rtl/>
          <w:lang w:val="uk-UA" w:eastAsia="ar-SA"/>
        </w:rPr>
        <w:t>півріччі</w:t>
      </w:r>
      <w:r w:rsidRPr="00B36E8C">
        <w:rPr>
          <w:rFonts w:ascii="Times New Roman" w:eastAsia="Times New Roman" w:hAnsi="Times New Roman"/>
          <w:sz w:val="24"/>
          <w:szCs w:val="24"/>
          <w:lang w:val="uk-UA" w:eastAsia="ar-SA"/>
        </w:rPr>
        <w:t xml:space="preserve"> 2025 </w:t>
      </w:r>
      <w:r w:rsidRPr="00B36E8C">
        <w:rPr>
          <w:rFonts w:ascii="Times New Roman" w:eastAsia="Times New Roman" w:hAnsi="Times New Roman" w:hint="eastAsia"/>
          <w:sz w:val="24"/>
          <w:szCs w:val="24"/>
          <w:lang w:val="uk-UA" w:eastAsia="ar-SA"/>
        </w:rPr>
        <w:t>року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продовжило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забезпечувати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пасажирськими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перевезеннями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мешканців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Бучанської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міської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територіальної</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громади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звітному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періоді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Підприємство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досягло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значних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результатів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у</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фінансово</w:t>
      </w:r>
      <w:r w:rsidRPr="00B36E8C">
        <w:rPr>
          <w:rFonts w:ascii="Times New Roman" w:eastAsia="Times New Roman" w:hAnsi="Times New Roman"/>
          <w:sz w:val="24"/>
          <w:szCs w:val="24"/>
          <w:lang w:val="uk-UA" w:eastAsia="ar-SA"/>
        </w:rPr>
        <w:t>-</w:t>
      </w:r>
      <w:r w:rsidRPr="00B36E8C">
        <w:rPr>
          <w:rFonts w:ascii="Times New Roman" w:eastAsia="Times New Roman" w:hAnsi="Times New Roman" w:hint="eastAsia"/>
          <w:sz w:val="24"/>
          <w:szCs w:val="24"/>
          <w:lang w:val="uk-UA" w:eastAsia="ar-SA"/>
        </w:rPr>
        <w:t>господарській</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діяльності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вдосконаленні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інфраструктури</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та</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підвищенні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якості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надання</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послуг</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Нижче</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наведено</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детальний</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огляд</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ключових</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показників</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і</w:t>
      </w:r>
      <w:r w:rsidRPr="00B36E8C">
        <w:rPr>
          <w:rFonts w:ascii="Times New Roman" w:eastAsia="Times New Roman" w:hAnsi="Times New Roman"/>
          <w:sz w:val="24"/>
          <w:szCs w:val="24"/>
          <w:lang w:val="uk-UA" w:eastAsia="ar-SA"/>
        </w:rPr>
        <w:t xml:space="preserve"> </w:t>
      </w:r>
      <w:r w:rsidRPr="00B36E8C">
        <w:rPr>
          <w:rFonts w:ascii="Times New Roman" w:eastAsia="Times New Roman" w:hAnsi="Times New Roman" w:hint="eastAsia"/>
          <w:sz w:val="24"/>
          <w:szCs w:val="24"/>
          <w:lang w:val="uk-UA" w:eastAsia="ar-SA"/>
        </w:rPr>
        <w:t>досягнень</w:t>
      </w:r>
      <w:r w:rsidRPr="00B36E8C">
        <w:rPr>
          <w:rFonts w:ascii="Times New Roman" w:eastAsia="Times New Roman" w:hAnsi="Times New Roman"/>
          <w:sz w:val="24"/>
          <w:szCs w:val="24"/>
          <w:lang w:val="uk-UA" w:eastAsia="ar-SA"/>
        </w:rPr>
        <w:t>.</w:t>
      </w:r>
    </w:p>
    <w:p w:rsidR="00AB6CB1" w:rsidRPr="00B36E8C" w:rsidP="00D644CC" w14:paraId="2EF10086" w14:textId="77777777">
      <w:pPr>
        <w:pStyle w:val="ListParagraph"/>
        <w:spacing w:after="0" w:line="276" w:lineRule="auto"/>
        <w:ind w:left="0" w:firstLine="709"/>
        <w:jc w:val="both"/>
        <w:rPr>
          <w:rFonts w:ascii="Times New Roman" w:hAnsi="Times New Roman"/>
          <w:color w:val="000000"/>
          <w:sz w:val="24"/>
          <w:szCs w:val="24"/>
          <w:lang w:val="uk-UA"/>
        </w:rPr>
      </w:pPr>
      <w:r w:rsidRPr="00B36E8C">
        <w:rPr>
          <w:rFonts w:ascii="Times New Roman" w:hAnsi="Times New Roman"/>
          <w:color w:val="000000"/>
          <w:sz w:val="24"/>
          <w:szCs w:val="24"/>
          <w:lang w:val="uk-UA"/>
        </w:rPr>
        <w:t xml:space="preserve">За 1 </w:t>
      </w:r>
      <w:r w:rsidRPr="00B36E8C" w:rsidR="00B93C82">
        <w:rPr>
          <w:rFonts w:ascii="Times New Roman" w:hAnsi="Times New Roman"/>
          <w:color w:val="000000"/>
          <w:sz w:val="24"/>
          <w:szCs w:val="24"/>
          <w:lang w:val="uk-UA"/>
        </w:rPr>
        <w:t>півріччя</w:t>
      </w:r>
      <w:r w:rsidRPr="00B36E8C">
        <w:rPr>
          <w:rFonts w:ascii="Times New Roman" w:hAnsi="Times New Roman"/>
          <w:color w:val="000000"/>
          <w:sz w:val="24"/>
          <w:szCs w:val="24"/>
          <w:lang w:val="uk-UA"/>
        </w:rPr>
        <w:t xml:space="preserve"> 2025 року підприємством перевезено 32 272 пасажира ( - 0,36% порівняно з аналогічним періодом 2024 року), з яких пільгові категорії населення – 20 493 ос</w:t>
      </w:r>
      <w:bookmarkStart w:id="2" w:name="_Hlk159572508"/>
      <w:r w:rsidRPr="00B36E8C">
        <w:rPr>
          <w:rFonts w:ascii="Times New Roman" w:hAnsi="Times New Roman"/>
          <w:color w:val="000000"/>
          <w:sz w:val="24"/>
          <w:szCs w:val="24"/>
          <w:lang w:val="uk-UA"/>
        </w:rPr>
        <w:t>оби (+ 14,53% порівняно з 1 кварталом 2024 року).</w:t>
      </w:r>
      <w:bookmarkEnd w:id="2"/>
      <w:r w:rsidRPr="00B36E8C">
        <w:rPr>
          <w:rFonts w:ascii="Times New Roman" w:hAnsi="Times New Roman"/>
          <w:color w:val="000000"/>
          <w:sz w:val="24"/>
          <w:szCs w:val="24"/>
          <w:lang w:val="uk-UA"/>
        </w:rPr>
        <w:t xml:space="preserve"> </w:t>
      </w:r>
    </w:p>
    <w:p w:rsidR="00F227F0" w:rsidRPr="00B36E8C" w:rsidP="00D644CC" w14:paraId="3A461E57" w14:textId="064F6561">
      <w:pPr>
        <w:pStyle w:val="ListParagraph"/>
        <w:spacing w:after="0" w:line="276" w:lineRule="auto"/>
        <w:ind w:left="0" w:firstLine="709"/>
        <w:jc w:val="both"/>
        <w:rPr>
          <w:rFonts w:ascii="Times New Roman" w:hAnsi="Times New Roman"/>
          <w:color w:val="000000"/>
          <w:sz w:val="24"/>
          <w:szCs w:val="24"/>
          <w:lang w:val="uk-UA"/>
        </w:rPr>
      </w:pPr>
      <w:r w:rsidRPr="00B36E8C">
        <w:rPr>
          <w:rFonts w:ascii="Times New Roman" w:hAnsi="Times New Roman"/>
          <w:sz w:val="24"/>
          <w:szCs w:val="24"/>
          <w:lang w:val="uk-UA"/>
        </w:rPr>
        <w:t xml:space="preserve">Чистий  дохід підприємства за цей період склав </w:t>
      </w:r>
      <w:r w:rsidRPr="00B36E8C" w:rsidR="00AB6CB1">
        <w:rPr>
          <w:rFonts w:ascii="Times New Roman" w:hAnsi="Times New Roman"/>
          <w:sz w:val="24"/>
          <w:szCs w:val="24"/>
          <w:lang w:val="uk-UA"/>
        </w:rPr>
        <w:t xml:space="preserve">1 224,4 </w:t>
      </w:r>
      <w:r w:rsidRPr="00B36E8C">
        <w:rPr>
          <w:rFonts w:ascii="Times New Roman" w:hAnsi="Times New Roman"/>
          <w:sz w:val="24"/>
          <w:szCs w:val="24"/>
          <w:lang w:val="uk-UA"/>
        </w:rPr>
        <w:t xml:space="preserve"> тис. грн</w:t>
      </w:r>
      <w:r w:rsidRPr="00B36E8C">
        <w:rPr>
          <w:rFonts w:ascii="Times New Roman" w:hAnsi="Times New Roman"/>
          <w:color w:val="000000"/>
          <w:sz w:val="24"/>
          <w:szCs w:val="24"/>
          <w:lang w:val="uk-UA"/>
        </w:rPr>
        <w:t>. (</w:t>
      </w:r>
      <w:r w:rsidRPr="00B36E8C" w:rsidR="00AB6CB1">
        <w:rPr>
          <w:rFonts w:ascii="Times New Roman" w:hAnsi="Times New Roman"/>
          <w:color w:val="000000"/>
          <w:sz w:val="24"/>
          <w:szCs w:val="24"/>
          <w:lang w:val="uk-UA"/>
        </w:rPr>
        <w:t>+</w:t>
      </w:r>
      <w:r w:rsidRPr="00B36E8C">
        <w:rPr>
          <w:rFonts w:ascii="Times New Roman" w:hAnsi="Times New Roman"/>
          <w:color w:val="000000"/>
          <w:sz w:val="24"/>
          <w:szCs w:val="24"/>
          <w:lang w:val="uk-UA"/>
        </w:rPr>
        <w:t xml:space="preserve"> </w:t>
      </w:r>
      <w:r w:rsidRPr="00B36E8C" w:rsidR="00AB6CB1">
        <w:rPr>
          <w:rFonts w:ascii="Times New Roman" w:hAnsi="Times New Roman"/>
          <w:color w:val="000000"/>
          <w:sz w:val="24"/>
          <w:szCs w:val="24"/>
          <w:lang w:val="uk-UA"/>
        </w:rPr>
        <w:t>72,4</w:t>
      </w:r>
      <w:r w:rsidRPr="00B36E8C">
        <w:rPr>
          <w:rFonts w:ascii="Times New Roman" w:hAnsi="Times New Roman"/>
          <w:color w:val="000000"/>
          <w:sz w:val="24"/>
          <w:szCs w:val="24"/>
          <w:lang w:val="uk-UA"/>
        </w:rPr>
        <w:t xml:space="preserve">% порівняно з 1 </w:t>
      </w:r>
      <w:r w:rsidRPr="00B36E8C" w:rsidR="00AB6CB1">
        <w:rPr>
          <w:rFonts w:ascii="Times New Roman" w:hAnsi="Times New Roman"/>
          <w:color w:val="000000"/>
          <w:sz w:val="24"/>
          <w:szCs w:val="24"/>
          <w:lang w:val="uk-UA"/>
        </w:rPr>
        <w:t>півріччям</w:t>
      </w:r>
      <w:r w:rsidRPr="00B36E8C">
        <w:rPr>
          <w:rFonts w:ascii="Times New Roman" w:hAnsi="Times New Roman"/>
          <w:color w:val="000000"/>
          <w:sz w:val="24"/>
          <w:szCs w:val="24"/>
          <w:lang w:val="uk-UA"/>
        </w:rPr>
        <w:t xml:space="preserve"> 2024 року), </w:t>
      </w:r>
      <w:r w:rsidRPr="00B36E8C" w:rsidR="00AB6CB1">
        <w:rPr>
          <w:rFonts w:ascii="Times New Roman" w:hAnsi="Times New Roman"/>
          <w:color w:val="000000"/>
          <w:sz w:val="24"/>
          <w:szCs w:val="24"/>
          <w:lang w:val="uk-UA"/>
        </w:rPr>
        <w:t>при цьому дохід від регулярних пасажирських перевезень знизився до 573,6 тис. грн (що на 1,7% менше порівняно з 2024 роком), натомість надходження від нерегулярних перевезень збільшилися майже в п’ять разів і досягли 650,8 тис. грн (+412,7% порівняно з 1 півріччям 2024 року). Таке зростання пояснюється розширенням напрямків діяльності підприємства, зокрема завдяки участі в тендерах на перевезення, що дало змогу суттєво зміцнити фінансову позицію. Водночас зниження доходу від регулярних перевезень відбулося на фоні зменшення пасажиропотоку, однак це не вплинуло критично на загальний фінансовий результат. Отже, у 2025 році підприємству вдалося компенсувати спад у пасажирських перевезеннях за рахунок активної роботи в сегменті нерегулярних замовлень, що свідчить про ефективне управління, здатність до адаптації та пошуку нових джерел доходу.</w:t>
      </w:r>
    </w:p>
    <w:p w:rsidR="00BF1487" w:rsidRPr="00B36E8C" w:rsidP="00D644CC" w14:paraId="5418A6B8" w14:textId="7E6E3771">
      <w:pPr>
        <w:pStyle w:val="NormalWeb"/>
        <w:spacing w:before="0" w:beforeAutospacing="0" w:after="0" w:afterAutospacing="0" w:line="276" w:lineRule="auto"/>
        <w:ind w:firstLine="708"/>
        <w:jc w:val="both"/>
        <w:rPr>
          <w:lang w:val="uk-UA" w:eastAsia="ar-SA"/>
        </w:rPr>
      </w:pPr>
      <w:r w:rsidRPr="00B36E8C">
        <w:rPr>
          <w:b/>
          <w:noProof/>
          <w:lang w:val="uk-UA" w:eastAsia="uk-UA"/>
        </w:rPr>
        <w:drawing>
          <wp:anchor distT="0" distB="0" distL="114300" distR="114300" simplePos="0" relativeHeight="251658240" behindDoc="0" locked="0" layoutInCell="1" allowOverlap="1">
            <wp:simplePos x="0" y="0"/>
            <wp:positionH relativeFrom="page">
              <wp:posOffset>3942080</wp:posOffset>
            </wp:positionH>
            <wp:positionV relativeFrom="paragraph">
              <wp:posOffset>10160</wp:posOffset>
            </wp:positionV>
            <wp:extent cx="3134995" cy="2552700"/>
            <wp:effectExtent l="0" t="0" r="8255" b="0"/>
            <wp:wrapSquare wrapText="bothSides"/>
            <wp:docPr id="1" name="Рисунок 1" descr="Зображення, що містить текст, знімок екрана, Шрифт, схема&#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текст, знімок екрана, Шрифт, схема&#10;&#10;Вміст, створений ШІ, може бути неправильним."/>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134995" cy="2552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6E8C">
        <w:rPr>
          <w:lang w:val="uk-UA"/>
        </w:rPr>
        <w:t xml:space="preserve">Підприємство продовжує виконувати соціально важливу функцію, забезпечуючи безкоштовний проїзд для пільгових категорій громадян. У першому </w:t>
      </w:r>
      <w:r w:rsidRPr="00B36E8C" w:rsidR="00AB6CB1">
        <w:rPr>
          <w:lang w:val="uk-UA"/>
        </w:rPr>
        <w:t>півріччі</w:t>
      </w:r>
      <w:r w:rsidRPr="00B36E8C">
        <w:rPr>
          <w:lang w:val="uk-UA"/>
        </w:rPr>
        <w:t xml:space="preserve"> 2025 року значна частка пасажирів (63,5%) скористалася пільгами, що підтверджує орієнтацію Підприємства на підтримку вразливих груп населення. Крім того, водії автобусів отримали додаткові інструктажі щодо ввічливого ставлення до пасажирів, що сприяє формуванню позитивного іміджу Підприємства.</w:t>
      </w:r>
      <w:r w:rsidRPr="00B36E8C">
        <w:rPr>
          <w:b/>
          <w:lang w:val="uk-UA"/>
        </w:rPr>
        <w:t xml:space="preserve"> </w:t>
      </w:r>
    </w:p>
    <w:p w:rsidR="00870539" w:rsidP="00D644CC" w14:paraId="0FE9EB07" w14:textId="77777777">
      <w:pPr>
        <w:pStyle w:val="ListParagraph"/>
        <w:spacing w:after="0" w:line="276" w:lineRule="auto"/>
        <w:ind w:left="0" w:firstLine="709"/>
        <w:jc w:val="both"/>
        <w:rPr>
          <w:rFonts w:ascii="Times New Roman" w:hAnsi="Times New Roman"/>
          <w:bCs/>
          <w:sz w:val="24"/>
          <w:szCs w:val="24"/>
          <w:lang w:val="uk-UA"/>
        </w:rPr>
      </w:pPr>
      <w:r w:rsidRPr="00870539">
        <w:rPr>
          <w:rFonts w:ascii="Times New Roman" w:hAnsi="Times New Roman"/>
          <w:bCs/>
          <w:sz w:val="24"/>
          <w:szCs w:val="24"/>
          <w:lang w:val="uk-UA"/>
        </w:rPr>
        <w:t xml:space="preserve">В рамках </w:t>
      </w:r>
      <w:r w:rsidRPr="00870539">
        <w:rPr>
          <w:rFonts w:ascii="Times New Roman" w:hAnsi="Times New Roman"/>
          <w:b/>
          <w:bCs/>
          <w:sz w:val="24"/>
          <w:szCs w:val="24"/>
          <w:lang w:val="uk-UA"/>
        </w:rPr>
        <w:t>Цільової програми фінансової підтримки комунальних підприємств Бучанської міської ради на 202</w:t>
      </w:r>
      <w:r>
        <w:rPr>
          <w:rFonts w:ascii="Times New Roman" w:hAnsi="Times New Roman"/>
          <w:b/>
          <w:bCs/>
          <w:sz w:val="24"/>
          <w:szCs w:val="24"/>
          <w:lang w:val="uk-UA"/>
        </w:rPr>
        <w:t>5</w:t>
      </w:r>
      <w:r w:rsidRPr="00870539">
        <w:rPr>
          <w:rFonts w:ascii="Times New Roman" w:hAnsi="Times New Roman"/>
          <w:b/>
          <w:bCs/>
          <w:sz w:val="24"/>
          <w:szCs w:val="24"/>
          <w:lang w:val="uk-UA"/>
        </w:rPr>
        <w:t>-202</w:t>
      </w:r>
      <w:r>
        <w:rPr>
          <w:rFonts w:ascii="Times New Roman" w:hAnsi="Times New Roman"/>
          <w:b/>
          <w:bCs/>
          <w:sz w:val="24"/>
          <w:szCs w:val="24"/>
          <w:lang w:val="uk-UA"/>
        </w:rPr>
        <w:t>6</w:t>
      </w:r>
      <w:r w:rsidRPr="00870539">
        <w:rPr>
          <w:rFonts w:ascii="Times New Roman" w:hAnsi="Times New Roman"/>
          <w:b/>
          <w:bCs/>
          <w:sz w:val="24"/>
          <w:szCs w:val="24"/>
          <w:lang w:val="uk-UA"/>
        </w:rPr>
        <w:t xml:space="preserve"> роки</w:t>
      </w:r>
      <w:r w:rsidRPr="00870539">
        <w:rPr>
          <w:rFonts w:ascii="Times New Roman" w:hAnsi="Times New Roman"/>
          <w:bCs/>
          <w:sz w:val="24"/>
          <w:szCs w:val="24"/>
          <w:lang w:val="uk-UA"/>
        </w:rPr>
        <w:t xml:space="preserve">, затвердженої рішенням Бучанської міської ради від  01.03.2023 № 3399-41-VIІІ,  </w:t>
      </w:r>
      <w:r w:rsidRPr="00870539">
        <w:rPr>
          <w:rFonts w:ascii="Times New Roman" w:hAnsi="Times New Roman"/>
          <w:bCs/>
          <w:sz w:val="24"/>
          <w:szCs w:val="24"/>
          <w:lang w:val="uk-UA"/>
        </w:rPr>
        <w:t xml:space="preserve">протягом 1 </w:t>
      </w:r>
      <w:r w:rsidRPr="00870539" w:rsidR="00AB6CB1">
        <w:rPr>
          <w:rFonts w:ascii="Times New Roman" w:hAnsi="Times New Roman"/>
          <w:bCs/>
          <w:sz w:val="24"/>
          <w:szCs w:val="24"/>
          <w:lang w:val="uk-UA"/>
        </w:rPr>
        <w:t>півріччя</w:t>
      </w:r>
      <w:r w:rsidRPr="00870539">
        <w:rPr>
          <w:rFonts w:ascii="Times New Roman" w:hAnsi="Times New Roman"/>
          <w:bCs/>
          <w:sz w:val="24"/>
          <w:szCs w:val="24"/>
          <w:lang w:val="uk-UA"/>
        </w:rPr>
        <w:t xml:space="preserve"> 2025 року підприємству було перераховано кошти в сумі</w:t>
      </w:r>
      <w:r>
        <w:rPr>
          <w:rFonts w:ascii="Times New Roman" w:hAnsi="Times New Roman"/>
          <w:bCs/>
          <w:sz w:val="24"/>
          <w:szCs w:val="24"/>
          <w:lang w:val="uk-UA"/>
        </w:rPr>
        <w:t>:</w:t>
      </w:r>
    </w:p>
    <w:p w:rsidR="00F227F0" w:rsidP="00870539" w14:paraId="2D31615B" w14:textId="533BC049">
      <w:pPr>
        <w:pStyle w:val="ListParagraph"/>
        <w:numPr>
          <w:ilvl w:val="0"/>
          <w:numId w:val="70"/>
        </w:numPr>
        <w:spacing w:after="0" w:line="276" w:lineRule="auto"/>
        <w:jc w:val="both"/>
        <w:rPr>
          <w:rFonts w:ascii="Times New Roman" w:hAnsi="Times New Roman"/>
          <w:bCs/>
          <w:sz w:val="24"/>
          <w:szCs w:val="24"/>
          <w:lang w:val="uk-UA"/>
        </w:rPr>
      </w:pPr>
      <w:r>
        <w:rPr>
          <w:rFonts w:ascii="Times New Roman" w:hAnsi="Times New Roman"/>
          <w:bCs/>
          <w:color w:val="000000" w:themeColor="text1"/>
          <w:sz w:val="24"/>
          <w:szCs w:val="24"/>
          <w:lang w:val="uk-UA"/>
        </w:rPr>
        <w:t>7 247,2</w:t>
      </w:r>
      <w:r w:rsidRPr="00870539">
        <w:rPr>
          <w:rFonts w:ascii="Times New Roman" w:hAnsi="Times New Roman"/>
          <w:bCs/>
          <w:color w:val="000000" w:themeColor="text1"/>
          <w:sz w:val="24"/>
          <w:szCs w:val="24"/>
          <w:lang w:val="uk-UA"/>
        </w:rPr>
        <w:t xml:space="preserve"> </w:t>
      </w:r>
      <w:r w:rsidRPr="00870539">
        <w:rPr>
          <w:rFonts w:ascii="Times New Roman" w:hAnsi="Times New Roman"/>
          <w:bCs/>
          <w:sz w:val="24"/>
          <w:szCs w:val="24"/>
          <w:lang w:val="uk-UA"/>
        </w:rPr>
        <w:t>тис. грн</w:t>
      </w:r>
      <w:r>
        <w:rPr>
          <w:rFonts w:ascii="Times New Roman" w:hAnsi="Times New Roman"/>
          <w:bCs/>
          <w:sz w:val="24"/>
          <w:szCs w:val="24"/>
          <w:lang w:val="uk-UA"/>
        </w:rPr>
        <w:t xml:space="preserve"> на</w:t>
      </w:r>
      <w:r w:rsidRPr="00870539" w:rsidR="005E059D">
        <w:rPr>
          <w:rFonts w:ascii="Times New Roman" w:hAnsi="Times New Roman"/>
          <w:bCs/>
          <w:sz w:val="24"/>
          <w:szCs w:val="24"/>
          <w:lang w:val="uk-UA"/>
        </w:rPr>
        <w:t xml:space="preserve"> </w:t>
      </w:r>
      <w:r>
        <w:rPr>
          <w:rFonts w:ascii="Times New Roman" w:hAnsi="Times New Roman"/>
          <w:bCs/>
          <w:sz w:val="24"/>
          <w:szCs w:val="24"/>
          <w:lang w:val="uk-UA"/>
        </w:rPr>
        <w:t>ф</w:t>
      </w:r>
      <w:r w:rsidRPr="00870539" w:rsidR="005E059D">
        <w:rPr>
          <w:rFonts w:ascii="Times New Roman" w:hAnsi="Times New Roman"/>
          <w:bCs/>
          <w:sz w:val="24"/>
          <w:szCs w:val="24"/>
          <w:lang w:val="uk-UA"/>
        </w:rPr>
        <w:t>і</w:t>
      </w:r>
      <w:r w:rsidRPr="00870539">
        <w:rPr>
          <w:rFonts w:ascii="Times New Roman" w:hAnsi="Times New Roman"/>
          <w:bCs/>
          <w:sz w:val="24"/>
          <w:szCs w:val="24"/>
          <w:lang w:val="uk-UA"/>
        </w:rPr>
        <w:t>нансування одержувача бюджетних коштів КП "</w:t>
      </w:r>
      <w:r w:rsidRPr="00870539">
        <w:rPr>
          <w:rFonts w:ascii="Times New Roman" w:hAnsi="Times New Roman"/>
          <w:bCs/>
          <w:sz w:val="24"/>
          <w:szCs w:val="24"/>
          <w:lang w:val="uk-UA"/>
        </w:rPr>
        <w:t>Бучатрансервіс</w:t>
      </w:r>
      <w:r w:rsidRPr="00870539">
        <w:rPr>
          <w:rFonts w:ascii="Times New Roman" w:hAnsi="Times New Roman"/>
          <w:bCs/>
          <w:sz w:val="24"/>
          <w:szCs w:val="24"/>
          <w:lang w:val="uk-UA"/>
        </w:rPr>
        <w:t xml:space="preserve">" </w:t>
      </w:r>
      <w:r w:rsidRPr="00870539" w:rsidR="005E059D">
        <w:rPr>
          <w:rFonts w:ascii="Times New Roman" w:hAnsi="Times New Roman"/>
          <w:bCs/>
          <w:sz w:val="24"/>
          <w:szCs w:val="24"/>
          <w:lang w:val="uk-UA"/>
        </w:rPr>
        <w:t xml:space="preserve">було спрямовано </w:t>
      </w:r>
      <w:r w:rsidRPr="00870539">
        <w:rPr>
          <w:rFonts w:ascii="Times New Roman" w:hAnsi="Times New Roman"/>
          <w:bCs/>
          <w:sz w:val="24"/>
          <w:szCs w:val="24"/>
          <w:lang w:val="uk-UA"/>
        </w:rPr>
        <w:t>на утримання установи та здійснення перевезень</w:t>
      </w:r>
      <w:r>
        <w:rPr>
          <w:rFonts w:ascii="Times New Roman" w:hAnsi="Times New Roman"/>
          <w:bCs/>
          <w:sz w:val="24"/>
          <w:szCs w:val="24"/>
          <w:lang w:val="uk-UA"/>
        </w:rPr>
        <w:t>;</w:t>
      </w:r>
    </w:p>
    <w:p w:rsidR="00870539" w:rsidRPr="00B36E8C" w:rsidP="00870539" w14:paraId="7AD79559" w14:textId="5FD5EB51">
      <w:pPr>
        <w:pStyle w:val="ListParagraph"/>
        <w:numPr>
          <w:ilvl w:val="0"/>
          <w:numId w:val="70"/>
        </w:numPr>
        <w:spacing w:after="0" w:line="276" w:lineRule="auto"/>
        <w:jc w:val="both"/>
        <w:rPr>
          <w:rFonts w:ascii="Times New Roman" w:hAnsi="Times New Roman"/>
          <w:bCs/>
          <w:sz w:val="24"/>
          <w:szCs w:val="24"/>
          <w:lang w:val="uk-UA"/>
        </w:rPr>
      </w:pPr>
      <w:r>
        <w:rPr>
          <w:rFonts w:ascii="Times New Roman" w:hAnsi="Times New Roman"/>
          <w:bCs/>
          <w:sz w:val="24"/>
          <w:szCs w:val="24"/>
          <w:lang w:val="uk-UA"/>
        </w:rPr>
        <w:t xml:space="preserve">8536,4 </w:t>
      </w:r>
      <w:r>
        <w:rPr>
          <w:rFonts w:ascii="Times New Roman" w:hAnsi="Times New Roman"/>
          <w:bCs/>
          <w:sz w:val="24"/>
          <w:szCs w:val="24"/>
          <w:lang w:val="uk-UA"/>
        </w:rPr>
        <w:t>тис.грн</w:t>
      </w:r>
      <w:r>
        <w:rPr>
          <w:rFonts w:ascii="Times New Roman" w:hAnsi="Times New Roman"/>
          <w:bCs/>
          <w:sz w:val="24"/>
          <w:szCs w:val="24"/>
          <w:lang w:val="uk-UA"/>
        </w:rPr>
        <w:t>. використано на придбання автобусів.</w:t>
      </w:r>
    </w:p>
    <w:p w:rsidR="00BF1487" w:rsidRPr="009638A6" w:rsidP="00D644CC" w14:paraId="512213A2" w14:textId="12F1AFB9">
      <w:pPr>
        <w:pStyle w:val="ListParagraph"/>
        <w:spacing w:after="0" w:line="276" w:lineRule="auto"/>
        <w:ind w:left="0" w:firstLine="709"/>
        <w:jc w:val="both"/>
        <w:rPr>
          <w:rFonts w:ascii="Times New Roman" w:hAnsi="Times New Roman"/>
          <w:bCs/>
          <w:sz w:val="24"/>
          <w:szCs w:val="24"/>
          <w:lang w:val="uk-UA"/>
        </w:rPr>
      </w:pPr>
      <w:r w:rsidRPr="00B36E8C">
        <w:rPr>
          <w:rFonts w:ascii="Times New Roman" w:hAnsi="Times New Roman"/>
          <w:bCs/>
          <w:sz w:val="24"/>
          <w:szCs w:val="24"/>
          <w:lang w:val="uk-UA"/>
        </w:rPr>
        <w:t xml:space="preserve">У </w:t>
      </w:r>
      <w:r w:rsidRPr="00B36E8C" w:rsidR="00AB6CB1">
        <w:rPr>
          <w:rFonts w:ascii="Times New Roman" w:hAnsi="Times New Roman"/>
          <w:bCs/>
          <w:sz w:val="24"/>
          <w:szCs w:val="24"/>
          <w:lang w:val="uk-UA"/>
        </w:rPr>
        <w:t>1</w:t>
      </w:r>
      <w:r w:rsidRPr="00B36E8C">
        <w:rPr>
          <w:rFonts w:ascii="Times New Roman" w:hAnsi="Times New Roman"/>
          <w:bCs/>
          <w:sz w:val="24"/>
          <w:szCs w:val="24"/>
          <w:lang w:val="uk-UA"/>
        </w:rPr>
        <w:t xml:space="preserve"> </w:t>
      </w:r>
      <w:r w:rsidRPr="00B36E8C" w:rsidR="00AB6CB1">
        <w:rPr>
          <w:rFonts w:ascii="Times New Roman" w:hAnsi="Times New Roman"/>
          <w:bCs/>
          <w:sz w:val="24"/>
          <w:szCs w:val="24"/>
          <w:lang w:val="uk-UA"/>
        </w:rPr>
        <w:t>півріччі</w:t>
      </w:r>
      <w:r w:rsidRPr="00B36E8C">
        <w:rPr>
          <w:rFonts w:ascii="Times New Roman" w:hAnsi="Times New Roman"/>
          <w:bCs/>
          <w:sz w:val="24"/>
          <w:szCs w:val="24"/>
          <w:lang w:val="uk-UA"/>
        </w:rPr>
        <w:t xml:space="preserve"> 2025 року КП «</w:t>
      </w:r>
      <w:r w:rsidRPr="00B36E8C">
        <w:rPr>
          <w:rFonts w:ascii="Times New Roman" w:hAnsi="Times New Roman"/>
          <w:bCs/>
          <w:sz w:val="24"/>
          <w:szCs w:val="24"/>
          <w:lang w:val="uk-UA"/>
        </w:rPr>
        <w:t>Бучатранссервіс</w:t>
      </w:r>
      <w:r w:rsidRPr="00B36E8C">
        <w:rPr>
          <w:rFonts w:ascii="Times New Roman" w:hAnsi="Times New Roman"/>
          <w:bCs/>
          <w:sz w:val="24"/>
          <w:szCs w:val="24"/>
          <w:lang w:val="uk-UA"/>
        </w:rPr>
        <w:t>» було визначено переможцем конкурсу на надання послуг з пасажирських перевезень на території Бучанської</w:t>
      </w:r>
      <w:r w:rsidRPr="009638A6">
        <w:rPr>
          <w:rFonts w:ascii="Times New Roman" w:hAnsi="Times New Roman"/>
          <w:bCs/>
          <w:sz w:val="24"/>
          <w:szCs w:val="24"/>
          <w:lang w:val="uk-UA"/>
        </w:rPr>
        <w:t xml:space="preserve"> міської територіальної громади. Відповідно до підписаного договору, Підприємство отримало право забезпечувати пасажирські перевезення протягом наступних п’яти років (до 2030 року). Це досягнення гарантує стабільність фінансово-господарської діяльності Підприємства, створює передумови для довгострокового планування та залучення інвестицій у модернізацію </w:t>
      </w:r>
      <w:r w:rsidRPr="009638A6">
        <w:rPr>
          <w:rFonts w:ascii="Times New Roman" w:hAnsi="Times New Roman"/>
          <w:bCs/>
          <w:sz w:val="24"/>
          <w:szCs w:val="24"/>
          <w:lang w:val="uk-UA"/>
        </w:rPr>
        <w:t>авторанспортного</w:t>
      </w:r>
      <w:r w:rsidRPr="009638A6">
        <w:rPr>
          <w:rFonts w:ascii="Times New Roman" w:hAnsi="Times New Roman"/>
          <w:bCs/>
          <w:sz w:val="24"/>
          <w:szCs w:val="24"/>
          <w:lang w:val="uk-UA"/>
        </w:rPr>
        <w:t xml:space="preserve"> парку.</w:t>
      </w:r>
    </w:p>
    <w:p w:rsidR="00BF1487" w:rsidRPr="00B36E8C" w:rsidP="00D644CC" w14:paraId="7697FED2" w14:textId="6E594A80">
      <w:pPr>
        <w:pStyle w:val="NormalWeb"/>
        <w:spacing w:before="0" w:beforeAutospacing="0" w:after="0" w:afterAutospacing="0" w:line="276" w:lineRule="auto"/>
        <w:ind w:firstLine="709"/>
        <w:jc w:val="both"/>
        <w:rPr>
          <w:lang w:val="uk-UA"/>
        </w:rPr>
      </w:pPr>
      <w:r w:rsidRPr="00B36E8C">
        <w:rPr>
          <w:lang w:val="uk-UA"/>
        </w:rPr>
        <w:t xml:space="preserve">З метою вдосконалення якості надання послуг та забезпечення зручності для пасажирів у </w:t>
      </w:r>
      <w:r w:rsidRPr="00B36E8C" w:rsidR="00AB6CB1">
        <w:rPr>
          <w:lang w:val="uk-UA"/>
        </w:rPr>
        <w:t>1</w:t>
      </w:r>
      <w:r w:rsidRPr="00B36E8C">
        <w:rPr>
          <w:lang w:val="uk-UA"/>
        </w:rPr>
        <w:t xml:space="preserve"> </w:t>
      </w:r>
      <w:r w:rsidRPr="00B36E8C" w:rsidR="00AB6CB1">
        <w:rPr>
          <w:lang w:val="uk-UA"/>
        </w:rPr>
        <w:t>півріччі</w:t>
      </w:r>
      <w:r w:rsidRPr="00B36E8C">
        <w:rPr>
          <w:lang w:val="uk-UA"/>
        </w:rPr>
        <w:t xml:space="preserve"> 2025 року </w:t>
      </w:r>
      <w:r w:rsidRPr="00B36E8C" w:rsidR="00AB6CB1">
        <w:rPr>
          <w:lang w:val="uk-UA"/>
        </w:rPr>
        <w:t>п</w:t>
      </w:r>
      <w:r w:rsidRPr="00B36E8C">
        <w:rPr>
          <w:lang w:val="uk-UA"/>
        </w:rPr>
        <w:t>ідприємство реалізувало низку ініціатив, зокрема:</w:t>
      </w:r>
    </w:p>
    <w:p w:rsidR="00BF1487" w:rsidRPr="00B36E8C" w:rsidP="005141A7" w14:paraId="4017BD11" w14:textId="5D81A62A">
      <w:pPr>
        <w:pStyle w:val="NormalWeb"/>
        <w:numPr>
          <w:ilvl w:val="0"/>
          <w:numId w:val="27"/>
        </w:numPr>
        <w:spacing w:before="0" w:beforeAutospacing="0" w:after="0" w:afterAutospacing="0" w:line="276" w:lineRule="auto"/>
        <w:jc w:val="both"/>
        <w:rPr>
          <w:lang w:val="uk-UA"/>
        </w:rPr>
      </w:pPr>
      <w:r w:rsidRPr="00D644CC">
        <w:rPr>
          <w:rStyle w:val="Strong"/>
          <w:rFonts w:eastAsiaTheme="majorEastAsia"/>
          <w:b w:val="0"/>
          <w:lang w:val="uk-UA"/>
        </w:rPr>
        <w:t>Впровадження автоматизованої системи оплати проїзду (АСОП)</w:t>
      </w:r>
      <w:r w:rsidRPr="00B36E8C">
        <w:rPr>
          <w:lang w:val="uk-UA"/>
        </w:rPr>
        <w:t xml:space="preserve"> на всіх автобусних маршрутах. Ця система дозволяє пасажирам здійснювати оплату проїзду за допомогою безконтактних банківських карток, мобільних додатків та інших електронних засобів, що підвищує прозорість розрахунків і зменшує час обслуговування.</w:t>
      </w:r>
    </w:p>
    <w:p w:rsidR="00AB6CB1" w:rsidRPr="00B36E8C" w:rsidP="005141A7" w14:paraId="51D07E7C" w14:textId="3C2C922B">
      <w:pPr>
        <w:pStyle w:val="NormalWeb"/>
        <w:numPr>
          <w:ilvl w:val="0"/>
          <w:numId w:val="27"/>
        </w:numPr>
        <w:spacing w:before="0" w:beforeAutospacing="0" w:after="0" w:afterAutospacing="0" w:line="276" w:lineRule="auto"/>
        <w:jc w:val="both"/>
        <w:rPr>
          <w:lang w:val="uk-UA"/>
        </w:rPr>
      </w:pPr>
      <w:r w:rsidRPr="00B36E8C">
        <w:rPr>
          <w:rFonts w:hint="eastAsia"/>
          <w:lang w:val="uk-UA"/>
        </w:rPr>
        <w:t>Встановлено</w:t>
      </w:r>
      <w:r w:rsidRPr="00B36E8C">
        <w:rPr>
          <w:lang w:val="uk-UA"/>
        </w:rPr>
        <w:t xml:space="preserve"> </w:t>
      </w:r>
      <w:r w:rsidRPr="00B36E8C">
        <w:rPr>
          <w:rFonts w:hint="eastAsia"/>
          <w:lang w:val="uk-UA"/>
        </w:rPr>
        <w:t>систему</w:t>
      </w:r>
      <w:r w:rsidRPr="00B36E8C">
        <w:rPr>
          <w:lang w:val="uk-UA"/>
        </w:rPr>
        <w:t xml:space="preserve"> GPS-</w:t>
      </w:r>
      <w:r w:rsidRPr="00B36E8C">
        <w:rPr>
          <w:rFonts w:hint="eastAsia"/>
          <w:lang w:val="uk-UA"/>
        </w:rPr>
        <w:t>моніторингу</w:t>
      </w:r>
      <w:r w:rsidRPr="00B36E8C">
        <w:rPr>
          <w:lang w:val="uk-UA"/>
        </w:rPr>
        <w:t xml:space="preserve"> на всі автобуси, </w:t>
      </w:r>
      <w:r w:rsidRPr="00B36E8C">
        <w:rPr>
          <w:rFonts w:hint="eastAsia"/>
          <w:lang w:val="uk-UA"/>
        </w:rPr>
        <w:t>що</w:t>
      </w:r>
      <w:r w:rsidRPr="00B36E8C">
        <w:rPr>
          <w:lang w:val="uk-UA"/>
        </w:rPr>
        <w:t xml:space="preserve"> </w:t>
      </w:r>
      <w:r w:rsidRPr="00B36E8C">
        <w:rPr>
          <w:rFonts w:hint="eastAsia"/>
          <w:lang w:val="uk-UA"/>
        </w:rPr>
        <w:t>дає</w:t>
      </w:r>
      <w:r w:rsidRPr="00B36E8C">
        <w:rPr>
          <w:lang w:val="uk-UA"/>
        </w:rPr>
        <w:t xml:space="preserve"> </w:t>
      </w:r>
      <w:r w:rsidRPr="00B36E8C">
        <w:rPr>
          <w:rFonts w:hint="eastAsia"/>
          <w:lang w:val="uk-UA"/>
        </w:rPr>
        <w:t>можливість</w:t>
      </w:r>
      <w:r w:rsidRPr="00B36E8C">
        <w:rPr>
          <w:lang w:val="uk-UA"/>
        </w:rPr>
        <w:t xml:space="preserve"> </w:t>
      </w:r>
      <w:r w:rsidRPr="00B36E8C">
        <w:rPr>
          <w:rFonts w:hint="eastAsia"/>
          <w:lang w:val="uk-UA"/>
        </w:rPr>
        <w:t>у</w:t>
      </w:r>
      <w:r w:rsidRPr="00B36E8C">
        <w:rPr>
          <w:lang w:val="uk-UA"/>
        </w:rPr>
        <w:t xml:space="preserve"> </w:t>
      </w:r>
      <w:r w:rsidRPr="00B36E8C">
        <w:rPr>
          <w:rFonts w:hint="eastAsia"/>
          <w:lang w:val="uk-UA"/>
        </w:rPr>
        <w:t>режимі</w:t>
      </w:r>
      <w:r w:rsidRPr="00B36E8C">
        <w:rPr>
          <w:lang w:val="uk-UA"/>
        </w:rPr>
        <w:t xml:space="preserve"> </w:t>
      </w:r>
      <w:r w:rsidRPr="00B36E8C">
        <w:rPr>
          <w:rFonts w:hint="eastAsia"/>
          <w:lang w:val="uk-UA"/>
        </w:rPr>
        <w:t>реального</w:t>
      </w:r>
      <w:r w:rsidRPr="00B36E8C">
        <w:rPr>
          <w:lang w:val="uk-UA"/>
        </w:rPr>
        <w:t xml:space="preserve"> </w:t>
      </w:r>
      <w:r w:rsidRPr="00B36E8C">
        <w:rPr>
          <w:rFonts w:hint="eastAsia"/>
          <w:lang w:val="uk-UA"/>
        </w:rPr>
        <w:t>часу</w:t>
      </w:r>
      <w:r w:rsidRPr="00B36E8C">
        <w:rPr>
          <w:lang w:val="uk-UA"/>
        </w:rPr>
        <w:t xml:space="preserve"> </w:t>
      </w:r>
      <w:r w:rsidRPr="00B36E8C">
        <w:rPr>
          <w:rFonts w:hint="eastAsia"/>
          <w:lang w:val="uk-UA"/>
        </w:rPr>
        <w:t>відстежувати</w:t>
      </w:r>
      <w:r w:rsidRPr="00B36E8C">
        <w:rPr>
          <w:lang w:val="uk-UA"/>
        </w:rPr>
        <w:t xml:space="preserve"> </w:t>
      </w:r>
      <w:r w:rsidRPr="00B36E8C">
        <w:rPr>
          <w:rFonts w:hint="eastAsia"/>
          <w:lang w:val="uk-UA"/>
        </w:rPr>
        <w:t>їхнє</w:t>
      </w:r>
      <w:r w:rsidRPr="00B36E8C">
        <w:rPr>
          <w:lang w:val="uk-UA"/>
        </w:rPr>
        <w:t xml:space="preserve"> </w:t>
      </w:r>
      <w:r w:rsidRPr="00B36E8C">
        <w:rPr>
          <w:rFonts w:hint="eastAsia"/>
          <w:lang w:val="uk-UA"/>
        </w:rPr>
        <w:t>місцезнаходження</w:t>
      </w:r>
      <w:r w:rsidRPr="00B36E8C">
        <w:rPr>
          <w:lang w:val="uk-UA"/>
        </w:rPr>
        <w:t xml:space="preserve"> </w:t>
      </w:r>
      <w:r w:rsidRPr="00B36E8C">
        <w:rPr>
          <w:rFonts w:hint="eastAsia"/>
          <w:lang w:val="uk-UA"/>
        </w:rPr>
        <w:t>та</w:t>
      </w:r>
      <w:r w:rsidRPr="00B36E8C">
        <w:rPr>
          <w:lang w:val="uk-UA"/>
        </w:rPr>
        <w:t xml:space="preserve"> </w:t>
      </w:r>
      <w:r w:rsidRPr="00B36E8C">
        <w:rPr>
          <w:rFonts w:hint="eastAsia"/>
          <w:lang w:val="uk-UA"/>
        </w:rPr>
        <w:t>дотримання</w:t>
      </w:r>
      <w:r w:rsidRPr="00B36E8C">
        <w:rPr>
          <w:lang w:val="uk-UA"/>
        </w:rPr>
        <w:t xml:space="preserve"> </w:t>
      </w:r>
      <w:r w:rsidRPr="00B36E8C">
        <w:rPr>
          <w:rFonts w:hint="eastAsia"/>
          <w:lang w:val="uk-UA"/>
        </w:rPr>
        <w:t>маршрутів</w:t>
      </w:r>
      <w:r w:rsidRPr="00B36E8C">
        <w:rPr>
          <w:lang w:val="uk-UA"/>
        </w:rPr>
        <w:t>.</w:t>
      </w:r>
    </w:p>
    <w:p w:rsidR="00BF1487" w:rsidRPr="00B36E8C" w:rsidP="005141A7" w14:paraId="69BD1BE6" w14:textId="77777777">
      <w:pPr>
        <w:pStyle w:val="NormalWeb"/>
        <w:numPr>
          <w:ilvl w:val="0"/>
          <w:numId w:val="27"/>
        </w:numPr>
        <w:spacing w:before="0" w:beforeAutospacing="0" w:after="0" w:afterAutospacing="0" w:line="276" w:lineRule="auto"/>
        <w:jc w:val="both"/>
        <w:rPr>
          <w:lang w:val="uk-UA"/>
        </w:rPr>
      </w:pPr>
      <w:r w:rsidRPr="00B36E8C">
        <w:rPr>
          <w:lang w:val="uk-UA"/>
        </w:rPr>
        <w:t xml:space="preserve">Забезпечення автобусів </w:t>
      </w:r>
      <w:r w:rsidRPr="00B36E8C">
        <w:rPr>
          <w:lang w:val="uk-UA"/>
        </w:rPr>
        <w:t>валідаторами</w:t>
      </w:r>
      <w:r w:rsidRPr="00B36E8C">
        <w:rPr>
          <w:lang w:val="uk-UA"/>
        </w:rPr>
        <w:t xml:space="preserve"> для обробки електронних квитків, що стало важливим кроком у </w:t>
      </w:r>
      <w:r w:rsidRPr="00B36E8C">
        <w:rPr>
          <w:lang w:val="uk-UA"/>
        </w:rPr>
        <w:t>цифровізації</w:t>
      </w:r>
      <w:r w:rsidRPr="00B36E8C">
        <w:rPr>
          <w:lang w:val="uk-UA"/>
        </w:rPr>
        <w:t xml:space="preserve"> транспортних послуг.</w:t>
      </w:r>
    </w:p>
    <w:p w:rsidR="00BF1487" w:rsidRPr="00B36E8C" w:rsidP="005141A7" w14:paraId="16E447E2" w14:textId="053EDCFF">
      <w:pPr>
        <w:pStyle w:val="NormalWeb"/>
        <w:numPr>
          <w:ilvl w:val="0"/>
          <w:numId w:val="27"/>
        </w:numPr>
        <w:spacing w:before="0" w:beforeAutospacing="0" w:after="0" w:afterAutospacing="0" w:line="276" w:lineRule="auto"/>
        <w:jc w:val="both"/>
        <w:rPr>
          <w:lang w:val="uk-UA"/>
        </w:rPr>
      </w:pPr>
      <w:r w:rsidRPr="00B36E8C">
        <w:rPr>
          <w:lang w:val="uk-UA"/>
        </w:rPr>
        <w:t xml:space="preserve">Розміщення інформаційних матеріалів та інструкцій з користування </w:t>
      </w:r>
      <w:r w:rsidRPr="00B36E8C">
        <w:rPr>
          <w:lang w:val="uk-UA"/>
        </w:rPr>
        <w:t>валідаторами</w:t>
      </w:r>
      <w:r w:rsidRPr="00B36E8C">
        <w:rPr>
          <w:lang w:val="uk-UA"/>
        </w:rPr>
        <w:t xml:space="preserve"> в салонах автобусів, що сприяє адаптації пасажирів до нової системи оплати.</w:t>
      </w:r>
    </w:p>
    <w:p w:rsidR="00D644CC" w:rsidP="005141A7" w14:paraId="1FFCE076" w14:textId="77777777">
      <w:pPr>
        <w:pStyle w:val="NormalWeb"/>
        <w:numPr>
          <w:ilvl w:val="0"/>
          <w:numId w:val="27"/>
        </w:numPr>
        <w:spacing w:before="0" w:beforeAutospacing="0" w:after="0" w:afterAutospacing="0" w:line="276" w:lineRule="auto"/>
        <w:jc w:val="both"/>
        <w:rPr>
          <w:lang w:val="uk-UA"/>
        </w:rPr>
      </w:pPr>
      <w:r w:rsidRPr="00B36E8C">
        <w:rPr>
          <w:rFonts w:hint="eastAsia"/>
          <w:lang w:val="uk-UA"/>
        </w:rPr>
        <w:t>Обаштовано</w:t>
      </w:r>
      <w:r w:rsidRPr="00B36E8C">
        <w:rPr>
          <w:lang w:val="uk-UA"/>
        </w:rPr>
        <w:t xml:space="preserve"> </w:t>
      </w:r>
      <w:r w:rsidRPr="00B36E8C">
        <w:rPr>
          <w:rFonts w:hint="eastAsia"/>
          <w:lang w:val="uk-UA"/>
        </w:rPr>
        <w:t>систему</w:t>
      </w:r>
      <w:r w:rsidRPr="00B36E8C">
        <w:rPr>
          <w:lang w:val="uk-UA"/>
        </w:rPr>
        <w:t xml:space="preserve"> </w:t>
      </w:r>
      <w:r w:rsidRPr="00B36E8C">
        <w:rPr>
          <w:rFonts w:hint="eastAsia"/>
          <w:lang w:val="uk-UA"/>
        </w:rPr>
        <w:t>озвучування</w:t>
      </w:r>
      <w:r w:rsidRPr="00B36E8C">
        <w:rPr>
          <w:lang w:val="uk-UA"/>
        </w:rPr>
        <w:t xml:space="preserve"> </w:t>
      </w:r>
      <w:r w:rsidRPr="00B36E8C">
        <w:rPr>
          <w:rFonts w:hint="eastAsia"/>
          <w:lang w:val="uk-UA"/>
        </w:rPr>
        <w:t>зупинок</w:t>
      </w:r>
      <w:r w:rsidRPr="00B36E8C">
        <w:rPr>
          <w:lang w:val="uk-UA"/>
        </w:rPr>
        <w:t xml:space="preserve"> </w:t>
      </w:r>
      <w:r w:rsidRPr="00B36E8C">
        <w:rPr>
          <w:rFonts w:hint="eastAsia"/>
          <w:lang w:val="uk-UA"/>
        </w:rPr>
        <w:t>та</w:t>
      </w:r>
      <w:r w:rsidRPr="00B36E8C">
        <w:rPr>
          <w:lang w:val="uk-UA"/>
        </w:rPr>
        <w:t xml:space="preserve"> </w:t>
      </w:r>
      <w:r w:rsidRPr="00B36E8C">
        <w:rPr>
          <w:rFonts w:hint="eastAsia"/>
          <w:lang w:val="uk-UA"/>
        </w:rPr>
        <w:t>їх</w:t>
      </w:r>
      <w:r w:rsidRPr="00B36E8C">
        <w:rPr>
          <w:lang w:val="uk-UA"/>
        </w:rPr>
        <w:t xml:space="preserve"> </w:t>
      </w:r>
      <w:r w:rsidRPr="00B36E8C">
        <w:rPr>
          <w:rFonts w:hint="eastAsia"/>
          <w:lang w:val="uk-UA"/>
        </w:rPr>
        <w:t>відображення</w:t>
      </w:r>
      <w:r w:rsidRPr="00B36E8C">
        <w:rPr>
          <w:lang w:val="uk-UA"/>
        </w:rPr>
        <w:t xml:space="preserve"> </w:t>
      </w:r>
      <w:r w:rsidRPr="00B36E8C">
        <w:rPr>
          <w:rFonts w:hint="eastAsia"/>
          <w:lang w:val="uk-UA"/>
        </w:rPr>
        <w:t>на</w:t>
      </w:r>
      <w:r w:rsidRPr="00B36E8C">
        <w:rPr>
          <w:lang w:val="uk-UA"/>
        </w:rPr>
        <w:t xml:space="preserve"> </w:t>
      </w:r>
      <w:r w:rsidRPr="00B36E8C">
        <w:rPr>
          <w:rFonts w:hint="eastAsia"/>
          <w:lang w:val="uk-UA"/>
        </w:rPr>
        <w:t>електронних</w:t>
      </w:r>
      <w:r w:rsidRPr="00B36E8C">
        <w:rPr>
          <w:lang w:val="uk-UA"/>
        </w:rPr>
        <w:t xml:space="preserve"> </w:t>
      </w:r>
      <w:r w:rsidRPr="00B36E8C">
        <w:rPr>
          <w:rFonts w:hint="eastAsia"/>
          <w:lang w:val="uk-UA"/>
        </w:rPr>
        <w:t>екранах</w:t>
      </w:r>
      <w:r w:rsidRPr="00B36E8C">
        <w:rPr>
          <w:lang w:val="uk-UA"/>
        </w:rPr>
        <w:t xml:space="preserve">, </w:t>
      </w:r>
      <w:r w:rsidRPr="00B36E8C">
        <w:rPr>
          <w:rFonts w:hint="eastAsia"/>
          <w:lang w:val="uk-UA"/>
        </w:rPr>
        <w:t>що</w:t>
      </w:r>
      <w:r w:rsidRPr="00B36E8C">
        <w:rPr>
          <w:lang w:val="uk-UA"/>
        </w:rPr>
        <w:t xml:space="preserve"> </w:t>
      </w:r>
      <w:r w:rsidRPr="00B36E8C">
        <w:rPr>
          <w:rFonts w:hint="eastAsia"/>
          <w:lang w:val="uk-UA"/>
        </w:rPr>
        <w:t>сприяє</w:t>
      </w:r>
      <w:r w:rsidRPr="00B36E8C">
        <w:rPr>
          <w:lang w:val="uk-UA"/>
        </w:rPr>
        <w:t xml:space="preserve"> </w:t>
      </w:r>
      <w:r w:rsidRPr="00B36E8C">
        <w:rPr>
          <w:rFonts w:hint="eastAsia"/>
          <w:lang w:val="uk-UA"/>
        </w:rPr>
        <w:t>зручності</w:t>
      </w:r>
      <w:r w:rsidRPr="00B36E8C">
        <w:rPr>
          <w:lang w:val="uk-UA"/>
        </w:rPr>
        <w:t xml:space="preserve"> </w:t>
      </w:r>
      <w:r w:rsidRPr="00B36E8C">
        <w:rPr>
          <w:rFonts w:hint="eastAsia"/>
          <w:lang w:val="uk-UA"/>
        </w:rPr>
        <w:t>пересування</w:t>
      </w:r>
      <w:r w:rsidRPr="00B36E8C">
        <w:rPr>
          <w:lang w:val="uk-UA"/>
        </w:rPr>
        <w:t xml:space="preserve"> </w:t>
      </w:r>
      <w:r w:rsidRPr="00B36E8C">
        <w:rPr>
          <w:rFonts w:hint="eastAsia"/>
          <w:lang w:val="uk-UA"/>
        </w:rPr>
        <w:t>пасажирів</w:t>
      </w:r>
      <w:r w:rsidRPr="00B36E8C">
        <w:rPr>
          <w:lang w:val="uk-UA"/>
        </w:rPr>
        <w:t xml:space="preserve">, </w:t>
      </w:r>
      <w:r w:rsidRPr="00B36E8C">
        <w:rPr>
          <w:rFonts w:hint="eastAsia"/>
          <w:lang w:val="uk-UA"/>
        </w:rPr>
        <w:t>зокрема</w:t>
      </w:r>
      <w:r w:rsidRPr="00B36E8C">
        <w:rPr>
          <w:lang w:val="uk-UA"/>
        </w:rPr>
        <w:t xml:space="preserve"> </w:t>
      </w:r>
      <w:r w:rsidRPr="00B36E8C">
        <w:rPr>
          <w:rFonts w:hint="eastAsia"/>
          <w:lang w:val="uk-UA"/>
        </w:rPr>
        <w:t>людей</w:t>
      </w:r>
      <w:r w:rsidRPr="00B36E8C">
        <w:rPr>
          <w:lang w:val="uk-UA"/>
        </w:rPr>
        <w:t xml:space="preserve"> </w:t>
      </w:r>
      <w:r w:rsidRPr="00B36E8C">
        <w:rPr>
          <w:rFonts w:hint="eastAsia"/>
          <w:lang w:val="uk-UA"/>
        </w:rPr>
        <w:t>з</w:t>
      </w:r>
      <w:r w:rsidRPr="00B36E8C">
        <w:rPr>
          <w:lang w:val="uk-UA"/>
        </w:rPr>
        <w:t xml:space="preserve"> </w:t>
      </w:r>
      <w:r w:rsidRPr="00B36E8C">
        <w:rPr>
          <w:rFonts w:hint="eastAsia"/>
          <w:lang w:val="uk-UA"/>
        </w:rPr>
        <w:t>порушеннями</w:t>
      </w:r>
      <w:r w:rsidRPr="00B36E8C">
        <w:rPr>
          <w:lang w:val="uk-UA"/>
        </w:rPr>
        <w:t xml:space="preserve"> </w:t>
      </w:r>
      <w:r w:rsidRPr="00B36E8C">
        <w:rPr>
          <w:rFonts w:hint="eastAsia"/>
          <w:lang w:val="uk-UA"/>
        </w:rPr>
        <w:t>зору</w:t>
      </w:r>
      <w:r w:rsidRPr="00B36E8C">
        <w:rPr>
          <w:lang w:val="uk-UA"/>
        </w:rPr>
        <w:t xml:space="preserve"> </w:t>
      </w:r>
      <w:r w:rsidRPr="00B36E8C">
        <w:rPr>
          <w:rFonts w:hint="eastAsia"/>
          <w:lang w:val="uk-UA"/>
        </w:rPr>
        <w:t>чи</w:t>
      </w:r>
      <w:r w:rsidRPr="00B36E8C">
        <w:rPr>
          <w:lang w:val="uk-UA"/>
        </w:rPr>
        <w:t xml:space="preserve"> </w:t>
      </w:r>
      <w:r w:rsidRPr="00B36E8C">
        <w:rPr>
          <w:rFonts w:hint="eastAsia"/>
          <w:lang w:val="uk-UA"/>
        </w:rPr>
        <w:t>слуху</w:t>
      </w:r>
      <w:r w:rsidRPr="00B36E8C">
        <w:rPr>
          <w:lang w:val="uk-UA"/>
        </w:rPr>
        <w:t>.</w:t>
      </w:r>
    </w:p>
    <w:p w:rsidR="00D644CC" w:rsidRPr="00D644CC" w:rsidP="005141A7" w14:paraId="2800C65D" w14:textId="716DE526">
      <w:pPr>
        <w:pStyle w:val="NormalWeb"/>
        <w:numPr>
          <w:ilvl w:val="0"/>
          <w:numId w:val="27"/>
        </w:numPr>
        <w:spacing w:before="0" w:beforeAutospacing="0" w:after="0" w:afterAutospacing="0" w:line="276" w:lineRule="auto"/>
        <w:jc w:val="both"/>
        <w:rPr>
          <w:lang w:val="uk-UA"/>
        </w:rPr>
      </w:pPr>
      <w:r w:rsidRPr="00D644CC">
        <w:rPr>
          <w:lang w:val="uk-UA"/>
        </w:rPr>
        <w:t xml:space="preserve">Автобуси були додатково обладнані сучасними камерами відеоспостереження, що стало важливим кроком у підвищенні безпеки та комфорту пасажирів. Ці камери дозволяють фіксувати та запобігати правопорушенням чи конфліктам в салоні, забезпечують контроль за дотриманням водіями правил дорожнього руху, а також сприяють покращенню якості обслуговування шляхом моніторингу взаємодії водіїв з пасажирами та стану автобусів.      </w:t>
      </w:r>
      <w:r w:rsidRPr="00D644CC">
        <w:rPr>
          <w:lang w:val="uk-UA"/>
        </w:rPr>
        <w:tab/>
      </w:r>
      <w:r w:rsidRPr="00D644CC">
        <w:rPr>
          <w:lang w:val="uk-UA"/>
        </w:rPr>
        <w:tab/>
      </w:r>
      <w:r w:rsidRPr="00D644CC">
        <w:rPr>
          <w:lang w:val="uk-UA"/>
        </w:rPr>
        <w:tab/>
        <w:t xml:space="preserve">Додатково було встановлено </w:t>
      </w:r>
      <w:r w:rsidRPr="00D644CC">
        <w:rPr>
          <w:lang w:val="uk-UA"/>
        </w:rPr>
        <w:t>Wi-Fi</w:t>
      </w:r>
      <w:r w:rsidRPr="00D644CC">
        <w:rPr>
          <w:lang w:val="uk-UA"/>
        </w:rPr>
        <w:t xml:space="preserve">, який забезпечує передачу відеоданих у реальний час до диспетчерського центру, хмарне зберігання записів для захисту від втрати та віддалений доступ для оперативного аналізу. Також </w:t>
      </w:r>
      <w:r w:rsidRPr="00D644CC">
        <w:rPr>
          <w:lang w:val="uk-UA"/>
        </w:rPr>
        <w:t>Wi-Fi</w:t>
      </w:r>
      <w:r w:rsidRPr="00D644CC">
        <w:rPr>
          <w:lang w:val="uk-UA"/>
        </w:rPr>
        <w:t>, є загальнодоступним для всіх пасажирів, які користуються послугами КП «</w:t>
      </w:r>
      <w:r w:rsidRPr="00D644CC">
        <w:rPr>
          <w:lang w:val="uk-UA"/>
        </w:rPr>
        <w:t>Бучатранссервіс</w:t>
      </w:r>
      <w:r w:rsidRPr="00D644CC">
        <w:rPr>
          <w:lang w:val="uk-UA"/>
        </w:rPr>
        <w:t>». Ця ініціатива не лише зміцнює довіру громади до безпеки громадського транспорту, але й підкреслює прагнення Підприємства до прозорості, модернізації та формування позитивного іміджу як надійного перевізника Бучанської  міської громади.</w:t>
      </w:r>
    </w:p>
    <w:p w:rsidR="00BF1487" w:rsidRPr="00BF1487" w:rsidP="00D644CC" w14:paraId="622B898D" w14:textId="70EE1557">
      <w:pPr>
        <w:pStyle w:val="NormalWeb"/>
        <w:spacing w:before="0" w:beforeAutospacing="0" w:after="0" w:afterAutospacing="0" w:line="276" w:lineRule="auto"/>
        <w:ind w:firstLine="709"/>
        <w:jc w:val="both"/>
      </w:pPr>
      <w:r>
        <w:t>Загалом</w:t>
      </w:r>
      <w:r>
        <w:t xml:space="preserve"> </w:t>
      </w:r>
      <w:r>
        <w:t>вищезазначені</w:t>
      </w:r>
      <w:r>
        <w:rPr>
          <w:lang w:val="uk-UA"/>
        </w:rPr>
        <w:t xml:space="preserve"> </w:t>
      </w:r>
      <w:r w:rsidRPr="00C72CDE">
        <w:t xml:space="preserve">заходи </w:t>
      </w:r>
      <w:r w:rsidRPr="00C72CDE">
        <w:t>відповідають</w:t>
      </w:r>
      <w:r w:rsidRPr="00C72CDE">
        <w:t xml:space="preserve"> </w:t>
      </w:r>
      <w:r w:rsidRPr="00C72CDE">
        <w:t>сучасним</w:t>
      </w:r>
      <w:r w:rsidRPr="00C72CDE">
        <w:t xml:space="preserve"> стандартам транспортного </w:t>
      </w:r>
      <w:r w:rsidRPr="00C72CDE">
        <w:t>обслуговування</w:t>
      </w:r>
      <w:r w:rsidRPr="00C72CDE">
        <w:t xml:space="preserve"> та </w:t>
      </w:r>
      <w:r w:rsidRPr="00C72CDE">
        <w:t>спрямовані</w:t>
      </w:r>
      <w:r w:rsidRPr="00C72CDE">
        <w:t xml:space="preserve"> на </w:t>
      </w:r>
      <w:r w:rsidRPr="00C72CDE">
        <w:t>створення</w:t>
      </w:r>
      <w:r w:rsidRPr="00C72CDE">
        <w:t xml:space="preserve"> </w:t>
      </w:r>
      <w:r w:rsidRPr="00C72CDE">
        <w:t>комфортних</w:t>
      </w:r>
      <w:r w:rsidRPr="00C72CDE">
        <w:t xml:space="preserve"> умов для </w:t>
      </w:r>
      <w:r w:rsidRPr="00C72CDE">
        <w:t>всіх</w:t>
      </w:r>
      <w:r w:rsidRPr="00C72CDE">
        <w:t xml:space="preserve"> </w:t>
      </w:r>
      <w:r w:rsidRPr="00C72CDE">
        <w:t>категорій</w:t>
      </w:r>
      <w:r w:rsidRPr="00C72CDE">
        <w:t xml:space="preserve"> </w:t>
      </w:r>
      <w:r w:rsidRPr="00C72CDE">
        <w:t>пасажирів</w:t>
      </w:r>
      <w:r w:rsidRPr="00C72CDE">
        <w:t>.</w:t>
      </w:r>
    </w:p>
    <w:p w:rsidR="00F227F0" w:rsidRPr="001439F2" w:rsidP="00F227F0" w14:paraId="33E23DA3" w14:textId="77777777">
      <w:pPr>
        <w:rPr>
          <w:rFonts w:ascii="Times New Roman" w:eastAsia="Calibri" w:hAnsi="Times New Roman"/>
          <w:sz w:val="24"/>
          <w:szCs w:val="24"/>
          <w:lang w:val="ru-RU" w:eastAsia="en-US"/>
        </w:rPr>
      </w:pPr>
    </w:p>
    <w:p w:rsidR="00747235" w:rsidRPr="00DB6F2F" w:rsidP="006F3086" w14:paraId="2DB2E45D" w14:textId="77777777">
      <w:pPr>
        <w:jc w:val="both"/>
        <w:rPr>
          <w:rFonts w:ascii="Times New Roman" w:hAnsi="Times New Roman"/>
          <w:b/>
          <w:bCs/>
          <w:sz w:val="24"/>
          <w:szCs w:val="24"/>
        </w:rPr>
      </w:pPr>
    </w:p>
    <w:p w:rsidR="00540263" w:rsidRPr="00DB6F2F" w:rsidP="008C6EE4" w14:paraId="1112FDD6" w14:textId="77777777">
      <w:pPr>
        <w:shd w:val="clear" w:color="auto" w:fill="92D050"/>
        <w:ind w:firstLine="142"/>
        <w:jc w:val="both"/>
        <w:rPr>
          <w:rFonts w:ascii="Times New Roman" w:hAnsi="Times New Roman"/>
          <w:b/>
          <w:bCs/>
          <w:sz w:val="24"/>
          <w:szCs w:val="24"/>
        </w:rPr>
      </w:pPr>
      <w:r w:rsidRPr="00DB6F2F">
        <w:rPr>
          <w:rFonts w:ascii="Times New Roman" w:hAnsi="Times New Roman"/>
          <w:b/>
          <w:bCs/>
          <w:sz w:val="24"/>
          <w:szCs w:val="24"/>
        </w:rPr>
        <w:t xml:space="preserve">         </w:t>
      </w:r>
      <w:r w:rsidRPr="00DB6F2F">
        <w:rPr>
          <w:rFonts w:ascii="Times New Roman" w:hAnsi="Times New Roman"/>
          <w:b/>
          <w:bCs/>
          <w:sz w:val="24"/>
          <w:szCs w:val="24"/>
        </w:rPr>
        <w:t xml:space="preserve">14. Цифрова трансформація </w:t>
      </w:r>
    </w:p>
    <w:p w:rsidR="004E4C66" w:rsidRPr="00DB6F2F" w:rsidP="00540263" w14:paraId="7C6DC114" w14:textId="20A0BE54">
      <w:pPr>
        <w:jc w:val="both"/>
        <w:rPr>
          <w:rFonts w:ascii="Times New Roman" w:hAnsi="Times New Roman"/>
          <w:spacing w:val="3"/>
          <w:sz w:val="24"/>
          <w:szCs w:val="24"/>
        </w:rPr>
      </w:pPr>
    </w:p>
    <w:p w:rsidR="00904AE0" w:rsidRPr="00B36E8C" w:rsidP="008C6EE4" w14:paraId="199523E3" w14:textId="45669575">
      <w:pPr>
        <w:widowControl w:val="0"/>
        <w:spacing w:line="276" w:lineRule="auto"/>
        <w:ind w:firstLine="709"/>
        <w:jc w:val="both"/>
        <w:rPr>
          <w:rFonts w:ascii="Times New Roman" w:hAnsi="Times New Roman"/>
          <w:spacing w:val="3"/>
          <w:sz w:val="24"/>
          <w:szCs w:val="24"/>
        </w:rPr>
      </w:pPr>
      <w:r w:rsidRPr="00B36E8C">
        <w:rPr>
          <w:rFonts w:ascii="Times New Roman" w:hAnsi="Times New Roman"/>
          <w:spacing w:val="3"/>
          <w:sz w:val="24"/>
          <w:szCs w:val="24"/>
        </w:rPr>
        <w:t xml:space="preserve">Протягом </w:t>
      </w:r>
      <w:r w:rsidRPr="00B36E8C" w:rsidR="001004F5">
        <w:rPr>
          <w:rFonts w:ascii="Times New Roman" w:hAnsi="Times New Roman"/>
          <w:spacing w:val="3"/>
          <w:sz w:val="24"/>
          <w:szCs w:val="24"/>
        </w:rPr>
        <w:t xml:space="preserve"> </w:t>
      </w:r>
      <w:r w:rsidRPr="00B36E8C" w:rsidR="006F7298">
        <w:rPr>
          <w:rFonts w:ascii="Times New Roman" w:hAnsi="Times New Roman"/>
          <w:spacing w:val="3"/>
          <w:sz w:val="24"/>
          <w:szCs w:val="24"/>
        </w:rPr>
        <w:t xml:space="preserve">1 </w:t>
      </w:r>
      <w:r w:rsidRPr="00B36E8C" w:rsidR="00322ED5">
        <w:rPr>
          <w:rFonts w:ascii="Times New Roman" w:hAnsi="Times New Roman"/>
          <w:spacing w:val="3"/>
          <w:sz w:val="24"/>
          <w:szCs w:val="24"/>
        </w:rPr>
        <w:t>півріччя</w:t>
      </w:r>
      <w:r w:rsidRPr="00B36E8C" w:rsidR="006F7298">
        <w:rPr>
          <w:rFonts w:ascii="Times New Roman" w:hAnsi="Times New Roman"/>
          <w:spacing w:val="3"/>
          <w:sz w:val="24"/>
          <w:szCs w:val="24"/>
        </w:rPr>
        <w:t xml:space="preserve"> 2025</w:t>
      </w:r>
      <w:r w:rsidRPr="00B36E8C" w:rsidR="005E2942">
        <w:rPr>
          <w:rFonts w:ascii="Times New Roman" w:hAnsi="Times New Roman"/>
          <w:spacing w:val="3"/>
          <w:sz w:val="24"/>
          <w:szCs w:val="24"/>
        </w:rPr>
        <w:t xml:space="preserve"> року</w:t>
      </w:r>
      <w:r w:rsidRPr="00B36E8C" w:rsidR="001004F5">
        <w:rPr>
          <w:rFonts w:ascii="Times New Roman" w:hAnsi="Times New Roman"/>
          <w:spacing w:val="3"/>
          <w:sz w:val="24"/>
          <w:szCs w:val="24"/>
        </w:rPr>
        <w:t xml:space="preserve"> з</w:t>
      </w:r>
      <w:r w:rsidRPr="00B36E8C">
        <w:rPr>
          <w:rFonts w:ascii="Times New Roman" w:hAnsi="Times New Roman"/>
          <w:spacing w:val="3"/>
          <w:sz w:val="24"/>
          <w:szCs w:val="24"/>
        </w:rPr>
        <w:t xml:space="preserve"> метою створення умов для </w:t>
      </w:r>
      <w:r w:rsidRPr="00B36E8C" w:rsidR="001004F5">
        <w:rPr>
          <w:rFonts w:ascii="Times New Roman" w:hAnsi="Times New Roman"/>
          <w:spacing w:val="3"/>
          <w:sz w:val="24"/>
          <w:szCs w:val="24"/>
        </w:rPr>
        <w:t>цифрової трансформації, за</w:t>
      </w:r>
      <w:r w:rsidRPr="00B36E8C">
        <w:rPr>
          <w:rFonts w:ascii="Times New Roman" w:hAnsi="Times New Roman"/>
          <w:spacing w:val="3"/>
          <w:sz w:val="24"/>
          <w:szCs w:val="24"/>
        </w:rPr>
        <w:t>провадження сучасних інформаційних технологій в усі</w:t>
      </w:r>
      <w:r w:rsidRPr="00B36E8C" w:rsidR="001004F5">
        <w:rPr>
          <w:rFonts w:ascii="Times New Roman" w:hAnsi="Times New Roman"/>
          <w:spacing w:val="3"/>
          <w:sz w:val="24"/>
          <w:szCs w:val="24"/>
        </w:rPr>
        <w:t xml:space="preserve"> сфери життєдіяльності громади </w:t>
      </w:r>
      <w:r w:rsidRPr="00B36E8C">
        <w:rPr>
          <w:rFonts w:ascii="Times New Roman" w:hAnsi="Times New Roman"/>
          <w:spacing w:val="3"/>
          <w:sz w:val="24"/>
          <w:szCs w:val="24"/>
        </w:rPr>
        <w:t xml:space="preserve">та </w:t>
      </w:r>
      <w:r w:rsidRPr="00B36E8C">
        <w:rPr>
          <w:rFonts w:ascii="Times New Roman" w:hAnsi="Times New Roman"/>
          <w:spacing w:val="3"/>
          <w:sz w:val="24"/>
          <w:szCs w:val="24"/>
        </w:rPr>
        <w:t>підвищення цифрових навичок населення</w:t>
      </w:r>
      <w:r w:rsidRPr="00B36E8C" w:rsidR="00F43BAE">
        <w:rPr>
          <w:rFonts w:ascii="Times New Roman" w:hAnsi="Times New Roman"/>
          <w:spacing w:val="3"/>
          <w:sz w:val="24"/>
          <w:szCs w:val="24"/>
        </w:rPr>
        <w:t>,</w:t>
      </w:r>
      <w:r w:rsidRPr="00B36E8C">
        <w:rPr>
          <w:rFonts w:ascii="Times New Roman" w:hAnsi="Times New Roman"/>
          <w:spacing w:val="3"/>
          <w:sz w:val="24"/>
          <w:szCs w:val="24"/>
        </w:rPr>
        <w:t xml:space="preserve"> виконувались заходи</w:t>
      </w:r>
      <w:r w:rsidRPr="00B36E8C" w:rsidR="003D4E0E">
        <w:rPr>
          <w:rFonts w:ascii="Times New Roman" w:hAnsi="Times New Roman"/>
          <w:spacing w:val="3"/>
          <w:sz w:val="24"/>
          <w:szCs w:val="24"/>
        </w:rPr>
        <w:t>,</w:t>
      </w:r>
      <w:r w:rsidRPr="00B36E8C">
        <w:rPr>
          <w:rFonts w:ascii="Times New Roman" w:hAnsi="Times New Roman"/>
          <w:spacing w:val="3"/>
          <w:sz w:val="24"/>
          <w:szCs w:val="24"/>
        </w:rPr>
        <w:t xml:space="preserve"> заплановані </w:t>
      </w:r>
      <w:r w:rsidRPr="00B36E8C" w:rsidR="003D4E0E">
        <w:rPr>
          <w:rFonts w:ascii="Times New Roman" w:hAnsi="Times New Roman"/>
          <w:b/>
          <w:spacing w:val="3"/>
          <w:sz w:val="24"/>
          <w:szCs w:val="24"/>
        </w:rPr>
        <w:t>Комплексн</w:t>
      </w:r>
      <w:r w:rsidRPr="00B36E8C" w:rsidR="00743B1C">
        <w:rPr>
          <w:rFonts w:ascii="Times New Roman" w:hAnsi="Times New Roman"/>
          <w:b/>
          <w:spacing w:val="3"/>
          <w:sz w:val="24"/>
          <w:szCs w:val="24"/>
        </w:rPr>
        <w:t>ою</w:t>
      </w:r>
      <w:r w:rsidRPr="00B36E8C" w:rsidR="003D4E0E">
        <w:rPr>
          <w:rFonts w:ascii="Times New Roman" w:hAnsi="Times New Roman"/>
          <w:b/>
          <w:spacing w:val="3"/>
          <w:sz w:val="24"/>
          <w:szCs w:val="24"/>
        </w:rPr>
        <w:t xml:space="preserve"> місцев</w:t>
      </w:r>
      <w:r w:rsidRPr="00B36E8C" w:rsidR="00743B1C">
        <w:rPr>
          <w:rFonts w:ascii="Times New Roman" w:hAnsi="Times New Roman"/>
          <w:b/>
          <w:spacing w:val="3"/>
          <w:sz w:val="24"/>
          <w:szCs w:val="24"/>
        </w:rPr>
        <w:t>ою</w:t>
      </w:r>
      <w:r w:rsidRPr="00B36E8C" w:rsidR="003D4E0E">
        <w:rPr>
          <w:rFonts w:ascii="Times New Roman" w:hAnsi="Times New Roman"/>
          <w:b/>
          <w:spacing w:val="3"/>
          <w:sz w:val="24"/>
          <w:szCs w:val="24"/>
        </w:rPr>
        <w:t xml:space="preserve"> цільов</w:t>
      </w:r>
      <w:r w:rsidRPr="00B36E8C" w:rsidR="00743B1C">
        <w:rPr>
          <w:rFonts w:ascii="Times New Roman" w:hAnsi="Times New Roman"/>
          <w:b/>
          <w:spacing w:val="3"/>
          <w:sz w:val="24"/>
          <w:szCs w:val="24"/>
        </w:rPr>
        <w:t>ою програмою</w:t>
      </w:r>
      <w:r w:rsidRPr="00B36E8C" w:rsidR="003D4E0E">
        <w:rPr>
          <w:rFonts w:ascii="Times New Roman" w:hAnsi="Times New Roman"/>
          <w:b/>
          <w:spacing w:val="3"/>
          <w:sz w:val="24"/>
          <w:szCs w:val="24"/>
        </w:rPr>
        <w:t xml:space="preserve"> Бучанської міської територіальної громад</w:t>
      </w:r>
      <w:r w:rsidRPr="00B36E8C" w:rsidR="00F4782B">
        <w:rPr>
          <w:rFonts w:ascii="Times New Roman" w:hAnsi="Times New Roman"/>
          <w:b/>
          <w:spacing w:val="3"/>
          <w:sz w:val="24"/>
          <w:szCs w:val="24"/>
        </w:rPr>
        <w:t>и SMART-BUCHA на 2024-2026 роки</w:t>
      </w:r>
      <w:r w:rsidRPr="00B36E8C" w:rsidR="00743B1C">
        <w:rPr>
          <w:rFonts w:ascii="Times New Roman" w:hAnsi="Times New Roman"/>
          <w:spacing w:val="3"/>
          <w:sz w:val="24"/>
          <w:szCs w:val="24"/>
        </w:rPr>
        <w:t xml:space="preserve">, </w:t>
      </w:r>
      <w:r w:rsidRPr="00B36E8C" w:rsidR="00D90BA5">
        <w:rPr>
          <w:rFonts w:ascii="Times New Roman" w:hAnsi="Times New Roman" w:hint="eastAsia"/>
          <w:spacing w:val="3"/>
          <w:sz w:val="24"/>
          <w:szCs w:val="24"/>
        </w:rPr>
        <w:t>затвердженої</w:t>
      </w:r>
      <w:r w:rsidRPr="00B36E8C" w:rsidR="00D90BA5">
        <w:rPr>
          <w:rFonts w:ascii="Times New Roman" w:hAnsi="Times New Roman"/>
          <w:spacing w:val="3"/>
          <w:sz w:val="24"/>
          <w:szCs w:val="24"/>
        </w:rPr>
        <w:t xml:space="preserve"> </w:t>
      </w:r>
      <w:r w:rsidRPr="00B36E8C" w:rsidR="00D90BA5">
        <w:rPr>
          <w:rFonts w:ascii="Times New Roman" w:hAnsi="Times New Roman" w:hint="eastAsia"/>
          <w:spacing w:val="3"/>
          <w:sz w:val="24"/>
          <w:szCs w:val="24"/>
        </w:rPr>
        <w:t>рішенням</w:t>
      </w:r>
      <w:r w:rsidRPr="00B36E8C" w:rsidR="00D90BA5">
        <w:rPr>
          <w:rFonts w:ascii="Times New Roman" w:hAnsi="Times New Roman"/>
          <w:spacing w:val="3"/>
          <w:sz w:val="24"/>
          <w:szCs w:val="24"/>
        </w:rPr>
        <w:t xml:space="preserve"> </w:t>
      </w:r>
      <w:r w:rsidRPr="00B36E8C" w:rsidR="00D90BA5">
        <w:rPr>
          <w:rFonts w:ascii="Times New Roman" w:hAnsi="Times New Roman" w:hint="eastAsia"/>
          <w:spacing w:val="3"/>
          <w:sz w:val="24"/>
          <w:szCs w:val="24"/>
        </w:rPr>
        <w:t>Бучанської</w:t>
      </w:r>
      <w:r w:rsidRPr="00B36E8C" w:rsidR="00D90BA5">
        <w:rPr>
          <w:rFonts w:ascii="Times New Roman" w:hAnsi="Times New Roman"/>
          <w:spacing w:val="3"/>
          <w:sz w:val="24"/>
          <w:szCs w:val="24"/>
        </w:rPr>
        <w:t xml:space="preserve"> </w:t>
      </w:r>
      <w:r w:rsidRPr="00B36E8C" w:rsidR="00D90BA5">
        <w:rPr>
          <w:rFonts w:ascii="Times New Roman" w:hAnsi="Times New Roman" w:hint="eastAsia"/>
          <w:spacing w:val="3"/>
          <w:sz w:val="24"/>
          <w:szCs w:val="24"/>
        </w:rPr>
        <w:t>міської</w:t>
      </w:r>
      <w:r w:rsidRPr="00B36E8C" w:rsidR="00D90BA5">
        <w:rPr>
          <w:rFonts w:ascii="Times New Roman" w:hAnsi="Times New Roman"/>
          <w:spacing w:val="3"/>
          <w:sz w:val="24"/>
          <w:szCs w:val="24"/>
        </w:rPr>
        <w:t xml:space="preserve"> </w:t>
      </w:r>
      <w:r w:rsidRPr="00B36E8C" w:rsidR="00D90BA5">
        <w:rPr>
          <w:rFonts w:ascii="Times New Roman" w:hAnsi="Times New Roman" w:hint="eastAsia"/>
          <w:spacing w:val="3"/>
          <w:sz w:val="24"/>
          <w:szCs w:val="24"/>
        </w:rPr>
        <w:t>ради</w:t>
      </w:r>
      <w:r w:rsidRPr="00B36E8C" w:rsidR="00D90BA5">
        <w:rPr>
          <w:rFonts w:ascii="Times New Roman" w:hAnsi="Times New Roman"/>
          <w:spacing w:val="3"/>
          <w:sz w:val="24"/>
          <w:szCs w:val="24"/>
        </w:rPr>
        <w:t xml:space="preserve"> </w:t>
      </w:r>
      <w:r w:rsidRPr="00B36E8C" w:rsidR="00D90BA5">
        <w:rPr>
          <w:rFonts w:ascii="Times New Roman" w:hAnsi="Times New Roman" w:hint="eastAsia"/>
          <w:spacing w:val="3"/>
          <w:sz w:val="24"/>
          <w:szCs w:val="24"/>
        </w:rPr>
        <w:t>від</w:t>
      </w:r>
      <w:r w:rsidRPr="00B36E8C" w:rsidR="00D90BA5">
        <w:rPr>
          <w:rFonts w:ascii="Times New Roman" w:hAnsi="Times New Roman"/>
          <w:spacing w:val="3"/>
          <w:sz w:val="24"/>
          <w:szCs w:val="24"/>
        </w:rPr>
        <w:t xml:space="preserve">  </w:t>
      </w:r>
      <w:r w:rsidRPr="00B36E8C" w:rsidR="00760767">
        <w:rPr>
          <w:rFonts w:ascii="Times New Roman" w:hAnsi="Times New Roman"/>
          <w:spacing w:val="3"/>
          <w:sz w:val="24"/>
          <w:szCs w:val="24"/>
        </w:rPr>
        <w:t xml:space="preserve">11.12.2023 </w:t>
      </w:r>
      <w:r w:rsidRPr="00B36E8C" w:rsidR="00760767">
        <w:rPr>
          <w:rFonts w:ascii="Times New Roman" w:hAnsi="Times New Roman" w:hint="eastAsia"/>
          <w:spacing w:val="3"/>
          <w:sz w:val="24"/>
          <w:szCs w:val="24"/>
        </w:rPr>
        <w:t>№</w:t>
      </w:r>
      <w:r w:rsidRPr="00B36E8C" w:rsidR="00760767">
        <w:rPr>
          <w:rFonts w:ascii="Times New Roman" w:hAnsi="Times New Roman"/>
          <w:spacing w:val="3"/>
          <w:sz w:val="24"/>
          <w:szCs w:val="24"/>
        </w:rPr>
        <w:t xml:space="preserve"> 4036-51-VIII</w:t>
      </w:r>
      <w:r w:rsidRPr="00B36E8C" w:rsidR="00D90BA5">
        <w:rPr>
          <w:rFonts w:ascii="Times New Roman" w:hAnsi="Times New Roman"/>
          <w:spacing w:val="3"/>
          <w:sz w:val="24"/>
          <w:szCs w:val="24"/>
        </w:rPr>
        <w:t xml:space="preserve">, </w:t>
      </w:r>
      <w:r w:rsidRPr="00B36E8C" w:rsidR="00743B1C">
        <w:rPr>
          <w:rFonts w:ascii="Times New Roman" w:hAnsi="Times New Roman"/>
          <w:spacing w:val="3"/>
          <w:sz w:val="24"/>
          <w:szCs w:val="24"/>
        </w:rPr>
        <w:t xml:space="preserve">були проведені видатки на суму </w:t>
      </w:r>
      <w:r w:rsidRPr="00B36E8C" w:rsidR="001C5681">
        <w:rPr>
          <w:rFonts w:ascii="Times New Roman" w:hAnsi="Times New Roman"/>
          <w:spacing w:val="3"/>
          <w:sz w:val="24"/>
          <w:szCs w:val="24"/>
        </w:rPr>
        <w:t>546,8</w:t>
      </w:r>
      <w:r w:rsidRPr="00B36E8C" w:rsidR="00743B1C">
        <w:rPr>
          <w:rFonts w:ascii="Times New Roman" w:hAnsi="Times New Roman"/>
          <w:color w:val="FF0000"/>
          <w:spacing w:val="3"/>
          <w:sz w:val="24"/>
          <w:szCs w:val="24"/>
        </w:rPr>
        <w:t xml:space="preserve"> </w:t>
      </w:r>
      <w:r w:rsidRPr="00B36E8C" w:rsidR="00743B1C">
        <w:rPr>
          <w:rFonts w:ascii="Times New Roman" w:hAnsi="Times New Roman"/>
          <w:spacing w:val="3"/>
          <w:sz w:val="24"/>
          <w:szCs w:val="24"/>
        </w:rPr>
        <w:t>тис грн</w:t>
      </w:r>
      <w:r w:rsidRPr="00B36E8C" w:rsidR="00586C24">
        <w:rPr>
          <w:rFonts w:ascii="Times New Roman" w:hAnsi="Times New Roman"/>
          <w:spacing w:val="3"/>
          <w:sz w:val="24"/>
          <w:szCs w:val="24"/>
        </w:rPr>
        <w:t xml:space="preserve"> на виконання наступних заходів</w:t>
      </w:r>
      <w:r w:rsidRPr="00B36E8C" w:rsidR="000C2DA8">
        <w:rPr>
          <w:rFonts w:ascii="Times New Roman" w:hAnsi="Times New Roman"/>
          <w:spacing w:val="3"/>
          <w:sz w:val="24"/>
          <w:szCs w:val="24"/>
        </w:rPr>
        <w:t>:</w:t>
      </w:r>
    </w:p>
    <w:p w:rsidR="000C2DA8" w:rsidRPr="00B36E8C" w:rsidP="005141A7" w14:paraId="098E8C9E" w14:textId="77777777">
      <w:pPr>
        <w:pStyle w:val="ListParagraph"/>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закупівля примірників програмного забезпечення «</w:t>
      </w:r>
      <w:r w:rsidRPr="00B36E8C">
        <w:rPr>
          <w:rFonts w:ascii="Times New Roman" w:hAnsi="Times New Roman"/>
          <w:spacing w:val="3"/>
          <w:sz w:val="24"/>
          <w:szCs w:val="24"/>
          <w:lang w:val="uk-UA"/>
        </w:rPr>
        <w:t>Аскод</w:t>
      </w:r>
      <w:r w:rsidRPr="00B36E8C">
        <w:rPr>
          <w:rFonts w:ascii="Times New Roman" w:hAnsi="Times New Roman"/>
          <w:spacing w:val="3"/>
          <w:sz w:val="24"/>
          <w:szCs w:val="24"/>
          <w:lang w:val="uk-UA"/>
        </w:rPr>
        <w:t>»;</w:t>
      </w:r>
    </w:p>
    <w:p w:rsidR="000C2DA8" w:rsidRPr="00B36E8C" w:rsidP="005141A7" w14:paraId="3CB53203" w14:textId="77777777">
      <w:pPr>
        <w:pStyle w:val="ListParagraph"/>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обслуговування комп’ютерних програм;</w:t>
      </w:r>
    </w:p>
    <w:p w:rsidR="000C2DA8" w:rsidRPr="00B36E8C" w:rsidP="005141A7" w14:paraId="0E4C61CD" w14:textId="15CCB1E4">
      <w:pPr>
        <w:pStyle w:val="ListParagraph"/>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формування сертифікатів електронних підписів;</w:t>
      </w:r>
    </w:p>
    <w:p w:rsidR="000C2DA8" w:rsidRPr="00B36E8C" w:rsidP="005141A7" w14:paraId="2350BE9B" w14:textId="69E30998">
      <w:pPr>
        <w:pStyle w:val="ListParagraph"/>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веб-хостинг;</w:t>
      </w:r>
    </w:p>
    <w:p w:rsidR="00593482" w:rsidRPr="00B36E8C" w:rsidP="005141A7" w14:paraId="45F3F352" w14:textId="58B71C7D">
      <w:pPr>
        <w:pStyle w:val="ListParagraph"/>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заправка картриджів до принтера;</w:t>
      </w:r>
    </w:p>
    <w:p w:rsidR="00593482" w:rsidRPr="00B36E8C" w:rsidP="005141A7" w14:paraId="6B9B2AC1" w14:textId="4CF8413C">
      <w:pPr>
        <w:pStyle w:val="ListParagraph"/>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к</w:t>
      </w:r>
      <w:r w:rsidRPr="00B36E8C">
        <w:rPr>
          <w:rFonts w:ascii="Times New Roman" w:hAnsi="Times New Roman"/>
          <w:spacing w:val="3"/>
          <w:sz w:val="24"/>
          <w:szCs w:val="24"/>
        </w:rPr>
        <w:t>омплектуючі</w:t>
      </w:r>
      <w:r w:rsidRPr="00B36E8C">
        <w:rPr>
          <w:rFonts w:ascii="Times New Roman" w:hAnsi="Times New Roman"/>
          <w:spacing w:val="3"/>
          <w:sz w:val="24"/>
          <w:szCs w:val="24"/>
        </w:rPr>
        <w:t xml:space="preserve"> та </w:t>
      </w:r>
      <w:r w:rsidRPr="00B36E8C">
        <w:rPr>
          <w:rFonts w:ascii="Times New Roman" w:hAnsi="Times New Roman"/>
          <w:spacing w:val="3"/>
          <w:sz w:val="24"/>
          <w:szCs w:val="24"/>
        </w:rPr>
        <w:t>периферійне</w:t>
      </w:r>
      <w:r w:rsidRPr="00B36E8C">
        <w:rPr>
          <w:rFonts w:ascii="Times New Roman" w:hAnsi="Times New Roman"/>
          <w:spacing w:val="3"/>
          <w:sz w:val="24"/>
          <w:szCs w:val="24"/>
        </w:rPr>
        <w:t xml:space="preserve"> </w:t>
      </w:r>
      <w:r w:rsidRPr="00B36E8C">
        <w:rPr>
          <w:rFonts w:ascii="Times New Roman" w:hAnsi="Times New Roman"/>
          <w:spacing w:val="3"/>
          <w:sz w:val="24"/>
          <w:szCs w:val="24"/>
        </w:rPr>
        <w:t>обладнання</w:t>
      </w:r>
      <w:r w:rsidRPr="00B36E8C">
        <w:rPr>
          <w:rFonts w:ascii="Times New Roman" w:hAnsi="Times New Roman"/>
          <w:spacing w:val="3"/>
          <w:sz w:val="24"/>
          <w:szCs w:val="24"/>
        </w:rPr>
        <w:t xml:space="preserve"> для </w:t>
      </w:r>
      <w:r w:rsidRPr="00B36E8C">
        <w:rPr>
          <w:rFonts w:ascii="Times New Roman" w:hAnsi="Times New Roman"/>
          <w:spacing w:val="3"/>
          <w:sz w:val="24"/>
          <w:szCs w:val="24"/>
        </w:rPr>
        <w:t>комп’ютерної</w:t>
      </w:r>
      <w:r w:rsidRPr="00B36E8C">
        <w:rPr>
          <w:rFonts w:ascii="Times New Roman" w:hAnsi="Times New Roman"/>
          <w:spacing w:val="3"/>
          <w:sz w:val="24"/>
          <w:szCs w:val="24"/>
        </w:rPr>
        <w:t xml:space="preserve"> </w:t>
      </w:r>
      <w:r w:rsidRPr="00B36E8C">
        <w:rPr>
          <w:rFonts w:ascii="Times New Roman" w:hAnsi="Times New Roman"/>
          <w:spacing w:val="3"/>
          <w:sz w:val="24"/>
          <w:szCs w:val="24"/>
        </w:rPr>
        <w:t>техніки</w:t>
      </w:r>
      <w:r w:rsidRPr="00B36E8C">
        <w:rPr>
          <w:rFonts w:ascii="Times New Roman" w:hAnsi="Times New Roman"/>
          <w:spacing w:val="3"/>
          <w:sz w:val="24"/>
          <w:szCs w:val="24"/>
          <w:lang w:val="uk-UA"/>
        </w:rPr>
        <w:t>;</w:t>
      </w:r>
    </w:p>
    <w:p w:rsidR="00593482" w:rsidRPr="00B36E8C" w:rsidP="005141A7" w14:paraId="4DBB4088" w14:textId="2A008426">
      <w:pPr>
        <w:pStyle w:val="ListParagraph"/>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придбання/оновлення обладнання та серверного програмного забезпечення (в тому числі віртуалізації) та систем управління базами даних;</w:t>
      </w:r>
    </w:p>
    <w:p w:rsidR="00322ED5" w:rsidRPr="00B36E8C" w:rsidP="005141A7" w14:paraId="32183352" w14:textId="4420AC79">
      <w:pPr>
        <w:pStyle w:val="ListParagraph"/>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bCs/>
          <w:spacing w:val="3"/>
          <w:sz w:val="24"/>
          <w:szCs w:val="24"/>
          <w:lang w:val="uk-UA"/>
        </w:rPr>
        <w:t>користування каналом зв’язку ЦНАП;</w:t>
      </w:r>
    </w:p>
    <w:p w:rsidR="000C2DA8" w:rsidRPr="00B36E8C" w:rsidP="005141A7" w14:paraId="6BACFE92" w14:textId="7C824BF7">
      <w:pPr>
        <w:pStyle w:val="ListParagraph"/>
        <w:numPr>
          <w:ilvl w:val="0"/>
          <w:numId w:val="4"/>
        </w:numPr>
        <w:tabs>
          <w:tab w:val="left" w:pos="993"/>
        </w:tabs>
        <w:suppressAutoHyphens/>
        <w:spacing w:after="0" w:line="276" w:lineRule="auto"/>
        <w:jc w:val="both"/>
        <w:rPr>
          <w:rFonts w:ascii="Times New Roman" w:hAnsi="Times New Roman"/>
          <w:spacing w:val="3"/>
          <w:sz w:val="24"/>
          <w:szCs w:val="24"/>
          <w:lang w:val="uk-UA"/>
        </w:rPr>
      </w:pPr>
      <w:r w:rsidRPr="00B36E8C">
        <w:rPr>
          <w:rFonts w:ascii="Times New Roman" w:hAnsi="Times New Roman"/>
          <w:spacing w:val="3"/>
          <w:sz w:val="24"/>
          <w:szCs w:val="24"/>
          <w:lang w:val="uk-UA"/>
        </w:rPr>
        <w:t>продовження ліцензій «Ліга Закон», «ІС-ПРО»</w:t>
      </w:r>
      <w:r w:rsidRPr="00B36E8C" w:rsidR="00586C24">
        <w:rPr>
          <w:rFonts w:ascii="Times New Roman" w:hAnsi="Times New Roman"/>
          <w:spacing w:val="3"/>
          <w:sz w:val="24"/>
          <w:szCs w:val="24"/>
          <w:lang w:val="uk-UA"/>
        </w:rPr>
        <w:t xml:space="preserve">, </w:t>
      </w:r>
      <w:r w:rsidRPr="00B36E8C" w:rsidR="001C5681">
        <w:rPr>
          <w:rFonts w:ascii="Times New Roman" w:hAnsi="Times New Roman"/>
          <w:spacing w:val="3"/>
          <w:sz w:val="24"/>
          <w:szCs w:val="24"/>
          <w:lang w:val="uk-UA"/>
        </w:rPr>
        <w:t xml:space="preserve">ПЗ </w:t>
      </w:r>
      <w:r w:rsidRPr="00B36E8C" w:rsidR="00586C24">
        <w:rPr>
          <w:rFonts w:ascii="Times New Roman" w:hAnsi="Times New Roman"/>
          <w:spacing w:val="3"/>
          <w:sz w:val="24"/>
          <w:szCs w:val="24"/>
          <w:lang w:val="uk-UA"/>
        </w:rPr>
        <w:t xml:space="preserve">«Вчасно», </w:t>
      </w:r>
      <w:r w:rsidRPr="00B36E8C" w:rsidR="001C5681">
        <w:rPr>
          <w:rFonts w:ascii="Times New Roman" w:hAnsi="Times New Roman"/>
          <w:spacing w:val="3"/>
          <w:sz w:val="24"/>
          <w:szCs w:val="24"/>
          <w:lang w:val="uk-UA"/>
        </w:rPr>
        <w:t xml:space="preserve">ПЗ </w:t>
      </w:r>
      <w:r w:rsidRPr="00B36E8C" w:rsidR="00586C24">
        <w:rPr>
          <w:rFonts w:ascii="Times New Roman" w:hAnsi="Times New Roman"/>
          <w:spacing w:val="3"/>
          <w:sz w:val="24"/>
          <w:szCs w:val="24"/>
          <w:lang w:val="uk-UA"/>
        </w:rPr>
        <w:t>«</w:t>
      </w:r>
      <w:r w:rsidRPr="00B36E8C" w:rsidR="00586C24">
        <w:rPr>
          <w:rFonts w:ascii="Times New Roman" w:hAnsi="Times New Roman"/>
          <w:spacing w:val="3"/>
          <w:sz w:val="24"/>
          <w:szCs w:val="24"/>
          <w:lang w:val="uk-UA"/>
        </w:rPr>
        <w:t>Умуні</w:t>
      </w:r>
      <w:r w:rsidRPr="00B36E8C" w:rsidR="00586C24">
        <w:rPr>
          <w:rFonts w:ascii="Times New Roman" w:hAnsi="Times New Roman"/>
          <w:spacing w:val="3"/>
          <w:sz w:val="24"/>
          <w:szCs w:val="24"/>
          <w:lang w:val="uk-UA"/>
        </w:rPr>
        <w:t xml:space="preserve">», </w:t>
      </w:r>
      <w:r w:rsidRPr="00B36E8C" w:rsidR="001C5681">
        <w:rPr>
          <w:rFonts w:ascii="Times New Roman" w:hAnsi="Times New Roman"/>
          <w:spacing w:val="3"/>
          <w:sz w:val="24"/>
          <w:szCs w:val="24"/>
          <w:lang w:val="uk-UA"/>
        </w:rPr>
        <w:t xml:space="preserve">ПЗ </w:t>
      </w:r>
      <w:r w:rsidRPr="00B36E8C" w:rsidR="00586C24">
        <w:rPr>
          <w:rFonts w:ascii="Times New Roman" w:hAnsi="Times New Roman"/>
          <w:spacing w:val="3"/>
          <w:sz w:val="24"/>
          <w:szCs w:val="24"/>
          <w:lang w:val="uk-UA"/>
        </w:rPr>
        <w:t>«</w:t>
      </w:r>
      <w:r w:rsidRPr="00B36E8C" w:rsidR="00586C24">
        <w:rPr>
          <w:rFonts w:ascii="Times New Roman" w:hAnsi="Times New Roman"/>
          <w:spacing w:val="3"/>
          <w:sz w:val="24"/>
          <w:szCs w:val="24"/>
          <w:lang w:val="uk-UA"/>
        </w:rPr>
        <w:t>Погосподарча</w:t>
      </w:r>
      <w:r w:rsidRPr="00B36E8C" w:rsidR="00586C24">
        <w:rPr>
          <w:rFonts w:ascii="Times New Roman" w:hAnsi="Times New Roman"/>
          <w:spacing w:val="3"/>
          <w:sz w:val="24"/>
          <w:szCs w:val="24"/>
          <w:lang w:val="uk-UA"/>
        </w:rPr>
        <w:t xml:space="preserve"> книга»</w:t>
      </w:r>
      <w:r w:rsidRPr="00B36E8C" w:rsidR="00322ED5">
        <w:rPr>
          <w:rFonts w:ascii="Times New Roman" w:hAnsi="Times New Roman"/>
          <w:spacing w:val="3"/>
          <w:sz w:val="24"/>
          <w:szCs w:val="24"/>
          <w:lang w:val="uk-UA"/>
        </w:rPr>
        <w:t>, “</w:t>
      </w:r>
      <w:r w:rsidRPr="00B36E8C" w:rsidR="00322ED5">
        <w:rPr>
          <w:rFonts w:ascii="Times New Roman" w:hAnsi="Times New Roman"/>
          <w:spacing w:val="3"/>
          <w:sz w:val="24"/>
          <w:szCs w:val="24"/>
          <w:lang w:val="uk-UA"/>
        </w:rPr>
        <w:t>VkursiPro</w:t>
      </w:r>
      <w:r w:rsidRPr="00B36E8C" w:rsidR="00322ED5">
        <w:rPr>
          <w:rFonts w:ascii="Times New Roman" w:hAnsi="Times New Roman"/>
          <w:spacing w:val="3"/>
          <w:sz w:val="24"/>
          <w:szCs w:val="24"/>
          <w:lang w:val="uk-UA"/>
        </w:rPr>
        <w:t>”</w:t>
      </w:r>
      <w:r w:rsidRPr="00B36E8C" w:rsidR="00A447D3">
        <w:rPr>
          <w:rFonts w:ascii="Times New Roman" w:hAnsi="Times New Roman"/>
          <w:spacing w:val="3"/>
          <w:sz w:val="24"/>
          <w:szCs w:val="24"/>
          <w:lang w:val="uk-UA"/>
        </w:rPr>
        <w:t>.</w:t>
      </w:r>
    </w:p>
    <w:p w:rsidR="008F3822" w:rsidRPr="00CA0F5A" w:rsidP="008C6EE4" w14:paraId="1DBAF27B" w14:textId="77777777">
      <w:pPr>
        <w:pStyle w:val="ListParagraph"/>
        <w:widowControl w:val="0"/>
        <w:tabs>
          <w:tab w:val="left" w:pos="1134"/>
        </w:tabs>
        <w:snapToGrid w:val="0"/>
        <w:spacing w:after="0"/>
        <w:ind w:left="0" w:firstLine="709"/>
        <w:jc w:val="both"/>
        <w:rPr>
          <w:rFonts w:ascii="Times New Roman" w:hAnsi="Times New Roman"/>
          <w:sz w:val="24"/>
          <w:szCs w:val="24"/>
          <w:lang w:val="uk-UA"/>
        </w:rPr>
      </w:pPr>
      <w:r w:rsidRPr="00C72CDE">
        <w:rPr>
          <w:rFonts w:ascii="Times New Roman" w:hAnsi="Times New Roman"/>
          <w:sz w:val="24"/>
          <w:szCs w:val="24"/>
          <w:lang w:val="uk-UA"/>
        </w:rPr>
        <w:t xml:space="preserve">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w:t>
      </w:r>
      <w:r w:rsidRPr="00C72CDE">
        <w:rPr>
          <w:rFonts w:ascii="Times New Roman" w:hAnsi="Times New Roman"/>
          <w:sz w:val="24"/>
          <w:szCs w:val="24"/>
          <w:lang w:val="uk-UA"/>
        </w:rPr>
        <w:t>кіоскс</w:t>
      </w:r>
      <w:r w:rsidRPr="00C72CDE">
        <w:rPr>
          <w:rFonts w:ascii="Times New Roman" w:hAnsi="Times New Roman"/>
          <w:sz w:val="24"/>
          <w:szCs w:val="24"/>
          <w:lang w:val="uk-UA"/>
        </w:rPr>
        <w:t xml:space="preserve">,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w:t>
      </w:r>
      <w:r w:rsidRPr="00C72CDE">
        <w:rPr>
          <w:rFonts w:ascii="Times New Roman" w:hAnsi="Times New Roman"/>
          <w:sz w:val="24"/>
          <w:szCs w:val="24"/>
        </w:rPr>
        <w:t>Послуги</w:t>
      </w:r>
      <w:r w:rsidRPr="00C72CDE">
        <w:rPr>
          <w:rFonts w:ascii="Times New Roman" w:hAnsi="Times New Roman"/>
          <w:sz w:val="24"/>
          <w:szCs w:val="24"/>
        </w:rPr>
        <w:t xml:space="preserve"> </w:t>
      </w:r>
      <w:r w:rsidRPr="00C72CDE">
        <w:rPr>
          <w:rFonts w:ascii="Times New Roman" w:hAnsi="Times New Roman"/>
          <w:sz w:val="24"/>
          <w:szCs w:val="24"/>
        </w:rPr>
        <w:t>можна</w:t>
      </w:r>
      <w:r w:rsidRPr="00C72CDE">
        <w:rPr>
          <w:rFonts w:ascii="Times New Roman" w:hAnsi="Times New Roman"/>
          <w:sz w:val="24"/>
          <w:szCs w:val="24"/>
        </w:rPr>
        <w:t xml:space="preserve"> </w:t>
      </w:r>
      <w:r w:rsidRPr="00C72CDE">
        <w:rPr>
          <w:rFonts w:ascii="Times New Roman" w:hAnsi="Times New Roman"/>
          <w:sz w:val="24"/>
          <w:szCs w:val="24"/>
        </w:rPr>
        <w:t>отримати</w:t>
      </w:r>
      <w:r w:rsidRPr="00C72CDE">
        <w:rPr>
          <w:rFonts w:ascii="Times New Roman" w:hAnsi="Times New Roman"/>
          <w:sz w:val="24"/>
          <w:szCs w:val="24"/>
        </w:rPr>
        <w:t xml:space="preserve"> через </w:t>
      </w:r>
      <w:r w:rsidRPr="00C72CDE">
        <w:rPr>
          <w:rFonts w:ascii="Times New Roman" w:hAnsi="Times New Roman"/>
          <w:sz w:val="24"/>
          <w:szCs w:val="24"/>
        </w:rPr>
        <w:t>Єдиний</w:t>
      </w:r>
      <w:r w:rsidRPr="00C72CDE">
        <w:rPr>
          <w:rFonts w:ascii="Times New Roman" w:hAnsi="Times New Roman"/>
          <w:sz w:val="24"/>
          <w:szCs w:val="24"/>
        </w:rPr>
        <w:t xml:space="preserve"> </w:t>
      </w:r>
      <w:r w:rsidRPr="00C72CDE">
        <w:rPr>
          <w:rFonts w:ascii="Times New Roman" w:hAnsi="Times New Roman"/>
          <w:sz w:val="24"/>
          <w:szCs w:val="24"/>
        </w:rPr>
        <w:t>державний</w:t>
      </w:r>
      <w:r w:rsidRPr="00C72CDE">
        <w:rPr>
          <w:rFonts w:ascii="Times New Roman" w:hAnsi="Times New Roman"/>
          <w:sz w:val="24"/>
          <w:szCs w:val="24"/>
        </w:rPr>
        <w:t xml:space="preserve"> веб-портал </w:t>
      </w:r>
      <w:r w:rsidRPr="00C72CDE">
        <w:rPr>
          <w:rFonts w:ascii="Times New Roman" w:hAnsi="Times New Roman"/>
          <w:sz w:val="24"/>
          <w:szCs w:val="24"/>
        </w:rPr>
        <w:t>електронних</w:t>
      </w:r>
      <w:r w:rsidRPr="00C72CDE">
        <w:rPr>
          <w:rFonts w:ascii="Times New Roman" w:hAnsi="Times New Roman"/>
          <w:sz w:val="24"/>
          <w:szCs w:val="24"/>
        </w:rPr>
        <w:t xml:space="preserve"> </w:t>
      </w:r>
      <w:r w:rsidRPr="00C72CDE">
        <w:rPr>
          <w:rFonts w:ascii="Times New Roman" w:hAnsi="Times New Roman"/>
          <w:sz w:val="24"/>
          <w:szCs w:val="24"/>
        </w:rPr>
        <w:t>послуг</w:t>
      </w:r>
      <w:r w:rsidRPr="00C72CDE">
        <w:rPr>
          <w:rFonts w:ascii="Times New Roman" w:hAnsi="Times New Roman"/>
          <w:sz w:val="24"/>
          <w:szCs w:val="24"/>
        </w:rPr>
        <w:t xml:space="preserve"> «Портал </w:t>
      </w:r>
      <w:r w:rsidRPr="00C72CDE">
        <w:rPr>
          <w:rFonts w:ascii="Times New Roman" w:hAnsi="Times New Roman"/>
          <w:sz w:val="24"/>
          <w:szCs w:val="24"/>
        </w:rPr>
        <w:t>Дія</w:t>
      </w:r>
      <w:r w:rsidRPr="00C72CDE">
        <w:rPr>
          <w:rFonts w:ascii="Times New Roman" w:hAnsi="Times New Roman"/>
          <w:sz w:val="24"/>
          <w:szCs w:val="24"/>
        </w:rPr>
        <w:t>» (</w:t>
      </w:r>
      <w:r w:rsidRPr="00C72CDE">
        <w:rPr>
          <w:rFonts w:ascii="Times New Roman" w:hAnsi="Times New Roman"/>
          <w:sz w:val="24"/>
          <w:szCs w:val="24"/>
        </w:rPr>
        <w:t>далі</w:t>
      </w:r>
      <w:r w:rsidRPr="00C72CDE">
        <w:rPr>
          <w:rFonts w:ascii="Times New Roman" w:hAnsi="Times New Roman"/>
          <w:sz w:val="24"/>
          <w:szCs w:val="24"/>
        </w:rPr>
        <w:t xml:space="preserve"> — портал </w:t>
      </w:r>
      <w:r w:rsidRPr="00C72CDE">
        <w:rPr>
          <w:rFonts w:ascii="Times New Roman" w:hAnsi="Times New Roman"/>
          <w:sz w:val="24"/>
          <w:szCs w:val="24"/>
        </w:rPr>
        <w:t>Дія</w:t>
      </w:r>
      <w:r w:rsidRPr="00C72CDE">
        <w:rPr>
          <w:rFonts w:ascii="Times New Roman" w:hAnsi="Times New Roman"/>
          <w:sz w:val="24"/>
          <w:szCs w:val="24"/>
        </w:rPr>
        <w:t xml:space="preserve">): diia.gov.ua, а також </w:t>
      </w:r>
      <w:r w:rsidRPr="00CA0F5A">
        <w:rPr>
          <w:rFonts w:ascii="Times New Roman" w:hAnsi="Times New Roman"/>
          <w:sz w:val="24"/>
          <w:szCs w:val="24"/>
          <w:lang w:val="uk-UA"/>
        </w:rPr>
        <w:t>інтегровані з ним інформаційні системи державних органів та органів місцевого самоврядування.</w:t>
      </w:r>
    </w:p>
    <w:p w:rsidR="008F3822" w:rsidRPr="00CA0F5A" w:rsidP="008C6EE4" w14:paraId="27F52BEE" w14:textId="77777777">
      <w:pPr>
        <w:pStyle w:val="ListParagraph"/>
        <w:widowControl w:val="0"/>
        <w:tabs>
          <w:tab w:val="left" w:pos="1134"/>
        </w:tabs>
        <w:snapToGrid w:val="0"/>
        <w:spacing w:after="0"/>
        <w:ind w:left="0" w:firstLine="709"/>
        <w:jc w:val="both"/>
        <w:rPr>
          <w:rFonts w:ascii="Times New Roman" w:hAnsi="Times New Roman"/>
          <w:sz w:val="24"/>
          <w:szCs w:val="24"/>
          <w:lang w:val="uk-UA"/>
        </w:rPr>
      </w:pPr>
      <w:r w:rsidRPr="00CA0F5A">
        <w:rPr>
          <w:rFonts w:ascii="Times New Roman" w:hAnsi="Times New Roman"/>
          <w:sz w:val="24"/>
          <w:szCs w:val="24"/>
          <w:lang w:val="uk-UA"/>
        </w:rPr>
        <w:t>Портал Дія надає можливість громадянам та представникам бізнесу отримати он-лайн послуги через Гід з державних послуг.</w:t>
      </w:r>
    </w:p>
    <w:p w:rsidR="008F3822" w:rsidRPr="00CA0F5A" w:rsidP="008F3822" w14:paraId="03A31BBC" w14:textId="77777777">
      <w:pPr>
        <w:pStyle w:val="ListParagraph"/>
        <w:widowControl w:val="0"/>
        <w:tabs>
          <w:tab w:val="left" w:pos="1134"/>
        </w:tabs>
        <w:snapToGrid w:val="0"/>
        <w:spacing w:after="0"/>
        <w:ind w:left="0" w:firstLine="567"/>
        <w:jc w:val="both"/>
        <w:rPr>
          <w:rFonts w:ascii="Times New Roman" w:hAnsi="Times New Roman"/>
          <w:sz w:val="24"/>
          <w:szCs w:val="24"/>
          <w:lang w:val="uk-UA"/>
        </w:rPr>
      </w:pPr>
      <w:r w:rsidRPr="00CA0F5A">
        <w:rPr>
          <w:rFonts w:ascii="Times New Roman" w:hAnsi="Times New Roman"/>
          <w:sz w:val="24"/>
          <w:szCs w:val="24"/>
          <w:lang w:val="uk-UA"/>
        </w:rPr>
        <w:t>Також на порталі Дія передбачається можливість:</w:t>
      </w:r>
    </w:p>
    <w:p w:rsidR="008C6EE4" w:rsidP="005141A7" w14:paraId="18FFE7BF" w14:textId="77777777">
      <w:pPr>
        <w:pStyle w:val="ListParagraph"/>
        <w:widowControl w:val="0"/>
        <w:numPr>
          <w:ilvl w:val="0"/>
          <w:numId w:val="61"/>
        </w:numPr>
        <w:tabs>
          <w:tab w:val="left" w:pos="567"/>
        </w:tabs>
        <w:snapToGrid w:val="0"/>
        <w:spacing w:after="0" w:line="276" w:lineRule="auto"/>
        <w:ind w:left="567" w:hanging="207"/>
        <w:jc w:val="both"/>
        <w:rPr>
          <w:rFonts w:ascii="Times New Roman" w:hAnsi="Times New Roman"/>
          <w:sz w:val="24"/>
          <w:szCs w:val="24"/>
          <w:lang w:val="uk-UA"/>
        </w:rPr>
      </w:pPr>
      <w:r w:rsidRPr="00CA0F5A">
        <w:rPr>
          <w:rFonts w:ascii="Times New Roman" w:hAnsi="Times New Roman"/>
          <w:sz w:val="24"/>
          <w:szCs w:val="24"/>
          <w:lang w:val="uk-UA"/>
        </w:rPr>
        <w:t>офіційного електронного листування під час надання послуг, розгляду звернень і адміністративних справ;</w:t>
      </w:r>
    </w:p>
    <w:p w:rsidR="008C6EE4" w:rsidP="005141A7" w14:paraId="593C0EFC" w14:textId="77777777">
      <w:pPr>
        <w:pStyle w:val="ListParagraph"/>
        <w:widowControl w:val="0"/>
        <w:numPr>
          <w:ilvl w:val="0"/>
          <w:numId w:val="61"/>
        </w:numPr>
        <w:tabs>
          <w:tab w:val="left" w:pos="567"/>
        </w:tabs>
        <w:snapToGrid w:val="0"/>
        <w:spacing w:after="0" w:line="276" w:lineRule="auto"/>
        <w:ind w:left="567" w:hanging="207"/>
        <w:jc w:val="both"/>
        <w:rPr>
          <w:rFonts w:ascii="Times New Roman" w:hAnsi="Times New Roman"/>
          <w:sz w:val="24"/>
          <w:szCs w:val="24"/>
          <w:lang w:val="uk-UA"/>
        </w:rPr>
      </w:pPr>
      <w:r w:rsidRPr="008C6EE4">
        <w:rPr>
          <w:rFonts w:ascii="Times New Roman" w:hAnsi="Times New Roman"/>
          <w:sz w:val="24"/>
          <w:szCs w:val="24"/>
          <w:lang w:val="uk-UA"/>
        </w:rPr>
        <w:t>сплати адміністративного збору за надання адміністративних послуг, штрафів за адміністративні правопорушення, інших платежів (уже реалізовано); здійснення розрахунків за інші публічні послуги;</w:t>
      </w:r>
    </w:p>
    <w:p w:rsidR="008C6EE4" w:rsidP="005141A7" w14:paraId="78232572" w14:textId="77777777">
      <w:pPr>
        <w:pStyle w:val="ListParagraph"/>
        <w:widowControl w:val="0"/>
        <w:numPr>
          <w:ilvl w:val="0"/>
          <w:numId w:val="61"/>
        </w:numPr>
        <w:tabs>
          <w:tab w:val="left" w:pos="567"/>
        </w:tabs>
        <w:snapToGrid w:val="0"/>
        <w:spacing w:after="0" w:line="276" w:lineRule="auto"/>
        <w:jc w:val="both"/>
        <w:rPr>
          <w:rFonts w:ascii="Times New Roman" w:hAnsi="Times New Roman"/>
          <w:sz w:val="24"/>
          <w:szCs w:val="24"/>
          <w:lang w:val="uk-UA"/>
        </w:rPr>
      </w:pPr>
      <w:r w:rsidRPr="008C6EE4">
        <w:rPr>
          <w:rFonts w:ascii="Times New Roman" w:hAnsi="Times New Roman"/>
          <w:sz w:val="24"/>
          <w:szCs w:val="24"/>
          <w:lang w:val="uk-UA"/>
        </w:rPr>
        <w:t>отримання результатів надання електронних послуг;</w:t>
      </w:r>
    </w:p>
    <w:p w:rsidR="008F3822" w:rsidRPr="008C6EE4" w:rsidP="005141A7" w14:paraId="6663235E" w14:textId="37A9620C">
      <w:pPr>
        <w:pStyle w:val="ListParagraph"/>
        <w:widowControl w:val="0"/>
        <w:numPr>
          <w:ilvl w:val="0"/>
          <w:numId w:val="61"/>
        </w:numPr>
        <w:tabs>
          <w:tab w:val="left" w:pos="567"/>
        </w:tabs>
        <w:snapToGrid w:val="0"/>
        <w:spacing w:after="0" w:line="276" w:lineRule="auto"/>
        <w:ind w:left="567" w:hanging="207"/>
        <w:jc w:val="both"/>
        <w:rPr>
          <w:rFonts w:ascii="Times New Roman" w:hAnsi="Times New Roman"/>
          <w:sz w:val="24"/>
          <w:szCs w:val="24"/>
          <w:lang w:val="uk-UA"/>
        </w:rPr>
      </w:pPr>
      <w:r w:rsidRPr="008C6EE4">
        <w:rPr>
          <w:rFonts w:ascii="Times New Roman" w:hAnsi="Times New Roman"/>
          <w:sz w:val="24"/>
          <w:szCs w:val="24"/>
          <w:lang w:val="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rsidR="008F3822" w:rsidRPr="00CA0F5A" w:rsidP="008C6EE4" w14:paraId="0450A99D" w14:textId="77777777">
      <w:pPr>
        <w:pStyle w:val="ListParagraph"/>
        <w:widowControl w:val="0"/>
        <w:tabs>
          <w:tab w:val="left" w:pos="567"/>
        </w:tabs>
        <w:snapToGrid w:val="0"/>
        <w:spacing w:after="0"/>
        <w:ind w:left="0" w:firstLine="709"/>
        <w:jc w:val="both"/>
        <w:rPr>
          <w:rFonts w:ascii="Times New Roman" w:hAnsi="Times New Roman"/>
          <w:sz w:val="24"/>
          <w:szCs w:val="24"/>
          <w:lang w:val="uk-UA"/>
        </w:rPr>
      </w:pPr>
      <w:r w:rsidRPr="00CA0F5A">
        <w:rPr>
          <w:rFonts w:ascii="Times New Roman" w:hAnsi="Times New Roman"/>
          <w:sz w:val="24"/>
          <w:szCs w:val="24"/>
          <w:lang w:val="uk-UA"/>
        </w:rPr>
        <w:t xml:space="preserve"> У </w:t>
      </w:r>
      <w:r w:rsidRPr="00CA0F5A">
        <w:rPr>
          <w:rFonts w:ascii="Times New Roman" w:hAnsi="Times New Roman"/>
          <w:sz w:val="24"/>
          <w:szCs w:val="24"/>
          <w:lang w:val="uk-UA"/>
        </w:rPr>
        <w:t>ЦНАПі</w:t>
      </w:r>
      <w:r w:rsidRPr="00CA0F5A">
        <w:rPr>
          <w:rFonts w:ascii="Times New Roman" w:hAnsi="Times New Roman"/>
          <w:sz w:val="24"/>
          <w:szCs w:val="24"/>
          <w:lang w:val="uk-UA"/>
        </w:rPr>
        <w:t xml:space="preserve">  широко використовується технологія без паперового обміну документами </w:t>
      </w:r>
      <w:r w:rsidRPr="00CA0F5A">
        <w:rPr>
          <w:rFonts w:ascii="Times New Roman" w:hAnsi="Times New Roman"/>
          <w:sz w:val="24"/>
          <w:szCs w:val="24"/>
          <w:lang w:val="uk-UA"/>
        </w:rPr>
        <w:t>Дія.QR</w:t>
      </w:r>
      <w:r w:rsidRPr="00CA0F5A">
        <w:rPr>
          <w:rFonts w:ascii="Times New Roman" w:hAnsi="Times New Roman"/>
          <w:sz w:val="24"/>
          <w:szCs w:val="24"/>
          <w:lang w:val="uk-UA"/>
        </w:rPr>
        <w:t>.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rsidR="008F3822" w:rsidRPr="00CA0F5A" w:rsidP="008C6EE4" w14:paraId="2587A50F" w14:textId="77777777">
      <w:pPr>
        <w:pStyle w:val="ListParagraph"/>
        <w:widowControl w:val="0"/>
        <w:tabs>
          <w:tab w:val="left" w:pos="567"/>
        </w:tabs>
        <w:snapToGrid w:val="0"/>
        <w:spacing w:after="0"/>
        <w:ind w:left="0" w:firstLine="709"/>
        <w:jc w:val="both"/>
        <w:rPr>
          <w:rFonts w:ascii="Times New Roman" w:hAnsi="Times New Roman"/>
          <w:sz w:val="24"/>
          <w:szCs w:val="24"/>
          <w:lang w:val="uk-UA"/>
        </w:rPr>
      </w:pPr>
      <w:r w:rsidRPr="00CA0F5A">
        <w:rPr>
          <w:rFonts w:ascii="Times New Roman" w:hAnsi="Times New Roman"/>
          <w:sz w:val="24"/>
          <w:szCs w:val="24"/>
          <w:lang w:val="uk-UA"/>
        </w:rPr>
        <w:t xml:space="preserve">Технологія </w:t>
      </w:r>
      <w:r w:rsidRPr="00CA0F5A">
        <w:rPr>
          <w:rFonts w:ascii="Times New Roman" w:hAnsi="Times New Roman"/>
          <w:sz w:val="24"/>
          <w:szCs w:val="24"/>
          <w:lang w:val="uk-UA"/>
        </w:rPr>
        <w:t>Дія.QR</w:t>
      </w:r>
      <w:r w:rsidRPr="00CA0F5A">
        <w:rPr>
          <w:rFonts w:ascii="Times New Roman" w:hAnsi="Times New Roman"/>
          <w:sz w:val="24"/>
          <w:szCs w:val="24"/>
          <w:lang w:val="uk-UA"/>
        </w:rPr>
        <w:t xml:space="preserve"> використовується у </w:t>
      </w:r>
      <w:r w:rsidRPr="00CA0F5A">
        <w:rPr>
          <w:rFonts w:ascii="Times New Roman" w:hAnsi="Times New Roman"/>
          <w:sz w:val="24"/>
          <w:szCs w:val="24"/>
          <w:lang w:val="uk-UA"/>
        </w:rPr>
        <w:t>ЦНАПі</w:t>
      </w:r>
      <w:r w:rsidRPr="00CA0F5A">
        <w:rPr>
          <w:rFonts w:ascii="Times New Roman" w:hAnsi="Times New Roman"/>
          <w:sz w:val="24"/>
          <w:szCs w:val="24"/>
          <w:lang w:val="uk-UA"/>
        </w:rPr>
        <w:t xml:space="preserve"> не тільки, для підтвердження особи, а й для оцінювання рівня задоволеності відвідувачами якості обслуговування адміністраторами ЦНАП, для ознайомлення з переліком адміністративних послуг, з інформаційними та технологічними картками, з інформацією про роботу ЦНАП тощо.</w:t>
      </w:r>
    </w:p>
    <w:p w:rsidR="00A447D3" w:rsidRPr="00CA0F5A" w:rsidP="008C6EE4" w14:paraId="161CB2E5" w14:textId="24EBA632">
      <w:pPr>
        <w:pStyle w:val="ListParagraph"/>
        <w:widowControl w:val="0"/>
        <w:tabs>
          <w:tab w:val="left" w:pos="567"/>
        </w:tabs>
        <w:snapToGrid w:val="0"/>
        <w:spacing w:after="0"/>
        <w:ind w:left="0" w:firstLine="709"/>
        <w:jc w:val="both"/>
        <w:rPr>
          <w:rFonts w:ascii="Times New Roman" w:hAnsi="Times New Roman"/>
          <w:sz w:val="24"/>
          <w:szCs w:val="24"/>
          <w:lang w:val="uk-UA"/>
        </w:rPr>
      </w:pPr>
      <w:r w:rsidRPr="00CA0F5A">
        <w:rPr>
          <w:rFonts w:ascii="Times New Roman" w:hAnsi="Times New Roman"/>
          <w:spacing w:val="3"/>
          <w:sz w:val="24"/>
          <w:szCs w:val="24"/>
          <w:lang w:val="uk-UA"/>
        </w:rPr>
        <w:tab/>
        <w:t xml:space="preserve">На виконання завдань </w:t>
      </w:r>
      <w:r w:rsidRPr="00CA0F5A" w:rsidR="000C2DA8">
        <w:rPr>
          <w:rFonts w:ascii="Times New Roman" w:hAnsi="Times New Roman"/>
          <w:spacing w:val="3"/>
          <w:sz w:val="24"/>
          <w:szCs w:val="24"/>
          <w:lang w:val="uk-UA"/>
        </w:rPr>
        <w:t>Стратегі</w:t>
      </w:r>
      <w:r w:rsidRPr="00CA0F5A">
        <w:rPr>
          <w:rFonts w:ascii="Times New Roman" w:hAnsi="Times New Roman"/>
          <w:spacing w:val="3"/>
          <w:sz w:val="24"/>
          <w:szCs w:val="24"/>
          <w:lang w:val="uk-UA"/>
        </w:rPr>
        <w:t>ї</w:t>
      </w:r>
      <w:r w:rsidRPr="00CA0F5A" w:rsidR="000C2DA8">
        <w:rPr>
          <w:rFonts w:ascii="Times New Roman" w:hAnsi="Times New Roman"/>
          <w:spacing w:val="3"/>
          <w:sz w:val="24"/>
          <w:szCs w:val="24"/>
          <w:lang w:val="uk-UA"/>
        </w:rPr>
        <w:t xml:space="preserve"> </w:t>
      </w:r>
      <w:r w:rsidRPr="00CA0F5A" w:rsidR="00904AE0">
        <w:rPr>
          <w:rFonts w:ascii="Times New Roman" w:hAnsi="Times New Roman"/>
          <w:spacing w:val="3"/>
          <w:sz w:val="24"/>
          <w:szCs w:val="24"/>
          <w:lang w:val="uk-UA"/>
        </w:rPr>
        <w:t xml:space="preserve">цифрового розвитку Бучанської міської територіальної громади </w:t>
      </w:r>
      <w:r w:rsidRPr="00CA0F5A" w:rsidR="000C2DA8">
        <w:rPr>
          <w:rFonts w:ascii="Times New Roman" w:hAnsi="Times New Roman"/>
          <w:spacing w:val="3"/>
          <w:sz w:val="24"/>
          <w:szCs w:val="24"/>
          <w:lang w:val="uk-UA"/>
        </w:rPr>
        <w:t>до 2025 року</w:t>
      </w:r>
      <w:r w:rsidRPr="00CA0F5A" w:rsidR="00904AE0">
        <w:rPr>
          <w:rFonts w:ascii="Times New Roman" w:hAnsi="Times New Roman"/>
          <w:spacing w:val="3"/>
          <w:sz w:val="24"/>
          <w:szCs w:val="24"/>
          <w:lang w:val="uk-UA"/>
        </w:rPr>
        <w:t xml:space="preserve">, затвердженої  рішенням Бучанської міської ради від </w:t>
      </w:r>
      <w:r w:rsidRPr="00CA0F5A" w:rsidR="000C2DA8">
        <w:rPr>
          <w:rFonts w:ascii="Times New Roman" w:hAnsi="Times New Roman"/>
          <w:spacing w:val="3"/>
          <w:sz w:val="24"/>
          <w:szCs w:val="24"/>
          <w:lang w:val="uk-UA"/>
        </w:rPr>
        <w:t>17.11</w:t>
      </w:r>
      <w:r w:rsidRPr="00CA0F5A" w:rsidR="00821DA1">
        <w:rPr>
          <w:rFonts w:ascii="Times New Roman" w:hAnsi="Times New Roman"/>
          <w:spacing w:val="3"/>
          <w:sz w:val="24"/>
          <w:szCs w:val="24"/>
          <w:lang w:val="uk-UA"/>
        </w:rPr>
        <w:t>.</w:t>
      </w:r>
      <w:r w:rsidRPr="00CA0F5A" w:rsidR="000C2DA8">
        <w:rPr>
          <w:rFonts w:ascii="Times New Roman" w:hAnsi="Times New Roman"/>
          <w:spacing w:val="3"/>
          <w:sz w:val="24"/>
          <w:szCs w:val="24"/>
          <w:lang w:val="uk-UA"/>
        </w:rPr>
        <w:t>2022</w:t>
      </w:r>
      <w:r w:rsidRPr="00CA0F5A" w:rsidR="00904AE0">
        <w:rPr>
          <w:rFonts w:ascii="Times New Roman" w:hAnsi="Times New Roman"/>
          <w:spacing w:val="3"/>
          <w:sz w:val="24"/>
          <w:szCs w:val="24"/>
          <w:lang w:val="uk-UA"/>
        </w:rPr>
        <w:t xml:space="preserve"> року № </w:t>
      </w:r>
      <w:r w:rsidRPr="00CA0F5A" w:rsidR="000C2DA8">
        <w:rPr>
          <w:rFonts w:ascii="Times New Roman" w:hAnsi="Times New Roman"/>
          <w:spacing w:val="3"/>
          <w:sz w:val="24"/>
          <w:szCs w:val="24"/>
          <w:lang w:val="uk-UA"/>
        </w:rPr>
        <w:t>3206-35</w:t>
      </w:r>
      <w:r w:rsidRPr="00CA0F5A" w:rsidR="00904AE0">
        <w:rPr>
          <w:rFonts w:ascii="Times New Roman" w:hAnsi="Times New Roman"/>
          <w:spacing w:val="3"/>
          <w:sz w:val="24"/>
          <w:szCs w:val="24"/>
          <w:lang w:val="uk-UA"/>
        </w:rPr>
        <w:t>-VIII</w:t>
      </w:r>
      <w:r w:rsidRPr="00CA0F5A">
        <w:rPr>
          <w:rFonts w:ascii="Times New Roman" w:hAnsi="Times New Roman"/>
          <w:spacing w:val="3"/>
          <w:sz w:val="24"/>
          <w:szCs w:val="24"/>
          <w:lang w:val="uk-UA"/>
        </w:rPr>
        <w:t xml:space="preserve">, </w:t>
      </w:r>
      <w:r w:rsidRPr="00CA0F5A">
        <w:rPr>
          <w:rFonts w:ascii="Times New Roman" w:hAnsi="Times New Roman"/>
          <w:spacing w:val="3"/>
          <w:sz w:val="24"/>
          <w:szCs w:val="24"/>
          <w:lang w:val="uk-UA"/>
        </w:rPr>
        <w:t xml:space="preserve">виконуються заходи щодо </w:t>
      </w:r>
      <w:r w:rsidRPr="00CA0F5A">
        <w:rPr>
          <w:rFonts w:ascii="Times New Roman" w:hAnsi="Times New Roman"/>
          <w:sz w:val="28"/>
          <w:szCs w:val="28"/>
          <w:lang w:val="uk-UA"/>
        </w:rPr>
        <w:t xml:space="preserve"> </w:t>
      </w:r>
      <w:r w:rsidRPr="00CA0F5A">
        <w:rPr>
          <w:rFonts w:ascii="Times New Roman" w:hAnsi="Times New Roman"/>
          <w:sz w:val="24"/>
          <w:szCs w:val="24"/>
          <w:lang w:val="uk-UA"/>
        </w:rPr>
        <w:t xml:space="preserve">підвищення цифрової обізнаності населення.  У </w:t>
      </w:r>
      <w:r w:rsidRPr="00CA0F5A">
        <w:rPr>
          <w:rFonts w:ascii="Times New Roman" w:hAnsi="Times New Roman"/>
          <w:sz w:val="24"/>
          <w:szCs w:val="24"/>
          <w:lang w:val="uk-UA"/>
        </w:rPr>
        <w:t>ЦНАПі</w:t>
      </w:r>
      <w:r w:rsidRPr="00CA0F5A">
        <w:rPr>
          <w:rFonts w:ascii="Times New Roman" w:hAnsi="Times New Roman"/>
          <w:sz w:val="24"/>
          <w:szCs w:val="24"/>
          <w:lang w:val="uk-UA"/>
        </w:rPr>
        <w:t xml:space="preserve"> організовано куточок самообслуговування, де адміністратори ЦНАП допоможуть та підкажуть, а також навчать цифрової грамотності відвідувачів, зокрема - замовляти послуги на Порталі Дія та інших державних веб-ресурсах. Також, </w:t>
      </w:r>
      <w:r w:rsidRPr="00CA0F5A">
        <w:rPr>
          <w:rFonts w:ascii="Times New Roman" w:hAnsi="Times New Roman"/>
          <w:sz w:val="24"/>
          <w:szCs w:val="24"/>
          <w:lang w:val="uk-UA"/>
        </w:rPr>
        <w:t>адмістратор</w:t>
      </w:r>
      <w:r w:rsidRPr="00CA0F5A">
        <w:rPr>
          <w:rFonts w:ascii="Times New Roman" w:hAnsi="Times New Roman"/>
          <w:sz w:val="24"/>
          <w:szCs w:val="24"/>
          <w:lang w:val="uk-UA"/>
        </w:rPr>
        <w:t xml:space="preserve"> ЦНАП на рецепції, допоможе та навчить користуватися мобільним додатком Дія, продемонструє його функціонал та можливості. </w:t>
      </w:r>
    </w:p>
    <w:p w:rsidR="00A447D3" w:rsidRPr="00CA0F5A" w:rsidP="008C6EE4" w14:paraId="6607B2F0" w14:textId="77777777">
      <w:pPr>
        <w:pStyle w:val="ListParagraph"/>
        <w:widowControl w:val="0"/>
        <w:tabs>
          <w:tab w:val="left" w:pos="567"/>
        </w:tabs>
        <w:snapToGrid w:val="0"/>
        <w:spacing w:after="0"/>
        <w:ind w:left="0" w:firstLine="709"/>
        <w:jc w:val="both"/>
        <w:rPr>
          <w:rFonts w:ascii="Times New Roman" w:hAnsi="Times New Roman"/>
          <w:sz w:val="24"/>
          <w:szCs w:val="24"/>
          <w:lang w:val="uk-UA"/>
        </w:rPr>
      </w:pPr>
      <w:r w:rsidRPr="00CA0F5A">
        <w:rPr>
          <w:rFonts w:ascii="Times New Roman" w:hAnsi="Times New Roman"/>
          <w:sz w:val="24"/>
          <w:szCs w:val="24"/>
          <w:lang w:val="uk-UA"/>
        </w:rPr>
        <w:t xml:space="preserve">Усі адміністратори та працівники управління ЦНАП та віддалених робочих місць старостатів зареєстровані на Порталі Дія  та періодично проходять навчання з підвищення свого професійного та фахового рівня. </w:t>
      </w:r>
    </w:p>
    <w:p w:rsidR="00EF274E" w:rsidRPr="00A447D3" w:rsidP="00A447D3" w14:paraId="6657D723" w14:textId="5068806C">
      <w:pPr>
        <w:widowControl w:val="0"/>
        <w:tabs>
          <w:tab w:val="left" w:pos="-3402"/>
          <w:tab w:val="left" w:pos="900"/>
        </w:tabs>
        <w:snapToGrid w:val="0"/>
        <w:spacing w:line="276" w:lineRule="auto"/>
        <w:ind w:firstLine="851"/>
        <w:jc w:val="both"/>
        <w:rPr>
          <w:rFonts w:ascii="Times New Roman" w:hAnsi="Times New Roman"/>
          <w:spacing w:val="3"/>
          <w:sz w:val="24"/>
          <w:szCs w:val="24"/>
        </w:rPr>
      </w:pPr>
    </w:p>
    <w:p w:rsidR="00540263" w:rsidRPr="00DB6F2F" w:rsidP="008C6EE4" w14:paraId="4DE41D2E" w14:textId="77777777">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 xml:space="preserve">15. Удосконалення системи надання адміністративних послуг </w:t>
      </w:r>
    </w:p>
    <w:p w:rsidR="006637BF" w:rsidRPr="00DB6F2F" w:rsidP="006F3086" w14:paraId="1B3C9EDA" w14:textId="77777777">
      <w:pPr>
        <w:ind w:firstLine="426"/>
        <w:jc w:val="both"/>
        <w:rPr>
          <w:rFonts w:ascii="Times New Roman" w:hAnsi="Times New Roman"/>
          <w:sz w:val="24"/>
          <w:szCs w:val="24"/>
        </w:rPr>
      </w:pPr>
    </w:p>
    <w:p w:rsidR="00DC7541" w:rsidRPr="00B36E8C" w:rsidP="00CA0F5A" w14:paraId="4E25BBC6" w14:textId="16367ACF">
      <w:pPr>
        <w:ind w:firstLine="709"/>
        <w:jc w:val="both"/>
        <w:rPr>
          <w:rFonts w:ascii="Times New Roman" w:hAnsi="Times New Roman"/>
          <w:b/>
          <w:bCs/>
          <w:sz w:val="24"/>
          <w:szCs w:val="24"/>
        </w:rPr>
      </w:pPr>
      <w:r w:rsidRPr="00C72CDE">
        <w:rPr>
          <w:rFonts w:ascii="Times New Roman" w:hAnsi="Times New Roman"/>
          <w:sz w:val="24"/>
          <w:szCs w:val="24"/>
        </w:rPr>
        <w:t xml:space="preserve">Станом на </w:t>
      </w:r>
      <w:r w:rsidRPr="008C6EE4">
        <w:rPr>
          <w:rFonts w:ascii="Times New Roman" w:hAnsi="Times New Roman"/>
          <w:bCs/>
          <w:sz w:val="24"/>
          <w:szCs w:val="24"/>
        </w:rPr>
        <w:t>01.</w:t>
      </w:r>
      <w:r w:rsidRPr="008C6EE4">
        <w:rPr>
          <w:rFonts w:ascii="Times New Roman" w:hAnsi="Times New Roman"/>
          <w:sz w:val="24"/>
          <w:szCs w:val="24"/>
        </w:rPr>
        <w:t>0</w:t>
      </w:r>
      <w:r w:rsidRPr="008C6EE4" w:rsidR="00164805">
        <w:rPr>
          <w:rFonts w:ascii="Times New Roman" w:hAnsi="Times New Roman"/>
          <w:sz w:val="24"/>
          <w:szCs w:val="24"/>
        </w:rPr>
        <w:t>7</w:t>
      </w:r>
      <w:r w:rsidRPr="008C6EE4">
        <w:rPr>
          <w:rFonts w:ascii="Times New Roman" w:hAnsi="Times New Roman"/>
          <w:sz w:val="24"/>
          <w:szCs w:val="24"/>
        </w:rPr>
        <w:t>.2025 року</w:t>
      </w:r>
      <w:r w:rsidRPr="00B36E8C">
        <w:rPr>
          <w:rFonts w:ascii="Times New Roman" w:hAnsi="Times New Roman"/>
          <w:sz w:val="24"/>
          <w:szCs w:val="24"/>
        </w:rPr>
        <w:t xml:space="preserve"> до управління Центру надання адміністративних послуг Бучанської міської ради (далі - ЦНАП Бучанської міської ради) та віддалених робочих місць адміністраторів </w:t>
      </w:r>
      <w:r w:rsidRPr="00B36E8C">
        <w:rPr>
          <w:rFonts w:ascii="Times New Roman" w:hAnsi="Times New Roman"/>
          <w:sz w:val="24"/>
          <w:szCs w:val="24"/>
        </w:rPr>
        <w:t>старостинських</w:t>
      </w:r>
      <w:r w:rsidRPr="00B36E8C">
        <w:rPr>
          <w:rFonts w:ascii="Times New Roman" w:hAnsi="Times New Roman"/>
          <w:sz w:val="24"/>
          <w:szCs w:val="24"/>
        </w:rPr>
        <w:t xml:space="preserve"> округів надійшло </w:t>
      </w:r>
      <w:r w:rsidRPr="008C6EE4" w:rsidR="00164805">
        <w:rPr>
          <w:rFonts w:ascii="Times New Roman" w:hAnsi="Times New Roman"/>
          <w:sz w:val="24"/>
          <w:szCs w:val="24"/>
        </w:rPr>
        <w:t>29867</w:t>
      </w:r>
      <w:r w:rsidRPr="00B36E8C" w:rsidR="00164805">
        <w:rPr>
          <w:rFonts w:ascii="Times New Roman" w:hAnsi="Times New Roman"/>
          <w:b/>
          <w:sz w:val="24"/>
          <w:szCs w:val="24"/>
        </w:rPr>
        <w:t xml:space="preserve"> </w:t>
      </w:r>
      <w:r w:rsidRPr="00B36E8C" w:rsidR="00164805">
        <w:rPr>
          <w:rFonts w:ascii="Times New Roman" w:hAnsi="Times New Roman"/>
          <w:sz w:val="24"/>
          <w:szCs w:val="24"/>
        </w:rPr>
        <w:t xml:space="preserve">звернень від громадян та суб’єктів господарювання, що на </w:t>
      </w:r>
      <w:r w:rsidRPr="00B36E8C" w:rsidR="00164805">
        <w:rPr>
          <w:rFonts w:ascii="Times New Roman" w:hAnsi="Times New Roman"/>
          <w:bCs/>
          <w:sz w:val="24"/>
          <w:szCs w:val="24"/>
        </w:rPr>
        <w:t>9</w:t>
      </w:r>
      <w:r w:rsidRPr="00B36E8C" w:rsidR="00164805">
        <w:rPr>
          <w:rFonts w:ascii="Times New Roman" w:hAnsi="Times New Roman"/>
          <w:sz w:val="24"/>
          <w:szCs w:val="24"/>
        </w:rPr>
        <w:t xml:space="preserve">% менше у порівнянні із </w:t>
      </w:r>
      <w:r w:rsidR="008C6EE4">
        <w:rPr>
          <w:rFonts w:ascii="Times New Roman" w:hAnsi="Times New Roman"/>
          <w:bCs/>
          <w:sz w:val="24"/>
          <w:szCs w:val="24"/>
        </w:rPr>
        <w:t>1</w:t>
      </w:r>
      <w:r w:rsidRPr="00B36E8C" w:rsidR="00164805">
        <w:rPr>
          <w:rFonts w:ascii="Times New Roman" w:hAnsi="Times New Roman"/>
          <w:bCs/>
          <w:sz w:val="24"/>
          <w:szCs w:val="24"/>
        </w:rPr>
        <w:t xml:space="preserve"> півріччям 2024 року.</w:t>
      </w:r>
    </w:p>
    <w:p w:rsidR="00DC7541" w:rsidRPr="00B36E8C" w:rsidP="00CA0F5A" w14:paraId="18A173DF" w14:textId="77777777">
      <w:pPr>
        <w:pStyle w:val="ListParagraph"/>
        <w:widowControl w:val="0"/>
        <w:tabs>
          <w:tab w:val="left" w:pos="993"/>
        </w:tabs>
        <w:snapToGrid w:val="0"/>
        <w:spacing w:after="0"/>
        <w:ind w:left="0" w:firstLine="709"/>
        <w:jc w:val="both"/>
        <w:rPr>
          <w:rFonts w:ascii="Times New Roman" w:hAnsi="Times New Roman"/>
          <w:sz w:val="24"/>
          <w:szCs w:val="24"/>
          <w:lang w:val="uk-UA"/>
        </w:rPr>
      </w:pPr>
      <w:r w:rsidRPr="00B36E8C">
        <w:rPr>
          <w:rFonts w:ascii="Times New Roman" w:hAnsi="Times New Roman"/>
          <w:sz w:val="24"/>
          <w:szCs w:val="24"/>
          <w:lang w:val="uk-UA"/>
        </w:rPr>
        <w:t>З них:</w:t>
      </w:r>
    </w:p>
    <w:p w:rsidR="00DC7541" w:rsidRPr="00B36E8C" w:rsidP="005141A7" w14:paraId="04E6FCCB" w14:textId="71994765">
      <w:pPr>
        <w:pStyle w:val="ListParagraph"/>
        <w:widowControl w:val="0"/>
        <w:numPr>
          <w:ilvl w:val="0"/>
          <w:numId w:val="28"/>
        </w:numPr>
        <w:snapToGrid w:val="0"/>
        <w:spacing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16479 адміністративних послуг надано безпосередньо адміністраторами управління ЦНАП Бучанської міської ради, що на 12% менше у порівнянні із І півріччям 2024 року;</w:t>
      </w:r>
    </w:p>
    <w:p w:rsidR="00164805" w:rsidRPr="00B36E8C" w:rsidP="005141A7" w14:paraId="5B703E3B" w14:textId="77777777">
      <w:pPr>
        <w:pStyle w:val="ListParagraph"/>
        <w:widowControl w:val="0"/>
        <w:numPr>
          <w:ilvl w:val="0"/>
          <w:numId w:val="28"/>
        </w:numPr>
        <w:snapToGrid w:val="0"/>
        <w:spacing w:after="0"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9334 прийнято звернень від  фізичних, юридичних осіб до виконавчого комітету Бучанської міської ради, що на 05% менше у порівнянні із  І півріччям 2024 року;</w:t>
      </w:r>
    </w:p>
    <w:p w:rsidR="00164805" w:rsidP="005141A7" w14:paraId="2054E19C" w14:textId="45B36AB4">
      <w:pPr>
        <w:pStyle w:val="ListParagraph"/>
        <w:widowControl w:val="0"/>
        <w:numPr>
          <w:ilvl w:val="0"/>
          <w:numId w:val="28"/>
        </w:numPr>
        <w:snapToGrid w:val="0"/>
        <w:spacing w:after="0" w:line="276" w:lineRule="auto"/>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4054 адміністративних послуг надано адміністраторами віддалених робочих місць </w:t>
      </w:r>
      <w:r w:rsidRPr="00B36E8C">
        <w:rPr>
          <w:rFonts w:ascii="Times New Roman" w:eastAsia="Times New Roman" w:hAnsi="Times New Roman"/>
          <w:sz w:val="24"/>
          <w:szCs w:val="24"/>
          <w:lang w:val="uk-UA" w:eastAsia="ru-RU"/>
        </w:rPr>
        <w:t>старостинських</w:t>
      </w:r>
      <w:r w:rsidRPr="00B36E8C">
        <w:rPr>
          <w:rFonts w:ascii="Times New Roman" w:eastAsia="Times New Roman" w:hAnsi="Times New Roman"/>
          <w:sz w:val="24"/>
          <w:szCs w:val="24"/>
          <w:lang w:val="uk-UA" w:eastAsia="ru-RU"/>
        </w:rPr>
        <w:t xml:space="preserve"> округів, що на 11% менше у порівнянні із І півріччям 2024 року.</w:t>
      </w:r>
    </w:p>
    <w:p w:rsidR="00B36E8C" w:rsidP="00B36E8C" w14:paraId="208497E8" w14:textId="77777777">
      <w:pPr>
        <w:widowControl w:val="0"/>
        <w:snapToGrid w:val="0"/>
        <w:spacing w:line="276" w:lineRule="auto"/>
        <w:jc w:val="both"/>
        <w:rPr>
          <w:rFonts w:ascii="Times New Roman" w:hAnsi="Times New Roman"/>
          <w:sz w:val="24"/>
          <w:szCs w:val="24"/>
        </w:rPr>
      </w:pPr>
    </w:p>
    <w:p w:rsidR="003C1BC3" w:rsidRPr="00CA0F5A" w:rsidP="003C1BC3" w14:paraId="2BCE1483" w14:textId="77777777">
      <w:pPr>
        <w:pStyle w:val="NormalWeb"/>
        <w:shd w:val="clear" w:color="auto" w:fill="FFFFFF"/>
        <w:spacing w:before="0" w:beforeAutospacing="0" w:after="0" w:afterAutospacing="0" w:line="276" w:lineRule="auto"/>
        <w:ind w:firstLine="567"/>
        <w:jc w:val="both"/>
        <w:rPr>
          <w:b/>
          <w:lang w:val="uk-UA"/>
        </w:rPr>
      </w:pPr>
      <w:r w:rsidRPr="00CA0F5A">
        <w:rPr>
          <w:b/>
          <w:shd w:val="clear" w:color="auto" w:fill="FFFFFF"/>
          <w:lang w:val="uk-UA"/>
        </w:rPr>
        <w:t>Кількість наданих послуг</w:t>
      </w:r>
      <w:r w:rsidRPr="00CA0F5A">
        <w:rPr>
          <w:b/>
          <w:lang w:val="uk-UA"/>
        </w:rPr>
        <w:t xml:space="preserve"> відповідно до виду послуг:</w:t>
      </w:r>
    </w:p>
    <w:tbl>
      <w:tblPr>
        <w:tblStyle w:val="TableGrid"/>
        <w:tblW w:w="9859" w:type="dxa"/>
        <w:tblLayout w:type="fixed"/>
        <w:tblLook w:val="04A0"/>
      </w:tblPr>
      <w:tblGrid>
        <w:gridCol w:w="1271"/>
        <w:gridCol w:w="3734"/>
        <w:gridCol w:w="1842"/>
        <w:gridCol w:w="1506"/>
        <w:gridCol w:w="1506"/>
      </w:tblGrid>
      <w:tr w14:paraId="3CD2C757" w14:textId="77777777" w:rsidTr="003C1BC3">
        <w:tblPrEx>
          <w:tblW w:w="9859" w:type="dxa"/>
          <w:tblLayout w:type="fixed"/>
          <w:tblLook w:val="04A0"/>
        </w:tblPrEx>
        <w:tc>
          <w:tcPr>
            <w:tcW w:w="1271" w:type="dxa"/>
          </w:tcPr>
          <w:p w:rsidR="003C1BC3" w:rsidRPr="00CA0F5A" w:rsidP="0087646B" w14:paraId="1BF5BE3C" w14:textId="77777777">
            <w:pPr>
              <w:pStyle w:val="NormalWeb"/>
              <w:spacing w:before="0" w:beforeAutospacing="0" w:after="135" w:afterAutospacing="0"/>
              <w:ind w:right="567"/>
              <w:jc w:val="both"/>
              <w:rPr>
                <w:b/>
                <w:sz w:val="20"/>
                <w:szCs w:val="20"/>
                <w:lang w:val="uk-UA"/>
              </w:rPr>
            </w:pPr>
            <w:r w:rsidRPr="00CA0F5A">
              <w:rPr>
                <w:b/>
                <w:sz w:val="20"/>
                <w:szCs w:val="20"/>
                <w:lang w:val="uk-UA"/>
              </w:rPr>
              <w:t>№ з/п</w:t>
            </w:r>
          </w:p>
        </w:tc>
        <w:tc>
          <w:tcPr>
            <w:tcW w:w="3734" w:type="dxa"/>
          </w:tcPr>
          <w:p w:rsidR="003C1BC3" w:rsidRPr="00CA0F5A" w:rsidP="0087646B" w14:paraId="3D8FB2B4" w14:textId="77777777">
            <w:pPr>
              <w:pStyle w:val="NormalWeb"/>
              <w:spacing w:before="0" w:beforeAutospacing="0" w:after="135" w:afterAutospacing="0"/>
              <w:ind w:right="567"/>
              <w:jc w:val="center"/>
              <w:rPr>
                <w:b/>
                <w:sz w:val="20"/>
                <w:szCs w:val="20"/>
                <w:lang w:val="uk-UA"/>
              </w:rPr>
            </w:pPr>
            <w:r w:rsidRPr="00CA0F5A">
              <w:rPr>
                <w:b/>
                <w:sz w:val="20"/>
                <w:szCs w:val="20"/>
                <w:lang w:val="uk-UA"/>
              </w:rPr>
              <w:t>Напрямки адміністративних послуг</w:t>
            </w:r>
          </w:p>
        </w:tc>
        <w:tc>
          <w:tcPr>
            <w:tcW w:w="1842" w:type="dxa"/>
          </w:tcPr>
          <w:p w:rsidR="003C1BC3" w:rsidRPr="00CA0F5A" w:rsidP="0087646B" w14:paraId="4CC771FD" w14:textId="77777777">
            <w:pPr>
              <w:pStyle w:val="NormalWeb"/>
              <w:spacing w:before="0" w:beforeAutospacing="0" w:after="135" w:afterAutospacing="0"/>
              <w:ind w:right="567"/>
              <w:jc w:val="center"/>
              <w:rPr>
                <w:b/>
                <w:sz w:val="20"/>
                <w:szCs w:val="20"/>
                <w:lang w:val="uk-UA"/>
              </w:rPr>
            </w:pPr>
            <w:r w:rsidRPr="00CA0F5A">
              <w:rPr>
                <w:b/>
                <w:sz w:val="20"/>
                <w:szCs w:val="20"/>
                <w:lang w:val="uk-UA"/>
              </w:rPr>
              <w:t>Кількість наданих послуг у 2024 році</w:t>
            </w:r>
          </w:p>
        </w:tc>
        <w:tc>
          <w:tcPr>
            <w:tcW w:w="1506" w:type="dxa"/>
          </w:tcPr>
          <w:p w:rsidR="003C1BC3" w:rsidRPr="00CA0F5A" w:rsidP="0087646B" w14:paraId="1A6CE582" w14:textId="77777777">
            <w:pPr>
              <w:pStyle w:val="NormalWeb"/>
              <w:spacing w:before="0" w:beforeAutospacing="0" w:after="135" w:afterAutospacing="0"/>
              <w:jc w:val="center"/>
              <w:rPr>
                <w:b/>
                <w:sz w:val="20"/>
                <w:szCs w:val="20"/>
                <w:lang w:val="uk-UA"/>
              </w:rPr>
            </w:pPr>
            <w:r w:rsidRPr="00CA0F5A">
              <w:rPr>
                <w:b/>
                <w:sz w:val="20"/>
                <w:szCs w:val="20"/>
                <w:lang w:val="uk-UA"/>
              </w:rPr>
              <w:t>% від загальної кількості наданих послуг</w:t>
            </w:r>
          </w:p>
        </w:tc>
        <w:tc>
          <w:tcPr>
            <w:tcW w:w="1506" w:type="dxa"/>
          </w:tcPr>
          <w:p w:rsidR="003C1BC3" w:rsidRPr="00CA0F5A" w:rsidP="0087646B" w14:paraId="5EAD6399" w14:textId="77777777">
            <w:pPr>
              <w:pStyle w:val="NormalWeb"/>
              <w:spacing w:before="0" w:beforeAutospacing="0" w:after="135" w:afterAutospacing="0"/>
              <w:jc w:val="center"/>
              <w:rPr>
                <w:b/>
                <w:sz w:val="20"/>
                <w:szCs w:val="20"/>
                <w:lang w:val="uk-UA"/>
              </w:rPr>
            </w:pPr>
            <w:r w:rsidRPr="00CA0F5A">
              <w:rPr>
                <w:b/>
                <w:sz w:val="20"/>
                <w:szCs w:val="20"/>
                <w:lang w:val="uk-UA"/>
              </w:rPr>
              <w:t>% у порівнянні із 2024 роком</w:t>
            </w:r>
          </w:p>
        </w:tc>
      </w:tr>
      <w:tr w14:paraId="0BE0B32D" w14:textId="77777777" w:rsidTr="003C1BC3">
        <w:tblPrEx>
          <w:tblW w:w="9859" w:type="dxa"/>
          <w:tblLayout w:type="fixed"/>
          <w:tblLook w:val="04A0"/>
        </w:tblPrEx>
        <w:trPr>
          <w:trHeight w:val="452"/>
        </w:trPr>
        <w:tc>
          <w:tcPr>
            <w:tcW w:w="1271" w:type="dxa"/>
          </w:tcPr>
          <w:p w:rsidR="00164805" w:rsidRPr="00CA0F5A" w:rsidP="00164805" w14:paraId="7D361783" w14:textId="77777777">
            <w:pPr>
              <w:pStyle w:val="NormalWeb"/>
              <w:spacing w:before="0" w:beforeAutospacing="0" w:after="135" w:afterAutospacing="0"/>
              <w:ind w:right="567"/>
              <w:jc w:val="both"/>
              <w:rPr>
                <w:lang w:val="uk-UA"/>
              </w:rPr>
            </w:pPr>
            <w:r w:rsidRPr="00CA0F5A">
              <w:rPr>
                <w:lang w:val="uk-UA"/>
              </w:rPr>
              <w:t>1.</w:t>
            </w:r>
          </w:p>
        </w:tc>
        <w:tc>
          <w:tcPr>
            <w:tcW w:w="3734" w:type="dxa"/>
          </w:tcPr>
          <w:p w:rsidR="00164805" w:rsidRPr="00CA0F5A" w:rsidP="00164805" w14:paraId="1F3104A9" w14:textId="77777777">
            <w:pPr>
              <w:pStyle w:val="NormalWeb"/>
              <w:spacing w:before="0" w:beforeAutospacing="0" w:after="135" w:afterAutospacing="0"/>
              <w:ind w:right="567"/>
              <w:jc w:val="both"/>
              <w:rPr>
                <w:lang w:val="uk-UA"/>
              </w:rPr>
            </w:pPr>
            <w:r w:rsidRPr="00CA0F5A">
              <w:rPr>
                <w:lang w:val="uk-UA"/>
              </w:rPr>
              <w:t>Реєстрація/зняття з реєстрації місця проживання</w:t>
            </w:r>
          </w:p>
        </w:tc>
        <w:tc>
          <w:tcPr>
            <w:tcW w:w="1842" w:type="dxa"/>
          </w:tcPr>
          <w:p w:rsidR="00164805" w:rsidRPr="00B36E8C" w:rsidP="00164805" w14:paraId="368C9BD7" w14:textId="1C9CA9F0">
            <w:pPr>
              <w:pStyle w:val="NormalWeb"/>
              <w:spacing w:before="0" w:beforeAutospacing="0" w:after="135" w:afterAutospacing="0"/>
              <w:ind w:right="567"/>
              <w:jc w:val="both"/>
              <w:rPr>
                <w:lang w:val="uk-UA"/>
              </w:rPr>
            </w:pPr>
            <w:r w:rsidRPr="00B36E8C">
              <w:rPr>
                <w:lang w:val="uk-UA"/>
              </w:rPr>
              <w:t>5377</w:t>
            </w:r>
          </w:p>
        </w:tc>
        <w:tc>
          <w:tcPr>
            <w:tcW w:w="1506" w:type="dxa"/>
          </w:tcPr>
          <w:p w:rsidR="00164805" w:rsidRPr="00B36E8C" w:rsidP="00164805" w14:paraId="4B4355C8" w14:textId="70B2666E">
            <w:pPr>
              <w:pStyle w:val="NormalWeb"/>
              <w:spacing w:before="0" w:beforeAutospacing="0" w:after="135" w:afterAutospacing="0"/>
              <w:ind w:right="567"/>
              <w:jc w:val="both"/>
              <w:rPr>
                <w:lang w:val="uk-UA"/>
              </w:rPr>
            </w:pPr>
            <w:r w:rsidRPr="00B36E8C">
              <w:rPr>
                <w:lang w:val="uk-UA"/>
              </w:rPr>
              <w:t>32%</w:t>
            </w:r>
          </w:p>
        </w:tc>
        <w:tc>
          <w:tcPr>
            <w:tcW w:w="1506" w:type="dxa"/>
          </w:tcPr>
          <w:p w:rsidR="00164805" w:rsidRPr="00B36E8C" w:rsidP="00164805" w14:paraId="713EA8DA" w14:textId="1D8C01DF">
            <w:pPr>
              <w:pStyle w:val="NormalWeb"/>
              <w:spacing w:before="0" w:beforeAutospacing="0" w:after="135" w:afterAutospacing="0"/>
              <w:ind w:right="567"/>
              <w:jc w:val="both"/>
              <w:rPr>
                <w:lang w:val="uk-UA"/>
              </w:rPr>
            </w:pPr>
            <w:r w:rsidRPr="00B36E8C">
              <w:rPr>
                <w:lang w:val="uk-UA"/>
              </w:rPr>
              <w:t>&gt;11%</w:t>
            </w:r>
          </w:p>
        </w:tc>
      </w:tr>
      <w:tr w14:paraId="71472CBE" w14:textId="77777777" w:rsidTr="003C1BC3">
        <w:tblPrEx>
          <w:tblW w:w="9859" w:type="dxa"/>
          <w:tblLayout w:type="fixed"/>
          <w:tblLook w:val="04A0"/>
        </w:tblPrEx>
        <w:trPr>
          <w:trHeight w:val="452"/>
        </w:trPr>
        <w:tc>
          <w:tcPr>
            <w:tcW w:w="1271" w:type="dxa"/>
          </w:tcPr>
          <w:p w:rsidR="00164805" w:rsidRPr="00CA0F5A" w:rsidP="00164805" w14:paraId="4646821D" w14:textId="77777777">
            <w:pPr>
              <w:pStyle w:val="NormalWeb"/>
              <w:spacing w:before="0" w:beforeAutospacing="0" w:after="135" w:afterAutospacing="0"/>
              <w:ind w:right="567"/>
              <w:jc w:val="both"/>
              <w:rPr>
                <w:lang w:val="uk-UA"/>
              </w:rPr>
            </w:pPr>
            <w:r w:rsidRPr="00CA0F5A">
              <w:rPr>
                <w:lang w:val="uk-UA"/>
              </w:rPr>
              <w:t>2.</w:t>
            </w:r>
          </w:p>
        </w:tc>
        <w:tc>
          <w:tcPr>
            <w:tcW w:w="3734" w:type="dxa"/>
          </w:tcPr>
          <w:p w:rsidR="00164805" w:rsidRPr="00CA0F5A" w:rsidP="00164805" w14:paraId="19FA784A" w14:textId="77777777">
            <w:pPr>
              <w:pStyle w:val="NormalWeb"/>
              <w:spacing w:before="0" w:beforeAutospacing="0" w:after="135" w:afterAutospacing="0"/>
              <w:ind w:right="567"/>
              <w:jc w:val="both"/>
              <w:rPr>
                <w:lang w:val="uk-UA"/>
              </w:rPr>
            </w:pPr>
            <w:r w:rsidRPr="00CA0F5A">
              <w:rPr>
                <w:lang w:val="uk-UA"/>
              </w:rPr>
              <w:t>Паспортні послуги</w:t>
            </w:r>
          </w:p>
        </w:tc>
        <w:tc>
          <w:tcPr>
            <w:tcW w:w="1842" w:type="dxa"/>
          </w:tcPr>
          <w:p w:rsidR="00164805" w:rsidRPr="00B36E8C" w:rsidP="00164805" w14:paraId="38E57BFC" w14:textId="53C77791">
            <w:pPr>
              <w:pStyle w:val="NormalWeb"/>
              <w:spacing w:before="0" w:beforeAutospacing="0" w:after="135" w:afterAutospacing="0"/>
              <w:ind w:right="567"/>
              <w:jc w:val="both"/>
              <w:rPr>
                <w:lang w:val="uk-UA"/>
              </w:rPr>
            </w:pPr>
            <w:r w:rsidRPr="00B36E8C">
              <w:rPr>
                <w:lang w:val="uk-UA"/>
              </w:rPr>
              <w:t>5468</w:t>
            </w:r>
          </w:p>
        </w:tc>
        <w:tc>
          <w:tcPr>
            <w:tcW w:w="1506" w:type="dxa"/>
          </w:tcPr>
          <w:p w:rsidR="00164805" w:rsidRPr="00B36E8C" w:rsidP="00164805" w14:paraId="56D248DD" w14:textId="6DF177AC">
            <w:pPr>
              <w:pStyle w:val="NormalWeb"/>
              <w:spacing w:before="0" w:beforeAutospacing="0" w:after="135" w:afterAutospacing="0"/>
              <w:ind w:right="567"/>
              <w:jc w:val="both"/>
              <w:rPr>
                <w:lang w:val="uk-UA"/>
              </w:rPr>
            </w:pPr>
            <w:r w:rsidRPr="00B36E8C">
              <w:rPr>
                <w:lang w:val="uk-UA"/>
              </w:rPr>
              <w:t>33%</w:t>
            </w:r>
          </w:p>
        </w:tc>
        <w:tc>
          <w:tcPr>
            <w:tcW w:w="1506" w:type="dxa"/>
          </w:tcPr>
          <w:p w:rsidR="00164805" w:rsidRPr="00B36E8C" w:rsidP="00164805" w14:paraId="5C4229B7" w14:textId="17B12A1B">
            <w:pPr>
              <w:pStyle w:val="NormalWeb"/>
              <w:spacing w:before="0" w:beforeAutospacing="0" w:after="135" w:afterAutospacing="0"/>
              <w:ind w:right="567"/>
              <w:jc w:val="both"/>
              <w:rPr>
                <w:lang w:val="uk-UA"/>
              </w:rPr>
            </w:pPr>
            <w:r w:rsidRPr="00B36E8C">
              <w:rPr>
                <w:lang w:val="uk-UA"/>
              </w:rPr>
              <w:t>&gt;5%</w:t>
            </w:r>
          </w:p>
        </w:tc>
      </w:tr>
      <w:tr w14:paraId="11C0DD81" w14:textId="77777777" w:rsidTr="003C1BC3">
        <w:tblPrEx>
          <w:tblW w:w="9859" w:type="dxa"/>
          <w:tblLayout w:type="fixed"/>
          <w:tblLook w:val="04A0"/>
        </w:tblPrEx>
        <w:tc>
          <w:tcPr>
            <w:tcW w:w="1271" w:type="dxa"/>
          </w:tcPr>
          <w:p w:rsidR="003C1BC3" w:rsidRPr="00CA0F5A" w:rsidP="0087646B" w14:paraId="528C5801" w14:textId="77777777">
            <w:pPr>
              <w:pStyle w:val="NormalWeb"/>
              <w:spacing w:before="0" w:beforeAutospacing="0" w:after="135" w:afterAutospacing="0"/>
              <w:ind w:right="567"/>
              <w:jc w:val="both"/>
              <w:rPr>
                <w:lang w:val="uk-UA"/>
              </w:rPr>
            </w:pPr>
            <w:r w:rsidRPr="00CA0F5A">
              <w:rPr>
                <w:lang w:val="uk-UA"/>
              </w:rPr>
              <w:t>3.</w:t>
            </w:r>
          </w:p>
        </w:tc>
        <w:tc>
          <w:tcPr>
            <w:tcW w:w="3734" w:type="dxa"/>
          </w:tcPr>
          <w:p w:rsidR="003C1BC3" w:rsidRPr="00CA0F5A" w:rsidP="0087646B" w14:paraId="6D18F640" w14:textId="77777777">
            <w:pPr>
              <w:pStyle w:val="NormalWeb"/>
              <w:spacing w:before="0" w:beforeAutospacing="0" w:after="135" w:afterAutospacing="0"/>
              <w:ind w:right="567"/>
              <w:jc w:val="both"/>
              <w:rPr>
                <w:lang w:val="uk-UA"/>
              </w:rPr>
            </w:pPr>
            <w:r w:rsidRPr="00CA0F5A">
              <w:rPr>
                <w:lang w:val="uk-UA"/>
              </w:rPr>
              <w:t>Державна реєстрація нерухомого майна та їх обтяжень</w:t>
            </w:r>
          </w:p>
        </w:tc>
        <w:tc>
          <w:tcPr>
            <w:tcW w:w="1842" w:type="dxa"/>
          </w:tcPr>
          <w:p w:rsidR="003C1BC3" w:rsidRPr="00B36E8C" w:rsidP="0087646B" w14:paraId="71ABF7EC" w14:textId="77777777">
            <w:pPr>
              <w:pStyle w:val="NormalWeb"/>
              <w:spacing w:before="0" w:beforeAutospacing="0" w:after="135" w:afterAutospacing="0"/>
              <w:ind w:right="567"/>
              <w:jc w:val="both"/>
              <w:rPr>
                <w:lang w:val="uk-UA"/>
              </w:rPr>
            </w:pPr>
            <w:r w:rsidRPr="00B36E8C">
              <w:rPr>
                <w:lang w:val="uk-UA"/>
              </w:rPr>
              <w:t>768</w:t>
            </w:r>
          </w:p>
        </w:tc>
        <w:tc>
          <w:tcPr>
            <w:tcW w:w="1506" w:type="dxa"/>
          </w:tcPr>
          <w:p w:rsidR="003C1BC3" w:rsidRPr="00B36E8C" w:rsidP="0087646B" w14:paraId="6D53108B" w14:textId="77777777">
            <w:pPr>
              <w:pStyle w:val="NormalWeb"/>
              <w:spacing w:before="0" w:beforeAutospacing="0" w:after="135" w:afterAutospacing="0"/>
              <w:ind w:right="567"/>
              <w:jc w:val="both"/>
              <w:rPr>
                <w:lang w:val="uk-UA"/>
              </w:rPr>
            </w:pPr>
            <w:r w:rsidRPr="00B36E8C">
              <w:rPr>
                <w:lang w:val="uk-UA"/>
              </w:rPr>
              <w:t>10%</w:t>
            </w:r>
          </w:p>
        </w:tc>
        <w:tc>
          <w:tcPr>
            <w:tcW w:w="1506" w:type="dxa"/>
          </w:tcPr>
          <w:p w:rsidR="003C1BC3" w:rsidRPr="00B36E8C" w:rsidP="0087646B" w14:paraId="26AE8F6C" w14:textId="77777777">
            <w:pPr>
              <w:pStyle w:val="NormalWeb"/>
              <w:spacing w:before="0" w:beforeAutospacing="0" w:after="135" w:afterAutospacing="0"/>
              <w:ind w:right="567"/>
              <w:jc w:val="both"/>
              <w:rPr>
                <w:lang w:val="uk-UA"/>
              </w:rPr>
            </w:pPr>
            <w:r w:rsidRPr="00B36E8C">
              <w:rPr>
                <w:lang w:val="uk-UA"/>
              </w:rPr>
              <w:t>&lt;23%</w:t>
            </w:r>
          </w:p>
        </w:tc>
      </w:tr>
      <w:tr w14:paraId="2547D716" w14:textId="77777777" w:rsidTr="003C1BC3">
        <w:tblPrEx>
          <w:tblW w:w="9859" w:type="dxa"/>
          <w:tblLayout w:type="fixed"/>
          <w:tblLook w:val="04A0"/>
        </w:tblPrEx>
        <w:tc>
          <w:tcPr>
            <w:tcW w:w="1271" w:type="dxa"/>
          </w:tcPr>
          <w:p w:rsidR="003C1BC3" w:rsidRPr="00CA0F5A" w:rsidP="0087646B" w14:paraId="2EFE6B57" w14:textId="77777777">
            <w:pPr>
              <w:pStyle w:val="NormalWeb"/>
              <w:spacing w:before="0" w:beforeAutospacing="0" w:after="135" w:afterAutospacing="0"/>
              <w:ind w:right="567"/>
              <w:jc w:val="both"/>
              <w:rPr>
                <w:lang w:val="uk-UA"/>
              </w:rPr>
            </w:pPr>
            <w:r w:rsidRPr="00CA0F5A">
              <w:rPr>
                <w:lang w:val="uk-UA"/>
              </w:rPr>
              <w:t>4.</w:t>
            </w:r>
          </w:p>
        </w:tc>
        <w:tc>
          <w:tcPr>
            <w:tcW w:w="3734" w:type="dxa"/>
          </w:tcPr>
          <w:p w:rsidR="003C1BC3" w:rsidRPr="00CA0F5A" w:rsidP="0087646B" w14:paraId="7168BB66" w14:textId="77777777">
            <w:pPr>
              <w:pStyle w:val="NormalWeb"/>
              <w:spacing w:before="0" w:beforeAutospacing="0" w:after="135" w:afterAutospacing="0"/>
              <w:ind w:right="567"/>
              <w:jc w:val="both"/>
              <w:rPr>
                <w:lang w:val="uk-UA"/>
              </w:rPr>
            </w:pPr>
            <w:r w:rsidRPr="00CA0F5A">
              <w:rPr>
                <w:lang w:val="uk-UA"/>
              </w:rPr>
              <w:t>Послуги у сфері опіки та піклування (соціальні послуги)</w:t>
            </w:r>
          </w:p>
        </w:tc>
        <w:tc>
          <w:tcPr>
            <w:tcW w:w="1842" w:type="dxa"/>
          </w:tcPr>
          <w:p w:rsidR="003C1BC3" w:rsidRPr="00B36E8C" w:rsidP="0087646B" w14:paraId="59EA2D3E" w14:textId="77777777">
            <w:pPr>
              <w:pStyle w:val="NormalWeb"/>
              <w:spacing w:before="0" w:beforeAutospacing="0" w:after="135" w:afterAutospacing="0"/>
              <w:ind w:right="567"/>
              <w:jc w:val="both"/>
              <w:rPr>
                <w:lang w:val="uk-UA"/>
              </w:rPr>
            </w:pPr>
            <w:r w:rsidRPr="00B36E8C">
              <w:rPr>
                <w:lang w:val="uk-UA"/>
              </w:rPr>
              <w:t>433</w:t>
            </w:r>
          </w:p>
        </w:tc>
        <w:tc>
          <w:tcPr>
            <w:tcW w:w="1506" w:type="dxa"/>
          </w:tcPr>
          <w:p w:rsidR="003C1BC3" w:rsidRPr="00B36E8C" w:rsidP="0087646B" w14:paraId="07D680AA" w14:textId="77777777">
            <w:pPr>
              <w:pStyle w:val="NormalWeb"/>
              <w:spacing w:before="0" w:beforeAutospacing="0" w:after="135" w:afterAutospacing="0"/>
              <w:ind w:right="567"/>
              <w:jc w:val="both"/>
              <w:rPr>
                <w:lang w:val="uk-UA"/>
              </w:rPr>
            </w:pPr>
            <w:r w:rsidRPr="00B36E8C">
              <w:rPr>
                <w:lang w:val="uk-UA"/>
              </w:rPr>
              <w:t>6%</w:t>
            </w:r>
          </w:p>
        </w:tc>
        <w:tc>
          <w:tcPr>
            <w:tcW w:w="1506" w:type="dxa"/>
          </w:tcPr>
          <w:p w:rsidR="003C1BC3" w:rsidRPr="00B36E8C" w:rsidP="0087646B" w14:paraId="4B12A4C4" w14:textId="77777777">
            <w:pPr>
              <w:pStyle w:val="NormalWeb"/>
              <w:spacing w:before="0" w:beforeAutospacing="0" w:after="135" w:afterAutospacing="0"/>
              <w:ind w:right="567"/>
              <w:jc w:val="both"/>
              <w:rPr>
                <w:lang w:val="uk-UA"/>
              </w:rPr>
            </w:pPr>
            <w:r w:rsidRPr="00B36E8C">
              <w:rPr>
                <w:lang w:val="uk-UA"/>
              </w:rPr>
              <w:t>&lt;46%</w:t>
            </w:r>
          </w:p>
        </w:tc>
      </w:tr>
      <w:tr w14:paraId="5E029304" w14:textId="77777777" w:rsidTr="003C1BC3">
        <w:tblPrEx>
          <w:tblW w:w="9859" w:type="dxa"/>
          <w:tblLayout w:type="fixed"/>
          <w:tblLook w:val="04A0"/>
        </w:tblPrEx>
        <w:tc>
          <w:tcPr>
            <w:tcW w:w="1271" w:type="dxa"/>
          </w:tcPr>
          <w:p w:rsidR="003C1BC3" w:rsidRPr="00CA0F5A" w:rsidP="0087646B" w14:paraId="50131F56" w14:textId="77777777">
            <w:pPr>
              <w:pStyle w:val="NormalWeb"/>
              <w:spacing w:before="0" w:beforeAutospacing="0" w:after="135" w:afterAutospacing="0"/>
              <w:ind w:right="567"/>
              <w:jc w:val="both"/>
              <w:rPr>
                <w:lang w:val="uk-UA"/>
              </w:rPr>
            </w:pPr>
            <w:r w:rsidRPr="00CA0F5A">
              <w:rPr>
                <w:lang w:val="uk-UA"/>
              </w:rPr>
              <w:t>5.</w:t>
            </w:r>
          </w:p>
        </w:tc>
        <w:tc>
          <w:tcPr>
            <w:tcW w:w="3734" w:type="dxa"/>
          </w:tcPr>
          <w:p w:rsidR="003C1BC3" w:rsidRPr="00CA0F5A" w:rsidP="0087646B" w14:paraId="08A616DD" w14:textId="77777777">
            <w:pPr>
              <w:pStyle w:val="NormalWeb"/>
              <w:spacing w:before="0" w:beforeAutospacing="0" w:after="135" w:afterAutospacing="0"/>
              <w:ind w:right="567"/>
              <w:jc w:val="both"/>
              <w:rPr>
                <w:lang w:val="uk-UA"/>
              </w:rPr>
            </w:pPr>
            <w:r w:rsidRPr="00CA0F5A">
              <w:rPr>
                <w:lang w:val="uk-UA"/>
              </w:rPr>
              <w:t>Послуги державного архітектурного-будівельного контролю</w:t>
            </w:r>
          </w:p>
        </w:tc>
        <w:tc>
          <w:tcPr>
            <w:tcW w:w="1842" w:type="dxa"/>
          </w:tcPr>
          <w:p w:rsidR="003C1BC3" w:rsidRPr="00B36E8C" w:rsidP="0087646B" w14:paraId="66C7CFFC" w14:textId="77777777">
            <w:pPr>
              <w:pStyle w:val="NormalWeb"/>
              <w:spacing w:before="0" w:beforeAutospacing="0" w:after="135" w:afterAutospacing="0"/>
              <w:ind w:right="567"/>
              <w:jc w:val="both"/>
              <w:rPr>
                <w:lang w:val="uk-UA"/>
              </w:rPr>
            </w:pPr>
            <w:r w:rsidRPr="00B36E8C">
              <w:rPr>
                <w:lang w:val="uk-UA"/>
              </w:rPr>
              <w:t>276</w:t>
            </w:r>
          </w:p>
        </w:tc>
        <w:tc>
          <w:tcPr>
            <w:tcW w:w="1506" w:type="dxa"/>
          </w:tcPr>
          <w:p w:rsidR="003C1BC3" w:rsidRPr="00B36E8C" w:rsidP="0087646B" w14:paraId="1A82DD20" w14:textId="77777777">
            <w:pPr>
              <w:pStyle w:val="NormalWeb"/>
              <w:spacing w:before="0" w:beforeAutospacing="0" w:after="135" w:afterAutospacing="0"/>
              <w:ind w:right="567"/>
              <w:jc w:val="both"/>
              <w:rPr>
                <w:lang w:val="uk-UA"/>
              </w:rPr>
            </w:pPr>
            <w:r w:rsidRPr="00B36E8C">
              <w:rPr>
                <w:lang w:val="uk-UA"/>
              </w:rPr>
              <w:t>4%</w:t>
            </w:r>
          </w:p>
        </w:tc>
        <w:tc>
          <w:tcPr>
            <w:tcW w:w="1506" w:type="dxa"/>
          </w:tcPr>
          <w:p w:rsidR="003C1BC3" w:rsidRPr="00B36E8C" w:rsidP="0087646B" w14:paraId="2969E1A7" w14:textId="77777777">
            <w:pPr>
              <w:pStyle w:val="NormalWeb"/>
              <w:spacing w:before="0" w:beforeAutospacing="0" w:after="135" w:afterAutospacing="0"/>
              <w:ind w:right="567"/>
              <w:jc w:val="both"/>
              <w:rPr>
                <w:lang w:val="uk-UA"/>
              </w:rPr>
            </w:pPr>
            <w:r w:rsidRPr="00B36E8C">
              <w:rPr>
                <w:lang w:val="uk-UA"/>
              </w:rPr>
              <w:t>&gt;2%</w:t>
            </w:r>
          </w:p>
        </w:tc>
      </w:tr>
      <w:tr w14:paraId="173EF478" w14:textId="77777777" w:rsidTr="003C1BC3">
        <w:tblPrEx>
          <w:tblW w:w="9859" w:type="dxa"/>
          <w:tblLayout w:type="fixed"/>
          <w:tblLook w:val="04A0"/>
        </w:tblPrEx>
        <w:tc>
          <w:tcPr>
            <w:tcW w:w="1271" w:type="dxa"/>
          </w:tcPr>
          <w:p w:rsidR="003C1BC3" w:rsidRPr="00CA0F5A" w:rsidP="0087646B" w14:paraId="23CEE802" w14:textId="77777777">
            <w:pPr>
              <w:pStyle w:val="NormalWeb"/>
              <w:spacing w:before="0" w:beforeAutospacing="0" w:after="135" w:afterAutospacing="0"/>
              <w:ind w:right="567"/>
              <w:jc w:val="both"/>
              <w:rPr>
                <w:lang w:val="uk-UA"/>
              </w:rPr>
            </w:pPr>
            <w:r w:rsidRPr="00CA0F5A">
              <w:rPr>
                <w:lang w:val="uk-UA"/>
              </w:rPr>
              <w:t>6.</w:t>
            </w:r>
          </w:p>
        </w:tc>
        <w:tc>
          <w:tcPr>
            <w:tcW w:w="3734" w:type="dxa"/>
          </w:tcPr>
          <w:p w:rsidR="003C1BC3" w:rsidRPr="00CA0F5A" w:rsidP="0087646B" w14:paraId="53A74940" w14:textId="77777777">
            <w:pPr>
              <w:pStyle w:val="NormalWeb"/>
              <w:spacing w:before="0" w:beforeAutospacing="0" w:after="135" w:afterAutospacing="0"/>
              <w:ind w:right="567"/>
              <w:jc w:val="both"/>
              <w:rPr>
                <w:lang w:val="uk-UA"/>
              </w:rPr>
            </w:pPr>
            <w:r w:rsidRPr="00CA0F5A">
              <w:rPr>
                <w:lang w:val="uk-UA"/>
              </w:rPr>
              <w:t>Послуги у сфері містобудування та будівництва</w:t>
            </w:r>
          </w:p>
        </w:tc>
        <w:tc>
          <w:tcPr>
            <w:tcW w:w="1842" w:type="dxa"/>
          </w:tcPr>
          <w:p w:rsidR="003C1BC3" w:rsidRPr="00B36E8C" w:rsidP="0087646B" w14:paraId="53B202C0" w14:textId="77777777">
            <w:pPr>
              <w:pStyle w:val="NormalWeb"/>
              <w:spacing w:before="0" w:beforeAutospacing="0" w:after="135" w:afterAutospacing="0"/>
              <w:ind w:right="567"/>
              <w:jc w:val="both"/>
              <w:rPr>
                <w:lang w:val="uk-UA"/>
              </w:rPr>
            </w:pPr>
            <w:r w:rsidRPr="00B36E8C">
              <w:rPr>
                <w:lang w:val="uk-UA"/>
              </w:rPr>
              <w:t>193</w:t>
            </w:r>
          </w:p>
        </w:tc>
        <w:tc>
          <w:tcPr>
            <w:tcW w:w="1506" w:type="dxa"/>
          </w:tcPr>
          <w:p w:rsidR="003C1BC3" w:rsidRPr="00B36E8C" w:rsidP="0087646B" w14:paraId="6F206C2B" w14:textId="77777777">
            <w:pPr>
              <w:pStyle w:val="NormalWeb"/>
              <w:spacing w:before="0" w:beforeAutospacing="0" w:after="135" w:afterAutospacing="0"/>
              <w:ind w:right="567"/>
              <w:jc w:val="both"/>
              <w:rPr>
                <w:lang w:val="uk-UA"/>
              </w:rPr>
            </w:pPr>
            <w:r w:rsidRPr="00B36E8C">
              <w:rPr>
                <w:lang w:val="uk-UA"/>
              </w:rPr>
              <w:t>3%</w:t>
            </w:r>
          </w:p>
        </w:tc>
        <w:tc>
          <w:tcPr>
            <w:tcW w:w="1506" w:type="dxa"/>
          </w:tcPr>
          <w:p w:rsidR="003C1BC3" w:rsidRPr="00B36E8C" w:rsidP="0087646B" w14:paraId="49E2A774" w14:textId="77777777">
            <w:pPr>
              <w:pStyle w:val="NormalWeb"/>
              <w:spacing w:before="0" w:beforeAutospacing="0" w:after="135" w:afterAutospacing="0"/>
              <w:ind w:right="567"/>
              <w:jc w:val="both"/>
              <w:rPr>
                <w:lang w:val="uk-UA"/>
              </w:rPr>
            </w:pPr>
            <w:r w:rsidRPr="00B36E8C">
              <w:rPr>
                <w:lang w:val="uk-UA"/>
              </w:rPr>
              <w:t>&lt;12%</w:t>
            </w:r>
          </w:p>
        </w:tc>
      </w:tr>
      <w:tr w14:paraId="1BA1A2B6" w14:textId="77777777" w:rsidTr="003C1BC3">
        <w:tblPrEx>
          <w:tblW w:w="9859" w:type="dxa"/>
          <w:tblLayout w:type="fixed"/>
          <w:tblLook w:val="04A0"/>
        </w:tblPrEx>
        <w:tc>
          <w:tcPr>
            <w:tcW w:w="1271" w:type="dxa"/>
          </w:tcPr>
          <w:p w:rsidR="003C1BC3" w:rsidRPr="00CA0F5A" w:rsidP="0087646B" w14:paraId="65356593" w14:textId="77777777">
            <w:pPr>
              <w:pStyle w:val="NormalWeb"/>
              <w:spacing w:before="0" w:beforeAutospacing="0" w:after="135" w:afterAutospacing="0"/>
              <w:ind w:right="567"/>
              <w:jc w:val="both"/>
              <w:rPr>
                <w:lang w:val="uk-UA"/>
              </w:rPr>
            </w:pPr>
            <w:r w:rsidRPr="00CA0F5A">
              <w:rPr>
                <w:lang w:val="uk-UA"/>
              </w:rPr>
              <w:t>7.</w:t>
            </w:r>
          </w:p>
        </w:tc>
        <w:tc>
          <w:tcPr>
            <w:tcW w:w="3734" w:type="dxa"/>
          </w:tcPr>
          <w:p w:rsidR="003C1BC3" w:rsidRPr="00CA0F5A" w:rsidP="0087646B" w14:paraId="4C86AB44" w14:textId="77777777">
            <w:pPr>
              <w:pStyle w:val="NormalWeb"/>
              <w:spacing w:before="0" w:beforeAutospacing="0" w:after="135" w:afterAutospacing="0"/>
              <w:ind w:right="567"/>
              <w:jc w:val="both"/>
              <w:rPr>
                <w:lang w:val="uk-UA"/>
              </w:rPr>
            </w:pPr>
            <w:r w:rsidRPr="00CA0F5A">
              <w:rPr>
                <w:lang w:val="uk-UA"/>
              </w:rPr>
              <w:t xml:space="preserve">Державна реєстрація юридичних осіб, фізичних </w:t>
            </w:r>
            <w:r w:rsidRPr="00CA0F5A">
              <w:rPr>
                <w:lang w:val="uk-UA"/>
              </w:rPr>
              <w:t>осіб-підприємців та громадських формувань</w:t>
            </w:r>
          </w:p>
        </w:tc>
        <w:tc>
          <w:tcPr>
            <w:tcW w:w="1842" w:type="dxa"/>
          </w:tcPr>
          <w:p w:rsidR="003C1BC3" w:rsidRPr="00B36E8C" w:rsidP="0087646B" w14:paraId="65653B00" w14:textId="77777777">
            <w:pPr>
              <w:pStyle w:val="NormalWeb"/>
              <w:spacing w:before="0" w:beforeAutospacing="0" w:after="135" w:afterAutospacing="0"/>
              <w:ind w:right="567"/>
              <w:jc w:val="both"/>
              <w:rPr>
                <w:lang w:val="uk-UA"/>
              </w:rPr>
            </w:pPr>
            <w:r w:rsidRPr="00B36E8C">
              <w:rPr>
                <w:lang w:val="uk-UA"/>
              </w:rPr>
              <w:t>260</w:t>
            </w:r>
          </w:p>
        </w:tc>
        <w:tc>
          <w:tcPr>
            <w:tcW w:w="1506" w:type="dxa"/>
          </w:tcPr>
          <w:p w:rsidR="003C1BC3" w:rsidRPr="00B36E8C" w:rsidP="0087646B" w14:paraId="77954D08" w14:textId="77777777">
            <w:pPr>
              <w:pStyle w:val="NormalWeb"/>
              <w:spacing w:before="0" w:beforeAutospacing="0" w:after="135" w:afterAutospacing="0"/>
              <w:ind w:right="567"/>
              <w:jc w:val="both"/>
              <w:rPr>
                <w:lang w:val="uk-UA"/>
              </w:rPr>
            </w:pPr>
            <w:r w:rsidRPr="00B36E8C">
              <w:rPr>
                <w:lang w:val="uk-UA"/>
              </w:rPr>
              <w:t>4%</w:t>
            </w:r>
          </w:p>
        </w:tc>
        <w:tc>
          <w:tcPr>
            <w:tcW w:w="1506" w:type="dxa"/>
          </w:tcPr>
          <w:p w:rsidR="003C1BC3" w:rsidRPr="00B36E8C" w:rsidP="0087646B" w14:paraId="35B92A89" w14:textId="77777777">
            <w:pPr>
              <w:pStyle w:val="NormalWeb"/>
              <w:spacing w:before="0" w:beforeAutospacing="0" w:after="135" w:afterAutospacing="0"/>
              <w:ind w:right="567"/>
              <w:jc w:val="both"/>
              <w:rPr>
                <w:lang w:val="uk-UA"/>
              </w:rPr>
            </w:pPr>
            <w:r w:rsidRPr="00B36E8C">
              <w:rPr>
                <w:lang w:val="uk-UA"/>
              </w:rPr>
              <w:t>&gt;1%</w:t>
            </w:r>
          </w:p>
        </w:tc>
      </w:tr>
      <w:tr w14:paraId="3E9DC0A0" w14:textId="77777777" w:rsidTr="003C1BC3">
        <w:tblPrEx>
          <w:tblW w:w="9859" w:type="dxa"/>
          <w:tblLayout w:type="fixed"/>
          <w:tblLook w:val="04A0"/>
        </w:tblPrEx>
        <w:tc>
          <w:tcPr>
            <w:tcW w:w="1271" w:type="dxa"/>
          </w:tcPr>
          <w:p w:rsidR="003C1BC3" w:rsidRPr="00CA0F5A" w:rsidP="0087646B" w14:paraId="22EBEAE6" w14:textId="77777777">
            <w:pPr>
              <w:pStyle w:val="NormalWeb"/>
              <w:spacing w:before="0" w:beforeAutospacing="0" w:after="135" w:afterAutospacing="0"/>
              <w:ind w:right="567"/>
              <w:jc w:val="both"/>
              <w:rPr>
                <w:lang w:val="uk-UA"/>
              </w:rPr>
            </w:pPr>
            <w:r w:rsidRPr="00CA0F5A">
              <w:rPr>
                <w:lang w:val="uk-UA"/>
              </w:rPr>
              <w:t>8.</w:t>
            </w:r>
          </w:p>
        </w:tc>
        <w:tc>
          <w:tcPr>
            <w:tcW w:w="3734" w:type="dxa"/>
          </w:tcPr>
          <w:p w:rsidR="003C1BC3" w:rsidRPr="00CA0F5A" w:rsidP="0087646B" w14:paraId="4F9F37AB" w14:textId="77777777">
            <w:pPr>
              <w:pStyle w:val="NormalWeb"/>
              <w:spacing w:before="0" w:beforeAutospacing="0" w:after="135" w:afterAutospacing="0"/>
              <w:ind w:right="567"/>
              <w:jc w:val="both"/>
              <w:rPr>
                <w:lang w:val="uk-UA"/>
              </w:rPr>
            </w:pPr>
            <w:r w:rsidRPr="00CA0F5A">
              <w:rPr>
                <w:lang w:val="uk-UA"/>
              </w:rPr>
              <w:t xml:space="preserve">Послуги </w:t>
            </w:r>
            <w:r w:rsidRPr="00CA0F5A">
              <w:rPr>
                <w:lang w:val="uk-UA"/>
              </w:rPr>
              <w:t>Держгеокадастру</w:t>
            </w:r>
          </w:p>
        </w:tc>
        <w:tc>
          <w:tcPr>
            <w:tcW w:w="1842" w:type="dxa"/>
          </w:tcPr>
          <w:p w:rsidR="003C1BC3" w:rsidRPr="00B36E8C" w:rsidP="0087646B" w14:paraId="2A278B37" w14:textId="77777777">
            <w:pPr>
              <w:pStyle w:val="NormalWeb"/>
              <w:spacing w:before="0" w:beforeAutospacing="0" w:after="135" w:afterAutospacing="0"/>
              <w:ind w:right="567"/>
              <w:jc w:val="both"/>
              <w:rPr>
                <w:lang w:val="uk-UA"/>
              </w:rPr>
            </w:pPr>
            <w:r w:rsidRPr="00B36E8C">
              <w:rPr>
                <w:lang w:val="uk-UA"/>
              </w:rPr>
              <w:t>133</w:t>
            </w:r>
          </w:p>
        </w:tc>
        <w:tc>
          <w:tcPr>
            <w:tcW w:w="1506" w:type="dxa"/>
          </w:tcPr>
          <w:p w:rsidR="003C1BC3" w:rsidRPr="00B36E8C" w:rsidP="0087646B" w14:paraId="4A148CA1" w14:textId="77777777">
            <w:pPr>
              <w:pStyle w:val="NormalWeb"/>
              <w:spacing w:before="0" w:beforeAutospacing="0" w:after="135" w:afterAutospacing="0"/>
              <w:ind w:right="567"/>
              <w:jc w:val="both"/>
              <w:rPr>
                <w:lang w:val="uk-UA"/>
              </w:rPr>
            </w:pPr>
            <w:r w:rsidRPr="00B36E8C">
              <w:rPr>
                <w:lang w:val="uk-UA"/>
              </w:rPr>
              <w:t>2%</w:t>
            </w:r>
          </w:p>
        </w:tc>
        <w:tc>
          <w:tcPr>
            <w:tcW w:w="1506" w:type="dxa"/>
          </w:tcPr>
          <w:p w:rsidR="003C1BC3" w:rsidRPr="00B36E8C" w:rsidP="0087646B" w14:paraId="1163D98D" w14:textId="77777777">
            <w:pPr>
              <w:pStyle w:val="NormalWeb"/>
              <w:spacing w:before="0" w:beforeAutospacing="0" w:after="135" w:afterAutospacing="0"/>
              <w:ind w:right="567"/>
              <w:jc w:val="both"/>
              <w:rPr>
                <w:lang w:val="uk-UA"/>
              </w:rPr>
            </w:pPr>
            <w:r w:rsidRPr="00B36E8C">
              <w:rPr>
                <w:lang w:val="uk-UA"/>
              </w:rPr>
              <w:t>&lt;37%</w:t>
            </w:r>
          </w:p>
        </w:tc>
      </w:tr>
      <w:tr w14:paraId="4FE999EF" w14:textId="77777777" w:rsidTr="003C1BC3">
        <w:tblPrEx>
          <w:tblW w:w="9859" w:type="dxa"/>
          <w:tblLayout w:type="fixed"/>
          <w:tblLook w:val="04A0"/>
        </w:tblPrEx>
        <w:tc>
          <w:tcPr>
            <w:tcW w:w="1271" w:type="dxa"/>
          </w:tcPr>
          <w:p w:rsidR="003C1BC3" w:rsidRPr="00CA0F5A" w:rsidP="0087646B" w14:paraId="44F3A220" w14:textId="36536B14">
            <w:pPr>
              <w:pStyle w:val="NormalWeb"/>
              <w:spacing w:before="0" w:beforeAutospacing="0" w:after="135" w:afterAutospacing="0"/>
              <w:ind w:right="567"/>
              <w:jc w:val="both"/>
              <w:rPr>
                <w:lang w:val="uk-UA"/>
              </w:rPr>
            </w:pPr>
            <w:r w:rsidRPr="00CA0F5A">
              <w:rPr>
                <w:lang w:val="uk-UA"/>
              </w:rPr>
              <w:t>9</w:t>
            </w:r>
            <w:r w:rsidRPr="00CA0F5A">
              <w:rPr>
                <w:lang w:val="uk-UA"/>
              </w:rPr>
              <w:t>.</w:t>
            </w:r>
          </w:p>
        </w:tc>
        <w:tc>
          <w:tcPr>
            <w:tcW w:w="3734" w:type="dxa"/>
          </w:tcPr>
          <w:p w:rsidR="003C1BC3" w:rsidRPr="00CA0F5A" w:rsidP="0087646B" w14:paraId="519F83F5" w14:textId="77777777">
            <w:pPr>
              <w:pStyle w:val="NormalWeb"/>
              <w:spacing w:before="0" w:beforeAutospacing="0" w:after="135" w:afterAutospacing="0"/>
              <w:ind w:right="567"/>
              <w:jc w:val="both"/>
              <w:rPr>
                <w:lang w:val="uk-UA"/>
              </w:rPr>
            </w:pPr>
            <w:r w:rsidRPr="00CA0F5A">
              <w:rPr>
                <w:lang w:val="uk-UA"/>
              </w:rPr>
              <w:t>Послуги у сфері земельних відносин</w:t>
            </w:r>
          </w:p>
        </w:tc>
        <w:tc>
          <w:tcPr>
            <w:tcW w:w="1842" w:type="dxa"/>
          </w:tcPr>
          <w:p w:rsidR="003C1BC3" w:rsidRPr="00B36E8C" w:rsidP="0087646B" w14:paraId="6F964224" w14:textId="77777777">
            <w:pPr>
              <w:pStyle w:val="NormalWeb"/>
              <w:spacing w:before="0" w:beforeAutospacing="0" w:after="135" w:afterAutospacing="0"/>
              <w:ind w:right="567"/>
              <w:jc w:val="both"/>
              <w:rPr>
                <w:lang w:val="uk-UA"/>
              </w:rPr>
            </w:pPr>
            <w:r w:rsidRPr="00B36E8C">
              <w:rPr>
                <w:lang w:val="uk-UA"/>
              </w:rPr>
              <w:t>66</w:t>
            </w:r>
          </w:p>
        </w:tc>
        <w:tc>
          <w:tcPr>
            <w:tcW w:w="1506" w:type="dxa"/>
          </w:tcPr>
          <w:p w:rsidR="003C1BC3" w:rsidRPr="00B36E8C" w:rsidP="0087646B" w14:paraId="72744DBF" w14:textId="77777777">
            <w:pPr>
              <w:pStyle w:val="NormalWeb"/>
              <w:spacing w:before="0" w:beforeAutospacing="0" w:after="135" w:afterAutospacing="0"/>
              <w:ind w:right="567"/>
              <w:jc w:val="both"/>
              <w:rPr>
                <w:lang w:val="uk-UA"/>
              </w:rPr>
            </w:pPr>
            <w:r w:rsidRPr="00B36E8C">
              <w:rPr>
                <w:lang w:val="uk-UA"/>
              </w:rPr>
              <w:t>1%</w:t>
            </w:r>
          </w:p>
        </w:tc>
        <w:tc>
          <w:tcPr>
            <w:tcW w:w="1506" w:type="dxa"/>
          </w:tcPr>
          <w:p w:rsidR="003C1BC3" w:rsidRPr="00B36E8C" w:rsidP="0087646B" w14:paraId="72D77D2A" w14:textId="77777777">
            <w:pPr>
              <w:pStyle w:val="NormalWeb"/>
              <w:spacing w:before="0" w:beforeAutospacing="0" w:after="135" w:afterAutospacing="0"/>
              <w:ind w:right="567"/>
              <w:jc w:val="both"/>
              <w:rPr>
                <w:lang w:val="uk-UA"/>
              </w:rPr>
            </w:pPr>
            <w:r w:rsidRPr="00B36E8C">
              <w:rPr>
                <w:lang w:val="uk-UA"/>
              </w:rPr>
              <w:t>&lt;53%</w:t>
            </w:r>
          </w:p>
        </w:tc>
      </w:tr>
      <w:tr w14:paraId="3B481400" w14:textId="77777777" w:rsidTr="003C1BC3">
        <w:tblPrEx>
          <w:tblW w:w="9859" w:type="dxa"/>
          <w:tblLayout w:type="fixed"/>
          <w:tblLook w:val="04A0"/>
        </w:tblPrEx>
        <w:tc>
          <w:tcPr>
            <w:tcW w:w="1271" w:type="dxa"/>
          </w:tcPr>
          <w:p w:rsidR="003C1BC3" w:rsidRPr="00CA0F5A" w:rsidP="00697B5F" w14:paraId="4FC35265" w14:textId="76405B84">
            <w:pPr>
              <w:pStyle w:val="NormalWeb"/>
              <w:spacing w:before="0" w:beforeAutospacing="0" w:after="135" w:afterAutospacing="0"/>
              <w:ind w:right="567"/>
              <w:jc w:val="both"/>
              <w:rPr>
                <w:lang w:val="uk-UA"/>
              </w:rPr>
            </w:pPr>
            <w:r w:rsidRPr="00CA0F5A">
              <w:rPr>
                <w:lang w:val="uk-UA"/>
              </w:rPr>
              <w:t>1</w:t>
            </w:r>
            <w:r w:rsidRPr="00CA0F5A" w:rsidR="00697B5F">
              <w:rPr>
                <w:lang w:val="uk-UA"/>
              </w:rPr>
              <w:t>0</w:t>
            </w:r>
            <w:r w:rsidRPr="00CA0F5A">
              <w:rPr>
                <w:lang w:val="uk-UA"/>
              </w:rPr>
              <w:t>.</w:t>
            </w:r>
          </w:p>
        </w:tc>
        <w:tc>
          <w:tcPr>
            <w:tcW w:w="3734" w:type="dxa"/>
          </w:tcPr>
          <w:p w:rsidR="003C1BC3" w:rsidRPr="00CA0F5A" w:rsidP="0087646B" w14:paraId="133CCE1A" w14:textId="77777777">
            <w:pPr>
              <w:pStyle w:val="NormalWeb"/>
              <w:spacing w:before="0" w:beforeAutospacing="0" w:after="135" w:afterAutospacing="0"/>
              <w:ind w:right="567"/>
              <w:jc w:val="both"/>
              <w:rPr>
                <w:lang w:val="uk-UA"/>
              </w:rPr>
            </w:pPr>
            <w:r w:rsidRPr="00CA0F5A">
              <w:rPr>
                <w:lang w:val="uk-UA"/>
              </w:rPr>
              <w:t xml:space="preserve">Послуги місцевого значення (юридичні послуги, благоустрій, </w:t>
            </w:r>
            <w:r w:rsidRPr="00CA0F5A">
              <w:rPr>
                <w:lang w:val="uk-UA"/>
              </w:rPr>
              <w:t>Бучазеленбуд</w:t>
            </w:r>
            <w:r w:rsidRPr="00CA0F5A">
              <w:rPr>
                <w:lang w:val="uk-UA"/>
              </w:rPr>
              <w:t xml:space="preserve"> тощо )</w:t>
            </w:r>
          </w:p>
        </w:tc>
        <w:tc>
          <w:tcPr>
            <w:tcW w:w="1842" w:type="dxa"/>
          </w:tcPr>
          <w:p w:rsidR="003C1BC3" w:rsidRPr="00B36E8C" w:rsidP="0087646B" w14:paraId="1EBB7405" w14:textId="77777777">
            <w:pPr>
              <w:pStyle w:val="NormalWeb"/>
              <w:spacing w:before="0" w:beforeAutospacing="0" w:after="135" w:afterAutospacing="0"/>
              <w:ind w:right="567"/>
              <w:jc w:val="both"/>
              <w:rPr>
                <w:lang w:val="uk-UA"/>
              </w:rPr>
            </w:pPr>
            <w:r w:rsidRPr="00B36E8C">
              <w:rPr>
                <w:lang w:val="uk-UA"/>
              </w:rPr>
              <w:t>124</w:t>
            </w:r>
          </w:p>
        </w:tc>
        <w:tc>
          <w:tcPr>
            <w:tcW w:w="1506" w:type="dxa"/>
          </w:tcPr>
          <w:p w:rsidR="003C1BC3" w:rsidRPr="00B36E8C" w:rsidP="0087646B" w14:paraId="185E9C9D" w14:textId="77777777">
            <w:pPr>
              <w:pStyle w:val="NormalWeb"/>
              <w:spacing w:before="0" w:beforeAutospacing="0" w:after="135" w:afterAutospacing="0"/>
              <w:ind w:right="567"/>
              <w:jc w:val="both"/>
              <w:rPr>
                <w:lang w:val="uk-UA"/>
              </w:rPr>
            </w:pPr>
            <w:r w:rsidRPr="00B36E8C">
              <w:rPr>
                <w:lang w:val="uk-UA"/>
              </w:rPr>
              <w:t>2%</w:t>
            </w:r>
          </w:p>
        </w:tc>
        <w:tc>
          <w:tcPr>
            <w:tcW w:w="1506" w:type="dxa"/>
          </w:tcPr>
          <w:p w:rsidR="003C1BC3" w:rsidRPr="00B36E8C" w:rsidP="0087646B" w14:paraId="00AB00BD" w14:textId="77777777">
            <w:pPr>
              <w:pStyle w:val="NormalWeb"/>
              <w:spacing w:before="0" w:beforeAutospacing="0" w:after="135" w:afterAutospacing="0"/>
              <w:ind w:right="567"/>
              <w:jc w:val="both"/>
              <w:rPr>
                <w:lang w:val="uk-UA"/>
              </w:rPr>
            </w:pPr>
            <w:r w:rsidRPr="00B36E8C">
              <w:rPr>
                <w:lang w:val="uk-UA"/>
              </w:rPr>
              <w:t>&gt;11%</w:t>
            </w:r>
          </w:p>
        </w:tc>
      </w:tr>
      <w:tr w14:paraId="7A991DFD" w14:textId="77777777" w:rsidTr="003C1BC3">
        <w:tblPrEx>
          <w:tblW w:w="9859" w:type="dxa"/>
          <w:tblLayout w:type="fixed"/>
          <w:tblLook w:val="04A0"/>
        </w:tblPrEx>
        <w:tc>
          <w:tcPr>
            <w:tcW w:w="1271" w:type="dxa"/>
          </w:tcPr>
          <w:p w:rsidR="003C1BC3" w:rsidRPr="00CA0F5A" w:rsidP="00697B5F" w14:paraId="57340676" w14:textId="77E4EA83">
            <w:pPr>
              <w:pStyle w:val="NormalWeb"/>
              <w:spacing w:before="0" w:beforeAutospacing="0" w:after="135" w:afterAutospacing="0"/>
              <w:ind w:right="567"/>
              <w:jc w:val="both"/>
              <w:rPr>
                <w:lang w:val="uk-UA"/>
              </w:rPr>
            </w:pPr>
            <w:r w:rsidRPr="00CA0F5A">
              <w:rPr>
                <w:lang w:val="uk-UA"/>
              </w:rPr>
              <w:t>1</w:t>
            </w:r>
            <w:r w:rsidRPr="00CA0F5A" w:rsidR="00697B5F">
              <w:rPr>
                <w:lang w:val="uk-UA"/>
              </w:rPr>
              <w:t>1</w:t>
            </w:r>
            <w:r w:rsidRPr="00CA0F5A">
              <w:rPr>
                <w:lang w:val="uk-UA"/>
              </w:rPr>
              <w:t>.</w:t>
            </w:r>
          </w:p>
        </w:tc>
        <w:tc>
          <w:tcPr>
            <w:tcW w:w="3734" w:type="dxa"/>
          </w:tcPr>
          <w:p w:rsidR="003C1BC3" w:rsidRPr="00CA0F5A" w:rsidP="0087646B" w14:paraId="01E8C698" w14:textId="77777777">
            <w:pPr>
              <w:pStyle w:val="NormalWeb"/>
              <w:spacing w:before="0" w:beforeAutospacing="0" w:after="135" w:afterAutospacing="0"/>
              <w:ind w:right="567"/>
              <w:jc w:val="both"/>
              <w:rPr>
                <w:lang w:val="uk-UA"/>
              </w:rPr>
            </w:pPr>
            <w:r w:rsidRPr="00CA0F5A">
              <w:rPr>
                <w:lang w:val="uk-UA"/>
              </w:rPr>
              <w:t xml:space="preserve">Послуги дозвільного характеру </w:t>
            </w:r>
          </w:p>
        </w:tc>
        <w:tc>
          <w:tcPr>
            <w:tcW w:w="1842" w:type="dxa"/>
          </w:tcPr>
          <w:p w:rsidR="003C1BC3" w:rsidRPr="00B36E8C" w:rsidP="0087646B" w14:paraId="5A177402" w14:textId="77777777">
            <w:pPr>
              <w:pStyle w:val="NormalWeb"/>
              <w:spacing w:before="0" w:beforeAutospacing="0" w:after="135" w:afterAutospacing="0"/>
              <w:ind w:right="567"/>
              <w:jc w:val="both"/>
              <w:rPr>
                <w:lang w:val="uk-UA"/>
              </w:rPr>
            </w:pPr>
            <w:r w:rsidRPr="00B36E8C">
              <w:rPr>
                <w:lang w:val="uk-UA"/>
              </w:rPr>
              <w:t>33</w:t>
            </w:r>
          </w:p>
        </w:tc>
        <w:tc>
          <w:tcPr>
            <w:tcW w:w="1506" w:type="dxa"/>
          </w:tcPr>
          <w:p w:rsidR="003C1BC3" w:rsidRPr="00B36E8C" w:rsidP="0087646B" w14:paraId="50CA52CF" w14:textId="77777777">
            <w:pPr>
              <w:pStyle w:val="NormalWeb"/>
              <w:spacing w:before="0" w:beforeAutospacing="0" w:after="135" w:afterAutospacing="0"/>
              <w:ind w:right="567"/>
              <w:jc w:val="both"/>
              <w:rPr>
                <w:lang w:val="uk-UA"/>
              </w:rPr>
            </w:pPr>
            <w:r w:rsidRPr="00B36E8C">
              <w:rPr>
                <w:lang w:val="uk-UA"/>
              </w:rPr>
              <w:t>0.5%</w:t>
            </w:r>
          </w:p>
        </w:tc>
        <w:tc>
          <w:tcPr>
            <w:tcW w:w="1506" w:type="dxa"/>
          </w:tcPr>
          <w:p w:rsidR="003C1BC3" w:rsidRPr="00B36E8C" w:rsidP="0087646B" w14:paraId="7CD7B71F" w14:textId="77777777">
            <w:pPr>
              <w:pStyle w:val="NormalWeb"/>
              <w:spacing w:before="0" w:beforeAutospacing="0" w:after="135" w:afterAutospacing="0"/>
              <w:ind w:right="567"/>
              <w:jc w:val="both"/>
              <w:rPr>
                <w:lang w:val="uk-UA"/>
              </w:rPr>
            </w:pPr>
            <w:r w:rsidRPr="00B36E8C">
              <w:rPr>
                <w:lang w:val="uk-UA"/>
              </w:rPr>
              <w:t>&gt;1%</w:t>
            </w:r>
          </w:p>
        </w:tc>
      </w:tr>
      <w:tr w14:paraId="0E01E403" w14:textId="77777777" w:rsidTr="003C1BC3">
        <w:tblPrEx>
          <w:tblW w:w="9859" w:type="dxa"/>
          <w:tblLayout w:type="fixed"/>
          <w:tblLook w:val="04A0"/>
        </w:tblPrEx>
        <w:tc>
          <w:tcPr>
            <w:tcW w:w="1271" w:type="dxa"/>
          </w:tcPr>
          <w:p w:rsidR="00697B5F" w:rsidRPr="00CA0F5A" w:rsidP="00697B5F" w14:paraId="56574DF0" w14:textId="1D924178">
            <w:pPr>
              <w:pStyle w:val="NormalWeb"/>
              <w:spacing w:before="0" w:beforeAutospacing="0" w:after="135" w:afterAutospacing="0"/>
              <w:ind w:right="567"/>
              <w:jc w:val="both"/>
              <w:rPr>
                <w:lang w:val="uk-UA"/>
              </w:rPr>
            </w:pPr>
            <w:r w:rsidRPr="00CA0F5A">
              <w:rPr>
                <w:lang w:val="uk-UA"/>
              </w:rPr>
              <w:t>12.</w:t>
            </w:r>
          </w:p>
        </w:tc>
        <w:tc>
          <w:tcPr>
            <w:tcW w:w="3734" w:type="dxa"/>
          </w:tcPr>
          <w:p w:rsidR="00697B5F" w:rsidRPr="00CA0F5A" w:rsidP="00697B5F" w14:paraId="6E55D6FD" w14:textId="0EE647A7">
            <w:pPr>
              <w:pStyle w:val="NormalWeb"/>
              <w:spacing w:before="0" w:beforeAutospacing="0" w:after="135" w:afterAutospacing="0"/>
              <w:ind w:right="567"/>
              <w:jc w:val="both"/>
              <w:rPr>
                <w:lang w:val="uk-UA"/>
              </w:rPr>
            </w:pPr>
            <w:r w:rsidRPr="00CA0F5A">
              <w:rPr>
                <w:lang w:val="uk-UA"/>
              </w:rPr>
              <w:t>Послуги у сфері ветеранської політики</w:t>
            </w:r>
          </w:p>
        </w:tc>
        <w:tc>
          <w:tcPr>
            <w:tcW w:w="1842" w:type="dxa"/>
          </w:tcPr>
          <w:p w:rsidR="00697B5F" w:rsidRPr="00B36E8C" w:rsidP="00697B5F" w14:paraId="6E2589D7" w14:textId="335787D8">
            <w:pPr>
              <w:pStyle w:val="NormalWeb"/>
              <w:spacing w:before="0" w:beforeAutospacing="0" w:after="135" w:afterAutospacing="0"/>
              <w:ind w:right="567"/>
              <w:jc w:val="both"/>
              <w:rPr>
                <w:lang w:val="uk-UA"/>
              </w:rPr>
            </w:pPr>
            <w:r w:rsidRPr="00B36E8C">
              <w:rPr>
                <w:lang w:val="uk-UA"/>
              </w:rPr>
              <w:t>80</w:t>
            </w:r>
          </w:p>
        </w:tc>
        <w:tc>
          <w:tcPr>
            <w:tcW w:w="1506" w:type="dxa"/>
          </w:tcPr>
          <w:p w:rsidR="00697B5F" w:rsidRPr="00B36E8C" w:rsidP="00697B5F" w14:paraId="3125E688" w14:textId="77777777">
            <w:pPr>
              <w:pStyle w:val="NormalWeb"/>
              <w:spacing w:before="0" w:beforeAutospacing="0" w:after="135" w:afterAutospacing="0"/>
              <w:ind w:right="567"/>
              <w:jc w:val="both"/>
              <w:rPr>
                <w:lang w:val="uk-UA"/>
              </w:rPr>
            </w:pPr>
          </w:p>
        </w:tc>
        <w:tc>
          <w:tcPr>
            <w:tcW w:w="1506" w:type="dxa"/>
          </w:tcPr>
          <w:p w:rsidR="00697B5F" w:rsidRPr="00B36E8C" w:rsidP="00697B5F" w14:paraId="1609B8C4" w14:textId="40032975">
            <w:pPr>
              <w:pStyle w:val="NormalWeb"/>
              <w:spacing w:before="0" w:beforeAutospacing="0" w:after="135" w:afterAutospacing="0"/>
              <w:ind w:right="567"/>
              <w:jc w:val="both"/>
              <w:rPr>
                <w:lang w:val="uk-UA"/>
              </w:rPr>
            </w:pPr>
            <w:r w:rsidRPr="00B36E8C">
              <w:rPr>
                <w:lang w:val="uk-UA"/>
              </w:rPr>
              <w:t>-</w:t>
            </w:r>
          </w:p>
        </w:tc>
      </w:tr>
      <w:tr w14:paraId="57484FBB" w14:textId="77777777" w:rsidTr="003C1BC3">
        <w:tblPrEx>
          <w:tblW w:w="9859" w:type="dxa"/>
          <w:tblLayout w:type="fixed"/>
          <w:tblLook w:val="04A0"/>
        </w:tblPrEx>
        <w:tc>
          <w:tcPr>
            <w:tcW w:w="1271" w:type="dxa"/>
          </w:tcPr>
          <w:p w:rsidR="00697B5F" w:rsidRPr="00CA0F5A" w:rsidP="00697B5F" w14:paraId="5F206B51" w14:textId="020CF2DE">
            <w:pPr>
              <w:pStyle w:val="NormalWeb"/>
              <w:spacing w:before="0" w:beforeAutospacing="0" w:after="135" w:afterAutospacing="0"/>
              <w:ind w:right="567"/>
              <w:jc w:val="both"/>
              <w:rPr>
                <w:lang w:val="uk-UA"/>
              </w:rPr>
            </w:pPr>
            <w:r w:rsidRPr="00CA0F5A">
              <w:rPr>
                <w:lang w:val="uk-UA"/>
              </w:rPr>
              <w:t>13.</w:t>
            </w:r>
          </w:p>
        </w:tc>
        <w:tc>
          <w:tcPr>
            <w:tcW w:w="3734" w:type="dxa"/>
          </w:tcPr>
          <w:p w:rsidR="00697B5F" w:rsidRPr="00CA0F5A" w:rsidP="00697B5F" w14:paraId="79C1FEBB" w14:textId="77777777">
            <w:pPr>
              <w:pStyle w:val="NormalWeb"/>
              <w:spacing w:before="0" w:beforeAutospacing="0" w:after="135" w:afterAutospacing="0"/>
              <w:ind w:right="567"/>
              <w:jc w:val="both"/>
              <w:rPr>
                <w:lang w:val="uk-UA"/>
              </w:rPr>
            </w:pPr>
            <w:r w:rsidRPr="00CA0F5A">
              <w:rPr>
                <w:lang w:val="uk-UA"/>
              </w:rPr>
              <w:t>Реєстрація пошкодженого майна</w:t>
            </w:r>
          </w:p>
        </w:tc>
        <w:tc>
          <w:tcPr>
            <w:tcW w:w="1842" w:type="dxa"/>
          </w:tcPr>
          <w:p w:rsidR="00697B5F" w:rsidRPr="00B36E8C" w:rsidP="00697B5F" w14:paraId="225632E3" w14:textId="77777777">
            <w:pPr>
              <w:pStyle w:val="NormalWeb"/>
              <w:spacing w:before="0" w:beforeAutospacing="0" w:after="135" w:afterAutospacing="0"/>
              <w:ind w:right="567"/>
              <w:jc w:val="both"/>
              <w:rPr>
                <w:lang w:val="uk-UA"/>
              </w:rPr>
            </w:pPr>
            <w:r w:rsidRPr="00B36E8C">
              <w:rPr>
                <w:lang w:val="uk-UA"/>
              </w:rPr>
              <w:t>25</w:t>
            </w:r>
          </w:p>
        </w:tc>
        <w:tc>
          <w:tcPr>
            <w:tcW w:w="1506" w:type="dxa"/>
          </w:tcPr>
          <w:p w:rsidR="00697B5F" w:rsidRPr="00B36E8C" w:rsidP="00697B5F" w14:paraId="5FEAF81E" w14:textId="77777777">
            <w:pPr>
              <w:pStyle w:val="NormalWeb"/>
              <w:spacing w:before="0" w:beforeAutospacing="0" w:after="135" w:afterAutospacing="0"/>
              <w:ind w:right="567"/>
              <w:jc w:val="both"/>
              <w:rPr>
                <w:lang w:val="uk-UA"/>
              </w:rPr>
            </w:pPr>
            <w:r w:rsidRPr="00B36E8C">
              <w:rPr>
                <w:lang w:val="uk-UA"/>
              </w:rPr>
              <w:t>0,5%</w:t>
            </w:r>
          </w:p>
        </w:tc>
        <w:tc>
          <w:tcPr>
            <w:tcW w:w="1506" w:type="dxa"/>
          </w:tcPr>
          <w:p w:rsidR="00697B5F" w:rsidRPr="00B36E8C" w:rsidP="00697B5F" w14:paraId="543D85F1" w14:textId="77777777">
            <w:pPr>
              <w:pStyle w:val="NormalWeb"/>
              <w:spacing w:before="0" w:beforeAutospacing="0" w:after="135" w:afterAutospacing="0"/>
              <w:ind w:right="567"/>
              <w:jc w:val="both"/>
              <w:rPr>
                <w:lang w:val="uk-UA"/>
              </w:rPr>
            </w:pPr>
            <w:r w:rsidRPr="00B36E8C">
              <w:rPr>
                <w:lang w:val="uk-UA"/>
              </w:rPr>
              <w:t>&gt;40%</w:t>
            </w:r>
          </w:p>
        </w:tc>
      </w:tr>
      <w:tr w14:paraId="0F8E066B" w14:textId="77777777" w:rsidTr="003C1BC3">
        <w:tblPrEx>
          <w:tblW w:w="9859" w:type="dxa"/>
          <w:tblLayout w:type="fixed"/>
          <w:tblLook w:val="04A0"/>
        </w:tblPrEx>
        <w:tc>
          <w:tcPr>
            <w:tcW w:w="1271" w:type="dxa"/>
          </w:tcPr>
          <w:p w:rsidR="00697B5F" w:rsidRPr="00CA0F5A" w:rsidP="00697B5F" w14:paraId="0C27A954" w14:textId="77777777">
            <w:pPr>
              <w:pStyle w:val="NormalWeb"/>
              <w:spacing w:before="0" w:beforeAutospacing="0" w:after="135" w:afterAutospacing="0"/>
              <w:ind w:right="567"/>
              <w:jc w:val="both"/>
              <w:rPr>
                <w:lang w:val="uk-UA"/>
              </w:rPr>
            </w:pPr>
          </w:p>
        </w:tc>
        <w:tc>
          <w:tcPr>
            <w:tcW w:w="3734" w:type="dxa"/>
          </w:tcPr>
          <w:p w:rsidR="00697B5F" w:rsidRPr="00CA0F5A" w:rsidP="00697B5F" w14:paraId="6897C0AC" w14:textId="77777777">
            <w:pPr>
              <w:pStyle w:val="NormalWeb"/>
              <w:spacing w:before="0" w:beforeAutospacing="0" w:after="135" w:afterAutospacing="0"/>
              <w:ind w:right="567"/>
              <w:jc w:val="both"/>
              <w:rPr>
                <w:b/>
                <w:bCs/>
                <w:lang w:val="uk-UA"/>
              </w:rPr>
            </w:pPr>
            <w:r w:rsidRPr="00CA0F5A">
              <w:rPr>
                <w:b/>
                <w:bCs/>
                <w:lang w:val="uk-UA"/>
              </w:rPr>
              <w:t>Всього наданих адміністративних послуг</w:t>
            </w:r>
          </w:p>
        </w:tc>
        <w:tc>
          <w:tcPr>
            <w:tcW w:w="3348" w:type="dxa"/>
            <w:gridSpan w:val="2"/>
          </w:tcPr>
          <w:p w:rsidR="00697B5F" w:rsidRPr="00B36E8C" w:rsidP="00697B5F" w14:paraId="20C7796D" w14:textId="77777777">
            <w:pPr>
              <w:pStyle w:val="NormalWeb"/>
              <w:spacing w:before="0" w:beforeAutospacing="0" w:after="135" w:afterAutospacing="0"/>
              <w:ind w:right="567"/>
              <w:jc w:val="both"/>
              <w:rPr>
                <w:lang w:val="uk-UA"/>
              </w:rPr>
            </w:pPr>
            <w:r w:rsidRPr="00B36E8C">
              <w:rPr>
                <w:b/>
                <w:lang w:val="uk-UA"/>
              </w:rPr>
              <w:t>7082</w:t>
            </w:r>
          </w:p>
        </w:tc>
        <w:tc>
          <w:tcPr>
            <w:tcW w:w="1506" w:type="dxa"/>
          </w:tcPr>
          <w:p w:rsidR="00697B5F" w:rsidRPr="00B36E8C" w:rsidP="00697B5F" w14:paraId="1F8A1681" w14:textId="77777777">
            <w:pPr>
              <w:pStyle w:val="NormalWeb"/>
              <w:spacing w:before="0" w:beforeAutospacing="0" w:after="135" w:afterAutospacing="0"/>
              <w:ind w:right="567"/>
              <w:jc w:val="both"/>
              <w:rPr>
                <w:b/>
                <w:lang w:val="uk-UA"/>
              </w:rPr>
            </w:pPr>
            <w:r w:rsidRPr="00B36E8C">
              <w:rPr>
                <w:b/>
                <w:lang w:val="uk-UA"/>
              </w:rPr>
              <w:t>&lt;9%</w:t>
            </w:r>
          </w:p>
        </w:tc>
      </w:tr>
    </w:tbl>
    <w:p w:rsidR="003C1BC3" w:rsidRPr="00CA0F5A" w:rsidP="003C1BC3" w14:paraId="5698E926" w14:textId="77777777">
      <w:pPr>
        <w:ind w:firstLine="426"/>
        <w:jc w:val="both"/>
        <w:rPr>
          <w:rFonts w:ascii="Times New Roman" w:hAnsi="Times New Roman"/>
          <w:szCs w:val="28"/>
        </w:rPr>
      </w:pPr>
    </w:p>
    <w:p w:rsidR="003C1BC3" w:rsidRPr="00CA0F5A" w:rsidP="00CA0F5A" w14:paraId="43352C13" w14:textId="77777777">
      <w:pPr>
        <w:pStyle w:val="NormalWeb"/>
        <w:shd w:val="clear" w:color="auto" w:fill="FFFFFF"/>
        <w:spacing w:before="0" w:beforeAutospacing="0" w:after="135" w:afterAutospacing="0"/>
        <w:ind w:right="567" w:firstLine="709"/>
        <w:jc w:val="both"/>
        <w:rPr>
          <w:b/>
          <w:lang w:val="uk-UA"/>
        </w:rPr>
      </w:pPr>
      <w:r w:rsidRPr="00CA0F5A">
        <w:rPr>
          <w:b/>
          <w:lang w:val="uk-UA"/>
        </w:rPr>
        <w:t xml:space="preserve">Інформація щодо наданих послуг </w:t>
      </w:r>
      <w:r w:rsidRPr="00CA0F5A">
        <w:rPr>
          <w:b/>
          <w:lang w:val="uk-UA"/>
        </w:rPr>
        <w:t>старостинськими</w:t>
      </w:r>
      <w:r w:rsidRPr="00CA0F5A">
        <w:rPr>
          <w:b/>
          <w:lang w:val="uk-UA"/>
        </w:rPr>
        <w:t xml:space="preserve"> округами: </w:t>
      </w:r>
    </w:p>
    <w:tbl>
      <w:tblPr>
        <w:tblStyle w:val="TableGrid"/>
        <w:tblW w:w="0" w:type="auto"/>
        <w:tblLook w:val="04A0"/>
      </w:tblPr>
      <w:tblGrid>
        <w:gridCol w:w="1121"/>
        <w:gridCol w:w="3191"/>
        <w:gridCol w:w="1953"/>
        <w:gridCol w:w="1810"/>
        <w:gridCol w:w="1554"/>
      </w:tblGrid>
      <w:tr w14:paraId="61520EEF" w14:textId="77777777" w:rsidTr="0087646B">
        <w:tblPrEx>
          <w:tblW w:w="0" w:type="auto"/>
          <w:tblLook w:val="04A0"/>
        </w:tblPrEx>
        <w:tc>
          <w:tcPr>
            <w:tcW w:w="1121" w:type="dxa"/>
          </w:tcPr>
          <w:p w:rsidR="003C1BC3" w:rsidRPr="00CA0F5A" w:rsidP="0087646B" w14:paraId="69E8A380" w14:textId="77777777">
            <w:pPr>
              <w:pStyle w:val="NormalWeb"/>
              <w:spacing w:before="0" w:beforeAutospacing="0" w:after="135" w:afterAutospacing="0"/>
              <w:ind w:right="567"/>
              <w:jc w:val="both"/>
              <w:rPr>
                <w:b/>
                <w:sz w:val="20"/>
                <w:szCs w:val="20"/>
                <w:lang w:val="uk-UA"/>
              </w:rPr>
            </w:pPr>
            <w:r w:rsidRPr="00CA0F5A">
              <w:rPr>
                <w:b/>
                <w:sz w:val="20"/>
                <w:szCs w:val="20"/>
                <w:lang w:val="uk-UA"/>
              </w:rPr>
              <w:t>№ з/п</w:t>
            </w:r>
          </w:p>
        </w:tc>
        <w:tc>
          <w:tcPr>
            <w:tcW w:w="3191" w:type="dxa"/>
          </w:tcPr>
          <w:p w:rsidR="003C1BC3" w:rsidRPr="00CA0F5A" w:rsidP="0087646B" w14:paraId="1CD55419" w14:textId="77777777">
            <w:pPr>
              <w:pStyle w:val="NormalWeb"/>
              <w:spacing w:before="0" w:beforeAutospacing="0" w:after="135" w:afterAutospacing="0"/>
              <w:ind w:right="567"/>
              <w:jc w:val="center"/>
              <w:rPr>
                <w:b/>
                <w:sz w:val="20"/>
                <w:szCs w:val="20"/>
                <w:lang w:val="uk-UA"/>
              </w:rPr>
            </w:pPr>
            <w:r w:rsidRPr="00CA0F5A">
              <w:rPr>
                <w:b/>
                <w:sz w:val="20"/>
                <w:szCs w:val="20"/>
                <w:lang w:val="uk-UA"/>
              </w:rPr>
              <w:t xml:space="preserve">ВРМ адміністраторів </w:t>
            </w:r>
            <w:r w:rsidRPr="00CA0F5A">
              <w:rPr>
                <w:b/>
                <w:sz w:val="20"/>
                <w:szCs w:val="20"/>
                <w:lang w:val="uk-UA"/>
              </w:rPr>
              <w:t>старостинських</w:t>
            </w:r>
            <w:r w:rsidRPr="00CA0F5A">
              <w:rPr>
                <w:b/>
                <w:sz w:val="20"/>
                <w:szCs w:val="20"/>
                <w:lang w:val="uk-UA"/>
              </w:rPr>
              <w:t xml:space="preserve"> округів</w:t>
            </w:r>
          </w:p>
        </w:tc>
        <w:tc>
          <w:tcPr>
            <w:tcW w:w="1953" w:type="dxa"/>
          </w:tcPr>
          <w:p w:rsidR="003C1BC3" w:rsidRPr="00CA0F5A" w:rsidP="0087646B" w14:paraId="3F07FA74" w14:textId="77777777">
            <w:pPr>
              <w:pStyle w:val="NormalWeb"/>
              <w:spacing w:before="0" w:beforeAutospacing="0" w:after="135" w:afterAutospacing="0"/>
              <w:ind w:right="567"/>
              <w:jc w:val="center"/>
              <w:rPr>
                <w:b/>
                <w:sz w:val="20"/>
                <w:szCs w:val="20"/>
                <w:lang w:val="uk-UA"/>
              </w:rPr>
            </w:pPr>
            <w:r w:rsidRPr="00CA0F5A">
              <w:rPr>
                <w:b/>
                <w:sz w:val="20"/>
                <w:szCs w:val="20"/>
                <w:lang w:val="uk-UA"/>
              </w:rPr>
              <w:t>Кількість наданих послуг у 2024 році</w:t>
            </w:r>
          </w:p>
        </w:tc>
        <w:tc>
          <w:tcPr>
            <w:tcW w:w="1810" w:type="dxa"/>
          </w:tcPr>
          <w:p w:rsidR="003C1BC3" w:rsidRPr="00CA0F5A" w:rsidP="0087646B" w14:paraId="302016E6" w14:textId="77777777">
            <w:pPr>
              <w:pStyle w:val="NormalWeb"/>
              <w:tabs>
                <w:tab w:val="left" w:pos="766"/>
              </w:tabs>
              <w:spacing w:before="0" w:beforeAutospacing="0" w:after="135" w:afterAutospacing="0"/>
              <w:ind w:right="85"/>
              <w:jc w:val="center"/>
              <w:rPr>
                <w:b/>
                <w:sz w:val="20"/>
                <w:szCs w:val="20"/>
                <w:lang w:val="uk-UA"/>
              </w:rPr>
            </w:pPr>
            <w:r w:rsidRPr="00CA0F5A">
              <w:rPr>
                <w:b/>
                <w:sz w:val="20"/>
                <w:szCs w:val="20"/>
                <w:lang w:val="uk-UA"/>
              </w:rPr>
              <w:t>% від загальної кількості наданих послуг</w:t>
            </w:r>
          </w:p>
        </w:tc>
        <w:tc>
          <w:tcPr>
            <w:tcW w:w="1554" w:type="dxa"/>
          </w:tcPr>
          <w:p w:rsidR="003C1BC3" w:rsidRPr="00CA0F5A" w:rsidP="0087646B" w14:paraId="5A1B3877" w14:textId="77777777">
            <w:pPr>
              <w:pStyle w:val="NormalWeb"/>
              <w:spacing w:before="0" w:beforeAutospacing="0" w:after="135" w:afterAutospacing="0"/>
              <w:ind w:right="170"/>
              <w:jc w:val="center"/>
              <w:rPr>
                <w:b/>
                <w:sz w:val="20"/>
                <w:szCs w:val="20"/>
                <w:lang w:val="uk-UA"/>
              </w:rPr>
            </w:pPr>
            <w:r w:rsidRPr="00CA0F5A">
              <w:rPr>
                <w:b/>
                <w:sz w:val="20"/>
                <w:szCs w:val="20"/>
                <w:lang w:val="uk-UA"/>
              </w:rPr>
              <w:t>% у порівнянні із 2023 роком</w:t>
            </w:r>
          </w:p>
        </w:tc>
      </w:tr>
      <w:tr w14:paraId="52712938" w14:textId="77777777" w:rsidTr="0087646B">
        <w:tblPrEx>
          <w:tblW w:w="0" w:type="auto"/>
          <w:tblLook w:val="04A0"/>
        </w:tblPrEx>
        <w:tc>
          <w:tcPr>
            <w:tcW w:w="1121" w:type="dxa"/>
          </w:tcPr>
          <w:p w:rsidR="00697B5F" w:rsidRPr="00CA0F5A" w:rsidP="00697B5F" w14:paraId="2413E1A2" w14:textId="77777777">
            <w:pPr>
              <w:pStyle w:val="NormalWeb"/>
              <w:spacing w:before="0" w:beforeAutospacing="0" w:after="135" w:afterAutospacing="0"/>
              <w:ind w:right="567"/>
              <w:jc w:val="both"/>
              <w:rPr>
                <w:sz w:val="28"/>
                <w:szCs w:val="28"/>
                <w:lang w:val="uk-UA"/>
              </w:rPr>
            </w:pPr>
            <w:r w:rsidRPr="00CA0F5A">
              <w:rPr>
                <w:sz w:val="28"/>
                <w:szCs w:val="28"/>
                <w:lang w:val="uk-UA"/>
              </w:rPr>
              <w:t>1.</w:t>
            </w:r>
          </w:p>
        </w:tc>
        <w:tc>
          <w:tcPr>
            <w:tcW w:w="3191" w:type="dxa"/>
          </w:tcPr>
          <w:p w:rsidR="00697B5F" w:rsidRPr="00CA0F5A" w:rsidP="00697B5F" w14:paraId="29C3D287" w14:textId="77777777">
            <w:pPr>
              <w:pStyle w:val="NormalWeb"/>
              <w:spacing w:before="0" w:beforeAutospacing="0" w:after="135" w:afterAutospacing="0"/>
              <w:ind w:right="567"/>
              <w:jc w:val="both"/>
              <w:rPr>
                <w:lang w:val="uk-UA"/>
              </w:rPr>
            </w:pPr>
            <w:r w:rsidRPr="00CA0F5A">
              <w:rPr>
                <w:lang w:val="uk-UA"/>
              </w:rPr>
              <w:t>Бабинецький</w:t>
            </w:r>
            <w:r w:rsidRPr="00CA0F5A">
              <w:rPr>
                <w:lang w:val="uk-UA"/>
              </w:rPr>
              <w:t xml:space="preserve"> </w:t>
            </w:r>
            <w:r w:rsidRPr="00CA0F5A">
              <w:rPr>
                <w:lang w:val="uk-UA"/>
              </w:rPr>
              <w:t>старостинський</w:t>
            </w:r>
            <w:r w:rsidRPr="00CA0F5A">
              <w:rPr>
                <w:lang w:val="uk-UA"/>
              </w:rPr>
              <w:t xml:space="preserve"> округ</w:t>
            </w:r>
          </w:p>
        </w:tc>
        <w:tc>
          <w:tcPr>
            <w:tcW w:w="1953" w:type="dxa"/>
          </w:tcPr>
          <w:p w:rsidR="00697B5F" w:rsidRPr="00B36E8C" w:rsidP="00697B5F" w14:paraId="5870543E" w14:textId="291C421B">
            <w:pPr>
              <w:pStyle w:val="NormalWeb"/>
              <w:spacing w:before="0" w:beforeAutospacing="0" w:after="135" w:afterAutospacing="0"/>
              <w:ind w:right="567"/>
              <w:jc w:val="both"/>
              <w:rPr>
                <w:lang w:val="uk-UA"/>
              </w:rPr>
            </w:pPr>
            <w:r w:rsidRPr="00B36E8C">
              <w:rPr>
                <w:lang w:val="uk-UA"/>
              </w:rPr>
              <w:t>600</w:t>
            </w:r>
          </w:p>
        </w:tc>
        <w:tc>
          <w:tcPr>
            <w:tcW w:w="1810" w:type="dxa"/>
          </w:tcPr>
          <w:p w:rsidR="00697B5F" w:rsidRPr="00B36E8C" w:rsidP="00697B5F" w14:paraId="685CA823" w14:textId="4EDB5268">
            <w:pPr>
              <w:pStyle w:val="NormalWeb"/>
              <w:spacing w:before="0" w:beforeAutospacing="0" w:after="135" w:afterAutospacing="0"/>
              <w:ind w:right="567"/>
              <w:jc w:val="both"/>
              <w:rPr>
                <w:lang w:val="uk-UA"/>
              </w:rPr>
            </w:pPr>
            <w:r w:rsidRPr="00B36E8C">
              <w:rPr>
                <w:lang w:val="uk-UA"/>
              </w:rPr>
              <w:t>15%</w:t>
            </w:r>
          </w:p>
        </w:tc>
        <w:tc>
          <w:tcPr>
            <w:tcW w:w="1554" w:type="dxa"/>
          </w:tcPr>
          <w:p w:rsidR="00697B5F" w:rsidRPr="00B36E8C" w:rsidP="00697B5F" w14:paraId="45AB29D8" w14:textId="30C47988">
            <w:pPr>
              <w:pStyle w:val="NormalWeb"/>
              <w:spacing w:before="0" w:beforeAutospacing="0" w:after="135" w:afterAutospacing="0"/>
              <w:ind w:right="567"/>
              <w:jc w:val="both"/>
              <w:rPr>
                <w:lang w:val="uk-UA"/>
              </w:rPr>
            </w:pPr>
            <w:r w:rsidRPr="00B36E8C">
              <w:rPr>
                <w:lang w:val="uk-UA"/>
              </w:rPr>
              <w:t>&lt;24%</w:t>
            </w:r>
          </w:p>
        </w:tc>
      </w:tr>
      <w:tr w14:paraId="2EE3D769" w14:textId="77777777" w:rsidTr="0087646B">
        <w:tblPrEx>
          <w:tblW w:w="0" w:type="auto"/>
          <w:tblLook w:val="04A0"/>
        </w:tblPrEx>
        <w:tc>
          <w:tcPr>
            <w:tcW w:w="1121" w:type="dxa"/>
          </w:tcPr>
          <w:p w:rsidR="00697B5F" w:rsidRPr="00CA0F5A" w:rsidP="00697B5F" w14:paraId="5A473CCF" w14:textId="77777777">
            <w:pPr>
              <w:pStyle w:val="NormalWeb"/>
              <w:spacing w:before="0" w:beforeAutospacing="0" w:after="135" w:afterAutospacing="0"/>
              <w:ind w:right="567"/>
              <w:jc w:val="both"/>
              <w:rPr>
                <w:sz w:val="28"/>
                <w:szCs w:val="28"/>
                <w:lang w:val="uk-UA"/>
              </w:rPr>
            </w:pPr>
            <w:r w:rsidRPr="00CA0F5A">
              <w:rPr>
                <w:sz w:val="28"/>
                <w:szCs w:val="28"/>
                <w:lang w:val="uk-UA"/>
              </w:rPr>
              <w:t>2.</w:t>
            </w:r>
          </w:p>
        </w:tc>
        <w:tc>
          <w:tcPr>
            <w:tcW w:w="3191" w:type="dxa"/>
          </w:tcPr>
          <w:p w:rsidR="00697B5F" w:rsidRPr="00CA0F5A" w:rsidP="00697B5F" w14:paraId="79F4A783" w14:textId="77777777">
            <w:pPr>
              <w:pStyle w:val="NormalWeb"/>
              <w:spacing w:before="0" w:beforeAutospacing="0" w:after="135" w:afterAutospacing="0"/>
              <w:ind w:right="567"/>
              <w:jc w:val="both"/>
              <w:rPr>
                <w:lang w:val="uk-UA"/>
              </w:rPr>
            </w:pPr>
            <w:r w:rsidRPr="00CA0F5A">
              <w:rPr>
                <w:lang w:val="uk-UA"/>
              </w:rPr>
              <w:t>Блиставицький</w:t>
            </w:r>
            <w:r w:rsidRPr="00CA0F5A">
              <w:rPr>
                <w:lang w:val="uk-UA"/>
              </w:rPr>
              <w:t xml:space="preserve"> </w:t>
            </w:r>
            <w:r w:rsidRPr="00CA0F5A">
              <w:rPr>
                <w:lang w:val="uk-UA"/>
              </w:rPr>
              <w:t>старостинський</w:t>
            </w:r>
            <w:r w:rsidRPr="00CA0F5A">
              <w:rPr>
                <w:lang w:val="uk-UA"/>
              </w:rPr>
              <w:t xml:space="preserve"> округ</w:t>
            </w:r>
          </w:p>
        </w:tc>
        <w:tc>
          <w:tcPr>
            <w:tcW w:w="1953" w:type="dxa"/>
          </w:tcPr>
          <w:p w:rsidR="00697B5F" w:rsidRPr="00B36E8C" w:rsidP="00697B5F" w14:paraId="39CB5662" w14:textId="7F1EC51F">
            <w:pPr>
              <w:pStyle w:val="NormalWeb"/>
              <w:spacing w:before="0" w:beforeAutospacing="0" w:after="135" w:afterAutospacing="0"/>
              <w:ind w:right="567"/>
              <w:jc w:val="both"/>
              <w:rPr>
                <w:lang w:val="uk-UA"/>
              </w:rPr>
            </w:pPr>
            <w:r w:rsidRPr="00B36E8C">
              <w:rPr>
                <w:lang w:val="uk-UA"/>
              </w:rPr>
              <w:t>277</w:t>
            </w:r>
          </w:p>
        </w:tc>
        <w:tc>
          <w:tcPr>
            <w:tcW w:w="1810" w:type="dxa"/>
          </w:tcPr>
          <w:p w:rsidR="00697B5F" w:rsidRPr="00B36E8C" w:rsidP="00697B5F" w14:paraId="48BDC8F0" w14:textId="1093C57F">
            <w:pPr>
              <w:pStyle w:val="NormalWeb"/>
              <w:spacing w:before="0" w:beforeAutospacing="0" w:after="135" w:afterAutospacing="0"/>
              <w:ind w:right="567"/>
              <w:jc w:val="both"/>
              <w:rPr>
                <w:lang w:val="uk-UA"/>
              </w:rPr>
            </w:pPr>
            <w:r w:rsidRPr="00B36E8C">
              <w:rPr>
                <w:lang w:val="uk-UA"/>
              </w:rPr>
              <w:t>8%</w:t>
            </w:r>
          </w:p>
        </w:tc>
        <w:tc>
          <w:tcPr>
            <w:tcW w:w="1554" w:type="dxa"/>
          </w:tcPr>
          <w:p w:rsidR="00697B5F" w:rsidRPr="00B36E8C" w:rsidP="00697B5F" w14:paraId="33D28923" w14:textId="46566D01">
            <w:pPr>
              <w:pStyle w:val="NormalWeb"/>
              <w:spacing w:before="0" w:beforeAutospacing="0" w:after="135" w:afterAutospacing="0"/>
              <w:ind w:right="567"/>
              <w:jc w:val="both"/>
              <w:rPr>
                <w:lang w:val="uk-UA"/>
              </w:rPr>
            </w:pPr>
            <w:r w:rsidRPr="00B36E8C">
              <w:rPr>
                <w:lang w:val="uk-UA"/>
              </w:rPr>
              <w:t>&gt;11%</w:t>
            </w:r>
          </w:p>
        </w:tc>
      </w:tr>
      <w:tr w14:paraId="3D898E64" w14:textId="77777777" w:rsidTr="0087646B">
        <w:tblPrEx>
          <w:tblW w:w="0" w:type="auto"/>
          <w:tblLook w:val="04A0"/>
        </w:tblPrEx>
        <w:tc>
          <w:tcPr>
            <w:tcW w:w="1121" w:type="dxa"/>
          </w:tcPr>
          <w:p w:rsidR="00697B5F" w:rsidRPr="00CA0F5A" w:rsidP="00697B5F" w14:paraId="75CBACDC" w14:textId="77777777">
            <w:pPr>
              <w:pStyle w:val="NormalWeb"/>
              <w:spacing w:before="0" w:beforeAutospacing="0" w:after="135" w:afterAutospacing="0"/>
              <w:ind w:right="567"/>
              <w:jc w:val="both"/>
              <w:rPr>
                <w:sz w:val="28"/>
                <w:szCs w:val="28"/>
                <w:lang w:val="uk-UA"/>
              </w:rPr>
            </w:pPr>
            <w:r w:rsidRPr="00CA0F5A">
              <w:rPr>
                <w:sz w:val="28"/>
                <w:szCs w:val="28"/>
                <w:lang w:val="uk-UA"/>
              </w:rPr>
              <w:t>3.</w:t>
            </w:r>
          </w:p>
        </w:tc>
        <w:tc>
          <w:tcPr>
            <w:tcW w:w="3191" w:type="dxa"/>
          </w:tcPr>
          <w:p w:rsidR="00697B5F" w:rsidRPr="00CA0F5A" w:rsidP="00697B5F" w14:paraId="21B36C55" w14:textId="77777777">
            <w:pPr>
              <w:pStyle w:val="NormalWeb"/>
              <w:spacing w:before="0" w:beforeAutospacing="0" w:after="135" w:afterAutospacing="0"/>
              <w:ind w:right="567"/>
              <w:jc w:val="both"/>
              <w:rPr>
                <w:lang w:val="uk-UA"/>
              </w:rPr>
            </w:pPr>
            <w:r w:rsidRPr="00CA0F5A">
              <w:rPr>
                <w:lang w:val="uk-UA"/>
              </w:rPr>
              <w:t xml:space="preserve">Ворзельський </w:t>
            </w:r>
            <w:r w:rsidRPr="00CA0F5A">
              <w:rPr>
                <w:lang w:val="uk-UA"/>
              </w:rPr>
              <w:t>старостинський</w:t>
            </w:r>
            <w:r w:rsidRPr="00CA0F5A">
              <w:rPr>
                <w:lang w:val="uk-UA"/>
              </w:rPr>
              <w:t xml:space="preserve"> округ</w:t>
            </w:r>
          </w:p>
        </w:tc>
        <w:tc>
          <w:tcPr>
            <w:tcW w:w="1953" w:type="dxa"/>
          </w:tcPr>
          <w:p w:rsidR="00697B5F" w:rsidRPr="00B36E8C" w:rsidP="00697B5F" w14:paraId="7B4FCED2" w14:textId="383090EB">
            <w:pPr>
              <w:pStyle w:val="NormalWeb"/>
              <w:spacing w:before="0" w:beforeAutospacing="0" w:after="135" w:afterAutospacing="0"/>
              <w:ind w:right="567"/>
              <w:jc w:val="both"/>
              <w:rPr>
                <w:lang w:val="uk-UA"/>
              </w:rPr>
            </w:pPr>
            <w:r w:rsidRPr="00B36E8C">
              <w:rPr>
                <w:lang w:val="uk-UA"/>
              </w:rPr>
              <w:t>895</w:t>
            </w:r>
          </w:p>
        </w:tc>
        <w:tc>
          <w:tcPr>
            <w:tcW w:w="1810" w:type="dxa"/>
          </w:tcPr>
          <w:p w:rsidR="00697B5F" w:rsidRPr="00B36E8C" w:rsidP="00697B5F" w14:paraId="3FBE353E" w14:textId="035D4A81">
            <w:pPr>
              <w:pStyle w:val="NormalWeb"/>
              <w:spacing w:before="0" w:beforeAutospacing="0" w:after="135" w:afterAutospacing="0"/>
              <w:ind w:right="567"/>
              <w:jc w:val="both"/>
              <w:rPr>
                <w:lang w:val="uk-UA"/>
              </w:rPr>
            </w:pPr>
            <w:r w:rsidRPr="00B36E8C">
              <w:rPr>
                <w:lang w:val="uk-UA"/>
              </w:rPr>
              <w:t>22%</w:t>
            </w:r>
          </w:p>
        </w:tc>
        <w:tc>
          <w:tcPr>
            <w:tcW w:w="1554" w:type="dxa"/>
          </w:tcPr>
          <w:p w:rsidR="00697B5F" w:rsidRPr="00B36E8C" w:rsidP="00697B5F" w14:paraId="7F0D552D" w14:textId="712F98E1">
            <w:pPr>
              <w:pStyle w:val="NormalWeb"/>
              <w:spacing w:before="0" w:beforeAutospacing="0" w:after="135" w:afterAutospacing="0"/>
              <w:ind w:right="567"/>
              <w:jc w:val="both"/>
              <w:rPr>
                <w:lang w:val="uk-UA"/>
              </w:rPr>
            </w:pPr>
            <w:r w:rsidRPr="00B36E8C">
              <w:rPr>
                <w:lang w:val="uk-UA"/>
              </w:rPr>
              <w:t>&lt;24%</w:t>
            </w:r>
          </w:p>
        </w:tc>
      </w:tr>
      <w:tr w14:paraId="3763CF75" w14:textId="77777777" w:rsidTr="0087646B">
        <w:tblPrEx>
          <w:tblW w:w="0" w:type="auto"/>
          <w:tblLook w:val="04A0"/>
        </w:tblPrEx>
        <w:tc>
          <w:tcPr>
            <w:tcW w:w="1121" w:type="dxa"/>
          </w:tcPr>
          <w:p w:rsidR="00697B5F" w:rsidRPr="00CA0F5A" w:rsidP="00697B5F" w14:paraId="612873A9" w14:textId="77777777">
            <w:pPr>
              <w:pStyle w:val="NormalWeb"/>
              <w:spacing w:before="0" w:beforeAutospacing="0" w:after="135" w:afterAutospacing="0"/>
              <w:ind w:right="567"/>
              <w:jc w:val="both"/>
              <w:rPr>
                <w:sz w:val="28"/>
                <w:szCs w:val="28"/>
                <w:lang w:val="uk-UA"/>
              </w:rPr>
            </w:pPr>
            <w:r w:rsidRPr="00CA0F5A">
              <w:rPr>
                <w:sz w:val="28"/>
                <w:szCs w:val="28"/>
                <w:lang w:val="uk-UA"/>
              </w:rPr>
              <w:t>4.</w:t>
            </w:r>
          </w:p>
        </w:tc>
        <w:tc>
          <w:tcPr>
            <w:tcW w:w="3191" w:type="dxa"/>
          </w:tcPr>
          <w:p w:rsidR="00697B5F" w:rsidRPr="00CA0F5A" w:rsidP="00697B5F" w14:paraId="67E9F25C" w14:textId="77777777">
            <w:pPr>
              <w:pStyle w:val="NormalWeb"/>
              <w:spacing w:before="0" w:beforeAutospacing="0" w:after="135" w:afterAutospacing="0"/>
              <w:ind w:right="567"/>
              <w:jc w:val="both"/>
              <w:rPr>
                <w:lang w:val="uk-UA"/>
              </w:rPr>
            </w:pPr>
            <w:r w:rsidRPr="00CA0F5A">
              <w:rPr>
                <w:lang w:val="uk-UA"/>
              </w:rPr>
              <w:t>Гаврилівський</w:t>
            </w:r>
            <w:r w:rsidRPr="00CA0F5A">
              <w:rPr>
                <w:lang w:val="uk-UA"/>
              </w:rPr>
              <w:t xml:space="preserve"> </w:t>
            </w:r>
            <w:r w:rsidRPr="00CA0F5A">
              <w:rPr>
                <w:lang w:val="uk-UA"/>
              </w:rPr>
              <w:t>старостинський</w:t>
            </w:r>
            <w:r w:rsidRPr="00CA0F5A">
              <w:rPr>
                <w:lang w:val="uk-UA"/>
              </w:rPr>
              <w:t xml:space="preserve"> округ</w:t>
            </w:r>
          </w:p>
        </w:tc>
        <w:tc>
          <w:tcPr>
            <w:tcW w:w="1953" w:type="dxa"/>
          </w:tcPr>
          <w:p w:rsidR="00697B5F" w:rsidRPr="00B36E8C" w:rsidP="00697B5F" w14:paraId="150396B4" w14:textId="50186E45">
            <w:pPr>
              <w:pStyle w:val="NormalWeb"/>
              <w:spacing w:before="0" w:beforeAutospacing="0" w:after="135" w:afterAutospacing="0"/>
              <w:ind w:right="567"/>
              <w:jc w:val="both"/>
              <w:rPr>
                <w:lang w:val="uk-UA"/>
              </w:rPr>
            </w:pPr>
            <w:r w:rsidRPr="00B36E8C">
              <w:rPr>
                <w:lang w:val="uk-UA"/>
              </w:rPr>
              <w:t>558</w:t>
            </w:r>
          </w:p>
        </w:tc>
        <w:tc>
          <w:tcPr>
            <w:tcW w:w="1810" w:type="dxa"/>
          </w:tcPr>
          <w:p w:rsidR="00697B5F" w:rsidRPr="00B36E8C" w:rsidP="00697B5F" w14:paraId="45B944B7" w14:textId="605D1841">
            <w:pPr>
              <w:pStyle w:val="NormalWeb"/>
              <w:spacing w:before="0" w:beforeAutospacing="0" w:after="135" w:afterAutospacing="0"/>
              <w:ind w:right="567"/>
              <w:jc w:val="both"/>
              <w:rPr>
                <w:lang w:val="uk-UA"/>
              </w:rPr>
            </w:pPr>
            <w:r w:rsidRPr="00B36E8C">
              <w:rPr>
                <w:lang w:val="uk-UA"/>
              </w:rPr>
              <w:t>13%</w:t>
            </w:r>
          </w:p>
        </w:tc>
        <w:tc>
          <w:tcPr>
            <w:tcW w:w="1554" w:type="dxa"/>
          </w:tcPr>
          <w:p w:rsidR="00697B5F" w:rsidRPr="00B36E8C" w:rsidP="00697B5F" w14:paraId="6F8E0BB3" w14:textId="1D750E4D">
            <w:pPr>
              <w:pStyle w:val="NormalWeb"/>
              <w:spacing w:before="0" w:beforeAutospacing="0" w:after="135" w:afterAutospacing="0"/>
              <w:ind w:right="567"/>
              <w:jc w:val="both"/>
              <w:rPr>
                <w:lang w:val="uk-UA"/>
              </w:rPr>
            </w:pPr>
            <w:r w:rsidRPr="00B36E8C">
              <w:rPr>
                <w:lang w:val="uk-UA"/>
              </w:rPr>
              <w:t>&lt;45%</w:t>
            </w:r>
          </w:p>
        </w:tc>
      </w:tr>
      <w:tr w14:paraId="32D6401C" w14:textId="77777777" w:rsidTr="0087646B">
        <w:tblPrEx>
          <w:tblW w:w="0" w:type="auto"/>
          <w:tblLook w:val="04A0"/>
        </w:tblPrEx>
        <w:tc>
          <w:tcPr>
            <w:tcW w:w="1121" w:type="dxa"/>
          </w:tcPr>
          <w:p w:rsidR="00697B5F" w:rsidRPr="00CA0F5A" w:rsidP="00697B5F" w14:paraId="0B1A980B" w14:textId="77777777">
            <w:pPr>
              <w:pStyle w:val="NormalWeb"/>
              <w:spacing w:before="0" w:beforeAutospacing="0" w:after="135" w:afterAutospacing="0"/>
              <w:ind w:right="567"/>
              <w:jc w:val="both"/>
              <w:rPr>
                <w:sz w:val="28"/>
                <w:szCs w:val="28"/>
                <w:lang w:val="uk-UA"/>
              </w:rPr>
            </w:pPr>
            <w:r w:rsidRPr="00CA0F5A">
              <w:rPr>
                <w:sz w:val="28"/>
                <w:szCs w:val="28"/>
                <w:lang w:val="uk-UA"/>
              </w:rPr>
              <w:t>5.</w:t>
            </w:r>
          </w:p>
        </w:tc>
        <w:tc>
          <w:tcPr>
            <w:tcW w:w="3191" w:type="dxa"/>
          </w:tcPr>
          <w:p w:rsidR="00697B5F" w:rsidRPr="00CA0F5A" w:rsidP="00697B5F" w14:paraId="16479DFD" w14:textId="77777777">
            <w:pPr>
              <w:pStyle w:val="NormalWeb"/>
              <w:spacing w:before="0" w:beforeAutospacing="0" w:after="135" w:afterAutospacing="0"/>
              <w:ind w:right="567"/>
              <w:jc w:val="both"/>
              <w:rPr>
                <w:lang w:val="uk-UA"/>
              </w:rPr>
            </w:pPr>
            <w:r w:rsidRPr="00CA0F5A">
              <w:rPr>
                <w:lang w:val="uk-UA"/>
              </w:rPr>
              <w:t>Здвижівський</w:t>
            </w:r>
            <w:r w:rsidRPr="00CA0F5A">
              <w:rPr>
                <w:lang w:val="uk-UA"/>
              </w:rPr>
              <w:t xml:space="preserve"> </w:t>
            </w:r>
            <w:r w:rsidRPr="00CA0F5A">
              <w:rPr>
                <w:lang w:val="uk-UA"/>
              </w:rPr>
              <w:t>старостинський</w:t>
            </w:r>
            <w:r w:rsidRPr="00CA0F5A">
              <w:rPr>
                <w:lang w:val="uk-UA"/>
              </w:rPr>
              <w:t xml:space="preserve"> округ</w:t>
            </w:r>
          </w:p>
        </w:tc>
        <w:tc>
          <w:tcPr>
            <w:tcW w:w="1953" w:type="dxa"/>
          </w:tcPr>
          <w:p w:rsidR="00697B5F" w:rsidRPr="00B36E8C" w:rsidP="00697B5F" w14:paraId="5484AB08" w14:textId="0A7D3159">
            <w:pPr>
              <w:pStyle w:val="NormalWeb"/>
              <w:spacing w:before="0" w:beforeAutospacing="0" w:after="135" w:afterAutospacing="0"/>
              <w:ind w:right="567"/>
              <w:jc w:val="both"/>
              <w:rPr>
                <w:lang w:val="uk-UA"/>
              </w:rPr>
            </w:pPr>
            <w:r w:rsidRPr="00B36E8C">
              <w:rPr>
                <w:lang w:val="uk-UA"/>
              </w:rPr>
              <w:t>418</w:t>
            </w:r>
          </w:p>
        </w:tc>
        <w:tc>
          <w:tcPr>
            <w:tcW w:w="1810" w:type="dxa"/>
          </w:tcPr>
          <w:p w:rsidR="00697B5F" w:rsidRPr="00B36E8C" w:rsidP="00697B5F" w14:paraId="00A22D9F" w14:textId="0BCB39B7">
            <w:pPr>
              <w:pStyle w:val="NormalWeb"/>
              <w:spacing w:before="0" w:beforeAutospacing="0" w:after="135" w:afterAutospacing="0"/>
              <w:ind w:right="567"/>
              <w:jc w:val="both"/>
              <w:rPr>
                <w:lang w:val="uk-UA"/>
              </w:rPr>
            </w:pPr>
            <w:r w:rsidRPr="00B36E8C">
              <w:rPr>
                <w:lang w:val="uk-UA"/>
              </w:rPr>
              <w:t>10%</w:t>
            </w:r>
          </w:p>
        </w:tc>
        <w:tc>
          <w:tcPr>
            <w:tcW w:w="1554" w:type="dxa"/>
          </w:tcPr>
          <w:p w:rsidR="00697B5F" w:rsidRPr="00B36E8C" w:rsidP="00697B5F" w14:paraId="68BCECD3" w14:textId="427BF039">
            <w:pPr>
              <w:pStyle w:val="NormalWeb"/>
              <w:spacing w:before="0" w:beforeAutospacing="0" w:after="135" w:afterAutospacing="0"/>
              <w:ind w:right="567"/>
              <w:jc w:val="both"/>
              <w:rPr>
                <w:lang w:val="uk-UA"/>
              </w:rPr>
            </w:pPr>
            <w:r w:rsidRPr="00B36E8C">
              <w:rPr>
                <w:lang w:val="uk-UA"/>
              </w:rPr>
              <w:t>&gt;42%</w:t>
            </w:r>
          </w:p>
        </w:tc>
      </w:tr>
      <w:tr w14:paraId="2588DD54" w14:textId="77777777" w:rsidTr="0087646B">
        <w:tblPrEx>
          <w:tblW w:w="0" w:type="auto"/>
          <w:tblLook w:val="04A0"/>
        </w:tblPrEx>
        <w:tc>
          <w:tcPr>
            <w:tcW w:w="1121" w:type="dxa"/>
          </w:tcPr>
          <w:p w:rsidR="00697B5F" w:rsidRPr="00CA0F5A" w:rsidP="00697B5F" w14:paraId="60662EDD" w14:textId="77777777">
            <w:pPr>
              <w:pStyle w:val="NormalWeb"/>
              <w:spacing w:before="0" w:beforeAutospacing="0" w:after="135" w:afterAutospacing="0"/>
              <w:ind w:right="567"/>
              <w:jc w:val="both"/>
              <w:rPr>
                <w:sz w:val="28"/>
                <w:szCs w:val="28"/>
                <w:lang w:val="uk-UA"/>
              </w:rPr>
            </w:pPr>
            <w:r w:rsidRPr="00CA0F5A">
              <w:rPr>
                <w:sz w:val="28"/>
                <w:szCs w:val="28"/>
                <w:lang w:val="uk-UA"/>
              </w:rPr>
              <w:t>6.</w:t>
            </w:r>
          </w:p>
        </w:tc>
        <w:tc>
          <w:tcPr>
            <w:tcW w:w="3191" w:type="dxa"/>
          </w:tcPr>
          <w:p w:rsidR="00697B5F" w:rsidRPr="00CA0F5A" w:rsidP="00697B5F" w14:paraId="4B20B312" w14:textId="77777777">
            <w:pPr>
              <w:pStyle w:val="NormalWeb"/>
              <w:spacing w:before="0" w:beforeAutospacing="0" w:after="135" w:afterAutospacing="0"/>
              <w:ind w:right="567"/>
              <w:jc w:val="both"/>
              <w:rPr>
                <w:lang w:val="uk-UA"/>
              </w:rPr>
            </w:pPr>
            <w:r w:rsidRPr="00CA0F5A">
              <w:rPr>
                <w:lang w:val="uk-UA"/>
              </w:rPr>
              <w:t>Мироцький</w:t>
            </w:r>
            <w:r w:rsidRPr="00CA0F5A">
              <w:rPr>
                <w:lang w:val="uk-UA"/>
              </w:rPr>
              <w:t xml:space="preserve"> </w:t>
            </w:r>
            <w:r w:rsidRPr="00CA0F5A">
              <w:rPr>
                <w:lang w:val="uk-UA"/>
              </w:rPr>
              <w:t>старостинський</w:t>
            </w:r>
            <w:r w:rsidRPr="00CA0F5A">
              <w:rPr>
                <w:lang w:val="uk-UA"/>
              </w:rPr>
              <w:t xml:space="preserve"> округ</w:t>
            </w:r>
          </w:p>
        </w:tc>
        <w:tc>
          <w:tcPr>
            <w:tcW w:w="1953" w:type="dxa"/>
          </w:tcPr>
          <w:p w:rsidR="00697B5F" w:rsidRPr="00B36E8C" w:rsidP="00697B5F" w14:paraId="40828AC3" w14:textId="6449B8FE">
            <w:pPr>
              <w:pStyle w:val="NormalWeb"/>
              <w:spacing w:before="0" w:beforeAutospacing="0" w:after="135" w:afterAutospacing="0"/>
              <w:ind w:right="567"/>
              <w:jc w:val="both"/>
              <w:rPr>
                <w:lang w:val="uk-UA"/>
              </w:rPr>
            </w:pPr>
            <w:r w:rsidRPr="00B36E8C">
              <w:rPr>
                <w:lang w:val="uk-UA"/>
              </w:rPr>
              <w:t>417</w:t>
            </w:r>
          </w:p>
        </w:tc>
        <w:tc>
          <w:tcPr>
            <w:tcW w:w="1810" w:type="dxa"/>
          </w:tcPr>
          <w:p w:rsidR="00697B5F" w:rsidRPr="00B36E8C" w:rsidP="00697B5F" w14:paraId="6B1230C8" w14:textId="0089873E">
            <w:pPr>
              <w:pStyle w:val="NormalWeb"/>
              <w:spacing w:before="0" w:beforeAutospacing="0" w:after="135" w:afterAutospacing="0"/>
              <w:ind w:right="567"/>
              <w:jc w:val="both"/>
              <w:rPr>
                <w:lang w:val="uk-UA"/>
              </w:rPr>
            </w:pPr>
            <w:r w:rsidRPr="00B36E8C">
              <w:rPr>
                <w:lang w:val="uk-UA"/>
              </w:rPr>
              <w:t>10%</w:t>
            </w:r>
          </w:p>
        </w:tc>
        <w:tc>
          <w:tcPr>
            <w:tcW w:w="1554" w:type="dxa"/>
          </w:tcPr>
          <w:p w:rsidR="00697B5F" w:rsidRPr="00B36E8C" w:rsidP="00697B5F" w14:paraId="33E64F9C" w14:textId="62FC9B54">
            <w:pPr>
              <w:pStyle w:val="NormalWeb"/>
              <w:spacing w:before="0" w:beforeAutospacing="0" w:after="135" w:afterAutospacing="0"/>
              <w:ind w:right="567"/>
              <w:jc w:val="both"/>
              <w:rPr>
                <w:lang w:val="uk-UA"/>
              </w:rPr>
            </w:pPr>
            <w:r w:rsidRPr="00B36E8C">
              <w:rPr>
                <w:lang w:val="uk-UA"/>
              </w:rPr>
              <w:t>&gt;47%</w:t>
            </w:r>
          </w:p>
        </w:tc>
      </w:tr>
      <w:tr w14:paraId="06B988D4" w14:textId="77777777" w:rsidTr="0087646B">
        <w:tblPrEx>
          <w:tblW w:w="0" w:type="auto"/>
          <w:tblLook w:val="04A0"/>
        </w:tblPrEx>
        <w:tc>
          <w:tcPr>
            <w:tcW w:w="1121" w:type="dxa"/>
          </w:tcPr>
          <w:p w:rsidR="00697B5F" w:rsidRPr="00CA0F5A" w:rsidP="00697B5F" w14:paraId="0E9FA833" w14:textId="77777777">
            <w:pPr>
              <w:pStyle w:val="NormalWeb"/>
              <w:spacing w:before="0" w:beforeAutospacing="0" w:after="135" w:afterAutospacing="0"/>
              <w:ind w:right="567"/>
              <w:jc w:val="both"/>
              <w:rPr>
                <w:sz w:val="28"/>
                <w:szCs w:val="28"/>
                <w:lang w:val="uk-UA"/>
              </w:rPr>
            </w:pPr>
            <w:r w:rsidRPr="00CA0F5A">
              <w:rPr>
                <w:sz w:val="28"/>
                <w:szCs w:val="28"/>
                <w:lang w:val="uk-UA"/>
              </w:rPr>
              <w:t>7.</w:t>
            </w:r>
          </w:p>
        </w:tc>
        <w:tc>
          <w:tcPr>
            <w:tcW w:w="3191" w:type="dxa"/>
          </w:tcPr>
          <w:p w:rsidR="00697B5F" w:rsidRPr="00CA0F5A" w:rsidP="00697B5F" w14:paraId="1E046759" w14:textId="77777777">
            <w:pPr>
              <w:pStyle w:val="NormalWeb"/>
              <w:spacing w:before="0" w:beforeAutospacing="0" w:after="135" w:afterAutospacing="0"/>
              <w:ind w:right="567"/>
              <w:jc w:val="both"/>
              <w:rPr>
                <w:lang w:val="uk-UA"/>
              </w:rPr>
            </w:pPr>
            <w:r w:rsidRPr="00CA0F5A">
              <w:rPr>
                <w:lang w:val="uk-UA"/>
              </w:rPr>
              <w:t>Луб’янський</w:t>
            </w:r>
            <w:r w:rsidRPr="00CA0F5A">
              <w:rPr>
                <w:lang w:val="uk-UA"/>
              </w:rPr>
              <w:t xml:space="preserve"> </w:t>
            </w:r>
            <w:r w:rsidRPr="00CA0F5A">
              <w:rPr>
                <w:lang w:val="uk-UA"/>
              </w:rPr>
              <w:t>старостинський</w:t>
            </w:r>
            <w:r w:rsidRPr="00CA0F5A">
              <w:rPr>
                <w:lang w:val="uk-UA"/>
              </w:rPr>
              <w:t xml:space="preserve"> округ</w:t>
            </w:r>
          </w:p>
        </w:tc>
        <w:tc>
          <w:tcPr>
            <w:tcW w:w="1953" w:type="dxa"/>
          </w:tcPr>
          <w:p w:rsidR="00697B5F" w:rsidRPr="00B36E8C" w:rsidP="00697B5F" w14:paraId="29FD8B5D" w14:textId="169FED84">
            <w:pPr>
              <w:pStyle w:val="NormalWeb"/>
              <w:spacing w:before="0" w:beforeAutospacing="0" w:after="135" w:afterAutospacing="0"/>
              <w:ind w:right="567"/>
              <w:jc w:val="both"/>
              <w:rPr>
                <w:lang w:val="uk-UA"/>
              </w:rPr>
            </w:pPr>
            <w:r w:rsidRPr="00B36E8C">
              <w:rPr>
                <w:lang w:val="uk-UA"/>
              </w:rPr>
              <w:t>373</w:t>
            </w:r>
          </w:p>
        </w:tc>
        <w:tc>
          <w:tcPr>
            <w:tcW w:w="1810" w:type="dxa"/>
          </w:tcPr>
          <w:p w:rsidR="00697B5F" w:rsidRPr="00B36E8C" w:rsidP="00697B5F" w14:paraId="7ED833F1" w14:textId="7398D065">
            <w:pPr>
              <w:pStyle w:val="NormalWeb"/>
              <w:spacing w:before="0" w:beforeAutospacing="0" w:after="135" w:afterAutospacing="0"/>
              <w:ind w:right="567"/>
              <w:jc w:val="both"/>
              <w:rPr>
                <w:lang w:val="uk-UA"/>
              </w:rPr>
            </w:pPr>
            <w:r w:rsidRPr="00B36E8C">
              <w:rPr>
                <w:lang w:val="uk-UA"/>
              </w:rPr>
              <w:t>9%</w:t>
            </w:r>
          </w:p>
        </w:tc>
        <w:tc>
          <w:tcPr>
            <w:tcW w:w="1554" w:type="dxa"/>
          </w:tcPr>
          <w:p w:rsidR="00697B5F" w:rsidRPr="00B36E8C" w:rsidP="00697B5F" w14:paraId="474D977E" w14:textId="626F9602">
            <w:pPr>
              <w:pStyle w:val="NormalWeb"/>
              <w:spacing w:before="0" w:beforeAutospacing="0" w:after="135" w:afterAutospacing="0"/>
              <w:ind w:right="567"/>
              <w:jc w:val="both"/>
              <w:rPr>
                <w:lang w:val="uk-UA"/>
              </w:rPr>
            </w:pPr>
            <w:r w:rsidRPr="00B36E8C">
              <w:rPr>
                <w:lang w:val="uk-UA"/>
              </w:rPr>
              <w:t>&gt;10%</w:t>
            </w:r>
          </w:p>
        </w:tc>
      </w:tr>
      <w:tr w14:paraId="02F93129" w14:textId="77777777" w:rsidTr="0087646B">
        <w:tblPrEx>
          <w:tblW w:w="0" w:type="auto"/>
          <w:tblLook w:val="04A0"/>
        </w:tblPrEx>
        <w:tc>
          <w:tcPr>
            <w:tcW w:w="1121" w:type="dxa"/>
          </w:tcPr>
          <w:p w:rsidR="00697B5F" w:rsidRPr="00CA0F5A" w:rsidP="00697B5F" w14:paraId="16C2EE81" w14:textId="77777777">
            <w:pPr>
              <w:pStyle w:val="NormalWeb"/>
              <w:spacing w:before="0" w:beforeAutospacing="0" w:after="135" w:afterAutospacing="0"/>
              <w:ind w:right="567"/>
              <w:jc w:val="both"/>
              <w:rPr>
                <w:sz w:val="28"/>
                <w:szCs w:val="28"/>
                <w:lang w:val="uk-UA"/>
              </w:rPr>
            </w:pPr>
            <w:r w:rsidRPr="00CA0F5A">
              <w:rPr>
                <w:sz w:val="28"/>
                <w:szCs w:val="28"/>
                <w:lang w:val="uk-UA"/>
              </w:rPr>
              <w:t>8.</w:t>
            </w:r>
          </w:p>
        </w:tc>
        <w:tc>
          <w:tcPr>
            <w:tcW w:w="3191" w:type="dxa"/>
          </w:tcPr>
          <w:p w:rsidR="00697B5F" w:rsidRPr="00CA0F5A" w:rsidP="00697B5F" w14:paraId="4F449B43" w14:textId="77777777">
            <w:pPr>
              <w:pStyle w:val="NormalWeb"/>
              <w:spacing w:before="0" w:beforeAutospacing="0" w:after="135" w:afterAutospacing="0"/>
              <w:ind w:right="567"/>
              <w:jc w:val="both"/>
              <w:rPr>
                <w:lang w:val="uk-UA"/>
              </w:rPr>
            </w:pPr>
            <w:r w:rsidRPr="00CA0F5A">
              <w:rPr>
                <w:lang w:val="uk-UA"/>
              </w:rPr>
              <w:t>Синяківський</w:t>
            </w:r>
            <w:r w:rsidRPr="00CA0F5A">
              <w:rPr>
                <w:lang w:val="uk-UA"/>
              </w:rPr>
              <w:t xml:space="preserve"> </w:t>
            </w:r>
            <w:r w:rsidRPr="00CA0F5A">
              <w:rPr>
                <w:lang w:val="uk-UA"/>
              </w:rPr>
              <w:t>старостинський</w:t>
            </w:r>
            <w:r w:rsidRPr="00CA0F5A">
              <w:rPr>
                <w:lang w:val="uk-UA"/>
              </w:rPr>
              <w:t xml:space="preserve"> округ</w:t>
            </w:r>
          </w:p>
        </w:tc>
        <w:tc>
          <w:tcPr>
            <w:tcW w:w="1953" w:type="dxa"/>
          </w:tcPr>
          <w:p w:rsidR="00697B5F" w:rsidRPr="00B36E8C" w:rsidP="00697B5F" w14:paraId="16052F5C" w14:textId="7A3B2593">
            <w:pPr>
              <w:pStyle w:val="NormalWeb"/>
              <w:spacing w:before="0" w:beforeAutospacing="0" w:after="135" w:afterAutospacing="0"/>
              <w:ind w:right="567"/>
              <w:jc w:val="both"/>
              <w:rPr>
                <w:lang w:val="uk-UA"/>
              </w:rPr>
            </w:pPr>
            <w:r w:rsidRPr="00B36E8C">
              <w:rPr>
                <w:lang w:val="uk-UA"/>
              </w:rPr>
              <w:t>516</w:t>
            </w:r>
          </w:p>
        </w:tc>
        <w:tc>
          <w:tcPr>
            <w:tcW w:w="1810" w:type="dxa"/>
          </w:tcPr>
          <w:p w:rsidR="00697B5F" w:rsidRPr="00B36E8C" w:rsidP="00697B5F" w14:paraId="5FF6A3FA" w14:textId="663E7459">
            <w:pPr>
              <w:pStyle w:val="NormalWeb"/>
              <w:spacing w:before="0" w:beforeAutospacing="0" w:after="135" w:afterAutospacing="0"/>
              <w:ind w:right="567"/>
              <w:jc w:val="both"/>
              <w:rPr>
                <w:lang w:val="uk-UA"/>
              </w:rPr>
            </w:pPr>
            <w:r w:rsidRPr="00B36E8C">
              <w:rPr>
                <w:lang w:val="uk-UA"/>
              </w:rPr>
              <w:t>13%</w:t>
            </w:r>
          </w:p>
        </w:tc>
        <w:tc>
          <w:tcPr>
            <w:tcW w:w="1554" w:type="dxa"/>
          </w:tcPr>
          <w:p w:rsidR="00697B5F" w:rsidRPr="00B36E8C" w:rsidP="00697B5F" w14:paraId="13FD9992" w14:textId="49719EF8">
            <w:pPr>
              <w:pStyle w:val="NormalWeb"/>
              <w:spacing w:before="0" w:beforeAutospacing="0" w:after="135" w:afterAutospacing="0"/>
              <w:ind w:right="567"/>
              <w:jc w:val="both"/>
              <w:rPr>
                <w:lang w:val="uk-UA"/>
              </w:rPr>
            </w:pPr>
            <w:r w:rsidRPr="00B36E8C">
              <w:rPr>
                <w:lang w:val="uk-UA"/>
              </w:rPr>
              <w:t>&gt;1%</w:t>
            </w:r>
          </w:p>
        </w:tc>
      </w:tr>
      <w:tr w14:paraId="28401424" w14:textId="77777777" w:rsidTr="00B1422F">
        <w:tblPrEx>
          <w:tblW w:w="0" w:type="auto"/>
          <w:tblLook w:val="04A0"/>
        </w:tblPrEx>
        <w:trPr>
          <w:trHeight w:val="447"/>
        </w:trPr>
        <w:tc>
          <w:tcPr>
            <w:tcW w:w="1121" w:type="dxa"/>
          </w:tcPr>
          <w:p w:rsidR="00697B5F" w:rsidRPr="00CA0F5A" w:rsidP="00697B5F" w14:paraId="2CDFB16F" w14:textId="77777777">
            <w:pPr>
              <w:pStyle w:val="NormalWeb"/>
              <w:spacing w:before="0" w:beforeAutospacing="0" w:after="135" w:afterAutospacing="0"/>
              <w:ind w:right="567"/>
              <w:jc w:val="both"/>
              <w:rPr>
                <w:sz w:val="28"/>
                <w:szCs w:val="28"/>
                <w:lang w:val="uk-UA"/>
              </w:rPr>
            </w:pPr>
          </w:p>
        </w:tc>
        <w:tc>
          <w:tcPr>
            <w:tcW w:w="3191" w:type="dxa"/>
          </w:tcPr>
          <w:p w:rsidR="00697B5F" w:rsidRPr="00CA0F5A" w:rsidP="00697B5F" w14:paraId="1CA6CA5E" w14:textId="77777777">
            <w:pPr>
              <w:pStyle w:val="NormalWeb"/>
              <w:spacing w:before="0" w:beforeAutospacing="0" w:after="135" w:afterAutospacing="0"/>
              <w:ind w:right="567"/>
              <w:jc w:val="both"/>
              <w:rPr>
                <w:b/>
                <w:bCs/>
                <w:lang w:val="uk-UA"/>
              </w:rPr>
            </w:pPr>
            <w:r w:rsidRPr="00CA0F5A">
              <w:rPr>
                <w:b/>
                <w:bCs/>
                <w:lang w:val="uk-UA"/>
              </w:rPr>
              <w:t>ВСЬОГО</w:t>
            </w:r>
          </w:p>
        </w:tc>
        <w:tc>
          <w:tcPr>
            <w:tcW w:w="3763" w:type="dxa"/>
            <w:gridSpan w:val="2"/>
          </w:tcPr>
          <w:p w:rsidR="00697B5F" w:rsidRPr="00B36E8C" w:rsidP="00697B5F" w14:paraId="15720E8D" w14:textId="77777777">
            <w:pPr>
              <w:pStyle w:val="NormalWeb"/>
              <w:spacing w:before="0" w:beforeAutospacing="0" w:after="135" w:afterAutospacing="0"/>
              <w:ind w:right="567"/>
              <w:jc w:val="both"/>
              <w:rPr>
                <w:b/>
                <w:lang w:val="uk-UA"/>
              </w:rPr>
            </w:pPr>
            <w:r w:rsidRPr="00B36E8C">
              <w:rPr>
                <w:b/>
                <w:lang w:val="uk-UA"/>
              </w:rPr>
              <w:t>4054</w:t>
            </w:r>
          </w:p>
          <w:p w:rsidR="00697B5F" w:rsidRPr="00B36E8C" w:rsidP="00697B5F" w14:paraId="477B9766" w14:textId="312233E3">
            <w:pPr>
              <w:pStyle w:val="NormalWeb"/>
              <w:spacing w:before="0" w:beforeAutospacing="0" w:after="135" w:afterAutospacing="0"/>
              <w:ind w:right="567"/>
              <w:jc w:val="both"/>
              <w:rPr>
                <w:b/>
                <w:bCs/>
                <w:lang w:val="uk-UA"/>
              </w:rPr>
            </w:pPr>
          </w:p>
        </w:tc>
        <w:tc>
          <w:tcPr>
            <w:tcW w:w="1554" w:type="dxa"/>
          </w:tcPr>
          <w:p w:rsidR="00697B5F" w:rsidRPr="00B36E8C" w:rsidP="00697B5F" w14:paraId="6B6BF919" w14:textId="533ED86E">
            <w:pPr>
              <w:pStyle w:val="NormalWeb"/>
              <w:spacing w:before="0" w:beforeAutospacing="0" w:after="135" w:afterAutospacing="0"/>
              <w:ind w:right="567"/>
              <w:jc w:val="both"/>
              <w:rPr>
                <w:b/>
                <w:bCs/>
                <w:lang w:val="uk-UA"/>
              </w:rPr>
            </w:pPr>
            <w:r w:rsidRPr="00B36E8C">
              <w:rPr>
                <w:b/>
                <w:bCs/>
                <w:lang w:val="uk-UA"/>
              </w:rPr>
              <w:t>&lt;11%</w:t>
            </w:r>
          </w:p>
        </w:tc>
      </w:tr>
    </w:tbl>
    <w:p w:rsidR="003C1BC3" w:rsidRPr="00C72CDE" w:rsidP="003C1BC3" w14:paraId="3D517DD3" w14:textId="77777777">
      <w:pPr>
        <w:ind w:firstLine="426"/>
        <w:jc w:val="both"/>
        <w:rPr>
          <w:rFonts w:ascii="Times New Roman" w:hAnsi="Times New Roman"/>
          <w:szCs w:val="28"/>
        </w:rPr>
      </w:pPr>
    </w:p>
    <w:p w:rsidR="003C1BC3" w:rsidRPr="00CA0F5A" w:rsidP="00CA0F5A" w14:paraId="221CB5D3" w14:textId="4D0AD5EC">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ЦНАП Бучанської міської ради забезпечує надання 328 адміністративних послуг. Перелік адміністративних послуг приведено у відповідність із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а саме до переліку додано 19 послуг у для ветеранів, членів їх сімей, родин загиблих захисників та захисниць України, осіб з інвалідністю внаслідок війни та послугами у сфері Державної служби </w:t>
      </w:r>
      <w:r w:rsidRPr="00CA0F5A">
        <w:rPr>
          <w:rFonts w:ascii="Times New Roman" w:hAnsi="Times New Roman"/>
          <w:sz w:val="24"/>
          <w:szCs w:val="24"/>
        </w:rPr>
        <w:t>зайнятості населення.</w:t>
      </w:r>
    </w:p>
    <w:p w:rsidR="00697B5F" w:rsidRPr="00B36E8C" w:rsidP="00CA0F5A" w14:paraId="6BE6EA09" w14:textId="77777777">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У червні 2025 року у </w:t>
      </w:r>
      <w:r w:rsidRPr="00B36E8C">
        <w:rPr>
          <w:rFonts w:ascii="Times New Roman" w:hAnsi="Times New Roman"/>
          <w:sz w:val="24"/>
          <w:szCs w:val="24"/>
        </w:rPr>
        <w:t>ЦНАПі</w:t>
      </w:r>
      <w:r w:rsidRPr="00B36E8C">
        <w:rPr>
          <w:rFonts w:ascii="Times New Roman" w:hAnsi="Times New Roman"/>
          <w:sz w:val="24"/>
          <w:szCs w:val="24"/>
        </w:rPr>
        <w:t xml:space="preserve"> було відкрито «Консультаційний пункт для бізнесу Бучанської громади».</w:t>
      </w:r>
    </w:p>
    <w:p w:rsidR="00697B5F" w:rsidRPr="00B36E8C" w:rsidP="00CA0F5A" w14:paraId="14AD53AF" w14:textId="317FE59C">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Даний </w:t>
      </w:r>
      <w:r w:rsidRPr="00B36E8C">
        <w:rPr>
          <w:rFonts w:ascii="Times New Roman" w:hAnsi="Times New Roman"/>
          <w:sz w:val="24"/>
          <w:szCs w:val="24"/>
        </w:rPr>
        <w:t>проєкт</w:t>
      </w:r>
      <w:r w:rsidRPr="00B36E8C">
        <w:rPr>
          <w:rFonts w:ascii="Times New Roman" w:hAnsi="Times New Roman"/>
          <w:sz w:val="24"/>
          <w:szCs w:val="24"/>
        </w:rPr>
        <w:t xml:space="preserve"> реалізовано Центром розвитку ініціатив «</w:t>
      </w:r>
      <w:r w:rsidRPr="00B36E8C">
        <w:rPr>
          <w:rFonts w:ascii="Times New Roman" w:hAnsi="Times New Roman"/>
          <w:sz w:val="24"/>
          <w:szCs w:val="24"/>
        </w:rPr>
        <w:t>ІнСорс</w:t>
      </w:r>
      <w:r w:rsidRPr="00B36E8C">
        <w:rPr>
          <w:rFonts w:ascii="Times New Roman" w:hAnsi="Times New Roman"/>
          <w:sz w:val="24"/>
          <w:szCs w:val="24"/>
        </w:rPr>
        <w:t xml:space="preserve">» за сприяння Програми розвитку ООН (ПРООН) в Україні та фінансової підтримки Уряду Японії, в межах </w:t>
      </w:r>
      <w:r w:rsidRPr="00B36E8C">
        <w:rPr>
          <w:rFonts w:ascii="Times New Roman" w:hAnsi="Times New Roman"/>
          <w:sz w:val="24"/>
          <w:szCs w:val="24"/>
        </w:rPr>
        <w:t>проєкту</w:t>
      </w:r>
      <w:r w:rsidRPr="00B36E8C">
        <w:rPr>
          <w:rFonts w:ascii="Times New Roman" w:hAnsi="Times New Roman"/>
          <w:sz w:val="24"/>
          <w:szCs w:val="24"/>
        </w:rPr>
        <w:t xml:space="preserve"> «Створення та розвиток консультаційних пунктів для бізнесу у Вінницькій, Київській, Тернопільський та Харківській областях».</w:t>
      </w:r>
    </w:p>
    <w:p w:rsidR="00697B5F" w:rsidRPr="00B36E8C" w:rsidP="00CA0F5A" w14:paraId="007A3235" w14:textId="77777777">
      <w:pPr>
        <w:spacing w:line="276" w:lineRule="auto"/>
        <w:ind w:firstLine="709"/>
        <w:jc w:val="both"/>
        <w:rPr>
          <w:rFonts w:ascii="Times New Roman" w:hAnsi="Times New Roman"/>
          <w:sz w:val="24"/>
          <w:szCs w:val="24"/>
        </w:rPr>
      </w:pPr>
      <w:r w:rsidRPr="00B36E8C">
        <w:rPr>
          <w:rFonts w:ascii="Times New Roman" w:hAnsi="Times New Roman"/>
          <w:sz w:val="24"/>
          <w:szCs w:val="24"/>
        </w:rPr>
        <w:t>Представники бізнесу та суб’єкти господарювання можуть проконсультуватися з питань:</w:t>
      </w:r>
    </w:p>
    <w:p w:rsidR="00697B5F" w:rsidRPr="00B36E8C" w:rsidP="005141A7" w14:paraId="03518E46" w14:textId="77777777">
      <w:pPr>
        <w:pStyle w:val="ListParagraph"/>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 xml:space="preserve">реєстрації/припинення ФОП, юридичних осіб, внесення змін до них; </w:t>
      </w:r>
    </w:p>
    <w:p w:rsidR="00697B5F" w:rsidRPr="00B36E8C" w:rsidP="005141A7" w14:paraId="5473FC7C" w14:textId="77777777">
      <w:pPr>
        <w:pStyle w:val="ListParagraph"/>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розробки бізнес-плану;</w:t>
      </w:r>
    </w:p>
    <w:p w:rsidR="00697B5F" w:rsidRPr="00B36E8C" w:rsidP="005141A7" w14:paraId="767EDDE9" w14:textId="77777777">
      <w:pPr>
        <w:pStyle w:val="ListParagraph"/>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 xml:space="preserve">підготовки </w:t>
      </w:r>
      <w:r w:rsidRPr="00B36E8C">
        <w:rPr>
          <w:rFonts w:ascii="Times New Roman" w:hAnsi="Times New Roman"/>
          <w:sz w:val="24"/>
          <w:szCs w:val="24"/>
          <w:lang w:val="uk-UA"/>
        </w:rPr>
        <w:t>проєктних</w:t>
      </w:r>
      <w:r w:rsidRPr="00B36E8C">
        <w:rPr>
          <w:rFonts w:ascii="Times New Roman" w:hAnsi="Times New Roman"/>
          <w:sz w:val="24"/>
          <w:szCs w:val="24"/>
          <w:lang w:val="uk-UA"/>
        </w:rPr>
        <w:t xml:space="preserve"> та грантових заявок;</w:t>
      </w:r>
    </w:p>
    <w:p w:rsidR="00697B5F" w:rsidRPr="00B36E8C" w:rsidP="005141A7" w14:paraId="171C1C8E" w14:textId="77777777">
      <w:pPr>
        <w:pStyle w:val="ListParagraph"/>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можливості залучення додаткових фінансових ресурсів для розвитку власної справи;</w:t>
      </w:r>
    </w:p>
    <w:p w:rsidR="00697B5F" w:rsidRPr="00B36E8C" w:rsidP="005141A7" w14:paraId="7FA0B92B" w14:textId="77777777">
      <w:pPr>
        <w:pStyle w:val="ListParagraph"/>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використання онлайн-технологій у бізнесі;</w:t>
      </w:r>
    </w:p>
    <w:p w:rsidR="00934E38" w:rsidRPr="00B36E8C" w:rsidP="005141A7" w14:paraId="2D8A105F" w14:textId="77777777">
      <w:pPr>
        <w:pStyle w:val="ListParagraph"/>
        <w:numPr>
          <w:ilvl w:val="0"/>
          <w:numId w:val="29"/>
        </w:numPr>
        <w:spacing w:line="276" w:lineRule="auto"/>
        <w:jc w:val="both"/>
        <w:rPr>
          <w:rFonts w:ascii="Times New Roman" w:hAnsi="Times New Roman"/>
          <w:sz w:val="24"/>
          <w:szCs w:val="24"/>
          <w:lang w:val="uk-UA"/>
        </w:rPr>
      </w:pPr>
      <w:r w:rsidRPr="00B36E8C">
        <w:rPr>
          <w:rFonts w:ascii="Times New Roman" w:hAnsi="Times New Roman"/>
          <w:sz w:val="24"/>
          <w:szCs w:val="24"/>
          <w:lang w:val="uk-UA"/>
        </w:rPr>
        <w:t>створення кваліфікованого електронного підпису;</w:t>
      </w:r>
    </w:p>
    <w:p w:rsidR="00697B5F" w:rsidRPr="00B36E8C" w:rsidP="005141A7" w14:paraId="140ACE32" w14:textId="24E5B555">
      <w:pPr>
        <w:pStyle w:val="ListParagraph"/>
        <w:numPr>
          <w:ilvl w:val="0"/>
          <w:numId w:val="29"/>
        </w:numPr>
        <w:spacing w:after="0" w:line="276" w:lineRule="auto"/>
        <w:ind w:left="0" w:firstLine="360"/>
        <w:jc w:val="both"/>
        <w:rPr>
          <w:rFonts w:ascii="Times New Roman" w:hAnsi="Times New Roman"/>
          <w:sz w:val="24"/>
          <w:szCs w:val="24"/>
          <w:lang w:val="uk-UA"/>
        </w:rPr>
      </w:pPr>
      <w:r>
        <w:rPr>
          <w:rFonts w:ascii="Times New Roman" w:hAnsi="Times New Roman"/>
          <w:sz w:val="24"/>
          <w:szCs w:val="24"/>
          <w:lang w:val="uk-UA"/>
        </w:rPr>
        <w:t xml:space="preserve">   </w:t>
      </w:r>
      <w:r w:rsidRPr="00B36E8C">
        <w:rPr>
          <w:rFonts w:ascii="Times New Roman" w:hAnsi="Times New Roman"/>
          <w:sz w:val="24"/>
          <w:szCs w:val="24"/>
          <w:lang w:val="uk-UA"/>
        </w:rPr>
        <w:t>подання заяви про бажання отримувати документи від податкової через Електронний кабінет  тощо.</w:t>
      </w:r>
    </w:p>
    <w:p w:rsidR="003C1BC3" w:rsidRPr="00C72CDE" w:rsidP="00934E38" w14:paraId="4278147A" w14:textId="77777777">
      <w:pPr>
        <w:ind w:firstLine="709"/>
        <w:jc w:val="both"/>
        <w:rPr>
          <w:rFonts w:ascii="Times New Roman" w:hAnsi="Times New Roman"/>
          <w:sz w:val="24"/>
          <w:szCs w:val="24"/>
        </w:rPr>
      </w:pPr>
      <w:r w:rsidRPr="00C72CDE">
        <w:rPr>
          <w:rFonts w:ascii="Times New Roman" w:hAnsi="Times New Roman"/>
          <w:sz w:val="24"/>
          <w:szCs w:val="24"/>
        </w:rPr>
        <w:t xml:space="preserve">З метою переведення якомога більше послуг Бучанської міської ради в </w:t>
      </w:r>
      <w:r w:rsidRPr="00C72CDE">
        <w:rPr>
          <w:rFonts w:ascii="Times New Roman" w:hAnsi="Times New Roman"/>
          <w:sz w:val="24"/>
          <w:szCs w:val="24"/>
        </w:rPr>
        <w:t>елекронний</w:t>
      </w:r>
      <w:r w:rsidRPr="00C72CDE">
        <w:rPr>
          <w:rFonts w:ascii="Times New Roman" w:hAnsi="Times New Roman"/>
          <w:sz w:val="24"/>
          <w:szCs w:val="24"/>
        </w:rPr>
        <w:tab/>
        <w:t xml:space="preserve"> формат здійснені наступні заходи:</w:t>
      </w:r>
    </w:p>
    <w:p w:rsidR="00697B5F" w:rsidRPr="00697B5F" w:rsidP="005141A7" w14:paraId="79DC98D5" w14:textId="79805947">
      <w:pPr>
        <w:pStyle w:val="ListParagraph"/>
        <w:numPr>
          <w:ilvl w:val="0"/>
          <w:numId w:val="30"/>
        </w:numPr>
        <w:shd w:val="clear" w:color="auto" w:fill="FFFFFF"/>
        <w:tabs>
          <w:tab w:val="left" w:pos="426"/>
        </w:tabs>
        <w:spacing w:line="276" w:lineRule="auto"/>
        <w:ind w:left="0" w:firstLine="426"/>
        <w:jc w:val="both"/>
        <w:rPr>
          <w:rFonts w:ascii="Times New Roman" w:hAnsi="Times New Roman"/>
          <w:sz w:val="24"/>
          <w:szCs w:val="24"/>
          <w:lang w:val="uk-UA" w:eastAsia="uk-UA"/>
        </w:rPr>
      </w:pPr>
      <w:r>
        <w:rPr>
          <w:rFonts w:ascii="Times New Roman" w:hAnsi="Times New Roman"/>
          <w:sz w:val="24"/>
          <w:szCs w:val="24"/>
          <w:lang w:val="uk-UA" w:eastAsia="uk-UA"/>
        </w:rPr>
        <w:t xml:space="preserve"> </w:t>
      </w:r>
      <w:r w:rsidRPr="00697B5F" w:rsidR="003C1BC3">
        <w:rPr>
          <w:rFonts w:ascii="Times New Roman" w:hAnsi="Times New Roman"/>
          <w:sz w:val="24"/>
          <w:szCs w:val="24"/>
          <w:lang w:val="uk-UA" w:eastAsia="uk-UA"/>
        </w:rPr>
        <w:t xml:space="preserve">організовано видачу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w:t>
      </w:r>
      <w:r w:rsidRPr="00697B5F" w:rsidR="003C1BC3">
        <w:rPr>
          <w:rFonts w:ascii="Times New Roman" w:hAnsi="Times New Roman"/>
          <w:sz w:val="24"/>
          <w:szCs w:val="24"/>
          <w:lang w:val="uk-UA" w:eastAsia="uk-UA"/>
        </w:rPr>
        <w:t>ЦНАПі</w:t>
      </w:r>
      <w:r w:rsidRPr="00697B5F" w:rsidR="003C1BC3">
        <w:rPr>
          <w:rFonts w:ascii="Times New Roman" w:hAnsi="Times New Roman"/>
          <w:sz w:val="24"/>
          <w:szCs w:val="24"/>
          <w:lang w:val="uk-UA" w:eastAsia="uk-UA"/>
        </w:rPr>
        <w:t>;</w:t>
      </w:r>
    </w:p>
    <w:p w:rsidR="00697B5F" w:rsidRPr="00697B5F" w:rsidP="005141A7" w14:paraId="7F7D7509" w14:textId="46AAE458">
      <w:pPr>
        <w:pStyle w:val="ListParagraph"/>
        <w:numPr>
          <w:ilvl w:val="0"/>
          <w:numId w:val="30"/>
        </w:numPr>
        <w:shd w:val="clear" w:color="auto" w:fill="FFFFFF"/>
        <w:tabs>
          <w:tab w:val="left" w:pos="426"/>
        </w:tabs>
        <w:spacing w:line="276" w:lineRule="auto"/>
        <w:ind w:left="0" w:firstLine="360"/>
        <w:jc w:val="both"/>
        <w:rPr>
          <w:rFonts w:ascii="Times New Roman" w:hAnsi="Times New Roman"/>
          <w:sz w:val="24"/>
          <w:szCs w:val="24"/>
          <w:lang w:val="uk-UA" w:eastAsia="uk-UA"/>
        </w:rPr>
      </w:pPr>
      <w:r>
        <w:rPr>
          <w:rFonts w:ascii="Times New Roman" w:eastAsia="Times New Roman" w:hAnsi="Times New Roman"/>
          <w:sz w:val="24"/>
          <w:szCs w:val="24"/>
          <w:lang w:val="uk-UA" w:eastAsia="uk-UA"/>
        </w:rPr>
        <w:t xml:space="preserve"> </w:t>
      </w:r>
      <w:r w:rsidRPr="00697B5F" w:rsidR="003C1BC3">
        <w:rPr>
          <w:rFonts w:ascii="Times New Roman" w:eastAsia="Times New Roman" w:hAnsi="Times New Roman"/>
          <w:sz w:val="24"/>
          <w:szCs w:val="24"/>
          <w:lang w:val="uk-UA" w:eastAsia="uk-UA"/>
        </w:rPr>
        <w:t xml:space="preserve">надання допомоги суб’єктам звернення у </w:t>
      </w:r>
      <w:r w:rsidRPr="00697B5F" w:rsidR="003C1BC3">
        <w:rPr>
          <w:rFonts w:ascii="Times New Roman" w:eastAsia="Times New Roman" w:hAnsi="Times New Roman"/>
          <w:sz w:val="24"/>
          <w:szCs w:val="24"/>
          <w:lang w:val="uk-UA" w:eastAsia="uk-UA"/>
        </w:rPr>
        <w:t>ЦНАПі</w:t>
      </w:r>
      <w:r w:rsidRPr="00697B5F" w:rsidR="003C1BC3">
        <w:rPr>
          <w:rFonts w:ascii="Times New Roman" w:eastAsia="Times New Roman" w:hAnsi="Times New Roman"/>
          <w:sz w:val="24"/>
          <w:szCs w:val="24"/>
          <w:lang w:val="uk-UA" w:eastAsia="uk-UA"/>
        </w:rPr>
        <w:t xml:space="preserve">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rsidR="00697B5F" w:rsidRPr="00697B5F" w:rsidP="005141A7" w14:paraId="7F9D200C" w14:textId="68FAB55D">
      <w:pPr>
        <w:pStyle w:val="ListParagraph"/>
        <w:numPr>
          <w:ilvl w:val="0"/>
          <w:numId w:val="30"/>
        </w:numPr>
        <w:shd w:val="clear" w:color="auto" w:fill="FFFFFF"/>
        <w:tabs>
          <w:tab w:val="left" w:pos="426"/>
        </w:tabs>
        <w:spacing w:line="276" w:lineRule="auto"/>
        <w:ind w:left="0" w:firstLine="360"/>
        <w:jc w:val="both"/>
        <w:rPr>
          <w:rFonts w:ascii="Times New Roman" w:hAnsi="Times New Roman"/>
          <w:sz w:val="24"/>
          <w:szCs w:val="24"/>
          <w:lang w:val="uk-UA" w:eastAsia="uk-UA"/>
        </w:rPr>
      </w:pPr>
      <w:r>
        <w:rPr>
          <w:rFonts w:ascii="Times New Roman" w:eastAsia="Times New Roman" w:hAnsi="Times New Roman"/>
          <w:sz w:val="24"/>
          <w:szCs w:val="24"/>
          <w:lang w:val="uk-UA" w:eastAsia="uk-UA"/>
        </w:rPr>
        <w:t xml:space="preserve"> </w:t>
      </w:r>
      <w:r w:rsidRPr="00697B5F" w:rsidR="003C1BC3">
        <w:rPr>
          <w:rFonts w:ascii="Times New Roman" w:eastAsia="Times New Roman" w:hAnsi="Times New Roman"/>
          <w:sz w:val="24"/>
          <w:szCs w:val="24"/>
          <w:lang w:val="uk-UA" w:eastAsia="uk-UA"/>
        </w:rPr>
        <w:t>реалізація можливості отримання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rsidR="00697B5F" w:rsidRPr="00697B5F" w:rsidP="005141A7" w14:paraId="7B3C6750" w14:textId="577321DF">
      <w:pPr>
        <w:pStyle w:val="ListParagraph"/>
        <w:numPr>
          <w:ilvl w:val="0"/>
          <w:numId w:val="30"/>
        </w:numPr>
        <w:shd w:val="clear" w:color="auto" w:fill="FFFFFF"/>
        <w:tabs>
          <w:tab w:val="left" w:pos="426"/>
        </w:tabs>
        <w:spacing w:line="276" w:lineRule="auto"/>
        <w:ind w:left="0" w:firstLine="360"/>
        <w:jc w:val="both"/>
        <w:rPr>
          <w:rFonts w:ascii="Times New Roman" w:hAnsi="Times New Roman"/>
          <w:sz w:val="24"/>
          <w:szCs w:val="24"/>
          <w:lang w:val="uk-UA" w:eastAsia="uk-UA"/>
        </w:rPr>
      </w:pPr>
      <w:r>
        <w:rPr>
          <w:rFonts w:ascii="Times New Roman" w:eastAsia="Times New Roman" w:hAnsi="Times New Roman"/>
          <w:sz w:val="24"/>
          <w:szCs w:val="24"/>
          <w:lang w:val="uk-UA" w:eastAsia="uk-UA"/>
        </w:rPr>
        <w:t xml:space="preserve"> </w:t>
      </w:r>
      <w:r w:rsidRPr="00697B5F" w:rsidR="003C1BC3">
        <w:rPr>
          <w:rFonts w:ascii="Times New Roman" w:eastAsia="Times New Roman" w:hAnsi="Times New Roman"/>
          <w:sz w:val="24"/>
          <w:szCs w:val="24"/>
          <w:lang w:val="uk-UA" w:eastAsia="uk-UA"/>
        </w:rPr>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rsidR="00E44673" w:rsidRPr="00B36E8C" w:rsidP="005141A7" w14:paraId="2EDECEC4" w14:textId="12A58EE7">
      <w:pPr>
        <w:pStyle w:val="ListParagraph"/>
        <w:numPr>
          <w:ilvl w:val="0"/>
          <w:numId w:val="30"/>
        </w:numPr>
        <w:shd w:val="clear" w:color="auto" w:fill="FFFFFF"/>
        <w:tabs>
          <w:tab w:val="left" w:pos="426"/>
        </w:tabs>
        <w:spacing w:after="0" w:line="276" w:lineRule="auto"/>
        <w:ind w:left="0" w:firstLine="360"/>
        <w:jc w:val="both"/>
        <w:rPr>
          <w:rFonts w:ascii="Times New Roman" w:eastAsia="Times New Roman" w:hAnsi="Times New Roman"/>
          <w:sz w:val="24"/>
          <w:szCs w:val="24"/>
          <w:lang w:eastAsia="uk-UA"/>
        </w:rPr>
      </w:pPr>
      <w:r>
        <w:rPr>
          <w:rFonts w:ascii="Times New Roman" w:eastAsia="Times New Roman" w:hAnsi="Times New Roman"/>
          <w:sz w:val="24"/>
          <w:szCs w:val="24"/>
          <w:lang w:val="uk-UA" w:eastAsia="uk-UA"/>
        </w:rPr>
        <w:t xml:space="preserve"> </w:t>
      </w:r>
      <w:r w:rsidRPr="00B36E8C" w:rsidR="003C1BC3">
        <w:rPr>
          <w:rFonts w:ascii="Times New Roman" w:eastAsia="Times New Roman" w:hAnsi="Times New Roman"/>
          <w:sz w:val="24"/>
          <w:szCs w:val="24"/>
          <w:lang w:val="uk-UA" w:eastAsia="uk-UA"/>
        </w:rPr>
        <w:t>облаштовано куточок самообслуговування та інформаційний термінал для відвідувачів ЦНАП</w:t>
      </w:r>
      <w:r w:rsidRPr="00B36E8C">
        <w:rPr>
          <w:rFonts w:ascii="Times New Roman" w:eastAsia="Times New Roman" w:hAnsi="Times New Roman"/>
          <w:sz w:val="24"/>
          <w:szCs w:val="24"/>
          <w:lang w:val="uk-UA" w:eastAsia="uk-UA"/>
        </w:rPr>
        <w:t xml:space="preserve"> </w:t>
      </w:r>
      <w:r w:rsidRPr="00B36E8C">
        <w:rPr>
          <w:rFonts w:ascii="Times New Roman" w:eastAsia="Times New Roman" w:hAnsi="Times New Roman"/>
          <w:sz w:val="24"/>
          <w:szCs w:val="24"/>
          <w:lang w:eastAsia="uk-UA"/>
        </w:rPr>
        <w:t xml:space="preserve">за </w:t>
      </w:r>
      <w:r w:rsidRPr="00B36E8C">
        <w:rPr>
          <w:rFonts w:ascii="Times New Roman" w:eastAsia="Times New Roman" w:hAnsi="Times New Roman"/>
          <w:sz w:val="24"/>
          <w:szCs w:val="24"/>
          <w:lang w:eastAsia="uk-UA"/>
        </w:rPr>
        <w:t>допомогою</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яких</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громадяни</w:t>
      </w:r>
      <w:r w:rsidRPr="00B36E8C">
        <w:rPr>
          <w:rFonts w:ascii="Times New Roman" w:eastAsia="Times New Roman" w:hAnsi="Times New Roman"/>
          <w:sz w:val="24"/>
          <w:szCs w:val="24"/>
          <w:lang w:eastAsia="uk-UA"/>
        </w:rPr>
        <w:t xml:space="preserve"> та </w:t>
      </w:r>
      <w:r w:rsidRPr="00B36E8C">
        <w:rPr>
          <w:rFonts w:ascii="Times New Roman" w:eastAsia="Times New Roman" w:hAnsi="Times New Roman"/>
          <w:sz w:val="24"/>
          <w:szCs w:val="24"/>
          <w:lang w:eastAsia="uk-UA"/>
        </w:rPr>
        <w:t>представники</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бізнесу</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можуть</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отримати</w:t>
      </w:r>
      <w:r w:rsidRPr="00B36E8C">
        <w:rPr>
          <w:rFonts w:ascii="Times New Roman" w:eastAsia="Times New Roman" w:hAnsi="Times New Roman"/>
          <w:sz w:val="24"/>
          <w:szCs w:val="24"/>
          <w:lang w:eastAsia="uk-UA"/>
        </w:rPr>
        <w:t xml:space="preserve"> ряд </w:t>
      </w:r>
      <w:r w:rsidRPr="00B36E8C">
        <w:rPr>
          <w:rFonts w:ascii="Times New Roman" w:eastAsia="Times New Roman" w:hAnsi="Times New Roman"/>
          <w:sz w:val="24"/>
          <w:szCs w:val="24"/>
          <w:lang w:eastAsia="uk-UA"/>
        </w:rPr>
        <w:t>послуг</w:t>
      </w:r>
      <w:r w:rsidRPr="00B36E8C">
        <w:rPr>
          <w:rFonts w:ascii="Times New Roman" w:eastAsia="Times New Roman" w:hAnsi="Times New Roman"/>
          <w:sz w:val="24"/>
          <w:szCs w:val="24"/>
          <w:lang w:eastAsia="uk-UA"/>
        </w:rPr>
        <w:t xml:space="preserve"> та </w:t>
      </w:r>
      <w:r w:rsidRPr="00B36E8C">
        <w:rPr>
          <w:rFonts w:ascii="Times New Roman" w:eastAsia="Times New Roman" w:hAnsi="Times New Roman"/>
          <w:sz w:val="24"/>
          <w:szCs w:val="24"/>
          <w:lang w:eastAsia="uk-UA"/>
        </w:rPr>
        <w:t>консультацій</w:t>
      </w:r>
      <w:r w:rsidRPr="00B36E8C">
        <w:rPr>
          <w:rFonts w:ascii="Times New Roman" w:eastAsia="Times New Roman" w:hAnsi="Times New Roman"/>
          <w:sz w:val="24"/>
          <w:szCs w:val="24"/>
          <w:lang w:eastAsia="uk-UA"/>
        </w:rPr>
        <w:t xml:space="preserve"> в онлайн-</w:t>
      </w:r>
      <w:r w:rsidRPr="00B36E8C">
        <w:rPr>
          <w:rFonts w:ascii="Times New Roman" w:eastAsia="Times New Roman" w:hAnsi="Times New Roman"/>
          <w:sz w:val="24"/>
          <w:szCs w:val="24"/>
          <w:lang w:eastAsia="uk-UA"/>
        </w:rPr>
        <w:t>режимі</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Послуги</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можна</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отримати</w:t>
      </w:r>
      <w:r w:rsidRPr="00B36E8C">
        <w:rPr>
          <w:rFonts w:ascii="Times New Roman" w:eastAsia="Times New Roman" w:hAnsi="Times New Roman"/>
          <w:sz w:val="24"/>
          <w:szCs w:val="24"/>
          <w:lang w:eastAsia="uk-UA"/>
        </w:rPr>
        <w:t xml:space="preserve"> через </w:t>
      </w:r>
      <w:r w:rsidRPr="00B36E8C">
        <w:rPr>
          <w:rFonts w:ascii="Times New Roman" w:eastAsia="Times New Roman" w:hAnsi="Times New Roman"/>
          <w:sz w:val="24"/>
          <w:szCs w:val="24"/>
          <w:lang w:eastAsia="uk-UA"/>
        </w:rPr>
        <w:t>Єдиний</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державний</w:t>
      </w:r>
      <w:r w:rsidRPr="00B36E8C">
        <w:rPr>
          <w:rFonts w:ascii="Times New Roman" w:eastAsia="Times New Roman" w:hAnsi="Times New Roman"/>
          <w:sz w:val="24"/>
          <w:szCs w:val="24"/>
          <w:lang w:eastAsia="uk-UA"/>
        </w:rPr>
        <w:t xml:space="preserve"> веб-портал </w:t>
      </w:r>
      <w:r w:rsidRPr="00B36E8C">
        <w:rPr>
          <w:rFonts w:ascii="Times New Roman" w:eastAsia="Times New Roman" w:hAnsi="Times New Roman"/>
          <w:sz w:val="24"/>
          <w:szCs w:val="24"/>
          <w:lang w:eastAsia="uk-UA"/>
        </w:rPr>
        <w:t>електронних</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послуг</w:t>
      </w:r>
      <w:r w:rsidRPr="00B36E8C">
        <w:rPr>
          <w:rFonts w:ascii="Times New Roman" w:eastAsia="Times New Roman" w:hAnsi="Times New Roman"/>
          <w:sz w:val="24"/>
          <w:szCs w:val="24"/>
          <w:lang w:eastAsia="uk-UA"/>
        </w:rPr>
        <w:t xml:space="preserve"> «Портал </w:t>
      </w:r>
      <w:r w:rsidRPr="00B36E8C">
        <w:rPr>
          <w:rFonts w:ascii="Times New Roman" w:eastAsia="Times New Roman" w:hAnsi="Times New Roman"/>
          <w:sz w:val="24"/>
          <w:szCs w:val="24"/>
          <w:lang w:eastAsia="uk-UA"/>
        </w:rPr>
        <w:t>Дія</w:t>
      </w:r>
      <w:r w:rsidRPr="00B36E8C">
        <w:rPr>
          <w:rFonts w:ascii="Times New Roman" w:eastAsia="Times New Roman" w:hAnsi="Times New Roman"/>
          <w:sz w:val="24"/>
          <w:szCs w:val="24"/>
          <w:lang w:eastAsia="uk-UA"/>
        </w:rPr>
        <w:t>» (</w:t>
      </w:r>
      <w:r w:rsidRPr="00B36E8C">
        <w:rPr>
          <w:rFonts w:ascii="Times New Roman" w:eastAsia="Times New Roman" w:hAnsi="Times New Roman"/>
          <w:sz w:val="24"/>
          <w:szCs w:val="24"/>
          <w:lang w:eastAsia="uk-UA"/>
        </w:rPr>
        <w:t>далі</w:t>
      </w:r>
      <w:r w:rsidRPr="00B36E8C">
        <w:rPr>
          <w:rFonts w:ascii="Times New Roman" w:eastAsia="Times New Roman" w:hAnsi="Times New Roman"/>
          <w:sz w:val="24"/>
          <w:szCs w:val="24"/>
          <w:lang w:eastAsia="uk-UA"/>
        </w:rPr>
        <w:t xml:space="preserve"> — портал </w:t>
      </w:r>
      <w:r w:rsidRPr="00B36E8C">
        <w:rPr>
          <w:rFonts w:ascii="Times New Roman" w:eastAsia="Times New Roman" w:hAnsi="Times New Roman"/>
          <w:sz w:val="24"/>
          <w:szCs w:val="24"/>
          <w:lang w:eastAsia="uk-UA"/>
        </w:rPr>
        <w:t>Дія</w:t>
      </w:r>
      <w:r w:rsidRPr="00B36E8C">
        <w:rPr>
          <w:rFonts w:ascii="Times New Roman" w:eastAsia="Times New Roman" w:hAnsi="Times New Roman"/>
          <w:sz w:val="24"/>
          <w:szCs w:val="24"/>
          <w:lang w:eastAsia="uk-UA"/>
        </w:rPr>
        <w:t xml:space="preserve">): diia.gov.ua, а також </w:t>
      </w:r>
      <w:r w:rsidRPr="00B36E8C">
        <w:rPr>
          <w:rFonts w:ascii="Times New Roman" w:eastAsia="Times New Roman" w:hAnsi="Times New Roman"/>
          <w:sz w:val="24"/>
          <w:szCs w:val="24"/>
          <w:lang w:eastAsia="uk-UA"/>
        </w:rPr>
        <w:t>інтегровані</w:t>
      </w:r>
      <w:r w:rsidRPr="00B36E8C">
        <w:rPr>
          <w:rFonts w:ascii="Times New Roman" w:eastAsia="Times New Roman" w:hAnsi="Times New Roman"/>
          <w:sz w:val="24"/>
          <w:szCs w:val="24"/>
          <w:lang w:eastAsia="uk-UA"/>
        </w:rPr>
        <w:t xml:space="preserve"> з ним </w:t>
      </w:r>
      <w:r w:rsidRPr="00B36E8C">
        <w:rPr>
          <w:rFonts w:ascii="Times New Roman" w:eastAsia="Times New Roman" w:hAnsi="Times New Roman"/>
          <w:sz w:val="24"/>
          <w:szCs w:val="24"/>
          <w:lang w:eastAsia="uk-UA"/>
        </w:rPr>
        <w:t>інформаційні</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системи</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державних</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органів</w:t>
      </w:r>
      <w:r w:rsidRPr="00B36E8C">
        <w:rPr>
          <w:rFonts w:ascii="Times New Roman" w:eastAsia="Times New Roman" w:hAnsi="Times New Roman"/>
          <w:sz w:val="24"/>
          <w:szCs w:val="24"/>
          <w:lang w:eastAsia="uk-UA"/>
        </w:rPr>
        <w:t xml:space="preserve"> та </w:t>
      </w:r>
      <w:r w:rsidRPr="00B36E8C">
        <w:rPr>
          <w:rFonts w:ascii="Times New Roman" w:eastAsia="Times New Roman" w:hAnsi="Times New Roman"/>
          <w:sz w:val="24"/>
          <w:szCs w:val="24"/>
          <w:lang w:eastAsia="uk-UA"/>
        </w:rPr>
        <w:t>органів</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місцевого</w:t>
      </w:r>
      <w:r w:rsidRPr="00B36E8C">
        <w:rPr>
          <w:rFonts w:ascii="Times New Roman" w:eastAsia="Times New Roman" w:hAnsi="Times New Roman"/>
          <w:sz w:val="24"/>
          <w:szCs w:val="24"/>
          <w:lang w:eastAsia="uk-UA"/>
        </w:rPr>
        <w:t xml:space="preserve"> </w:t>
      </w:r>
      <w:r w:rsidRPr="00B36E8C">
        <w:rPr>
          <w:rFonts w:ascii="Times New Roman" w:eastAsia="Times New Roman" w:hAnsi="Times New Roman"/>
          <w:sz w:val="24"/>
          <w:szCs w:val="24"/>
          <w:lang w:eastAsia="uk-UA"/>
        </w:rPr>
        <w:t>самоврядування</w:t>
      </w:r>
      <w:r w:rsidRPr="00B36E8C">
        <w:rPr>
          <w:rFonts w:ascii="Times New Roman" w:eastAsia="Times New Roman" w:hAnsi="Times New Roman"/>
          <w:sz w:val="24"/>
          <w:szCs w:val="24"/>
          <w:lang w:eastAsia="uk-UA"/>
        </w:rPr>
        <w:t>.</w:t>
      </w:r>
    </w:p>
    <w:p w:rsidR="00E44673" w:rsidRPr="00B36E8C" w:rsidP="00CA0F5A" w14:paraId="34AEF8F0" w14:textId="77777777">
      <w:pPr>
        <w:pStyle w:val="ListParagraph"/>
        <w:shd w:val="clear" w:color="auto" w:fill="FFFFFF"/>
        <w:spacing w:line="276" w:lineRule="auto"/>
        <w:ind w:left="0" w:firstLine="709"/>
        <w:rPr>
          <w:rFonts w:ascii="Times New Roman" w:hAnsi="Times New Roman"/>
          <w:sz w:val="24"/>
          <w:szCs w:val="24"/>
          <w:lang w:eastAsia="uk-UA"/>
        </w:rPr>
      </w:pPr>
      <w:r w:rsidRPr="00B36E8C">
        <w:rPr>
          <w:rFonts w:ascii="Times New Roman" w:hAnsi="Times New Roman"/>
          <w:sz w:val="24"/>
          <w:szCs w:val="24"/>
          <w:lang w:eastAsia="uk-UA"/>
        </w:rPr>
        <w:t xml:space="preserve">Портал </w:t>
      </w:r>
      <w:r w:rsidRPr="00B36E8C">
        <w:rPr>
          <w:rFonts w:ascii="Times New Roman" w:hAnsi="Times New Roman"/>
          <w:sz w:val="24"/>
          <w:szCs w:val="24"/>
          <w:lang w:eastAsia="uk-UA"/>
        </w:rPr>
        <w:t>Дія</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надає</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можливість</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громадянам</w:t>
      </w:r>
      <w:r w:rsidRPr="00B36E8C">
        <w:rPr>
          <w:rFonts w:ascii="Times New Roman" w:hAnsi="Times New Roman"/>
          <w:sz w:val="24"/>
          <w:szCs w:val="24"/>
          <w:lang w:eastAsia="uk-UA"/>
        </w:rPr>
        <w:t xml:space="preserve"> та </w:t>
      </w:r>
      <w:r w:rsidRPr="00B36E8C">
        <w:rPr>
          <w:rFonts w:ascii="Times New Roman" w:hAnsi="Times New Roman"/>
          <w:sz w:val="24"/>
          <w:szCs w:val="24"/>
          <w:lang w:eastAsia="uk-UA"/>
        </w:rPr>
        <w:t>представникам</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бізнесу</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отримати</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он-лайн</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послуги</w:t>
      </w:r>
      <w:r w:rsidRPr="00B36E8C">
        <w:rPr>
          <w:rFonts w:ascii="Times New Roman" w:hAnsi="Times New Roman"/>
          <w:sz w:val="24"/>
          <w:szCs w:val="24"/>
          <w:lang w:eastAsia="uk-UA"/>
        </w:rPr>
        <w:t xml:space="preserve"> через </w:t>
      </w:r>
      <w:r w:rsidRPr="00B36E8C">
        <w:rPr>
          <w:rFonts w:ascii="Times New Roman" w:hAnsi="Times New Roman"/>
          <w:sz w:val="24"/>
          <w:szCs w:val="24"/>
          <w:lang w:eastAsia="uk-UA"/>
        </w:rPr>
        <w:t>Гід</w:t>
      </w:r>
      <w:r w:rsidRPr="00B36E8C">
        <w:rPr>
          <w:rFonts w:ascii="Times New Roman" w:hAnsi="Times New Roman"/>
          <w:sz w:val="24"/>
          <w:szCs w:val="24"/>
          <w:lang w:eastAsia="uk-UA"/>
        </w:rPr>
        <w:t xml:space="preserve"> з </w:t>
      </w:r>
      <w:r w:rsidRPr="00B36E8C">
        <w:rPr>
          <w:rFonts w:ascii="Times New Roman" w:hAnsi="Times New Roman"/>
          <w:sz w:val="24"/>
          <w:szCs w:val="24"/>
          <w:lang w:eastAsia="uk-UA"/>
        </w:rPr>
        <w:t>державних</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послуг</w:t>
      </w:r>
      <w:r w:rsidRPr="00B36E8C">
        <w:rPr>
          <w:rFonts w:ascii="Times New Roman" w:hAnsi="Times New Roman"/>
          <w:sz w:val="24"/>
          <w:szCs w:val="24"/>
          <w:lang w:eastAsia="uk-UA"/>
        </w:rPr>
        <w:t>.</w:t>
      </w:r>
    </w:p>
    <w:p w:rsidR="00E44673" w:rsidRPr="00B36E8C" w:rsidP="0009682B" w14:paraId="3790F0D2" w14:textId="77777777">
      <w:pPr>
        <w:pStyle w:val="ListParagraph"/>
        <w:shd w:val="clear" w:color="auto" w:fill="FFFFFF"/>
        <w:tabs>
          <w:tab w:val="left" w:pos="426"/>
        </w:tabs>
        <w:spacing w:line="276" w:lineRule="auto"/>
        <w:jc w:val="both"/>
        <w:rPr>
          <w:rFonts w:ascii="Times New Roman" w:hAnsi="Times New Roman"/>
          <w:sz w:val="24"/>
          <w:szCs w:val="24"/>
          <w:lang w:eastAsia="uk-UA"/>
        </w:rPr>
      </w:pPr>
      <w:r w:rsidRPr="00B36E8C">
        <w:rPr>
          <w:rFonts w:ascii="Times New Roman" w:hAnsi="Times New Roman"/>
          <w:sz w:val="24"/>
          <w:szCs w:val="24"/>
          <w:lang w:eastAsia="uk-UA"/>
        </w:rPr>
        <w:t xml:space="preserve">Також на </w:t>
      </w:r>
      <w:r w:rsidRPr="00B36E8C">
        <w:rPr>
          <w:rFonts w:ascii="Times New Roman" w:hAnsi="Times New Roman"/>
          <w:sz w:val="24"/>
          <w:szCs w:val="24"/>
          <w:lang w:eastAsia="uk-UA"/>
        </w:rPr>
        <w:t>порталі</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Дія</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передбачається</w:t>
      </w:r>
      <w:r w:rsidRPr="00B36E8C">
        <w:rPr>
          <w:rFonts w:ascii="Times New Roman" w:hAnsi="Times New Roman"/>
          <w:sz w:val="24"/>
          <w:szCs w:val="24"/>
          <w:lang w:eastAsia="uk-UA"/>
        </w:rPr>
        <w:t xml:space="preserve"> </w:t>
      </w:r>
      <w:r w:rsidRPr="00B36E8C">
        <w:rPr>
          <w:rFonts w:ascii="Times New Roman" w:hAnsi="Times New Roman"/>
          <w:sz w:val="24"/>
          <w:szCs w:val="24"/>
          <w:lang w:eastAsia="uk-UA"/>
        </w:rPr>
        <w:t>можливість</w:t>
      </w:r>
      <w:r w:rsidRPr="00B36E8C">
        <w:rPr>
          <w:rFonts w:ascii="Times New Roman" w:hAnsi="Times New Roman"/>
          <w:sz w:val="24"/>
          <w:szCs w:val="24"/>
          <w:lang w:eastAsia="uk-UA"/>
        </w:rPr>
        <w:t>:</w:t>
      </w:r>
    </w:p>
    <w:p w:rsidR="0009682B" w:rsidRPr="00B36E8C" w:rsidP="005141A7" w14:paraId="742184DE" w14:textId="0AAFD279">
      <w:pPr>
        <w:pStyle w:val="ListParagraph"/>
        <w:numPr>
          <w:ilvl w:val="0"/>
          <w:numId w:val="31"/>
        </w:numPr>
        <w:shd w:val="clear" w:color="auto" w:fill="FFFFFF"/>
        <w:tabs>
          <w:tab w:val="left" w:pos="426"/>
        </w:tabs>
        <w:spacing w:after="0" w:line="276" w:lineRule="auto"/>
        <w:ind w:left="0" w:firstLine="360"/>
        <w:jc w:val="both"/>
        <w:rPr>
          <w:rFonts w:ascii="Times New Roman" w:hAnsi="Times New Roman"/>
          <w:sz w:val="24"/>
          <w:szCs w:val="24"/>
          <w:lang w:eastAsia="uk-UA"/>
        </w:rPr>
      </w:pPr>
      <w:r w:rsidRPr="00B36E8C">
        <w:rPr>
          <w:rFonts w:ascii="Times New Roman" w:hAnsi="Times New Roman"/>
          <w:sz w:val="24"/>
          <w:szCs w:val="24"/>
          <w:lang w:val="uk-UA" w:eastAsia="uk-UA"/>
        </w:rPr>
        <w:t xml:space="preserve"> </w:t>
      </w:r>
      <w:r w:rsidRPr="00B36E8C" w:rsidR="00E44673">
        <w:rPr>
          <w:rFonts w:ascii="Times New Roman" w:hAnsi="Times New Roman"/>
          <w:sz w:val="24"/>
          <w:szCs w:val="24"/>
          <w:lang w:eastAsia="uk-UA"/>
        </w:rPr>
        <w:t>офіційного</w:t>
      </w:r>
      <w:r w:rsidRPr="00B36E8C" w:rsidR="00E44673">
        <w:rPr>
          <w:rFonts w:ascii="Times New Roman" w:hAnsi="Times New Roman"/>
          <w:sz w:val="24"/>
          <w:szCs w:val="24"/>
          <w:lang w:eastAsia="uk-UA"/>
        </w:rPr>
        <w:t xml:space="preserve"> </w:t>
      </w:r>
      <w:r w:rsidRPr="00B36E8C" w:rsidR="00E44673">
        <w:rPr>
          <w:rFonts w:ascii="Times New Roman" w:hAnsi="Times New Roman"/>
          <w:sz w:val="24"/>
          <w:szCs w:val="24"/>
          <w:lang w:eastAsia="uk-UA"/>
        </w:rPr>
        <w:t>електронного</w:t>
      </w:r>
      <w:r w:rsidRPr="00B36E8C" w:rsidR="00E44673">
        <w:rPr>
          <w:rFonts w:ascii="Times New Roman" w:hAnsi="Times New Roman"/>
          <w:sz w:val="24"/>
          <w:szCs w:val="24"/>
          <w:lang w:eastAsia="uk-UA"/>
        </w:rPr>
        <w:t xml:space="preserve"> </w:t>
      </w:r>
      <w:r w:rsidRPr="00B36E8C" w:rsidR="00E44673">
        <w:rPr>
          <w:rFonts w:ascii="Times New Roman" w:hAnsi="Times New Roman"/>
          <w:sz w:val="24"/>
          <w:szCs w:val="24"/>
          <w:lang w:eastAsia="uk-UA"/>
        </w:rPr>
        <w:t>листування</w:t>
      </w:r>
      <w:r w:rsidRPr="00B36E8C" w:rsidR="00E44673">
        <w:rPr>
          <w:rFonts w:ascii="Times New Roman" w:hAnsi="Times New Roman"/>
          <w:sz w:val="24"/>
          <w:szCs w:val="24"/>
          <w:lang w:eastAsia="uk-UA"/>
        </w:rPr>
        <w:t xml:space="preserve"> </w:t>
      </w:r>
      <w:r w:rsidRPr="00B36E8C" w:rsidR="00E44673">
        <w:rPr>
          <w:rFonts w:ascii="Times New Roman" w:hAnsi="Times New Roman"/>
          <w:sz w:val="24"/>
          <w:szCs w:val="24"/>
          <w:lang w:eastAsia="uk-UA"/>
        </w:rPr>
        <w:t>під</w:t>
      </w:r>
      <w:r w:rsidRPr="00B36E8C" w:rsidR="00E44673">
        <w:rPr>
          <w:rFonts w:ascii="Times New Roman" w:hAnsi="Times New Roman"/>
          <w:sz w:val="24"/>
          <w:szCs w:val="24"/>
          <w:lang w:eastAsia="uk-UA"/>
        </w:rPr>
        <w:t xml:space="preserve"> час </w:t>
      </w:r>
      <w:r w:rsidRPr="00B36E8C" w:rsidR="00E44673">
        <w:rPr>
          <w:rFonts w:ascii="Times New Roman" w:hAnsi="Times New Roman"/>
          <w:sz w:val="24"/>
          <w:szCs w:val="24"/>
          <w:lang w:eastAsia="uk-UA"/>
        </w:rPr>
        <w:t>надання</w:t>
      </w:r>
      <w:r w:rsidRPr="00B36E8C" w:rsidR="00E44673">
        <w:rPr>
          <w:rFonts w:ascii="Times New Roman" w:hAnsi="Times New Roman"/>
          <w:sz w:val="24"/>
          <w:szCs w:val="24"/>
          <w:lang w:eastAsia="uk-UA"/>
        </w:rPr>
        <w:t xml:space="preserve"> </w:t>
      </w:r>
      <w:r w:rsidRPr="00B36E8C" w:rsidR="00E44673">
        <w:rPr>
          <w:rFonts w:ascii="Times New Roman" w:hAnsi="Times New Roman"/>
          <w:sz w:val="24"/>
          <w:szCs w:val="24"/>
          <w:lang w:eastAsia="uk-UA"/>
        </w:rPr>
        <w:t>послуг</w:t>
      </w:r>
      <w:r w:rsidRPr="00B36E8C" w:rsidR="00E44673">
        <w:rPr>
          <w:rFonts w:ascii="Times New Roman" w:hAnsi="Times New Roman"/>
          <w:sz w:val="24"/>
          <w:szCs w:val="24"/>
          <w:lang w:eastAsia="uk-UA"/>
        </w:rPr>
        <w:t xml:space="preserve">, </w:t>
      </w:r>
      <w:r w:rsidRPr="00B36E8C" w:rsidR="00E44673">
        <w:rPr>
          <w:rFonts w:ascii="Times New Roman" w:hAnsi="Times New Roman"/>
          <w:sz w:val="24"/>
          <w:szCs w:val="24"/>
          <w:lang w:eastAsia="uk-UA"/>
        </w:rPr>
        <w:t>розгляду</w:t>
      </w:r>
      <w:r w:rsidRPr="00B36E8C" w:rsidR="00E44673">
        <w:rPr>
          <w:rFonts w:ascii="Times New Roman" w:hAnsi="Times New Roman"/>
          <w:sz w:val="24"/>
          <w:szCs w:val="24"/>
          <w:lang w:eastAsia="uk-UA"/>
        </w:rPr>
        <w:t xml:space="preserve"> </w:t>
      </w:r>
      <w:r w:rsidRPr="00B36E8C" w:rsidR="00E44673">
        <w:rPr>
          <w:rFonts w:ascii="Times New Roman" w:hAnsi="Times New Roman"/>
          <w:sz w:val="24"/>
          <w:szCs w:val="24"/>
          <w:lang w:eastAsia="uk-UA"/>
        </w:rPr>
        <w:t>звернень</w:t>
      </w:r>
      <w:r w:rsidRPr="00B36E8C" w:rsidR="00E44673">
        <w:rPr>
          <w:rFonts w:ascii="Times New Roman" w:hAnsi="Times New Roman"/>
          <w:sz w:val="24"/>
          <w:szCs w:val="24"/>
          <w:lang w:eastAsia="uk-UA"/>
        </w:rPr>
        <w:t xml:space="preserve"> і </w:t>
      </w:r>
      <w:r w:rsidRPr="00B36E8C" w:rsidR="00E44673">
        <w:rPr>
          <w:rFonts w:ascii="Times New Roman" w:hAnsi="Times New Roman"/>
          <w:sz w:val="24"/>
          <w:szCs w:val="24"/>
          <w:lang w:eastAsia="uk-UA"/>
        </w:rPr>
        <w:t>адміністративних</w:t>
      </w:r>
      <w:r w:rsidRPr="00B36E8C" w:rsidR="00E44673">
        <w:rPr>
          <w:rFonts w:ascii="Times New Roman" w:hAnsi="Times New Roman"/>
          <w:sz w:val="24"/>
          <w:szCs w:val="24"/>
          <w:lang w:eastAsia="uk-UA"/>
        </w:rPr>
        <w:t xml:space="preserve"> справ;</w:t>
      </w:r>
    </w:p>
    <w:p w:rsidR="0009682B" w:rsidRPr="00B36E8C" w:rsidP="005141A7" w14:paraId="0495CC66" w14:textId="0EDB7C46">
      <w:pPr>
        <w:pStyle w:val="ListParagraph"/>
        <w:numPr>
          <w:ilvl w:val="0"/>
          <w:numId w:val="31"/>
        </w:numPr>
        <w:shd w:val="clear" w:color="auto" w:fill="FFFFFF"/>
        <w:tabs>
          <w:tab w:val="left" w:pos="426"/>
        </w:tabs>
        <w:spacing w:after="0" w:line="276" w:lineRule="auto"/>
        <w:ind w:left="0" w:firstLine="360"/>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Pr="00B36E8C" w:rsidR="00E44673">
        <w:rPr>
          <w:rFonts w:ascii="Times New Roman" w:hAnsi="Times New Roman"/>
          <w:sz w:val="24"/>
          <w:szCs w:val="24"/>
          <w:lang w:val="uk-UA" w:eastAsia="uk-UA"/>
        </w:rPr>
        <w:t>сплати адміністративного збору за</w:t>
      </w:r>
      <w:r w:rsidRPr="00B36E8C" w:rsidR="00E44673">
        <w:rPr>
          <w:rFonts w:ascii="Times New Roman" w:hAnsi="Times New Roman"/>
          <w:sz w:val="24"/>
          <w:szCs w:val="24"/>
          <w:lang w:eastAsia="uk-UA"/>
        </w:rPr>
        <w:t> </w:t>
      </w:r>
      <w:r w:rsidRPr="00B36E8C" w:rsidR="00E44673">
        <w:rPr>
          <w:rFonts w:ascii="Times New Roman" w:hAnsi="Times New Roman"/>
          <w:sz w:val="24"/>
          <w:szCs w:val="24"/>
          <w:lang w:val="uk-UA" w:eastAsia="uk-UA"/>
        </w:rPr>
        <w:t>надання адміністративних послуг, штрафів за адміністративні правопорушення, інших платежів (уже реалізовано); здійснення розрахунків за</w:t>
      </w:r>
      <w:r w:rsidRPr="00B36E8C" w:rsidR="00E44673">
        <w:rPr>
          <w:rFonts w:ascii="Times New Roman" w:hAnsi="Times New Roman"/>
          <w:sz w:val="24"/>
          <w:szCs w:val="24"/>
          <w:lang w:eastAsia="uk-UA"/>
        </w:rPr>
        <w:t> </w:t>
      </w:r>
      <w:r w:rsidRPr="00B36E8C" w:rsidR="00E44673">
        <w:rPr>
          <w:rFonts w:ascii="Times New Roman" w:hAnsi="Times New Roman"/>
          <w:sz w:val="24"/>
          <w:szCs w:val="24"/>
          <w:lang w:val="uk-UA" w:eastAsia="uk-UA"/>
        </w:rPr>
        <w:t>інші публічні послуги;</w:t>
      </w:r>
    </w:p>
    <w:p w:rsidR="0009682B" w:rsidRPr="00B36E8C" w:rsidP="005141A7" w14:paraId="6AFB6EA3" w14:textId="6D6EF350">
      <w:pPr>
        <w:pStyle w:val="ListParagraph"/>
        <w:numPr>
          <w:ilvl w:val="0"/>
          <w:numId w:val="31"/>
        </w:numPr>
        <w:shd w:val="clear" w:color="auto" w:fill="FFFFFF"/>
        <w:tabs>
          <w:tab w:val="left" w:pos="426"/>
        </w:tabs>
        <w:spacing w:after="0" w:line="276" w:lineRule="auto"/>
        <w:ind w:left="0" w:firstLine="360"/>
        <w:jc w:val="both"/>
        <w:rPr>
          <w:rFonts w:ascii="Times New Roman" w:hAnsi="Times New Roman"/>
          <w:sz w:val="24"/>
          <w:szCs w:val="24"/>
          <w:lang w:eastAsia="uk-UA"/>
        </w:rPr>
      </w:pPr>
      <w:r w:rsidRPr="00B36E8C">
        <w:rPr>
          <w:rFonts w:ascii="Times New Roman" w:hAnsi="Times New Roman"/>
          <w:sz w:val="24"/>
          <w:szCs w:val="24"/>
          <w:lang w:val="uk-UA" w:eastAsia="uk-UA"/>
        </w:rPr>
        <w:t xml:space="preserve"> </w:t>
      </w:r>
      <w:r w:rsidRPr="00B36E8C" w:rsidR="00E44673">
        <w:rPr>
          <w:rFonts w:ascii="Times New Roman" w:hAnsi="Times New Roman"/>
          <w:sz w:val="24"/>
          <w:szCs w:val="24"/>
          <w:lang w:eastAsia="uk-UA"/>
        </w:rPr>
        <w:t>отримання</w:t>
      </w:r>
      <w:r w:rsidRPr="00B36E8C" w:rsidR="00E44673">
        <w:rPr>
          <w:rFonts w:ascii="Times New Roman" w:hAnsi="Times New Roman"/>
          <w:sz w:val="24"/>
          <w:szCs w:val="24"/>
          <w:lang w:eastAsia="uk-UA"/>
        </w:rPr>
        <w:t xml:space="preserve"> </w:t>
      </w:r>
      <w:r w:rsidRPr="00B36E8C" w:rsidR="00E44673">
        <w:rPr>
          <w:rFonts w:ascii="Times New Roman" w:hAnsi="Times New Roman"/>
          <w:sz w:val="24"/>
          <w:szCs w:val="24"/>
          <w:lang w:eastAsia="uk-UA"/>
        </w:rPr>
        <w:t>результатів</w:t>
      </w:r>
      <w:r w:rsidRPr="00B36E8C" w:rsidR="00E44673">
        <w:rPr>
          <w:rFonts w:ascii="Times New Roman" w:hAnsi="Times New Roman"/>
          <w:sz w:val="24"/>
          <w:szCs w:val="24"/>
          <w:lang w:eastAsia="uk-UA"/>
        </w:rPr>
        <w:t xml:space="preserve"> </w:t>
      </w:r>
      <w:r w:rsidRPr="00B36E8C" w:rsidR="00E44673">
        <w:rPr>
          <w:rFonts w:ascii="Times New Roman" w:hAnsi="Times New Roman"/>
          <w:sz w:val="24"/>
          <w:szCs w:val="24"/>
          <w:lang w:eastAsia="uk-UA"/>
        </w:rPr>
        <w:t>надання</w:t>
      </w:r>
      <w:r w:rsidRPr="00B36E8C" w:rsidR="00E44673">
        <w:rPr>
          <w:rFonts w:ascii="Times New Roman" w:hAnsi="Times New Roman"/>
          <w:sz w:val="24"/>
          <w:szCs w:val="24"/>
          <w:lang w:eastAsia="uk-UA"/>
        </w:rPr>
        <w:t xml:space="preserve"> </w:t>
      </w:r>
      <w:r w:rsidRPr="00B36E8C" w:rsidR="00E44673">
        <w:rPr>
          <w:rFonts w:ascii="Times New Roman" w:hAnsi="Times New Roman"/>
          <w:sz w:val="24"/>
          <w:szCs w:val="24"/>
          <w:lang w:eastAsia="uk-UA"/>
        </w:rPr>
        <w:t>електронних</w:t>
      </w:r>
      <w:r w:rsidRPr="00B36E8C" w:rsidR="00E44673">
        <w:rPr>
          <w:rFonts w:ascii="Times New Roman" w:hAnsi="Times New Roman"/>
          <w:sz w:val="24"/>
          <w:szCs w:val="24"/>
          <w:lang w:eastAsia="uk-UA"/>
        </w:rPr>
        <w:t xml:space="preserve"> </w:t>
      </w:r>
      <w:r w:rsidRPr="00B36E8C" w:rsidR="00E44673">
        <w:rPr>
          <w:rFonts w:ascii="Times New Roman" w:hAnsi="Times New Roman"/>
          <w:sz w:val="24"/>
          <w:szCs w:val="24"/>
          <w:lang w:eastAsia="uk-UA"/>
        </w:rPr>
        <w:t>послуг</w:t>
      </w:r>
      <w:r w:rsidRPr="00B36E8C" w:rsidR="00E44673">
        <w:rPr>
          <w:rFonts w:ascii="Times New Roman" w:hAnsi="Times New Roman"/>
          <w:sz w:val="24"/>
          <w:szCs w:val="24"/>
          <w:lang w:eastAsia="uk-UA"/>
        </w:rPr>
        <w:t>;</w:t>
      </w:r>
    </w:p>
    <w:p w:rsidR="003C1BC3" w:rsidRPr="00B36E8C" w:rsidP="005141A7" w14:paraId="0D309AF3" w14:textId="31F305E2">
      <w:pPr>
        <w:pStyle w:val="ListParagraph"/>
        <w:numPr>
          <w:ilvl w:val="0"/>
          <w:numId w:val="31"/>
        </w:numPr>
        <w:shd w:val="clear" w:color="auto" w:fill="FFFFFF"/>
        <w:tabs>
          <w:tab w:val="left" w:pos="426"/>
        </w:tabs>
        <w:spacing w:after="0" w:line="276" w:lineRule="auto"/>
        <w:ind w:left="0" w:firstLine="360"/>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Pr="00B36E8C" w:rsidR="00E44673">
        <w:rPr>
          <w:rFonts w:ascii="Times New Roman" w:hAnsi="Times New Roman"/>
          <w:sz w:val="24"/>
          <w:szCs w:val="24"/>
          <w:lang w:val="uk-UA" w:eastAsia="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rsidR="00934E38" w:rsidRPr="00B36E8C" w:rsidP="005141A7" w14:paraId="2207650F" w14:textId="64FCCEB9">
      <w:pPr>
        <w:pStyle w:val="ListParagraph"/>
        <w:numPr>
          <w:ilvl w:val="0"/>
          <w:numId w:val="30"/>
        </w:numPr>
        <w:shd w:val="clear" w:color="auto" w:fill="FFFFFF"/>
        <w:tabs>
          <w:tab w:val="left" w:pos="426"/>
        </w:tabs>
        <w:spacing w:after="0" w:line="276" w:lineRule="auto"/>
        <w:ind w:left="0" w:firstLine="426"/>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Pr="00B36E8C" w:rsidR="0009682B">
        <w:rPr>
          <w:rFonts w:ascii="Times New Roman" w:hAnsi="Times New Roman"/>
          <w:sz w:val="24"/>
          <w:szCs w:val="24"/>
          <w:lang w:val="uk-UA" w:eastAsia="uk-UA"/>
        </w:rPr>
        <w:t>наявний онлайн запис в чергу на отримання адміністративних послуг через офіційний сайт Бучанської міської ради , а також за допомогою Порталу Дія;</w:t>
      </w:r>
    </w:p>
    <w:p w:rsidR="0009682B" w:rsidRPr="00B36E8C" w:rsidP="005141A7" w14:paraId="22E8914A" w14:textId="2571644A">
      <w:pPr>
        <w:pStyle w:val="ListParagraph"/>
        <w:numPr>
          <w:ilvl w:val="0"/>
          <w:numId w:val="30"/>
        </w:numPr>
        <w:shd w:val="clear" w:color="auto" w:fill="FFFFFF"/>
        <w:tabs>
          <w:tab w:val="left" w:pos="426"/>
        </w:tabs>
        <w:spacing w:after="0" w:line="276" w:lineRule="auto"/>
        <w:ind w:left="0" w:firstLine="426"/>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w:t>
      </w:r>
      <w:r w:rsidRPr="00B36E8C">
        <w:rPr>
          <w:rFonts w:ascii="Times New Roman" w:hAnsi="Times New Roman"/>
          <w:sz w:val="24"/>
          <w:szCs w:val="24"/>
          <w:lang w:val="uk-UA" w:eastAsia="uk-UA"/>
        </w:rPr>
        <w:t>ЦНАП підключено до системи онлайн моніторингу якості оцінювання отримання послуг, через застосунок Дія, за допомогою QR-кодів розміщених на робочих місцях адміністраторів, а також у зонах очікування та інформування;</w:t>
      </w:r>
    </w:p>
    <w:p w:rsidR="0009682B" w:rsidRPr="00B36E8C" w:rsidP="005141A7" w14:paraId="28469A9D" w14:textId="415606F4">
      <w:pPr>
        <w:pStyle w:val="ListParagraph"/>
        <w:numPr>
          <w:ilvl w:val="0"/>
          <w:numId w:val="30"/>
        </w:numPr>
        <w:shd w:val="clear" w:color="auto" w:fill="FFFFFF"/>
        <w:tabs>
          <w:tab w:val="left" w:pos="426"/>
        </w:tabs>
        <w:spacing w:after="0" w:line="276" w:lineRule="auto"/>
        <w:ind w:left="0" w:firstLine="360"/>
        <w:jc w:val="both"/>
        <w:rPr>
          <w:rFonts w:ascii="Times New Roman" w:hAnsi="Times New Roman"/>
          <w:sz w:val="24"/>
          <w:szCs w:val="24"/>
          <w:lang w:val="uk-UA" w:eastAsia="uk-UA"/>
        </w:rPr>
      </w:pPr>
      <w:r w:rsidRPr="00B36E8C">
        <w:rPr>
          <w:rFonts w:ascii="Times New Roman" w:hAnsi="Times New Roman"/>
          <w:sz w:val="24"/>
          <w:szCs w:val="24"/>
          <w:lang w:val="uk-UA" w:eastAsia="uk-UA"/>
        </w:rPr>
        <w:t xml:space="preserve"> у</w:t>
      </w:r>
      <w:r w:rsidRPr="00B36E8C">
        <w:rPr>
          <w:rFonts w:ascii="Times New Roman" w:hAnsi="Times New Roman"/>
          <w:sz w:val="24"/>
          <w:szCs w:val="24"/>
          <w:lang w:val="uk-UA" w:eastAsia="uk-UA"/>
        </w:rPr>
        <w:t xml:space="preserve"> </w:t>
      </w:r>
      <w:r w:rsidRPr="00B36E8C">
        <w:rPr>
          <w:rFonts w:ascii="Times New Roman" w:hAnsi="Times New Roman"/>
          <w:sz w:val="24"/>
          <w:szCs w:val="24"/>
          <w:lang w:val="uk-UA" w:eastAsia="uk-UA"/>
        </w:rPr>
        <w:t>ЦНАПі</w:t>
      </w:r>
      <w:r w:rsidRPr="00B36E8C">
        <w:rPr>
          <w:rFonts w:ascii="Times New Roman" w:hAnsi="Times New Roman"/>
          <w:sz w:val="24"/>
          <w:szCs w:val="24"/>
          <w:lang w:val="uk-UA" w:eastAsia="uk-UA"/>
        </w:rPr>
        <w:t xml:space="preserve">  широко використовується </w:t>
      </w:r>
      <w:r w:rsidRPr="00B36E8C">
        <w:rPr>
          <w:rFonts w:ascii="Times New Roman" w:hAnsi="Times New Roman"/>
          <w:sz w:val="24"/>
          <w:szCs w:val="24"/>
          <w:lang w:val="uk-UA" w:eastAsia="uk-UA"/>
        </w:rPr>
        <w:t>шеринг</w:t>
      </w:r>
      <w:r w:rsidRPr="00B36E8C">
        <w:rPr>
          <w:rFonts w:ascii="Times New Roman" w:hAnsi="Times New Roman"/>
          <w:sz w:val="24"/>
          <w:szCs w:val="24"/>
          <w:lang w:val="uk-UA" w:eastAsia="uk-UA"/>
        </w:rPr>
        <w:t xml:space="preserve"> документів - технологія без паперового обміну документами </w:t>
      </w:r>
      <w:r w:rsidRPr="00B36E8C">
        <w:rPr>
          <w:rFonts w:ascii="Times New Roman" w:hAnsi="Times New Roman"/>
          <w:sz w:val="24"/>
          <w:szCs w:val="24"/>
          <w:lang w:val="uk-UA" w:eastAsia="uk-UA"/>
        </w:rPr>
        <w:t>Дія.QR</w:t>
      </w:r>
      <w:r w:rsidRPr="00B36E8C">
        <w:rPr>
          <w:rFonts w:ascii="Times New Roman" w:hAnsi="Times New Roman"/>
          <w:sz w:val="24"/>
          <w:szCs w:val="24"/>
          <w:lang w:val="uk-UA" w:eastAsia="uk-UA"/>
        </w:rPr>
        <w:t>, за допомогою якої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rsidR="00E44673" w:rsidRPr="00E44673" w:rsidP="00CA0F5A" w14:paraId="4FB91057" w14:textId="77777777">
      <w:pPr>
        <w:pStyle w:val="ListParagraph"/>
        <w:widowControl w:val="0"/>
        <w:tabs>
          <w:tab w:val="left" w:pos="567"/>
        </w:tabs>
        <w:snapToGrid w:val="0"/>
        <w:spacing w:after="0" w:line="276" w:lineRule="auto"/>
        <w:ind w:left="0" w:firstLine="709"/>
        <w:jc w:val="both"/>
        <w:rPr>
          <w:rFonts w:ascii="Times New Roman" w:eastAsia="Times New Roman" w:hAnsi="Times New Roman"/>
          <w:sz w:val="24"/>
          <w:szCs w:val="24"/>
          <w:lang w:val="uk-UA" w:eastAsia="ru-RU"/>
        </w:rPr>
      </w:pPr>
      <w:r w:rsidRPr="00B36E8C">
        <w:rPr>
          <w:rFonts w:ascii="Times New Roman" w:eastAsia="Times New Roman" w:hAnsi="Times New Roman"/>
          <w:sz w:val="24"/>
          <w:szCs w:val="24"/>
          <w:lang w:val="uk-UA" w:eastAsia="ru-RU"/>
        </w:rPr>
        <w:t xml:space="preserve">Технологія </w:t>
      </w:r>
      <w:r w:rsidRPr="00B36E8C">
        <w:rPr>
          <w:rFonts w:ascii="Times New Roman" w:eastAsia="Times New Roman" w:hAnsi="Times New Roman"/>
          <w:sz w:val="24"/>
          <w:szCs w:val="24"/>
          <w:lang w:val="uk-UA" w:eastAsia="ru-RU"/>
        </w:rPr>
        <w:t>Дія.QR</w:t>
      </w:r>
      <w:r w:rsidRPr="00B36E8C">
        <w:rPr>
          <w:rFonts w:ascii="Times New Roman" w:eastAsia="Times New Roman" w:hAnsi="Times New Roman"/>
          <w:sz w:val="24"/>
          <w:szCs w:val="24"/>
          <w:lang w:val="uk-UA" w:eastAsia="ru-RU"/>
        </w:rPr>
        <w:t xml:space="preserve"> використовується у </w:t>
      </w:r>
      <w:r w:rsidRPr="00B36E8C">
        <w:rPr>
          <w:rFonts w:ascii="Times New Roman" w:eastAsia="Times New Roman" w:hAnsi="Times New Roman"/>
          <w:sz w:val="24"/>
          <w:szCs w:val="24"/>
          <w:lang w:val="uk-UA" w:eastAsia="ru-RU"/>
        </w:rPr>
        <w:t>ЦНАПі</w:t>
      </w:r>
      <w:r w:rsidRPr="00B36E8C">
        <w:rPr>
          <w:rFonts w:ascii="Times New Roman" w:eastAsia="Times New Roman" w:hAnsi="Times New Roman"/>
          <w:sz w:val="24"/>
          <w:szCs w:val="24"/>
          <w:lang w:val="uk-UA" w:eastAsia="ru-RU"/>
        </w:rPr>
        <w:t xml:space="preserve"> не тільки, для підтвердження особи, а й для оцінювання рівня задоволеності відвідувачами якості обслуговування адміністраторами ЦНАП, для ознайомлення з переліком адміністративних послуг, з інформаційними та технологічними картками, з інформацією про роботу ЦНАП тощо.</w:t>
      </w:r>
    </w:p>
    <w:p w:rsidR="003C1BC3" w:rsidRPr="00C72CDE" w:rsidP="00CA0F5A" w14:paraId="1CB5191F" w14:textId="13168DA3">
      <w:pPr>
        <w:widowControl w:val="0"/>
        <w:tabs>
          <w:tab w:val="right" w:pos="851"/>
        </w:tabs>
        <w:snapToGrid w:val="0"/>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w:t>
      </w:r>
      <w:r w:rsidRPr="00C72CDE">
        <w:rPr>
          <w:rFonts w:ascii="Times New Roman" w:hAnsi="Times New Roman"/>
          <w:sz w:val="24"/>
          <w:szCs w:val="24"/>
        </w:rPr>
        <w:t>адмінпослуг</w:t>
      </w:r>
      <w:r w:rsidRPr="00C72CDE">
        <w:rPr>
          <w:rFonts w:ascii="Times New Roman" w:hAnsi="Times New Roman"/>
          <w:sz w:val="24"/>
          <w:szCs w:val="24"/>
        </w:rPr>
        <w:t xml:space="preserve"> тощо ( </w:t>
      </w:r>
      <w:r w:rsidRPr="004C2C5E">
        <w:rPr>
          <w:rFonts w:ascii="Times New Roman" w:hAnsi="Times New Roman"/>
          <w:sz w:val="24"/>
          <w:szCs w:val="24"/>
        </w:rPr>
        <w:t>https://bucha-rada.gov.ua/legal-framework</w:t>
      </w:r>
      <w:r w:rsidRPr="00C72CDE">
        <w:rPr>
          <w:rFonts w:ascii="Times New Roman" w:hAnsi="Times New Roman"/>
          <w:sz w:val="24"/>
          <w:szCs w:val="24"/>
        </w:rPr>
        <w:t>).</w:t>
      </w:r>
    </w:p>
    <w:p w:rsidR="003C1BC3" w:rsidRPr="00C72CDE" w:rsidP="00CA0F5A" w14:paraId="6A91809E" w14:textId="77777777">
      <w:pPr>
        <w:shd w:val="clear" w:color="auto" w:fill="FFFFFF"/>
        <w:spacing w:line="276" w:lineRule="auto"/>
        <w:ind w:firstLine="709"/>
        <w:jc w:val="both"/>
        <w:rPr>
          <w:rFonts w:ascii="Times New Roman" w:hAnsi="Times New Roman"/>
          <w:sz w:val="24"/>
          <w:szCs w:val="24"/>
          <w:lang w:eastAsia="uk-UA"/>
        </w:rPr>
      </w:pPr>
      <w:r w:rsidRPr="00C72CDE">
        <w:rPr>
          <w:rFonts w:ascii="Times New Roman" w:hAnsi="Times New Roman"/>
          <w:sz w:val="24"/>
          <w:szCs w:val="24"/>
          <w:lang w:eastAsia="uk-UA"/>
        </w:rPr>
        <w:t>Відтак, відвідувачі ЦНАП мають можливість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rsidR="003C1BC3" w:rsidRPr="003C1BC3" w:rsidP="008C6EE4" w14:paraId="31D39C6A" w14:textId="313FBE58">
      <w:pPr>
        <w:shd w:val="clear" w:color="auto" w:fill="FFFFFF"/>
        <w:spacing w:line="276" w:lineRule="auto"/>
        <w:ind w:firstLine="709"/>
        <w:jc w:val="both"/>
        <w:rPr>
          <w:rFonts w:ascii="Times New Roman" w:hAnsi="Times New Roman"/>
          <w:sz w:val="24"/>
          <w:szCs w:val="24"/>
          <w:lang w:eastAsia="uk-UA"/>
        </w:rPr>
      </w:pPr>
      <w:r w:rsidRPr="00B36E8C">
        <w:rPr>
          <w:rFonts w:ascii="Times New Roman" w:hAnsi="Times New Roman"/>
          <w:sz w:val="24"/>
          <w:szCs w:val="24"/>
        </w:rPr>
        <w:t>Усі адміністратори та працівники управління ЦНАП та віддалених робочих місць старостатів зареєстровані на Порталі Дія  та періодично проходять навчання з підвищення свого професійного та фахового рівня.</w:t>
      </w:r>
    </w:p>
    <w:p w:rsidR="00DA62B1" w:rsidRPr="00DB6F2F" w:rsidP="006F3086" w14:paraId="32A14C28" w14:textId="77777777">
      <w:pPr>
        <w:ind w:firstLine="426"/>
        <w:jc w:val="both"/>
        <w:rPr>
          <w:rFonts w:ascii="Times New Roman" w:hAnsi="Times New Roman"/>
          <w:sz w:val="24"/>
          <w:szCs w:val="24"/>
        </w:rPr>
      </w:pPr>
    </w:p>
    <w:p w:rsidR="00540263" w:rsidRPr="00DB6F2F" w:rsidP="008C6EE4" w14:paraId="67631E5D" w14:textId="77777777">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16. Розвиток ринку праці для підвищення рівня зайнятості населення</w:t>
      </w:r>
    </w:p>
    <w:p w:rsidR="0005152B" w:rsidRPr="00DB6F2F" w:rsidP="006F3086" w14:paraId="45B31E78" w14:textId="77777777">
      <w:pPr>
        <w:ind w:firstLine="426"/>
        <w:jc w:val="both"/>
        <w:rPr>
          <w:rFonts w:ascii="Times New Roman" w:hAnsi="Times New Roman"/>
          <w:sz w:val="24"/>
          <w:szCs w:val="24"/>
        </w:rPr>
      </w:pPr>
    </w:p>
    <w:p w:rsidR="00DB4948" w:rsidRPr="00B36E8C" w:rsidP="008C6EE4" w14:paraId="1D59B836" w14:textId="70F22EC1">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Протягом 1 </w:t>
      </w:r>
      <w:r w:rsidRPr="00B36E8C" w:rsidR="00CD1356">
        <w:rPr>
          <w:rFonts w:ascii="Times New Roman" w:hAnsi="Times New Roman"/>
          <w:sz w:val="24"/>
          <w:szCs w:val="24"/>
        </w:rPr>
        <w:t>півріччя</w:t>
      </w:r>
      <w:r w:rsidRPr="00B36E8C">
        <w:rPr>
          <w:rFonts w:ascii="Times New Roman" w:hAnsi="Times New Roman"/>
          <w:sz w:val="24"/>
          <w:szCs w:val="24"/>
        </w:rPr>
        <w:t xml:space="preserve"> 2025 року ринок праці знаходився під впливом воєнного стану, зокрема мобілізаційної кампанії, що ускладнює оцінку реальних показників по зайнятості та безробіттю.</w:t>
      </w:r>
    </w:p>
    <w:p w:rsidR="00DB4948" w:rsidRPr="00B36E8C" w:rsidP="008C6EE4" w14:paraId="15FCB6E0" w14:textId="3AC80310">
      <w:pPr>
        <w:spacing w:line="276" w:lineRule="auto"/>
        <w:ind w:firstLine="709"/>
        <w:jc w:val="both"/>
        <w:rPr>
          <w:rFonts w:ascii="Times New Roman" w:hAnsi="Times New Roman"/>
          <w:sz w:val="24"/>
          <w:szCs w:val="24"/>
        </w:rPr>
      </w:pPr>
      <w:r w:rsidRPr="00B36E8C">
        <w:rPr>
          <w:rFonts w:ascii="Times New Roman" w:hAnsi="Times New Roman"/>
          <w:sz w:val="24"/>
          <w:szCs w:val="24"/>
        </w:rPr>
        <w:t>Станом на 01.0</w:t>
      </w:r>
      <w:r w:rsidRPr="00B36E8C" w:rsidR="00CD1356">
        <w:rPr>
          <w:rFonts w:ascii="Times New Roman" w:hAnsi="Times New Roman"/>
          <w:sz w:val="24"/>
          <w:szCs w:val="24"/>
        </w:rPr>
        <w:t>7</w:t>
      </w:r>
      <w:r w:rsidRPr="00B36E8C">
        <w:rPr>
          <w:rFonts w:ascii="Times New Roman" w:hAnsi="Times New Roman"/>
          <w:sz w:val="24"/>
          <w:szCs w:val="24"/>
        </w:rPr>
        <w:t xml:space="preserve">.2025 р. </w:t>
      </w:r>
      <w:r w:rsidRPr="00B36E8C" w:rsidR="00F77A6D">
        <w:rPr>
          <w:rFonts w:ascii="Times New Roman" w:hAnsi="Times New Roman"/>
          <w:sz w:val="24"/>
          <w:szCs w:val="24"/>
        </w:rPr>
        <w:t>перебували на облік</w:t>
      </w:r>
      <w:r w:rsidRPr="00B36E8C" w:rsidR="00953C14">
        <w:rPr>
          <w:rFonts w:ascii="Times New Roman" w:hAnsi="Times New Roman"/>
          <w:sz w:val="24"/>
          <w:szCs w:val="24"/>
        </w:rPr>
        <w:t>у</w:t>
      </w:r>
      <w:r w:rsidRPr="00B36E8C" w:rsidR="00F77A6D">
        <w:rPr>
          <w:rFonts w:ascii="Times New Roman" w:hAnsi="Times New Roman"/>
          <w:sz w:val="24"/>
          <w:szCs w:val="24"/>
        </w:rPr>
        <w:t xml:space="preserve"> </w:t>
      </w:r>
      <w:r w:rsidRPr="00B36E8C" w:rsidR="00CD1356">
        <w:rPr>
          <w:rFonts w:ascii="Times New Roman" w:hAnsi="Times New Roman"/>
          <w:sz w:val="24"/>
          <w:szCs w:val="24"/>
        </w:rPr>
        <w:t>589</w:t>
      </w:r>
      <w:r w:rsidRPr="00B36E8C" w:rsidR="00F77A6D">
        <w:rPr>
          <w:rFonts w:ascii="Times New Roman" w:hAnsi="Times New Roman"/>
          <w:sz w:val="24"/>
          <w:szCs w:val="24"/>
        </w:rPr>
        <w:t xml:space="preserve"> ос</w:t>
      </w:r>
      <w:r w:rsidRPr="00B36E8C" w:rsidR="00CD1356">
        <w:rPr>
          <w:rFonts w:ascii="Times New Roman" w:hAnsi="Times New Roman"/>
          <w:sz w:val="24"/>
          <w:szCs w:val="24"/>
        </w:rPr>
        <w:t>іб</w:t>
      </w:r>
      <w:r w:rsidRPr="00B36E8C" w:rsidR="00A70054">
        <w:rPr>
          <w:rFonts w:ascii="Times New Roman" w:hAnsi="Times New Roman"/>
          <w:sz w:val="24"/>
          <w:szCs w:val="24"/>
        </w:rPr>
        <w:t xml:space="preserve"> </w:t>
      </w:r>
      <w:r w:rsidRPr="00B36E8C" w:rsidR="007708B5">
        <w:rPr>
          <w:rFonts w:ascii="Times New Roman" w:hAnsi="Times New Roman"/>
          <w:sz w:val="24"/>
          <w:szCs w:val="24"/>
        </w:rPr>
        <w:t>,</w:t>
      </w:r>
      <w:r w:rsidRPr="00B36E8C" w:rsidR="00F77A6D">
        <w:rPr>
          <w:rFonts w:ascii="Times New Roman" w:hAnsi="Times New Roman"/>
          <w:sz w:val="24"/>
          <w:szCs w:val="24"/>
        </w:rPr>
        <w:t xml:space="preserve"> </w:t>
      </w:r>
      <w:r w:rsidRPr="00B36E8C">
        <w:rPr>
          <w:rFonts w:ascii="Times New Roman" w:hAnsi="Times New Roman"/>
          <w:sz w:val="24"/>
          <w:szCs w:val="24"/>
        </w:rPr>
        <w:t>статус безробітного мають 2</w:t>
      </w:r>
      <w:r w:rsidRPr="00B36E8C" w:rsidR="00CD1356">
        <w:rPr>
          <w:rFonts w:ascii="Times New Roman" w:hAnsi="Times New Roman"/>
          <w:sz w:val="24"/>
          <w:szCs w:val="24"/>
        </w:rPr>
        <w:t>80 осіб</w:t>
      </w:r>
      <w:r w:rsidRPr="00B36E8C" w:rsidR="007708B5">
        <w:rPr>
          <w:rFonts w:ascii="Times New Roman" w:hAnsi="Times New Roman"/>
          <w:sz w:val="24"/>
          <w:szCs w:val="24"/>
        </w:rPr>
        <w:t xml:space="preserve"> (+23,3% в порівнянні з 1 півріччям 2024 року)</w:t>
      </w:r>
      <w:r w:rsidRPr="00B36E8C">
        <w:rPr>
          <w:rFonts w:ascii="Times New Roman" w:hAnsi="Times New Roman"/>
          <w:sz w:val="24"/>
          <w:szCs w:val="24"/>
        </w:rPr>
        <w:t>, з них – 1</w:t>
      </w:r>
      <w:r w:rsidRPr="00B36E8C" w:rsidR="00CD1356">
        <w:rPr>
          <w:rFonts w:ascii="Times New Roman" w:hAnsi="Times New Roman"/>
          <w:sz w:val="24"/>
          <w:szCs w:val="24"/>
        </w:rPr>
        <w:t>97</w:t>
      </w:r>
      <w:r w:rsidRPr="00B36E8C">
        <w:rPr>
          <w:rFonts w:ascii="Times New Roman" w:hAnsi="Times New Roman"/>
          <w:sz w:val="24"/>
          <w:szCs w:val="24"/>
        </w:rPr>
        <w:t xml:space="preserve"> осіб отримують допомогу по безробіттю </w:t>
      </w:r>
      <w:r w:rsidRPr="00B36E8C" w:rsidR="00F77A6D">
        <w:rPr>
          <w:rFonts w:ascii="Times New Roman" w:hAnsi="Times New Roman"/>
          <w:sz w:val="24"/>
          <w:szCs w:val="24"/>
        </w:rPr>
        <w:t>(</w:t>
      </w:r>
      <w:r w:rsidRPr="00B36E8C" w:rsidR="007708B5">
        <w:rPr>
          <w:rFonts w:ascii="Times New Roman" w:hAnsi="Times New Roman"/>
          <w:sz w:val="24"/>
          <w:szCs w:val="24"/>
        </w:rPr>
        <w:t>+33,1% в порівнянні з 1 півріччям 2024 року</w:t>
      </w:r>
      <w:r w:rsidRPr="00B36E8C" w:rsidR="00E722AA">
        <w:rPr>
          <w:rFonts w:ascii="Times New Roman" w:hAnsi="Times New Roman"/>
          <w:sz w:val="24"/>
          <w:szCs w:val="24"/>
        </w:rPr>
        <w:t>).</w:t>
      </w:r>
      <w:r w:rsidRPr="00B36E8C">
        <w:rPr>
          <w:rFonts w:ascii="Times New Roman" w:hAnsi="Times New Roman"/>
          <w:sz w:val="24"/>
          <w:szCs w:val="24"/>
        </w:rPr>
        <w:t xml:space="preserve"> </w:t>
      </w:r>
      <w:r w:rsidRPr="00B36E8C" w:rsidR="00E722AA">
        <w:rPr>
          <w:rFonts w:ascii="Times New Roman" w:hAnsi="Times New Roman"/>
          <w:sz w:val="24"/>
          <w:szCs w:val="24"/>
        </w:rPr>
        <w:t>Працевлаштован</w:t>
      </w:r>
      <w:r w:rsidRPr="00B36E8C" w:rsidR="007708B5">
        <w:rPr>
          <w:rFonts w:ascii="Times New Roman" w:hAnsi="Times New Roman"/>
          <w:sz w:val="24"/>
          <w:szCs w:val="24"/>
        </w:rPr>
        <w:t>о</w:t>
      </w:r>
      <w:r w:rsidRPr="00B36E8C">
        <w:rPr>
          <w:rFonts w:ascii="Times New Roman" w:hAnsi="Times New Roman"/>
          <w:sz w:val="24"/>
          <w:szCs w:val="24"/>
        </w:rPr>
        <w:t xml:space="preserve"> у 1 </w:t>
      </w:r>
      <w:r w:rsidRPr="00B36E8C" w:rsidR="007708B5">
        <w:rPr>
          <w:rFonts w:ascii="Times New Roman" w:hAnsi="Times New Roman"/>
          <w:sz w:val="24"/>
          <w:szCs w:val="24"/>
        </w:rPr>
        <w:t>півріччі</w:t>
      </w:r>
      <w:r w:rsidRPr="00B36E8C">
        <w:rPr>
          <w:rFonts w:ascii="Times New Roman" w:hAnsi="Times New Roman"/>
          <w:sz w:val="24"/>
          <w:szCs w:val="24"/>
        </w:rPr>
        <w:t xml:space="preserve"> 2025  року </w:t>
      </w:r>
      <w:r w:rsidRPr="00B36E8C" w:rsidR="007708B5">
        <w:rPr>
          <w:rFonts w:ascii="Times New Roman" w:hAnsi="Times New Roman"/>
          <w:sz w:val="24"/>
          <w:szCs w:val="24"/>
        </w:rPr>
        <w:t>216</w:t>
      </w:r>
      <w:r w:rsidRPr="00B36E8C" w:rsidR="00D13436">
        <w:rPr>
          <w:rFonts w:ascii="Times New Roman" w:hAnsi="Times New Roman"/>
          <w:sz w:val="24"/>
          <w:szCs w:val="24"/>
        </w:rPr>
        <w:t xml:space="preserve"> осіб</w:t>
      </w:r>
      <w:r w:rsidRPr="00B36E8C" w:rsidR="00E722AA">
        <w:rPr>
          <w:rFonts w:ascii="Times New Roman" w:hAnsi="Times New Roman"/>
          <w:sz w:val="24"/>
          <w:szCs w:val="24"/>
        </w:rPr>
        <w:t xml:space="preserve">, направлено на професійне навчання – </w:t>
      </w:r>
      <w:r w:rsidRPr="00B36E8C" w:rsidR="007708B5">
        <w:rPr>
          <w:rFonts w:ascii="Times New Roman" w:hAnsi="Times New Roman"/>
          <w:sz w:val="24"/>
          <w:szCs w:val="24"/>
        </w:rPr>
        <w:t>37</w:t>
      </w:r>
      <w:r w:rsidRPr="00B36E8C" w:rsidR="00E722AA">
        <w:rPr>
          <w:rFonts w:ascii="Times New Roman" w:hAnsi="Times New Roman"/>
          <w:sz w:val="24"/>
          <w:szCs w:val="24"/>
        </w:rPr>
        <w:t xml:space="preserve"> осіб, отримали ваучер на навчання </w:t>
      </w:r>
      <w:r w:rsidRPr="00B36E8C" w:rsidR="007708B5">
        <w:rPr>
          <w:rFonts w:ascii="Times New Roman" w:hAnsi="Times New Roman"/>
          <w:sz w:val="24"/>
          <w:szCs w:val="24"/>
        </w:rPr>
        <w:t>11</w:t>
      </w:r>
      <w:r w:rsidRPr="00B36E8C" w:rsidR="00E722AA">
        <w:rPr>
          <w:rFonts w:ascii="Times New Roman" w:hAnsi="Times New Roman"/>
          <w:sz w:val="24"/>
          <w:szCs w:val="24"/>
        </w:rPr>
        <w:t xml:space="preserve"> осіб, взяли участь у суспільно корисних роботах -</w:t>
      </w:r>
      <w:r w:rsidRPr="00B36E8C" w:rsidR="007708B5">
        <w:rPr>
          <w:rFonts w:ascii="Times New Roman" w:hAnsi="Times New Roman"/>
          <w:sz w:val="24"/>
          <w:szCs w:val="24"/>
        </w:rPr>
        <w:t xml:space="preserve"> </w:t>
      </w:r>
      <w:r w:rsidRPr="00B36E8C" w:rsidR="00E722AA">
        <w:rPr>
          <w:rFonts w:ascii="Times New Roman" w:hAnsi="Times New Roman"/>
          <w:sz w:val="24"/>
          <w:szCs w:val="24"/>
        </w:rPr>
        <w:t>1</w:t>
      </w:r>
      <w:r w:rsidRPr="00B36E8C" w:rsidR="007708B5">
        <w:rPr>
          <w:rFonts w:ascii="Times New Roman" w:hAnsi="Times New Roman"/>
          <w:sz w:val="24"/>
          <w:szCs w:val="24"/>
        </w:rPr>
        <w:t>43</w:t>
      </w:r>
      <w:r w:rsidRPr="00B36E8C" w:rsidR="00E722AA">
        <w:rPr>
          <w:rFonts w:ascii="Times New Roman" w:hAnsi="Times New Roman"/>
          <w:sz w:val="24"/>
          <w:szCs w:val="24"/>
        </w:rPr>
        <w:t xml:space="preserve"> ос</w:t>
      </w:r>
      <w:r w:rsidRPr="00B36E8C" w:rsidR="007708B5">
        <w:rPr>
          <w:rFonts w:ascii="Times New Roman" w:hAnsi="Times New Roman"/>
          <w:sz w:val="24"/>
          <w:szCs w:val="24"/>
        </w:rPr>
        <w:t>іб</w:t>
      </w:r>
      <w:r w:rsidRPr="00B36E8C" w:rsidR="00E722AA">
        <w:rPr>
          <w:rFonts w:ascii="Times New Roman" w:hAnsi="Times New Roman"/>
          <w:sz w:val="24"/>
          <w:szCs w:val="24"/>
        </w:rPr>
        <w:t>.</w:t>
      </w:r>
    </w:p>
    <w:p w:rsidR="00953C14" w:rsidRPr="00B36E8C" w:rsidP="008C6EE4" w14:paraId="25D37408" w14:textId="2772F47F">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З метою підвищення рівня зайнятості в рамках співпраці </w:t>
      </w:r>
      <w:hyperlink r:id="rId10" w:history="1">
        <w:r w:rsidRPr="00B36E8C">
          <w:rPr>
            <w:rStyle w:val="xt0psk2"/>
            <w:rFonts w:ascii="Times New Roman" w:hAnsi="Times New Roman"/>
            <w:sz w:val="24"/>
            <w:szCs w:val="24"/>
            <w:bdr w:val="none" w:sz="0" w:space="0" w:color="auto" w:frame="1"/>
          </w:rPr>
          <w:t>Бучанської міської рад</w:t>
        </w:r>
      </w:hyperlink>
      <w:r w:rsidRPr="00B36E8C">
        <w:rPr>
          <w:rStyle w:val="html-span"/>
          <w:rFonts w:ascii="Times New Roman" w:hAnsi="Times New Roman"/>
          <w:sz w:val="24"/>
          <w:szCs w:val="24"/>
          <w:shd w:val="clear" w:color="auto" w:fill="FFFFFF"/>
        </w:rPr>
        <w:t>и</w:t>
      </w:r>
      <w:r w:rsidRPr="00B36E8C">
        <w:rPr>
          <w:rFonts w:ascii="Times New Roman" w:hAnsi="Times New Roman"/>
          <w:sz w:val="24"/>
          <w:szCs w:val="24"/>
        </w:rPr>
        <w:t xml:space="preserve"> та Бучанської філії Ірпінського управління Київського обласного центру зайнятості було проведено </w:t>
      </w:r>
      <w:r w:rsidRPr="00B36E8C" w:rsidR="007708B5">
        <w:rPr>
          <w:rFonts w:ascii="Times New Roman" w:hAnsi="Times New Roman"/>
          <w:sz w:val="24"/>
          <w:szCs w:val="24"/>
        </w:rPr>
        <w:t>80</w:t>
      </w:r>
      <w:r w:rsidRPr="00B36E8C">
        <w:rPr>
          <w:rFonts w:ascii="Times New Roman" w:hAnsi="Times New Roman"/>
          <w:sz w:val="24"/>
          <w:szCs w:val="24"/>
        </w:rPr>
        <w:t xml:space="preserve"> інформаційних заход</w:t>
      </w:r>
      <w:r w:rsidRPr="00B36E8C">
        <w:rPr>
          <w:rFonts w:ascii="Times New Roman" w:hAnsi="Times New Roman"/>
          <w:sz w:val="24"/>
          <w:szCs w:val="24"/>
        </w:rPr>
        <w:t>и</w:t>
      </w:r>
      <w:r w:rsidRPr="00B36E8C" w:rsidR="00532CE9">
        <w:rPr>
          <w:rFonts w:ascii="Times New Roman" w:hAnsi="Times New Roman"/>
          <w:sz w:val="24"/>
          <w:szCs w:val="24"/>
        </w:rPr>
        <w:t xml:space="preserve"> (інформаційні семінари, тренінги, презентації послуг з </w:t>
      </w:r>
      <w:r w:rsidRPr="00B36E8C" w:rsidR="00532CE9">
        <w:rPr>
          <w:rFonts w:ascii="Times New Roman" w:hAnsi="Times New Roman"/>
          <w:sz w:val="24"/>
          <w:szCs w:val="24"/>
        </w:rPr>
        <w:t>профнавчання</w:t>
      </w:r>
      <w:r w:rsidRPr="00B36E8C" w:rsidR="00532CE9">
        <w:rPr>
          <w:rFonts w:ascii="Times New Roman" w:hAnsi="Times New Roman"/>
          <w:sz w:val="24"/>
          <w:szCs w:val="24"/>
        </w:rPr>
        <w:t xml:space="preserve">),  у яких взяли участь </w:t>
      </w:r>
      <w:r w:rsidRPr="00B36E8C" w:rsidR="007708B5">
        <w:rPr>
          <w:rFonts w:ascii="Times New Roman" w:hAnsi="Times New Roman"/>
          <w:sz w:val="24"/>
          <w:szCs w:val="24"/>
        </w:rPr>
        <w:t>830</w:t>
      </w:r>
      <w:r w:rsidRPr="00B36E8C" w:rsidR="00532CE9">
        <w:rPr>
          <w:rFonts w:ascii="Times New Roman" w:hAnsi="Times New Roman"/>
          <w:sz w:val="24"/>
          <w:szCs w:val="24"/>
        </w:rPr>
        <w:t xml:space="preserve"> осіб.</w:t>
      </w:r>
    </w:p>
    <w:p w:rsidR="00DB4948" w:rsidRPr="00C72CDE" w:rsidP="008C6EE4" w14:paraId="7D1E85D9" w14:textId="22A975A1">
      <w:pPr>
        <w:spacing w:line="276" w:lineRule="auto"/>
        <w:ind w:firstLine="709"/>
        <w:jc w:val="both"/>
        <w:rPr>
          <w:rFonts w:ascii="Times New Roman" w:hAnsi="Times New Roman"/>
          <w:sz w:val="24"/>
          <w:szCs w:val="24"/>
        </w:rPr>
      </w:pPr>
      <w:r w:rsidRPr="00B36E8C">
        <w:rPr>
          <w:rFonts w:ascii="Times New Roman" w:hAnsi="Times New Roman"/>
          <w:sz w:val="24"/>
          <w:szCs w:val="24"/>
        </w:rPr>
        <w:t xml:space="preserve">Протягом 1 </w:t>
      </w:r>
      <w:r w:rsidRPr="00B36E8C" w:rsidR="007708B5">
        <w:rPr>
          <w:rFonts w:ascii="Times New Roman" w:hAnsi="Times New Roman"/>
          <w:sz w:val="24"/>
          <w:szCs w:val="24"/>
        </w:rPr>
        <w:t>півріччя 2025 року отримано 19</w:t>
      </w:r>
      <w:r w:rsidRPr="00B36E8C">
        <w:rPr>
          <w:rFonts w:ascii="Times New Roman" w:hAnsi="Times New Roman"/>
          <w:sz w:val="24"/>
          <w:szCs w:val="24"/>
        </w:rPr>
        <w:t xml:space="preserve"> позитивних рішень на отримання </w:t>
      </w:r>
      <w:r w:rsidRPr="00B36E8C">
        <w:rPr>
          <w:rFonts w:ascii="Times New Roman" w:hAnsi="Times New Roman"/>
          <w:sz w:val="24"/>
          <w:szCs w:val="24"/>
        </w:rPr>
        <w:t>мікрогранту</w:t>
      </w:r>
      <w:r w:rsidRPr="00B36E8C">
        <w:rPr>
          <w:rFonts w:ascii="Times New Roman" w:hAnsi="Times New Roman"/>
          <w:sz w:val="24"/>
          <w:szCs w:val="24"/>
        </w:rPr>
        <w:t xml:space="preserve">/гранту за державними програмами на відкриття власної справи, створено </w:t>
      </w:r>
      <w:r w:rsidRPr="00B36E8C" w:rsidR="007708B5">
        <w:rPr>
          <w:rFonts w:ascii="Times New Roman" w:hAnsi="Times New Roman"/>
          <w:sz w:val="24"/>
          <w:szCs w:val="24"/>
        </w:rPr>
        <w:t>37</w:t>
      </w:r>
      <w:r w:rsidRPr="00B36E8C">
        <w:rPr>
          <w:rFonts w:ascii="Times New Roman" w:hAnsi="Times New Roman"/>
          <w:sz w:val="24"/>
          <w:szCs w:val="24"/>
        </w:rPr>
        <w:t xml:space="preserve"> робочих місць, з них 8 </w:t>
      </w:r>
      <w:r w:rsidRPr="00B36E8C">
        <w:rPr>
          <w:rFonts w:ascii="Times New Roman" w:hAnsi="Times New Roman"/>
          <w:sz w:val="24"/>
          <w:szCs w:val="24"/>
        </w:rPr>
        <w:t>грантерів</w:t>
      </w:r>
      <w:r w:rsidRPr="00B36E8C">
        <w:rPr>
          <w:rFonts w:ascii="Times New Roman" w:hAnsi="Times New Roman"/>
          <w:sz w:val="24"/>
          <w:szCs w:val="24"/>
        </w:rPr>
        <w:t xml:space="preserve"> з Бучанської територіальної громади.  </w:t>
      </w:r>
      <w:r w:rsidRPr="00B36E8C">
        <w:rPr>
          <w:rFonts w:ascii="Times New Roman" w:hAnsi="Times New Roman"/>
          <w:sz w:val="24"/>
          <w:szCs w:val="24"/>
        </w:rPr>
        <w:t>Протягом аналогічного періоду 202</w:t>
      </w:r>
      <w:r w:rsidRPr="00B36E8C">
        <w:rPr>
          <w:rFonts w:ascii="Times New Roman" w:hAnsi="Times New Roman"/>
          <w:sz w:val="24"/>
          <w:szCs w:val="24"/>
        </w:rPr>
        <w:t>4</w:t>
      </w:r>
      <w:r w:rsidRPr="00B36E8C">
        <w:rPr>
          <w:rFonts w:ascii="Times New Roman" w:hAnsi="Times New Roman"/>
          <w:sz w:val="24"/>
          <w:szCs w:val="24"/>
        </w:rPr>
        <w:t xml:space="preserve"> року було отримано </w:t>
      </w:r>
      <w:r w:rsidRPr="00B36E8C" w:rsidR="007246F3">
        <w:rPr>
          <w:rFonts w:ascii="Times New Roman" w:hAnsi="Times New Roman"/>
          <w:sz w:val="24"/>
          <w:szCs w:val="24"/>
        </w:rPr>
        <w:t>18</w:t>
      </w:r>
      <w:r w:rsidRPr="00B36E8C">
        <w:rPr>
          <w:rFonts w:ascii="Times New Roman" w:hAnsi="Times New Roman"/>
          <w:sz w:val="24"/>
          <w:szCs w:val="24"/>
        </w:rPr>
        <w:t xml:space="preserve"> позитивних рішень</w:t>
      </w:r>
      <w:r w:rsidRPr="00B36E8C" w:rsidR="007246F3">
        <w:rPr>
          <w:rFonts w:ascii="Times New Roman" w:hAnsi="Times New Roman"/>
          <w:sz w:val="24"/>
          <w:szCs w:val="24"/>
        </w:rPr>
        <w:t xml:space="preserve"> та створено 35 робочих місць.</w:t>
      </w:r>
    </w:p>
    <w:p w:rsidR="00DB4948" w:rsidRPr="00DB6F2F" w:rsidP="008C6EE4" w14:paraId="1701E09A" w14:textId="77777777">
      <w:pPr>
        <w:spacing w:line="276" w:lineRule="auto"/>
        <w:ind w:firstLine="709"/>
        <w:jc w:val="both"/>
        <w:rPr>
          <w:rFonts w:ascii="Times New Roman" w:hAnsi="Times New Roman"/>
          <w:sz w:val="24"/>
          <w:szCs w:val="24"/>
        </w:rPr>
      </w:pPr>
      <w:r w:rsidRPr="00C72CDE">
        <w:rPr>
          <w:rFonts w:ascii="Times New Roman" w:hAnsi="Times New Roman"/>
          <w:sz w:val="24"/>
          <w:szCs w:val="24"/>
        </w:rPr>
        <w:t>Галузева структура створення робочих місць різноманітна: технічне обслуговування та ремонт автотранспортних засобів; виробництво м'ясних продуктів; дошкільна освіта; індивідуальна мистецька діяльність; виробництво ювелірних і подібних виробів; виробництво меблів; діяльність ресторанів, надання послуг мобільного харчування; стоматологічна практика; роздрібна торгівля рибою (продукти харчування, одяг, непродовольчі товари); квиткові магазини; книгарні та інші.</w:t>
      </w:r>
    </w:p>
    <w:p w:rsidR="00DB4948" w:rsidRPr="00D13436" w:rsidP="00DB4948" w14:paraId="5E158994" w14:textId="77777777">
      <w:pPr>
        <w:spacing w:line="276" w:lineRule="auto"/>
        <w:ind w:left="1" w:firstLine="850"/>
        <w:jc w:val="both"/>
        <w:rPr>
          <w:rFonts w:ascii="Times New Roman" w:hAnsi="Times New Roman"/>
          <w:strike/>
          <w:sz w:val="24"/>
          <w:szCs w:val="24"/>
        </w:rPr>
      </w:pPr>
    </w:p>
    <w:p w:rsidR="003B0935" w:rsidRPr="00DB6F2F" w:rsidP="00964237" w14:paraId="3CBAC0E2" w14:textId="77777777">
      <w:pPr>
        <w:spacing w:line="276" w:lineRule="auto"/>
        <w:ind w:left="1" w:firstLine="850"/>
        <w:jc w:val="both"/>
        <w:rPr>
          <w:rFonts w:ascii="Times New Roman" w:hAnsi="Times New Roman"/>
          <w:sz w:val="24"/>
          <w:szCs w:val="24"/>
        </w:rPr>
      </w:pPr>
    </w:p>
    <w:p w:rsidR="00540263" w:rsidRPr="00DB6F2F" w:rsidP="008C6EE4" w14:paraId="2889B9FD" w14:textId="77777777">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17. Заробітна плата та стан її виплати. Заходи, що вживаються в області, з метою погашення заборгованості з виплати заробітної плати</w:t>
      </w:r>
    </w:p>
    <w:p w:rsidR="0005152B" w:rsidRPr="00DB6F2F" w:rsidP="006F3086" w14:paraId="4E624156" w14:textId="77777777">
      <w:pPr>
        <w:ind w:firstLine="567"/>
        <w:jc w:val="both"/>
        <w:rPr>
          <w:rFonts w:ascii="Times New Roman" w:hAnsi="Times New Roman"/>
          <w:b/>
          <w:bCs/>
          <w:sz w:val="24"/>
          <w:szCs w:val="24"/>
        </w:rPr>
      </w:pPr>
    </w:p>
    <w:p w:rsidR="00CD733D" w:rsidRPr="00DB6F2F" w:rsidP="008C6EE4" w14:paraId="2D6A8F86" w14:textId="55850F70">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В громаді </w:t>
      </w:r>
      <w:r w:rsidRPr="00C72CDE" w:rsidR="008A213F">
        <w:rPr>
          <w:rFonts w:ascii="Times New Roman" w:hAnsi="Times New Roman"/>
          <w:sz w:val="24"/>
          <w:szCs w:val="24"/>
        </w:rPr>
        <w:t>здійснює діяльність</w:t>
      </w:r>
      <w:r w:rsidRPr="00C72CDE">
        <w:rPr>
          <w:rFonts w:ascii="Times New Roman" w:hAnsi="Times New Roman"/>
          <w:sz w:val="24"/>
          <w:szCs w:val="24"/>
        </w:rPr>
        <w:t xml:space="preserve"> </w:t>
      </w:r>
      <w:r w:rsidRPr="00C72CDE" w:rsidR="00B77092">
        <w:rPr>
          <w:rFonts w:ascii="Times New Roman" w:hAnsi="Times New Roman"/>
          <w:sz w:val="24"/>
          <w:szCs w:val="24"/>
        </w:rPr>
        <w:t xml:space="preserve">комісія Бучанської міської ради </w:t>
      </w:r>
      <w:r w:rsidRPr="00C72CDE">
        <w:rPr>
          <w:rFonts w:ascii="Times New Roman" w:hAnsi="Times New Roman"/>
          <w:sz w:val="24"/>
          <w:szCs w:val="24"/>
        </w:rPr>
        <w:t>з питань погашення заборгованості із заробітної плати (грошового забезпечення), пенсій, стипендій та інших соціальних виплат</w:t>
      </w:r>
      <w:r w:rsidRPr="00C72CDE" w:rsidR="00D67628">
        <w:rPr>
          <w:rFonts w:ascii="Times New Roman" w:hAnsi="Times New Roman"/>
          <w:sz w:val="24"/>
          <w:szCs w:val="24"/>
        </w:rPr>
        <w:t xml:space="preserve">. </w:t>
      </w:r>
      <w:r w:rsidRPr="00C72CDE" w:rsidR="004C4E51">
        <w:rPr>
          <w:rFonts w:ascii="Times New Roman" w:hAnsi="Times New Roman"/>
          <w:sz w:val="24"/>
          <w:szCs w:val="24"/>
          <w:lang w:val="en-US"/>
        </w:rPr>
        <w:t>C</w:t>
      </w:r>
      <w:r w:rsidR="008C6EE4">
        <w:rPr>
          <w:rFonts w:ascii="Times New Roman" w:hAnsi="Times New Roman"/>
          <w:sz w:val="24"/>
          <w:szCs w:val="24"/>
        </w:rPr>
        <w:t>таном</w:t>
      </w:r>
      <w:r w:rsidR="008C6EE4">
        <w:rPr>
          <w:rFonts w:ascii="Times New Roman" w:hAnsi="Times New Roman"/>
          <w:sz w:val="24"/>
          <w:szCs w:val="24"/>
        </w:rPr>
        <w:t xml:space="preserve"> </w:t>
      </w:r>
      <w:r w:rsidRPr="00B36E8C" w:rsidR="0005578E">
        <w:rPr>
          <w:rFonts w:ascii="Times New Roman" w:hAnsi="Times New Roman"/>
          <w:sz w:val="24"/>
          <w:szCs w:val="24"/>
        </w:rPr>
        <w:t>на 01.0</w:t>
      </w:r>
      <w:r w:rsidRPr="00B36E8C" w:rsidR="001A04AE">
        <w:rPr>
          <w:rFonts w:ascii="Times New Roman" w:hAnsi="Times New Roman"/>
          <w:sz w:val="24"/>
          <w:szCs w:val="24"/>
        </w:rPr>
        <w:t>7</w:t>
      </w:r>
      <w:r w:rsidRPr="00B36E8C" w:rsidR="0005578E">
        <w:rPr>
          <w:rFonts w:ascii="Times New Roman" w:hAnsi="Times New Roman"/>
          <w:sz w:val="24"/>
          <w:szCs w:val="24"/>
        </w:rPr>
        <w:t>.2025 року</w:t>
      </w:r>
      <w:r w:rsidRPr="00C72CDE" w:rsidR="0005578E">
        <w:rPr>
          <w:rFonts w:ascii="Times New Roman" w:hAnsi="Times New Roman"/>
          <w:sz w:val="24"/>
          <w:szCs w:val="24"/>
        </w:rPr>
        <w:t xml:space="preserve"> заборгованість по заробітній платі та соціальним виплатам на території громади відсутня.</w:t>
      </w:r>
    </w:p>
    <w:p w:rsidR="00A1300B" w:rsidRPr="00DB6F2F" w:rsidP="006F3086" w14:paraId="415229D7" w14:textId="77777777">
      <w:pPr>
        <w:ind w:firstLine="567"/>
        <w:jc w:val="both"/>
        <w:rPr>
          <w:rFonts w:ascii="Times New Roman" w:hAnsi="Times New Roman"/>
          <w:b/>
          <w:bCs/>
          <w:sz w:val="24"/>
          <w:szCs w:val="24"/>
        </w:rPr>
      </w:pPr>
    </w:p>
    <w:p w:rsidR="00842C6E" w:rsidRPr="00DB6F2F" w:rsidP="008C6EE4" w14:paraId="04E6BA85" w14:textId="77777777">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18. Розвиток промислового потенціалу та інноваційно-орієнтованих галузей економіки</w:t>
      </w:r>
    </w:p>
    <w:p w:rsidR="008A213F" w:rsidRPr="00DB6F2F" w:rsidP="006F3086" w14:paraId="172AE55C" w14:textId="77777777">
      <w:pPr>
        <w:overflowPunct/>
        <w:autoSpaceDE/>
        <w:adjustRightInd/>
        <w:ind w:firstLine="567"/>
        <w:jc w:val="both"/>
        <w:rPr>
          <w:rFonts w:ascii="Times New Roman" w:hAnsi="Times New Roman"/>
          <w:sz w:val="24"/>
          <w:szCs w:val="24"/>
        </w:rPr>
      </w:pPr>
    </w:p>
    <w:p w:rsidR="00E86A38" w:rsidRPr="00DB6F2F" w:rsidP="008C6EE4" w14:paraId="5F460B0E" w14:textId="366124FE">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Економічний потенціал Бучанської МТГ складають промислові підприємства приладобудівної</w:t>
      </w:r>
      <w:r w:rsidRPr="00DB6F2F" w:rsidR="00C426BA">
        <w:rPr>
          <w:rFonts w:ascii="Times New Roman" w:hAnsi="Times New Roman"/>
          <w:sz w:val="24"/>
          <w:szCs w:val="24"/>
        </w:rPr>
        <w:t xml:space="preserve">, </w:t>
      </w:r>
      <w:r w:rsidRPr="00DB6F2F" w:rsidR="00C9211E">
        <w:rPr>
          <w:rFonts w:ascii="Times New Roman" w:hAnsi="Times New Roman"/>
          <w:sz w:val="24"/>
          <w:szCs w:val="24"/>
        </w:rPr>
        <w:t xml:space="preserve">легкої, </w:t>
      </w:r>
      <w:r w:rsidRPr="00DB6F2F" w:rsidR="00C426BA">
        <w:rPr>
          <w:rFonts w:ascii="Times New Roman" w:hAnsi="Times New Roman"/>
          <w:sz w:val="24"/>
          <w:szCs w:val="24"/>
        </w:rPr>
        <w:t>харчової</w:t>
      </w:r>
      <w:r w:rsidRPr="00DB6F2F">
        <w:rPr>
          <w:rFonts w:ascii="Times New Roman" w:hAnsi="Times New Roman"/>
          <w:sz w:val="24"/>
          <w:szCs w:val="24"/>
        </w:rPr>
        <w:t xml:space="preserve"> та деревообробної промисловості</w:t>
      </w:r>
      <w:r w:rsidRPr="00DB6F2F" w:rsidR="00C9211E">
        <w:rPr>
          <w:rFonts w:ascii="Times New Roman" w:hAnsi="Times New Roman"/>
          <w:sz w:val="24"/>
          <w:szCs w:val="24"/>
        </w:rPr>
        <w:t xml:space="preserve">, </w:t>
      </w:r>
      <w:r w:rsidRPr="00DB6F2F">
        <w:rPr>
          <w:rFonts w:ascii="Times New Roman" w:hAnsi="Times New Roman"/>
          <w:sz w:val="24"/>
          <w:szCs w:val="24"/>
        </w:rPr>
        <w:t xml:space="preserve">будівельні та транспортні організації, а також суб’єкти господарювання </w:t>
      </w:r>
      <w:r w:rsidRPr="00DB6F2F" w:rsidR="00C9211E">
        <w:rPr>
          <w:rFonts w:ascii="Times New Roman" w:hAnsi="Times New Roman"/>
          <w:sz w:val="24"/>
          <w:szCs w:val="24"/>
        </w:rPr>
        <w:t xml:space="preserve">сфери інформатизації та телекомунікації, послуг та торгівлі, </w:t>
      </w:r>
      <w:r w:rsidRPr="00DB6F2F">
        <w:rPr>
          <w:rFonts w:ascii="Times New Roman" w:hAnsi="Times New Roman"/>
          <w:sz w:val="24"/>
          <w:szCs w:val="24"/>
        </w:rPr>
        <w:t>агропромислового комплексу.</w:t>
      </w:r>
    </w:p>
    <w:p w:rsidR="00E86A38" w:rsidRPr="00DB6F2F" w:rsidP="008C6EE4" w14:paraId="43F1F5A5" w14:textId="5DF02F3C">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Структура економіки та підприємництва Бучанської громади на 01.0</w:t>
      </w:r>
      <w:r w:rsidR="00742B64">
        <w:rPr>
          <w:rFonts w:ascii="Times New Roman" w:hAnsi="Times New Roman"/>
          <w:sz w:val="24"/>
          <w:szCs w:val="24"/>
        </w:rPr>
        <w:t>1</w:t>
      </w:r>
      <w:r w:rsidRPr="00DB6F2F">
        <w:rPr>
          <w:rFonts w:ascii="Times New Roman" w:hAnsi="Times New Roman"/>
          <w:sz w:val="24"/>
          <w:szCs w:val="24"/>
        </w:rPr>
        <w:t>.2025 року.</w:t>
      </w:r>
    </w:p>
    <w:p w:rsidR="00E86A38" w:rsidRPr="00DB6F2F" w:rsidP="00E86A38" w14:paraId="53DEF2E9" w14:textId="488E6C91">
      <w:pPr>
        <w:overflowPunct/>
        <w:autoSpaceDE/>
        <w:adjustRightInd/>
        <w:ind w:firstLine="567"/>
        <w:jc w:val="both"/>
        <w:rPr>
          <w:rFonts w:ascii="Times New Roman" w:hAnsi="Times New Roman"/>
          <w:sz w:val="24"/>
          <w:szCs w:val="24"/>
        </w:rPr>
      </w:pPr>
    </w:p>
    <w:tbl>
      <w:tblPr>
        <w:tblW w:w="6666" w:type="dxa"/>
        <w:tblInd w:w="2122" w:type="dxa"/>
        <w:tblLook w:val="04A0"/>
      </w:tblPr>
      <w:tblGrid>
        <w:gridCol w:w="5282"/>
        <w:gridCol w:w="1384"/>
      </w:tblGrid>
      <w:tr w14:paraId="199D851E" w14:textId="77777777" w:rsidTr="009C6518">
        <w:tblPrEx>
          <w:tblW w:w="6666" w:type="dxa"/>
          <w:tblInd w:w="2122" w:type="dxa"/>
          <w:tblLook w:val="04A0"/>
        </w:tblPrEx>
        <w:trPr>
          <w:trHeight w:val="1104"/>
        </w:trPr>
        <w:tc>
          <w:tcPr>
            <w:tcW w:w="5282" w:type="dxa"/>
            <w:tcBorders>
              <w:top w:val="single" w:sz="4" w:space="0" w:color="auto"/>
              <w:left w:val="single" w:sz="4" w:space="0" w:color="auto"/>
              <w:bottom w:val="single" w:sz="4" w:space="0" w:color="auto"/>
              <w:right w:val="single" w:sz="4" w:space="0" w:color="auto"/>
            </w:tcBorders>
            <w:shd w:val="clear" w:color="000000" w:fill="B6D6A8"/>
            <w:vAlign w:val="center"/>
            <w:hideMark/>
          </w:tcPr>
          <w:p w:rsidR="009C6518" w:rsidRPr="00DB6F2F" w:rsidP="009C6518" w14:paraId="514C173E" w14:textId="77777777">
            <w:pPr>
              <w:overflowPunct/>
              <w:autoSpaceDE/>
              <w:autoSpaceDN/>
              <w:adjustRightInd/>
              <w:jc w:val="center"/>
              <w:textAlignment w:val="auto"/>
              <w:rPr>
                <w:rFonts w:ascii="Times New Roman" w:hAnsi="Times New Roman"/>
                <w:b/>
                <w:bCs/>
                <w:i/>
                <w:iCs/>
                <w:color w:val="000000"/>
                <w:sz w:val="20"/>
              </w:rPr>
            </w:pPr>
            <w:r w:rsidRPr="00DB6F2F">
              <w:rPr>
                <w:rFonts w:ascii="Times New Roman" w:hAnsi="Times New Roman"/>
                <w:b/>
                <w:bCs/>
                <w:i/>
                <w:iCs/>
                <w:color w:val="000000"/>
                <w:sz w:val="20"/>
              </w:rPr>
              <w:t>Сектор</w:t>
            </w:r>
          </w:p>
        </w:tc>
        <w:tc>
          <w:tcPr>
            <w:tcW w:w="1384" w:type="dxa"/>
            <w:tcBorders>
              <w:top w:val="single" w:sz="4" w:space="0" w:color="auto"/>
              <w:left w:val="nil"/>
              <w:bottom w:val="single" w:sz="4" w:space="0" w:color="auto"/>
              <w:right w:val="single" w:sz="4" w:space="0" w:color="auto"/>
            </w:tcBorders>
            <w:shd w:val="clear" w:color="000000" w:fill="B6D6A8"/>
            <w:vAlign w:val="center"/>
            <w:hideMark/>
          </w:tcPr>
          <w:p w:rsidR="009C6518" w:rsidRPr="00DB6F2F" w:rsidP="009C6518" w14:paraId="68C646F8" w14:textId="21F71DBF">
            <w:pPr>
              <w:overflowPunct/>
              <w:autoSpaceDE/>
              <w:autoSpaceDN/>
              <w:adjustRightInd/>
              <w:jc w:val="center"/>
              <w:textAlignment w:val="auto"/>
              <w:rPr>
                <w:rFonts w:ascii="Times New Roman" w:hAnsi="Times New Roman"/>
                <w:b/>
                <w:bCs/>
                <w:i/>
                <w:iCs/>
                <w:color w:val="000000"/>
                <w:sz w:val="20"/>
              </w:rPr>
            </w:pPr>
            <w:r w:rsidRPr="00DB6F2F">
              <w:rPr>
                <w:rFonts w:ascii="Times New Roman" w:hAnsi="Times New Roman"/>
                <w:b/>
                <w:bCs/>
                <w:i/>
                <w:iCs/>
                <w:color w:val="000000"/>
                <w:sz w:val="20"/>
              </w:rPr>
              <w:t xml:space="preserve">Частка </w:t>
            </w:r>
            <w:r w:rsidRPr="00DB6F2F">
              <w:rPr>
                <w:rFonts w:ascii="Times New Roman" w:hAnsi="Times New Roman"/>
                <w:b/>
                <w:bCs/>
                <w:i/>
                <w:iCs/>
                <w:color w:val="000000"/>
                <w:sz w:val="20"/>
              </w:rPr>
              <w:t>економіки,на</w:t>
            </w:r>
            <w:r w:rsidRPr="00DB6F2F">
              <w:rPr>
                <w:rFonts w:ascii="Times New Roman" w:hAnsi="Times New Roman"/>
                <w:b/>
                <w:bCs/>
                <w:i/>
                <w:iCs/>
                <w:color w:val="000000"/>
                <w:sz w:val="20"/>
              </w:rPr>
              <w:t xml:space="preserve"> 01.01.202</w:t>
            </w:r>
            <w:r w:rsidR="00742B64">
              <w:rPr>
                <w:rFonts w:ascii="Times New Roman" w:hAnsi="Times New Roman"/>
                <w:b/>
                <w:bCs/>
                <w:i/>
                <w:iCs/>
                <w:color w:val="000000"/>
                <w:sz w:val="20"/>
              </w:rPr>
              <w:t>5</w:t>
            </w:r>
          </w:p>
        </w:tc>
      </w:tr>
      <w:tr w14:paraId="20ECDA49" w14:textId="77777777" w:rsidTr="009C6518">
        <w:tblPrEx>
          <w:tblW w:w="6666" w:type="dxa"/>
          <w:tblInd w:w="2122" w:type="dxa"/>
          <w:tblLook w:val="04A0"/>
        </w:tblPrEx>
        <w:trPr>
          <w:trHeight w:val="288"/>
        </w:trPr>
        <w:tc>
          <w:tcPr>
            <w:tcW w:w="5282" w:type="dxa"/>
            <w:tcBorders>
              <w:top w:val="nil"/>
              <w:left w:val="single" w:sz="4" w:space="0" w:color="auto"/>
              <w:bottom w:val="single" w:sz="4" w:space="0" w:color="auto"/>
              <w:right w:val="single" w:sz="4" w:space="0" w:color="auto"/>
            </w:tcBorders>
            <w:vAlign w:val="center"/>
            <w:hideMark/>
          </w:tcPr>
          <w:p w:rsidR="009C6518" w:rsidRPr="00DB6F2F" w:rsidP="009C6518" w14:paraId="4B088E63" w14:textId="77777777">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Торгівля</w:t>
            </w:r>
          </w:p>
        </w:tc>
        <w:tc>
          <w:tcPr>
            <w:tcW w:w="1384" w:type="dxa"/>
            <w:tcBorders>
              <w:top w:val="nil"/>
              <w:left w:val="nil"/>
              <w:bottom w:val="single" w:sz="4" w:space="0" w:color="auto"/>
              <w:right w:val="single" w:sz="4" w:space="0" w:color="auto"/>
            </w:tcBorders>
            <w:noWrap/>
            <w:vAlign w:val="bottom"/>
            <w:hideMark/>
          </w:tcPr>
          <w:p w:rsidR="009C6518" w:rsidRPr="00DB6F2F" w:rsidP="009C6518" w14:paraId="3F90612D" w14:textId="77777777">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30%</w:t>
            </w:r>
          </w:p>
        </w:tc>
      </w:tr>
      <w:tr w14:paraId="4C2DDFFA" w14:textId="77777777" w:rsidTr="009C6518">
        <w:tblPrEx>
          <w:tblW w:w="6666" w:type="dxa"/>
          <w:tblInd w:w="2122" w:type="dxa"/>
          <w:tblLook w:val="04A0"/>
        </w:tblPrEx>
        <w:trPr>
          <w:trHeight w:val="288"/>
        </w:trPr>
        <w:tc>
          <w:tcPr>
            <w:tcW w:w="5282" w:type="dxa"/>
            <w:tcBorders>
              <w:top w:val="nil"/>
              <w:left w:val="single" w:sz="4" w:space="0" w:color="auto"/>
              <w:bottom w:val="single" w:sz="4" w:space="0" w:color="auto"/>
              <w:right w:val="single" w:sz="4" w:space="0" w:color="auto"/>
            </w:tcBorders>
            <w:vAlign w:val="center"/>
            <w:hideMark/>
          </w:tcPr>
          <w:p w:rsidR="009C6518" w:rsidRPr="00DB6F2F" w:rsidP="009C6518" w14:paraId="397EDB51" w14:textId="77777777">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Сфера послуг</w:t>
            </w:r>
          </w:p>
        </w:tc>
        <w:tc>
          <w:tcPr>
            <w:tcW w:w="1384" w:type="dxa"/>
            <w:tcBorders>
              <w:top w:val="nil"/>
              <w:left w:val="nil"/>
              <w:bottom w:val="single" w:sz="4" w:space="0" w:color="auto"/>
              <w:right w:val="single" w:sz="4" w:space="0" w:color="auto"/>
            </w:tcBorders>
            <w:noWrap/>
            <w:vAlign w:val="bottom"/>
            <w:hideMark/>
          </w:tcPr>
          <w:p w:rsidR="009C6518" w:rsidRPr="00DB6F2F" w:rsidP="009C6518" w14:paraId="58303353" w14:textId="77777777">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23%</w:t>
            </w:r>
          </w:p>
        </w:tc>
      </w:tr>
      <w:tr w14:paraId="21CC8C17" w14:textId="77777777" w:rsidTr="009C6518">
        <w:tblPrEx>
          <w:tblW w:w="6666" w:type="dxa"/>
          <w:tblInd w:w="2122" w:type="dxa"/>
          <w:tblLook w:val="04A0"/>
        </w:tblPrEx>
        <w:trPr>
          <w:trHeight w:val="288"/>
        </w:trPr>
        <w:tc>
          <w:tcPr>
            <w:tcW w:w="5282" w:type="dxa"/>
            <w:tcBorders>
              <w:top w:val="nil"/>
              <w:left w:val="single" w:sz="4" w:space="0" w:color="auto"/>
              <w:bottom w:val="single" w:sz="4" w:space="0" w:color="auto"/>
              <w:right w:val="single" w:sz="4" w:space="0" w:color="auto"/>
            </w:tcBorders>
            <w:vAlign w:val="bottom"/>
          </w:tcPr>
          <w:p w:rsidR="009C6518" w:rsidRPr="00DB6F2F" w:rsidP="009C6518" w14:paraId="0C956D92" w14:textId="7833C3A9">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Інформація та телекомунікації</w:t>
            </w:r>
          </w:p>
        </w:tc>
        <w:tc>
          <w:tcPr>
            <w:tcW w:w="1384" w:type="dxa"/>
            <w:tcBorders>
              <w:top w:val="nil"/>
              <w:left w:val="nil"/>
              <w:bottom w:val="single" w:sz="4" w:space="0" w:color="auto"/>
              <w:right w:val="single" w:sz="4" w:space="0" w:color="auto"/>
            </w:tcBorders>
            <w:noWrap/>
            <w:vAlign w:val="bottom"/>
          </w:tcPr>
          <w:p w:rsidR="009C6518" w:rsidRPr="00DB6F2F" w:rsidP="009C6518" w14:paraId="5B9943D8" w14:textId="74E61A09">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13%</w:t>
            </w:r>
          </w:p>
        </w:tc>
      </w:tr>
      <w:tr w14:paraId="5D3A61DD" w14:textId="77777777" w:rsidTr="00980E85">
        <w:tblPrEx>
          <w:tblW w:w="6666" w:type="dxa"/>
          <w:tblInd w:w="2122" w:type="dxa"/>
          <w:tblLook w:val="04A0"/>
        </w:tblPrEx>
        <w:trPr>
          <w:trHeight w:val="288"/>
        </w:trPr>
        <w:tc>
          <w:tcPr>
            <w:tcW w:w="5282" w:type="dxa"/>
            <w:tcBorders>
              <w:top w:val="nil"/>
              <w:left w:val="single" w:sz="4" w:space="0" w:color="auto"/>
              <w:bottom w:val="single" w:sz="4" w:space="0" w:color="auto"/>
              <w:right w:val="single" w:sz="4" w:space="0" w:color="auto"/>
            </w:tcBorders>
            <w:vAlign w:val="bottom"/>
          </w:tcPr>
          <w:p w:rsidR="009C6518" w:rsidRPr="00DB6F2F" w:rsidP="009C6518" w14:paraId="16F65815" w14:textId="40EF0272">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Професійна, наукова та технічна діяльність</w:t>
            </w:r>
          </w:p>
        </w:tc>
        <w:tc>
          <w:tcPr>
            <w:tcW w:w="1384" w:type="dxa"/>
            <w:tcBorders>
              <w:top w:val="nil"/>
              <w:left w:val="nil"/>
              <w:bottom w:val="single" w:sz="4" w:space="0" w:color="auto"/>
              <w:right w:val="single" w:sz="4" w:space="0" w:color="auto"/>
            </w:tcBorders>
            <w:noWrap/>
            <w:vAlign w:val="bottom"/>
          </w:tcPr>
          <w:p w:rsidR="009C6518" w:rsidRPr="00DB6F2F" w:rsidP="009C6518" w14:paraId="5B51691D" w14:textId="2C3DA9EE">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10%</w:t>
            </w:r>
          </w:p>
        </w:tc>
      </w:tr>
      <w:tr w14:paraId="72FE335A" w14:textId="77777777" w:rsidTr="009C6518">
        <w:tblPrEx>
          <w:tblW w:w="6666" w:type="dxa"/>
          <w:tblInd w:w="2122" w:type="dxa"/>
          <w:tblLook w:val="04A0"/>
        </w:tblPrEx>
        <w:trPr>
          <w:trHeight w:val="288"/>
        </w:trPr>
        <w:tc>
          <w:tcPr>
            <w:tcW w:w="5282" w:type="dxa"/>
            <w:tcBorders>
              <w:top w:val="nil"/>
              <w:left w:val="single" w:sz="4" w:space="0" w:color="auto"/>
              <w:bottom w:val="single" w:sz="4" w:space="0" w:color="auto"/>
              <w:right w:val="single" w:sz="4" w:space="0" w:color="auto"/>
            </w:tcBorders>
            <w:vAlign w:val="center"/>
          </w:tcPr>
          <w:p w:rsidR="009C6518" w:rsidRPr="00DB6F2F" w:rsidP="009C6518" w14:paraId="62EEBEC4" w14:textId="622DF48D">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Промисловість</w:t>
            </w:r>
          </w:p>
        </w:tc>
        <w:tc>
          <w:tcPr>
            <w:tcW w:w="1384" w:type="dxa"/>
            <w:tcBorders>
              <w:top w:val="nil"/>
              <w:left w:val="nil"/>
              <w:bottom w:val="single" w:sz="4" w:space="0" w:color="auto"/>
              <w:right w:val="single" w:sz="4" w:space="0" w:color="auto"/>
            </w:tcBorders>
            <w:noWrap/>
            <w:vAlign w:val="bottom"/>
          </w:tcPr>
          <w:p w:rsidR="009C6518" w:rsidRPr="00DB6F2F" w:rsidP="009C6518" w14:paraId="7C1955D1" w14:textId="180BC18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6%</w:t>
            </w:r>
          </w:p>
        </w:tc>
      </w:tr>
      <w:tr w14:paraId="72130BBB" w14:textId="77777777" w:rsidTr="009C6518">
        <w:tblPrEx>
          <w:tblW w:w="6666" w:type="dxa"/>
          <w:tblInd w:w="2122" w:type="dxa"/>
          <w:tblLook w:val="04A0"/>
        </w:tblPrEx>
        <w:trPr>
          <w:trHeight w:val="288"/>
        </w:trPr>
        <w:tc>
          <w:tcPr>
            <w:tcW w:w="5282" w:type="dxa"/>
            <w:tcBorders>
              <w:top w:val="nil"/>
              <w:left w:val="single" w:sz="4" w:space="0" w:color="auto"/>
              <w:bottom w:val="single" w:sz="4" w:space="0" w:color="auto"/>
              <w:right w:val="single" w:sz="4" w:space="0" w:color="auto"/>
            </w:tcBorders>
            <w:vAlign w:val="center"/>
            <w:hideMark/>
          </w:tcPr>
          <w:p w:rsidR="009C6518" w:rsidRPr="00DB6F2F" w:rsidP="009C6518" w14:paraId="23C93D71" w14:textId="77777777">
            <w:pPr>
              <w:overflowPunct/>
              <w:autoSpaceDE/>
              <w:autoSpaceDN/>
              <w:adjustRightInd/>
              <w:textAlignment w:val="auto"/>
              <w:rPr>
                <w:rFonts w:ascii="Times New Roman" w:hAnsi="Times New Roman"/>
                <w:color w:val="000000"/>
                <w:sz w:val="24"/>
                <w:szCs w:val="24"/>
              </w:rPr>
            </w:pPr>
            <w:r w:rsidRPr="00DB6F2F">
              <w:rPr>
                <w:rFonts w:ascii="Times New Roman" w:hAnsi="Times New Roman"/>
                <w:color w:val="000000"/>
                <w:sz w:val="24"/>
                <w:szCs w:val="24"/>
              </w:rPr>
              <w:t>Будівництво</w:t>
            </w:r>
          </w:p>
        </w:tc>
        <w:tc>
          <w:tcPr>
            <w:tcW w:w="1384" w:type="dxa"/>
            <w:tcBorders>
              <w:top w:val="nil"/>
              <w:left w:val="nil"/>
              <w:bottom w:val="single" w:sz="4" w:space="0" w:color="auto"/>
              <w:right w:val="single" w:sz="4" w:space="0" w:color="auto"/>
            </w:tcBorders>
            <w:noWrap/>
            <w:vAlign w:val="bottom"/>
            <w:hideMark/>
          </w:tcPr>
          <w:p w:rsidR="009C6518" w:rsidRPr="00DB6F2F" w:rsidP="009C6518" w14:paraId="0E6FCCDE" w14:textId="77777777">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5%</w:t>
            </w:r>
          </w:p>
        </w:tc>
      </w:tr>
      <w:tr w14:paraId="07C67EB6" w14:textId="77777777" w:rsidTr="009C6518">
        <w:tblPrEx>
          <w:tblW w:w="6666" w:type="dxa"/>
          <w:tblInd w:w="2122" w:type="dxa"/>
          <w:tblLook w:val="04A0"/>
        </w:tblPrEx>
        <w:trPr>
          <w:trHeight w:val="288"/>
        </w:trPr>
        <w:tc>
          <w:tcPr>
            <w:tcW w:w="5282" w:type="dxa"/>
            <w:tcBorders>
              <w:top w:val="nil"/>
              <w:left w:val="single" w:sz="4" w:space="0" w:color="auto"/>
              <w:bottom w:val="single" w:sz="4" w:space="0" w:color="auto"/>
              <w:right w:val="single" w:sz="4" w:space="0" w:color="auto"/>
            </w:tcBorders>
            <w:vAlign w:val="bottom"/>
          </w:tcPr>
          <w:p w:rsidR="009C6518" w:rsidRPr="00DB6F2F" w:rsidP="009C6518" w14:paraId="637B1239" w14:textId="0FEF688E">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Освіта</w:t>
            </w:r>
          </w:p>
        </w:tc>
        <w:tc>
          <w:tcPr>
            <w:tcW w:w="1384" w:type="dxa"/>
            <w:tcBorders>
              <w:top w:val="nil"/>
              <w:left w:val="nil"/>
              <w:bottom w:val="single" w:sz="4" w:space="0" w:color="auto"/>
              <w:right w:val="single" w:sz="4" w:space="0" w:color="auto"/>
            </w:tcBorders>
            <w:noWrap/>
            <w:vAlign w:val="bottom"/>
          </w:tcPr>
          <w:p w:rsidR="009C6518" w:rsidRPr="00DB6F2F" w:rsidP="009C6518" w14:paraId="0377034E" w14:textId="6E8ACF59">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14:paraId="792F3746" w14:textId="77777777" w:rsidTr="009C6518">
        <w:tblPrEx>
          <w:tblW w:w="6666" w:type="dxa"/>
          <w:tblInd w:w="2122" w:type="dxa"/>
          <w:tblLook w:val="04A0"/>
        </w:tblPrEx>
        <w:trPr>
          <w:trHeight w:val="288"/>
        </w:trPr>
        <w:tc>
          <w:tcPr>
            <w:tcW w:w="5282" w:type="dxa"/>
            <w:tcBorders>
              <w:top w:val="nil"/>
              <w:left w:val="single" w:sz="4" w:space="0" w:color="auto"/>
              <w:bottom w:val="single" w:sz="4" w:space="0" w:color="auto"/>
              <w:right w:val="single" w:sz="4" w:space="0" w:color="auto"/>
            </w:tcBorders>
            <w:vAlign w:val="bottom"/>
          </w:tcPr>
          <w:p w:rsidR="009C6518" w:rsidRPr="00DB6F2F" w:rsidP="009C6518" w14:paraId="5FB5EFC8" w14:textId="5E417946">
            <w:pPr>
              <w:overflowPunct/>
              <w:autoSpaceDE/>
              <w:autoSpaceDN/>
              <w:adjustRightInd/>
              <w:textAlignment w:val="auto"/>
              <w:rPr>
                <w:rFonts w:ascii="Times New Roman" w:hAnsi="Times New Roman"/>
                <w:color w:val="000000"/>
                <w:sz w:val="24"/>
                <w:szCs w:val="24"/>
              </w:rPr>
            </w:pPr>
            <w:r w:rsidRPr="00DB6F2F">
              <w:rPr>
                <w:rFonts w:ascii="Times New Roman" w:hAnsi="Times New Roman"/>
                <w:sz w:val="24"/>
                <w:szCs w:val="24"/>
              </w:rPr>
              <w:t>Охрона</w:t>
            </w:r>
            <w:r w:rsidRPr="00DB6F2F">
              <w:rPr>
                <w:rFonts w:ascii="Times New Roman" w:hAnsi="Times New Roman"/>
                <w:sz w:val="24"/>
                <w:szCs w:val="24"/>
              </w:rPr>
              <w:t xml:space="preserve"> здоров'я та надання соціальної допомоги</w:t>
            </w:r>
          </w:p>
        </w:tc>
        <w:tc>
          <w:tcPr>
            <w:tcW w:w="1384" w:type="dxa"/>
            <w:tcBorders>
              <w:top w:val="nil"/>
              <w:left w:val="nil"/>
              <w:bottom w:val="single" w:sz="4" w:space="0" w:color="auto"/>
              <w:right w:val="single" w:sz="4" w:space="0" w:color="auto"/>
            </w:tcBorders>
            <w:noWrap/>
            <w:vAlign w:val="bottom"/>
          </w:tcPr>
          <w:p w:rsidR="009C6518" w:rsidRPr="00DB6F2F" w:rsidP="009C6518" w14:paraId="1D484942" w14:textId="10D65AA8">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3%</w:t>
            </w:r>
          </w:p>
        </w:tc>
      </w:tr>
      <w:tr w14:paraId="71AA63A6" w14:textId="77777777" w:rsidTr="009C6518">
        <w:tblPrEx>
          <w:tblW w:w="6666" w:type="dxa"/>
          <w:tblInd w:w="2122" w:type="dxa"/>
          <w:tblLook w:val="04A0"/>
        </w:tblPrEx>
        <w:trPr>
          <w:trHeight w:val="288"/>
        </w:trPr>
        <w:tc>
          <w:tcPr>
            <w:tcW w:w="5282" w:type="dxa"/>
            <w:tcBorders>
              <w:top w:val="nil"/>
              <w:left w:val="single" w:sz="4" w:space="0" w:color="auto"/>
              <w:bottom w:val="single" w:sz="4" w:space="0" w:color="auto"/>
              <w:right w:val="single" w:sz="4" w:space="0" w:color="auto"/>
            </w:tcBorders>
            <w:noWrap/>
            <w:vAlign w:val="center"/>
          </w:tcPr>
          <w:p w:rsidR="009C6518" w:rsidRPr="00DB6F2F" w:rsidP="009C6518" w14:paraId="23687184" w14:textId="633C01A4">
            <w:pPr>
              <w:overflowPunct/>
              <w:autoSpaceDE/>
              <w:autoSpaceDN/>
              <w:adjustRightInd/>
              <w:textAlignment w:val="auto"/>
              <w:rPr>
                <w:rFonts w:ascii="Times New Roman" w:hAnsi="Times New Roman"/>
                <w:sz w:val="24"/>
                <w:szCs w:val="24"/>
              </w:rPr>
            </w:pPr>
            <w:r w:rsidRPr="00DB6F2F">
              <w:rPr>
                <w:rFonts w:ascii="Times New Roman" w:hAnsi="Times New Roman"/>
                <w:color w:val="000000"/>
                <w:sz w:val="24"/>
                <w:szCs w:val="24"/>
              </w:rPr>
              <w:t>Сільське господарство</w:t>
            </w:r>
          </w:p>
        </w:tc>
        <w:tc>
          <w:tcPr>
            <w:tcW w:w="1384" w:type="dxa"/>
            <w:tcBorders>
              <w:top w:val="nil"/>
              <w:left w:val="nil"/>
              <w:bottom w:val="single" w:sz="4" w:space="0" w:color="auto"/>
              <w:right w:val="single" w:sz="4" w:space="0" w:color="auto"/>
            </w:tcBorders>
            <w:noWrap/>
            <w:vAlign w:val="bottom"/>
          </w:tcPr>
          <w:p w:rsidR="009C6518" w:rsidRPr="00DB6F2F" w:rsidP="009C6518" w14:paraId="02A79276" w14:textId="1017C999">
            <w:pPr>
              <w:overflowPunct/>
              <w:autoSpaceDE/>
              <w:autoSpaceDN/>
              <w:adjustRightInd/>
              <w:jc w:val="right"/>
              <w:textAlignment w:val="auto"/>
              <w:rPr>
                <w:rFonts w:ascii="Calibri" w:hAnsi="Calibri" w:cs="Calibri"/>
                <w:sz w:val="22"/>
                <w:szCs w:val="22"/>
              </w:rPr>
            </w:pPr>
            <w:r w:rsidRPr="00DB6F2F">
              <w:rPr>
                <w:rFonts w:ascii="Calibri" w:hAnsi="Calibri" w:cs="Calibri"/>
                <w:sz w:val="22"/>
                <w:szCs w:val="22"/>
              </w:rPr>
              <w:t>1%</w:t>
            </w:r>
          </w:p>
        </w:tc>
      </w:tr>
    </w:tbl>
    <w:p w:rsidR="009C6518" w:rsidRPr="00DB6F2F" w:rsidP="009C6518" w14:paraId="2D621029" w14:textId="77777777">
      <w:pPr>
        <w:overflowPunct/>
        <w:autoSpaceDE/>
        <w:adjustRightInd/>
        <w:ind w:left="993" w:firstLine="567"/>
        <w:jc w:val="both"/>
        <w:rPr>
          <w:rFonts w:ascii="Times New Roman" w:hAnsi="Times New Roman"/>
          <w:sz w:val="24"/>
          <w:szCs w:val="24"/>
        </w:rPr>
      </w:pPr>
    </w:p>
    <w:p w:rsidR="0046597D" w:rsidRPr="00DB6F2F" w:rsidP="008C6EE4" w14:paraId="7D6530F6" w14:textId="36D1A9E6">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pacing w:val="-2"/>
          <w:sz w:val="24"/>
          <w:szCs w:val="24"/>
        </w:rPr>
        <w:t xml:space="preserve">Протягом </w:t>
      </w:r>
      <w:r w:rsidR="006C4AB4">
        <w:rPr>
          <w:rFonts w:ascii="Times New Roman" w:hAnsi="Times New Roman"/>
          <w:spacing w:val="-2"/>
          <w:sz w:val="24"/>
          <w:szCs w:val="24"/>
        </w:rPr>
        <w:t>звітного періоду</w:t>
      </w:r>
      <w:r w:rsidRPr="00DB6F2F">
        <w:rPr>
          <w:rFonts w:ascii="Times New Roman" w:hAnsi="Times New Roman"/>
          <w:spacing w:val="-2"/>
          <w:sz w:val="24"/>
          <w:szCs w:val="24"/>
        </w:rPr>
        <w:t xml:space="preserve"> </w:t>
      </w:r>
      <w:r w:rsidRPr="00DB6F2F">
        <w:rPr>
          <w:rFonts w:ascii="Times New Roman" w:hAnsi="Times New Roman"/>
          <w:sz w:val="24"/>
          <w:szCs w:val="24"/>
        </w:rPr>
        <w:t xml:space="preserve">промислові підприємства громади працювали під значним тиском проблем, зумовлених військовою агресією </w:t>
      </w:r>
      <w:r w:rsidRPr="00DB6F2F">
        <w:rPr>
          <w:rFonts w:ascii="Times New Roman" w:hAnsi="Times New Roman"/>
          <w:sz w:val="24"/>
          <w:szCs w:val="24"/>
        </w:rPr>
        <w:t>росії</w:t>
      </w:r>
      <w:r w:rsidRPr="00DB6F2F">
        <w:rPr>
          <w:rFonts w:ascii="Times New Roman" w:hAnsi="Times New Roman"/>
          <w:sz w:val="24"/>
          <w:szCs w:val="24"/>
        </w:rPr>
        <w:t>, а саме: відключення електроенергії, мобілізації працівників, скорочення ринків збуту продукції, ускладнення експортної діяльності через обмеження закордонних поїздок.</w:t>
      </w:r>
    </w:p>
    <w:p w:rsidR="0046597D" w:rsidRPr="00DB6F2F" w:rsidP="008C6EE4" w14:paraId="5FEBB293" w14:textId="51B9ABB2">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Структури економіки громади у порівняні до повномасштабного вторгнення зазнала змін, сектор торгівлі зменшився на 7%, сектор промисловості на 10%, сектор сільського господарства на 9%, сектор будівництва на 5%, але в той же час </w:t>
      </w:r>
      <w:r w:rsidRPr="00DB6F2F" w:rsidR="00AF0F41">
        <w:rPr>
          <w:rFonts w:ascii="Times New Roman" w:hAnsi="Times New Roman"/>
          <w:sz w:val="24"/>
          <w:szCs w:val="24"/>
        </w:rPr>
        <w:t xml:space="preserve">з’явилися нові сектори такі як </w:t>
      </w:r>
      <w:r w:rsidRPr="00DB6F2F" w:rsidR="008C3A7B">
        <w:rPr>
          <w:rFonts w:ascii="Times New Roman" w:hAnsi="Times New Roman"/>
          <w:sz w:val="24"/>
          <w:szCs w:val="24"/>
        </w:rPr>
        <w:t>«</w:t>
      </w:r>
      <w:r w:rsidRPr="00DB6F2F" w:rsidR="00AF0F41">
        <w:rPr>
          <w:rFonts w:ascii="Times New Roman" w:hAnsi="Times New Roman"/>
          <w:sz w:val="24"/>
          <w:szCs w:val="24"/>
        </w:rPr>
        <w:t>Інформація та телекомунікація</w:t>
      </w:r>
      <w:r w:rsidRPr="00DB6F2F" w:rsidR="008C3A7B">
        <w:rPr>
          <w:rFonts w:ascii="Times New Roman" w:hAnsi="Times New Roman"/>
          <w:sz w:val="24"/>
          <w:szCs w:val="24"/>
        </w:rPr>
        <w:t>»</w:t>
      </w:r>
      <w:r w:rsidRPr="00DB6F2F" w:rsidR="00AF0F41">
        <w:rPr>
          <w:rFonts w:ascii="Times New Roman" w:hAnsi="Times New Roman"/>
          <w:sz w:val="24"/>
          <w:szCs w:val="24"/>
        </w:rPr>
        <w:t xml:space="preserve"> і </w:t>
      </w:r>
      <w:r w:rsidRPr="00DB6F2F" w:rsidR="008C3A7B">
        <w:rPr>
          <w:rFonts w:ascii="Times New Roman" w:hAnsi="Times New Roman"/>
          <w:sz w:val="24"/>
          <w:szCs w:val="24"/>
        </w:rPr>
        <w:t>«</w:t>
      </w:r>
      <w:r w:rsidRPr="00DB6F2F" w:rsidR="00AF0F41">
        <w:rPr>
          <w:rFonts w:ascii="Times New Roman" w:hAnsi="Times New Roman"/>
          <w:sz w:val="24"/>
          <w:szCs w:val="24"/>
        </w:rPr>
        <w:t>Професійна, наукова та технічна діяльність</w:t>
      </w:r>
      <w:r w:rsidRPr="00DB6F2F" w:rsidR="008C3A7B">
        <w:rPr>
          <w:rFonts w:ascii="Times New Roman" w:hAnsi="Times New Roman"/>
          <w:sz w:val="24"/>
          <w:szCs w:val="24"/>
        </w:rPr>
        <w:t>»</w:t>
      </w:r>
      <w:r w:rsidRPr="00DB6F2F" w:rsidR="00AF0F41">
        <w:rPr>
          <w:rFonts w:ascii="Times New Roman" w:hAnsi="Times New Roman"/>
          <w:sz w:val="24"/>
          <w:szCs w:val="24"/>
        </w:rPr>
        <w:t>, які мають в структурі економіки більше 10%.</w:t>
      </w:r>
    </w:p>
    <w:p w:rsidR="00792357" w:rsidRPr="00DB6F2F" w:rsidP="008C6EE4" w14:paraId="14F11E61" w14:textId="7F18E602">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Фахівці Бучанської міської ради сприяли розвитку промислового потенціалу громади шляхом підтримки розвитку індустріальних парків</w:t>
      </w:r>
      <w:r w:rsidR="006C4AB4">
        <w:rPr>
          <w:rFonts w:ascii="Times New Roman" w:hAnsi="Times New Roman"/>
          <w:sz w:val="24"/>
          <w:szCs w:val="24"/>
        </w:rPr>
        <w:t>, наразі в громаді зареєстровані і ведуть свою діяльність два індустріальні парки: ІП «КИТ» та ІП «БУЧА ТЕХНО ГАРДЕН»</w:t>
      </w:r>
      <w:r w:rsidRPr="00DB6F2F">
        <w:rPr>
          <w:rFonts w:ascii="Times New Roman" w:hAnsi="Times New Roman"/>
          <w:sz w:val="24"/>
          <w:szCs w:val="24"/>
        </w:rPr>
        <w:t>.</w:t>
      </w:r>
    </w:p>
    <w:p w:rsidR="008C7FF2" w:rsidRPr="00DB6F2F" w:rsidP="008C6EE4" w14:paraId="6F632CFF" w14:textId="29ECE30D">
      <w:pPr>
        <w:shd w:val="clear" w:color="auto" w:fill="FFFFFF"/>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З метою розширення можливостей використання суб’єктами господарювання індустріальних парків, Бучанською міською радою </w:t>
      </w:r>
      <w:r w:rsidR="006C4AB4">
        <w:rPr>
          <w:rFonts w:ascii="Times New Roman" w:hAnsi="Times New Roman"/>
          <w:sz w:val="24"/>
          <w:szCs w:val="24"/>
        </w:rPr>
        <w:t>надається</w:t>
      </w:r>
      <w:r w:rsidRPr="00DB6F2F">
        <w:rPr>
          <w:rFonts w:ascii="Times New Roman" w:hAnsi="Times New Roman"/>
          <w:sz w:val="24"/>
          <w:szCs w:val="24"/>
        </w:rPr>
        <w:t xml:space="preserve"> інформаційна підтримка діючим індустріальним паркам щодо </w:t>
      </w:r>
      <w:r w:rsidRPr="00DB6F2F">
        <w:rPr>
          <w:rFonts w:ascii="Times New Roman" w:hAnsi="Times New Roman"/>
          <w:color w:val="1D1D1B"/>
          <w:sz w:val="24"/>
          <w:szCs w:val="24"/>
        </w:rPr>
        <w:t>заходів державного стимулювання</w:t>
      </w:r>
      <w:r w:rsidR="006C4AB4">
        <w:rPr>
          <w:rFonts w:ascii="Times New Roman" w:hAnsi="Times New Roman"/>
          <w:color w:val="1D1D1B"/>
          <w:sz w:val="24"/>
          <w:szCs w:val="24"/>
        </w:rPr>
        <w:t xml:space="preserve"> та міжнародної технічної допомоги</w:t>
      </w:r>
      <w:r w:rsidRPr="00DB6F2F">
        <w:rPr>
          <w:rFonts w:ascii="Times New Roman" w:hAnsi="Times New Roman"/>
          <w:color w:val="1D1D1B"/>
          <w:sz w:val="24"/>
          <w:szCs w:val="24"/>
        </w:rPr>
        <w:t xml:space="preserve">. </w:t>
      </w:r>
    </w:p>
    <w:p w:rsidR="00FB345A" w:rsidRPr="00DB6F2F" w:rsidP="008C6EE4" w14:paraId="7E3F693B" w14:textId="420A9D76">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Станом на </w:t>
      </w:r>
      <w:r w:rsidR="003B2C19">
        <w:rPr>
          <w:rFonts w:ascii="Times New Roman" w:hAnsi="Times New Roman"/>
          <w:sz w:val="24"/>
          <w:szCs w:val="24"/>
        </w:rPr>
        <w:t>01.07.2025</w:t>
      </w:r>
      <w:r w:rsidRPr="00DB6F2F">
        <w:rPr>
          <w:rFonts w:ascii="Times New Roman" w:hAnsi="Times New Roman"/>
          <w:sz w:val="24"/>
          <w:szCs w:val="24"/>
        </w:rPr>
        <w:t xml:space="preserve"> року найбільше податків </w:t>
      </w:r>
      <w:r w:rsidRPr="00DB6F2F" w:rsidR="00C00F6A">
        <w:rPr>
          <w:rFonts w:ascii="Times New Roman" w:hAnsi="Times New Roman"/>
          <w:sz w:val="24"/>
          <w:szCs w:val="24"/>
        </w:rPr>
        <w:t xml:space="preserve">до місцевого бюджету </w:t>
      </w:r>
      <w:r w:rsidRPr="00DB6F2F">
        <w:rPr>
          <w:rFonts w:ascii="Times New Roman" w:hAnsi="Times New Roman"/>
          <w:sz w:val="24"/>
          <w:szCs w:val="24"/>
        </w:rPr>
        <w:t>спла</w:t>
      </w:r>
      <w:r w:rsidRPr="00DB6F2F" w:rsidR="00927776">
        <w:rPr>
          <w:rFonts w:ascii="Times New Roman" w:hAnsi="Times New Roman"/>
          <w:sz w:val="24"/>
          <w:szCs w:val="24"/>
        </w:rPr>
        <w:t xml:space="preserve">тили </w:t>
      </w:r>
      <w:r w:rsidRPr="00DB6F2F">
        <w:rPr>
          <w:rFonts w:ascii="Times New Roman" w:hAnsi="Times New Roman"/>
          <w:sz w:val="24"/>
          <w:szCs w:val="24"/>
        </w:rPr>
        <w:t>підприємства, які здійснюють свою діяльність у сферах оптової та роздрібної торгівлі</w:t>
      </w:r>
      <w:r w:rsidRPr="00DB6F2F" w:rsidR="00C00F6A">
        <w:rPr>
          <w:rFonts w:ascii="Times New Roman" w:hAnsi="Times New Roman"/>
          <w:sz w:val="24"/>
          <w:szCs w:val="24"/>
        </w:rPr>
        <w:t xml:space="preserve">. Найпотужніші платники: </w:t>
      </w:r>
      <w:r w:rsidRPr="00DB6F2F" w:rsidR="00C00F6A">
        <w:rPr>
          <w:rFonts w:ascii="Times New Roman" w:hAnsi="Times New Roman" w:hint="eastAsia"/>
          <w:sz w:val="24"/>
          <w:szCs w:val="24"/>
        </w:rPr>
        <w:t>ТОВ</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НОВУС</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УКРАЇНА</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ТОВ</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СІЛЬПО</w:t>
      </w:r>
      <w:r w:rsidRPr="00DB6F2F" w:rsidR="00C00F6A">
        <w:rPr>
          <w:rFonts w:ascii="Times New Roman" w:hAnsi="Times New Roman"/>
          <w:sz w:val="24"/>
          <w:szCs w:val="24"/>
        </w:rPr>
        <w:t>-</w:t>
      </w:r>
      <w:r w:rsidRPr="00DB6F2F" w:rsidR="00C00F6A">
        <w:rPr>
          <w:rFonts w:ascii="Times New Roman" w:hAnsi="Times New Roman" w:hint="eastAsia"/>
          <w:sz w:val="24"/>
          <w:szCs w:val="24"/>
        </w:rPr>
        <w:t>ФУД</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ТОВ</w:t>
      </w:r>
      <w:r w:rsidRPr="00DB6F2F" w:rsidR="00C00F6A">
        <w:rPr>
          <w:rFonts w:ascii="Times New Roman" w:hAnsi="Times New Roman"/>
          <w:sz w:val="24"/>
          <w:szCs w:val="24"/>
        </w:rPr>
        <w:t>"</w:t>
      </w:r>
      <w:r w:rsidRPr="00DB6F2F" w:rsidR="00C00F6A">
        <w:rPr>
          <w:rFonts w:ascii="Times New Roman" w:hAnsi="Times New Roman" w:hint="eastAsia"/>
          <w:sz w:val="24"/>
          <w:szCs w:val="24"/>
        </w:rPr>
        <w:t>АТБ</w:t>
      </w:r>
      <w:r w:rsidRPr="00DB6F2F" w:rsidR="00C00F6A">
        <w:rPr>
          <w:rFonts w:ascii="Times New Roman" w:hAnsi="Times New Roman"/>
          <w:sz w:val="24"/>
          <w:szCs w:val="24"/>
        </w:rPr>
        <w:t>-</w:t>
      </w:r>
      <w:r w:rsidRPr="00DB6F2F" w:rsidR="00C00F6A">
        <w:rPr>
          <w:rFonts w:ascii="Times New Roman" w:hAnsi="Times New Roman" w:hint="eastAsia"/>
          <w:sz w:val="24"/>
          <w:szCs w:val="24"/>
        </w:rPr>
        <w:t>маркет</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ТОВ</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ФОРА</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ТОВ</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ЕПІЦЕНТР</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К</w:t>
      </w:r>
      <w:r w:rsidRPr="00DB6F2F" w:rsidR="00C00F6A">
        <w:rPr>
          <w:rFonts w:ascii="Times New Roman" w:hAnsi="Times New Roman"/>
          <w:sz w:val="24"/>
          <w:szCs w:val="24"/>
        </w:rPr>
        <w:t>"</w:t>
      </w:r>
      <w:r w:rsidRPr="00DB6F2F" w:rsidR="008509B1">
        <w:rPr>
          <w:rFonts w:ascii="Times New Roman" w:hAnsi="Times New Roman"/>
          <w:sz w:val="24"/>
          <w:szCs w:val="24"/>
        </w:rPr>
        <w:t xml:space="preserve">, </w:t>
      </w:r>
      <w:r w:rsidRPr="00DB6F2F" w:rsidR="008509B1">
        <w:rPr>
          <w:rFonts w:ascii="Times New Roman" w:hAnsi="Times New Roman" w:hint="eastAsia"/>
          <w:sz w:val="24"/>
          <w:szCs w:val="24"/>
        </w:rPr>
        <w:t>ПІІ</w:t>
      </w:r>
      <w:r w:rsidRPr="00DB6F2F" w:rsidR="008509B1">
        <w:rPr>
          <w:rFonts w:ascii="Times New Roman" w:hAnsi="Times New Roman"/>
          <w:sz w:val="24"/>
          <w:szCs w:val="24"/>
        </w:rPr>
        <w:t xml:space="preserve"> "</w:t>
      </w:r>
      <w:r w:rsidRPr="00DB6F2F" w:rsidR="008509B1">
        <w:rPr>
          <w:rFonts w:ascii="Times New Roman" w:hAnsi="Times New Roman" w:hint="eastAsia"/>
          <w:sz w:val="24"/>
          <w:szCs w:val="24"/>
        </w:rPr>
        <w:t>МакДональдз</w:t>
      </w:r>
      <w:r w:rsidRPr="00DB6F2F" w:rsidR="008509B1">
        <w:rPr>
          <w:rFonts w:ascii="Times New Roman" w:hAnsi="Times New Roman"/>
          <w:sz w:val="24"/>
          <w:szCs w:val="24"/>
        </w:rPr>
        <w:t xml:space="preserve"> </w:t>
      </w:r>
      <w:r w:rsidRPr="00DB6F2F" w:rsidR="008509B1">
        <w:rPr>
          <w:rFonts w:ascii="Times New Roman" w:hAnsi="Times New Roman" w:hint="eastAsia"/>
          <w:sz w:val="24"/>
          <w:szCs w:val="24"/>
        </w:rPr>
        <w:t>Юкрейн</w:t>
      </w:r>
      <w:r w:rsidRPr="00DB6F2F" w:rsidR="008509B1">
        <w:rPr>
          <w:rFonts w:ascii="Times New Roman" w:hAnsi="Times New Roman"/>
          <w:sz w:val="24"/>
          <w:szCs w:val="24"/>
        </w:rPr>
        <w:t xml:space="preserve"> </w:t>
      </w:r>
      <w:r w:rsidRPr="00DB6F2F" w:rsidR="008509B1">
        <w:rPr>
          <w:rFonts w:ascii="Times New Roman" w:hAnsi="Times New Roman" w:hint="eastAsia"/>
          <w:sz w:val="24"/>
          <w:szCs w:val="24"/>
        </w:rPr>
        <w:t>Лтд</w:t>
      </w:r>
      <w:r w:rsidRPr="00DB6F2F" w:rsidR="008509B1">
        <w:rPr>
          <w:rFonts w:ascii="Times New Roman" w:hAnsi="Times New Roman"/>
          <w:sz w:val="24"/>
          <w:szCs w:val="24"/>
        </w:rPr>
        <w:t>."</w:t>
      </w:r>
    </w:p>
    <w:p w:rsidR="00AF0F41" w:rsidRPr="00DB6F2F" w:rsidP="008C6EE4" w14:paraId="22745628" w14:textId="65CB5947">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У сфері промисловості </w:t>
      </w:r>
      <w:r w:rsidRPr="00DB6F2F" w:rsidR="00C00F6A">
        <w:rPr>
          <w:rFonts w:ascii="Times New Roman" w:hAnsi="Times New Roman"/>
          <w:sz w:val="24"/>
          <w:szCs w:val="24"/>
        </w:rPr>
        <w:t xml:space="preserve">найпотужніші  </w:t>
      </w:r>
      <w:r w:rsidRPr="00DB6F2F" w:rsidR="00861FCF">
        <w:rPr>
          <w:rFonts w:ascii="Times New Roman" w:hAnsi="Times New Roman"/>
          <w:sz w:val="24"/>
          <w:szCs w:val="24"/>
        </w:rPr>
        <w:t>платники</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ПП</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Автомагістраль</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ТОВ</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НВП</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МАДЕК</w:t>
      </w:r>
      <w:r w:rsidRPr="00DB6F2F" w:rsidR="00C00F6A">
        <w:rPr>
          <w:rFonts w:ascii="Times New Roman" w:hAnsi="Times New Roman"/>
          <w:sz w:val="24"/>
          <w:szCs w:val="24"/>
        </w:rPr>
        <w:t xml:space="preserve">",  </w:t>
      </w:r>
      <w:r w:rsidRPr="00DB6F2F" w:rsidR="00BA71DD">
        <w:rPr>
          <w:rFonts w:ascii="Times New Roman" w:hAnsi="Times New Roman"/>
          <w:sz w:val="24"/>
          <w:szCs w:val="24"/>
        </w:rPr>
        <w:t>група  компаній UTEM</w:t>
      </w:r>
      <w:r w:rsidRPr="00DB6F2F" w:rsidR="00BA71DD">
        <w:rPr>
          <w:rFonts w:ascii="Times New Roman" w:hAnsi="Times New Roman" w:hint="eastAsia"/>
          <w:sz w:val="24"/>
          <w:szCs w:val="24"/>
        </w:rPr>
        <w:t xml:space="preserve"> </w:t>
      </w:r>
      <w:r w:rsidRPr="00DB6F2F" w:rsidR="00BA71DD">
        <w:rPr>
          <w:rFonts w:ascii="Times New Roman" w:hAnsi="Times New Roman"/>
          <w:sz w:val="24"/>
          <w:szCs w:val="24"/>
        </w:rPr>
        <w:t>(</w:t>
      </w:r>
      <w:r w:rsidRPr="00DB6F2F" w:rsidR="00362CEE">
        <w:rPr>
          <w:rFonts w:ascii="Times New Roman" w:hAnsi="Times New Roman" w:hint="eastAsia"/>
          <w:sz w:val="24"/>
          <w:szCs w:val="24"/>
        </w:rPr>
        <w:t>ТОВ</w:t>
      </w:r>
      <w:r w:rsidRPr="00DB6F2F" w:rsidR="00362CEE">
        <w:rPr>
          <w:rFonts w:ascii="Times New Roman" w:hAnsi="Times New Roman"/>
          <w:sz w:val="24"/>
          <w:szCs w:val="24"/>
        </w:rPr>
        <w:t xml:space="preserve"> «</w:t>
      </w:r>
      <w:r w:rsidRPr="00DB6F2F" w:rsidR="00362CEE">
        <w:rPr>
          <w:rFonts w:ascii="Times New Roman" w:hAnsi="Times New Roman" w:hint="eastAsia"/>
          <w:sz w:val="24"/>
          <w:szCs w:val="24"/>
        </w:rPr>
        <w:t>ЦЕНТР</w:t>
      </w:r>
      <w:r w:rsidRPr="00DB6F2F" w:rsidR="00362CEE">
        <w:rPr>
          <w:rFonts w:ascii="Times New Roman" w:hAnsi="Times New Roman"/>
          <w:sz w:val="24"/>
          <w:szCs w:val="24"/>
        </w:rPr>
        <w:t xml:space="preserve"> I</w:t>
      </w:r>
      <w:r w:rsidRPr="00DB6F2F" w:rsidR="00362CEE">
        <w:rPr>
          <w:rFonts w:ascii="Times New Roman" w:hAnsi="Times New Roman" w:hint="eastAsia"/>
          <w:sz w:val="24"/>
          <w:szCs w:val="24"/>
        </w:rPr>
        <w:t>НЖИН</w:t>
      </w:r>
      <w:r w:rsidRPr="00DB6F2F" w:rsidR="00362CEE">
        <w:rPr>
          <w:rFonts w:ascii="Times New Roman" w:hAnsi="Times New Roman"/>
          <w:sz w:val="24"/>
          <w:szCs w:val="24"/>
        </w:rPr>
        <w:t>I</w:t>
      </w:r>
      <w:r w:rsidRPr="00DB6F2F" w:rsidR="00362CEE">
        <w:rPr>
          <w:rFonts w:ascii="Times New Roman" w:hAnsi="Times New Roman" w:hint="eastAsia"/>
          <w:sz w:val="24"/>
          <w:szCs w:val="24"/>
        </w:rPr>
        <w:t>РИНГУ</w:t>
      </w:r>
      <w:r w:rsidRPr="00DB6F2F" w:rsidR="00362CEE">
        <w:rPr>
          <w:rFonts w:ascii="Times New Roman" w:hAnsi="Times New Roman"/>
          <w:sz w:val="24"/>
          <w:szCs w:val="24"/>
        </w:rPr>
        <w:t xml:space="preserve"> </w:t>
      </w:r>
      <w:r w:rsidRPr="00DB6F2F" w:rsidR="00362CEE">
        <w:rPr>
          <w:rFonts w:ascii="Times New Roman" w:hAnsi="Times New Roman" w:hint="eastAsia"/>
          <w:sz w:val="24"/>
          <w:szCs w:val="24"/>
        </w:rPr>
        <w:t>НКЕМЗ</w:t>
      </w:r>
      <w:r w:rsidRPr="00DB6F2F" w:rsidR="00362CEE">
        <w:rPr>
          <w:rFonts w:ascii="Times New Roman" w:hAnsi="Times New Roman"/>
          <w:sz w:val="24"/>
          <w:szCs w:val="24"/>
        </w:rPr>
        <w:t>»</w:t>
      </w:r>
      <w:r w:rsidRPr="00DB6F2F" w:rsidR="00BA71DD">
        <w:rPr>
          <w:rFonts w:ascii="Times New Roman" w:hAnsi="Times New Roman"/>
          <w:sz w:val="24"/>
          <w:szCs w:val="24"/>
        </w:rPr>
        <w:t xml:space="preserve">, </w:t>
      </w:r>
      <w:r w:rsidRPr="00DB6F2F" w:rsidR="00362CEE">
        <w:rPr>
          <w:rFonts w:ascii="Times New Roman" w:hAnsi="Times New Roman" w:hint="eastAsia"/>
          <w:sz w:val="24"/>
          <w:szCs w:val="24"/>
        </w:rPr>
        <w:t>ТОВ</w:t>
      </w:r>
      <w:r w:rsidRPr="00DB6F2F" w:rsidR="00362CEE">
        <w:rPr>
          <w:rFonts w:ascii="Times New Roman" w:hAnsi="Times New Roman"/>
          <w:sz w:val="24"/>
          <w:szCs w:val="24"/>
        </w:rPr>
        <w:t xml:space="preserve"> "</w:t>
      </w:r>
      <w:r w:rsidRPr="00DB6F2F" w:rsidR="00362CEE">
        <w:rPr>
          <w:rFonts w:ascii="Times New Roman" w:hAnsi="Times New Roman" w:hint="eastAsia"/>
          <w:sz w:val="24"/>
          <w:szCs w:val="24"/>
        </w:rPr>
        <w:t>ЮТЕМ</w:t>
      </w:r>
      <w:r w:rsidRPr="00DB6F2F" w:rsidR="00362CEE">
        <w:rPr>
          <w:rFonts w:ascii="Times New Roman" w:hAnsi="Times New Roman"/>
          <w:sz w:val="24"/>
          <w:szCs w:val="24"/>
        </w:rPr>
        <w:t>-</w:t>
      </w:r>
      <w:r w:rsidRPr="00DB6F2F" w:rsidR="00362CEE">
        <w:rPr>
          <w:rFonts w:ascii="Times New Roman" w:hAnsi="Times New Roman" w:hint="eastAsia"/>
          <w:sz w:val="24"/>
          <w:szCs w:val="24"/>
        </w:rPr>
        <w:t>ІНЖИНІРИНГ</w:t>
      </w:r>
      <w:r w:rsidRPr="00DB6F2F" w:rsidR="00362CEE">
        <w:rPr>
          <w:rFonts w:ascii="Times New Roman" w:hAnsi="Times New Roman"/>
          <w:sz w:val="24"/>
          <w:szCs w:val="24"/>
        </w:rPr>
        <w:t>"</w:t>
      </w:r>
      <w:r w:rsidRPr="00DB6F2F" w:rsidR="00BA71DD">
        <w:rPr>
          <w:rFonts w:ascii="Times New Roman" w:hAnsi="Times New Roman"/>
          <w:sz w:val="24"/>
          <w:szCs w:val="24"/>
        </w:rPr>
        <w:t xml:space="preserve">, </w:t>
      </w:r>
      <w:r w:rsidRPr="00DB6F2F" w:rsidR="00BA71DD">
        <w:rPr>
          <w:rFonts w:ascii="Times New Roman" w:hAnsi="Times New Roman" w:hint="eastAsia"/>
          <w:sz w:val="24"/>
          <w:szCs w:val="24"/>
        </w:rPr>
        <w:t>ТОВ</w:t>
      </w:r>
      <w:r w:rsidRPr="00DB6F2F" w:rsidR="00BA71DD">
        <w:rPr>
          <w:rFonts w:ascii="Times New Roman" w:hAnsi="Times New Roman"/>
          <w:sz w:val="24"/>
          <w:szCs w:val="24"/>
        </w:rPr>
        <w:t xml:space="preserve"> "</w:t>
      </w:r>
      <w:r w:rsidRPr="00DB6F2F" w:rsidR="00BA71DD">
        <w:rPr>
          <w:rFonts w:ascii="Times New Roman" w:hAnsi="Times New Roman" w:hint="eastAsia"/>
          <w:sz w:val="24"/>
          <w:szCs w:val="24"/>
        </w:rPr>
        <w:t>ЮТЕМ</w:t>
      </w:r>
      <w:r w:rsidRPr="00DB6F2F" w:rsidR="00BA71DD">
        <w:rPr>
          <w:rFonts w:ascii="Times New Roman" w:hAnsi="Times New Roman"/>
          <w:sz w:val="24"/>
          <w:szCs w:val="24"/>
        </w:rPr>
        <w:t>-</w:t>
      </w:r>
      <w:r w:rsidRPr="00DB6F2F" w:rsidR="00BA71DD">
        <w:rPr>
          <w:rFonts w:ascii="Times New Roman" w:hAnsi="Times New Roman" w:hint="eastAsia"/>
          <w:sz w:val="24"/>
          <w:szCs w:val="24"/>
        </w:rPr>
        <w:t>ЗМК</w:t>
      </w:r>
      <w:r w:rsidRPr="00DB6F2F" w:rsidR="00BA71DD">
        <w:rPr>
          <w:rFonts w:ascii="Times New Roman" w:hAnsi="Times New Roman"/>
          <w:sz w:val="24"/>
          <w:szCs w:val="24"/>
        </w:rPr>
        <w:t>"</w:t>
      </w:r>
      <w:r w:rsidRPr="00DB6F2F" w:rsidR="00BA71DD">
        <w:rPr>
          <w:rFonts w:asciiTheme="minorHAnsi" w:hAnsiTheme="minorHAnsi"/>
        </w:rPr>
        <w:t>)</w:t>
      </w:r>
      <w:r w:rsidRPr="00DB6F2F" w:rsidR="00C00F6A">
        <w:rPr>
          <w:rFonts w:ascii="Times New Roman" w:hAnsi="Times New Roman"/>
          <w:sz w:val="24"/>
          <w:szCs w:val="24"/>
        </w:rPr>
        <w:t xml:space="preserve">, </w:t>
      </w:r>
      <w:r w:rsidRPr="00DB6F2F" w:rsidR="00861FCF">
        <w:rPr>
          <w:rFonts w:ascii="Times New Roman" w:hAnsi="Times New Roman"/>
          <w:sz w:val="24"/>
          <w:szCs w:val="24"/>
        </w:rPr>
        <w:t xml:space="preserve">ТОВ "ЕС ЯК ДОЛАР", </w:t>
      </w:r>
      <w:r w:rsidRPr="00DB6F2F" w:rsidR="00C00F6A">
        <w:rPr>
          <w:rFonts w:ascii="Times New Roman" w:hAnsi="Times New Roman" w:hint="eastAsia"/>
          <w:sz w:val="24"/>
          <w:szCs w:val="24"/>
        </w:rPr>
        <w:t>ТОВ</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Техпромсервіс</w:t>
      </w:r>
      <w:r w:rsidRPr="00DB6F2F" w:rsidR="00C00F6A">
        <w:rPr>
          <w:rFonts w:ascii="Times New Roman" w:hAnsi="Times New Roman"/>
          <w:sz w:val="24"/>
          <w:szCs w:val="24"/>
        </w:rPr>
        <w:t xml:space="preserve"> </w:t>
      </w:r>
      <w:r w:rsidRPr="00DB6F2F" w:rsidR="00C00F6A">
        <w:rPr>
          <w:rFonts w:ascii="Times New Roman" w:hAnsi="Times New Roman" w:hint="eastAsia"/>
          <w:sz w:val="24"/>
          <w:szCs w:val="24"/>
        </w:rPr>
        <w:t>ЛТД</w:t>
      </w:r>
      <w:r w:rsidRPr="00DB6F2F" w:rsidR="00C00F6A">
        <w:rPr>
          <w:rFonts w:ascii="Times New Roman" w:hAnsi="Times New Roman"/>
          <w:sz w:val="24"/>
          <w:szCs w:val="24"/>
        </w:rPr>
        <w:t xml:space="preserve">", </w:t>
      </w:r>
      <w:r w:rsidRPr="00DB6F2F" w:rsidR="00BA71DD">
        <w:rPr>
          <w:rFonts w:ascii="Times New Roman" w:hAnsi="Times New Roman" w:hint="eastAsia"/>
          <w:sz w:val="24"/>
          <w:szCs w:val="24"/>
        </w:rPr>
        <w:t>ДП</w:t>
      </w:r>
      <w:r w:rsidRPr="00DB6F2F" w:rsidR="00BA71DD">
        <w:rPr>
          <w:rFonts w:ascii="Times New Roman" w:hAnsi="Times New Roman"/>
          <w:sz w:val="24"/>
          <w:szCs w:val="24"/>
        </w:rPr>
        <w:t xml:space="preserve"> "</w:t>
      </w:r>
      <w:r w:rsidRPr="00DB6F2F" w:rsidR="00BA71DD">
        <w:rPr>
          <w:rFonts w:ascii="Times New Roman" w:hAnsi="Times New Roman" w:hint="eastAsia"/>
          <w:sz w:val="24"/>
          <w:szCs w:val="24"/>
        </w:rPr>
        <w:t>ХОЛЬМЕР</w:t>
      </w:r>
      <w:r w:rsidRPr="00DB6F2F" w:rsidR="00BA71DD">
        <w:rPr>
          <w:rFonts w:ascii="Times New Roman" w:hAnsi="Times New Roman"/>
          <w:sz w:val="24"/>
          <w:szCs w:val="24"/>
        </w:rPr>
        <w:t xml:space="preserve"> </w:t>
      </w:r>
      <w:r w:rsidRPr="00DB6F2F" w:rsidR="00BA71DD">
        <w:rPr>
          <w:rFonts w:ascii="Times New Roman" w:hAnsi="Times New Roman" w:hint="eastAsia"/>
          <w:sz w:val="24"/>
          <w:szCs w:val="24"/>
        </w:rPr>
        <w:t>УКРАЇНА</w:t>
      </w:r>
      <w:r w:rsidRPr="00DB6F2F" w:rsidR="00BA71DD">
        <w:rPr>
          <w:rFonts w:ascii="Times New Roman" w:hAnsi="Times New Roman"/>
          <w:sz w:val="24"/>
          <w:szCs w:val="24"/>
        </w:rPr>
        <w:t>"</w:t>
      </w:r>
      <w:r w:rsidRPr="00DB6F2F" w:rsidR="00E851F8">
        <w:rPr>
          <w:rFonts w:ascii="Times New Roman" w:hAnsi="Times New Roman"/>
          <w:sz w:val="24"/>
          <w:szCs w:val="24"/>
        </w:rPr>
        <w:t xml:space="preserve">, </w:t>
      </w:r>
      <w:r w:rsidRPr="00DB6F2F" w:rsidR="00E851F8">
        <w:rPr>
          <w:rFonts w:ascii="Times New Roman" w:hAnsi="Times New Roman" w:hint="eastAsia"/>
          <w:sz w:val="24"/>
          <w:szCs w:val="24"/>
        </w:rPr>
        <w:t>ПП</w:t>
      </w:r>
      <w:r w:rsidRPr="00DB6F2F" w:rsidR="00E851F8">
        <w:rPr>
          <w:rFonts w:ascii="Times New Roman" w:hAnsi="Times New Roman"/>
          <w:sz w:val="24"/>
          <w:szCs w:val="24"/>
        </w:rPr>
        <w:t xml:space="preserve"> </w:t>
      </w:r>
      <w:r w:rsidRPr="00DB6F2F" w:rsidR="00E851F8">
        <w:rPr>
          <w:rFonts w:ascii="Times New Roman" w:hAnsi="Times New Roman" w:hint="eastAsia"/>
          <w:sz w:val="24"/>
          <w:szCs w:val="24"/>
        </w:rPr>
        <w:t>ДЕЛІЦІЯ</w:t>
      </w:r>
      <w:r w:rsidRPr="00DB6F2F" w:rsidR="00E851F8">
        <w:rPr>
          <w:rFonts w:ascii="Times New Roman" w:hAnsi="Times New Roman"/>
          <w:sz w:val="24"/>
          <w:szCs w:val="24"/>
        </w:rPr>
        <w:t xml:space="preserve">, </w:t>
      </w:r>
      <w:r w:rsidRPr="00DB6F2F" w:rsidR="00E851F8">
        <w:rPr>
          <w:rFonts w:ascii="Times New Roman" w:hAnsi="Times New Roman" w:hint="eastAsia"/>
          <w:sz w:val="24"/>
          <w:szCs w:val="24"/>
        </w:rPr>
        <w:t xml:space="preserve"> КП</w:t>
      </w:r>
      <w:r w:rsidRPr="00DB6F2F" w:rsidR="00E851F8">
        <w:rPr>
          <w:rFonts w:ascii="Times New Roman" w:hAnsi="Times New Roman"/>
          <w:sz w:val="24"/>
          <w:szCs w:val="24"/>
        </w:rPr>
        <w:t xml:space="preserve"> </w:t>
      </w:r>
      <w:r w:rsidRPr="00DB6F2F" w:rsidR="00E851F8">
        <w:rPr>
          <w:rFonts w:ascii="Times New Roman" w:hAnsi="Times New Roman" w:hint="eastAsia"/>
          <w:sz w:val="24"/>
          <w:szCs w:val="24"/>
        </w:rPr>
        <w:t>ФАБРИКА</w:t>
      </w:r>
      <w:r w:rsidRPr="00DB6F2F" w:rsidR="00E851F8">
        <w:rPr>
          <w:rFonts w:ascii="Times New Roman" w:hAnsi="Times New Roman"/>
          <w:sz w:val="24"/>
          <w:szCs w:val="24"/>
        </w:rPr>
        <w:t>-</w:t>
      </w:r>
      <w:r w:rsidRPr="00DB6F2F" w:rsidR="00E851F8">
        <w:rPr>
          <w:rFonts w:ascii="Times New Roman" w:hAnsi="Times New Roman" w:hint="eastAsia"/>
          <w:sz w:val="24"/>
          <w:szCs w:val="24"/>
        </w:rPr>
        <w:t>КУХНЯ</w:t>
      </w:r>
      <w:r w:rsidRPr="00DB6F2F" w:rsidR="00E851F8">
        <w:rPr>
          <w:rFonts w:ascii="Times New Roman" w:hAnsi="Times New Roman"/>
          <w:sz w:val="24"/>
          <w:szCs w:val="24"/>
        </w:rPr>
        <w:t xml:space="preserve"> </w:t>
      </w:r>
      <w:r w:rsidRPr="00DB6F2F" w:rsidR="00E851F8">
        <w:rPr>
          <w:rFonts w:ascii="Times New Roman" w:hAnsi="Times New Roman" w:hint="eastAsia"/>
          <w:sz w:val="24"/>
          <w:szCs w:val="24"/>
        </w:rPr>
        <w:t>ГОТУЇМО</w:t>
      </w:r>
      <w:r w:rsidRPr="00DB6F2F" w:rsidR="006E0033">
        <w:rPr>
          <w:rFonts w:ascii="Times New Roman" w:hAnsi="Times New Roman"/>
          <w:sz w:val="24"/>
          <w:szCs w:val="24"/>
        </w:rPr>
        <w:t>.</w:t>
      </w:r>
    </w:p>
    <w:p w:rsidR="0052285E" w:rsidRPr="00DB6F2F" w:rsidP="008C6EE4" w14:paraId="1C7CBE00" w14:textId="77777777">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hint="eastAsia"/>
          <w:sz w:val="24"/>
          <w:szCs w:val="24"/>
        </w:rPr>
        <w:t>Важливими</w:t>
      </w:r>
      <w:r w:rsidRPr="00DB6F2F">
        <w:rPr>
          <w:rFonts w:ascii="Times New Roman" w:hAnsi="Times New Roman"/>
          <w:sz w:val="24"/>
          <w:szCs w:val="24"/>
        </w:rPr>
        <w:t xml:space="preserve"> </w:t>
      </w:r>
      <w:r w:rsidRPr="00DB6F2F">
        <w:rPr>
          <w:rFonts w:ascii="Times New Roman" w:hAnsi="Times New Roman" w:hint="eastAsia"/>
          <w:sz w:val="24"/>
          <w:szCs w:val="24"/>
        </w:rPr>
        <w:t>елементами</w:t>
      </w:r>
      <w:r w:rsidRPr="00DB6F2F">
        <w:rPr>
          <w:rFonts w:ascii="Times New Roman" w:hAnsi="Times New Roman"/>
          <w:sz w:val="24"/>
          <w:szCs w:val="24"/>
        </w:rPr>
        <w:t xml:space="preserve"> </w:t>
      </w:r>
      <w:r w:rsidRPr="00DB6F2F">
        <w:rPr>
          <w:rFonts w:ascii="Times New Roman" w:hAnsi="Times New Roman" w:hint="eastAsia"/>
          <w:sz w:val="24"/>
          <w:szCs w:val="24"/>
        </w:rPr>
        <w:t>доходів</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бюджетів</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місцеві</w:t>
      </w:r>
      <w:r w:rsidRPr="00DB6F2F">
        <w:rPr>
          <w:rFonts w:ascii="Times New Roman" w:hAnsi="Times New Roman"/>
          <w:sz w:val="24"/>
          <w:szCs w:val="24"/>
        </w:rPr>
        <w:t xml:space="preserve"> </w:t>
      </w:r>
      <w:r w:rsidRPr="00DB6F2F">
        <w:rPr>
          <w:rFonts w:ascii="Times New Roman" w:hAnsi="Times New Roman" w:hint="eastAsia"/>
          <w:sz w:val="24"/>
          <w:szCs w:val="24"/>
        </w:rPr>
        <w:t>податки</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збори</w:t>
      </w:r>
      <w:r w:rsidRPr="00DB6F2F">
        <w:rPr>
          <w:rFonts w:ascii="Times New Roman" w:hAnsi="Times New Roman"/>
          <w:sz w:val="24"/>
          <w:szCs w:val="24"/>
        </w:rPr>
        <w:t xml:space="preserve">. </w:t>
      </w:r>
      <w:r w:rsidRPr="00DB6F2F">
        <w:rPr>
          <w:rFonts w:ascii="Times New Roman" w:hAnsi="Times New Roman" w:hint="eastAsia"/>
          <w:sz w:val="24"/>
          <w:szCs w:val="24"/>
        </w:rPr>
        <w:t>Тому</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ролі</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податків</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зборів</w:t>
      </w:r>
      <w:r w:rsidRPr="00DB6F2F">
        <w:rPr>
          <w:rFonts w:ascii="Times New Roman" w:hAnsi="Times New Roman"/>
          <w:sz w:val="24"/>
          <w:szCs w:val="24"/>
        </w:rPr>
        <w:t xml:space="preserve"> </w:t>
      </w:r>
      <w:r w:rsidRPr="00DB6F2F">
        <w:rPr>
          <w:rFonts w:ascii="Times New Roman" w:hAnsi="Times New Roman" w:hint="eastAsia"/>
          <w:sz w:val="24"/>
          <w:szCs w:val="24"/>
        </w:rPr>
        <w:t>у</w:t>
      </w:r>
      <w:r w:rsidRPr="00DB6F2F">
        <w:rPr>
          <w:rFonts w:ascii="Times New Roman" w:hAnsi="Times New Roman"/>
          <w:sz w:val="24"/>
          <w:szCs w:val="24"/>
        </w:rPr>
        <w:t xml:space="preserve"> </w:t>
      </w:r>
      <w:r w:rsidRPr="00DB6F2F">
        <w:rPr>
          <w:rFonts w:ascii="Times New Roman" w:hAnsi="Times New Roman" w:hint="eastAsia"/>
          <w:sz w:val="24"/>
          <w:szCs w:val="24"/>
        </w:rPr>
        <w:t>власних</w:t>
      </w:r>
      <w:r w:rsidRPr="00DB6F2F">
        <w:rPr>
          <w:rFonts w:ascii="Times New Roman" w:hAnsi="Times New Roman"/>
          <w:sz w:val="24"/>
          <w:szCs w:val="24"/>
        </w:rPr>
        <w:t xml:space="preserve"> </w:t>
      </w:r>
      <w:r w:rsidRPr="00DB6F2F">
        <w:rPr>
          <w:rFonts w:ascii="Times New Roman" w:hAnsi="Times New Roman" w:hint="eastAsia"/>
          <w:sz w:val="24"/>
          <w:szCs w:val="24"/>
        </w:rPr>
        <w:t>доходах</w:t>
      </w:r>
      <w:r w:rsidRPr="00DB6F2F">
        <w:rPr>
          <w:rFonts w:ascii="Times New Roman" w:hAnsi="Times New Roman"/>
          <w:sz w:val="24"/>
          <w:szCs w:val="24"/>
        </w:rPr>
        <w:t xml:space="preserve"> </w:t>
      </w:r>
      <w:r w:rsidRPr="00DB6F2F">
        <w:rPr>
          <w:rFonts w:ascii="Times New Roman" w:hAnsi="Times New Roman" w:hint="eastAsia"/>
          <w:sz w:val="24"/>
          <w:szCs w:val="24"/>
        </w:rPr>
        <w:t>місцевих</w:t>
      </w:r>
      <w:r w:rsidRPr="00DB6F2F">
        <w:rPr>
          <w:rFonts w:ascii="Times New Roman" w:hAnsi="Times New Roman"/>
          <w:sz w:val="24"/>
          <w:szCs w:val="24"/>
        </w:rPr>
        <w:t xml:space="preserve"> </w:t>
      </w:r>
      <w:r w:rsidRPr="00DB6F2F">
        <w:rPr>
          <w:rFonts w:ascii="Times New Roman" w:hAnsi="Times New Roman" w:hint="eastAsia"/>
          <w:sz w:val="24"/>
          <w:szCs w:val="24"/>
        </w:rPr>
        <w:t>бюджетів</w:t>
      </w:r>
      <w:r w:rsidRPr="00DB6F2F">
        <w:rPr>
          <w:rFonts w:ascii="Times New Roman" w:hAnsi="Times New Roman"/>
          <w:sz w:val="24"/>
          <w:szCs w:val="24"/>
        </w:rPr>
        <w:t xml:space="preserve"> </w:t>
      </w:r>
      <w:r w:rsidRPr="00DB6F2F">
        <w:rPr>
          <w:rFonts w:ascii="Times New Roman" w:hAnsi="Times New Roman" w:hint="eastAsia"/>
          <w:sz w:val="24"/>
          <w:szCs w:val="24"/>
        </w:rPr>
        <w:t>є</w:t>
      </w:r>
      <w:r w:rsidRPr="00DB6F2F">
        <w:rPr>
          <w:rFonts w:ascii="Times New Roman" w:hAnsi="Times New Roman"/>
          <w:sz w:val="24"/>
          <w:szCs w:val="24"/>
        </w:rPr>
        <w:t xml:space="preserve"> </w:t>
      </w:r>
      <w:r w:rsidRPr="00DB6F2F">
        <w:rPr>
          <w:rFonts w:ascii="Times New Roman" w:hAnsi="Times New Roman" w:hint="eastAsia"/>
          <w:sz w:val="24"/>
          <w:szCs w:val="24"/>
        </w:rPr>
        <w:t>одним</w:t>
      </w:r>
      <w:r w:rsidRPr="00DB6F2F">
        <w:rPr>
          <w:rFonts w:ascii="Times New Roman" w:hAnsi="Times New Roman"/>
          <w:sz w:val="24"/>
          <w:szCs w:val="24"/>
        </w:rPr>
        <w:t xml:space="preserve"> </w:t>
      </w:r>
      <w:r w:rsidRPr="00DB6F2F">
        <w:rPr>
          <w:rFonts w:ascii="Times New Roman" w:hAnsi="Times New Roman" w:hint="eastAsia"/>
          <w:sz w:val="24"/>
          <w:szCs w:val="24"/>
        </w:rPr>
        <w:t>із</w:t>
      </w:r>
      <w:r w:rsidRPr="00DB6F2F">
        <w:rPr>
          <w:rFonts w:ascii="Times New Roman" w:hAnsi="Times New Roman"/>
          <w:sz w:val="24"/>
          <w:szCs w:val="24"/>
        </w:rPr>
        <w:t xml:space="preserve"> </w:t>
      </w:r>
      <w:r w:rsidRPr="00DB6F2F">
        <w:rPr>
          <w:rFonts w:ascii="Times New Roman" w:hAnsi="Times New Roman" w:hint="eastAsia"/>
          <w:sz w:val="24"/>
          <w:szCs w:val="24"/>
        </w:rPr>
        <w:t>головних</w:t>
      </w:r>
      <w:r w:rsidRPr="00DB6F2F">
        <w:rPr>
          <w:rFonts w:ascii="Times New Roman" w:hAnsi="Times New Roman"/>
          <w:sz w:val="24"/>
          <w:szCs w:val="24"/>
        </w:rPr>
        <w:t xml:space="preserve"> </w:t>
      </w:r>
      <w:r w:rsidRPr="00DB6F2F">
        <w:rPr>
          <w:rFonts w:ascii="Times New Roman" w:hAnsi="Times New Roman" w:hint="eastAsia"/>
          <w:sz w:val="24"/>
          <w:szCs w:val="24"/>
        </w:rPr>
        <w:t>завдань</w:t>
      </w:r>
      <w:r w:rsidRPr="00DB6F2F">
        <w:rPr>
          <w:rFonts w:ascii="Times New Roman" w:hAnsi="Times New Roman"/>
          <w:sz w:val="24"/>
          <w:szCs w:val="24"/>
        </w:rPr>
        <w:t xml:space="preserve"> </w:t>
      </w:r>
      <w:r w:rsidRPr="00DB6F2F">
        <w:rPr>
          <w:rFonts w:ascii="Times New Roman" w:hAnsi="Times New Roman" w:hint="eastAsia"/>
          <w:sz w:val="24"/>
          <w:szCs w:val="24"/>
        </w:rPr>
        <w:t>підвищення</w:t>
      </w:r>
      <w:r w:rsidRPr="00DB6F2F">
        <w:rPr>
          <w:rFonts w:ascii="Times New Roman" w:hAnsi="Times New Roman"/>
          <w:sz w:val="24"/>
          <w:szCs w:val="24"/>
        </w:rPr>
        <w:t xml:space="preserve"> </w:t>
      </w:r>
      <w:r w:rsidRPr="00DB6F2F">
        <w:rPr>
          <w:rFonts w:ascii="Times New Roman" w:hAnsi="Times New Roman" w:hint="eastAsia"/>
          <w:sz w:val="24"/>
          <w:szCs w:val="24"/>
        </w:rPr>
        <w:t>спроможності</w:t>
      </w:r>
      <w:r w:rsidRPr="00DB6F2F">
        <w:rPr>
          <w:rFonts w:ascii="Times New Roman" w:hAnsi="Times New Roman"/>
          <w:sz w:val="24"/>
          <w:szCs w:val="24"/>
        </w:rPr>
        <w:t xml:space="preserve"> </w:t>
      </w:r>
      <w:r w:rsidRPr="00DB6F2F">
        <w:rPr>
          <w:rFonts w:ascii="Times New Roman" w:hAnsi="Times New Roman" w:hint="eastAsia"/>
          <w:sz w:val="24"/>
          <w:szCs w:val="24"/>
        </w:rPr>
        <w:t>місцевого</w:t>
      </w:r>
      <w:r w:rsidRPr="00DB6F2F">
        <w:rPr>
          <w:rFonts w:ascii="Times New Roman" w:hAnsi="Times New Roman"/>
          <w:sz w:val="24"/>
          <w:szCs w:val="24"/>
        </w:rPr>
        <w:t xml:space="preserve"> </w:t>
      </w:r>
      <w:r w:rsidRPr="00DB6F2F">
        <w:rPr>
          <w:rFonts w:ascii="Times New Roman" w:hAnsi="Times New Roman" w:hint="eastAsia"/>
          <w:sz w:val="24"/>
          <w:szCs w:val="24"/>
        </w:rPr>
        <w:t>самоврядування</w:t>
      </w:r>
      <w:r w:rsidRPr="00DB6F2F">
        <w:rPr>
          <w:rFonts w:ascii="Times New Roman" w:hAnsi="Times New Roman"/>
          <w:sz w:val="24"/>
          <w:szCs w:val="24"/>
        </w:rPr>
        <w:t xml:space="preserve">, </w:t>
      </w:r>
      <w:r w:rsidRPr="00DB6F2F">
        <w:rPr>
          <w:rFonts w:ascii="Times New Roman" w:hAnsi="Times New Roman" w:hint="eastAsia"/>
          <w:sz w:val="24"/>
          <w:szCs w:val="24"/>
        </w:rPr>
        <w:t>фінансової</w:t>
      </w:r>
      <w:r w:rsidRPr="00DB6F2F">
        <w:rPr>
          <w:rFonts w:ascii="Times New Roman" w:hAnsi="Times New Roman"/>
          <w:sz w:val="24"/>
          <w:szCs w:val="24"/>
        </w:rPr>
        <w:t xml:space="preserve"> </w:t>
      </w:r>
      <w:r w:rsidRPr="00DB6F2F">
        <w:rPr>
          <w:rFonts w:ascii="Times New Roman" w:hAnsi="Times New Roman" w:hint="eastAsia"/>
          <w:sz w:val="24"/>
          <w:szCs w:val="24"/>
        </w:rPr>
        <w:t>самостійності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стійкості</w:t>
      </w:r>
      <w:r w:rsidRPr="00DB6F2F">
        <w:rPr>
          <w:rFonts w:ascii="Times New Roman" w:hAnsi="Times New Roman"/>
          <w:sz w:val="24"/>
          <w:szCs w:val="24"/>
        </w:rPr>
        <w:t xml:space="preserve">. </w:t>
      </w:r>
    </w:p>
    <w:p w:rsidR="00FB345A" w:rsidRPr="00DB6F2F" w:rsidP="008C6EE4" w14:paraId="3C8CEE81" w14:textId="40EE5A98">
      <w:pPr>
        <w:overflowPunct/>
        <w:autoSpaceDE/>
        <w:adjustRightInd/>
        <w:spacing w:line="276" w:lineRule="auto"/>
        <w:ind w:firstLine="709"/>
        <w:jc w:val="both"/>
        <w:rPr>
          <w:rFonts w:ascii="Times New Roman" w:hAnsi="Times New Roman"/>
          <w:sz w:val="24"/>
          <w:szCs w:val="24"/>
        </w:rPr>
      </w:pPr>
      <w:r w:rsidRPr="00DB6F2F">
        <w:rPr>
          <w:rFonts w:ascii="Times New Roman" w:hAnsi="Times New Roman"/>
          <w:sz w:val="24"/>
          <w:szCs w:val="24"/>
        </w:rPr>
        <w:t>Найбіл</w:t>
      </w:r>
      <w:r w:rsidRPr="00DB6F2F" w:rsidR="00861FCF">
        <w:rPr>
          <w:rFonts w:ascii="Times New Roman" w:hAnsi="Times New Roman"/>
          <w:sz w:val="24"/>
          <w:szCs w:val="24"/>
        </w:rPr>
        <w:t>ьшу частку</w:t>
      </w:r>
      <w:r w:rsidRPr="00DB6F2F" w:rsidR="00362CEE">
        <w:rPr>
          <w:rFonts w:ascii="Times New Roman" w:hAnsi="Times New Roman"/>
          <w:sz w:val="24"/>
          <w:szCs w:val="24"/>
        </w:rPr>
        <w:t xml:space="preserve"> 44%</w:t>
      </w:r>
      <w:r w:rsidRPr="00DB6F2F">
        <w:rPr>
          <w:rFonts w:ascii="Times New Roman" w:hAnsi="Times New Roman"/>
          <w:sz w:val="24"/>
          <w:szCs w:val="24"/>
        </w:rPr>
        <w:t xml:space="preserve"> </w:t>
      </w:r>
      <w:r w:rsidRPr="00DB6F2F" w:rsidR="00861FCF">
        <w:rPr>
          <w:rFonts w:ascii="Times New Roman" w:hAnsi="Times New Roman"/>
          <w:sz w:val="24"/>
          <w:szCs w:val="24"/>
        </w:rPr>
        <w:t>у складі власних доходів громади займає ПДФО</w:t>
      </w:r>
      <w:r w:rsidRPr="00DB6F2F" w:rsidR="0052285E">
        <w:rPr>
          <w:rFonts w:ascii="Times New Roman" w:hAnsi="Times New Roman"/>
          <w:sz w:val="24"/>
          <w:szCs w:val="24"/>
        </w:rPr>
        <w:t xml:space="preserve">, цей показник демонструє ділову активність підприємств та </w:t>
      </w:r>
      <w:r w:rsidRPr="00DB6F2F" w:rsidR="000D7B67">
        <w:rPr>
          <w:rFonts w:ascii="Times New Roman" w:hAnsi="Times New Roman"/>
          <w:sz w:val="24"/>
          <w:szCs w:val="24"/>
        </w:rPr>
        <w:t>рівень оплати праці відповідно до кількості працівників. Найбільші платники ПДФО в</w:t>
      </w:r>
      <w:r w:rsidRPr="00DB6F2F">
        <w:rPr>
          <w:rFonts w:ascii="Times New Roman" w:hAnsi="Times New Roman"/>
          <w:sz w:val="24"/>
          <w:szCs w:val="24"/>
        </w:rPr>
        <w:t xml:space="preserve"> грома</w:t>
      </w:r>
      <w:r w:rsidRPr="00DB6F2F" w:rsidR="000D7B67">
        <w:rPr>
          <w:rFonts w:ascii="Times New Roman" w:hAnsi="Times New Roman"/>
          <w:sz w:val="24"/>
          <w:szCs w:val="24"/>
        </w:rPr>
        <w:t>ді</w:t>
      </w:r>
      <w:r w:rsidRPr="00DB6F2F">
        <w:rPr>
          <w:rFonts w:ascii="Times New Roman" w:hAnsi="Times New Roman"/>
          <w:sz w:val="24"/>
          <w:szCs w:val="24"/>
        </w:rPr>
        <w:t xml:space="preserve">: </w:t>
      </w:r>
    </w:p>
    <w:p w:rsidR="00FB345A" w:rsidRPr="006C4AB4" w:rsidP="00964237" w14:paraId="4DBBDBE0" w14:textId="62B67AD0">
      <w:pPr>
        <w:overflowPunct/>
        <w:autoSpaceDE/>
        <w:adjustRightInd/>
        <w:spacing w:line="276" w:lineRule="auto"/>
        <w:ind w:firstLine="567"/>
        <w:jc w:val="both"/>
        <w:rPr>
          <w:rFonts w:ascii="Times New Roman" w:hAnsi="Times New Roman"/>
          <w:sz w:val="24"/>
          <w:szCs w:val="24"/>
        </w:rPr>
      </w:pPr>
      <w:r w:rsidRPr="00DB6F2F">
        <w:rPr>
          <w:rFonts w:ascii="Times New Roman" w:hAnsi="Times New Roman"/>
          <w:sz w:val="24"/>
          <w:szCs w:val="24"/>
        </w:rPr>
        <w:t xml:space="preserve">1) </w:t>
      </w:r>
      <w:r w:rsidRPr="006C4AB4">
        <w:rPr>
          <w:rFonts w:ascii="Times New Roman" w:hAnsi="Times New Roman"/>
          <w:sz w:val="24"/>
          <w:szCs w:val="24"/>
        </w:rPr>
        <w:t xml:space="preserve">ПП "Автомагістраль" - підприємство, що забезпечує широкий спектр послуг, спорудження мостів та естакад. За </w:t>
      </w:r>
      <w:r w:rsidRPr="006C4AB4" w:rsidR="003B2C19">
        <w:rPr>
          <w:rFonts w:ascii="Times New Roman" w:hAnsi="Times New Roman"/>
          <w:sz w:val="24"/>
          <w:szCs w:val="24"/>
        </w:rPr>
        <w:t>1 півріччя 2025</w:t>
      </w:r>
      <w:r w:rsidRPr="006C4AB4">
        <w:rPr>
          <w:rFonts w:ascii="Times New Roman" w:hAnsi="Times New Roman"/>
          <w:sz w:val="24"/>
          <w:szCs w:val="24"/>
        </w:rPr>
        <w:t xml:space="preserve"> </w:t>
      </w:r>
      <w:r w:rsidRPr="006C4AB4" w:rsidR="00D76331">
        <w:rPr>
          <w:rFonts w:ascii="Times New Roman" w:hAnsi="Times New Roman"/>
          <w:sz w:val="24"/>
          <w:szCs w:val="24"/>
        </w:rPr>
        <w:t>року</w:t>
      </w:r>
      <w:r w:rsidRPr="006C4AB4">
        <w:rPr>
          <w:rFonts w:ascii="Times New Roman" w:hAnsi="Times New Roman"/>
          <w:sz w:val="24"/>
          <w:szCs w:val="24"/>
        </w:rPr>
        <w:t xml:space="preserve"> підприємство сплатило до місцевого бюджету</w:t>
      </w:r>
      <w:r w:rsidRPr="006C4AB4" w:rsidR="00FE0FA7">
        <w:rPr>
          <w:rFonts w:ascii="Times New Roman" w:hAnsi="Times New Roman"/>
          <w:sz w:val="24"/>
          <w:szCs w:val="24"/>
        </w:rPr>
        <w:t xml:space="preserve">      </w:t>
      </w:r>
      <w:r w:rsidRPr="006C4AB4">
        <w:rPr>
          <w:rFonts w:ascii="Times New Roman" w:hAnsi="Times New Roman"/>
          <w:sz w:val="24"/>
          <w:szCs w:val="24"/>
        </w:rPr>
        <w:t xml:space="preserve"> </w:t>
      </w:r>
      <w:r w:rsidRPr="006C4AB4" w:rsidR="00D14113">
        <w:rPr>
          <w:rFonts w:ascii="Times New Roman" w:hAnsi="Times New Roman"/>
          <w:sz w:val="24"/>
          <w:szCs w:val="24"/>
        </w:rPr>
        <w:t xml:space="preserve">ПДФО у сумі </w:t>
      </w:r>
      <w:r w:rsidRPr="006C4AB4" w:rsidR="003B2C19">
        <w:rPr>
          <w:rFonts w:ascii="Times New Roman" w:hAnsi="Times New Roman"/>
          <w:sz w:val="24"/>
          <w:szCs w:val="24"/>
        </w:rPr>
        <w:t xml:space="preserve">12 640 208,41 </w:t>
      </w:r>
      <w:r w:rsidRPr="006C4AB4" w:rsidR="004C54C7">
        <w:rPr>
          <w:rFonts w:ascii="Times New Roman" w:hAnsi="Times New Roman"/>
          <w:sz w:val="24"/>
          <w:szCs w:val="24"/>
        </w:rPr>
        <w:t xml:space="preserve">грн </w:t>
      </w:r>
      <w:r w:rsidRPr="006C4AB4" w:rsidR="00F721CD">
        <w:rPr>
          <w:rFonts w:ascii="Times New Roman" w:hAnsi="Times New Roman"/>
          <w:sz w:val="24"/>
          <w:szCs w:val="24"/>
        </w:rPr>
        <w:t>(-36,5</w:t>
      </w:r>
      <w:r w:rsidRPr="006C4AB4">
        <w:rPr>
          <w:rFonts w:ascii="Times New Roman" w:hAnsi="Times New Roman"/>
          <w:sz w:val="24"/>
          <w:szCs w:val="24"/>
        </w:rPr>
        <w:t>% у порівнянні з аналогічним періодом 202</w:t>
      </w:r>
      <w:r w:rsidRPr="006C4AB4" w:rsidR="003B2C19">
        <w:rPr>
          <w:rFonts w:ascii="Times New Roman" w:hAnsi="Times New Roman"/>
          <w:sz w:val="24"/>
          <w:szCs w:val="24"/>
        </w:rPr>
        <w:t>4</w:t>
      </w:r>
      <w:r w:rsidRPr="006C4AB4">
        <w:rPr>
          <w:rFonts w:ascii="Times New Roman" w:hAnsi="Times New Roman"/>
          <w:sz w:val="24"/>
          <w:szCs w:val="24"/>
        </w:rPr>
        <w:t xml:space="preserve"> року</w:t>
      </w:r>
      <w:r w:rsidRPr="006C4AB4" w:rsidR="004C54C7">
        <w:rPr>
          <w:rFonts w:ascii="Times New Roman" w:hAnsi="Times New Roman"/>
          <w:sz w:val="24"/>
          <w:szCs w:val="24"/>
        </w:rPr>
        <w:t>)</w:t>
      </w:r>
      <w:r w:rsidRPr="006C4AB4" w:rsidR="00FE0FA7">
        <w:rPr>
          <w:rFonts w:ascii="Times New Roman" w:hAnsi="Times New Roman"/>
          <w:sz w:val="24"/>
          <w:szCs w:val="24"/>
        </w:rPr>
        <w:t xml:space="preserve">, </w:t>
      </w:r>
      <w:r w:rsidRPr="006C4AB4" w:rsidR="003761E7">
        <w:rPr>
          <w:rFonts w:ascii="Times New Roman" w:hAnsi="Times New Roman"/>
          <w:sz w:val="24"/>
          <w:szCs w:val="24"/>
        </w:rPr>
        <w:t xml:space="preserve">за 2024 рік </w:t>
      </w:r>
      <w:r w:rsidRPr="006C4AB4" w:rsidR="00DF028E">
        <w:rPr>
          <w:rFonts w:ascii="Times New Roman" w:hAnsi="Times New Roman"/>
          <w:sz w:val="24"/>
          <w:szCs w:val="24"/>
        </w:rPr>
        <w:t xml:space="preserve">у порівнянні до 2021 року </w:t>
      </w:r>
      <w:r w:rsidRPr="006C4AB4" w:rsidR="00FE0FA7">
        <w:rPr>
          <w:rFonts w:ascii="Times New Roman" w:hAnsi="Times New Roman"/>
          <w:sz w:val="24"/>
          <w:szCs w:val="24"/>
        </w:rPr>
        <w:t xml:space="preserve">дохід підприємства скоротився на </w:t>
      </w:r>
      <w:r w:rsidRPr="006C4AB4" w:rsidR="003576A9">
        <w:rPr>
          <w:rFonts w:ascii="Times New Roman" w:hAnsi="Times New Roman"/>
          <w:sz w:val="24"/>
          <w:szCs w:val="24"/>
        </w:rPr>
        <w:t>35%, персонал також на 35%</w:t>
      </w:r>
      <w:r w:rsidRPr="006C4AB4" w:rsidR="005E47FE">
        <w:rPr>
          <w:rFonts w:ascii="Times New Roman" w:hAnsi="Times New Roman"/>
          <w:sz w:val="24"/>
          <w:szCs w:val="24"/>
        </w:rPr>
        <w:t xml:space="preserve"> (815 осіб)</w:t>
      </w:r>
      <w:r w:rsidRPr="006C4AB4" w:rsidR="00F562A8">
        <w:rPr>
          <w:rFonts w:ascii="Times New Roman" w:hAnsi="Times New Roman"/>
          <w:sz w:val="24"/>
          <w:szCs w:val="24"/>
        </w:rPr>
        <w:t>;</w:t>
      </w:r>
    </w:p>
    <w:p w:rsidR="00362CEE" w:rsidRPr="006C4AB4" w:rsidP="00964237" w14:paraId="5C059536" w14:textId="194F7BEF">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2) ТОВ НВП  "МАДЕК" спеціалізується на інженерному аудиті та </w:t>
      </w:r>
      <w:r w:rsidRPr="006C4AB4">
        <w:rPr>
          <w:rFonts w:ascii="Times New Roman" w:hAnsi="Times New Roman"/>
          <w:sz w:val="24"/>
          <w:szCs w:val="24"/>
        </w:rPr>
        <w:t>проєктуванні</w:t>
      </w:r>
      <w:r w:rsidRPr="006C4AB4">
        <w:rPr>
          <w:rFonts w:ascii="Times New Roman" w:hAnsi="Times New Roman"/>
          <w:sz w:val="24"/>
          <w:szCs w:val="24"/>
        </w:rPr>
        <w:t xml:space="preserve"> енергетичних систем будь-якої складності; забезпечують постачання, виготовлення та впровадження широкого спектру систем енергопостачання, включаючи різноманітність джерел електроенергії, системи розподілу та моніторингу. За </w:t>
      </w:r>
      <w:r w:rsidRPr="006C4AB4" w:rsidR="00D76331">
        <w:rPr>
          <w:rFonts w:ascii="Times New Roman" w:hAnsi="Times New Roman"/>
          <w:sz w:val="24"/>
          <w:szCs w:val="24"/>
        </w:rPr>
        <w:t>1 півріччя 2025</w:t>
      </w:r>
      <w:r w:rsidRPr="006C4AB4">
        <w:rPr>
          <w:rFonts w:ascii="Times New Roman" w:hAnsi="Times New Roman"/>
          <w:sz w:val="24"/>
          <w:szCs w:val="24"/>
        </w:rPr>
        <w:t xml:space="preserve"> </w:t>
      </w:r>
      <w:r w:rsidRPr="006C4AB4" w:rsidR="00D76331">
        <w:rPr>
          <w:rFonts w:ascii="Times New Roman" w:hAnsi="Times New Roman"/>
          <w:sz w:val="24"/>
          <w:szCs w:val="24"/>
        </w:rPr>
        <w:t>року</w:t>
      </w:r>
      <w:r w:rsidRPr="006C4AB4">
        <w:rPr>
          <w:rFonts w:ascii="Times New Roman" w:hAnsi="Times New Roman"/>
          <w:sz w:val="24"/>
          <w:szCs w:val="24"/>
        </w:rPr>
        <w:t xml:space="preserve"> підприємство сплатило до місцевого бюджету ПДФО у сумі </w:t>
      </w:r>
      <w:r w:rsidRPr="006C4AB4" w:rsidR="00D76331">
        <w:rPr>
          <w:rFonts w:ascii="Times New Roman" w:hAnsi="Times New Roman"/>
          <w:sz w:val="24"/>
          <w:szCs w:val="24"/>
        </w:rPr>
        <w:t xml:space="preserve">6 753 971,49 </w:t>
      </w:r>
      <w:r w:rsidRPr="006C4AB4">
        <w:rPr>
          <w:rFonts w:ascii="Times New Roman" w:hAnsi="Times New Roman"/>
          <w:sz w:val="24"/>
          <w:szCs w:val="24"/>
        </w:rPr>
        <w:t xml:space="preserve">грн </w:t>
      </w:r>
      <w:r w:rsidRPr="006C4AB4" w:rsidR="00F721CD">
        <w:rPr>
          <w:rFonts w:ascii="Times New Roman" w:hAnsi="Times New Roman"/>
          <w:sz w:val="24"/>
          <w:szCs w:val="24"/>
        </w:rPr>
        <w:t>(+ 72,5</w:t>
      </w:r>
      <w:r w:rsidRPr="006C4AB4" w:rsidR="00D76331">
        <w:rPr>
          <w:rFonts w:ascii="Times New Roman" w:hAnsi="Times New Roman"/>
          <w:sz w:val="24"/>
          <w:szCs w:val="24"/>
        </w:rPr>
        <w:t>%</w:t>
      </w:r>
      <w:r w:rsidRPr="006C4AB4">
        <w:rPr>
          <w:rFonts w:ascii="Times New Roman" w:hAnsi="Times New Roman"/>
          <w:sz w:val="24"/>
          <w:szCs w:val="24"/>
        </w:rPr>
        <w:t xml:space="preserve"> у порівнянні з аналогічним періодом 202</w:t>
      </w:r>
      <w:r w:rsidRPr="006C4AB4" w:rsidR="00D76331">
        <w:rPr>
          <w:rFonts w:ascii="Times New Roman" w:hAnsi="Times New Roman"/>
          <w:sz w:val="24"/>
          <w:szCs w:val="24"/>
        </w:rPr>
        <w:t>4</w:t>
      </w:r>
      <w:r w:rsidRPr="006C4AB4">
        <w:rPr>
          <w:rFonts w:ascii="Times New Roman" w:hAnsi="Times New Roman"/>
          <w:sz w:val="24"/>
          <w:szCs w:val="24"/>
        </w:rPr>
        <w:t xml:space="preserve"> року), </w:t>
      </w:r>
      <w:r w:rsidRPr="006C4AB4" w:rsidR="003761E7">
        <w:rPr>
          <w:rFonts w:ascii="Times New Roman" w:hAnsi="Times New Roman"/>
          <w:sz w:val="24"/>
          <w:szCs w:val="24"/>
        </w:rPr>
        <w:t xml:space="preserve">за 2024 рік </w:t>
      </w:r>
      <w:r w:rsidRPr="006C4AB4">
        <w:rPr>
          <w:rFonts w:ascii="Times New Roman" w:hAnsi="Times New Roman"/>
          <w:sz w:val="24"/>
          <w:szCs w:val="24"/>
        </w:rPr>
        <w:t>у порівнянні до 2021 року</w:t>
      </w:r>
      <w:r w:rsidRPr="006C4AB4" w:rsidR="00D76331">
        <w:rPr>
          <w:rFonts w:ascii="Times New Roman" w:hAnsi="Times New Roman"/>
          <w:sz w:val="24"/>
          <w:szCs w:val="24"/>
        </w:rPr>
        <w:t xml:space="preserve"> </w:t>
      </w:r>
      <w:r w:rsidRPr="006C4AB4">
        <w:rPr>
          <w:rFonts w:ascii="Times New Roman" w:hAnsi="Times New Roman"/>
          <w:sz w:val="24"/>
          <w:szCs w:val="24"/>
        </w:rPr>
        <w:t>дохід підприємства збільшився  на 140%, персонал  збільшився на 26%</w:t>
      </w:r>
      <w:r w:rsidRPr="006C4AB4" w:rsidR="005E47FE">
        <w:rPr>
          <w:rFonts w:ascii="Times New Roman" w:hAnsi="Times New Roman"/>
          <w:sz w:val="24"/>
          <w:szCs w:val="24"/>
        </w:rPr>
        <w:t xml:space="preserve"> (142 особи)</w:t>
      </w:r>
      <w:r w:rsidRPr="006C4AB4">
        <w:rPr>
          <w:rFonts w:ascii="Times New Roman" w:hAnsi="Times New Roman"/>
          <w:sz w:val="24"/>
          <w:szCs w:val="24"/>
        </w:rPr>
        <w:t>;</w:t>
      </w:r>
    </w:p>
    <w:p w:rsidR="00EE2133" w:rsidRPr="006C4AB4" w:rsidP="00964237" w14:paraId="3C14F55D" w14:textId="77777777">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3) </w:t>
      </w:r>
      <w:r w:rsidRPr="006C4AB4">
        <w:rPr>
          <w:rFonts w:ascii="Times New Roman" w:hAnsi="Times New Roman"/>
          <w:sz w:val="24"/>
          <w:szCs w:val="24"/>
        </w:rPr>
        <w:t xml:space="preserve">Група компаній UTEM, </w:t>
      </w:r>
      <w:r w:rsidRPr="006C4AB4">
        <w:rPr>
          <w:rFonts w:ascii="Times New Roman" w:hAnsi="Times New Roman" w:hint="eastAsia"/>
          <w:sz w:val="24"/>
          <w:szCs w:val="24"/>
        </w:rPr>
        <w:t>що</w:t>
      </w:r>
      <w:r w:rsidRPr="006C4AB4">
        <w:rPr>
          <w:rFonts w:ascii="Times New Roman" w:hAnsi="Times New Roman"/>
          <w:sz w:val="24"/>
          <w:szCs w:val="24"/>
        </w:rPr>
        <w:t xml:space="preserve"> </w:t>
      </w:r>
      <w:r w:rsidRPr="006C4AB4">
        <w:rPr>
          <w:rFonts w:ascii="Times New Roman" w:hAnsi="Times New Roman" w:hint="eastAsia"/>
          <w:sz w:val="24"/>
          <w:szCs w:val="24"/>
        </w:rPr>
        <w:t>спеціалізуються</w:t>
      </w:r>
      <w:r w:rsidRPr="006C4AB4">
        <w:rPr>
          <w:rFonts w:ascii="Times New Roman" w:hAnsi="Times New Roman"/>
          <w:sz w:val="24"/>
          <w:szCs w:val="24"/>
        </w:rPr>
        <w:t xml:space="preserve"> </w:t>
      </w:r>
      <w:r w:rsidRPr="006C4AB4">
        <w:rPr>
          <w:rFonts w:ascii="Times New Roman" w:hAnsi="Times New Roman" w:hint="eastAsia"/>
          <w:sz w:val="24"/>
          <w:szCs w:val="24"/>
        </w:rPr>
        <w:t>на</w:t>
      </w:r>
      <w:r w:rsidRPr="006C4AB4">
        <w:rPr>
          <w:rFonts w:ascii="Times New Roman" w:hAnsi="Times New Roman"/>
          <w:sz w:val="24"/>
          <w:szCs w:val="24"/>
        </w:rPr>
        <w:t xml:space="preserve"> </w:t>
      </w:r>
      <w:r w:rsidRPr="006C4AB4">
        <w:rPr>
          <w:rFonts w:ascii="Times New Roman" w:hAnsi="Times New Roman" w:hint="eastAsia"/>
          <w:sz w:val="24"/>
          <w:szCs w:val="24"/>
        </w:rPr>
        <w:t>зведенні</w:t>
      </w:r>
      <w:r w:rsidRPr="006C4AB4">
        <w:rPr>
          <w:rFonts w:ascii="Times New Roman" w:hAnsi="Times New Roman"/>
          <w:sz w:val="24"/>
          <w:szCs w:val="24"/>
        </w:rPr>
        <w:t xml:space="preserve"> </w:t>
      </w:r>
      <w:r w:rsidRPr="006C4AB4">
        <w:rPr>
          <w:rFonts w:ascii="Times New Roman" w:hAnsi="Times New Roman" w:hint="eastAsia"/>
          <w:sz w:val="24"/>
          <w:szCs w:val="24"/>
        </w:rPr>
        <w:t>енергетичних</w:t>
      </w:r>
      <w:r w:rsidRPr="006C4AB4">
        <w:rPr>
          <w:rFonts w:ascii="Times New Roman" w:hAnsi="Times New Roman"/>
          <w:sz w:val="24"/>
          <w:szCs w:val="24"/>
        </w:rPr>
        <w:t xml:space="preserve"> </w:t>
      </w:r>
      <w:r w:rsidRPr="006C4AB4">
        <w:rPr>
          <w:rFonts w:ascii="Times New Roman" w:hAnsi="Times New Roman" w:hint="eastAsia"/>
          <w:sz w:val="24"/>
          <w:szCs w:val="24"/>
        </w:rPr>
        <w:t>і</w:t>
      </w:r>
      <w:r w:rsidRPr="006C4AB4">
        <w:rPr>
          <w:rFonts w:ascii="Times New Roman" w:hAnsi="Times New Roman"/>
          <w:sz w:val="24"/>
          <w:szCs w:val="24"/>
        </w:rPr>
        <w:t xml:space="preserve"> </w:t>
      </w:r>
      <w:r w:rsidRPr="006C4AB4">
        <w:rPr>
          <w:rFonts w:ascii="Times New Roman" w:hAnsi="Times New Roman" w:hint="eastAsia"/>
          <w:sz w:val="24"/>
          <w:szCs w:val="24"/>
        </w:rPr>
        <w:t>промислових</w:t>
      </w:r>
      <w:r w:rsidRPr="006C4AB4">
        <w:rPr>
          <w:rFonts w:ascii="Times New Roman" w:hAnsi="Times New Roman"/>
          <w:sz w:val="24"/>
          <w:szCs w:val="24"/>
        </w:rPr>
        <w:t xml:space="preserve"> </w:t>
      </w:r>
      <w:r w:rsidRPr="006C4AB4">
        <w:rPr>
          <w:rFonts w:ascii="Times New Roman" w:hAnsi="Times New Roman" w:hint="eastAsia"/>
          <w:sz w:val="24"/>
          <w:szCs w:val="24"/>
        </w:rPr>
        <w:t>об’єктів</w:t>
      </w:r>
      <w:r w:rsidRPr="006C4AB4">
        <w:rPr>
          <w:rFonts w:ascii="Times New Roman" w:hAnsi="Times New Roman"/>
          <w:sz w:val="24"/>
          <w:szCs w:val="24"/>
        </w:rPr>
        <w:t xml:space="preserve"> «</w:t>
      </w:r>
      <w:r w:rsidRPr="006C4AB4">
        <w:rPr>
          <w:rFonts w:ascii="Times New Roman" w:hAnsi="Times New Roman" w:hint="eastAsia"/>
          <w:sz w:val="24"/>
          <w:szCs w:val="24"/>
        </w:rPr>
        <w:t>під</w:t>
      </w:r>
      <w:r w:rsidRPr="006C4AB4">
        <w:rPr>
          <w:rFonts w:ascii="Times New Roman" w:hAnsi="Times New Roman"/>
          <w:sz w:val="24"/>
          <w:szCs w:val="24"/>
        </w:rPr>
        <w:t xml:space="preserve"> </w:t>
      </w:r>
      <w:r w:rsidRPr="006C4AB4">
        <w:rPr>
          <w:rFonts w:ascii="Times New Roman" w:hAnsi="Times New Roman" w:hint="eastAsia"/>
          <w:sz w:val="24"/>
          <w:szCs w:val="24"/>
        </w:rPr>
        <w:t>ключ»</w:t>
      </w:r>
      <w:r w:rsidRPr="006C4AB4">
        <w:rPr>
          <w:rFonts w:ascii="Times New Roman" w:hAnsi="Times New Roman"/>
          <w:sz w:val="24"/>
          <w:szCs w:val="24"/>
        </w:rPr>
        <w:t>:</w:t>
      </w:r>
    </w:p>
    <w:p w:rsidR="00362CEE" w:rsidRPr="006C4AB4" w:rsidP="00964237" w14:paraId="6CAE9350" w14:textId="3D677F88">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w:t>
      </w:r>
      <w:r w:rsidRPr="006C4AB4">
        <w:rPr>
          <w:rFonts w:ascii="Times New Roman" w:hAnsi="Times New Roman" w:hint="eastAsia"/>
          <w:sz w:val="24"/>
          <w:szCs w:val="24"/>
        </w:rPr>
        <w:t>ТОВ</w:t>
      </w:r>
      <w:r w:rsidRPr="006C4AB4">
        <w:rPr>
          <w:rFonts w:ascii="Times New Roman" w:hAnsi="Times New Roman"/>
          <w:sz w:val="24"/>
          <w:szCs w:val="24"/>
        </w:rPr>
        <w:t xml:space="preserve"> «</w:t>
      </w:r>
      <w:r w:rsidRPr="006C4AB4">
        <w:rPr>
          <w:rFonts w:ascii="Times New Roman" w:hAnsi="Times New Roman" w:hint="eastAsia"/>
          <w:sz w:val="24"/>
          <w:szCs w:val="24"/>
        </w:rPr>
        <w:t>ЦЕНТР</w:t>
      </w:r>
      <w:r w:rsidRPr="006C4AB4">
        <w:rPr>
          <w:rFonts w:ascii="Times New Roman" w:hAnsi="Times New Roman"/>
          <w:sz w:val="24"/>
          <w:szCs w:val="24"/>
        </w:rPr>
        <w:t xml:space="preserve"> I</w:t>
      </w:r>
      <w:r w:rsidRPr="006C4AB4">
        <w:rPr>
          <w:rFonts w:ascii="Times New Roman" w:hAnsi="Times New Roman" w:hint="eastAsia"/>
          <w:sz w:val="24"/>
          <w:szCs w:val="24"/>
        </w:rPr>
        <w:t>НЖИН</w:t>
      </w:r>
      <w:r w:rsidRPr="006C4AB4">
        <w:rPr>
          <w:rFonts w:ascii="Times New Roman" w:hAnsi="Times New Roman"/>
          <w:sz w:val="24"/>
          <w:szCs w:val="24"/>
        </w:rPr>
        <w:t>I</w:t>
      </w:r>
      <w:r w:rsidRPr="006C4AB4">
        <w:rPr>
          <w:rFonts w:ascii="Times New Roman" w:hAnsi="Times New Roman" w:hint="eastAsia"/>
          <w:sz w:val="24"/>
          <w:szCs w:val="24"/>
        </w:rPr>
        <w:t>РИНГУ</w:t>
      </w:r>
      <w:r w:rsidRPr="006C4AB4">
        <w:rPr>
          <w:rFonts w:ascii="Times New Roman" w:hAnsi="Times New Roman"/>
          <w:sz w:val="24"/>
          <w:szCs w:val="24"/>
        </w:rPr>
        <w:t xml:space="preserve"> </w:t>
      </w:r>
      <w:r w:rsidRPr="006C4AB4">
        <w:rPr>
          <w:rFonts w:ascii="Times New Roman" w:hAnsi="Times New Roman" w:hint="eastAsia"/>
          <w:sz w:val="24"/>
          <w:szCs w:val="24"/>
        </w:rPr>
        <w:t>НКЕМЗ»</w:t>
      </w:r>
      <w:r w:rsidRPr="006C4AB4">
        <w:rPr>
          <w:rFonts w:ascii="Times New Roman" w:hAnsi="Times New Roman"/>
          <w:sz w:val="24"/>
          <w:szCs w:val="24"/>
        </w:rPr>
        <w:t xml:space="preserve"> </w:t>
      </w:r>
      <w:r w:rsidRPr="006C4AB4" w:rsidR="00142021">
        <w:rPr>
          <w:rFonts w:ascii="Times New Roman" w:hAnsi="Times New Roman"/>
          <w:sz w:val="24"/>
          <w:szCs w:val="24"/>
        </w:rPr>
        <w:t xml:space="preserve">спеціалізується на </w:t>
      </w:r>
      <w:r w:rsidRPr="006C4AB4" w:rsidR="00142021">
        <w:rPr>
          <w:rFonts w:ascii="Times New Roman" w:hAnsi="Times New Roman" w:hint="eastAsia"/>
          <w:sz w:val="24"/>
          <w:szCs w:val="24"/>
        </w:rPr>
        <w:t>виробництві</w:t>
      </w:r>
      <w:r w:rsidRPr="006C4AB4" w:rsidR="00142021">
        <w:rPr>
          <w:rFonts w:ascii="Times New Roman" w:hAnsi="Times New Roman"/>
          <w:sz w:val="24"/>
          <w:szCs w:val="24"/>
        </w:rPr>
        <w:t xml:space="preserve"> </w:t>
      </w:r>
      <w:r w:rsidRPr="006C4AB4" w:rsidR="00142021">
        <w:rPr>
          <w:rFonts w:ascii="Times New Roman" w:hAnsi="Times New Roman" w:hint="eastAsia"/>
          <w:sz w:val="24"/>
          <w:szCs w:val="24"/>
        </w:rPr>
        <w:t>будівельних</w:t>
      </w:r>
      <w:r w:rsidRPr="006C4AB4" w:rsidR="00142021">
        <w:rPr>
          <w:rFonts w:ascii="Times New Roman" w:hAnsi="Times New Roman"/>
          <w:sz w:val="24"/>
          <w:szCs w:val="24"/>
        </w:rPr>
        <w:t xml:space="preserve"> </w:t>
      </w:r>
      <w:r w:rsidRPr="006C4AB4" w:rsidR="00142021">
        <w:rPr>
          <w:rFonts w:ascii="Times New Roman" w:hAnsi="Times New Roman" w:hint="eastAsia"/>
          <w:sz w:val="24"/>
          <w:szCs w:val="24"/>
        </w:rPr>
        <w:t>металевих</w:t>
      </w:r>
      <w:r w:rsidRPr="006C4AB4" w:rsidR="00142021">
        <w:rPr>
          <w:rFonts w:ascii="Times New Roman" w:hAnsi="Times New Roman"/>
          <w:sz w:val="24"/>
          <w:szCs w:val="24"/>
        </w:rPr>
        <w:t xml:space="preserve"> </w:t>
      </w:r>
      <w:r w:rsidRPr="006C4AB4" w:rsidR="00142021">
        <w:rPr>
          <w:rFonts w:ascii="Times New Roman" w:hAnsi="Times New Roman" w:hint="eastAsia"/>
          <w:sz w:val="24"/>
          <w:szCs w:val="24"/>
        </w:rPr>
        <w:t>конструкцій</w:t>
      </w:r>
      <w:r w:rsidRPr="006C4AB4" w:rsidR="00142021">
        <w:rPr>
          <w:rFonts w:ascii="Times New Roman" w:hAnsi="Times New Roman"/>
          <w:sz w:val="24"/>
          <w:szCs w:val="24"/>
        </w:rPr>
        <w:t xml:space="preserve">, </w:t>
      </w:r>
      <w:r w:rsidRPr="006C4AB4">
        <w:rPr>
          <w:rFonts w:ascii="Times New Roman" w:hAnsi="Times New Roman"/>
          <w:sz w:val="24"/>
          <w:szCs w:val="24"/>
        </w:rPr>
        <w:t>новий підрозділ компанії UTEM</w:t>
      </w:r>
      <w:r w:rsidRPr="006C4AB4" w:rsidR="007C5527">
        <w:rPr>
          <w:rFonts w:ascii="Times New Roman" w:hAnsi="Times New Roman"/>
          <w:sz w:val="24"/>
          <w:szCs w:val="24"/>
        </w:rPr>
        <w:t xml:space="preserve">, </w:t>
      </w:r>
      <w:r w:rsidRPr="006C4AB4">
        <w:rPr>
          <w:rFonts w:ascii="Times New Roman" w:hAnsi="Times New Roman"/>
          <w:sz w:val="24"/>
          <w:szCs w:val="24"/>
        </w:rPr>
        <w:t xml:space="preserve"> за </w:t>
      </w:r>
      <w:r w:rsidRPr="006C4AB4" w:rsidR="00F721CD">
        <w:rPr>
          <w:rFonts w:ascii="Times New Roman" w:hAnsi="Times New Roman"/>
          <w:sz w:val="24"/>
          <w:szCs w:val="24"/>
        </w:rPr>
        <w:t>1 півріччя 2025 року</w:t>
      </w:r>
      <w:r w:rsidRPr="006C4AB4">
        <w:rPr>
          <w:rFonts w:ascii="Times New Roman" w:hAnsi="Times New Roman"/>
          <w:sz w:val="24"/>
          <w:szCs w:val="24"/>
        </w:rPr>
        <w:t xml:space="preserve"> підприємство сплатило до місцевого бюджету </w:t>
      </w:r>
      <w:r w:rsidRPr="006C4AB4">
        <w:rPr>
          <w:rFonts w:ascii="Times New Roman" w:hAnsi="Times New Roman"/>
          <w:sz w:val="24"/>
          <w:szCs w:val="24"/>
        </w:rPr>
        <w:tab/>
        <w:t xml:space="preserve">ПДФО у сумі </w:t>
      </w:r>
      <w:r w:rsidRPr="006C4AB4" w:rsidR="00F721CD">
        <w:rPr>
          <w:rFonts w:ascii="Times New Roman" w:hAnsi="Times New Roman"/>
          <w:sz w:val="24"/>
          <w:szCs w:val="24"/>
        </w:rPr>
        <w:t xml:space="preserve">6 944 548,28 </w:t>
      </w:r>
      <w:r w:rsidRPr="006C4AB4">
        <w:rPr>
          <w:rFonts w:ascii="Times New Roman" w:hAnsi="Times New Roman"/>
          <w:sz w:val="24"/>
          <w:szCs w:val="24"/>
        </w:rPr>
        <w:t>грн</w:t>
      </w:r>
      <w:r w:rsidRPr="006C4AB4" w:rsidR="00F721CD">
        <w:rPr>
          <w:rFonts w:ascii="Times New Roman" w:hAnsi="Times New Roman"/>
          <w:sz w:val="24"/>
          <w:szCs w:val="24"/>
        </w:rPr>
        <w:t xml:space="preserve"> (+351,3% у порівнянні з аналогічним періодом 2024 року),</w:t>
      </w:r>
      <w:r w:rsidRPr="006C4AB4" w:rsidR="007C5527">
        <w:rPr>
          <w:rFonts w:ascii="Times New Roman" w:hAnsi="Times New Roman"/>
          <w:sz w:val="24"/>
          <w:szCs w:val="24"/>
        </w:rPr>
        <w:t xml:space="preserve"> персонал налічує 66 осіб</w:t>
      </w:r>
      <w:r w:rsidRPr="006C4AB4">
        <w:rPr>
          <w:rFonts w:ascii="Times New Roman" w:hAnsi="Times New Roman"/>
          <w:sz w:val="24"/>
          <w:szCs w:val="24"/>
        </w:rPr>
        <w:t>;</w:t>
      </w:r>
    </w:p>
    <w:p w:rsidR="00142021" w:rsidRPr="006C4AB4" w:rsidP="00964237" w14:paraId="1CF28FBB" w14:textId="44760FB1">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w:t>
      </w:r>
      <w:r w:rsidRPr="006C4AB4">
        <w:rPr>
          <w:rFonts w:ascii="Times New Roman" w:hAnsi="Times New Roman" w:hint="eastAsia"/>
          <w:sz w:val="24"/>
          <w:szCs w:val="24"/>
        </w:rPr>
        <w:t>ТОВ</w:t>
      </w:r>
      <w:r w:rsidRPr="006C4AB4">
        <w:rPr>
          <w:rFonts w:ascii="Times New Roman" w:hAnsi="Times New Roman"/>
          <w:sz w:val="24"/>
          <w:szCs w:val="24"/>
        </w:rPr>
        <w:t xml:space="preserve"> "</w:t>
      </w:r>
      <w:r w:rsidRPr="006C4AB4">
        <w:rPr>
          <w:rFonts w:ascii="Times New Roman" w:hAnsi="Times New Roman" w:hint="eastAsia"/>
          <w:sz w:val="24"/>
          <w:szCs w:val="24"/>
        </w:rPr>
        <w:t>ЮТЕМ</w:t>
      </w:r>
      <w:r w:rsidRPr="006C4AB4">
        <w:rPr>
          <w:rFonts w:ascii="Times New Roman" w:hAnsi="Times New Roman"/>
          <w:sz w:val="24"/>
          <w:szCs w:val="24"/>
        </w:rPr>
        <w:t>-</w:t>
      </w:r>
      <w:r w:rsidRPr="006C4AB4">
        <w:rPr>
          <w:rFonts w:ascii="Times New Roman" w:hAnsi="Times New Roman" w:hint="eastAsia"/>
          <w:sz w:val="24"/>
          <w:szCs w:val="24"/>
        </w:rPr>
        <w:t>ІНЖИНІРИНГ</w:t>
      </w:r>
      <w:r w:rsidRPr="006C4AB4">
        <w:rPr>
          <w:rFonts w:ascii="Times New Roman" w:hAnsi="Times New Roman"/>
          <w:sz w:val="24"/>
          <w:szCs w:val="24"/>
        </w:rPr>
        <w:t xml:space="preserve">" </w:t>
      </w:r>
      <w:r w:rsidRPr="006C4AB4">
        <w:rPr>
          <w:rFonts w:ascii="Times New Roman" w:hAnsi="Times New Roman" w:hint="eastAsia"/>
          <w:sz w:val="24"/>
          <w:szCs w:val="24"/>
        </w:rPr>
        <w:t>виконує</w:t>
      </w:r>
      <w:r w:rsidRPr="006C4AB4">
        <w:rPr>
          <w:rFonts w:ascii="Times New Roman" w:hAnsi="Times New Roman"/>
          <w:sz w:val="24"/>
          <w:szCs w:val="24"/>
        </w:rPr>
        <w:t xml:space="preserve"> </w:t>
      </w:r>
      <w:r w:rsidRPr="006C4AB4">
        <w:rPr>
          <w:rFonts w:ascii="Times New Roman" w:hAnsi="Times New Roman" w:hint="eastAsia"/>
          <w:sz w:val="24"/>
          <w:szCs w:val="24"/>
        </w:rPr>
        <w:t>функції</w:t>
      </w:r>
      <w:r w:rsidRPr="006C4AB4">
        <w:rPr>
          <w:rFonts w:ascii="Times New Roman" w:hAnsi="Times New Roman"/>
          <w:sz w:val="24"/>
          <w:szCs w:val="24"/>
        </w:rPr>
        <w:t xml:space="preserve"> </w:t>
      </w:r>
      <w:r w:rsidRPr="006C4AB4">
        <w:rPr>
          <w:rFonts w:ascii="Times New Roman" w:hAnsi="Times New Roman" w:hint="eastAsia"/>
          <w:sz w:val="24"/>
          <w:szCs w:val="24"/>
        </w:rPr>
        <w:t>генерального</w:t>
      </w:r>
      <w:r w:rsidRPr="006C4AB4">
        <w:rPr>
          <w:rFonts w:ascii="Times New Roman" w:hAnsi="Times New Roman"/>
          <w:sz w:val="24"/>
          <w:szCs w:val="24"/>
        </w:rPr>
        <w:t xml:space="preserve"> </w:t>
      </w:r>
      <w:r w:rsidRPr="006C4AB4">
        <w:rPr>
          <w:rFonts w:ascii="Times New Roman" w:hAnsi="Times New Roman" w:hint="eastAsia"/>
          <w:sz w:val="24"/>
          <w:szCs w:val="24"/>
        </w:rPr>
        <w:t>підрядника</w:t>
      </w:r>
      <w:r w:rsidRPr="006C4AB4">
        <w:rPr>
          <w:rFonts w:ascii="Times New Roman" w:hAnsi="Times New Roman"/>
          <w:sz w:val="24"/>
          <w:szCs w:val="24"/>
        </w:rPr>
        <w:t xml:space="preserve"> </w:t>
      </w:r>
      <w:r w:rsidRPr="006C4AB4">
        <w:rPr>
          <w:rFonts w:ascii="Times New Roman" w:hAnsi="Times New Roman" w:hint="eastAsia"/>
          <w:sz w:val="24"/>
          <w:szCs w:val="24"/>
        </w:rPr>
        <w:t>та</w:t>
      </w:r>
      <w:r w:rsidRPr="006C4AB4">
        <w:rPr>
          <w:rFonts w:ascii="Times New Roman" w:hAnsi="Times New Roman"/>
          <w:sz w:val="24"/>
          <w:szCs w:val="24"/>
        </w:rPr>
        <w:t xml:space="preserve"> </w:t>
      </w:r>
      <w:r w:rsidRPr="006C4AB4">
        <w:rPr>
          <w:rFonts w:ascii="Times New Roman" w:hAnsi="Times New Roman" w:hint="eastAsia"/>
          <w:sz w:val="24"/>
          <w:szCs w:val="24"/>
        </w:rPr>
        <w:t>здійснює</w:t>
      </w:r>
      <w:r w:rsidRPr="006C4AB4">
        <w:rPr>
          <w:rFonts w:ascii="Times New Roman" w:hAnsi="Times New Roman"/>
          <w:sz w:val="24"/>
          <w:szCs w:val="24"/>
        </w:rPr>
        <w:t xml:space="preserve"> </w:t>
      </w:r>
      <w:r w:rsidRPr="006C4AB4">
        <w:rPr>
          <w:rFonts w:ascii="Times New Roman" w:hAnsi="Times New Roman" w:hint="eastAsia"/>
          <w:sz w:val="24"/>
          <w:szCs w:val="24"/>
        </w:rPr>
        <w:t>управління</w:t>
      </w:r>
      <w:r w:rsidRPr="006C4AB4">
        <w:rPr>
          <w:rFonts w:ascii="Times New Roman" w:hAnsi="Times New Roman"/>
          <w:sz w:val="24"/>
          <w:szCs w:val="24"/>
        </w:rPr>
        <w:t xml:space="preserve"> </w:t>
      </w:r>
      <w:r w:rsidRPr="006C4AB4">
        <w:rPr>
          <w:rFonts w:ascii="Times New Roman" w:hAnsi="Times New Roman" w:hint="eastAsia"/>
          <w:sz w:val="24"/>
          <w:szCs w:val="24"/>
        </w:rPr>
        <w:t>проектами</w:t>
      </w:r>
      <w:r w:rsidRPr="006C4AB4">
        <w:rPr>
          <w:rFonts w:ascii="Times New Roman" w:hAnsi="Times New Roman"/>
          <w:sz w:val="24"/>
          <w:szCs w:val="24"/>
        </w:rPr>
        <w:t xml:space="preserve"> </w:t>
      </w:r>
      <w:r w:rsidRPr="006C4AB4">
        <w:rPr>
          <w:rFonts w:ascii="Times New Roman" w:hAnsi="Times New Roman" w:hint="eastAsia"/>
          <w:sz w:val="24"/>
          <w:szCs w:val="24"/>
        </w:rPr>
        <w:t>нового</w:t>
      </w:r>
      <w:r w:rsidRPr="006C4AB4">
        <w:rPr>
          <w:rFonts w:ascii="Times New Roman" w:hAnsi="Times New Roman"/>
          <w:sz w:val="24"/>
          <w:szCs w:val="24"/>
        </w:rPr>
        <w:t xml:space="preserve"> </w:t>
      </w:r>
      <w:r w:rsidRPr="006C4AB4">
        <w:rPr>
          <w:rFonts w:ascii="Times New Roman" w:hAnsi="Times New Roman" w:hint="eastAsia"/>
          <w:sz w:val="24"/>
          <w:szCs w:val="24"/>
        </w:rPr>
        <w:t>будівництва</w:t>
      </w:r>
      <w:r w:rsidRPr="006C4AB4">
        <w:rPr>
          <w:rFonts w:ascii="Times New Roman" w:hAnsi="Times New Roman"/>
          <w:sz w:val="24"/>
          <w:szCs w:val="24"/>
        </w:rPr>
        <w:t xml:space="preserve">, </w:t>
      </w:r>
      <w:r w:rsidRPr="006C4AB4">
        <w:rPr>
          <w:rFonts w:ascii="Times New Roman" w:hAnsi="Times New Roman" w:hint="eastAsia"/>
          <w:sz w:val="24"/>
          <w:szCs w:val="24"/>
        </w:rPr>
        <w:t>технічного</w:t>
      </w:r>
      <w:r w:rsidRPr="006C4AB4">
        <w:rPr>
          <w:rFonts w:ascii="Times New Roman" w:hAnsi="Times New Roman"/>
          <w:sz w:val="24"/>
          <w:szCs w:val="24"/>
        </w:rPr>
        <w:t xml:space="preserve"> </w:t>
      </w:r>
      <w:r w:rsidRPr="006C4AB4">
        <w:rPr>
          <w:rFonts w:ascii="Times New Roman" w:hAnsi="Times New Roman" w:hint="eastAsia"/>
          <w:sz w:val="24"/>
          <w:szCs w:val="24"/>
        </w:rPr>
        <w:t>переоснащення</w:t>
      </w:r>
      <w:r w:rsidRPr="006C4AB4">
        <w:rPr>
          <w:rFonts w:ascii="Times New Roman" w:hAnsi="Times New Roman"/>
          <w:sz w:val="24"/>
          <w:szCs w:val="24"/>
        </w:rPr>
        <w:t xml:space="preserve">, </w:t>
      </w:r>
      <w:r w:rsidRPr="006C4AB4">
        <w:rPr>
          <w:rFonts w:ascii="Times New Roman" w:hAnsi="Times New Roman" w:hint="eastAsia"/>
          <w:sz w:val="24"/>
          <w:szCs w:val="24"/>
        </w:rPr>
        <w:t>реконструкції</w:t>
      </w:r>
      <w:r w:rsidRPr="006C4AB4">
        <w:rPr>
          <w:rFonts w:ascii="Times New Roman" w:hAnsi="Times New Roman"/>
          <w:sz w:val="24"/>
          <w:szCs w:val="24"/>
        </w:rPr>
        <w:t xml:space="preserve"> </w:t>
      </w:r>
      <w:r w:rsidRPr="006C4AB4">
        <w:rPr>
          <w:rFonts w:ascii="Times New Roman" w:hAnsi="Times New Roman" w:hint="eastAsia"/>
          <w:sz w:val="24"/>
          <w:szCs w:val="24"/>
        </w:rPr>
        <w:t>та</w:t>
      </w:r>
      <w:r w:rsidRPr="006C4AB4">
        <w:rPr>
          <w:rFonts w:ascii="Times New Roman" w:hAnsi="Times New Roman"/>
          <w:sz w:val="24"/>
          <w:szCs w:val="24"/>
        </w:rPr>
        <w:t xml:space="preserve"> </w:t>
      </w:r>
      <w:r w:rsidRPr="006C4AB4">
        <w:rPr>
          <w:rFonts w:ascii="Times New Roman" w:hAnsi="Times New Roman" w:hint="eastAsia"/>
          <w:sz w:val="24"/>
          <w:szCs w:val="24"/>
        </w:rPr>
        <w:t>введення</w:t>
      </w:r>
      <w:r w:rsidRPr="006C4AB4">
        <w:rPr>
          <w:rFonts w:ascii="Times New Roman" w:hAnsi="Times New Roman"/>
          <w:sz w:val="24"/>
          <w:szCs w:val="24"/>
        </w:rPr>
        <w:t xml:space="preserve"> </w:t>
      </w:r>
      <w:r w:rsidRPr="006C4AB4">
        <w:rPr>
          <w:rFonts w:ascii="Times New Roman" w:hAnsi="Times New Roman" w:hint="eastAsia"/>
          <w:sz w:val="24"/>
          <w:szCs w:val="24"/>
        </w:rPr>
        <w:t>в</w:t>
      </w:r>
      <w:r w:rsidRPr="006C4AB4">
        <w:rPr>
          <w:rFonts w:ascii="Times New Roman" w:hAnsi="Times New Roman"/>
          <w:sz w:val="24"/>
          <w:szCs w:val="24"/>
        </w:rPr>
        <w:t xml:space="preserve"> </w:t>
      </w:r>
      <w:r w:rsidRPr="006C4AB4">
        <w:rPr>
          <w:rFonts w:ascii="Times New Roman" w:hAnsi="Times New Roman" w:hint="eastAsia"/>
          <w:sz w:val="24"/>
          <w:szCs w:val="24"/>
        </w:rPr>
        <w:t>експлуатацію</w:t>
      </w:r>
      <w:r w:rsidRPr="006C4AB4">
        <w:rPr>
          <w:rFonts w:ascii="Times New Roman" w:hAnsi="Times New Roman"/>
          <w:sz w:val="24"/>
          <w:szCs w:val="24"/>
        </w:rPr>
        <w:t xml:space="preserve"> </w:t>
      </w:r>
      <w:r w:rsidRPr="006C4AB4">
        <w:rPr>
          <w:rFonts w:ascii="Times New Roman" w:hAnsi="Times New Roman" w:hint="eastAsia"/>
          <w:sz w:val="24"/>
          <w:szCs w:val="24"/>
        </w:rPr>
        <w:t>об’єктів</w:t>
      </w:r>
      <w:r w:rsidRPr="006C4AB4">
        <w:rPr>
          <w:rFonts w:ascii="Times New Roman" w:hAnsi="Times New Roman"/>
          <w:sz w:val="24"/>
          <w:szCs w:val="24"/>
        </w:rPr>
        <w:t xml:space="preserve"> </w:t>
      </w:r>
      <w:r w:rsidRPr="006C4AB4">
        <w:rPr>
          <w:rFonts w:ascii="Times New Roman" w:hAnsi="Times New Roman" w:hint="eastAsia"/>
          <w:sz w:val="24"/>
          <w:szCs w:val="24"/>
        </w:rPr>
        <w:t>теплової</w:t>
      </w:r>
      <w:r w:rsidRPr="006C4AB4">
        <w:rPr>
          <w:rFonts w:ascii="Times New Roman" w:hAnsi="Times New Roman"/>
          <w:sz w:val="24"/>
          <w:szCs w:val="24"/>
        </w:rPr>
        <w:t xml:space="preserve"> </w:t>
      </w:r>
      <w:r w:rsidRPr="006C4AB4">
        <w:rPr>
          <w:rFonts w:ascii="Times New Roman" w:hAnsi="Times New Roman" w:hint="eastAsia"/>
          <w:sz w:val="24"/>
          <w:szCs w:val="24"/>
        </w:rPr>
        <w:t>та</w:t>
      </w:r>
      <w:r w:rsidRPr="006C4AB4">
        <w:rPr>
          <w:rFonts w:ascii="Times New Roman" w:hAnsi="Times New Roman"/>
          <w:sz w:val="24"/>
          <w:szCs w:val="24"/>
        </w:rPr>
        <w:t xml:space="preserve"> </w:t>
      </w:r>
      <w:r w:rsidRPr="006C4AB4">
        <w:rPr>
          <w:rFonts w:ascii="Times New Roman" w:hAnsi="Times New Roman" w:hint="eastAsia"/>
          <w:sz w:val="24"/>
          <w:szCs w:val="24"/>
        </w:rPr>
        <w:t>атомної</w:t>
      </w:r>
      <w:r w:rsidRPr="006C4AB4">
        <w:rPr>
          <w:rFonts w:ascii="Times New Roman" w:hAnsi="Times New Roman"/>
          <w:sz w:val="24"/>
          <w:szCs w:val="24"/>
        </w:rPr>
        <w:t xml:space="preserve"> </w:t>
      </w:r>
      <w:r w:rsidRPr="006C4AB4">
        <w:rPr>
          <w:rFonts w:ascii="Times New Roman" w:hAnsi="Times New Roman" w:hint="eastAsia"/>
          <w:sz w:val="24"/>
          <w:szCs w:val="24"/>
        </w:rPr>
        <w:t>енергетики</w:t>
      </w:r>
      <w:r w:rsidRPr="006C4AB4">
        <w:rPr>
          <w:rFonts w:ascii="Times New Roman" w:hAnsi="Times New Roman"/>
          <w:sz w:val="24"/>
          <w:szCs w:val="24"/>
        </w:rPr>
        <w:t xml:space="preserve">, </w:t>
      </w:r>
      <w:r w:rsidRPr="006C4AB4">
        <w:rPr>
          <w:rFonts w:ascii="Times New Roman" w:hAnsi="Times New Roman" w:hint="eastAsia"/>
          <w:sz w:val="24"/>
          <w:szCs w:val="24"/>
        </w:rPr>
        <w:t>а</w:t>
      </w:r>
      <w:r w:rsidRPr="006C4AB4">
        <w:rPr>
          <w:rFonts w:ascii="Times New Roman" w:hAnsi="Times New Roman"/>
          <w:sz w:val="24"/>
          <w:szCs w:val="24"/>
        </w:rPr>
        <w:t xml:space="preserve"> </w:t>
      </w:r>
      <w:r w:rsidRPr="006C4AB4">
        <w:rPr>
          <w:rFonts w:ascii="Times New Roman" w:hAnsi="Times New Roman" w:hint="eastAsia"/>
          <w:sz w:val="24"/>
          <w:szCs w:val="24"/>
        </w:rPr>
        <w:t>також</w:t>
      </w:r>
      <w:r w:rsidRPr="006C4AB4">
        <w:rPr>
          <w:rFonts w:ascii="Times New Roman" w:hAnsi="Times New Roman"/>
          <w:sz w:val="24"/>
          <w:szCs w:val="24"/>
        </w:rPr>
        <w:t xml:space="preserve"> </w:t>
      </w:r>
      <w:r w:rsidRPr="006C4AB4">
        <w:rPr>
          <w:rFonts w:ascii="Times New Roman" w:hAnsi="Times New Roman" w:hint="eastAsia"/>
          <w:sz w:val="24"/>
          <w:szCs w:val="24"/>
        </w:rPr>
        <w:t>промислових</w:t>
      </w:r>
      <w:r w:rsidRPr="006C4AB4">
        <w:rPr>
          <w:rFonts w:ascii="Times New Roman" w:hAnsi="Times New Roman"/>
          <w:sz w:val="24"/>
          <w:szCs w:val="24"/>
        </w:rPr>
        <w:t xml:space="preserve"> </w:t>
      </w:r>
      <w:r w:rsidRPr="006C4AB4">
        <w:rPr>
          <w:rFonts w:ascii="Times New Roman" w:hAnsi="Times New Roman" w:hint="eastAsia"/>
          <w:sz w:val="24"/>
          <w:szCs w:val="24"/>
        </w:rPr>
        <w:t>об’єктів</w:t>
      </w:r>
      <w:r w:rsidRPr="006C4AB4">
        <w:rPr>
          <w:rFonts w:ascii="Times New Roman" w:hAnsi="Times New Roman"/>
          <w:sz w:val="24"/>
          <w:szCs w:val="24"/>
        </w:rPr>
        <w:t xml:space="preserve"> </w:t>
      </w:r>
      <w:r w:rsidRPr="006C4AB4">
        <w:rPr>
          <w:rFonts w:ascii="Times New Roman" w:hAnsi="Times New Roman" w:hint="eastAsia"/>
          <w:sz w:val="24"/>
          <w:szCs w:val="24"/>
        </w:rPr>
        <w:t>металургійної</w:t>
      </w:r>
      <w:r w:rsidRPr="006C4AB4">
        <w:rPr>
          <w:rFonts w:ascii="Times New Roman" w:hAnsi="Times New Roman"/>
          <w:sz w:val="24"/>
          <w:szCs w:val="24"/>
        </w:rPr>
        <w:t xml:space="preserve">, </w:t>
      </w:r>
      <w:r w:rsidRPr="006C4AB4">
        <w:rPr>
          <w:rFonts w:ascii="Times New Roman" w:hAnsi="Times New Roman" w:hint="eastAsia"/>
          <w:sz w:val="24"/>
          <w:szCs w:val="24"/>
        </w:rPr>
        <w:t>нафтогазової</w:t>
      </w:r>
      <w:r w:rsidRPr="006C4AB4">
        <w:rPr>
          <w:rFonts w:ascii="Times New Roman" w:hAnsi="Times New Roman"/>
          <w:sz w:val="24"/>
          <w:szCs w:val="24"/>
        </w:rPr>
        <w:t xml:space="preserve">, </w:t>
      </w:r>
      <w:r w:rsidRPr="006C4AB4">
        <w:rPr>
          <w:rFonts w:ascii="Times New Roman" w:hAnsi="Times New Roman" w:hint="eastAsia"/>
          <w:sz w:val="24"/>
          <w:szCs w:val="24"/>
        </w:rPr>
        <w:t>хімічної</w:t>
      </w:r>
      <w:r w:rsidRPr="006C4AB4">
        <w:rPr>
          <w:rFonts w:ascii="Times New Roman" w:hAnsi="Times New Roman"/>
          <w:sz w:val="24"/>
          <w:szCs w:val="24"/>
        </w:rPr>
        <w:t xml:space="preserve">, </w:t>
      </w:r>
      <w:r w:rsidRPr="006C4AB4">
        <w:rPr>
          <w:rFonts w:ascii="Times New Roman" w:hAnsi="Times New Roman" w:hint="eastAsia"/>
          <w:sz w:val="24"/>
          <w:szCs w:val="24"/>
        </w:rPr>
        <w:t>харчової</w:t>
      </w:r>
      <w:r w:rsidRPr="006C4AB4">
        <w:rPr>
          <w:rFonts w:ascii="Times New Roman" w:hAnsi="Times New Roman"/>
          <w:sz w:val="24"/>
          <w:szCs w:val="24"/>
        </w:rPr>
        <w:t xml:space="preserve"> </w:t>
      </w:r>
      <w:r w:rsidRPr="006C4AB4">
        <w:rPr>
          <w:rFonts w:ascii="Times New Roman" w:hAnsi="Times New Roman" w:hint="eastAsia"/>
          <w:sz w:val="24"/>
          <w:szCs w:val="24"/>
        </w:rPr>
        <w:t>та</w:t>
      </w:r>
      <w:r w:rsidRPr="006C4AB4">
        <w:rPr>
          <w:rFonts w:ascii="Times New Roman" w:hAnsi="Times New Roman"/>
          <w:sz w:val="24"/>
          <w:szCs w:val="24"/>
        </w:rPr>
        <w:t xml:space="preserve"> </w:t>
      </w:r>
      <w:r w:rsidRPr="006C4AB4">
        <w:rPr>
          <w:rFonts w:ascii="Times New Roman" w:hAnsi="Times New Roman" w:hint="eastAsia"/>
          <w:sz w:val="24"/>
          <w:szCs w:val="24"/>
        </w:rPr>
        <w:t>інших</w:t>
      </w:r>
      <w:r w:rsidRPr="006C4AB4">
        <w:rPr>
          <w:rFonts w:ascii="Times New Roman" w:hAnsi="Times New Roman"/>
          <w:sz w:val="24"/>
          <w:szCs w:val="24"/>
        </w:rPr>
        <w:t xml:space="preserve"> </w:t>
      </w:r>
      <w:r w:rsidRPr="006C4AB4">
        <w:rPr>
          <w:rFonts w:ascii="Times New Roman" w:hAnsi="Times New Roman" w:hint="eastAsia"/>
          <w:sz w:val="24"/>
          <w:szCs w:val="24"/>
        </w:rPr>
        <w:t>галузей</w:t>
      </w:r>
      <w:r w:rsidRPr="006C4AB4">
        <w:rPr>
          <w:rFonts w:ascii="Times New Roman" w:hAnsi="Times New Roman"/>
          <w:sz w:val="24"/>
          <w:szCs w:val="24"/>
        </w:rPr>
        <w:t xml:space="preserve"> </w:t>
      </w:r>
      <w:r w:rsidRPr="006C4AB4">
        <w:rPr>
          <w:rFonts w:ascii="Times New Roman" w:hAnsi="Times New Roman" w:hint="eastAsia"/>
          <w:sz w:val="24"/>
          <w:szCs w:val="24"/>
        </w:rPr>
        <w:t>промисловості</w:t>
      </w:r>
      <w:r w:rsidRPr="006C4AB4">
        <w:rPr>
          <w:rFonts w:ascii="Times New Roman" w:hAnsi="Times New Roman"/>
          <w:sz w:val="24"/>
          <w:szCs w:val="24"/>
        </w:rPr>
        <w:t xml:space="preserve">.  За </w:t>
      </w:r>
      <w:r w:rsidRPr="006C4AB4" w:rsidR="009037B4">
        <w:rPr>
          <w:rFonts w:ascii="Times New Roman" w:hAnsi="Times New Roman"/>
          <w:sz w:val="24"/>
          <w:szCs w:val="24"/>
        </w:rPr>
        <w:t>1 півріччя 2025 року</w:t>
      </w:r>
      <w:r w:rsidRPr="006C4AB4">
        <w:rPr>
          <w:rFonts w:ascii="Times New Roman" w:hAnsi="Times New Roman"/>
          <w:sz w:val="24"/>
          <w:szCs w:val="24"/>
        </w:rPr>
        <w:t xml:space="preserve"> підприємство сплатило до місцевого бюджету </w:t>
      </w:r>
      <w:r w:rsidRPr="006C4AB4">
        <w:rPr>
          <w:rFonts w:ascii="Times New Roman" w:hAnsi="Times New Roman"/>
          <w:sz w:val="24"/>
          <w:szCs w:val="24"/>
        </w:rPr>
        <w:tab/>
        <w:t xml:space="preserve">ПДФО у сумі </w:t>
      </w:r>
      <w:r w:rsidRPr="006C4AB4" w:rsidR="009037B4">
        <w:rPr>
          <w:rFonts w:ascii="Times New Roman" w:hAnsi="Times New Roman"/>
          <w:sz w:val="24"/>
          <w:szCs w:val="24"/>
        </w:rPr>
        <w:t>3 419 682,5</w:t>
      </w:r>
      <w:r w:rsidRPr="006C4AB4">
        <w:rPr>
          <w:rFonts w:ascii="Times New Roman" w:hAnsi="Times New Roman"/>
          <w:sz w:val="24"/>
          <w:szCs w:val="24"/>
        </w:rPr>
        <w:t xml:space="preserve"> грн (+</w:t>
      </w:r>
      <w:r w:rsidRPr="006C4AB4" w:rsidR="003761E7">
        <w:rPr>
          <w:rFonts w:ascii="Times New Roman" w:hAnsi="Times New Roman"/>
          <w:sz w:val="24"/>
          <w:szCs w:val="24"/>
        </w:rPr>
        <w:t>160,2</w:t>
      </w:r>
      <w:r w:rsidRPr="006C4AB4">
        <w:rPr>
          <w:rFonts w:ascii="Times New Roman" w:hAnsi="Times New Roman"/>
          <w:sz w:val="24"/>
          <w:szCs w:val="24"/>
        </w:rPr>
        <w:t>% у порівнянні з аналогічним періодом 202</w:t>
      </w:r>
      <w:r w:rsidRPr="006C4AB4" w:rsidR="003761E7">
        <w:rPr>
          <w:rFonts w:ascii="Times New Roman" w:hAnsi="Times New Roman"/>
          <w:sz w:val="24"/>
          <w:szCs w:val="24"/>
        </w:rPr>
        <w:t>4</w:t>
      </w:r>
      <w:r w:rsidRPr="006C4AB4">
        <w:rPr>
          <w:rFonts w:ascii="Times New Roman" w:hAnsi="Times New Roman"/>
          <w:sz w:val="24"/>
          <w:szCs w:val="24"/>
        </w:rPr>
        <w:t xml:space="preserve"> року), </w:t>
      </w:r>
      <w:r w:rsidRPr="006C4AB4" w:rsidR="0032684A">
        <w:rPr>
          <w:rFonts w:ascii="Times New Roman" w:hAnsi="Times New Roman"/>
          <w:sz w:val="24"/>
          <w:szCs w:val="24"/>
        </w:rPr>
        <w:t xml:space="preserve">за 2024 рік </w:t>
      </w:r>
      <w:r w:rsidRPr="006C4AB4">
        <w:rPr>
          <w:rFonts w:ascii="Times New Roman" w:hAnsi="Times New Roman"/>
          <w:sz w:val="24"/>
          <w:szCs w:val="24"/>
        </w:rPr>
        <w:t xml:space="preserve">у порівнянні до 2021 року дохід підприємства збільшився  на 24,7%, персонал  зменшився на 44,4 % </w:t>
      </w:r>
      <w:r w:rsidRPr="006C4AB4" w:rsidR="005E47FE">
        <w:rPr>
          <w:rFonts w:ascii="Times New Roman" w:hAnsi="Times New Roman"/>
          <w:sz w:val="24"/>
          <w:szCs w:val="24"/>
        </w:rPr>
        <w:t xml:space="preserve"> (153 особи)</w:t>
      </w:r>
      <w:r w:rsidRPr="006C4AB4">
        <w:rPr>
          <w:rFonts w:ascii="Times New Roman" w:hAnsi="Times New Roman"/>
          <w:sz w:val="24"/>
          <w:szCs w:val="24"/>
        </w:rPr>
        <w:t xml:space="preserve">; </w:t>
      </w:r>
    </w:p>
    <w:p w:rsidR="00A22E57" w:rsidRPr="006C4AB4" w:rsidP="00964237" w14:paraId="64D20955" w14:textId="0044DBB0">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w:t>
      </w:r>
      <w:r w:rsidRPr="006C4AB4">
        <w:rPr>
          <w:rFonts w:ascii="Times New Roman" w:hAnsi="Times New Roman" w:hint="eastAsia"/>
          <w:sz w:val="24"/>
          <w:szCs w:val="24"/>
        </w:rPr>
        <w:t>ТОВ</w:t>
      </w:r>
      <w:r w:rsidRPr="006C4AB4">
        <w:rPr>
          <w:rFonts w:ascii="Times New Roman" w:hAnsi="Times New Roman"/>
          <w:sz w:val="24"/>
          <w:szCs w:val="24"/>
        </w:rPr>
        <w:t xml:space="preserve"> "</w:t>
      </w:r>
      <w:r w:rsidRPr="006C4AB4">
        <w:rPr>
          <w:rFonts w:ascii="Times New Roman" w:hAnsi="Times New Roman" w:hint="eastAsia"/>
          <w:sz w:val="24"/>
          <w:szCs w:val="24"/>
        </w:rPr>
        <w:t>ЮТЕМ</w:t>
      </w:r>
      <w:r w:rsidRPr="006C4AB4">
        <w:rPr>
          <w:rFonts w:ascii="Times New Roman" w:hAnsi="Times New Roman"/>
          <w:sz w:val="24"/>
          <w:szCs w:val="24"/>
        </w:rPr>
        <w:t>-</w:t>
      </w:r>
      <w:r w:rsidRPr="006C4AB4">
        <w:rPr>
          <w:rFonts w:ascii="Times New Roman" w:hAnsi="Times New Roman" w:hint="eastAsia"/>
          <w:sz w:val="24"/>
          <w:szCs w:val="24"/>
        </w:rPr>
        <w:t>ЗМК</w:t>
      </w:r>
      <w:r w:rsidRPr="006C4AB4">
        <w:rPr>
          <w:rFonts w:ascii="Times New Roman" w:hAnsi="Times New Roman"/>
          <w:sz w:val="24"/>
          <w:szCs w:val="24"/>
        </w:rPr>
        <w:t>"</w:t>
      </w:r>
      <w:r w:rsidRPr="006C4AB4">
        <w:rPr>
          <w:rFonts w:hint="eastAsia"/>
        </w:rPr>
        <w:t xml:space="preserve"> </w:t>
      </w:r>
      <w:r w:rsidRPr="006C4AB4">
        <w:rPr>
          <w:rFonts w:ascii="Times New Roman" w:hAnsi="Times New Roman" w:hint="eastAsia"/>
          <w:sz w:val="24"/>
          <w:szCs w:val="24"/>
        </w:rPr>
        <w:t>завод</w:t>
      </w:r>
      <w:r w:rsidRPr="006C4AB4">
        <w:rPr>
          <w:rFonts w:ascii="Times New Roman" w:hAnsi="Times New Roman"/>
          <w:sz w:val="24"/>
          <w:szCs w:val="24"/>
        </w:rPr>
        <w:t xml:space="preserve"> </w:t>
      </w:r>
      <w:r w:rsidRPr="006C4AB4">
        <w:rPr>
          <w:rFonts w:ascii="Times New Roman" w:hAnsi="Times New Roman" w:hint="eastAsia"/>
          <w:sz w:val="24"/>
          <w:szCs w:val="24"/>
        </w:rPr>
        <w:t>з</w:t>
      </w:r>
      <w:r w:rsidRPr="006C4AB4">
        <w:rPr>
          <w:rFonts w:ascii="Times New Roman" w:hAnsi="Times New Roman"/>
          <w:sz w:val="24"/>
          <w:szCs w:val="24"/>
        </w:rPr>
        <w:t xml:space="preserve"> </w:t>
      </w:r>
      <w:r w:rsidRPr="006C4AB4">
        <w:rPr>
          <w:rFonts w:ascii="Times New Roman" w:hAnsi="Times New Roman" w:hint="eastAsia"/>
          <w:sz w:val="24"/>
          <w:szCs w:val="24"/>
        </w:rPr>
        <w:t>виготовлення</w:t>
      </w:r>
      <w:r w:rsidRPr="006C4AB4">
        <w:rPr>
          <w:rFonts w:ascii="Times New Roman" w:hAnsi="Times New Roman"/>
          <w:sz w:val="24"/>
          <w:szCs w:val="24"/>
        </w:rPr>
        <w:t xml:space="preserve"> </w:t>
      </w:r>
      <w:r w:rsidRPr="006C4AB4">
        <w:rPr>
          <w:rFonts w:ascii="Times New Roman" w:hAnsi="Times New Roman" w:hint="eastAsia"/>
          <w:sz w:val="24"/>
          <w:szCs w:val="24"/>
        </w:rPr>
        <w:t>металоконструкцій</w:t>
      </w:r>
      <w:r w:rsidRPr="006C4AB4">
        <w:rPr>
          <w:rFonts w:ascii="Times New Roman" w:hAnsi="Times New Roman"/>
          <w:sz w:val="24"/>
          <w:szCs w:val="24"/>
        </w:rPr>
        <w:t xml:space="preserve"> </w:t>
      </w:r>
      <w:r w:rsidRPr="006C4AB4">
        <w:rPr>
          <w:rFonts w:ascii="Times New Roman" w:hAnsi="Times New Roman" w:hint="eastAsia"/>
          <w:sz w:val="24"/>
          <w:szCs w:val="24"/>
        </w:rPr>
        <w:t>і</w:t>
      </w:r>
      <w:r w:rsidRPr="006C4AB4">
        <w:rPr>
          <w:rFonts w:ascii="Times New Roman" w:hAnsi="Times New Roman"/>
          <w:sz w:val="24"/>
          <w:szCs w:val="24"/>
        </w:rPr>
        <w:t xml:space="preserve"> </w:t>
      </w:r>
      <w:r w:rsidRPr="006C4AB4">
        <w:rPr>
          <w:rFonts w:ascii="Times New Roman" w:hAnsi="Times New Roman" w:hint="eastAsia"/>
          <w:sz w:val="24"/>
          <w:szCs w:val="24"/>
        </w:rPr>
        <w:t>нестандартного</w:t>
      </w:r>
      <w:r w:rsidRPr="006C4AB4">
        <w:rPr>
          <w:rFonts w:ascii="Times New Roman" w:hAnsi="Times New Roman"/>
          <w:sz w:val="24"/>
          <w:szCs w:val="24"/>
        </w:rPr>
        <w:t xml:space="preserve"> </w:t>
      </w:r>
      <w:r w:rsidRPr="006C4AB4">
        <w:rPr>
          <w:rFonts w:ascii="Times New Roman" w:hAnsi="Times New Roman" w:hint="eastAsia"/>
          <w:sz w:val="24"/>
          <w:szCs w:val="24"/>
        </w:rPr>
        <w:t>обладнання</w:t>
      </w:r>
      <w:r w:rsidRPr="006C4AB4">
        <w:rPr>
          <w:rFonts w:ascii="Times New Roman" w:hAnsi="Times New Roman"/>
          <w:sz w:val="24"/>
          <w:szCs w:val="24"/>
        </w:rPr>
        <w:t xml:space="preserve">, </w:t>
      </w:r>
      <w:r w:rsidRPr="006C4AB4">
        <w:rPr>
          <w:rFonts w:ascii="Times New Roman" w:hAnsi="Times New Roman" w:hint="eastAsia"/>
          <w:sz w:val="24"/>
          <w:szCs w:val="24"/>
        </w:rPr>
        <w:t>виробничою</w:t>
      </w:r>
      <w:r w:rsidRPr="006C4AB4">
        <w:rPr>
          <w:rFonts w:ascii="Times New Roman" w:hAnsi="Times New Roman"/>
          <w:sz w:val="24"/>
          <w:szCs w:val="24"/>
        </w:rPr>
        <w:t xml:space="preserve"> </w:t>
      </w:r>
      <w:r w:rsidRPr="006C4AB4">
        <w:rPr>
          <w:rFonts w:ascii="Times New Roman" w:hAnsi="Times New Roman" w:hint="eastAsia"/>
          <w:sz w:val="24"/>
          <w:szCs w:val="24"/>
        </w:rPr>
        <w:t>потужністю</w:t>
      </w:r>
      <w:r w:rsidRPr="006C4AB4">
        <w:rPr>
          <w:rFonts w:ascii="Times New Roman" w:hAnsi="Times New Roman"/>
          <w:sz w:val="24"/>
          <w:szCs w:val="24"/>
        </w:rPr>
        <w:t xml:space="preserve"> 6 000 </w:t>
      </w:r>
      <w:r w:rsidRPr="006C4AB4">
        <w:rPr>
          <w:rFonts w:ascii="Times New Roman" w:hAnsi="Times New Roman" w:hint="eastAsia"/>
          <w:sz w:val="24"/>
          <w:szCs w:val="24"/>
        </w:rPr>
        <w:t>тон</w:t>
      </w:r>
      <w:r w:rsidRPr="006C4AB4">
        <w:rPr>
          <w:rFonts w:ascii="Times New Roman" w:hAnsi="Times New Roman"/>
          <w:sz w:val="24"/>
          <w:szCs w:val="24"/>
        </w:rPr>
        <w:t xml:space="preserve"> </w:t>
      </w:r>
      <w:r w:rsidRPr="006C4AB4">
        <w:rPr>
          <w:rFonts w:ascii="Times New Roman" w:hAnsi="Times New Roman" w:hint="eastAsia"/>
          <w:sz w:val="24"/>
          <w:szCs w:val="24"/>
        </w:rPr>
        <w:t>на</w:t>
      </w:r>
      <w:r w:rsidRPr="006C4AB4">
        <w:rPr>
          <w:rFonts w:ascii="Times New Roman" w:hAnsi="Times New Roman"/>
          <w:sz w:val="24"/>
          <w:szCs w:val="24"/>
        </w:rPr>
        <w:t xml:space="preserve"> </w:t>
      </w:r>
      <w:r w:rsidRPr="006C4AB4">
        <w:rPr>
          <w:rFonts w:ascii="Times New Roman" w:hAnsi="Times New Roman" w:hint="eastAsia"/>
          <w:sz w:val="24"/>
          <w:szCs w:val="24"/>
        </w:rPr>
        <w:t>рік</w:t>
      </w:r>
      <w:r w:rsidRPr="006C4AB4">
        <w:rPr>
          <w:rFonts w:ascii="Times New Roman" w:hAnsi="Times New Roman"/>
          <w:sz w:val="24"/>
          <w:szCs w:val="24"/>
        </w:rPr>
        <w:t xml:space="preserve">. За </w:t>
      </w:r>
      <w:r w:rsidRPr="006C4AB4" w:rsidR="003761E7">
        <w:rPr>
          <w:rFonts w:ascii="Times New Roman" w:hAnsi="Times New Roman"/>
          <w:sz w:val="24"/>
          <w:szCs w:val="24"/>
        </w:rPr>
        <w:t>1 півріччя 2025 року</w:t>
      </w:r>
      <w:r w:rsidRPr="006C4AB4">
        <w:rPr>
          <w:rFonts w:ascii="Times New Roman" w:hAnsi="Times New Roman"/>
          <w:sz w:val="24"/>
          <w:szCs w:val="24"/>
        </w:rPr>
        <w:t xml:space="preserve"> підприємство сплатило до місцевого бюджету </w:t>
      </w:r>
      <w:r w:rsidRPr="006C4AB4">
        <w:rPr>
          <w:rFonts w:ascii="Times New Roman" w:hAnsi="Times New Roman"/>
          <w:sz w:val="24"/>
          <w:szCs w:val="24"/>
        </w:rPr>
        <w:tab/>
        <w:t xml:space="preserve">ПДФО у сумі </w:t>
      </w:r>
      <w:r w:rsidRPr="006C4AB4" w:rsidR="003761E7">
        <w:rPr>
          <w:rFonts w:ascii="Times New Roman" w:hAnsi="Times New Roman"/>
          <w:sz w:val="24"/>
          <w:szCs w:val="24"/>
        </w:rPr>
        <w:t xml:space="preserve">1 271 970,7 </w:t>
      </w:r>
      <w:r w:rsidRPr="006C4AB4">
        <w:rPr>
          <w:rFonts w:ascii="Times New Roman" w:hAnsi="Times New Roman"/>
          <w:sz w:val="24"/>
          <w:szCs w:val="24"/>
        </w:rPr>
        <w:t>грн (+</w:t>
      </w:r>
      <w:r w:rsidRPr="006C4AB4" w:rsidR="003761E7">
        <w:rPr>
          <w:rFonts w:ascii="Times New Roman" w:hAnsi="Times New Roman"/>
          <w:sz w:val="24"/>
          <w:szCs w:val="24"/>
        </w:rPr>
        <w:t>6,3</w:t>
      </w:r>
      <w:r w:rsidRPr="006C4AB4">
        <w:rPr>
          <w:rFonts w:ascii="Times New Roman" w:hAnsi="Times New Roman"/>
          <w:sz w:val="24"/>
          <w:szCs w:val="24"/>
        </w:rPr>
        <w:t>% у порівнянні з аналогічним періодом 202</w:t>
      </w:r>
      <w:r w:rsidRPr="006C4AB4" w:rsidR="003761E7">
        <w:rPr>
          <w:rFonts w:ascii="Times New Roman" w:hAnsi="Times New Roman"/>
          <w:sz w:val="24"/>
          <w:szCs w:val="24"/>
        </w:rPr>
        <w:t>4</w:t>
      </w:r>
      <w:r w:rsidRPr="006C4AB4">
        <w:rPr>
          <w:rFonts w:ascii="Times New Roman" w:hAnsi="Times New Roman"/>
          <w:sz w:val="24"/>
          <w:szCs w:val="24"/>
        </w:rPr>
        <w:t xml:space="preserve"> року), </w:t>
      </w:r>
      <w:r w:rsidRPr="006C4AB4" w:rsidR="0032684A">
        <w:rPr>
          <w:rFonts w:ascii="Times New Roman" w:hAnsi="Times New Roman"/>
          <w:sz w:val="24"/>
          <w:szCs w:val="24"/>
        </w:rPr>
        <w:t xml:space="preserve">за 2024 рік </w:t>
      </w:r>
      <w:r w:rsidRPr="006C4AB4">
        <w:rPr>
          <w:rFonts w:ascii="Times New Roman" w:hAnsi="Times New Roman"/>
          <w:sz w:val="24"/>
          <w:szCs w:val="24"/>
        </w:rPr>
        <w:t xml:space="preserve">у порівнянні до 2021 року дохід підприємства збільшився  на </w:t>
      </w:r>
      <w:r w:rsidRPr="006C4AB4" w:rsidR="00060B40">
        <w:rPr>
          <w:rFonts w:ascii="Times New Roman" w:hAnsi="Times New Roman"/>
          <w:sz w:val="24"/>
          <w:szCs w:val="24"/>
        </w:rPr>
        <w:t>142</w:t>
      </w:r>
      <w:r w:rsidRPr="006C4AB4">
        <w:rPr>
          <w:rFonts w:ascii="Times New Roman" w:hAnsi="Times New Roman"/>
          <w:sz w:val="24"/>
          <w:szCs w:val="24"/>
        </w:rPr>
        <w:t xml:space="preserve">%, персонал  </w:t>
      </w:r>
      <w:r w:rsidRPr="006C4AB4" w:rsidR="00060B40">
        <w:rPr>
          <w:rFonts w:ascii="Times New Roman" w:hAnsi="Times New Roman"/>
          <w:sz w:val="24"/>
          <w:szCs w:val="24"/>
        </w:rPr>
        <w:t>збільшився</w:t>
      </w:r>
      <w:r w:rsidRPr="006C4AB4">
        <w:rPr>
          <w:rFonts w:ascii="Times New Roman" w:hAnsi="Times New Roman"/>
          <w:sz w:val="24"/>
          <w:szCs w:val="24"/>
        </w:rPr>
        <w:t xml:space="preserve"> на </w:t>
      </w:r>
      <w:r w:rsidRPr="006C4AB4" w:rsidR="00060B40">
        <w:rPr>
          <w:rFonts w:ascii="Times New Roman" w:hAnsi="Times New Roman"/>
          <w:sz w:val="24"/>
          <w:szCs w:val="24"/>
        </w:rPr>
        <w:t>12</w:t>
      </w:r>
      <w:r w:rsidRPr="006C4AB4">
        <w:rPr>
          <w:rFonts w:ascii="Times New Roman" w:hAnsi="Times New Roman"/>
          <w:sz w:val="24"/>
          <w:szCs w:val="24"/>
        </w:rPr>
        <w:t xml:space="preserve"> % </w:t>
      </w:r>
      <w:r w:rsidRPr="006C4AB4" w:rsidR="005E47FE">
        <w:rPr>
          <w:rFonts w:ascii="Times New Roman" w:hAnsi="Times New Roman"/>
          <w:sz w:val="24"/>
          <w:szCs w:val="24"/>
        </w:rPr>
        <w:t xml:space="preserve"> (85 осіб)</w:t>
      </w:r>
      <w:r w:rsidRPr="006C4AB4" w:rsidR="002054A5">
        <w:rPr>
          <w:rFonts w:ascii="Times New Roman" w:hAnsi="Times New Roman"/>
          <w:sz w:val="24"/>
          <w:szCs w:val="24"/>
        </w:rPr>
        <w:t>.</w:t>
      </w:r>
    </w:p>
    <w:p w:rsidR="00FB345A" w:rsidRPr="006C4AB4" w:rsidP="00964237" w14:paraId="18D1A903" w14:textId="563F0F0F">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4</w:t>
      </w:r>
      <w:r w:rsidRPr="006C4AB4">
        <w:rPr>
          <w:rFonts w:ascii="Times New Roman" w:hAnsi="Times New Roman"/>
          <w:sz w:val="24"/>
          <w:szCs w:val="24"/>
        </w:rPr>
        <w:t>) ПП "</w:t>
      </w:r>
      <w:r w:rsidRPr="006C4AB4">
        <w:rPr>
          <w:rFonts w:ascii="Times New Roman" w:hAnsi="Times New Roman"/>
          <w:sz w:val="24"/>
          <w:szCs w:val="24"/>
        </w:rPr>
        <w:t>Деліція</w:t>
      </w:r>
      <w:r w:rsidRPr="006C4AB4">
        <w:rPr>
          <w:rFonts w:ascii="Times New Roman" w:hAnsi="Times New Roman"/>
          <w:sz w:val="24"/>
          <w:szCs w:val="24"/>
        </w:rPr>
        <w:t xml:space="preserve">" - сучасна кондитерська фабрика, яка виробляє більш ніж 60 видів цукрового, здобного печива, вафель і заварних пряників. </w:t>
      </w:r>
      <w:r w:rsidRPr="006C4AB4" w:rsidR="00451A6A">
        <w:rPr>
          <w:rFonts w:ascii="Times New Roman" w:hAnsi="Times New Roman"/>
          <w:sz w:val="24"/>
          <w:szCs w:val="24"/>
        </w:rPr>
        <w:t xml:space="preserve">За </w:t>
      </w:r>
      <w:r w:rsidRPr="006C4AB4" w:rsidR="00736127">
        <w:rPr>
          <w:rFonts w:ascii="Times New Roman" w:hAnsi="Times New Roman"/>
          <w:sz w:val="24"/>
          <w:szCs w:val="24"/>
        </w:rPr>
        <w:t>1 півріччя 2025 року</w:t>
      </w:r>
      <w:r w:rsidRPr="006C4AB4">
        <w:rPr>
          <w:rFonts w:ascii="Times New Roman" w:hAnsi="Times New Roman"/>
          <w:sz w:val="24"/>
          <w:szCs w:val="24"/>
        </w:rPr>
        <w:t xml:space="preserve"> підприємство сплатило</w:t>
      </w:r>
      <w:r w:rsidRPr="006C4AB4" w:rsidR="003576A9">
        <w:rPr>
          <w:rFonts w:ascii="Times New Roman" w:hAnsi="Times New Roman"/>
          <w:sz w:val="24"/>
          <w:szCs w:val="24"/>
        </w:rPr>
        <w:t xml:space="preserve"> до місцевого бюджету</w:t>
      </w:r>
      <w:r w:rsidRPr="006C4AB4">
        <w:rPr>
          <w:rFonts w:ascii="Times New Roman" w:hAnsi="Times New Roman"/>
          <w:sz w:val="24"/>
          <w:szCs w:val="24"/>
        </w:rPr>
        <w:t xml:space="preserve"> </w:t>
      </w:r>
      <w:r w:rsidRPr="006C4AB4" w:rsidR="000C33B1">
        <w:rPr>
          <w:rFonts w:ascii="Times New Roman" w:hAnsi="Times New Roman"/>
          <w:sz w:val="24"/>
          <w:szCs w:val="24"/>
        </w:rPr>
        <w:tab/>
      </w:r>
      <w:r w:rsidRPr="006C4AB4" w:rsidR="00D14113">
        <w:rPr>
          <w:rFonts w:ascii="Times New Roman" w:hAnsi="Times New Roman"/>
          <w:sz w:val="24"/>
          <w:szCs w:val="24"/>
        </w:rPr>
        <w:t xml:space="preserve">ПДФО у сумі </w:t>
      </w:r>
      <w:r w:rsidRPr="006C4AB4" w:rsidR="00736127">
        <w:rPr>
          <w:rFonts w:ascii="Times New Roman" w:hAnsi="Times New Roman"/>
          <w:sz w:val="24"/>
          <w:szCs w:val="24"/>
        </w:rPr>
        <w:t xml:space="preserve">7 651 900,66 </w:t>
      </w:r>
      <w:r w:rsidRPr="006C4AB4">
        <w:rPr>
          <w:rFonts w:ascii="Times New Roman" w:hAnsi="Times New Roman"/>
          <w:sz w:val="24"/>
          <w:szCs w:val="24"/>
        </w:rPr>
        <w:t>грн</w:t>
      </w:r>
      <w:r w:rsidRPr="006C4AB4" w:rsidR="00932839">
        <w:rPr>
          <w:rFonts w:ascii="Times New Roman" w:hAnsi="Times New Roman"/>
          <w:sz w:val="24"/>
          <w:szCs w:val="24"/>
        </w:rPr>
        <w:t xml:space="preserve"> (+</w:t>
      </w:r>
      <w:r w:rsidRPr="006C4AB4" w:rsidR="0077330B">
        <w:rPr>
          <w:rFonts w:ascii="Times New Roman" w:hAnsi="Times New Roman"/>
          <w:sz w:val="24"/>
          <w:szCs w:val="24"/>
        </w:rPr>
        <w:t>93,6</w:t>
      </w:r>
      <w:r w:rsidRPr="006C4AB4" w:rsidR="00932839">
        <w:rPr>
          <w:rFonts w:ascii="Times New Roman" w:hAnsi="Times New Roman"/>
          <w:sz w:val="24"/>
          <w:szCs w:val="24"/>
        </w:rPr>
        <w:t xml:space="preserve">% </w:t>
      </w:r>
      <w:r w:rsidRPr="006C4AB4" w:rsidR="00DF028E">
        <w:rPr>
          <w:rFonts w:ascii="Times New Roman" w:hAnsi="Times New Roman"/>
          <w:sz w:val="24"/>
          <w:szCs w:val="24"/>
        </w:rPr>
        <w:t xml:space="preserve">у порівнянні з аналогічним періодом </w:t>
      </w:r>
      <w:r w:rsidRPr="006C4AB4">
        <w:rPr>
          <w:rFonts w:ascii="Times New Roman" w:hAnsi="Times New Roman"/>
          <w:sz w:val="24"/>
          <w:szCs w:val="24"/>
        </w:rPr>
        <w:t>202</w:t>
      </w:r>
      <w:r w:rsidRPr="006C4AB4" w:rsidR="0077330B">
        <w:rPr>
          <w:rFonts w:ascii="Times New Roman" w:hAnsi="Times New Roman"/>
          <w:sz w:val="24"/>
          <w:szCs w:val="24"/>
        </w:rPr>
        <w:t>4</w:t>
      </w:r>
      <w:r w:rsidRPr="006C4AB4">
        <w:rPr>
          <w:rFonts w:ascii="Times New Roman" w:hAnsi="Times New Roman"/>
          <w:sz w:val="24"/>
          <w:szCs w:val="24"/>
        </w:rPr>
        <w:t xml:space="preserve"> року</w:t>
      </w:r>
      <w:r w:rsidRPr="006C4AB4" w:rsidR="00932839">
        <w:rPr>
          <w:rFonts w:ascii="Times New Roman" w:hAnsi="Times New Roman"/>
          <w:sz w:val="24"/>
          <w:szCs w:val="24"/>
        </w:rPr>
        <w:t>)</w:t>
      </w:r>
      <w:r w:rsidRPr="006C4AB4" w:rsidR="00DF028E">
        <w:rPr>
          <w:rFonts w:ascii="Times New Roman" w:hAnsi="Times New Roman"/>
          <w:sz w:val="24"/>
          <w:szCs w:val="24"/>
        </w:rPr>
        <w:t xml:space="preserve">, </w:t>
      </w:r>
      <w:r w:rsidRPr="006C4AB4" w:rsidR="0077330B">
        <w:rPr>
          <w:rFonts w:ascii="Times New Roman" w:hAnsi="Times New Roman"/>
          <w:sz w:val="24"/>
          <w:szCs w:val="24"/>
        </w:rPr>
        <w:t xml:space="preserve">за 2024 рік </w:t>
      </w:r>
      <w:r w:rsidRPr="006C4AB4" w:rsidR="00DF028E">
        <w:rPr>
          <w:rFonts w:ascii="Times New Roman" w:hAnsi="Times New Roman"/>
          <w:sz w:val="24"/>
          <w:szCs w:val="24"/>
        </w:rPr>
        <w:t>у порівнянні до 2021 року дохід підприємства збільшився  на 5%, персонал  зменшився на 7,6%</w:t>
      </w:r>
      <w:r w:rsidRPr="006C4AB4" w:rsidR="00BB2731">
        <w:rPr>
          <w:rFonts w:ascii="Times New Roman" w:hAnsi="Times New Roman"/>
          <w:sz w:val="24"/>
          <w:szCs w:val="24"/>
        </w:rPr>
        <w:t xml:space="preserve"> (582 особи)</w:t>
      </w:r>
      <w:r w:rsidRPr="006C4AB4" w:rsidR="00DF028E">
        <w:rPr>
          <w:rFonts w:ascii="Times New Roman" w:hAnsi="Times New Roman"/>
          <w:sz w:val="24"/>
          <w:szCs w:val="24"/>
        </w:rPr>
        <w:t xml:space="preserve"> </w:t>
      </w:r>
      <w:r w:rsidRPr="006C4AB4" w:rsidR="00F562A8">
        <w:rPr>
          <w:rFonts w:ascii="Times New Roman" w:hAnsi="Times New Roman"/>
          <w:sz w:val="24"/>
          <w:szCs w:val="24"/>
        </w:rPr>
        <w:t>;</w:t>
      </w:r>
      <w:r w:rsidRPr="006C4AB4">
        <w:rPr>
          <w:rFonts w:ascii="Times New Roman" w:hAnsi="Times New Roman"/>
          <w:sz w:val="24"/>
          <w:szCs w:val="24"/>
        </w:rPr>
        <w:t xml:space="preserve"> </w:t>
      </w:r>
    </w:p>
    <w:p w:rsidR="00A22E57" w:rsidRPr="006C4AB4" w:rsidP="00964237" w14:paraId="3F93ACC4" w14:textId="2040016A">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5) </w:t>
      </w:r>
      <w:r w:rsidRPr="006C4AB4">
        <w:rPr>
          <w:rFonts w:ascii="Times New Roman" w:hAnsi="Times New Roman" w:hint="eastAsia"/>
          <w:sz w:val="24"/>
          <w:szCs w:val="24"/>
        </w:rPr>
        <w:t>КП</w:t>
      </w:r>
      <w:r w:rsidRPr="006C4AB4">
        <w:rPr>
          <w:rFonts w:ascii="Times New Roman" w:hAnsi="Times New Roman"/>
          <w:sz w:val="24"/>
          <w:szCs w:val="24"/>
        </w:rPr>
        <w:t xml:space="preserve"> </w:t>
      </w:r>
      <w:r w:rsidRPr="006C4AB4">
        <w:rPr>
          <w:rFonts w:ascii="Times New Roman" w:hAnsi="Times New Roman" w:hint="eastAsia"/>
          <w:sz w:val="24"/>
          <w:szCs w:val="24"/>
        </w:rPr>
        <w:t>ФАБРИКА</w:t>
      </w:r>
      <w:r w:rsidRPr="006C4AB4">
        <w:rPr>
          <w:rFonts w:ascii="Times New Roman" w:hAnsi="Times New Roman"/>
          <w:sz w:val="24"/>
          <w:szCs w:val="24"/>
        </w:rPr>
        <w:t>-</w:t>
      </w:r>
      <w:r w:rsidRPr="006C4AB4">
        <w:rPr>
          <w:rFonts w:ascii="Times New Roman" w:hAnsi="Times New Roman" w:hint="eastAsia"/>
          <w:sz w:val="24"/>
          <w:szCs w:val="24"/>
        </w:rPr>
        <w:t>КУХНЯ</w:t>
      </w:r>
      <w:r w:rsidRPr="006C4AB4">
        <w:rPr>
          <w:rFonts w:ascii="Times New Roman" w:hAnsi="Times New Roman"/>
          <w:sz w:val="24"/>
          <w:szCs w:val="24"/>
        </w:rPr>
        <w:t xml:space="preserve"> </w:t>
      </w:r>
      <w:r w:rsidRPr="006C4AB4">
        <w:rPr>
          <w:rFonts w:ascii="Times New Roman" w:hAnsi="Times New Roman" w:hint="eastAsia"/>
          <w:sz w:val="24"/>
          <w:szCs w:val="24"/>
        </w:rPr>
        <w:t>ГОТУЇМО</w:t>
      </w:r>
      <w:r w:rsidRPr="006C4AB4" w:rsidR="006E0033">
        <w:rPr>
          <w:rFonts w:ascii="Times New Roman" w:hAnsi="Times New Roman"/>
          <w:sz w:val="24"/>
          <w:szCs w:val="24"/>
        </w:rPr>
        <w:t xml:space="preserve"> підприємство створено у січні 2024 року, спеціалізується на виробництві дитячого харчування та дієтичних харчових продуктів, забезпечую виготовлення обідів для всіх закладів загальної середньої освіти громади, за 2024 рік підприємство сплатило до місцевого бюджету </w:t>
      </w:r>
      <w:r w:rsidRPr="006C4AB4" w:rsidR="006E0033">
        <w:rPr>
          <w:rFonts w:ascii="Times New Roman" w:hAnsi="Times New Roman"/>
          <w:sz w:val="24"/>
          <w:szCs w:val="24"/>
        </w:rPr>
        <w:tab/>
        <w:t>ПДФО у сумі</w:t>
      </w:r>
      <w:r w:rsidRPr="006C4AB4" w:rsidR="00041097">
        <w:rPr>
          <w:rFonts w:ascii="Times New Roman" w:hAnsi="Times New Roman"/>
          <w:sz w:val="24"/>
          <w:szCs w:val="24"/>
        </w:rPr>
        <w:t xml:space="preserve"> </w:t>
      </w:r>
      <w:r w:rsidRPr="006C4AB4" w:rsidR="00A56FC1">
        <w:rPr>
          <w:rFonts w:ascii="Times New Roman" w:hAnsi="Times New Roman"/>
          <w:sz w:val="24"/>
          <w:szCs w:val="24"/>
        </w:rPr>
        <w:t xml:space="preserve">1 628 102,14 </w:t>
      </w:r>
      <w:r w:rsidRPr="006C4AB4" w:rsidR="00041097">
        <w:rPr>
          <w:rFonts w:ascii="Times New Roman" w:hAnsi="Times New Roman"/>
          <w:sz w:val="24"/>
          <w:szCs w:val="24"/>
        </w:rPr>
        <w:t>грн</w:t>
      </w:r>
      <w:r w:rsidRPr="006C4AB4" w:rsidR="00A56FC1">
        <w:rPr>
          <w:rFonts w:ascii="Times New Roman" w:hAnsi="Times New Roman"/>
          <w:sz w:val="24"/>
          <w:szCs w:val="24"/>
        </w:rPr>
        <w:t xml:space="preserve"> (+184,5% у порівнянні з аналогічним періодом 2024 року)</w:t>
      </w:r>
      <w:r w:rsidRPr="006C4AB4" w:rsidR="00041097">
        <w:rPr>
          <w:rFonts w:ascii="Times New Roman" w:hAnsi="Times New Roman"/>
          <w:sz w:val="24"/>
          <w:szCs w:val="24"/>
        </w:rPr>
        <w:t>, створено 83 робочих місця;</w:t>
      </w:r>
    </w:p>
    <w:p w:rsidR="0027387A" w:rsidRPr="006C4AB4" w:rsidP="00964237" w14:paraId="23F03383" w14:textId="1FC968D2">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6</w:t>
      </w:r>
      <w:r w:rsidRPr="006C4AB4">
        <w:rPr>
          <w:rFonts w:ascii="Times New Roman" w:hAnsi="Times New Roman"/>
          <w:sz w:val="24"/>
          <w:szCs w:val="24"/>
        </w:rPr>
        <w:t>) ТОВ "</w:t>
      </w:r>
      <w:r w:rsidRPr="006C4AB4">
        <w:rPr>
          <w:rFonts w:ascii="Times New Roman" w:hAnsi="Times New Roman"/>
          <w:sz w:val="24"/>
          <w:szCs w:val="24"/>
        </w:rPr>
        <w:t>Техпромсервіс</w:t>
      </w:r>
      <w:r w:rsidRPr="006C4AB4">
        <w:rPr>
          <w:rFonts w:ascii="Times New Roman" w:hAnsi="Times New Roman"/>
          <w:sz w:val="24"/>
          <w:szCs w:val="24"/>
        </w:rPr>
        <w:t xml:space="preserve"> ЛТД" -  інноваційна компанія, що займається високотехнологічними рішеннями у сфері промислового обладнання та сервісу. Протягом </w:t>
      </w:r>
      <w:r w:rsidRPr="006C4AB4" w:rsidR="00A56FC1">
        <w:rPr>
          <w:rFonts w:ascii="Times New Roman" w:hAnsi="Times New Roman"/>
          <w:sz w:val="24"/>
          <w:szCs w:val="24"/>
        </w:rPr>
        <w:t xml:space="preserve">1 півріччя 2025 </w:t>
      </w:r>
      <w:r w:rsidRPr="006C4AB4">
        <w:rPr>
          <w:rFonts w:ascii="Times New Roman" w:hAnsi="Times New Roman"/>
          <w:sz w:val="24"/>
          <w:szCs w:val="24"/>
        </w:rPr>
        <w:t xml:space="preserve">року підприємство сплатило до місцевого бюджету ПДФО у сумі </w:t>
      </w:r>
      <w:r w:rsidRPr="006C4AB4" w:rsidR="00A56FC1">
        <w:rPr>
          <w:rFonts w:ascii="Times New Roman" w:hAnsi="Times New Roman"/>
          <w:sz w:val="24"/>
          <w:szCs w:val="24"/>
        </w:rPr>
        <w:t xml:space="preserve">1 843 216,32 </w:t>
      </w:r>
      <w:r w:rsidRPr="006C4AB4">
        <w:rPr>
          <w:rFonts w:ascii="Times New Roman" w:hAnsi="Times New Roman"/>
          <w:sz w:val="24"/>
          <w:szCs w:val="24"/>
        </w:rPr>
        <w:t>грн (+</w:t>
      </w:r>
      <w:r w:rsidRPr="006C4AB4" w:rsidR="00A56FC1">
        <w:rPr>
          <w:rFonts w:ascii="Times New Roman" w:hAnsi="Times New Roman"/>
          <w:sz w:val="24"/>
          <w:szCs w:val="24"/>
        </w:rPr>
        <w:t>47,2</w:t>
      </w:r>
      <w:r w:rsidRPr="006C4AB4">
        <w:rPr>
          <w:rFonts w:ascii="Times New Roman" w:hAnsi="Times New Roman"/>
          <w:sz w:val="24"/>
          <w:szCs w:val="24"/>
        </w:rPr>
        <w:t>% у порівнянні з аналогічним періодом 202</w:t>
      </w:r>
      <w:r w:rsidRPr="006C4AB4" w:rsidR="00A56FC1">
        <w:rPr>
          <w:rFonts w:ascii="Times New Roman" w:hAnsi="Times New Roman"/>
          <w:sz w:val="24"/>
          <w:szCs w:val="24"/>
        </w:rPr>
        <w:t>4</w:t>
      </w:r>
      <w:r w:rsidRPr="006C4AB4">
        <w:rPr>
          <w:rFonts w:ascii="Times New Roman" w:hAnsi="Times New Roman"/>
          <w:sz w:val="24"/>
          <w:szCs w:val="24"/>
        </w:rPr>
        <w:t xml:space="preserve"> року)</w:t>
      </w:r>
      <w:r w:rsidRPr="006C4AB4" w:rsidR="00A56FC1">
        <w:rPr>
          <w:rFonts w:ascii="Times New Roman" w:hAnsi="Times New Roman"/>
          <w:sz w:val="24"/>
          <w:szCs w:val="24"/>
        </w:rPr>
        <w:t>, за 2024 рік</w:t>
      </w:r>
      <w:r w:rsidRPr="006C4AB4">
        <w:rPr>
          <w:rFonts w:ascii="Times New Roman" w:hAnsi="Times New Roman"/>
          <w:sz w:val="24"/>
          <w:szCs w:val="24"/>
        </w:rPr>
        <w:t xml:space="preserve"> у порівнянні до 2021 року дохід підприємства зменшився  на 51,3%, персонал  збільшився  на 2,8%</w:t>
      </w:r>
      <w:r w:rsidRPr="006C4AB4" w:rsidR="005E47FE">
        <w:rPr>
          <w:rFonts w:ascii="Times New Roman" w:hAnsi="Times New Roman"/>
          <w:sz w:val="24"/>
          <w:szCs w:val="24"/>
        </w:rPr>
        <w:t xml:space="preserve"> (146 осіб)</w:t>
      </w:r>
      <w:r w:rsidRPr="006C4AB4">
        <w:rPr>
          <w:rFonts w:ascii="Times New Roman" w:hAnsi="Times New Roman"/>
          <w:sz w:val="24"/>
          <w:szCs w:val="24"/>
        </w:rPr>
        <w:t>;</w:t>
      </w:r>
    </w:p>
    <w:p w:rsidR="0027387A" w:rsidRPr="006C4AB4" w:rsidP="00964237" w14:paraId="4988E619" w14:textId="405F3B5C">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7</w:t>
      </w:r>
      <w:r w:rsidRPr="006C4AB4">
        <w:rPr>
          <w:rFonts w:ascii="Times New Roman" w:hAnsi="Times New Roman"/>
          <w:sz w:val="24"/>
          <w:szCs w:val="24"/>
        </w:rPr>
        <w:t xml:space="preserve">) </w:t>
      </w:r>
      <w:r w:rsidRPr="006C4AB4">
        <w:rPr>
          <w:rFonts w:ascii="Times New Roman" w:hAnsi="Times New Roman" w:hint="eastAsia"/>
          <w:sz w:val="24"/>
          <w:szCs w:val="24"/>
        </w:rPr>
        <w:t>ДП</w:t>
      </w:r>
      <w:r w:rsidRPr="006C4AB4">
        <w:rPr>
          <w:rFonts w:ascii="Times New Roman" w:hAnsi="Times New Roman"/>
          <w:sz w:val="24"/>
          <w:szCs w:val="24"/>
        </w:rPr>
        <w:t xml:space="preserve"> "</w:t>
      </w:r>
      <w:r w:rsidRPr="006C4AB4">
        <w:rPr>
          <w:rFonts w:ascii="Times New Roman" w:hAnsi="Times New Roman" w:hint="eastAsia"/>
          <w:sz w:val="24"/>
          <w:szCs w:val="24"/>
        </w:rPr>
        <w:t>ХОЛЬМЕР</w:t>
      </w:r>
      <w:r w:rsidRPr="006C4AB4">
        <w:rPr>
          <w:rFonts w:ascii="Times New Roman" w:hAnsi="Times New Roman"/>
          <w:sz w:val="24"/>
          <w:szCs w:val="24"/>
        </w:rPr>
        <w:t xml:space="preserve"> </w:t>
      </w:r>
      <w:r w:rsidRPr="006C4AB4">
        <w:rPr>
          <w:rFonts w:ascii="Times New Roman" w:hAnsi="Times New Roman" w:hint="eastAsia"/>
          <w:sz w:val="24"/>
          <w:szCs w:val="24"/>
        </w:rPr>
        <w:t>УКРАЇНА</w:t>
      </w:r>
      <w:r w:rsidRPr="006C4AB4">
        <w:rPr>
          <w:rFonts w:ascii="Times New Roman" w:hAnsi="Times New Roman"/>
          <w:sz w:val="24"/>
          <w:szCs w:val="24"/>
        </w:rPr>
        <w:t xml:space="preserve">", дочірнє підприємство компанії HOLMER </w:t>
      </w:r>
      <w:r w:rsidRPr="006C4AB4">
        <w:rPr>
          <w:rFonts w:ascii="Times New Roman" w:hAnsi="Times New Roman"/>
          <w:sz w:val="24"/>
          <w:szCs w:val="24"/>
        </w:rPr>
        <w:t>Maschinenbau</w:t>
      </w:r>
      <w:r w:rsidRPr="006C4AB4">
        <w:rPr>
          <w:rFonts w:ascii="Times New Roman" w:hAnsi="Times New Roman"/>
          <w:sz w:val="24"/>
          <w:szCs w:val="24"/>
        </w:rPr>
        <w:t xml:space="preserve"> </w:t>
      </w:r>
      <w:r w:rsidRPr="006C4AB4">
        <w:rPr>
          <w:rFonts w:ascii="Times New Roman" w:hAnsi="Times New Roman"/>
          <w:sz w:val="24"/>
          <w:szCs w:val="24"/>
        </w:rPr>
        <w:t>GmbH</w:t>
      </w:r>
      <w:r w:rsidRPr="006C4AB4">
        <w:rPr>
          <w:rFonts w:ascii="Times New Roman" w:hAnsi="Times New Roman"/>
          <w:sz w:val="24"/>
          <w:szCs w:val="24"/>
        </w:rPr>
        <w:t xml:space="preserve"> </w:t>
      </w:r>
      <w:r w:rsidRPr="006C4AB4">
        <w:rPr>
          <w:rFonts w:ascii="Times New Roman" w:hAnsi="Times New Roman" w:hint="eastAsia"/>
          <w:sz w:val="24"/>
          <w:szCs w:val="24"/>
        </w:rPr>
        <w:t>головний</w:t>
      </w:r>
      <w:r w:rsidRPr="006C4AB4">
        <w:rPr>
          <w:rFonts w:ascii="Times New Roman" w:hAnsi="Times New Roman"/>
          <w:sz w:val="24"/>
          <w:szCs w:val="24"/>
        </w:rPr>
        <w:t xml:space="preserve"> </w:t>
      </w:r>
      <w:r w:rsidRPr="006C4AB4">
        <w:rPr>
          <w:rFonts w:ascii="Times New Roman" w:hAnsi="Times New Roman" w:hint="eastAsia"/>
          <w:sz w:val="24"/>
          <w:szCs w:val="24"/>
        </w:rPr>
        <w:t>офіс</w:t>
      </w:r>
      <w:r w:rsidRPr="006C4AB4">
        <w:rPr>
          <w:rFonts w:ascii="Times New Roman" w:hAnsi="Times New Roman"/>
          <w:sz w:val="24"/>
          <w:szCs w:val="24"/>
        </w:rPr>
        <w:t xml:space="preserve"> </w:t>
      </w:r>
      <w:r w:rsidRPr="006C4AB4">
        <w:rPr>
          <w:rFonts w:ascii="Times New Roman" w:hAnsi="Times New Roman" w:hint="eastAsia"/>
          <w:sz w:val="24"/>
          <w:szCs w:val="24"/>
        </w:rPr>
        <w:t>знаходиться</w:t>
      </w:r>
      <w:r w:rsidRPr="006C4AB4">
        <w:rPr>
          <w:rFonts w:ascii="Times New Roman" w:hAnsi="Times New Roman"/>
          <w:sz w:val="24"/>
          <w:szCs w:val="24"/>
        </w:rPr>
        <w:t xml:space="preserve"> </w:t>
      </w:r>
      <w:r w:rsidRPr="006C4AB4">
        <w:rPr>
          <w:rFonts w:ascii="Times New Roman" w:hAnsi="Times New Roman" w:hint="eastAsia"/>
          <w:sz w:val="24"/>
          <w:szCs w:val="24"/>
        </w:rPr>
        <w:t>в</w:t>
      </w:r>
      <w:r w:rsidRPr="006C4AB4">
        <w:rPr>
          <w:rFonts w:ascii="Times New Roman" w:hAnsi="Times New Roman"/>
          <w:sz w:val="24"/>
          <w:szCs w:val="24"/>
        </w:rPr>
        <w:t xml:space="preserve"> </w:t>
      </w:r>
      <w:r w:rsidRPr="006C4AB4">
        <w:rPr>
          <w:rFonts w:ascii="Times New Roman" w:hAnsi="Times New Roman" w:hint="eastAsia"/>
          <w:sz w:val="24"/>
          <w:szCs w:val="24"/>
        </w:rPr>
        <w:t>Егмюлі</w:t>
      </w:r>
      <w:r w:rsidRPr="006C4AB4">
        <w:rPr>
          <w:rFonts w:ascii="Times New Roman" w:hAnsi="Times New Roman"/>
          <w:sz w:val="24"/>
          <w:szCs w:val="24"/>
        </w:rPr>
        <w:t xml:space="preserve"> (</w:t>
      </w:r>
      <w:r w:rsidRPr="006C4AB4">
        <w:rPr>
          <w:rFonts w:ascii="Times New Roman" w:hAnsi="Times New Roman" w:hint="eastAsia"/>
          <w:sz w:val="24"/>
          <w:szCs w:val="24"/>
        </w:rPr>
        <w:t>Баварія</w:t>
      </w:r>
      <w:r w:rsidRPr="006C4AB4">
        <w:rPr>
          <w:rFonts w:ascii="Times New Roman" w:hAnsi="Times New Roman"/>
          <w:sz w:val="24"/>
          <w:szCs w:val="24"/>
        </w:rPr>
        <w:t xml:space="preserve">, </w:t>
      </w:r>
      <w:r w:rsidRPr="006C4AB4">
        <w:rPr>
          <w:rFonts w:ascii="Times New Roman" w:hAnsi="Times New Roman" w:hint="eastAsia"/>
          <w:sz w:val="24"/>
          <w:szCs w:val="24"/>
        </w:rPr>
        <w:t>Німеччина</w:t>
      </w:r>
      <w:r w:rsidRPr="006C4AB4">
        <w:rPr>
          <w:rFonts w:ascii="Times New Roman" w:hAnsi="Times New Roman"/>
          <w:sz w:val="24"/>
          <w:szCs w:val="24"/>
        </w:rPr>
        <w:t>)</w:t>
      </w:r>
      <w:r w:rsidRPr="006C4AB4" w:rsidR="002226E3">
        <w:rPr>
          <w:rFonts w:ascii="Times New Roman" w:hAnsi="Times New Roman"/>
          <w:sz w:val="24"/>
          <w:szCs w:val="24"/>
        </w:rPr>
        <w:t>.</w:t>
      </w:r>
      <w:r w:rsidRPr="006C4AB4">
        <w:rPr>
          <w:rFonts w:ascii="Times New Roman" w:hAnsi="Times New Roman"/>
          <w:sz w:val="24"/>
          <w:szCs w:val="24"/>
        </w:rPr>
        <w:t xml:space="preserve"> </w:t>
      </w:r>
      <w:r w:rsidRPr="006C4AB4" w:rsidR="002226E3">
        <w:rPr>
          <w:rFonts w:ascii="Times New Roman" w:hAnsi="Times New Roman"/>
          <w:sz w:val="24"/>
          <w:szCs w:val="24"/>
        </w:rPr>
        <w:t>П</w:t>
      </w:r>
      <w:r w:rsidRPr="006C4AB4">
        <w:rPr>
          <w:rFonts w:ascii="Times New Roman" w:hAnsi="Times New Roman"/>
          <w:sz w:val="24"/>
          <w:szCs w:val="24"/>
        </w:rPr>
        <w:t xml:space="preserve">ідприємство спеціалізується </w:t>
      </w:r>
      <w:r w:rsidRPr="006C4AB4">
        <w:rPr>
          <w:rFonts w:ascii="Times New Roman" w:hAnsi="Times New Roman"/>
          <w:sz w:val="24"/>
          <w:szCs w:val="24"/>
        </w:rPr>
        <w:t xml:space="preserve">на </w:t>
      </w:r>
      <w:r w:rsidRPr="006C4AB4">
        <w:rPr>
          <w:rFonts w:ascii="Times New Roman" w:hAnsi="Times New Roman" w:hint="eastAsia"/>
          <w:sz w:val="24"/>
          <w:szCs w:val="24"/>
        </w:rPr>
        <w:t>виробництв</w:t>
      </w:r>
      <w:r w:rsidRPr="006C4AB4">
        <w:rPr>
          <w:rFonts w:ascii="Times New Roman" w:hAnsi="Times New Roman" w:hint="eastAsia"/>
          <w:sz w:val="24"/>
          <w:szCs w:val="24"/>
        </w:rPr>
        <w:t>і</w:t>
      </w:r>
      <w:r w:rsidRPr="006C4AB4">
        <w:rPr>
          <w:rFonts w:ascii="Times New Roman" w:hAnsi="Times New Roman"/>
          <w:sz w:val="24"/>
          <w:szCs w:val="24"/>
        </w:rPr>
        <w:t xml:space="preserve"> </w:t>
      </w:r>
      <w:r w:rsidRPr="006C4AB4">
        <w:rPr>
          <w:rFonts w:ascii="Times New Roman" w:hAnsi="Times New Roman" w:hint="eastAsia"/>
          <w:sz w:val="24"/>
          <w:szCs w:val="24"/>
        </w:rPr>
        <w:t>та</w:t>
      </w:r>
      <w:r w:rsidRPr="006C4AB4">
        <w:rPr>
          <w:rFonts w:ascii="Times New Roman" w:hAnsi="Times New Roman"/>
          <w:sz w:val="24"/>
          <w:szCs w:val="24"/>
        </w:rPr>
        <w:t xml:space="preserve"> </w:t>
      </w:r>
      <w:r w:rsidRPr="006C4AB4">
        <w:rPr>
          <w:rFonts w:ascii="Times New Roman" w:hAnsi="Times New Roman" w:hint="eastAsia"/>
          <w:sz w:val="24"/>
          <w:szCs w:val="24"/>
        </w:rPr>
        <w:t>продаж</w:t>
      </w:r>
      <w:r w:rsidRPr="006C4AB4">
        <w:rPr>
          <w:rFonts w:ascii="Times New Roman" w:hAnsi="Times New Roman" w:hint="eastAsia"/>
          <w:sz w:val="24"/>
          <w:szCs w:val="24"/>
        </w:rPr>
        <w:t>у</w:t>
      </w:r>
      <w:r w:rsidRPr="006C4AB4">
        <w:rPr>
          <w:rFonts w:ascii="Times New Roman" w:hAnsi="Times New Roman"/>
          <w:sz w:val="24"/>
          <w:szCs w:val="24"/>
        </w:rPr>
        <w:t xml:space="preserve"> </w:t>
      </w:r>
      <w:r w:rsidRPr="006C4AB4">
        <w:rPr>
          <w:rFonts w:ascii="Times New Roman" w:hAnsi="Times New Roman" w:hint="eastAsia"/>
          <w:sz w:val="24"/>
          <w:szCs w:val="24"/>
        </w:rPr>
        <w:t>спеціалізованої</w:t>
      </w:r>
      <w:r w:rsidRPr="006C4AB4">
        <w:rPr>
          <w:rFonts w:ascii="Times New Roman" w:hAnsi="Times New Roman"/>
          <w:sz w:val="24"/>
          <w:szCs w:val="24"/>
        </w:rPr>
        <w:t xml:space="preserve"> </w:t>
      </w:r>
      <w:r w:rsidRPr="006C4AB4">
        <w:rPr>
          <w:rFonts w:ascii="Times New Roman" w:hAnsi="Times New Roman" w:hint="eastAsia"/>
          <w:sz w:val="24"/>
          <w:szCs w:val="24"/>
        </w:rPr>
        <w:t>сільськогосподарської</w:t>
      </w:r>
      <w:r w:rsidRPr="006C4AB4">
        <w:rPr>
          <w:rFonts w:ascii="Times New Roman" w:hAnsi="Times New Roman"/>
          <w:sz w:val="24"/>
          <w:szCs w:val="24"/>
        </w:rPr>
        <w:t xml:space="preserve"> </w:t>
      </w:r>
      <w:r w:rsidRPr="006C4AB4">
        <w:rPr>
          <w:rFonts w:ascii="Times New Roman" w:hAnsi="Times New Roman" w:hint="eastAsia"/>
          <w:sz w:val="24"/>
          <w:szCs w:val="24"/>
        </w:rPr>
        <w:t>техніки</w:t>
      </w:r>
      <w:r w:rsidRPr="006C4AB4" w:rsidR="002226E3">
        <w:rPr>
          <w:rFonts w:ascii="Times New Roman" w:hAnsi="Times New Roman"/>
          <w:sz w:val="24"/>
          <w:szCs w:val="24"/>
        </w:rPr>
        <w:t>, зараз HOLMER лідирує серед світових виробників бурякозбиральної техніки.</w:t>
      </w:r>
      <w:r w:rsidRPr="006C4AB4" w:rsidR="002226E3">
        <w:rPr>
          <w:rFonts w:hint="eastAsia"/>
        </w:rPr>
        <w:t xml:space="preserve"> </w:t>
      </w:r>
      <w:r w:rsidRPr="006C4AB4" w:rsidR="002226E3">
        <w:rPr>
          <w:rFonts w:ascii="Times New Roman" w:hAnsi="Times New Roman" w:hint="eastAsia"/>
          <w:sz w:val="24"/>
          <w:szCs w:val="24"/>
        </w:rPr>
        <w:t>У</w:t>
      </w:r>
      <w:r w:rsidRPr="006C4AB4" w:rsidR="002226E3">
        <w:rPr>
          <w:rFonts w:ascii="Times New Roman" w:hAnsi="Times New Roman"/>
          <w:sz w:val="24"/>
          <w:szCs w:val="24"/>
        </w:rPr>
        <w:t xml:space="preserve"> </w:t>
      </w:r>
      <w:r w:rsidRPr="006C4AB4" w:rsidR="002226E3">
        <w:rPr>
          <w:rFonts w:ascii="Times New Roman" w:hAnsi="Times New Roman" w:hint="eastAsia"/>
          <w:sz w:val="24"/>
          <w:szCs w:val="24"/>
        </w:rPr>
        <w:t>зв</w:t>
      </w:r>
      <w:r w:rsidRPr="006C4AB4" w:rsidR="002226E3">
        <w:rPr>
          <w:rFonts w:ascii="Times New Roman" w:hAnsi="Times New Roman"/>
          <w:sz w:val="24"/>
          <w:szCs w:val="24"/>
        </w:rPr>
        <w:t>'</w:t>
      </w:r>
      <w:r w:rsidRPr="006C4AB4" w:rsidR="002226E3">
        <w:rPr>
          <w:rFonts w:ascii="Times New Roman" w:hAnsi="Times New Roman" w:hint="eastAsia"/>
          <w:sz w:val="24"/>
          <w:szCs w:val="24"/>
        </w:rPr>
        <w:t>язку</w:t>
      </w:r>
      <w:r w:rsidRPr="006C4AB4" w:rsidR="002226E3">
        <w:rPr>
          <w:rFonts w:ascii="Times New Roman" w:hAnsi="Times New Roman"/>
          <w:sz w:val="24"/>
          <w:szCs w:val="24"/>
        </w:rPr>
        <w:t xml:space="preserve"> </w:t>
      </w:r>
      <w:r w:rsidRPr="006C4AB4" w:rsidR="002226E3">
        <w:rPr>
          <w:rFonts w:ascii="Times New Roman" w:hAnsi="Times New Roman" w:hint="eastAsia"/>
          <w:sz w:val="24"/>
          <w:szCs w:val="24"/>
        </w:rPr>
        <w:t>з</w:t>
      </w:r>
      <w:r w:rsidRPr="006C4AB4" w:rsidR="002226E3">
        <w:rPr>
          <w:rFonts w:ascii="Times New Roman" w:hAnsi="Times New Roman"/>
          <w:sz w:val="24"/>
          <w:szCs w:val="24"/>
        </w:rPr>
        <w:t xml:space="preserve"> </w:t>
      </w:r>
      <w:r w:rsidRPr="006C4AB4" w:rsidR="002226E3">
        <w:rPr>
          <w:rFonts w:ascii="Times New Roman" w:hAnsi="Times New Roman" w:hint="eastAsia"/>
          <w:sz w:val="24"/>
          <w:szCs w:val="24"/>
        </w:rPr>
        <w:t>введенням</w:t>
      </w:r>
      <w:r w:rsidRPr="006C4AB4" w:rsidR="002226E3">
        <w:rPr>
          <w:rFonts w:ascii="Times New Roman" w:hAnsi="Times New Roman"/>
          <w:sz w:val="24"/>
          <w:szCs w:val="24"/>
        </w:rPr>
        <w:t xml:space="preserve"> </w:t>
      </w:r>
      <w:r w:rsidRPr="006C4AB4" w:rsidR="002226E3">
        <w:rPr>
          <w:rFonts w:ascii="Times New Roman" w:hAnsi="Times New Roman" w:hint="eastAsia"/>
          <w:sz w:val="24"/>
          <w:szCs w:val="24"/>
        </w:rPr>
        <w:t>воєнного</w:t>
      </w:r>
      <w:r w:rsidRPr="006C4AB4" w:rsidR="002226E3">
        <w:rPr>
          <w:rFonts w:ascii="Times New Roman" w:hAnsi="Times New Roman"/>
          <w:sz w:val="24"/>
          <w:szCs w:val="24"/>
        </w:rPr>
        <w:t xml:space="preserve"> </w:t>
      </w:r>
      <w:r w:rsidRPr="006C4AB4" w:rsidR="002226E3">
        <w:rPr>
          <w:rFonts w:ascii="Times New Roman" w:hAnsi="Times New Roman" w:hint="eastAsia"/>
          <w:sz w:val="24"/>
          <w:szCs w:val="24"/>
        </w:rPr>
        <w:t>стану</w:t>
      </w:r>
      <w:r w:rsidRPr="006C4AB4" w:rsidR="002226E3">
        <w:rPr>
          <w:rFonts w:ascii="Times New Roman" w:hAnsi="Times New Roman"/>
          <w:sz w:val="24"/>
          <w:szCs w:val="24"/>
        </w:rPr>
        <w:t xml:space="preserve"> </w:t>
      </w:r>
      <w:r w:rsidRPr="006C4AB4" w:rsidR="002226E3">
        <w:rPr>
          <w:rFonts w:ascii="Times New Roman" w:hAnsi="Times New Roman" w:hint="eastAsia"/>
          <w:sz w:val="24"/>
          <w:szCs w:val="24"/>
        </w:rPr>
        <w:t>в</w:t>
      </w:r>
      <w:r w:rsidRPr="006C4AB4" w:rsidR="002226E3">
        <w:rPr>
          <w:rFonts w:ascii="Times New Roman" w:hAnsi="Times New Roman"/>
          <w:sz w:val="24"/>
          <w:szCs w:val="24"/>
        </w:rPr>
        <w:t xml:space="preserve"> </w:t>
      </w:r>
      <w:r w:rsidRPr="006C4AB4" w:rsidR="002226E3">
        <w:rPr>
          <w:rFonts w:ascii="Times New Roman" w:hAnsi="Times New Roman" w:hint="eastAsia"/>
          <w:sz w:val="24"/>
          <w:szCs w:val="24"/>
        </w:rPr>
        <w:t>Україні</w:t>
      </w:r>
      <w:r w:rsidRPr="006C4AB4" w:rsidR="002226E3">
        <w:rPr>
          <w:rFonts w:ascii="Times New Roman" w:hAnsi="Times New Roman"/>
          <w:sz w:val="24"/>
          <w:szCs w:val="24"/>
        </w:rPr>
        <w:t xml:space="preserve">, </w:t>
      </w:r>
      <w:r w:rsidRPr="006C4AB4" w:rsidR="002226E3">
        <w:rPr>
          <w:rFonts w:ascii="Times New Roman" w:hAnsi="Times New Roman" w:hint="eastAsia"/>
          <w:sz w:val="24"/>
          <w:szCs w:val="24"/>
        </w:rPr>
        <w:t>компанія</w:t>
      </w:r>
      <w:r w:rsidRPr="006C4AB4" w:rsidR="002226E3">
        <w:rPr>
          <w:rFonts w:ascii="Times New Roman" w:hAnsi="Times New Roman"/>
          <w:sz w:val="24"/>
          <w:szCs w:val="24"/>
        </w:rPr>
        <w:t xml:space="preserve"> </w:t>
      </w:r>
      <w:r w:rsidRPr="006C4AB4" w:rsidR="002226E3">
        <w:rPr>
          <w:rFonts w:ascii="Times New Roman" w:hAnsi="Times New Roman" w:hint="eastAsia"/>
          <w:sz w:val="24"/>
          <w:szCs w:val="24"/>
        </w:rPr>
        <w:t>працює</w:t>
      </w:r>
      <w:r w:rsidRPr="006C4AB4" w:rsidR="002226E3">
        <w:rPr>
          <w:rFonts w:ascii="Times New Roman" w:hAnsi="Times New Roman"/>
          <w:sz w:val="24"/>
          <w:szCs w:val="24"/>
        </w:rPr>
        <w:t xml:space="preserve"> </w:t>
      </w:r>
      <w:r w:rsidRPr="006C4AB4" w:rsidR="002226E3">
        <w:rPr>
          <w:rFonts w:ascii="Times New Roman" w:hAnsi="Times New Roman" w:hint="eastAsia"/>
          <w:sz w:val="24"/>
          <w:szCs w:val="24"/>
        </w:rPr>
        <w:t>з</w:t>
      </w:r>
      <w:r w:rsidRPr="006C4AB4" w:rsidR="002226E3">
        <w:rPr>
          <w:rFonts w:ascii="Times New Roman" w:hAnsi="Times New Roman"/>
          <w:sz w:val="24"/>
          <w:szCs w:val="24"/>
        </w:rPr>
        <w:t xml:space="preserve"> </w:t>
      </w:r>
      <w:r w:rsidRPr="006C4AB4" w:rsidR="002226E3">
        <w:rPr>
          <w:rFonts w:ascii="Times New Roman" w:hAnsi="Times New Roman" w:hint="eastAsia"/>
          <w:sz w:val="24"/>
          <w:szCs w:val="24"/>
        </w:rPr>
        <w:t>деякими</w:t>
      </w:r>
      <w:r w:rsidRPr="006C4AB4" w:rsidR="002226E3">
        <w:rPr>
          <w:rFonts w:ascii="Times New Roman" w:hAnsi="Times New Roman"/>
          <w:sz w:val="24"/>
          <w:szCs w:val="24"/>
        </w:rPr>
        <w:t xml:space="preserve"> </w:t>
      </w:r>
      <w:r w:rsidRPr="006C4AB4" w:rsidR="002226E3">
        <w:rPr>
          <w:rFonts w:ascii="Times New Roman" w:hAnsi="Times New Roman" w:hint="eastAsia"/>
          <w:sz w:val="24"/>
          <w:szCs w:val="24"/>
        </w:rPr>
        <w:t>логістичними</w:t>
      </w:r>
      <w:r w:rsidRPr="006C4AB4" w:rsidR="002226E3">
        <w:rPr>
          <w:rFonts w:ascii="Times New Roman" w:hAnsi="Times New Roman"/>
          <w:sz w:val="24"/>
          <w:szCs w:val="24"/>
        </w:rPr>
        <w:t xml:space="preserve"> </w:t>
      </w:r>
      <w:r w:rsidRPr="006C4AB4" w:rsidR="002226E3">
        <w:rPr>
          <w:rFonts w:ascii="Times New Roman" w:hAnsi="Times New Roman" w:hint="eastAsia"/>
          <w:sz w:val="24"/>
          <w:szCs w:val="24"/>
        </w:rPr>
        <w:t>труднощами</w:t>
      </w:r>
      <w:r w:rsidRPr="006C4AB4" w:rsidR="002226E3">
        <w:rPr>
          <w:rFonts w:ascii="Times New Roman" w:hAnsi="Times New Roman"/>
          <w:sz w:val="24"/>
          <w:szCs w:val="24"/>
        </w:rPr>
        <w:t xml:space="preserve">. Протягом </w:t>
      </w:r>
      <w:r w:rsidRPr="006C4AB4" w:rsidR="00A56FC1">
        <w:rPr>
          <w:rFonts w:ascii="Times New Roman" w:hAnsi="Times New Roman"/>
          <w:sz w:val="24"/>
          <w:szCs w:val="24"/>
        </w:rPr>
        <w:t>1 півріччя 2025</w:t>
      </w:r>
      <w:r w:rsidRPr="006C4AB4" w:rsidR="002226E3">
        <w:rPr>
          <w:rFonts w:ascii="Times New Roman" w:hAnsi="Times New Roman"/>
          <w:sz w:val="24"/>
          <w:szCs w:val="24"/>
        </w:rPr>
        <w:t xml:space="preserve"> року підприємство сплатило до місцевого бюджету ПДФО у сумі </w:t>
      </w:r>
      <w:r w:rsidRPr="006C4AB4" w:rsidR="00A56FC1">
        <w:rPr>
          <w:rFonts w:ascii="Times New Roman" w:hAnsi="Times New Roman"/>
          <w:sz w:val="24"/>
          <w:szCs w:val="24"/>
        </w:rPr>
        <w:t xml:space="preserve">898 599,43 </w:t>
      </w:r>
      <w:r w:rsidRPr="006C4AB4" w:rsidR="002226E3">
        <w:rPr>
          <w:rFonts w:ascii="Times New Roman" w:hAnsi="Times New Roman"/>
          <w:sz w:val="24"/>
          <w:szCs w:val="24"/>
        </w:rPr>
        <w:t xml:space="preserve">грн </w:t>
      </w:r>
      <w:r w:rsidRPr="006C4AB4" w:rsidR="00A56FC1">
        <w:rPr>
          <w:rFonts w:ascii="Times New Roman" w:hAnsi="Times New Roman"/>
          <w:sz w:val="24"/>
          <w:szCs w:val="24"/>
        </w:rPr>
        <w:t>(+17,4</w:t>
      </w:r>
      <w:r w:rsidRPr="006C4AB4" w:rsidR="002226E3">
        <w:rPr>
          <w:rFonts w:ascii="Times New Roman" w:hAnsi="Times New Roman"/>
          <w:sz w:val="24"/>
          <w:szCs w:val="24"/>
        </w:rPr>
        <w:t>% у порівнянні з аналогічним періодом 202</w:t>
      </w:r>
      <w:r w:rsidRPr="006C4AB4" w:rsidR="00A56FC1">
        <w:rPr>
          <w:rFonts w:ascii="Times New Roman" w:hAnsi="Times New Roman"/>
          <w:sz w:val="24"/>
          <w:szCs w:val="24"/>
        </w:rPr>
        <w:t>4</w:t>
      </w:r>
      <w:r w:rsidRPr="006C4AB4" w:rsidR="002226E3">
        <w:rPr>
          <w:rFonts w:ascii="Times New Roman" w:hAnsi="Times New Roman"/>
          <w:sz w:val="24"/>
          <w:szCs w:val="24"/>
        </w:rPr>
        <w:t xml:space="preserve"> року)</w:t>
      </w:r>
      <w:r w:rsidRPr="006C4AB4" w:rsidR="00A56FC1">
        <w:rPr>
          <w:rFonts w:ascii="Times New Roman" w:hAnsi="Times New Roman"/>
          <w:sz w:val="24"/>
          <w:szCs w:val="24"/>
        </w:rPr>
        <w:t>, за 2024 рік</w:t>
      </w:r>
      <w:r w:rsidRPr="006C4AB4" w:rsidR="002226E3">
        <w:rPr>
          <w:rFonts w:ascii="Times New Roman" w:hAnsi="Times New Roman"/>
          <w:sz w:val="24"/>
          <w:szCs w:val="24"/>
        </w:rPr>
        <w:t xml:space="preserve"> у порівнянні до 2021 року дохід підприємства зменшився  на </w:t>
      </w:r>
      <w:r w:rsidRPr="006C4AB4" w:rsidR="00BF23A4">
        <w:rPr>
          <w:rFonts w:ascii="Times New Roman" w:hAnsi="Times New Roman"/>
          <w:sz w:val="24"/>
          <w:szCs w:val="24"/>
        </w:rPr>
        <w:t>39,3</w:t>
      </w:r>
      <w:r w:rsidRPr="006C4AB4" w:rsidR="002226E3">
        <w:rPr>
          <w:rFonts w:ascii="Times New Roman" w:hAnsi="Times New Roman"/>
          <w:sz w:val="24"/>
          <w:szCs w:val="24"/>
        </w:rPr>
        <w:t xml:space="preserve">%, персонал  збільшився  на </w:t>
      </w:r>
      <w:r w:rsidRPr="006C4AB4" w:rsidR="00BF23A4">
        <w:rPr>
          <w:rFonts w:ascii="Times New Roman" w:hAnsi="Times New Roman"/>
          <w:sz w:val="24"/>
          <w:szCs w:val="24"/>
        </w:rPr>
        <w:t>47,4</w:t>
      </w:r>
      <w:r w:rsidRPr="006C4AB4" w:rsidR="002226E3">
        <w:rPr>
          <w:rFonts w:ascii="Times New Roman" w:hAnsi="Times New Roman"/>
          <w:sz w:val="24"/>
          <w:szCs w:val="24"/>
        </w:rPr>
        <w:t>%</w:t>
      </w:r>
      <w:r w:rsidRPr="006C4AB4" w:rsidR="005E47FE">
        <w:rPr>
          <w:rFonts w:ascii="Times New Roman" w:hAnsi="Times New Roman"/>
          <w:sz w:val="24"/>
          <w:szCs w:val="24"/>
        </w:rPr>
        <w:t xml:space="preserve"> (20 осіб)</w:t>
      </w:r>
      <w:r w:rsidRPr="006C4AB4" w:rsidR="002226E3">
        <w:rPr>
          <w:rFonts w:ascii="Times New Roman" w:hAnsi="Times New Roman"/>
          <w:sz w:val="24"/>
          <w:szCs w:val="24"/>
        </w:rPr>
        <w:t>;</w:t>
      </w:r>
    </w:p>
    <w:p w:rsidR="00D00149" w:rsidRPr="006C4AB4" w:rsidP="00964237" w14:paraId="6AD7FB6E" w14:textId="43F6ED73">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8) ТОВ «АРТЕЛЬ», </w:t>
      </w:r>
      <w:r w:rsidRPr="006C4AB4" w:rsidR="00371921">
        <w:rPr>
          <w:rFonts w:ascii="Times New Roman" w:hAnsi="Times New Roman"/>
          <w:sz w:val="24"/>
          <w:szCs w:val="24"/>
        </w:rPr>
        <w:t xml:space="preserve">підприємство спеціалізується на виробництві сухих будівельних сумішей, цементу, фарб, лаків.  Протягом 1 півріччя 2025 року підприємство сплатило до місцевого бюджету ПДФО у сумі 411 193,11 грн (+61,6% у порівнянні з аналогічним періодом 2024 року), за 2024 рік у порівнянні до 2021 року дохід підприємства зменшився  на </w:t>
      </w:r>
      <w:r w:rsidRPr="006C4AB4" w:rsidR="00E85CC0">
        <w:rPr>
          <w:rFonts w:ascii="Times New Roman" w:hAnsi="Times New Roman"/>
          <w:sz w:val="24"/>
          <w:szCs w:val="24"/>
        </w:rPr>
        <w:t>21,5</w:t>
      </w:r>
      <w:r w:rsidRPr="006C4AB4" w:rsidR="00371921">
        <w:rPr>
          <w:rFonts w:ascii="Times New Roman" w:hAnsi="Times New Roman"/>
          <w:sz w:val="24"/>
          <w:szCs w:val="24"/>
        </w:rPr>
        <w:t xml:space="preserve">%, персонал  </w:t>
      </w:r>
      <w:r w:rsidRPr="006C4AB4" w:rsidR="00371921">
        <w:rPr>
          <w:rFonts w:ascii="Times New Roman" w:hAnsi="Times New Roman"/>
          <w:sz w:val="24"/>
          <w:szCs w:val="24"/>
        </w:rPr>
        <w:t>з</w:t>
      </w:r>
      <w:r w:rsidRPr="006C4AB4" w:rsidR="00E85CC0">
        <w:rPr>
          <w:rFonts w:ascii="Times New Roman" w:hAnsi="Times New Roman"/>
          <w:sz w:val="24"/>
          <w:szCs w:val="24"/>
        </w:rPr>
        <w:t>зменшився</w:t>
      </w:r>
      <w:r w:rsidRPr="006C4AB4" w:rsidR="00371921">
        <w:rPr>
          <w:rFonts w:ascii="Times New Roman" w:hAnsi="Times New Roman"/>
          <w:sz w:val="24"/>
          <w:szCs w:val="24"/>
        </w:rPr>
        <w:t xml:space="preserve">  на </w:t>
      </w:r>
      <w:r w:rsidRPr="006C4AB4" w:rsidR="00E85CC0">
        <w:rPr>
          <w:rFonts w:ascii="Times New Roman" w:hAnsi="Times New Roman"/>
          <w:sz w:val="24"/>
          <w:szCs w:val="24"/>
        </w:rPr>
        <w:t>42,2</w:t>
      </w:r>
      <w:r w:rsidRPr="006C4AB4" w:rsidR="00371921">
        <w:rPr>
          <w:rFonts w:ascii="Times New Roman" w:hAnsi="Times New Roman"/>
          <w:sz w:val="24"/>
          <w:szCs w:val="24"/>
        </w:rPr>
        <w:t>% (</w:t>
      </w:r>
      <w:r w:rsidRPr="006C4AB4" w:rsidR="00E85CC0">
        <w:rPr>
          <w:rFonts w:ascii="Times New Roman" w:hAnsi="Times New Roman"/>
          <w:sz w:val="24"/>
          <w:szCs w:val="24"/>
        </w:rPr>
        <w:t>48</w:t>
      </w:r>
      <w:r w:rsidRPr="006C4AB4" w:rsidR="00371921">
        <w:rPr>
          <w:rFonts w:ascii="Times New Roman" w:hAnsi="Times New Roman"/>
          <w:sz w:val="24"/>
          <w:szCs w:val="24"/>
        </w:rPr>
        <w:t xml:space="preserve"> осіб);</w:t>
      </w:r>
    </w:p>
    <w:p w:rsidR="00D55DE6" w:rsidRPr="006C4AB4" w:rsidP="00964237" w14:paraId="4D866D66" w14:textId="5DAAF3FA">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9</w:t>
      </w:r>
      <w:r w:rsidRPr="006C4AB4" w:rsidR="003F4BD4">
        <w:rPr>
          <w:rFonts w:ascii="Times New Roman" w:hAnsi="Times New Roman"/>
          <w:sz w:val="24"/>
          <w:szCs w:val="24"/>
        </w:rPr>
        <w:t xml:space="preserve">) </w:t>
      </w:r>
      <w:r w:rsidRPr="006C4AB4" w:rsidR="00523E6B">
        <w:rPr>
          <w:rFonts w:ascii="Times New Roman" w:hAnsi="Times New Roman"/>
          <w:sz w:val="24"/>
          <w:szCs w:val="24"/>
        </w:rPr>
        <w:t xml:space="preserve">ТОВ </w:t>
      </w:r>
      <w:r w:rsidRPr="006C4AB4">
        <w:rPr>
          <w:rFonts w:ascii="Times New Roman" w:hAnsi="Times New Roman"/>
          <w:sz w:val="24"/>
          <w:szCs w:val="24"/>
        </w:rPr>
        <w:t>«</w:t>
      </w:r>
      <w:r w:rsidRPr="006C4AB4" w:rsidR="00523E6B">
        <w:rPr>
          <w:rFonts w:ascii="Times New Roman" w:hAnsi="Times New Roman"/>
          <w:sz w:val="24"/>
          <w:szCs w:val="24"/>
        </w:rPr>
        <w:t>ЕС ЯК ДОЛАР</w:t>
      </w:r>
      <w:r w:rsidRPr="006C4AB4">
        <w:rPr>
          <w:rFonts w:ascii="Times New Roman" w:hAnsi="Times New Roman"/>
          <w:sz w:val="24"/>
          <w:szCs w:val="24"/>
        </w:rPr>
        <w:t>»</w:t>
      </w:r>
      <w:r w:rsidRPr="006C4AB4" w:rsidR="00771A1A">
        <w:rPr>
          <w:rFonts w:ascii="Times New Roman" w:hAnsi="Times New Roman"/>
          <w:sz w:val="24"/>
          <w:szCs w:val="24"/>
        </w:rPr>
        <w:t xml:space="preserve"> - </w:t>
      </w:r>
      <w:r w:rsidRPr="006C4AB4" w:rsidR="00523E6B">
        <w:rPr>
          <w:rFonts w:ascii="Times New Roman" w:hAnsi="Times New Roman"/>
          <w:sz w:val="24"/>
          <w:szCs w:val="24"/>
        </w:rPr>
        <w:t xml:space="preserve"> </w:t>
      </w:r>
      <w:r w:rsidRPr="006C4AB4" w:rsidR="00771A1A">
        <w:rPr>
          <w:rFonts w:ascii="Times New Roman" w:hAnsi="Times New Roman"/>
          <w:sz w:val="24"/>
          <w:szCs w:val="24"/>
        </w:rPr>
        <w:t xml:space="preserve">підприємство, що здійснює управління нерухомим майном, наразі реалізує </w:t>
      </w:r>
      <w:r w:rsidRPr="006C4AB4" w:rsidR="00771A1A">
        <w:rPr>
          <w:rFonts w:ascii="Times New Roman" w:hAnsi="Times New Roman"/>
          <w:sz w:val="24"/>
          <w:szCs w:val="24"/>
        </w:rPr>
        <w:t>проєкт</w:t>
      </w:r>
      <w:r w:rsidRPr="006C4AB4" w:rsidR="00771A1A">
        <w:rPr>
          <w:rFonts w:ascii="Times New Roman" w:hAnsi="Times New Roman"/>
          <w:sz w:val="24"/>
          <w:szCs w:val="24"/>
        </w:rPr>
        <w:t xml:space="preserve"> індустріального парку </w:t>
      </w:r>
      <w:r w:rsidRPr="006C4AB4" w:rsidR="0022731E">
        <w:rPr>
          <w:rFonts w:ascii="Times New Roman" w:hAnsi="Times New Roman"/>
          <w:sz w:val="24"/>
          <w:szCs w:val="24"/>
        </w:rPr>
        <w:t>«КИТ»</w:t>
      </w:r>
      <w:r w:rsidRPr="006C4AB4" w:rsidR="005E47FE">
        <w:rPr>
          <w:rFonts w:ascii="Times New Roman" w:hAnsi="Times New Roman"/>
          <w:sz w:val="24"/>
          <w:szCs w:val="24"/>
        </w:rPr>
        <w:t xml:space="preserve">, що дає можливість розширити </w:t>
      </w:r>
      <w:r w:rsidRPr="006C4AB4" w:rsidR="005E47FE">
        <w:rPr>
          <w:rFonts w:ascii="Times New Roman" w:hAnsi="Times New Roman"/>
          <w:sz w:val="24"/>
          <w:szCs w:val="24"/>
        </w:rPr>
        <w:t>промисловий потенціал громади</w:t>
      </w:r>
      <w:r w:rsidRPr="006C4AB4">
        <w:rPr>
          <w:rFonts w:ascii="Times New Roman" w:hAnsi="Times New Roman"/>
          <w:sz w:val="24"/>
          <w:szCs w:val="24"/>
        </w:rPr>
        <w:t>, у червні 2025 року відбулось офіційне відкриття ІП «КИТ»</w:t>
      </w:r>
      <w:r w:rsidRPr="006C4AB4" w:rsidR="005E47FE">
        <w:rPr>
          <w:rFonts w:ascii="Times New Roman" w:hAnsi="Times New Roman"/>
          <w:sz w:val="24"/>
          <w:szCs w:val="24"/>
        </w:rPr>
        <w:t>.</w:t>
      </w:r>
      <w:r w:rsidRPr="006C4AB4" w:rsidR="0022731E">
        <w:rPr>
          <w:rFonts w:ascii="Times New Roman" w:hAnsi="Times New Roman"/>
          <w:sz w:val="24"/>
          <w:szCs w:val="24"/>
        </w:rPr>
        <w:t xml:space="preserve"> </w:t>
      </w:r>
      <w:r w:rsidRPr="006C4AB4" w:rsidR="005E47FE">
        <w:rPr>
          <w:rFonts w:ascii="Times New Roman" w:hAnsi="Times New Roman"/>
          <w:sz w:val="24"/>
          <w:szCs w:val="24"/>
        </w:rPr>
        <w:t>З</w:t>
      </w:r>
      <w:r w:rsidRPr="006C4AB4" w:rsidR="00FB56AD">
        <w:rPr>
          <w:rFonts w:ascii="Times New Roman" w:hAnsi="Times New Roman"/>
          <w:sz w:val="24"/>
          <w:szCs w:val="24"/>
        </w:rPr>
        <w:t xml:space="preserve">а </w:t>
      </w:r>
      <w:r w:rsidRPr="006C4AB4" w:rsidR="00A56FC1">
        <w:rPr>
          <w:rFonts w:ascii="Times New Roman" w:hAnsi="Times New Roman"/>
          <w:sz w:val="24"/>
          <w:szCs w:val="24"/>
        </w:rPr>
        <w:t>1 півріччя 2025 року товариство</w:t>
      </w:r>
      <w:r w:rsidRPr="006C4AB4" w:rsidR="00FB56AD">
        <w:rPr>
          <w:rFonts w:ascii="Times New Roman" w:hAnsi="Times New Roman"/>
          <w:sz w:val="24"/>
          <w:szCs w:val="24"/>
        </w:rPr>
        <w:t xml:space="preserve"> </w:t>
      </w:r>
      <w:r w:rsidRPr="006C4AB4" w:rsidR="0022731E">
        <w:rPr>
          <w:rFonts w:ascii="Times New Roman" w:hAnsi="Times New Roman"/>
          <w:sz w:val="24"/>
          <w:szCs w:val="24"/>
        </w:rPr>
        <w:t xml:space="preserve">сплатило до місцевого бюджету податки в розмірі </w:t>
      </w:r>
      <w:r w:rsidRPr="006C4AB4" w:rsidR="00A56FC1">
        <w:rPr>
          <w:rFonts w:ascii="Times New Roman" w:hAnsi="Times New Roman"/>
          <w:sz w:val="24"/>
          <w:szCs w:val="24"/>
        </w:rPr>
        <w:t>1 192 120,16</w:t>
      </w:r>
      <w:r w:rsidRPr="006C4AB4" w:rsidR="006C5F63">
        <w:rPr>
          <w:rFonts w:ascii="Times New Roman" w:hAnsi="Times New Roman"/>
          <w:sz w:val="24"/>
          <w:szCs w:val="24"/>
        </w:rPr>
        <w:t xml:space="preserve"> грн</w:t>
      </w:r>
      <w:r w:rsidRPr="006C4AB4">
        <w:rPr>
          <w:rFonts w:ascii="Times New Roman" w:hAnsi="Times New Roman"/>
          <w:sz w:val="24"/>
          <w:szCs w:val="24"/>
        </w:rPr>
        <w:t>. У травні 2025 року до індустріального парку доєднались два учасника:</w:t>
      </w:r>
    </w:p>
    <w:p w:rsidR="00D55DE6" w:rsidRPr="006C4AB4" w:rsidP="00964237" w14:paraId="5D6B2966" w14:textId="7EC494AD">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ТОВ «КАКАО+» - виробництво какао, шоколаду  та цукрових кондитерських виробів, планується залучити 2,5 млн. грн інвестицій для </w:t>
      </w:r>
      <w:r w:rsidRPr="006C4AB4" w:rsidR="00B61631">
        <w:rPr>
          <w:rFonts w:ascii="Times New Roman" w:hAnsi="Times New Roman"/>
          <w:sz w:val="24"/>
          <w:szCs w:val="24"/>
        </w:rPr>
        <w:t xml:space="preserve"> </w:t>
      </w:r>
      <w:r w:rsidRPr="006C4AB4">
        <w:rPr>
          <w:rFonts w:ascii="Times New Roman" w:hAnsi="Times New Roman"/>
          <w:sz w:val="24"/>
          <w:szCs w:val="24"/>
        </w:rPr>
        <w:t>здійснення господарської діяльності</w:t>
      </w:r>
      <w:r w:rsidRPr="006C4AB4" w:rsidR="00823A54">
        <w:rPr>
          <w:rFonts w:ascii="Times New Roman" w:hAnsi="Times New Roman"/>
          <w:sz w:val="24"/>
          <w:szCs w:val="24"/>
        </w:rPr>
        <w:t>, створено 5 робочих місць</w:t>
      </w:r>
      <w:r w:rsidRPr="006C4AB4">
        <w:rPr>
          <w:rFonts w:ascii="Times New Roman" w:hAnsi="Times New Roman"/>
          <w:sz w:val="24"/>
          <w:szCs w:val="24"/>
        </w:rPr>
        <w:t>;</w:t>
      </w:r>
    </w:p>
    <w:p w:rsidR="00D55DE6" w:rsidRPr="006C4AB4" w:rsidP="00964237" w14:paraId="3845E2ED" w14:textId="0FA6D6F3">
      <w:pPr>
        <w:overflowPunct/>
        <w:autoSpaceDE/>
        <w:adjustRightInd/>
        <w:spacing w:line="276" w:lineRule="auto"/>
        <w:ind w:firstLine="567"/>
        <w:jc w:val="both"/>
        <w:rPr>
          <w:rFonts w:ascii="Times New Roman" w:hAnsi="Times New Roman"/>
          <w:sz w:val="24"/>
          <w:szCs w:val="24"/>
        </w:rPr>
      </w:pPr>
      <w:r w:rsidRPr="006C4AB4">
        <w:rPr>
          <w:rFonts w:ascii="Times New Roman" w:hAnsi="Times New Roman"/>
          <w:sz w:val="24"/>
          <w:szCs w:val="24"/>
        </w:rPr>
        <w:t xml:space="preserve">- </w:t>
      </w:r>
      <w:r w:rsidRPr="006C4AB4">
        <w:rPr>
          <w:rFonts w:ascii="Times New Roman" w:hAnsi="Times New Roman"/>
          <w:lang w:eastAsia="uk-UA"/>
        </w:rPr>
        <w:t>ТОВ «</w:t>
      </w:r>
      <w:r w:rsidRPr="006C4AB4" w:rsidR="00823A54">
        <w:rPr>
          <w:rFonts w:ascii="Times New Roman" w:hAnsi="Times New Roman"/>
          <w:lang w:eastAsia="uk-UA"/>
        </w:rPr>
        <w:t>ФРЕС.КО</w:t>
      </w:r>
      <w:r w:rsidRPr="006C4AB4">
        <w:rPr>
          <w:rFonts w:ascii="Times New Roman" w:hAnsi="Times New Roman"/>
          <w:lang w:eastAsia="uk-UA"/>
        </w:rPr>
        <w:t xml:space="preserve">» - </w:t>
      </w:r>
      <w:r w:rsidRPr="006C4AB4">
        <w:rPr>
          <w:rFonts w:ascii="Times New Roman" w:hAnsi="Times New Roman"/>
          <w:color w:val="000000"/>
          <w:sz w:val="24"/>
          <w:szCs w:val="24"/>
          <w:lang w:eastAsia="uk-UA"/>
        </w:rPr>
        <w:t xml:space="preserve">виробництво готових металевих виробів, планується залучити 7 млн. грн </w:t>
      </w:r>
      <w:r w:rsidRPr="006C4AB4">
        <w:rPr>
          <w:rFonts w:ascii="Times New Roman" w:hAnsi="Times New Roman"/>
          <w:sz w:val="24"/>
          <w:szCs w:val="24"/>
        </w:rPr>
        <w:t>інвестицій для  здійснення господарської діяльності</w:t>
      </w:r>
      <w:r w:rsidRPr="006C4AB4" w:rsidR="00823A54">
        <w:rPr>
          <w:rFonts w:ascii="Times New Roman" w:hAnsi="Times New Roman"/>
          <w:sz w:val="24"/>
          <w:szCs w:val="24"/>
        </w:rPr>
        <w:t>, у звітному періоді створено 5 робочих місць</w:t>
      </w:r>
      <w:r w:rsidRPr="006C4AB4" w:rsidR="0020370E">
        <w:rPr>
          <w:rFonts w:ascii="Times New Roman" w:hAnsi="Times New Roman"/>
          <w:sz w:val="24"/>
          <w:szCs w:val="24"/>
        </w:rPr>
        <w:t>.</w:t>
      </w:r>
    </w:p>
    <w:p w:rsidR="00D55DE6" w:rsidRPr="006C4AB4" w:rsidP="008C6EE4" w14:paraId="32036986" w14:textId="2F80E74C">
      <w:pPr>
        <w:overflowPunct/>
        <w:autoSpaceDE/>
        <w:adjustRightInd/>
        <w:spacing w:line="276" w:lineRule="auto"/>
        <w:ind w:firstLine="709"/>
        <w:jc w:val="both"/>
        <w:rPr>
          <w:rFonts w:ascii="Times New Roman" w:hAnsi="Times New Roman"/>
          <w:sz w:val="24"/>
          <w:szCs w:val="24"/>
        </w:rPr>
      </w:pPr>
      <w:r w:rsidRPr="006C4AB4">
        <w:rPr>
          <w:rFonts w:ascii="Times New Roman" w:hAnsi="Times New Roman"/>
          <w:sz w:val="24"/>
          <w:szCs w:val="24"/>
        </w:rPr>
        <w:t>На території індустріального парку здійснюють господарську діяльність наступні суб’єкти господарювання:</w:t>
      </w:r>
    </w:p>
    <w:p w:rsidR="0020370E" w:rsidRPr="006C4AB4" w:rsidP="005141A7" w14:paraId="749890ED" w14:textId="5B92A795">
      <w:pPr>
        <w:pStyle w:val="ListParagraph"/>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ТОВ «НОВА ПОШТА»</w:t>
      </w:r>
      <w:r w:rsidRPr="006C4AB4">
        <w:rPr>
          <w:rFonts w:ascii="Times New Roman" w:hAnsi="Times New Roman"/>
          <w:sz w:val="24"/>
          <w:szCs w:val="24"/>
          <w:lang w:val="uk-UA"/>
        </w:rPr>
        <w:t xml:space="preserve">, товариство сплатило до </w:t>
      </w:r>
      <w:r w:rsidRPr="006C4AB4">
        <w:rPr>
          <w:rFonts w:ascii="Times New Roman" w:hAnsi="Times New Roman"/>
          <w:sz w:val="24"/>
          <w:szCs w:val="24"/>
          <w:lang w:val="uk-UA"/>
        </w:rPr>
        <w:t>місевого</w:t>
      </w:r>
      <w:r w:rsidRPr="006C4AB4">
        <w:rPr>
          <w:rFonts w:ascii="Times New Roman" w:hAnsi="Times New Roman"/>
          <w:sz w:val="24"/>
          <w:szCs w:val="24"/>
          <w:lang w:val="uk-UA"/>
        </w:rPr>
        <w:t xml:space="preserve"> бюджету ПДФО у сумі 2 155 914,62 грн (+358,9% у порівнянні до аналогічного періоду 2024 року)</w:t>
      </w:r>
      <w:r w:rsidRPr="006C4AB4" w:rsidR="00823A54">
        <w:rPr>
          <w:rFonts w:ascii="Times New Roman" w:hAnsi="Times New Roman"/>
          <w:sz w:val="24"/>
          <w:szCs w:val="24"/>
          <w:lang w:val="uk-UA"/>
        </w:rPr>
        <w:t>, створено 63 робочих місця</w:t>
      </w:r>
      <w:r w:rsidRPr="006C4AB4">
        <w:rPr>
          <w:rFonts w:ascii="Times New Roman" w:hAnsi="Times New Roman"/>
          <w:sz w:val="24"/>
          <w:szCs w:val="24"/>
          <w:lang w:val="uk-UA"/>
        </w:rPr>
        <w:t>;</w:t>
      </w:r>
    </w:p>
    <w:p w:rsidR="0020370E" w:rsidRPr="006C4AB4" w:rsidP="005141A7" w14:paraId="1BFCD0C8" w14:textId="082CCF9B">
      <w:pPr>
        <w:pStyle w:val="ListParagraph"/>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 xml:space="preserve">ФОП </w:t>
      </w:r>
      <w:r w:rsidRPr="006C4AB4">
        <w:rPr>
          <w:rFonts w:ascii="Times New Roman" w:hAnsi="Times New Roman"/>
          <w:sz w:val="24"/>
          <w:szCs w:val="24"/>
        </w:rPr>
        <w:t>Шпіхернюк</w:t>
      </w:r>
      <w:r w:rsidRPr="006C4AB4">
        <w:rPr>
          <w:rFonts w:ascii="Times New Roman" w:hAnsi="Times New Roman"/>
          <w:sz w:val="24"/>
          <w:szCs w:val="24"/>
        </w:rPr>
        <w:t xml:space="preserve"> Марина </w:t>
      </w:r>
      <w:r w:rsidRPr="006C4AB4">
        <w:rPr>
          <w:rFonts w:ascii="Times New Roman" w:hAnsi="Times New Roman"/>
          <w:sz w:val="24"/>
          <w:szCs w:val="24"/>
        </w:rPr>
        <w:t>Ігорівна</w:t>
      </w:r>
      <w:r w:rsidRPr="006C4AB4">
        <w:rPr>
          <w:rFonts w:ascii="Times New Roman" w:hAnsi="Times New Roman"/>
          <w:sz w:val="24"/>
          <w:szCs w:val="24"/>
        </w:rPr>
        <w:t xml:space="preserve"> </w:t>
      </w:r>
      <w:r w:rsidRPr="006C4AB4" w:rsidR="005E0184">
        <w:rPr>
          <w:rFonts w:ascii="Times New Roman" w:hAnsi="Times New Roman"/>
          <w:sz w:val="24"/>
          <w:szCs w:val="24"/>
          <w:lang w:val="uk-UA"/>
        </w:rPr>
        <w:t>- роздрібна торгівля, що здійснюється фірмами поштового замовлення або через мережу Інтерне</w:t>
      </w:r>
      <w:r w:rsidRPr="006C4AB4" w:rsidR="00823A54">
        <w:rPr>
          <w:rFonts w:ascii="Times New Roman" w:hAnsi="Times New Roman"/>
          <w:sz w:val="24"/>
          <w:szCs w:val="24"/>
          <w:lang w:val="uk-UA"/>
        </w:rPr>
        <w:t>т, створено 1 робоче місце</w:t>
      </w:r>
      <w:r w:rsidRPr="006C4AB4" w:rsidR="005E0184">
        <w:rPr>
          <w:rFonts w:ascii="Times New Roman" w:hAnsi="Times New Roman"/>
          <w:sz w:val="24"/>
          <w:szCs w:val="24"/>
          <w:lang w:val="uk-UA"/>
        </w:rPr>
        <w:t>;</w:t>
      </w:r>
    </w:p>
    <w:p w:rsidR="0020370E" w:rsidRPr="006C4AB4" w:rsidP="005141A7" w14:paraId="00E4C3B1" w14:textId="68C505BD">
      <w:pPr>
        <w:pStyle w:val="ListParagraph"/>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 xml:space="preserve">ФОП Семенченко </w:t>
      </w:r>
      <w:r w:rsidRPr="006C4AB4">
        <w:rPr>
          <w:rFonts w:ascii="Times New Roman" w:hAnsi="Times New Roman"/>
          <w:sz w:val="24"/>
          <w:szCs w:val="24"/>
        </w:rPr>
        <w:t>Віталій</w:t>
      </w:r>
      <w:r w:rsidRPr="006C4AB4">
        <w:rPr>
          <w:rFonts w:ascii="Times New Roman" w:hAnsi="Times New Roman"/>
          <w:sz w:val="24"/>
          <w:szCs w:val="24"/>
        </w:rPr>
        <w:t xml:space="preserve"> </w:t>
      </w:r>
      <w:r w:rsidRPr="006C4AB4">
        <w:rPr>
          <w:rFonts w:ascii="Times New Roman" w:hAnsi="Times New Roman"/>
          <w:sz w:val="24"/>
          <w:szCs w:val="24"/>
        </w:rPr>
        <w:t>Іванович</w:t>
      </w:r>
      <w:r w:rsidRPr="006C4AB4">
        <w:rPr>
          <w:rFonts w:ascii="Times New Roman" w:hAnsi="Times New Roman"/>
          <w:sz w:val="24"/>
          <w:szCs w:val="24"/>
        </w:rPr>
        <w:t xml:space="preserve"> </w:t>
      </w:r>
      <w:r w:rsidRPr="006C4AB4" w:rsidR="005E0184">
        <w:rPr>
          <w:rFonts w:ascii="Times New Roman" w:hAnsi="Times New Roman"/>
          <w:sz w:val="24"/>
          <w:szCs w:val="24"/>
          <w:lang w:val="uk-UA"/>
        </w:rPr>
        <w:t>- роздрібна торгівля одягом в спеціалізованих магазинах</w:t>
      </w:r>
      <w:r w:rsidRPr="006C4AB4" w:rsidR="00823A54">
        <w:rPr>
          <w:rFonts w:ascii="Times New Roman" w:hAnsi="Times New Roman"/>
          <w:sz w:val="24"/>
          <w:szCs w:val="24"/>
          <w:lang w:val="uk-UA"/>
        </w:rPr>
        <w:t>, створено 1 робоче місце</w:t>
      </w:r>
      <w:r w:rsidRPr="006C4AB4" w:rsidR="005E0184">
        <w:rPr>
          <w:rFonts w:ascii="Times New Roman" w:hAnsi="Times New Roman"/>
          <w:sz w:val="24"/>
          <w:szCs w:val="24"/>
          <w:lang w:val="uk-UA"/>
        </w:rPr>
        <w:t>;</w:t>
      </w:r>
    </w:p>
    <w:p w:rsidR="0020370E" w:rsidRPr="006C4AB4" w:rsidP="005141A7" w14:paraId="03E41BD2" w14:textId="07F45062">
      <w:pPr>
        <w:pStyle w:val="ListParagraph"/>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 xml:space="preserve">ТОВ «ПРОФМЕДІА» </w:t>
      </w:r>
      <w:r w:rsidRPr="006C4AB4" w:rsidR="005E0184">
        <w:rPr>
          <w:rFonts w:ascii="Times New Roman" w:hAnsi="Times New Roman"/>
          <w:sz w:val="24"/>
          <w:szCs w:val="24"/>
          <w:lang w:val="uk-UA"/>
        </w:rPr>
        <w:t xml:space="preserve">- </w:t>
      </w:r>
      <w:r w:rsidRPr="006C4AB4" w:rsidR="005E0184">
        <w:rPr>
          <w:rFonts w:ascii="Times New Roman" w:hAnsi="Times New Roman"/>
          <w:lang w:eastAsia="uk-UA"/>
        </w:rPr>
        <w:t>Виробництво</w:t>
      </w:r>
      <w:r w:rsidRPr="006C4AB4" w:rsidR="005E0184">
        <w:rPr>
          <w:rFonts w:ascii="Times New Roman" w:hAnsi="Times New Roman"/>
          <w:lang w:eastAsia="uk-UA"/>
        </w:rPr>
        <w:t xml:space="preserve"> </w:t>
      </w:r>
      <w:r w:rsidRPr="006C4AB4" w:rsidR="005E0184">
        <w:rPr>
          <w:rFonts w:ascii="Times New Roman" w:hAnsi="Times New Roman"/>
          <w:lang w:eastAsia="uk-UA"/>
        </w:rPr>
        <w:t>інших</w:t>
      </w:r>
      <w:r w:rsidRPr="006C4AB4" w:rsidR="005E0184">
        <w:rPr>
          <w:rFonts w:ascii="Times New Roman" w:hAnsi="Times New Roman"/>
          <w:lang w:eastAsia="uk-UA"/>
        </w:rPr>
        <w:t xml:space="preserve"> </w:t>
      </w:r>
      <w:r w:rsidRPr="006C4AB4" w:rsidR="005E0184">
        <w:rPr>
          <w:rFonts w:ascii="Times New Roman" w:hAnsi="Times New Roman"/>
          <w:lang w:eastAsia="uk-UA"/>
        </w:rPr>
        <w:t>готових</w:t>
      </w:r>
      <w:r w:rsidRPr="006C4AB4" w:rsidR="005E0184">
        <w:rPr>
          <w:rFonts w:ascii="Times New Roman" w:hAnsi="Times New Roman"/>
          <w:lang w:eastAsia="uk-UA"/>
        </w:rPr>
        <w:t xml:space="preserve"> </w:t>
      </w:r>
      <w:r w:rsidRPr="006C4AB4" w:rsidR="005E0184">
        <w:rPr>
          <w:rFonts w:ascii="Times New Roman" w:hAnsi="Times New Roman"/>
          <w:lang w:eastAsia="uk-UA"/>
        </w:rPr>
        <w:t>металевих</w:t>
      </w:r>
      <w:r w:rsidRPr="006C4AB4" w:rsidR="005E0184">
        <w:rPr>
          <w:rFonts w:ascii="Times New Roman" w:hAnsi="Times New Roman"/>
          <w:lang w:eastAsia="uk-UA"/>
        </w:rPr>
        <w:t xml:space="preserve"> </w:t>
      </w:r>
      <w:r w:rsidRPr="006C4AB4" w:rsidR="005E0184">
        <w:rPr>
          <w:rFonts w:ascii="Times New Roman" w:hAnsi="Times New Roman"/>
          <w:lang w:eastAsia="uk-UA"/>
        </w:rPr>
        <w:t>виробів</w:t>
      </w:r>
      <w:r w:rsidRPr="006C4AB4" w:rsidR="00823A54">
        <w:rPr>
          <w:rFonts w:ascii="Times New Roman" w:hAnsi="Times New Roman"/>
          <w:lang w:val="uk-UA" w:eastAsia="uk-UA"/>
        </w:rPr>
        <w:t xml:space="preserve">, у звітному </w:t>
      </w:r>
      <w:r w:rsidRPr="006C4AB4" w:rsidR="00823A54">
        <w:rPr>
          <w:rFonts w:ascii="Times New Roman" w:hAnsi="Times New Roman"/>
          <w:lang w:val="uk-UA" w:eastAsia="uk-UA"/>
        </w:rPr>
        <w:t>періоді</w:t>
      </w:r>
      <w:r w:rsidRPr="006C4AB4" w:rsidR="00823A54">
        <w:rPr>
          <w:rFonts w:ascii="Times New Roman" w:hAnsi="Times New Roman"/>
          <w:sz w:val="24"/>
          <w:szCs w:val="24"/>
          <w:lang w:val="uk-UA"/>
        </w:rPr>
        <w:t>створено</w:t>
      </w:r>
      <w:r w:rsidRPr="006C4AB4" w:rsidR="00823A54">
        <w:rPr>
          <w:rFonts w:ascii="Times New Roman" w:hAnsi="Times New Roman"/>
          <w:sz w:val="24"/>
          <w:szCs w:val="24"/>
          <w:lang w:val="uk-UA"/>
        </w:rPr>
        <w:t xml:space="preserve"> 1 робоче місце</w:t>
      </w:r>
      <w:r w:rsidRPr="006C4AB4" w:rsidR="005E0184">
        <w:rPr>
          <w:rFonts w:ascii="Times New Roman" w:hAnsi="Times New Roman"/>
          <w:lang w:val="uk-UA" w:eastAsia="uk-UA"/>
        </w:rPr>
        <w:t>;</w:t>
      </w:r>
    </w:p>
    <w:p w:rsidR="0020370E" w:rsidRPr="006C4AB4" w:rsidP="005141A7" w14:paraId="036F4A56" w14:textId="26AF9BFE">
      <w:pPr>
        <w:pStyle w:val="ListParagraph"/>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 xml:space="preserve">ТОВ «СТЕМАКС» </w:t>
      </w:r>
      <w:r w:rsidRPr="006C4AB4" w:rsidR="005E0184">
        <w:rPr>
          <w:rFonts w:ascii="Times New Roman" w:hAnsi="Times New Roman"/>
          <w:sz w:val="24"/>
          <w:szCs w:val="24"/>
          <w:lang w:val="uk-UA"/>
        </w:rPr>
        <w:t xml:space="preserve">- оптова торгівля залізними виробами, водопровідним і опалювальним </w:t>
      </w:r>
      <w:r w:rsidRPr="006C4AB4" w:rsidR="005E0184">
        <w:rPr>
          <w:rFonts w:ascii="Times New Roman" w:hAnsi="Times New Roman"/>
          <w:sz w:val="24"/>
          <w:szCs w:val="24"/>
          <w:lang w:val="uk-UA"/>
        </w:rPr>
        <w:t>устаткованням</w:t>
      </w:r>
      <w:r w:rsidRPr="006C4AB4" w:rsidR="005E0184">
        <w:rPr>
          <w:rFonts w:ascii="Times New Roman" w:hAnsi="Times New Roman"/>
          <w:sz w:val="24"/>
          <w:szCs w:val="24"/>
          <w:lang w:val="uk-UA"/>
        </w:rPr>
        <w:t xml:space="preserve"> і приладдям до нього</w:t>
      </w:r>
      <w:r w:rsidRPr="006C4AB4" w:rsidR="00823A54">
        <w:rPr>
          <w:rFonts w:ascii="Times New Roman" w:hAnsi="Times New Roman"/>
          <w:sz w:val="24"/>
          <w:szCs w:val="24"/>
          <w:lang w:val="uk-UA"/>
        </w:rPr>
        <w:t>, у звітному періоді створено 15 робочих місць</w:t>
      </w:r>
      <w:r w:rsidRPr="006C4AB4" w:rsidR="005E0184">
        <w:rPr>
          <w:rFonts w:ascii="Times New Roman" w:hAnsi="Times New Roman"/>
          <w:sz w:val="24"/>
          <w:szCs w:val="24"/>
          <w:lang w:val="uk-UA"/>
        </w:rPr>
        <w:t>;</w:t>
      </w:r>
    </w:p>
    <w:p w:rsidR="0020370E" w:rsidRPr="006C4AB4" w:rsidP="005141A7" w14:paraId="5B9DD6BE" w14:textId="10FEBB94">
      <w:pPr>
        <w:pStyle w:val="ListParagraph"/>
        <w:numPr>
          <w:ilvl w:val="0"/>
          <w:numId w:val="6"/>
        </w:numPr>
        <w:spacing w:line="276" w:lineRule="auto"/>
        <w:jc w:val="both"/>
        <w:rPr>
          <w:rFonts w:ascii="Times New Roman" w:hAnsi="Times New Roman"/>
          <w:sz w:val="24"/>
          <w:szCs w:val="24"/>
        </w:rPr>
      </w:pPr>
      <w:r w:rsidRPr="006C4AB4">
        <w:rPr>
          <w:rFonts w:ascii="Times New Roman" w:hAnsi="Times New Roman"/>
          <w:sz w:val="24"/>
          <w:szCs w:val="24"/>
        </w:rPr>
        <w:t xml:space="preserve">ФОП </w:t>
      </w:r>
      <w:r w:rsidRPr="006C4AB4">
        <w:rPr>
          <w:rFonts w:ascii="Times New Roman" w:hAnsi="Times New Roman"/>
          <w:sz w:val="24"/>
          <w:szCs w:val="24"/>
        </w:rPr>
        <w:t>Васильєв</w:t>
      </w:r>
      <w:r w:rsidRPr="006C4AB4">
        <w:rPr>
          <w:rFonts w:ascii="Times New Roman" w:hAnsi="Times New Roman"/>
          <w:sz w:val="24"/>
          <w:szCs w:val="24"/>
        </w:rPr>
        <w:t xml:space="preserve"> Василь </w:t>
      </w:r>
      <w:r w:rsidRPr="006C4AB4">
        <w:rPr>
          <w:rFonts w:ascii="Times New Roman" w:hAnsi="Times New Roman"/>
          <w:sz w:val="24"/>
          <w:szCs w:val="24"/>
        </w:rPr>
        <w:t>Вікторович</w:t>
      </w:r>
      <w:r w:rsidRPr="006C4AB4" w:rsidR="005E0184">
        <w:rPr>
          <w:rFonts w:ascii="Times New Roman" w:hAnsi="Times New Roman"/>
          <w:sz w:val="24"/>
          <w:szCs w:val="24"/>
          <w:lang w:val="uk-UA"/>
        </w:rPr>
        <w:t xml:space="preserve"> - </w:t>
      </w:r>
      <w:r w:rsidRPr="006C4AB4" w:rsidR="005E0184">
        <w:rPr>
          <w:rFonts w:ascii="Times New Roman" w:hAnsi="Times New Roman"/>
          <w:lang w:val="uk-UA" w:eastAsia="uk-UA"/>
        </w:rPr>
        <w:t>д</w:t>
      </w:r>
      <w:r w:rsidRPr="006C4AB4" w:rsidR="005E0184">
        <w:rPr>
          <w:rFonts w:ascii="Times New Roman" w:hAnsi="Times New Roman"/>
          <w:lang w:eastAsia="uk-UA"/>
        </w:rPr>
        <w:t>іяльність</w:t>
      </w:r>
      <w:r w:rsidRPr="006C4AB4" w:rsidR="005E0184">
        <w:rPr>
          <w:rFonts w:ascii="Times New Roman" w:hAnsi="Times New Roman"/>
          <w:lang w:eastAsia="uk-UA"/>
        </w:rPr>
        <w:t xml:space="preserve"> </w:t>
      </w:r>
      <w:r w:rsidRPr="006C4AB4" w:rsidR="005E0184">
        <w:rPr>
          <w:rFonts w:ascii="Times New Roman" w:hAnsi="Times New Roman"/>
          <w:lang w:eastAsia="uk-UA"/>
        </w:rPr>
        <w:t>ресторанів</w:t>
      </w:r>
      <w:r w:rsidRPr="006C4AB4" w:rsidR="005E0184">
        <w:rPr>
          <w:rFonts w:ascii="Times New Roman" w:hAnsi="Times New Roman"/>
          <w:lang w:eastAsia="uk-UA"/>
        </w:rPr>
        <w:t xml:space="preserve">, </w:t>
      </w:r>
      <w:r w:rsidRPr="006C4AB4" w:rsidR="005E0184">
        <w:rPr>
          <w:rFonts w:ascii="Times New Roman" w:hAnsi="Times New Roman"/>
          <w:lang w:eastAsia="uk-UA"/>
        </w:rPr>
        <w:t>надання</w:t>
      </w:r>
      <w:r w:rsidRPr="006C4AB4" w:rsidR="005E0184">
        <w:rPr>
          <w:rFonts w:ascii="Times New Roman" w:hAnsi="Times New Roman"/>
          <w:lang w:eastAsia="uk-UA"/>
        </w:rPr>
        <w:t xml:space="preserve"> </w:t>
      </w:r>
      <w:r w:rsidRPr="006C4AB4" w:rsidR="005E0184">
        <w:rPr>
          <w:rFonts w:ascii="Times New Roman" w:hAnsi="Times New Roman"/>
          <w:lang w:eastAsia="uk-UA"/>
        </w:rPr>
        <w:t>послуг</w:t>
      </w:r>
      <w:r w:rsidRPr="006C4AB4" w:rsidR="005E0184">
        <w:rPr>
          <w:rFonts w:ascii="Times New Roman" w:hAnsi="Times New Roman"/>
          <w:lang w:eastAsia="uk-UA"/>
        </w:rPr>
        <w:t xml:space="preserve"> </w:t>
      </w:r>
      <w:r w:rsidRPr="006C4AB4" w:rsidR="005E0184">
        <w:rPr>
          <w:rFonts w:ascii="Times New Roman" w:hAnsi="Times New Roman"/>
          <w:lang w:eastAsia="uk-UA"/>
        </w:rPr>
        <w:t>мобільного</w:t>
      </w:r>
      <w:r w:rsidRPr="006C4AB4" w:rsidR="005E0184">
        <w:rPr>
          <w:rFonts w:ascii="Times New Roman" w:hAnsi="Times New Roman"/>
          <w:lang w:eastAsia="uk-UA"/>
        </w:rPr>
        <w:t xml:space="preserve"> </w:t>
      </w:r>
      <w:r w:rsidRPr="006C4AB4" w:rsidR="005E0184">
        <w:rPr>
          <w:rFonts w:ascii="Times New Roman" w:hAnsi="Times New Roman"/>
          <w:lang w:eastAsia="uk-UA"/>
        </w:rPr>
        <w:t>харчування</w:t>
      </w:r>
      <w:r w:rsidRPr="006C4AB4" w:rsidR="00823A54">
        <w:rPr>
          <w:rFonts w:ascii="Times New Roman" w:hAnsi="Times New Roman"/>
          <w:lang w:val="uk-UA" w:eastAsia="uk-UA"/>
        </w:rPr>
        <w:t>, у звітному періоді створено 1 робоче місце</w:t>
      </w:r>
      <w:r w:rsidRPr="006C4AB4" w:rsidR="005E0184">
        <w:rPr>
          <w:rFonts w:ascii="Times New Roman" w:hAnsi="Times New Roman"/>
          <w:lang w:val="uk-UA" w:eastAsia="uk-UA"/>
        </w:rPr>
        <w:t>.</w:t>
      </w:r>
    </w:p>
    <w:p w:rsidR="001158DB" w:rsidRPr="006C4AB4" w:rsidP="008C6EE4" w14:paraId="50721F05" w14:textId="723762BA">
      <w:pPr>
        <w:overflowPunct/>
        <w:autoSpaceDE/>
        <w:adjustRightInd/>
        <w:spacing w:line="276" w:lineRule="auto"/>
        <w:ind w:firstLine="709"/>
        <w:jc w:val="both"/>
        <w:rPr>
          <w:rFonts w:ascii="Times New Roman" w:hAnsi="Times New Roman"/>
          <w:sz w:val="24"/>
          <w:szCs w:val="24"/>
        </w:rPr>
      </w:pPr>
      <w:r w:rsidRPr="006C4AB4">
        <w:rPr>
          <w:rFonts w:ascii="Times New Roman" w:hAnsi="Times New Roman"/>
          <w:sz w:val="24"/>
          <w:szCs w:val="24"/>
        </w:rPr>
        <w:t>Промислові підприємства демонструють позитивну динаміку збільшення дохідності і ділової активності в умовах воєнного часу. Реєстрація нових підприємств промисловості на території громади</w:t>
      </w:r>
      <w:r w:rsidRPr="006C4AB4" w:rsidR="005E47FE">
        <w:rPr>
          <w:rFonts w:ascii="Times New Roman" w:hAnsi="Times New Roman"/>
          <w:sz w:val="24"/>
          <w:szCs w:val="24"/>
        </w:rPr>
        <w:t xml:space="preserve"> має </w:t>
      </w:r>
      <w:r w:rsidRPr="006C4AB4" w:rsidR="002536CD">
        <w:rPr>
          <w:rFonts w:ascii="Times New Roman" w:hAnsi="Times New Roman"/>
          <w:sz w:val="24"/>
          <w:szCs w:val="24"/>
        </w:rPr>
        <w:t>позитивн</w:t>
      </w:r>
      <w:r w:rsidRPr="006C4AB4" w:rsidR="005E47FE">
        <w:rPr>
          <w:rFonts w:ascii="Times New Roman" w:hAnsi="Times New Roman"/>
          <w:sz w:val="24"/>
          <w:szCs w:val="24"/>
        </w:rPr>
        <w:t>у</w:t>
      </w:r>
      <w:r w:rsidRPr="006C4AB4" w:rsidR="002536CD">
        <w:rPr>
          <w:rFonts w:ascii="Times New Roman" w:hAnsi="Times New Roman"/>
          <w:sz w:val="24"/>
          <w:szCs w:val="24"/>
        </w:rPr>
        <w:t xml:space="preserve"> динаміка</w:t>
      </w:r>
      <w:r w:rsidRPr="006C4AB4" w:rsidR="005E47FE">
        <w:rPr>
          <w:rFonts w:ascii="Times New Roman" w:hAnsi="Times New Roman"/>
          <w:sz w:val="24"/>
          <w:szCs w:val="24"/>
        </w:rPr>
        <w:t>,</w:t>
      </w:r>
      <w:r w:rsidRPr="006C4AB4" w:rsidR="002536CD">
        <w:rPr>
          <w:rFonts w:ascii="Times New Roman" w:hAnsi="Times New Roman"/>
          <w:sz w:val="24"/>
          <w:szCs w:val="24"/>
        </w:rPr>
        <w:t xml:space="preserve"> </w:t>
      </w:r>
      <w:r w:rsidRPr="006C4AB4" w:rsidR="005E47FE">
        <w:rPr>
          <w:rFonts w:ascii="Times New Roman" w:hAnsi="Times New Roman"/>
          <w:sz w:val="24"/>
          <w:szCs w:val="24"/>
        </w:rPr>
        <w:t>ріст</w:t>
      </w:r>
      <w:r w:rsidRPr="006C4AB4" w:rsidR="002536CD">
        <w:rPr>
          <w:rFonts w:ascii="Times New Roman" w:hAnsi="Times New Roman"/>
          <w:sz w:val="24"/>
          <w:szCs w:val="24"/>
        </w:rPr>
        <w:t xml:space="preserve"> кількості </w:t>
      </w:r>
      <w:r w:rsidRPr="006C4AB4" w:rsidR="005E47FE">
        <w:rPr>
          <w:rFonts w:ascii="Times New Roman" w:hAnsi="Times New Roman"/>
          <w:sz w:val="24"/>
          <w:szCs w:val="24"/>
        </w:rPr>
        <w:t xml:space="preserve">зареєстрованих </w:t>
      </w:r>
      <w:r w:rsidRPr="006C4AB4" w:rsidR="002536CD">
        <w:rPr>
          <w:rFonts w:ascii="Times New Roman" w:hAnsi="Times New Roman"/>
          <w:sz w:val="24"/>
          <w:szCs w:val="24"/>
        </w:rPr>
        <w:t>бізнесів</w:t>
      </w:r>
      <w:r w:rsidRPr="006C4AB4">
        <w:rPr>
          <w:rFonts w:ascii="Times New Roman" w:hAnsi="Times New Roman"/>
          <w:sz w:val="24"/>
          <w:szCs w:val="24"/>
        </w:rPr>
        <w:t xml:space="preserve"> </w:t>
      </w:r>
      <w:r w:rsidRPr="006C4AB4" w:rsidR="002536CD">
        <w:rPr>
          <w:rFonts w:ascii="Times New Roman" w:hAnsi="Times New Roman"/>
          <w:sz w:val="24"/>
          <w:szCs w:val="24"/>
        </w:rPr>
        <w:t>свідчить про комфортні умови ведення бізнесу та сприятливий бізнес клімат громади, що забезпечують органи місцевого самоврядування через економічно доцільну систему регуляторної політики.</w:t>
      </w:r>
    </w:p>
    <w:p w:rsidR="00117D59" w:rsidRPr="00DB6F2F" w:rsidP="008C6EE4" w14:paraId="413C4913" w14:textId="373F0AEA">
      <w:pPr>
        <w:overflowPunct/>
        <w:autoSpaceDE/>
        <w:adjustRightInd/>
        <w:spacing w:line="276" w:lineRule="auto"/>
        <w:ind w:firstLine="709"/>
        <w:jc w:val="both"/>
        <w:rPr>
          <w:rFonts w:ascii="Times New Roman" w:hAnsi="Times New Roman"/>
          <w:sz w:val="24"/>
          <w:szCs w:val="24"/>
        </w:rPr>
      </w:pPr>
      <w:r w:rsidRPr="006C4AB4">
        <w:rPr>
          <w:rFonts w:ascii="Times New Roman" w:hAnsi="Times New Roman"/>
          <w:sz w:val="24"/>
          <w:szCs w:val="24"/>
        </w:rPr>
        <w:t>Структурні підрозділи міської ради</w:t>
      </w:r>
      <w:r w:rsidRPr="006C4AB4" w:rsidR="00A5453C">
        <w:rPr>
          <w:rFonts w:ascii="Times New Roman" w:hAnsi="Times New Roman"/>
          <w:sz w:val="24"/>
          <w:szCs w:val="24"/>
        </w:rPr>
        <w:t xml:space="preserve">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rsidR="00AD62F9" w:rsidRPr="00DB6F2F" w:rsidP="006F3086" w14:paraId="511B300F" w14:textId="77777777">
      <w:pPr>
        <w:overflowPunct/>
        <w:autoSpaceDE/>
        <w:adjustRightInd/>
        <w:ind w:firstLine="567"/>
        <w:jc w:val="both"/>
        <w:rPr>
          <w:rFonts w:ascii="Times New Roman" w:hAnsi="Times New Roman"/>
          <w:sz w:val="24"/>
          <w:szCs w:val="24"/>
        </w:rPr>
      </w:pPr>
    </w:p>
    <w:p w:rsidR="00AD62F9" w:rsidRPr="00DB6F2F" w:rsidP="00842C6E" w14:paraId="58F60D0E" w14:textId="77777777">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19. Розвиток високотехнологічного сільськогосподарського виробництва</w:t>
      </w:r>
    </w:p>
    <w:p w:rsidR="00AD62F9" w:rsidRPr="00DB6F2F" w:rsidP="006F3086" w14:paraId="3DA5E49C" w14:textId="77777777">
      <w:pPr>
        <w:ind w:firstLine="567"/>
        <w:jc w:val="both"/>
        <w:rPr>
          <w:rFonts w:ascii="Times New Roman" w:hAnsi="Times New Roman"/>
          <w:sz w:val="24"/>
          <w:szCs w:val="24"/>
        </w:rPr>
      </w:pPr>
    </w:p>
    <w:p w:rsidR="00E0146A" w:rsidRPr="00DB6F2F" w:rsidP="008C6EE4" w14:paraId="78BA397E" w14:textId="7408BB14">
      <w:pPr>
        <w:spacing w:line="276" w:lineRule="auto"/>
        <w:ind w:firstLine="709"/>
        <w:jc w:val="both"/>
        <w:rPr>
          <w:rFonts w:ascii="Times New Roman" w:hAnsi="Times New Roman"/>
          <w:sz w:val="24"/>
          <w:szCs w:val="24"/>
        </w:rPr>
      </w:pPr>
      <w:r w:rsidRPr="00DB6F2F">
        <w:rPr>
          <w:rFonts w:ascii="Times New Roman" w:hAnsi="Times New Roman"/>
          <w:sz w:val="24"/>
          <w:szCs w:val="24"/>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r w:rsidRPr="00DB6F2F" w:rsidR="00FB318F">
        <w:rPr>
          <w:rFonts w:ascii="Times New Roman" w:hAnsi="Times New Roman"/>
          <w:sz w:val="24"/>
          <w:szCs w:val="24"/>
        </w:rPr>
        <w:t>, всього в громаді зареєстровані 70 суб’єктів господарювання аграрного сектору (50 юридичних осіб та 20 ФОП). Основні напрями діяльності:</w:t>
      </w:r>
    </w:p>
    <w:p w:rsidR="00FB318F" w:rsidRPr="00DB6F2F" w:rsidP="005141A7" w14:paraId="5E2E8BE5" w14:textId="5701075F">
      <w:pPr>
        <w:pStyle w:val="ListParagraph"/>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вирощування зернових та технічних культур;</w:t>
      </w:r>
    </w:p>
    <w:p w:rsidR="00FB318F" w:rsidRPr="00DB6F2F" w:rsidP="005141A7" w14:paraId="4C75578D" w14:textId="5D84A64B">
      <w:pPr>
        <w:pStyle w:val="ListParagraph"/>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великої рогатої худоби;</w:t>
      </w:r>
    </w:p>
    <w:p w:rsidR="00FB318F" w:rsidRPr="00DB6F2F" w:rsidP="005141A7" w14:paraId="479E0D35" w14:textId="44EC82D5">
      <w:pPr>
        <w:pStyle w:val="ListParagraph"/>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свійської птиці;</w:t>
      </w:r>
    </w:p>
    <w:p w:rsidR="00FB318F" w:rsidRPr="00DB6F2F" w:rsidP="005141A7" w14:paraId="6FC246D2" w14:textId="55F88956">
      <w:pPr>
        <w:pStyle w:val="ListParagraph"/>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розведення свиней;</w:t>
      </w:r>
    </w:p>
    <w:p w:rsidR="00FB318F" w:rsidRPr="00DB6F2F" w:rsidP="005141A7" w14:paraId="0F2FA685" w14:textId="56AD5FBD">
      <w:pPr>
        <w:pStyle w:val="ListParagraph"/>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вирощування овочів і баштанних культур, коренеплодів і бульбоплодів</w:t>
      </w:r>
    </w:p>
    <w:p w:rsidR="00FB318F" w:rsidRPr="00DB6F2F" w:rsidP="005141A7" w14:paraId="072CAD27" w14:textId="7924F848">
      <w:pPr>
        <w:pStyle w:val="ListParagraph"/>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змішане сільське господарство;</w:t>
      </w:r>
    </w:p>
    <w:p w:rsidR="00FB318F" w:rsidRPr="00DB6F2F" w:rsidP="005141A7" w14:paraId="6AA34322" w14:textId="24EE566D">
      <w:pPr>
        <w:pStyle w:val="ListParagraph"/>
        <w:numPr>
          <w:ilvl w:val="0"/>
          <w:numId w:val="6"/>
        </w:numPr>
        <w:spacing w:line="276" w:lineRule="auto"/>
        <w:jc w:val="both"/>
        <w:rPr>
          <w:rFonts w:ascii="Times New Roman" w:hAnsi="Times New Roman"/>
          <w:sz w:val="24"/>
          <w:szCs w:val="24"/>
          <w:lang w:val="uk-UA"/>
        </w:rPr>
      </w:pPr>
      <w:r w:rsidRPr="00DB6F2F">
        <w:rPr>
          <w:rFonts w:ascii="Times New Roman" w:hAnsi="Times New Roman"/>
          <w:sz w:val="24"/>
          <w:szCs w:val="24"/>
          <w:lang w:val="uk-UA"/>
        </w:rPr>
        <w:t>овочівництво, декоративне садівництво та вирощування продукції розсадників.</w:t>
      </w:r>
    </w:p>
    <w:p w:rsidR="00FB318F" w:rsidRPr="00DB6F2F" w:rsidP="008C6EE4" w14:paraId="14972915" w14:textId="60B24FB7">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На території громади проводять свою діяльність 10 фермерських господарств у </w:t>
      </w:r>
      <w:r w:rsidRPr="00DB6F2F">
        <w:rPr>
          <w:rFonts w:ascii="Times New Roman" w:hAnsi="Times New Roman"/>
          <w:sz w:val="24"/>
          <w:szCs w:val="24"/>
        </w:rPr>
        <w:t>Бабинецькому</w:t>
      </w:r>
      <w:r w:rsidRPr="00DB6F2F">
        <w:rPr>
          <w:rFonts w:ascii="Times New Roman" w:hAnsi="Times New Roman"/>
          <w:sz w:val="24"/>
          <w:szCs w:val="24"/>
        </w:rPr>
        <w:t xml:space="preserve"> і </w:t>
      </w:r>
      <w:r w:rsidRPr="00DB6F2F">
        <w:rPr>
          <w:rFonts w:ascii="Times New Roman" w:hAnsi="Times New Roman"/>
          <w:sz w:val="24"/>
          <w:szCs w:val="24"/>
        </w:rPr>
        <w:t>Синяківському</w:t>
      </w:r>
      <w:r w:rsidRPr="00DB6F2F">
        <w:rPr>
          <w:rFonts w:ascii="Times New Roman" w:hAnsi="Times New Roman"/>
          <w:sz w:val="24"/>
          <w:szCs w:val="24"/>
        </w:rPr>
        <w:t xml:space="preserve"> старостатах.</w:t>
      </w:r>
    </w:p>
    <w:tbl>
      <w:tblPr>
        <w:tblW w:w="9894" w:type="dxa"/>
        <w:tblLook w:val="04A0"/>
      </w:tblPr>
      <w:tblGrid>
        <w:gridCol w:w="562"/>
        <w:gridCol w:w="5245"/>
        <w:gridCol w:w="4087"/>
      </w:tblGrid>
      <w:tr w14:paraId="4FED807C" w14:textId="0580B24D" w:rsidTr="007F0B09">
        <w:tblPrEx>
          <w:tblW w:w="9894" w:type="dxa"/>
          <w:tblLook w:val="04A0"/>
        </w:tblPrEx>
        <w:trPr>
          <w:trHeight w:val="600"/>
          <w:tblHeader/>
        </w:trPr>
        <w:tc>
          <w:tcPr>
            <w:tcW w:w="562" w:type="dxa"/>
            <w:tcBorders>
              <w:top w:val="single" w:sz="4" w:space="0" w:color="auto"/>
              <w:left w:val="single" w:sz="4" w:space="0" w:color="auto"/>
              <w:bottom w:val="single" w:sz="4" w:space="0" w:color="auto"/>
              <w:right w:val="single" w:sz="4" w:space="0" w:color="auto"/>
            </w:tcBorders>
            <w:vAlign w:val="center"/>
            <w:hideMark/>
          </w:tcPr>
          <w:p w:rsidR="00CC2788" w:rsidRPr="00DB6F2F" w:rsidP="00CC2788" w14:paraId="6BD395DB" w14:textId="4541A94A">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 з/п</w:t>
            </w:r>
          </w:p>
        </w:tc>
        <w:tc>
          <w:tcPr>
            <w:tcW w:w="5245" w:type="dxa"/>
            <w:tcBorders>
              <w:top w:val="single" w:sz="4" w:space="0" w:color="auto"/>
              <w:left w:val="nil"/>
              <w:bottom w:val="single" w:sz="4" w:space="0" w:color="auto"/>
              <w:right w:val="single" w:sz="4" w:space="0" w:color="auto"/>
            </w:tcBorders>
            <w:vAlign w:val="center"/>
            <w:hideMark/>
          </w:tcPr>
          <w:p w:rsidR="00CC2788" w:rsidRPr="00DB6F2F" w:rsidP="00CC2788" w14:paraId="2F28EBDE" w14:textId="77777777">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НАЗВА ПІДПРИЄМСТВА</w:t>
            </w:r>
          </w:p>
        </w:tc>
        <w:tc>
          <w:tcPr>
            <w:tcW w:w="4087" w:type="dxa"/>
            <w:tcBorders>
              <w:top w:val="single" w:sz="4" w:space="0" w:color="auto"/>
              <w:left w:val="nil"/>
              <w:bottom w:val="single" w:sz="4" w:space="0" w:color="auto"/>
              <w:right w:val="single" w:sz="4" w:space="0" w:color="auto"/>
            </w:tcBorders>
            <w:vAlign w:val="center"/>
          </w:tcPr>
          <w:p w:rsidR="00CC2788" w:rsidRPr="00DB6F2F" w:rsidP="00CC2788" w14:paraId="3544D4CB" w14:textId="14CF6120">
            <w:pPr>
              <w:overflowPunct/>
              <w:autoSpaceDE/>
              <w:autoSpaceDN/>
              <w:adjustRightInd/>
              <w:textAlignment w:val="auto"/>
              <w:rPr>
                <w:rFonts w:ascii="Times New Roman" w:hAnsi="Times New Roman"/>
                <w:b/>
                <w:bCs/>
                <w:color w:val="000000"/>
                <w:sz w:val="22"/>
                <w:szCs w:val="22"/>
              </w:rPr>
            </w:pPr>
            <w:r w:rsidRPr="00DB6F2F">
              <w:rPr>
                <w:rFonts w:ascii="Times New Roman" w:hAnsi="Times New Roman"/>
                <w:b/>
                <w:bCs/>
                <w:color w:val="000000"/>
                <w:sz w:val="22"/>
                <w:szCs w:val="22"/>
              </w:rPr>
              <w:t>ОСНОВНИЙ НАПРЯМОК ЕКОНОМІЧНОЇ ДІЯЛЬНОСТІ</w:t>
            </w:r>
          </w:p>
        </w:tc>
      </w:tr>
      <w:tr w14:paraId="3DCDDF27" w14:textId="2CA438A7" w:rsidTr="00BC050A">
        <w:tblPrEx>
          <w:tblW w:w="9894" w:type="dxa"/>
          <w:tblLook w:val="04A0"/>
        </w:tblPrEx>
        <w:trPr>
          <w:trHeight w:val="782"/>
        </w:trPr>
        <w:tc>
          <w:tcPr>
            <w:tcW w:w="562" w:type="dxa"/>
            <w:tcBorders>
              <w:top w:val="nil"/>
              <w:left w:val="single" w:sz="4" w:space="0" w:color="auto"/>
              <w:bottom w:val="single" w:sz="4" w:space="0" w:color="auto"/>
              <w:right w:val="single" w:sz="4" w:space="0" w:color="auto"/>
            </w:tcBorders>
            <w:vAlign w:val="center"/>
          </w:tcPr>
          <w:p w:rsidR="00CC2788" w:rsidRPr="001E57B8" w:rsidP="00CC2788" w14:paraId="6566F0E8" w14:textId="33418B31">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1</w:t>
            </w:r>
          </w:p>
        </w:tc>
        <w:tc>
          <w:tcPr>
            <w:tcW w:w="5245" w:type="dxa"/>
            <w:tcBorders>
              <w:top w:val="nil"/>
              <w:left w:val="nil"/>
              <w:bottom w:val="single" w:sz="4" w:space="0" w:color="auto"/>
              <w:right w:val="single" w:sz="4" w:space="0" w:color="auto"/>
            </w:tcBorders>
            <w:vAlign w:val="center"/>
            <w:hideMark/>
          </w:tcPr>
          <w:p w:rsidR="00CC2788" w:rsidRPr="00DB6F2F" w:rsidP="00CC2788" w14:paraId="3934E8A5" w14:textId="77777777">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"ЧИСТИЙ ЛАН"</w:t>
            </w:r>
          </w:p>
        </w:tc>
        <w:tc>
          <w:tcPr>
            <w:tcW w:w="4087" w:type="dxa"/>
            <w:tcBorders>
              <w:top w:val="nil"/>
              <w:left w:val="nil"/>
              <w:bottom w:val="single" w:sz="4" w:space="0" w:color="auto"/>
              <w:right w:val="single" w:sz="4" w:space="0" w:color="auto"/>
            </w:tcBorders>
            <w:vAlign w:val="center"/>
          </w:tcPr>
          <w:p w:rsidR="00CC2788" w:rsidRPr="001E57B8" w:rsidP="00CC2788" w14:paraId="331E2E65" w14:textId="4199D5AC">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Розведення великої рогатої худоби молочних порід</w:t>
            </w:r>
          </w:p>
        </w:tc>
      </w:tr>
      <w:tr w14:paraId="7928DFA1" w14:textId="27E6965C" w:rsidTr="00BC050A">
        <w:tblPrEx>
          <w:tblW w:w="9894" w:type="dxa"/>
          <w:tblLook w:val="04A0"/>
        </w:tblPrEx>
        <w:trPr>
          <w:trHeight w:val="600"/>
        </w:trPr>
        <w:tc>
          <w:tcPr>
            <w:tcW w:w="562" w:type="dxa"/>
            <w:tcBorders>
              <w:top w:val="nil"/>
              <w:left w:val="single" w:sz="4" w:space="0" w:color="auto"/>
              <w:bottom w:val="single" w:sz="4" w:space="0" w:color="auto"/>
              <w:right w:val="single" w:sz="4" w:space="0" w:color="auto"/>
            </w:tcBorders>
            <w:vAlign w:val="center"/>
          </w:tcPr>
          <w:p w:rsidR="00CC2788" w:rsidRPr="001E57B8" w:rsidP="00CC2788" w14:paraId="1DF6B383" w14:textId="7485AFD0">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2</w:t>
            </w:r>
          </w:p>
        </w:tc>
        <w:tc>
          <w:tcPr>
            <w:tcW w:w="5245" w:type="dxa"/>
            <w:tcBorders>
              <w:top w:val="nil"/>
              <w:left w:val="nil"/>
              <w:bottom w:val="single" w:sz="4" w:space="0" w:color="auto"/>
              <w:right w:val="single" w:sz="4" w:space="0" w:color="auto"/>
            </w:tcBorders>
            <w:vAlign w:val="center"/>
            <w:hideMark/>
          </w:tcPr>
          <w:p w:rsidR="00CC2788" w:rsidRPr="00DB6F2F" w:rsidP="00CC2788" w14:paraId="1C5161FD" w14:textId="77777777">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"КАЛИНА"</w:t>
            </w:r>
          </w:p>
        </w:tc>
        <w:tc>
          <w:tcPr>
            <w:tcW w:w="4087" w:type="dxa"/>
            <w:tcBorders>
              <w:top w:val="nil"/>
              <w:left w:val="nil"/>
              <w:bottom w:val="single" w:sz="4" w:space="0" w:color="auto"/>
              <w:right w:val="single" w:sz="4" w:space="0" w:color="auto"/>
            </w:tcBorders>
            <w:vAlign w:val="center"/>
          </w:tcPr>
          <w:p w:rsidR="00CC2788" w:rsidRPr="001E57B8" w:rsidP="00CC2788" w14:paraId="54230DB4" w14:textId="2E9115DD">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Змішане сільське господарство</w:t>
            </w:r>
          </w:p>
        </w:tc>
      </w:tr>
      <w:tr w14:paraId="290DC5BB" w14:textId="5FD19AC4" w:rsidTr="00BC050A">
        <w:tblPrEx>
          <w:tblW w:w="9894" w:type="dxa"/>
          <w:tblLook w:val="04A0"/>
        </w:tblPrEx>
        <w:trPr>
          <w:trHeight w:val="600"/>
        </w:trPr>
        <w:tc>
          <w:tcPr>
            <w:tcW w:w="562" w:type="dxa"/>
            <w:tcBorders>
              <w:top w:val="nil"/>
              <w:left w:val="single" w:sz="4" w:space="0" w:color="auto"/>
              <w:bottom w:val="single" w:sz="4" w:space="0" w:color="auto"/>
              <w:right w:val="single" w:sz="4" w:space="0" w:color="auto"/>
            </w:tcBorders>
            <w:vAlign w:val="center"/>
          </w:tcPr>
          <w:p w:rsidR="00CC2788" w:rsidRPr="001E57B8" w:rsidP="00CC2788" w14:paraId="30181096" w14:textId="47B6B6AC">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3</w:t>
            </w:r>
          </w:p>
        </w:tc>
        <w:tc>
          <w:tcPr>
            <w:tcW w:w="5245" w:type="dxa"/>
            <w:tcBorders>
              <w:top w:val="nil"/>
              <w:left w:val="nil"/>
              <w:bottom w:val="single" w:sz="4" w:space="0" w:color="auto"/>
              <w:right w:val="single" w:sz="4" w:space="0" w:color="auto"/>
            </w:tcBorders>
            <w:vAlign w:val="center"/>
            <w:hideMark/>
          </w:tcPr>
          <w:p w:rsidR="00CC2788" w:rsidRPr="00DB6F2F" w:rsidP="00CC2788" w14:paraId="26410FF4" w14:textId="77777777">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"ТРОЯНДА"</w:t>
            </w:r>
          </w:p>
        </w:tc>
        <w:tc>
          <w:tcPr>
            <w:tcW w:w="4087" w:type="dxa"/>
            <w:tcBorders>
              <w:top w:val="nil"/>
              <w:left w:val="nil"/>
              <w:bottom w:val="single" w:sz="4" w:space="0" w:color="auto"/>
              <w:right w:val="single" w:sz="4" w:space="0" w:color="auto"/>
            </w:tcBorders>
            <w:vAlign w:val="center"/>
          </w:tcPr>
          <w:p w:rsidR="00CC2788" w:rsidRPr="001E57B8" w:rsidP="00CC2788" w14:paraId="072B2C05" w14:textId="5279D0FF">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Вирощування зернових та технічних культур</w:t>
            </w:r>
          </w:p>
        </w:tc>
      </w:tr>
      <w:tr w14:paraId="335C56BA" w14:textId="1E4474FD" w:rsidTr="00BC050A">
        <w:tblPrEx>
          <w:tblW w:w="9894" w:type="dxa"/>
          <w:tblLook w:val="04A0"/>
        </w:tblPrEx>
        <w:trPr>
          <w:trHeight w:val="767"/>
        </w:trPr>
        <w:tc>
          <w:tcPr>
            <w:tcW w:w="562" w:type="dxa"/>
            <w:tcBorders>
              <w:top w:val="nil"/>
              <w:left w:val="single" w:sz="4" w:space="0" w:color="auto"/>
              <w:bottom w:val="single" w:sz="4" w:space="0" w:color="auto"/>
              <w:right w:val="single" w:sz="4" w:space="0" w:color="auto"/>
            </w:tcBorders>
            <w:vAlign w:val="center"/>
          </w:tcPr>
          <w:p w:rsidR="00CC2788" w:rsidRPr="001E57B8" w:rsidP="00CC2788" w14:paraId="1067525B" w14:textId="478AC4EB">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4</w:t>
            </w:r>
          </w:p>
        </w:tc>
        <w:tc>
          <w:tcPr>
            <w:tcW w:w="5245" w:type="dxa"/>
            <w:tcBorders>
              <w:top w:val="nil"/>
              <w:left w:val="nil"/>
              <w:bottom w:val="single" w:sz="4" w:space="0" w:color="auto"/>
              <w:right w:val="single" w:sz="4" w:space="0" w:color="auto"/>
            </w:tcBorders>
            <w:vAlign w:val="center"/>
            <w:hideMark/>
          </w:tcPr>
          <w:p w:rsidR="00CC2788" w:rsidRPr="00DB6F2F" w:rsidP="00CC2788" w14:paraId="66CF221B" w14:textId="77777777">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"СУРАВА"</w:t>
            </w:r>
          </w:p>
        </w:tc>
        <w:tc>
          <w:tcPr>
            <w:tcW w:w="4087" w:type="dxa"/>
            <w:tcBorders>
              <w:top w:val="nil"/>
              <w:left w:val="nil"/>
              <w:bottom w:val="single" w:sz="4" w:space="0" w:color="auto"/>
              <w:right w:val="single" w:sz="4" w:space="0" w:color="auto"/>
            </w:tcBorders>
            <w:vAlign w:val="center"/>
          </w:tcPr>
          <w:p w:rsidR="00CC2788" w:rsidRPr="001E57B8" w:rsidP="00CC2788" w14:paraId="4348D817" w14:textId="3DC07BB4">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Вирощування зернових та технічних культур</w:t>
            </w:r>
          </w:p>
        </w:tc>
      </w:tr>
      <w:tr w14:paraId="1E56A85F" w14:textId="5C96BD73" w:rsidTr="00BC050A">
        <w:tblPrEx>
          <w:tblW w:w="9894" w:type="dxa"/>
          <w:tblLook w:val="04A0"/>
        </w:tblPrEx>
        <w:trPr>
          <w:trHeight w:val="693"/>
        </w:trPr>
        <w:tc>
          <w:tcPr>
            <w:tcW w:w="562" w:type="dxa"/>
            <w:tcBorders>
              <w:top w:val="nil"/>
              <w:left w:val="single" w:sz="4" w:space="0" w:color="auto"/>
              <w:bottom w:val="single" w:sz="4" w:space="0" w:color="auto"/>
              <w:right w:val="single" w:sz="4" w:space="0" w:color="auto"/>
            </w:tcBorders>
            <w:vAlign w:val="center"/>
          </w:tcPr>
          <w:p w:rsidR="00CC2788" w:rsidRPr="001E57B8" w:rsidP="00CC2788" w14:paraId="7877ED24" w14:textId="31B13C72">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5</w:t>
            </w:r>
          </w:p>
        </w:tc>
        <w:tc>
          <w:tcPr>
            <w:tcW w:w="5245" w:type="dxa"/>
            <w:tcBorders>
              <w:top w:val="nil"/>
              <w:left w:val="nil"/>
              <w:bottom w:val="single" w:sz="4" w:space="0" w:color="auto"/>
              <w:right w:val="single" w:sz="4" w:space="0" w:color="auto"/>
            </w:tcBorders>
            <w:vAlign w:val="center"/>
            <w:hideMark/>
          </w:tcPr>
          <w:p w:rsidR="00CC2788" w:rsidRPr="00DB6F2F" w:rsidP="00CC2788" w14:paraId="2BD17A89" w14:textId="77777777">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"РАЙДУГА"</w:t>
            </w:r>
          </w:p>
        </w:tc>
        <w:tc>
          <w:tcPr>
            <w:tcW w:w="4087" w:type="dxa"/>
            <w:tcBorders>
              <w:top w:val="nil"/>
              <w:left w:val="nil"/>
              <w:bottom w:val="single" w:sz="4" w:space="0" w:color="auto"/>
              <w:right w:val="single" w:sz="4" w:space="0" w:color="auto"/>
            </w:tcBorders>
            <w:vAlign w:val="center"/>
          </w:tcPr>
          <w:p w:rsidR="00CC2788" w:rsidRPr="001E57B8" w:rsidP="00CC2788" w14:paraId="1DEECF7A" w14:textId="21B66A32">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Розведення птиці</w:t>
            </w:r>
          </w:p>
        </w:tc>
      </w:tr>
      <w:tr w14:paraId="150D9F4F" w14:textId="6D9A47F8" w:rsidTr="00BC050A">
        <w:tblPrEx>
          <w:tblW w:w="9894" w:type="dxa"/>
          <w:tblLook w:val="04A0"/>
        </w:tblPrEx>
        <w:trPr>
          <w:trHeight w:val="561"/>
        </w:trPr>
        <w:tc>
          <w:tcPr>
            <w:tcW w:w="562" w:type="dxa"/>
            <w:tcBorders>
              <w:top w:val="nil"/>
              <w:left w:val="single" w:sz="4" w:space="0" w:color="auto"/>
              <w:bottom w:val="single" w:sz="4" w:space="0" w:color="auto"/>
              <w:right w:val="single" w:sz="4" w:space="0" w:color="auto"/>
            </w:tcBorders>
            <w:vAlign w:val="center"/>
          </w:tcPr>
          <w:p w:rsidR="00CC2788" w:rsidRPr="001E57B8" w:rsidP="00CC2788" w14:paraId="7D860CBD" w14:textId="7768A96B">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6</w:t>
            </w:r>
          </w:p>
        </w:tc>
        <w:tc>
          <w:tcPr>
            <w:tcW w:w="5245" w:type="dxa"/>
            <w:tcBorders>
              <w:top w:val="nil"/>
              <w:left w:val="nil"/>
              <w:bottom w:val="single" w:sz="4" w:space="0" w:color="auto"/>
              <w:right w:val="single" w:sz="4" w:space="0" w:color="auto"/>
            </w:tcBorders>
            <w:vAlign w:val="center"/>
            <w:hideMark/>
          </w:tcPr>
          <w:p w:rsidR="00CC2788" w:rsidRPr="00DB6F2F" w:rsidP="00CC2788" w14:paraId="1AA3B2C3" w14:textId="77777777">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"ЗАСТАВА"</w:t>
            </w:r>
          </w:p>
        </w:tc>
        <w:tc>
          <w:tcPr>
            <w:tcW w:w="4087" w:type="dxa"/>
            <w:tcBorders>
              <w:top w:val="nil"/>
              <w:left w:val="nil"/>
              <w:bottom w:val="single" w:sz="4" w:space="0" w:color="auto"/>
              <w:right w:val="single" w:sz="4" w:space="0" w:color="auto"/>
            </w:tcBorders>
            <w:vAlign w:val="center"/>
          </w:tcPr>
          <w:p w:rsidR="00CC2788" w:rsidRPr="001E57B8" w:rsidP="00CC2788" w14:paraId="52C7EE54" w14:textId="6E14C4CC">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Змішане сільське господарство</w:t>
            </w:r>
          </w:p>
        </w:tc>
      </w:tr>
      <w:tr w14:paraId="19690B84" w14:textId="5B0EE275" w:rsidTr="00BC050A">
        <w:tblPrEx>
          <w:tblW w:w="9894" w:type="dxa"/>
          <w:tblLook w:val="04A0"/>
        </w:tblPrEx>
        <w:trPr>
          <w:trHeight w:val="703"/>
        </w:trPr>
        <w:tc>
          <w:tcPr>
            <w:tcW w:w="562" w:type="dxa"/>
            <w:tcBorders>
              <w:top w:val="nil"/>
              <w:left w:val="single" w:sz="4" w:space="0" w:color="auto"/>
              <w:bottom w:val="single" w:sz="4" w:space="0" w:color="auto"/>
              <w:right w:val="single" w:sz="4" w:space="0" w:color="auto"/>
            </w:tcBorders>
            <w:vAlign w:val="center"/>
          </w:tcPr>
          <w:p w:rsidR="00CC2788" w:rsidRPr="001E57B8" w:rsidP="00CC2788" w14:paraId="46A56394" w14:textId="05385D12">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7</w:t>
            </w:r>
          </w:p>
        </w:tc>
        <w:tc>
          <w:tcPr>
            <w:tcW w:w="5245" w:type="dxa"/>
            <w:tcBorders>
              <w:top w:val="nil"/>
              <w:left w:val="nil"/>
              <w:bottom w:val="single" w:sz="4" w:space="0" w:color="auto"/>
              <w:right w:val="single" w:sz="4" w:space="0" w:color="auto"/>
            </w:tcBorders>
            <w:vAlign w:val="center"/>
            <w:hideMark/>
          </w:tcPr>
          <w:p w:rsidR="00CC2788" w:rsidRPr="00DB6F2F" w:rsidP="00CC2788" w14:paraId="51EA025A" w14:textId="77777777">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"ХУТОРОК-МК"</w:t>
            </w:r>
          </w:p>
        </w:tc>
        <w:tc>
          <w:tcPr>
            <w:tcW w:w="4087" w:type="dxa"/>
            <w:tcBorders>
              <w:top w:val="nil"/>
              <w:left w:val="nil"/>
              <w:bottom w:val="single" w:sz="4" w:space="0" w:color="auto"/>
              <w:right w:val="single" w:sz="4" w:space="0" w:color="auto"/>
            </w:tcBorders>
            <w:vAlign w:val="center"/>
          </w:tcPr>
          <w:p w:rsidR="00CC2788" w:rsidRPr="001E57B8" w:rsidP="00CC2788" w14:paraId="65128974" w14:textId="5C5F7C1B">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Овочівництво, декоративне садівництво та вирощування продукції розсадників</w:t>
            </w:r>
          </w:p>
        </w:tc>
      </w:tr>
      <w:tr w14:paraId="1A1798D8" w14:textId="13301703" w:rsidTr="00BC050A">
        <w:tblPrEx>
          <w:tblW w:w="9894" w:type="dxa"/>
          <w:tblLook w:val="04A0"/>
        </w:tblPrEx>
        <w:trPr>
          <w:trHeight w:val="552"/>
        </w:trPr>
        <w:tc>
          <w:tcPr>
            <w:tcW w:w="562" w:type="dxa"/>
            <w:tcBorders>
              <w:top w:val="nil"/>
              <w:left w:val="single" w:sz="4" w:space="0" w:color="auto"/>
              <w:bottom w:val="single" w:sz="4" w:space="0" w:color="auto"/>
              <w:right w:val="single" w:sz="4" w:space="0" w:color="auto"/>
            </w:tcBorders>
            <w:vAlign w:val="center"/>
          </w:tcPr>
          <w:p w:rsidR="00CC2788" w:rsidRPr="001E57B8" w:rsidP="00CC2788" w14:paraId="6DEB921B" w14:textId="5E571DEE">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8</w:t>
            </w:r>
          </w:p>
        </w:tc>
        <w:tc>
          <w:tcPr>
            <w:tcW w:w="5245" w:type="dxa"/>
            <w:tcBorders>
              <w:top w:val="nil"/>
              <w:left w:val="nil"/>
              <w:bottom w:val="single" w:sz="4" w:space="0" w:color="auto"/>
              <w:right w:val="single" w:sz="4" w:space="0" w:color="auto"/>
            </w:tcBorders>
            <w:vAlign w:val="center"/>
            <w:hideMark/>
          </w:tcPr>
          <w:p w:rsidR="00CC2788" w:rsidRPr="00DB6F2F" w:rsidP="00CC2788" w14:paraId="0150F6C5" w14:textId="77777777">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"ПИРОЖЕНКО"</w:t>
            </w:r>
          </w:p>
        </w:tc>
        <w:tc>
          <w:tcPr>
            <w:tcW w:w="4087" w:type="dxa"/>
            <w:tcBorders>
              <w:top w:val="nil"/>
              <w:left w:val="nil"/>
              <w:bottom w:val="single" w:sz="4" w:space="0" w:color="auto"/>
              <w:right w:val="single" w:sz="4" w:space="0" w:color="auto"/>
            </w:tcBorders>
            <w:vAlign w:val="center"/>
          </w:tcPr>
          <w:p w:rsidR="00CC2788" w:rsidRPr="001E57B8" w:rsidP="00CC2788" w14:paraId="36EF88D6" w14:textId="3EBF61C8">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Вирощування зернових та технічних культур</w:t>
            </w:r>
          </w:p>
        </w:tc>
      </w:tr>
      <w:tr w14:paraId="199587D5" w14:textId="1E613CCE" w:rsidTr="00BC050A">
        <w:tblPrEx>
          <w:tblW w:w="9894" w:type="dxa"/>
          <w:tblLook w:val="04A0"/>
        </w:tblPrEx>
        <w:trPr>
          <w:trHeight w:val="542"/>
        </w:trPr>
        <w:tc>
          <w:tcPr>
            <w:tcW w:w="562" w:type="dxa"/>
            <w:tcBorders>
              <w:top w:val="nil"/>
              <w:left w:val="single" w:sz="4" w:space="0" w:color="auto"/>
              <w:bottom w:val="single" w:sz="4" w:space="0" w:color="auto"/>
              <w:right w:val="single" w:sz="4" w:space="0" w:color="auto"/>
            </w:tcBorders>
            <w:vAlign w:val="center"/>
          </w:tcPr>
          <w:p w:rsidR="00CC2788" w:rsidRPr="001E57B8" w:rsidP="00CC2788" w14:paraId="164F4F91" w14:textId="4F241B9C">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9</w:t>
            </w:r>
          </w:p>
        </w:tc>
        <w:tc>
          <w:tcPr>
            <w:tcW w:w="5245" w:type="dxa"/>
            <w:tcBorders>
              <w:top w:val="nil"/>
              <w:left w:val="nil"/>
              <w:bottom w:val="single" w:sz="4" w:space="0" w:color="auto"/>
              <w:right w:val="single" w:sz="4" w:space="0" w:color="auto"/>
            </w:tcBorders>
            <w:vAlign w:val="center"/>
            <w:hideMark/>
          </w:tcPr>
          <w:p w:rsidR="00CC2788" w:rsidRPr="00DB6F2F" w:rsidP="00CC2788" w14:paraId="7BAC3C62" w14:textId="77777777">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СЕЛЯНСЬКЕ (ФЕРМЕРСЬКЕ) ГОСПОДАРСТВО "ОЛЬГА"</w:t>
            </w:r>
          </w:p>
        </w:tc>
        <w:tc>
          <w:tcPr>
            <w:tcW w:w="4087" w:type="dxa"/>
            <w:tcBorders>
              <w:top w:val="nil"/>
              <w:left w:val="nil"/>
              <w:bottom w:val="single" w:sz="4" w:space="0" w:color="auto"/>
              <w:right w:val="single" w:sz="4" w:space="0" w:color="auto"/>
            </w:tcBorders>
            <w:vAlign w:val="center"/>
          </w:tcPr>
          <w:p w:rsidR="00CC2788" w:rsidRPr="001E57B8" w:rsidP="00CC2788" w14:paraId="1366741E" w14:textId="4F1718A3">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Вирощування зернових культур (крім рису), бобових культур і насіння олійних культур</w:t>
            </w:r>
          </w:p>
        </w:tc>
      </w:tr>
      <w:tr w14:paraId="5A17141D" w14:textId="5C816F19" w:rsidTr="00BC050A">
        <w:tblPrEx>
          <w:tblW w:w="9894" w:type="dxa"/>
          <w:tblLook w:val="04A0"/>
        </w:tblPrEx>
        <w:trPr>
          <w:trHeight w:val="581"/>
        </w:trPr>
        <w:tc>
          <w:tcPr>
            <w:tcW w:w="562" w:type="dxa"/>
            <w:tcBorders>
              <w:top w:val="nil"/>
              <w:left w:val="single" w:sz="4" w:space="0" w:color="auto"/>
              <w:bottom w:val="single" w:sz="4" w:space="0" w:color="auto"/>
              <w:right w:val="single" w:sz="4" w:space="0" w:color="auto"/>
            </w:tcBorders>
            <w:vAlign w:val="center"/>
          </w:tcPr>
          <w:p w:rsidR="00CC2788" w:rsidRPr="001E57B8" w:rsidP="00CC2788" w14:paraId="1888BACB" w14:textId="4AF0D872">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10</w:t>
            </w:r>
          </w:p>
        </w:tc>
        <w:tc>
          <w:tcPr>
            <w:tcW w:w="5245" w:type="dxa"/>
            <w:tcBorders>
              <w:top w:val="nil"/>
              <w:left w:val="nil"/>
              <w:bottom w:val="single" w:sz="4" w:space="0" w:color="auto"/>
              <w:right w:val="single" w:sz="4" w:space="0" w:color="auto"/>
            </w:tcBorders>
            <w:vAlign w:val="center"/>
            <w:hideMark/>
          </w:tcPr>
          <w:p w:rsidR="00CC2788" w:rsidRPr="00DB6F2F" w:rsidP="00CC2788" w14:paraId="5072AB01" w14:textId="77777777">
            <w:pPr>
              <w:overflowPunct/>
              <w:autoSpaceDE/>
              <w:autoSpaceDN/>
              <w:adjustRightInd/>
              <w:textAlignment w:val="auto"/>
              <w:rPr>
                <w:rFonts w:ascii="Times New Roman" w:hAnsi="Times New Roman"/>
                <w:color w:val="000000"/>
                <w:sz w:val="22"/>
                <w:szCs w:val="22"/>
              </w:rPr>
            </w:pPr>
            <w:r w:rsidRPr="00DB6F2F">
              <w:rPr>
                <w:rFonts w:ascii="Times New Roman" w:hAnsi="Times New Roman"/>
                <w:color w:val="000000"/>
                <w:sz w:val="22"/>
                <w:szCs w:val="22"/>
              </w:rPr>
              <w:t>ФЕРМЕРСЬКЕ ГОСПОДАРСТВО "ЮНА-КВІТКА"</w:t>
            </w:r>
          </w:p>
        </w:tc>
        <w:tc>
          <w:tcPr>
            <w:tcW w:w="4087" w:type="dxa"/>
            <w:tcBorders>
              <w:top w:val="nil"/>
              <w:left w:val="nil"/>
              <w:bottom w:val="single" w:sz="4" w:space="0" w:color="auto"/>
              <w:right w:val="single" w:sz="4" w:space="0" w:color="auto"/>
            </w:tcBorders>
            <w:vAlign w:val="center"/>
          </w:tcPr>
          <w:p w:rsidR="00CC2788" w:rsidRPr="001E57B8" w:rsidP="00CC2788" w14:paraId="6C9007DE" w14:textId="4D24742A">
            <w:pPr>
              <w:overflowPunct/>
              <w:autoSpaceDE/>
              <w:autoSpaceDN/>
              <w:adjustRightInd/>
              <w:textAlignment w:val="auto"/>
              <w:rPr>
                <w:rFonts w:ascii="Times New Roman" w:hAnsi="Times New Roman"/>
                <w:color w:val="000000"/>
                <w:sz w:val="24"/>
                <w:szCs w:val="24"/>
              </w:rPr>
            </w:pPr>
            <w:r w:rsidRPr="001E57B8">
              <w:rPr>
                <w:rFonts w:ascii="Times New Roman" w:hAnsi="Times New Roman"/>
                <w:color w:val="000000"/>
                <w:sz w:val="24"/>
                <w:szCs w:val="24"/>
              </w:rPr>
              <w:t>Сільське господарство, мисливство та пов'язані з ними послуги</w:t>
            </w:r>
          </w:p>
        </w:tc>
      </w:tr>
    </w:tbl>
    <w:p w:rsidR="00CC2788" w:rsidRPr="00DB6F2F" w:rsidP="006F3086" w14:paraId="7130507F" w14:textId="77777777">
      <w:pPr>
        <w:ind w:firstLine="567"/>
        <w:jc w:val="both"/>
        <w:rPr>
          <w:rFonts w:ascii="Times New Roman" w:hAnsi="Times New Roman"/>
          <w:sz w:val="24"/>
          <w:szCs w:val="24"/>
          <w:highlight w:val="yellow"/>
        </w:rPr>
      </w:pPr>
    </w:p>
    <w:p w:rsidR="00E0146A" w:rsidRPr="00DB6F2F" w:rsidP="008C6EE4" w14:paraId="1B3C7CFA" w14:textId="7F9F1FA0">
      <w:pPr>
        <w:spacing w:line="276" w:lineRule="auto"/>
        <w:ind w:firstLine="709"/>
        <w:jc w:val="both"/>
        <w:rPr>
          <w:rFonts w:ascii="Times New Roman" w:hAnsi="Times New Roman"/>
          <w:sz w:val="24"/>
          <w:szCs w:val="24"/>
        </w:rPr>
      </w:pPr>
      <w:r w:rsidRPr="00DB6F2F">
        <w:rPr>
          <w:rFonts w:ascii="Times New Roman" w:hAnsi="Times New Roman"/>
          <w:sz w:val="24"/>
          <w:szCs w:val="24"/>
        </w:rPr>
        <w:t>Поголів’я великої рогатої худоби в усіх категоріях господарств, порівняно з їх кількістю на початок минулого року, з</w:t>
      </w:r>
      <w:r w:rsidRPr="00DB6F2F" w:rsidR="0025172B">
        <w:rPr>
          <w:rFonts w:ascii="Times New Roman" w:hAnsi="Times New Roman"/>
          <w:sz w:val="24"/>
          <w:szCs w:val="24"/>
        </w:rPr>
        <w:t>мен</w:t>
      </w:r>
      <w:r w:rsidRPr="00DB6F2F">
        <w:rPr>
          <w:rFonts w:ascii="Times New Roman" w:hAnsi="Times New Roman"/>
          <w:sz w:val="24"/>
          <w:szCs w:val="24"/>
        </w:rPr>
        <w:t xml:space="preserve">шилось на </w:t>
      </w:r>
      <w:r w:rsidRPr="00DB6F2F" w:rsidR="0025172B">
        <w:rPr>
          <w:rFonts w:ascii="Times New Roman" w:hAnsi="Times New Roman"/>
          <w:sz w:val="24"/>
          <w:szCs w:val="24"/>
        </w:rPr>
        <w:t>13,3</w:t>
      </w:r>
      <w:r w:rsidRPr="00DB6F2F">
        <w:rPr>
          <w:rFonts w:ascii="Times New Roman" w:hAnsi="Times New Roman"/>
          <w:sz w:val="24"/>
          <w:szCs w:val="24"/>
        </w:rPr>
        <w:t>% та станом на 01.01.202</w:t>
      </w:r>
      <w:r w:rsidRPr="00DB6F2F" w:rsidR="0025172B">
        <w:rPr>
          <w:rFonts w:ascii="Times New Roman" w:hAnsi="Times New Roman"/>
          <w:sz w:val="24"/>
          <w:szCs w:val="24"/>
        </w:rPr>
        <w:t>5</w:t>
      </w:r>
      <w:r w:rsidRPr="00DB6F2F">
        <w:rPr>
          <w:rFonts w:ascii="Times New Roman" w:hAnsi="Times New Roman"/>
          <w:sz w:val="24"/>
          <w:szCs w:val="24"/>
        </w:rPr>
        <w:t xml:space="preserve"> року  складає </w:t>
      </w:r>
      <w:r w:rsidRPr="00DB6F2F" w:rsidR="0025172B">
        <w:rPr>
          <w:rFonts w:ascii="Times New Roman" w:hAnsi="Times New Roman"/>
          <w:sz w:val="24"/>
          <w:szCs w:val="24"/>
        </w:rPr>
        <w:t>146</w:t>
      </w:r>
      <w:r w:rsidRPr="00DB6F2F">
        <w:rPr>
          <w:rFonts w:ascii="Times New Roman" w:hAnsi="Times New Roman"/>
          <w:sz w:val="24"/>
          <w:szCs w:val="24"/>
        </w:rPr>
        <w:t xml:space="preserve"> голів, у тому числі поголів’я корів – </w:t>
      </w:r>
      <w:r w:rsidRPr="00DB6F2F" w:rsidR="0025172B">
        <w:rPr>
          <w:rFonts w:ascii="Times New Roman" w:hAnsi="Times New Roman"/>
          <w:sz w:val="24"/>
          <w:szCs w:val="24"/>
        </w:rPr>
        <w:t xml:space="preserve">117 </w:t>
      </w:r>
      <w:r w:rsidRPr="00DB6F2F">
        <w:rPr>
          <w:rFonts w:ascii="Times New Roman" w:hAnsi="Times New Roman"/>
          <w:sz w:val="24"/>
          <w:szCs w:val="24"/>
        </w:rPr>
        <w:t xml:space="preserve">голів, що на </w:t>
      </w:r>
      <w:r w:rsidRPr="00DB6F2F" w:rsidR="0025172B">
        <w:rPr>
          <w:rFonts w:ascii="Times New Roman" w:hAnsi="Times New Roman"/>
          <w:sz w:val="24"/>
          <w:szCs w:val="24"/>
        </w:rPr>
        <w:t>19,9</w:t>
      </w:r>
      <w:r w:rsidRPr="00DB6F2F">
        <w:rPr>
          <w:rFonts w:ascii="Times New Roman" w:hAnsi="Times New Roman"/>
          <w:sz w:val="24"/>
          <w:szCs w:val="24"/>
        </w:rPr>
        <w:t xml:space="preserve"> % </w:t>
      </w:r>
      <w:r w:rsidRPr="00DB6F2F" w:rsidR="00D90BEB">
        <w:rPr>
          <w:rFonts w:ascii="Times New Roman" w:hAnsi="Times New Roman"/>
          <w:sz w:val="24"/>
          <w:szCs w:val="24"/>
        </w:rPr>
        <w:t>менше</w:t>
      </w:r>
      <w:r w:rsidRPr="00DB6F2F">
        <w:rPr>
          <w:rFonts w:ascii="Times New Roman" w:hAnsi="Times New Roman"/>
          <w:sz w:val="24"/>
          <w:szCs w:val="24"/>
        </w:rPr>
        <w:t xml:space="preserve"> показника на відповідну дату 202</w:t>
      </w:r>
      <w:r w:rsidRPr="00DB6F2F" w:rsidR="00D90BEB">
        <w:rPr>
          <w:rFonts w:ascii="Times New Roman" w:hAnsi="Times New Roman"/>
          <w:sz w:val="24"/>
          <w:szCs w:val="24"/>
        </w:rPr>
        <w:t>3</w:t>
      </w:r>
      <w:r w:rsidRPr="00DB6F2F">
        <w:rPr>
          <w:rFonts w:ascii="Times New Roman" w:hAnsi="Times New Roman"/>
          <w:sz w:val="24"/>
          <w:szCs w:val="24"/>
        </w:rPr>
        <w:t xml:space="preserve"> року. Чисельність поголів’я свиней з</w:t>
      </w:r>
      <w:r w:rsidRPr="00DB6F2F" w:rsidR="00D90BEB">
        <w:rPr>
          <w:rFonts w:ascii="Times New Roman" w:hAnsi="Times New Roman"/>
          <w:sz w:val="24"/>
          <w:szCs w:val="24"/>
        </w:rPr>
        <w:t>мен</w:t>
      </w:r>
      <w:r w:rsidRPr="00DB6F2F">
        <w:rPr>
          <w:rFonts w:ascii="Times New Roman" w:hAnsi="Times New Roman"/>
          <w:sz w:val="24"/>
          <w:szCs w:val="24"/>
        </w:rPr>
        <w:t xml:space="preserve">шилося на </w:t>
      </w:r>
      <w:r w:rsidRPr="00DB6F2F" w:rsidR="00D90BEB">
        <w:rPr>
          <w:rFonts w:ascii="Times New Roman" w:hAnsi="Times New Roman"/>
          <w:sz w:val="24"/>
          <w:szCs w:val="24"/>
        </w:rPr>
        <w:t>42,8</w:t>
      </w:r>
      <w:r w:rsidRPr="00DB6F2F">
        <w:rPr>
          <w:rFonts w:ascii="Times New Roman" w:hAnsi="Times New Roman"/>
          <w:sz w:val="24"/>
          <w:szCs w:val="24"/>
        </w:rPr>
        <w:t xml:space="preserve"> % та становить </w:t>
      </w:r>
      <w:r w:rsidRPr="00DB6F2F" w:rsidR="00D90BEB">
        <w:rPr>
          <w:rFonts w:ascii="Times New Roman" w:hAnsi="Times New Roman"/>
          <w:sz w:val="24"/>
          <w:szCs w:val="24"/>
        </w:rPr>
        <w:t>187</w:t>
      </w:r>
      <w:r w:rsidRPr="00DB6F2F">
        <w:rPr>
          <w:rFonts w:ascii="Times New Roman" w:hAnsi="Times New Roman"/>
          <w:sz w:val="24"/>
          <w:szCs w:val="24"/>
        </w:rPr>
        <w:t xml:space="preserve"> голів. За 202</w:t>
      </w:r>
      <w:r w:rsidRPr="00DB6F2F" w:rsidR="00D12E42">
        <w:rPr>
          <w:rFonts w:ascii="Times New Roman" w:hAnsi="Times New Roman"/>
          <w:sz w:val="24"/>
          <w:szCs w:val="24"/>
        </w:rPr>
        <w:t>4</w:t>
      </w:r>
      <w:r w:rsidRPr="00DB6F2F">
        <w:rPr>
          <w:rFonts w:ascii="Times New Roman" w:hAnsi="Times New Roman"/>
          <w:sz w:val="24"/>
          <w:szCs w:val="24"/>
        </w:rPr>
        <w:t xml:space="preserve"> рік з</w:t>
      </w:r>
      <w:r w:rsidRPr="00DB6F2F" w:rsidR="00D12E42">
        <w:rPr>
          <w:rFonts w:ascii="Times New Roman" w:hAnsi="Times New Roman"/>
          <w:sz w:val="24"/>
          <w:szCs w:val="24"/>
        </w:rPr>
        <w:t>біль</w:t>
      </w:r>
      <w:r w:rsidRPr="00DB6F2F">
        <w:rPr>
          <w:rFonts w:ascii="Times New Roman" w:hAnsi="Times New Roman"/>
          <w:sz w:val="24"/>
          <w:szCs w:val="24"/>
        </w:rPr>
        <w:t xml:space="preserve">шилась кількість вівець на </w:t>
      </w:r>
      <w:r w:rsidRPr="00DB6F2F" w:rsidR="00D12E42">
        <w:rPr>
          <w:rFonts w:ascii="Times New Roman" w:hAnsi="Times New Roman"/>
          <w:sz w:val="24"/>
          <w:szCs w:val="24"/>
        </w:rPr>
        <w:t>8,3</w:t>
      </w:r>
      <w:r w:rsidRPr="00DB6F2F">
        <w:rPr>
          <w:rFonts w:ascii="Times New Roman" w:hAnsi="Times New Roman"/>
          <w:sz w:val="24"/>
          <w:szCs w:val="24"/>
        </w:rPr>
        <w:t>% та становить 1</w:t>
      </w:r>
      <w:r w:rsidRPr="00DB6F2F" w:rsidR="00D12E42">
        <w:rPr>
          <w:rFonts w:ascii="Times New Roman" w:hAnsi="Times New Roman"/>
          <w:sz w:val="24"/>
          <w:szCs w:val="24"/>
        </w:rPr>
        <w:t>3</w:t>
      </w:r>
      <w:r w:rsidRPr="00DB6F2F">
        <w:rPr>
          <w:rFonts w:ascii="Times New Roman" w:hAnsi="Times New Roman"/>
          <w:sz w:val="24"/>
          <w:szCs w:val="24"/>
        </w:rPr>
        <w:t xml:space="preserve"> голів, кіз на 18,97 % та  становить </w:t>
      </w:r>
      <w:r w:rsidRPr="00DB6F2F" w:rsidR="00D12E42">
        <w:rPr>
          <w:rFonts w:ascii="Times New Roman" w:hAnsi="Times New Roman"/>
          <w:sz w:val="24"/>
          <w:szCs w:val="24"/>
        </w:rPr>
        <w:t>207</w:t>
      </w:r>
      <w:r w:rsidRPr="00DB6F2F">
        <w:rPr>
          <w:rFonts w:ascii="Times New Roman" w:hAnsi="Times New Roman"/>
          <w:sz w:val="24"/>
          <w:szCs w:val="24"/>
        </w:rPr>
        <w:t xml:space="preserve"> голів, також з</w:t>
      </w:r>
      <w:r w:rsidRPr="00DB6F2F" w:rsidR="00D12E42">
        <w:rPr>
          <w:rFonts w:ascii="Times New Roman" w:hAnsi="Times New Roman"/>
          <w:sz w:val="24"/>
          <w:szCs w:val="24"/>
        </w:rPr>
        <w:t>біль</w:t>
      </w:r>
      <w:r w:rsidRPr="00DB6F2F">
        <w:rPr>
          <w:rFonts w:ascii="Times New Roman" w:hAnsi="Times New Roman"/>
          <w:sz w:val="24"/>
          <w:szCs w:val="24"/>
        </w:rPr>
        <w:t>шилася кількість коней на 2</w:t>
      </w:r>
      <w:r w:rsidRPr="00DB6F2F" w:rsidR="00D12E42">
        <w:rPr>
          <w:rFonts w:ascii="Times New Roman" w:hAnsi="Times New Roman"/>
          <w:sz w:val="24"/>
          <w:szCs w:val="24"/>
        </w:rPr>
        <w:t>85</w:t>
      </w:r>
      <w:r w:rsidRPr="00DB6F2F">
        <w:rPr>
          <w:rFonts w:ascii="Times New Roman" w:hAnsi="Times New Roman"/>
          <w:sz w:val="24"/>
          <w:szCs w:val="24"/>
        </w:rPr>
        <w:t>%, що станом на 01.01.202</w:t>
      </w:r>
      <w:r w:rsidRPr="00DB6F2F" w:rsidR="00D12E42">
        <w:rPr>
          <w:rFonts w:ascii="Times New Roman" w:hAnsi="Times New Roman"/>
          <w:sz w:val="24"/>
          <w:szCs w:val="24"/>
        </w:rPr>
        <w:t>5</w:t>
      </w:r>
      <w:r w:rsidRPr="00DB6F2F">
        <w:rPr>
          <w:rFonts w:ascii="Times New Roman" w:hAnsi="Times New Roman"/>
          <w:sz w:val="24"/>
          <w:szCs w:val="24"/>
        </w:rPr>
        <w:t xml:space="preserve"> року складає </w:t>
      </w:r>
      <w:r w:rsidRPr="00DB6F2F" w:rsidR="00D12E42">
        <w:rPr>
          <w:rFonts w:ascii="Times New Roman" w:hAnsi="Times New Roman"/>
          <w:sz w:val="24"/>
          <w:szCs w:val="24"/>
        </w:rPr>
        <w:t>2</w:t>
      </w:r>
      <w:r w:rsidRPr="00DB6F2F">
        <w:rPr>
          <w:rFonts w:ascii="Times New Roman" w:hAnsi="Times New Roman"/>
          <w:sz w:val="24"/>
          <w:szCs w:val="24"/>
        </w:rPr>
        <w:t>7 голів.</w:t>
      </w:r>
    </w:p>
    <w:p w:rsidR="00E0146A" w:rsidRPr="00DB6F2F" w:rsidP="008C6EE4" w14:paraId="7A93535D" w14:textId="4704F048">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Загальна кількість об’єктів домогосподарств у сільській місцевості на території Бучанської міської територіальної громади </w:t>
      </w:r>
      <w:r w:rsidRPr="00DB6F2F" w:rsidR="0068331C">
        <w:rPr>
          <w:rFonts w:ascii="Times New Roman" w:hAnsi="Times New Roman"/>
          <w:sz w:val="24"/>
          <w:szCs w:val="24"/>
        </w:rPr>
        <w:t xml:space="preserve">на 01.01.2025 року </w:t>
      </w:r>
      <w:r w:rsidRPr="00DB6F2F">
        <w:rPr>
          <w:rFonts w:ascii="Times New Roman" w:hAnsi="Times New Roman"/>
          <w:sz w:val="24"/>
          <w:szCs w:val="24"/>
        </w:rPr>
        <w:t>складає 6 0</w:t>
      </w:r>
      <w:r w:rsidRPr="00DB6F2F" w:rsidR="0068331C">
        <w:rPr>
          <w:rFonts w:ascii="Times New Roman" w:hAnsi="Times New Roman"/>
          <w:sz w:val="24"/>
          <w:szCs w:val="24"/>
        </w:rPr>
        <w:t>14</w:t>
      </w:r>
      <w:r w:rsidRPr="00DB6F2F">
        <w:rPr>
          <w:rFonts w:ascii="Times New Roman" w:hAnsi="Times New Roman"/>
          <w:sz w:val="24"/>
          <w:szCs w:val="24"/>
        </w:rPr>
        <w:t xml:space="preserve"> – усіх типів об’єктів, з них 3 57</w:t>
      </w:r>
      <w:r w:rsidRPr="00DB6F2F" w:rsidR="0068331C">
        <w:rPr>
          <w:rFonts w:ascii="Times New Roman" w:hAnsi="Times New Roman"/>
          <w:sz w:val="24"/>
          <w:szCs w:val="24"/>
        </w:rPr>
        <w:t>2</w:t>
      </w:r>
      <w:r w:rsidRPr="00DB6F2F">
        <w:rPr>
          <w:rFonts w:ascii="Times New Roman" w:hAnsi="Times New Roman"/>
          <w:sz w:val="24"/>
          <w:szCs w:val="24"/>
        </w:rPr>
        <w:t xml:space="preserve"> – домогосподарства з реєстрацією місця проживання їх членів на території населеного пункту та 279</w:t>
      </w:r>
      <w:r w:rsidRPr="00DB6F2F" w:rsidR="0068331C">
        <w:rPr>
          <w:rFonts w:ascii="Times New Roman" w:hAnsi="Times New Roman"/>
          <w:sz w:val="24"/>
          <w:szCs w:val="24"/>
        </w:rPr>
        <w:t>4</w:t>
      </w:r>
      <w:r w:rsidRPr="00DB6F2F">
        <w:rPr>
          <w:rFonts w:ascii="Times New Roman" w:hAnsi="Times New Roman"/>
          <w:sz w:val="24"/>
          <w:szCs w:val="24"/>
        </w:rPr>
        <w:t xml:space="preserve"> – домогосподарств, членами яких надано земельні ділянки для ведення особистого селянського/підсобного господарства.</w:t>
      </w:r>
    </w:p>
    <w:p w:rsidR="00E0146A" w:rsidRPr="00DB6F2F" w:rsidP="008C6EE4" w14:paraId="00F2211B" w14:textId="77777777">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w:t>
      </w:r>
    </w:p>
    <w:p w:rsidR="00E0146A" w:rsidRPr="00DB6F2F" w:rsidP="002B5F5E" w14:paraId="63ECC845" w14:textId="77777777">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товарного сільськогосподарського виробництва</w:t>
      </w:r>
      <w:r w:rsidRPr="00DB6F2F">
        <w:rPr>
          <w:rFonts w:ascii="Times New Roman" w:hAnsi="Times New Roman"/>
          <w:sz w:val="24"/>
          <w:szCs w:val="24"/>
        </w:rPr>
        <w:tab/>
        <w:t>- 20593 га;</w:t>
      </w:r>
    </w:p>
    <w:p w:rsidR="00E0146A" w:rsidRPr="00DB6F2F" w:rsidP="002B5F5E" w14:paraId="0DCBF981" w14:textId="77777777">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фермерського господарства – 1366,3 га;</w:t>
      </w:r>
    </w:p>
    <w:p w:rsidR="00E0146A" w:rsidRPr="00DB6F2F" w:rsidP="002B5F5E" w14:paraId="652F8129" w14:textId="77777777">
      <w:pPr>
        <w:spacing w:line="276" w:lineRule="auto"/>
        <w:ind w:firstLine="851"/>
        <w:jc w:val="both"/>
        <w:rPr>
          <w:rFonts w:ascii="Times New Roman" w:hAnsi="Times New Roman"/>
          <w:sz w:val="24"/>
          <w:szCs w:val="24"/>
        </w:rPr>
      </w:pPr>
      <w:r w:rsidRPr="00DB6F2F">
        <w:rPr>
          <w:rFonts w:ascii="Times New Roman" w:hAnsi="Times New Roman"/>
          <w:sz w:val="24"/>
          <w:szCs w:val="24"/>
        </w:rPr>
        <w:t>-  Для ведення особистого селянського господарства - 10711,01 га;</w:t>
      </w:r>
    </w:p>
    <w:p w:rsidR="00E0146A" w:rsidRPr="00DB6F2F" w:rsidP="002B5F5E" w14:paraId="6A7ADDAE" w14:textId="77777777">
      <w:pPr>
        <w:spacing w:line="276" w:lineRule="auto"/>
        <w:ind w:firstLine="851"/>
        <w:jc w:val="both"/>
        <w:rPr>
          <w:rFonts w:ascii="Times New Roman" w:hAnsi="Times New Roman"/>
          <w:sz w:val="24"/>
          <w:szCs w:val="24"/>
        </w:rPr>
      </w:pPr>
      <w:r w:rsidRPr="00DB6F2F">
        <w:rPr>
          <w:rFonts w:ascii="Times New Roman" w:hAnsi="Times New Roman"/>
          <w:sz w:val="24"/>
          <w:szCs w:val="24"/>
        </w:rPr>
        <w:t>-  Для індивідуального садівництва</w:t>
      </w:r>
      <w:r w:rsidRPr="00DB6F2F">
        <w:rPr>
          <w:rFonts w:ascii="Times New Roman" w:hAnsi="Times New Roman"/>
          <w:sz w:val="24"/>
          <w:szCs w:val="24"/>
        </w:rPr>
        <w:tab/>
        <w:t>- 727,5 га;</w:t>
      </w:r>
    </w:p>
    <w:p w:rsidR="00E0146A" w:rsidRPr="00DB6F2F" w:rsidP="002B5F5E" w14:paraId="0697499C" w14:textId="77777777">
      <w:pPr>
        <w:spacing w:line="276" w:lineRule="auto"/>
        <w:ind w:firstLine="851"/>
        <w:jc w:val="both"/>
        <w:rPr>
          <w:rFonts w:ascii="Times New Roman" w:hAnsi="Times New Roman"/>
          <w:sz w:val="24"/>
          <w:szCs w:val="24"/>
        </w:rPr>
      </w:pPr>
      <w:r w:rsidRPr="00DB6F2F">
        <w:rPr>
          <w:rFonts w:ascii="Times New Roman" w:hAnsi="Times New Roman"/>
          <w:sz w:val="24"/>
          <w:szCs w:val="24"/>
        </w:rPr>
        <w:t>-  Для колективного садівництва - 2757,9 га;</w:t>
      </w:r>
    </w:p>
    <w:p w:rsidR="00E0146A" w:rsidRPr="00DB6F2F" w:rsidP="002B5F5E" w14:paraId="74EFA0A3" w14:textId="77777777">
      <w:pPr>
        <w:spacing w:line="276" w:lineRule="auto"/>
        <w:ind w:firstLine="851"/>
        <w:jc w:val="both"/>
        <w:rPr>
          <w:rFonts w:ascii="Times New Roman" w:hAnsi="Times New Roman"/>
          <w:sz w:val="24"/>
          <w:szCs w:val="24"/>
        </w:rPr>
      </w:pPr>
      <w:r w:rsidRPr="00DB6F2F">
        <w:rPr>
          <w:rFonts w:ascii="Times New Roman" w:hAnsi="Times New Roman"/>
          <w:sz w:val="24"/>
          <w:szCs w:val="24"/>
        </w:rPr>
        <w:t>-  Для сінокосіння і випасання худоби - 34,8 га;</w:t>
      </w:r>
    </w:p>
    <w:p w:rsidR="00E0146A" w:rsidRPr="00DB6F2F" w:rsidP="002B5F5E" w14:paraId="27F28B8C" w14:textId="43485762">
      <w:pPr>
        <w:spacing w:line="276" w:lineRule="auto"/>
        <w:ind w:firstLine="851"/>
        <w:jc w:val="both"/>
        <w:rPr>
          <w:rFonts w:ascii="Times New Roman" w:hAnsi="Times New Roman"/>
          <w:sz w:val="24"/>
          <w:szCs w:val="24"/>
        </w:rPr>
      </w:pPr>
      <w:r w:rsidRPr="00DB6F2F">
        <w:rPr>
          <w:rFonts w:ascii="Times New Roman" w:hAnsi="Times New Roman"/>
          <w:sz w:val="24"/>
          <w:szCs w:val="24"/>
        </w:rPr>
        <w:t>-</w:t>
      </w:r>
      <w:r w:rsidR="008C6EE4">
        <w:rPr>
          <w:rFonts w:ascii="Times New Roman" w:hAnsi="Times New Roman"/>
          <w:sz w:val="24"/>
          <w:szCs w:val="24"/>
        </w:rPr>
        <w:t xml:space="preserve"> </w:t>
      </w:r>
      <w:r w:rsidRPr="00DB6F2F">
        <w:rPr>
          <w:rFonts w:ascii="Times New Roman" w:hAnsi="Times New Roman"/>
          <w:sz w:val="24"/>
          <w:szCs w:val="24"/>
        </w:rPr>
        <w:t xml:space="preserve"> Для іншого сільськогосподарського призначення - 17,2 га;</w:t>
      </w:r>
    </w:p>
    <w:p w:rsidR="00E0146A" w:rsidRPr="00DB6F2F" w:rsidP="002B5F5E" w14:paraId="1EE036EE" w14:textId="477000E6">
      <w:pPr>
        <w:spacing w:line="276" w:lineRule="auto"/>
        <w:ind w:firstLine="851"/>
        <w:jc w:val="both"/>
        <w:rPr>
          <w:rFonts w:ascii="Times New Roman" w:hAnsi="Times New Roman"/>
          <w:sz w:val="24"/>
          <w:szCs w:val="24"/>
        </w:rPr>
      </w:pPr>
      <w:r>
        <w:rPr>
          <w:rFonts w:ascii="Times New Roman" w:hAnsi="Times New Roman"/>
          <w:sz w:val="24"/>
          <w:szCs w:val="24"/>
        </w:rPr>
        <w:t xml:space="preserve">- </w:t>
      </w:r>
      <w:r w:rsidRPr="00DB6F2F">
        <w:rPr>
          <w:rFonts w:ascii="Times New Roman" w:hAnsi="Times New Roman"/>
          <w:sz w:val="24"/>
          <w:szCs w:val="24"/>
        </w:rPr>
        <w:t>Для будівництва і обслуговування житлового будинку господарських будівель і споруд (присадибна ділянка) - 8437,7 га.</w:t>
      </w:r>
    </w:p>
    <w:p w:rsidR="004C0AFA" w:rsidRPr="00DB6F2F" w:rsidP="008C6EE4" w14:paraId="3C1ED581" w14:textId="1894E054">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громади, </w:t>
      </w:r>
      <w:r w:rsidRPr="00DB6F2F" w:rsidR="001C0E5D">
        <w:rPr>
          <w:rFonts w:ascii="Times New Roman" w:hAnsi="Times New Roman"/>
          <w:sz w:val="24"/>
          <w:szCs w:val="24"/>
        </w:rPr>
        <w:t>п</w:t>
      </w:r>
      <w:r w:rsidRPr="00DB6F2F">
        <w:rPr>
          <w:rFonts w:ascii="Times New Roman" w:hAnsi="Times New Roman"/>
          <w:sz w:val="24"/>
          <w:szCs w:val="24"/>
        </w:rPr>
        <w:t>ротягом 202</w:t>
      </w:r>
      <w:r w:rsidRPr="00DB6F2F" w:rsidR="001C0E5D">
        <w:rPr>
          <w:rFonts w:ascii="Times New Roman" w:hAnsi="Times New Roman"/>
          <w:sz w:val="24"/>
          <w:szCs w:val="24"/>
        </w:rPr>
        <w:t>4</w:t>
      </w:r>
      <w:r w:rsidRPr="00DB6F2F">
        <w:rPr>
          <w:rFonts w:ascii="Times New Roman" w:hAnsi="Times New Roman"/>
          <w:sz w:val="24"/>
          <w:szCs w:val="24"/>
        </w:rPr>
        <w:t xml:space="preserve"> року було забезпечено інформування сільськогосподарських та фермерських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r w:rsidRPr="00DB6F2F">
        <w:rPr>
          <w:rFonts w:ascii="Times New Roman" w:hAnsi="Times New Roman"/>
          <w:sz w:val="24"/>
          <w:szCs w:val="24"/>
        </w:rPr>
        <w:t xml:space="preserve"> </w:t>
      </w:r>
    </w:p>
    <w:p w:rsidR="00231FE0" w:rsidRPr="00DB6F2F" w:rsidP="008C6EE4" w14:paraId="56D5ED65" w14:textId="50920F84">
      <w:pPr>
        <w:spacing w:line="276" w:lineRule="auto"/>
        <w:ind w:firstLine="709"/>
        <w:jc w:val="both"/>
        <w:rPr>
          <w:rFonts w:ascii="Times New Roman" w:hAnsi="Times New Roman"/>
          <w:sz w:val="24"/>
          <w:szCs w:val="24"/>
        </w:rPr>
      </w:pPr>
      <w:r w:rsidRPr="00DB6F2F">
        <w:rPr>
          <w:rFonts w:ascii="Times New Roman" w:hAnsi="Times New Roman"/>
          <w:sz w:val="24"/>
          <w:szCs w:val="24"/>
        </w:rPr>
        <w:t xml:space="preserve">З метою залучення інвестицій, </w:t>
      </w:r>
      <w:r w:rsidRPr="00DB6F2F">
        <w:rPr>
          <w:rFonts w:ascii="Times New Roman" w:hAnsi="Times New Roman"/>
          <w:sz w:val="24"/>
          <w:szCs w:val="24"/>
        </w:rPr>
        <w:t>Бучанська міська рада</w:t>
      </w:r>
      <w:r w:rsidRPr="00DB6F2F">
        <w:rPr>
          <w:rFonts w:ascii="Times New Roman" w:hAnsi="Times New Roman"/>
          <w:sz w:val="24"/>
          <w:szCs w:val="24"/>
        </w:rPr>
        <w:t xml:space="preserve"> із залученням експертів</w:t>
      </w:r>
      <w:r w:rsidRPr="00DB6F2F">
        <w:rPr>
          <w:rFonts w:ascii="Times New Roman" w:hAnsi="Times New Roman"/>
          <w:sz w:val="24"/>
          <w:szCs w:val="24"/>
        </w:rPr>
        <w:t xml:space="preserve"> протягом 2024 року розробила бізнес-план відновлення виробництва </w:t>
      </w:r>
      <w:r w:rsidRPr="00DB6F2F">
        <w:rPr>
          <w:rFonts w:ascii="Times New Roman" w:hAnsi="Times New Roman"/>
          <w:sz w:val="24"/>
          <w:szCs w:val="24"/>
        </w:rPr>
        <w:t>комплексного холдингу «</w:t>
      </w:r>
      <w:r w:rsidRPr="00DB6F2F">
        <w:rPr>
          <w:rFonts w:ascii="Times New Roman" w:hAnsi="Times New Roman"/>
          <w:sz w:val="24"/>
          <w:szCs w:val="24"/>
        </w:rPr>
        <w:t>Агромарс</w:t>
      </w:r>
      <w:r w:rsidRPr="00DB6F2F">
        <w:rPr>
          <w:rFonts w:ascii="Times New Roman" w:hAnsi="Times New Roman"/>
          <w:sz w:val="24"/>
          <w:szCs w:val="24"/>
        </w:rPr>
        <w:t>».</w:t>
      </w:r>
      <w:r w:rsidRPr="00DB6F2F">
        <w:rPr>
          <w:rFonts w:ascii="Times New Roman" w:hAnsi="Times New Roman"/>
          <w:sz w:val="24"/>
          <w:szCs w:val="24"/>
        </w:rPr>
        <w:t xml:space="preserve"> </w:t>
      </w:r>
    </w:p>
    <w:p w:rsidR="009F3373" w:rsidP="006F3086" w14:paraId="43E18E81" w14:textId="2B147AAF">
      <w:pPr>
        <w:jc w:val="both"/>
        <w:rPr>
          <w:rFonts w:ascii="Times New Roman" w:hAnsi="Times New Roman"/>
          <w:sz w:val="24"/>
          <w:szCs w:val="24"/>
        </w:rPr>
      </w:pPr>
    </w:p>
    <w:p w:rsidR="001E57B8" w:rsidRPr="00DB6F2F" w:rsidP="006F3086" w14:paraId="4BB36018" w14:textId="77777777">
      <w:pPr>
        <w:jc w:val="both"/>
        <w:rPr>
          <w:rFonts w:ascii="Times New Roman" w:hAnsi="Times New Roman"/>
          <w:sz w:val="24"/>
          <w:szCs w:val="24"/>
        </w:rPr>
      </w:pPr>
    </w:p>
    <w:p w:rsidR="00842C6E" w:rsidRPr="00DB6F2F" w:rsidP="008C6EE4" w14:paraId="7AFD184C" w14:textId="77777777">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20. Створення умов для розвитку малого та середнього підприємництва та збільшення інвестицій в економіку області</w:t>
      </w:r>
    </w:p>
    <w:p w:rsidR="002177E0" w:rsidRPr="00DB6F2F" w:rsidP="006F3086" w14:paraId="4C45AFCC" w14:textId="77777777">
      <w:pPr>
        <w:spacing w:after="14"/>
        <w:ind w:right="51" w:firstLine="567"/>
        <w:jc w:val="both"/>
        <w:rPr>
          <w:rFonts w:ascii="Times New Roman" w:hAnsi="Times New Roman"/>
          <w:sz w:val="24"/>
          <w:szCs w:val="24"/>
        </w:rPr>
      </w:pPr>
    </w:p>
    <w:p w:rsidR="001A36D8" w:rsidRPr="00DB6F2F" w:rsidP="008C6EE4" w14:paraId="648823EC" w14:textId="779B6699">
      <w:pPr>
        <w:spacing w:after="14" w:line="276" w:lineRule="auto"/>
        <w:ind w:right="51" w:firstLine="709"/>
        <w:jc w:val="both"/>
        <w:rPr>
          <w:rFonts w:ascii="Times New Roman" w:hAnsi="Times New Roman"/>
          <w:sz w:val="24"/>
          <w:szCs w:val="24"/>
        </w:rPr>
      </w:pPr>
      <w:r w:rsidRPr="00DB6F2F">
        <w:rPr>
          <w:rFonts w:ascii="Times New Roman" w:hAnsi="Times New Roman"/>
          <w:sz w:val="24"/>
          <w:szCs w:val="24"/>
        </w:rPr>
        <w:t xml:space="preserve">З метою забезпечення сприятливого бізнес-клімату Бучанської громади </w:t>
      </w:r>
      <w:r w:rsidRPr="00DB6F2F" w:rsidR="007A5A46">
        <w:rPr>
          <w:rFonts w:ascii="Times New Roman" w:hAnsi="Times New Roman"/>
          <w:sz w:val="24"/>
          <w:szCs w:val="24"/>
        </w:rPr>
        <w:t xml:space="preserve">протягом </w:t>
      </w:r>
      <w:r w:rsidRPr="00DB6F2F">
        <w:rPr>
          <w:rFonts w:ascii="Times New Roman" w:hAnsi="Times New Roman"/>
          <w:sz w:val="24"/>
          <w:szCs w:val="24"/>
        </w:rPr>
        <w:t>202</w:t>
      </w:r>
      <w:r w:rsidR="001649B6">
        <w:rPr>
          <w:rFonts w:ascii="Times New Roman" w:hAnsi="Times New Roman"/>
          <w:sz w:val="24"/>
          <w:szCs w:val="24"/>
        </w:rPr>
        <w:t>5</w:t>
      </w:r>
      <w:r w:rsidRPr="00DB6F2F">
        <w:rPr>
          <w:rFonts w:ascii="Times New Roman" w:hAnsi="Times New Roman"/>
          <w:sz w:val="24"/>
          <w:szCs w:val="24"/>
        </w:rPr>
        <w:t xml:space="preserve"> </w:t>
      </w:r>
      <w:r w:rsidRPr="00DB6F2F" w:rsidR="0030519B">
        <w:rPr>
          <w:rFonts w:ascii="Times New Roman" w:hAnsi="Times New Roman"/>
          <w:sz w:val="24"/>
          <w:szCs w:val="24"/>
        </w:rPr>
        <w:t>ро</w:t>
      </w:r>
      <w:r w:rsidRPr="00DB6F2F" w:rsidR="00BD0FBE">
        <w:rPr>
          <w:rFonts w:ascii="Times New Roman" w:hAnsi="Times New Roman"/>
          <w:sz w:val="24"/>
          <w:szCs w:val="24"/>
        </w:rPr>
        <w:t>ку</w:t>
      </w:r>
      <w:r w:rsidRPr="00DB6F2F">
        <w:rPr>
          <w:rFonts w:ascii="Times New Roman" w:hAnsi="Times New Roman"/>
          <w:sz w:val="24"/>
          <w:szCs w:val="24"/>
        </w:rPr>
        <w:t xml:space="preserve"> реалізувалися </w:t>
      </w:r>
      <w:r w:rsidRPr="00DB6F2F" w:rsidR="00332F22">
        <w:rPr>
          <w:rFonts w:ascii="Times New Roman" w:hAnsi="Times New Roman"/>
          <w:sz w:val="24"/>
          <w:szCs w:val="24"/>
        </w:rPr>
        <w:t xml:space="preserve">інформаційно-консультативні </w:t>
      </w:r>
      <w:r w:rsidRPr="00DB6F2F">
        <w:rPr>
          <w:rFonts w:ascii="Times New Roman" w:hAnsi="Times New Roman"/>
          <w:sz w:val="24"/>
          <w:szCs w:val="24"/>
        </w:rPr>
        <w:t>заходи</w:t>
      </w:r>
      <w:r w:rsidRPr="00DB6F2F" w:rsidR="00BD0FBE">
        <w:rPr>
          <w:rFonts w:ascii="Times New Roman" w:hAnsi="Times New Roman"/>
          <w:sz w:val="24"/>
          <w:szCs w:val="24"/>
        </w:rPr>
        <w:t>,</w:t>
      </w:r>
      <w:r w:rsidRPr="00DB6F2F">
        <w:rPr>
          <w:rFonts w:ascii="Times New Roman" w:hAnsi="Times New Roman"/>
          <w:sz w:val="24"/>
          <w:szCs w:val="24"/>
        </w:rPr>
        <w:t xml:space="preserve"> передбачені  </w:t>
      </w:r>
      <w:r w:rsidRPr="00DB6F2F">
        <w:rPr>
          <w:rFonts w:ascii="Times New Roman" w:hAnsi="Times New Roman"/>
          <w:b/>
          <w:sz w:val="24"/>
          <w:szCs w:val="24"/>
        </w:rPr>
        <w:t>Програмою розвитку малого і середнього підприємництва Бучанської міської територіа</w:t>
      </w:r>
      <w:r w:rsidRPr="00DB6F2F" w:rsidR="00BD0FBE">
        <w:rPr>
          <w:rFonts w:ascii="Times New Roman" w:hAnsi="Times New Roman"/>
          <w:b/>
          <w:sz w:val="24"/>
          <w:szCs w:val="24"/>
        </w:rPr>
        <w:t>льної громади на 202</w:t>
      </w:r>
      <w:r w:rsidR="001649B6">
        <w:rPr>
          <w:rFonts w:ascii="Times New Roman" w:hAnsi="Times New Roman"/>
          <w:b/>
          <w:sz w:val="24"/>
          <w:szCs w:val="24"/>
        </w:rPr>
        <w:t>5</w:t>
      </w:r>
      <w:r w:rsidRPr="00DB6F2F" w:rsidR="00BD0FBE">
        <w:rPr>
          <w:rFonts w:ascii="Times New Roman" w:hAnsi="Times New Roman"/>
          <w:b/>
          <w:sz w:val="24"/>
          <w:szCs w:val="24"/>
        </w:rPr>
        <w:t>-202</w:t>
      </w:r>
      <w:r w:rsidR="001649B6">
        <w:rPr>
          <w:rFonts w:ascii="Times New Roman" w:hAnsi="Times New Roman"/>
          <w:b/>
          <w:sz w:val="24"/>
          <w:szCs w:val="24"/>
        </w:rPr>
        <w:t>7</w:t>
      </w:r>
      <w:r w:rsidRPr="00DB6F2F" w:rsidR="00BD0FBE">
        <w:rPr>
          <w:rFonts w:ascii="Times New Roman" w:hAnsi="Times New Roman"/>
          <w:b/>
          <w:sz w:val="24"/>
          <w:szCs w:val="24"/>
        </w:rPr>
        <w:t xml:space="preserve"> роки</w:t>
      </w:r>
      <w:r w:rsidRPr="00DB6F2F" w:rsidR="003B0C3A">
        <w:rPr>
          <w:rFonts w:ascii="Times New Roman" w:hAnsi="Times New Roman"/>
          <w:sz w:val="24"/>
          <w:szCs w:val="24"/>
        </w:rPr>
        <w:t xml:space="preserve">, що затверджена рішенням Бучанської міської ради від </w:t>
      </w:r>
      <w:r w:rsidR="00066727">
        <w:rPr>
          <w:rFonts w:ascii="Times New Roman" w:hAnsi="Times New Roman"/>
          <w:sz w:val="24"/>
          <w:szCs w:val="24"/>
        </w:rPr>
        <w:t>10.12.2024 року</w:t>
      </w:r>
      <w:r w:rsidRPr="00DB6F2F" w:rsidR="003B0C3A">
        <w:rPr>
          <w:rFonts w:ascii="Times New Roman" w:hAnsi="Times New Roman"/>
          <w:sz w:val="24"/>
          <w:szCs w:val="24"/>
        </w:rPr>
        <w:t xml:space="preserve"> </w:t>
      </w:r>
      <w:r w:rsidRPr="00DB6F2F" w:rsidR="003B0C3A">
        <w:rPr>
          <w:rFonts w:ascii="Times New Roman" w:hAnsi="Times New Roman" w:hint="eastAsia"/>
          <w:sz w:val="24"/>
          <w:szCs w:val="24"/>
        </w:rPr>
        <w:t>№</w:t>
      </w:r>
      <w:r w:rsidRPr="00DB6F2F" w:rsidR="003B0C3A">
        <w:rPr>
          <w:rFonts w:ascii="Times New Roman" w:hAnsi="Times New Roman"/>
          <w:sz w:val="24"/>
          <w:szCs w:val="24"/>
        </w:rPr>
        <w:t xml:space="preserve"> </w:t>
      </w:r>
      <w:r w:rsidR="00066727">
        <w:rPr>
          <w:rFonts w:ascii="Times New Roman" w:hAnsi="Times New Roman"/>
          <w:sz w:val="24"/>
          <w:szCs w:val="24"/>
        </w:rPr>
        <w:t>5094</w:t>
      </w:r>
      <w:r w:rsidRPr="00DB6F2F" w:rsidR="003B0C3A">
        <w:rPr>
          <w:rFonts w:ascii="Times New Roman" w:hAnsi="Times New Roman"/>
          <w:sz w:val="24"/>
          <w:szCs w:val="24"/>
        </w:rPr>
        <w:t>-</w:t>
      </w:r>
      <w:r w:rsidR="00066727">
        <w:rPr>
          <w:rFonts w:ascii="Times New Roman" w:hAnsi="Times New Roman"/>
          <w:sz w:val="24"/>
          <w:szCs w:val="24"/>
        </w:rPr>
        <w:t>66</w:t>
      </w:r>
      <w:r w:rsidRPr="00DB6F2F" w:rsidR="003B0C3A">
        <w:rPr>
          <w:rFonts w:ascii="Times New Roman" w:hAnsi="Times New Roman"/>
          <w:sz w:val="24"/>
          <w:szCs w:val="24"/>
        </w:rPr>
        <w:t>-VIII, фінансування Програми у звітному періоді не було</w:t>
      </w:r>
      <w:r w:rsidRPr="00DB6F2F">
        <w:rPr>
          <w:rFonts w:ascii="Times New Roman" w:hAnsi="Times New Roman"/>
          <w:sz w:val="24"/>
          <w:szCs w:val="24"/>
        </w:rPr>
        <w:t xml:space="preserve">. </w:t>
      </w:r>
    </w:p>
    <w:p w:rsidR="005B0277" w:rsidRPr="00DB6F2F" w:rsidP="008C6EE4" w14:paraId="62C9A5E1" w14:textId="77777777">
      <w:pPr>
        <w:spacing w:after="14" w:line="276" w:lineRule="auto"/>
        <w:ind w:right="51" w:firstLine="709"/>
        <w:jc w:val="both"/>
        <w:rPr>
          <w:rFonts w:ascii="Times New Roman" w:hAnsi="Times New Roman"/>
          <w:sz w:val="24"/>
          <w:szCs w:val="24"/>
        </w:rPr>
      </w:pPr>
      <w:r w:rsidRPr="00DB6F2F">
        <w:rPr>
          <w:rFonts w:ascii="Times New Roman" w:hAnsi="Times New Roman" w:hint="eastAsia"/>
          <w:sz w:val="24"/>
          <w:szCs w:val="24"/>
        </w:rPr>
        <w:t>Розвиток</w:t>
      </w:r>
      <w:r w:rsidRPr="00DB6F2F">
        <w:rPr>
          <w:rFonts w:ascii="Times New Roman" w:hAnsi="Times New Roman"/>
          <w:sz w:val="24"/>
          <w:szCs w:val="24"/>
        </w:rPr>
        <w:t xml:space="preserve"> </w:t>
      </w:r>
      <w:r w:rsidRPr="00DB6F2F">
        <w:rPr>
          <w:rFonts w:ascii="Times New Roman" w:hAnsi="Times New Roman" w:hint="eastAsia"/>
          <w:sz w:val="24"/>
          <w:szCs w:val="24"/>
        </w:rPr>
        <w:t>малого</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середнього</w:t>
      </w:r>
      <w:r w:rsidRPr="00DB6F2F">
        <w:rPr>
          <w:rFonts w:ascii="Times New Roman" w:hAnsi="Times New Roman"/>
          <w:sz w:val="24"/>
          <w:szCs w:val="24"/>
        </w:rPr>
        <w:t xml:space="preserve"> </w:t>
      </w:r>
      <w:r w:rsidRPr="00DB6F2F">
        <w:rPr>
          <w:rFonts w:ascii="Times New Roman" w:hAnsi="Times New Roman" w:hint="eastAsia"/>
          <w:sz w:val="24"/>
          <w:szCs w:val="24"/>
        </w:rPr>
        <w:t>підприємництва</w:t>
      </w:r>
      <w:r w:rsidRPr="00DB6F2F">
        <w:rPr>
          <w:rFonts w:ascii="Times New Roman" w:hAnsi="Times New Roman"/>
          <w:sz w:val="24"/>
          <w:szCs w:val="24"/>
        </w:rPr>
        <w:t xml:space="preserve"> </w:t>
      </w:r>
      <w:r w:rsidRPr="00DB6F2F">
        <w:rPr>
          <w:rFonts w:ascii="Times New Roman" w:hAnsi="Times New Roman" w:hint="eastAsia"/>
          <w:sz w:val="24"/>
          <w:szCs w:val="24"/>
        </w:rPr>
        <w:t>займає</w:t>
      </w:r>
      <w:r w:rsidRPr="00DB6F2F">
        <w:rPr>
          <w:rFonts w:ascii="Times New Roman" w:hAnsi="Times New Roman"/>
          <w:sz w:val="24"/>
          <w:szCs w:val="24"/>
        </w:rPr>
        <w:t xml:space="preserve"> </w:t>
      </w:r>
      <w:r w:rsidRPr="00DB6F2F">
        <w:rPr>
          <w:rFonts w:ascii="Times New Roman" w:hAnsi="Times New Roman" w:hint="eastAsia"/>
          <w:sz w:val="24"/>
          <w:szCs w:val="24"/>
        </w:rPr>
        <w:t>важливе</w:t>
      </w:r>
      <w:r w:rsidRPr="00DB6F2F">
        <w:rPr>
          <w:rFonts w:ascii="Times New Roman" w:hAnsi="Times New Roman"/>
          <w:sz w:val="24"/>
          <w:szCs w:val="24"/>
        </w:rPr>
        <w:t xml:space="preserve"> </w:t>
      </w:r>
      <w:r w:rsidRPr="00DB6F2F">
        <w:rPr>
          <w:rFonts w:ascii="Times New Roman" w:hAnsi="Times New Roman" w:hint="eastAsia"/>
          <w:sz w:val="24"/>
          <w:szCs w:val="24"/>
        </w:rPr>
        <w:t>місце</w:t>
      </w:r>
      <w:r w:rsidRPr="00DB6F2F">
        <w:rPr>
          <w:rFonts w:ascii="Times New Roman" w:hAnsi="Times New Roman"/>
          <w:sz w:val="24"/>
          <w:szCs w:val="24"/>
        </w:rPr>
        <w:t xml:space="preserve"> </w:t>
      </w:r>
      <w:r w:rsidRPr="00DB6F2F">
        <w:rPr>
          <w:rFonts w:ascii="Times New Roman" w:hAnsi="Times New Roman" w:hint="eastAsia"/>
          <w:sz w:val="24"/>
          <w:szCs w:val="24"/>
        </w:rPr>
        <w:t>в</w:t>
      </w:r>
      <w:r w:rsidRPr="00DB6F2F">
        <w:rPr>
          <w:rFonts w:ascii="Times New Roman" w:hAnsi="Times New Roman"/>
          <w:sz w:val="24"/>
          <w:szCs w:val="24"/>
        </w:rPr>
        <w:t xml:space="preserve"> </w:t>
      </w:r>
      <w:r w:rsidRPr="00DB6F2F">
        <w:rPr>
          <w:rFonts w:ascii="Times New Roman" w:hAnsi="Times New Roman" w:hint="eastAsia"/>
          <w:sz w:val="24"/>
          <w:szCs w:val="24"/>
        </w:rPr>
        <w:t>соціально</w:t>
      </w:r>
      <w:r w:rsidRPr="00DB6F2F">
        <w:rPr>
          <w:rFonts w:ascii="Times New Roman" w:hAnsi="Times New Roman"/>
          <w:sz w:val="24"/>
          <w:szCs w:val="24"/>
        </w:rPr>
        <w:t>-</w:t>
      </w:r>
      <w:r w:rsidRPr="00DB6F2F">
        <w:rPr>
          <w:rFonts w:ascii="Times New Roman" w:hAnsi="Times New Roman" w:hint="eastAsia"/>
          <w:sz w:val="24"/>
          <w:szCs w:val="24"/>
        </w:rPr>
        <w:t>економічному</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громади</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визначається</w:t>
      </w:r>
      <w:r w:rsidRPr="00DB6F2F">
        <w:rPr>
          <w:rFonts w:ascii="Times New Roman" w:hAnsi="Times New Roman"/>
          <w:sz w:val="24"/>
          <w:szCs w:val="24"/>
        </w:rPr>
        <w:t xml:space="preserve"> </w:t>
      </w:r>
      <w:r w:rsidRPr="00DB6F2F">
        <w:rPr>
          <w:rFonts w:ascii="Times New Roman" w:hAnsi="Times New Roman" w:hint="eastAsia"/>
          <w:sz w:val="24"/>
          <w:szCs w:val="24"/>
        </w:rPr>
        <w:t>як</w:t>
      </w:r>
      <w:r w:rsidRPr="00DB6F2F">
        <w:rPr>
          <w:rFonts w:ascii="Times New Roman" w:hAnsi="Times New Roman"/>
          <w:sz w:val="24"/>
          <w:szCs w:val="24"/>
        </w:rPr>
        <w:t xml:space="preserve"> </w:t>
      </w:r>
      <w:r w:rsidRPr="00DB6F2F">
        <w:rPr>
          <w:rFonts w:ascii="Times New Roman" w:hAnsi="Times New Roman" w:hint="eastAsia"/>
          <w:sz w:val="24"/>
          <w:szCs w:val="24"/>
        </w:rPr>
        <w:t>один</w:t>
      </w:r>
      <w:r w:rsidRPr="00DB6F2F">
        <w:rPr>
          <w:rFonts w:ascii="Times New Roman" w:hAnsi="Times New Roman"/>
          <w:sz w:val="24"/>
          <w:szCs w:val="24"/>
        </w:rPr>
        <w:t xml:space="preserve"> </w:t>
      </w:r>
      <w:r w:rsidRPr="00DB6F2F">
        <w:rPr>
          <w:rFonts w:ascii="Times New Roman" w:hAnsi="Times New Roman" w:hint="eastAsia"/>
          <w:sz w:val="24"/>
          <w:szCs w:val="24"/>
        </w:rPr>
        <w:t>із</w:t>
      </w:r>
      <w:r w:rsidRPr="00DB6F2F">
        <w:rPr>
          <w:rFonts w:ascii="Times New Roman" w:hAnsi="Times New Roman"/>
          <w:sz w:val="24"/>
          <w:szCs w:val="24"/>
        </w:rPr>
        <w:t xml:space="preserve"> </w:t>
      </w:r>
      <w:r w:rsidRPr="00DB6F2F">
        <w:rPr>
          <w:rFonts w:ascii="Times New Roman" w:hAnsi="Times New Roman" w:hint="eastAsia"/>
          <w:sz w:val="24"/>
          <w:szCs w:val="24"/>
        </w:rPr>
        <w:t>пріоритетних</w:t>
      </w:r>
      <w:r w:rsidRPr="00DB6F2F">
        <w:rPr>
          <w:rFonts w:ascii="Times New Roman" w:hAnsi="Times New Roman"/>
          <w:sz w:val="24"/>
          <w:szCs w:val="24"/>
        </w:rPr>
        <w:t xml:space="preserve"> </w:t>
      </w:r>
      <w:r w:rsidRPr="00DB6F2F">
        <w:rPr>
          <w:rFonts w:ascii="Times New Roman" w:hAnsi="Times New Roman" w:hint="eastAsia"/>
          <w:sz w:val="24"/>
          <w:szCs w:val="24"/>
        </w:rPr>
        <w:t>напрямів</w:t>
      </w:r>
      <w:r w:rsidRPr="00DB6F2F">
        <w:rPr>
          <w:rFonts w:ascii="Times New Roman" w:hAnsi="Times New Roman"/>
          <w:sz w:val="24"/>
          <w:szCs w:val="24"/>
        </w:rPr>
        <w:t xml:space="preserve"> </w:t>
      </w:r>
      <w:r w:rsidRPr="00DB6F2F">
        <w:rPr>
          <w:rFonts w:ascii="Times New Roman" w:hAnsi="Times New Roman" w:hint="eastAsia"/>
          <w:sz w:val="24"/>
          <w:szCs w:val="24"/>
        </w:rPr>
        <w:t>регіональних</w:t>
      </w:r>
      <w:r w:rsidRPr="00DB6F2F">
        <w:rPr>
          <w:rFonts w:ascii="Times New Roman" w:hAnsi="Times New Roman"/>
          <w:sz w:val="24"/>
          <w:szCs w:val="24"/>
        </w:rPr>
        <w:t xml:space="preserve"> </w:t>
      </w:r>
      <w:r w:rsidRPr="00DB6F2F">
        <w:rPr>
          <w:rFonts w:ascii="Times New Roman" w:hAnsi="Times New Roman" w:hint="eastAsia"/>
          <w:sz w:val="24"/>
          <w:szCs w:val="24"/>
        </w:rPr>
        <w:t>стратегій</w:t>
      </w:r>
      <w:r w:rsidRPr="00DB6F2F">
        <w:rPr>
          <w:rFonts w:ascii="Times New Roman" w:hAnsi="Times New Roman"/>
          <w:sz w:val="24"/>
          <w:szCs w:val="24"/>
        </w:rPr>
        <w:t xml:space="preserve"> </w:t>
      </w:r>
      <w:r w:rsidRPr="00DB6F2F">
        <w:rPr>
          <w:rFonts w:ascii="Times New Roman" w:hAnsi="Times New Roman" w:hint="eastAsia"/>
          <w:sz w:val="24"/>
          <w:szCs w:val="24"/>
        </w:rPr>
        <w:t>розвитку</w:t>
      </w:r>
      <w:r w:rsidRPr="00DB6F2F">
        <w:rPr>
          <w:rFonts w:ascii="Times New Roman" w:hAnsi="Times New Roman"/>
          <w:sz w:val="24"/>
          <w:szCs w:val="24"/>
        </w:rPr>
        <w:t xml:space="preserve"> </w:t>
      </w:r>
      <w:r w:rsidRPr="00DB6F2F">
        <w:rPr>
          <w:rFonts w:ascii="Times New Roman" w:hAnsi="Times New Roman" w:hint="eastAsia"/>
          <w:sz w:val="24"/>
          <w:szCs w:val="24"/>
        </w:rPr>
        <w:t>території</w:t>
      </w:r>
      <w:r w:rsidRPr="00DB6F2F">
        <w:rPr>
          <w:rFonts w:ascii="Times New Roman" w:hAnsi="Times New Roman"/>
          <w:sz w:val="24"/>
          <w:szCs w:val="24"/>
        </w:rPr>
        <w:t xml:space="preserve">. </w:t>
      </w:r>
    </w:p>
    <w:p w:rsidR="00E86A38" w:rsidRPr="00DB6F2F" w:rsidP="008C6EE4" w14:paraId="3A36F497" w14:textId="036C4C41">
      <w:pPr>
        <w:spacing w:after="14" w:line="276" w:lineRule="auto"/>
        <w:ind w:right="51" w:firstLine="709"/>
        <w:jc w:val="both"/>
        <w:rPr>
          <w:rFonts w:ascii="Times New Roman" w:hAnsi="Times New Roman"/>
          <w:sz w:val="24"/>
          <w:szCs w:val="24"/>
        </w:rPr>
      </w:pPr>
      <w:r w:rsidRPr="00DB6F2F">
        <w:rPr>
          <w:rFonts w:ascii="Times New Roman" w:hAnsi="Times New Roman" w:hint="eastAsia"/>
          <w:sz w:val="24"/>
          <w:szCs w:val="24"/>
        </w:rPr>
        <w:t>Малі</w:t>
      </w:r>
      <w:r w:rsidRPr="00DB6F2F">
        <w:rPr>
          <w:rFonts w:ascii="Times New Roman" w:hAnsi="Times New Roman"/>
          <w:sz w:val="24"/>
          <w:szCs w:val="24"/>
        </w:rPr>
        <w:t xml:space="preserve"> </w:t>
      </w:r>
      <w:r w:rsidRPr="00DB6F2F">
        <w:rPr>
          <w:rFonts w:ascii="Times New Roman" w:hAnsi="Times New Roman" w:hint="eastAsia"/>
          <w:sz w:val="24"/>
          <w:szCs w:val="24"/>
        </w:rPr>
        <w:t>та</w:t>
      </w:r>
      <w:r w:rsidRPr="00DB6F2F">
        <w:rPr>
          <w:rFonts w:ascii="Times New Roman" w:hAnsi="Times New Roman"/>
          <w:sz w:val="24"/>
          <w:szCs w:val="24"/>
        </w:rPr>
        <w:t xml:space="preserve"> </w:t>
      </w:r>
      <w:r w:rsidRPr="00DB6F2F">
        <w:rPr>
          <w:rFonts w:ascii="Times New Roman" w:hAnsi="Times New Roman" w:hint="eastAsia"/>
          <w:sz w:val="24"/>
          <w:szCs w:val="24"/>
        </w:rPr>
        <w:t>середні</w:t>
      </w:r>
      <w:r w:rsidRPr="00DB6F2F">
        <w:rPr>
          <w:rFonts w:ascii="Times New Roman" w:hAnsi="Times New Roman"/>
          <w:sz w:val="24"/>
          <w:szCs w:val="24"/>
        </w:rPr>
        <w:t xml:space="preserve"> </w:t>
      </w:r>
      <w:r w:rsidRPr="00DB6F2F">
        <w:rPr>
          <w:rFonts w:ascii="Times New Roman" w:hAnsi="Times New Roman" w:hint="eastAsia"/>
          <w:sz w:val="24"/>
          <w:szCs w:val="24"/>
        </w:rPr>
        <w:t>підприємства</w:t>
      </w:r>
      <w:r w:rsidRPr="00DB6F2F">
        <w:rPr>
          <w:rFonts w:ascii="Times New Roman" w:hAnsi="Times New Roman"/>
          <w:sz w:val="24"/>
          <w:szCs w:val="24"/>
        </w:rPr>
        <w:t xml:space="preserve"> </w:t>
      </w:r>
      <w:r w:rsidRPr="00DB6F2F">
        <w:rPr>
          <w:rFonts w:ascii="Times New Roman" w:hAnsi="Times New Roman" w:hint="eastAsia"/>
          <w:sz w:val="24"/>
          <w:szCs w:val="24"/>
        </w:rPr>
        <w:t>забезпечують</w:t>
      </w:r>
      <w:r w:rsidRPr="00DB6F2F">
        <w:rPr>
          <w:rFonts w:ascii="Times New Roman" w:hAnsi="Times New Roman"/>
          <w:sz w:val="24"/>
          <w:szCs w:val="24"/>
        </w:rPr>
        <w:t xml:space="preserve"> </w:t>
      </w:r>
      <w:r w:rsidRPr="00DB6F2F">
        <w:rPr>
          <w:rFonts w:ascii="Times New Roman" w:hAnsi="Times New Roman" w:hint="eastAsia"/>
          <w:sz w:val="24"/>
          <w:szCs w:val="24"/>
        </w:rPr>
        <w:t>гнучкість</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стійкість</w:t>
      </w:r>
      <w:r w:rsidRPr="00DB6F2F">
        <w:rPr>
          <w:rFonts w:ascii="Times New Roman" w:hAnsi="Times New Roman"/>
          <w:sz w:val="24"/>
          <w:szCs w:val="24"/>
        </w:rPr>
        <w:t xml:space="preserve"> </w:t>
      </w:r>
      <w:r w:rsidRPr="00DB6F2F">
        <w:rPr>
          <w:rFonts w:ascii="Times New Roman" w:hAnsi="Times New Roman" w:hint="eastAsia"/>
          <w:sz w:val="24"/>
          <w:szCs w:val="24"/>
        </w:rPr>
        <w:t>економічної</w:t>
      </w:r>
      <w:r w:rsidRPr="00DB6F2F">
        <w:rPr>
          <w:rFonts w:ascii="Times New Roman" w:hAnsi="Times New Roman"/>
          <w:sz w:val="24"/>
          <w:szCs w:val="24"/>
        </w:rPr>
        <w:t xml:space="preserve"> </w:t>
      </w:r>
      <w:r w:rsidRPr="00DB6F2F">
        <w:rPr>
          <w:rFonts w:ascii="Times New Roman" w:hAnsi="Times New Roman" w:hint="eastAsia"/>
          <w:sz w:val="24"/>
          <w:szCs w:val="24"/>
        </w:rPr>
        <w:t>системи</w:t>
      </w:r>
      <w:r w:rsidRPr="00DB6F2F" w:rsidR="002C6CBC">
        <w:rPr>
          <w:rFonts w:ascii="Times New Roman" w:hAnsi="Times New Roman"/>
          <w:sz w:val="24"/>
          <w:szCs w:val="24"/>
        </w:rPr>
        <w:t xml:space="preserve"> громади</w:t>
      </w:r>
      <w:r w:rsidRPr="00DB6F2F">
        <w:rPr>
          <w:rFonts w:ascii="Times New Roman" w:hAnsi="Times New Roman"/>
          <w:sz w:val="24"/>
          <w:szCs w:val="24"/>
        </w:rPr>
        <w:t xml:space="preserve">, </w:t>
      </w:r>
      <w:r w:rsidRPr="00DB6F2F">
        <w:rPr>
          <w:rFonts w:ascii="Times New Roman" w:hAnsi="Times New Roman" w:hint="eastAsia"/>
          <w:sz w:val="24"/>
          <w:szCs w:val="24"/>
        </w:rPr>
        <w:t>наближають</w:t>
      </w:r>
      <w:r w:rsidRPr="00DB6F2F">
        <w:rPr>
          <w:rFonts w:ascii="Times New Roman" w:hAnsi="Times New Roman"/>
          <w:sz w:val="24"/>
          <w:szCs w:val="24"/>
        </w:rPr>
        <w:t xml:space="preserve"> </w:t>
      </w:r>
      <w:r w:rsidRPr="00DB6F2F">
        <w:rPr>
          <w:rFonts w:ascii="Times New Roman" w:hAnsi="Times New Roman" w:hint="eastAsia"/>
          <w:sz w:val="24"/>
          <w:szCs w:val="24"/>
        </w:rPr>
        <w:t>її</w:t>
      </w:r>
      <w:r w:rsidRPr="00DB6F2F">
        <w:rPr>
          <w:rFonts w:ascii="Times New Roman" w:hAnsi="Times New Roman"/>
          <w:sz w:val="24"/>
          <w:szCs w:val="24"/>
        </w:rPr>
        <w:t xml:space="preserve"> </w:t>
      </w:r>
      <w:r w:rsidRPr="00DB6F2F">
        <w:rPr>
          <w:rFonts w:ascii="Times New Roman" w:hAnsi="Times New Roman" w:hint="eastAsia"/>
          <w:sz w:val="24"/>
          <w:szCs w:val="24"/>
        </w:rPr>
        <w:t>до</w:t>
      </w:r>
      <w:r w:rsidRPr="00DB6F2F">
        <w:rPr>
          <w:rFonts w:ascii="Times New Roman" w:hAnsi="Times New Roman"/>
          <w:sz w:val="24"/>
          <w:szCs w:val="24"/>
        </w:rPr>
        <w:t xml:space="preserve"> </w:t>
      </w:r>
      <w:r w:rsidRPr="00DB6F2F">
        <w:rPr>
          <w:rFonts w:ascii="Times New Roman" w:hAnsi="Times New Roman" w:hint="eastAsia"/>
          <w:sz w:val="24"/>
          <w:szCs w:val="24"/>
        </w:rPr>
        <w:t>потреб</w:t>
      </w:r>
      <w:r w:rsidRPr="00DB6F2F">
        <w:rPr>
          <w:rFonts w:ascii="Times New Roman" w:hAnsi="Times New Roman"/>
          <w:sz w:val="24"/>
          <w:szCs w:val="24"/>
        </w:rPr>
        <w:t xml:space="preserve"> </w:t>
      </w:r>
      <w:r w:rsidRPr="00DB6F2F">
        <w:rPr>
          <w:rFonts w:ascii="Times New Roman" w:hAnsi="Times New Roman" w:hint="eastAsia"/>
          <w:sz w:val="24"/>
          <w:szCs w:val="24"/>
        </w:rPr>
        <w:t>конкретних</w:t>
      </w:r>
      <w:r w:rsidRPr="00DB6F2F">
        <w:rPr>
          <w:rFonts w:ascii="Times New Roman" w:hAnsi="Times New Roman"/>
          <w:sz w:val="24"/>
          <w:szCs w:val="24"/>
        </w:rPr>
        <w:t xml:space="preserve"> </w:t>
      </w:r>
      <w:r w:rsidRPr="00DB6F2F">
        <w:rPr>
          <w:rFonts w:ascii="Times New Roman" w:hAnsi="Times New Roman" w:hint="eastAsia"/>
          <w:sz w:val="24"/>
          <w:szCs w:val="24"/>
        </w:rPr>
        <w:t>споживачів</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відіграють</w:t>
      </w:r>
      <w:r w:rsidRPr="00DB6F2F">
        <w:rPr>
          <w:rFonts w:ascii="Times New Roman" w:hAnsi="Times New Roman"/>
          <w:sz w:val="24"/>
          <w:szCs w:val="24"/>
        </w:rPr>
        <w:t xml:space="preserve"> </w:t>
      </w:r>
      <w:r w:rsidRPr="00DB6F2F">
        <w:rPr>
          <w:rFonts w:ascii="Times New Roman" w:hAnsi="Times New Roman" w:hint="eastAsia"/>
          <w:sz w:val="24"/>
          <w:szCs w:val="24"/>
        </w:rPr>
        <w:t>важливу</w:t>
      </w:r>
      <w:r w:rsidRPr="00DB6F2F">
        <w:rPr>
          <w:rFonts w:ascii="Times New Roman" w:hAnsi="Times New Roman"/>
          <w:sz w:val="24"/>
          <w:szCs w:val="24"/>
        </w:rPr>
        <w:t xml:space="preserve"> </w:t>
      </w:r>
      <w:r w:rsidRPr="00DB6F2F">
        <w:rPr>
          <w:rFonts w:ascii="Times New Roman" w:hAnsi="Times New Roman" w:hint="eastAsia"/>
          <w:sz w:val="24"/>
          <w:szCs w:val="24"/>
        </w:rPr>
        <w:t>соціальну</w:t>
      </w:r>
      <w:r w:rsidRPr="00DB6F2F">
        <w:rPr>
          <w:rFonts w:ascii="Times New Roman" w:hAnsi="Times New Roman"/>
          <w:sz w:val="24"/>
          <w:szCs w:val="24"/>
        </w:rPr>
        <w:t xml:space="preserve"> </w:t>
      </w:r>
      <w:r w:rsidRPr="00DB6F2F">
        <w:rPr>
          <w:rFonts w:ascii="Times New Roman" w:hAnsi="Times New Roman" w:hint="eastAsia"/>
          <w:sz w:val="24"/>
          <w:szCs w:val="24"/>
        </w:rPr>
        <w:t>роль</w:t>
      </w:r>
      <w:r w:rsidRPr="00DB6F2F">
        <w:rPr>
          <w:rFonts w:ascii="Times New Roman" w:hAnsi="Times New Roman"/>
          <w:sz w:val="24"/>
          <w:szCs w:val="24"/>
        </w:rPr>
        <w:t xml:space="preserve">, </w:t>
      </w:r>
      <w:r w:rsidRPr="00DB6F2F">
        <w:rPr>
          <w:rFonts w:ascii="Times New Roman" w:hAnsi="Times New Roman" w:hint="eastAsia"/>
          <w:sz w:val="24"/>
          <w:szCs w:val="24"/>
        </w:rPr>
        <w:t>надаючи</w:t>
      </w:r>
      <w:r w:rsidRPr="00DB6F2F">
        <w:rPr>
          <w:rFonts w:ascii="Times New Roman" w:hAnsi="Times New Roman"/>
          <w:sz w:val="24"/>
          <w:szCs w:val="24"/>
        </w:rPr>
        <w:t xml:space="preserve"> </w:t>
      </w:r>
      <w:r w:rsidRPr="00DB6F2F">
        <w:rPr>
          <w:rFonts w:ascii="Times New Roman" w:hAnsi="Times New Roman" w:hint="eastAsia"/>
          <w:sz w:val="24"/>
          <w:szCs w:val="24"/>
        </w:rPr>
        <w:t>робочі</w:t>
      </w:r>
      <w:r w:rsidRPr="00DB6F2F">
        <w:rPr>
          <w:rFonts w:ascii="Times New Roman" w:hAnsi="Times New Roman"/>
          <w:sz w:val="24"/>
          <w:szCs w:val="24"/>
        </w:rPr>
        <w:t xml:space="preserve"> </w:t>
      </w:r>
      <w:r w:rsidRPr="00DB6F2F">
        <w:rPr>
          <w:rFonts w:ascii="Times New Roman" w:hAnsi="Times New Roman" w:hint="eastAsia"/>
          <w:sz w:val="24"/>
          <w:szCs w:val="24"/>
        </w:rPr>
        <w:t>місця</w:t>
      </w:r>
      <w:r w:rsidRPr="00DB6F2F">
        <w:rPr>
          <w:rFonts w:ascii="Times New Roman" w:hAnsi="Times New Roman"/>
          <w:sz w:val="24"/>
          <w:szCs w:val="24"/>
        </w:rPr>
        <w:t xml:space="preserve"> </w:t>
      </w:r>
      <w:r w:rsidRPr="00DB6F2F">
        <w:rPr>
          <w:rFonts w:ascii="Times New Roman" w:hAnsi="Times New Roman" w:hint="eastAsia"/>
          <w:sz w:val="24"/>
          <w:szCs w:val="24"/>
        </w:rPr>
        <w:t>і</w:t>
      </w:r>
      <w:r w:rsidRPr="00DB6F2F">
        <w:rPr>
          <w:rFonts w:ascii="Times New Roman" w:hAnsi="Times New Roman"/>
          <w:sz w:val="24"/>
          <w:szCs w:val="24"/>
        </w:rPr>
        <w:t xml:space="preserve"> </w:t>
      </w:r>
      <w:r w:rsidRPr="00DB6F2F">
        <w:rPr>
          <w:rFonts w:ascii="Times New Roman" w:hAnsi="Times New Roman" w:hint="eastAsia"/>
          <w:sz w:val="24"/>
          <w:szCs w:val="24"/>
        </w:rPr>
        <w:t>забезпечуючи</w:t>
      </w:r>
      <w:r w:rsidRPr="00DB6F2F">
        <w:rPr>
          <w:rFonts w:ascii="Times New Roman" w:hAnsi="Times New Roman"/>
          <w:sz w:val="24"/>
          <w:szCs w:val="24"/>
        </w:rPr>
        <w:t xml:space="preserve"> </w:t>
      </w:r>
      <w:r w:rsidRPr="00DB6F2F">
        <w:rPr>
          <w:rFonts w:ascii="Times New Roman" w:hAnsi="Times New Roman" w:hint="eastAsia"/>
          <w:sz w:val="24"/>
          <w:szCs w:val="24"/>
        </w:rPr>
        <w:t>джерело</w:t>
      </w:r>
      <w:r w:rsidRPr="00DB6F2F">
        <w:rPr>
          <w:rFonts w:ascii="Times New Roman" w:hAnsi="Times New Roman"/>
          <w:sz w:val="24"/>
          <w:szCs w:val="24"/>
        </w:rPr>
        <w:t xml:space="preserve"> </w:t>
      </w:r>
      <w:r w:rsidRPr="00DB6F2F">
        <w:rPr>
          <w:rFonts w:ascii="Times New Roman" w:hAnsi="Times New Roman" w:hint="eastAsia"/>
          <w:sz w:val="24"/>
          <w:szCs w:val="24"/>
        </w:rPr>
        <w:t>доходу</w:t>
      </w:r>
      <w:r w:rsidRPr="00DB6F2F">
        <w:rPr>
          <w:rFonts w:ascii="Times New Roman" w:hAnsi="Times New Roman"/>
          <w:sz w:val="24"/>
          <w:szCs w:val="24"/>
        </w:rPr>
        <w:t xml:space="preserve"> </w:t>
      </w:r>
      <w:r w:rsidRPr="00DB6F2F">
        <w:rPr>
          <w:rFonts w:ascii="Times New Roman" w:hAnsi="Times New Roman" w:hint="eastAsia"/>
          <w:sz w:val="24"/>
          <w:szCs w:val="24"/>
        </w:rPr>
        <w:t>широким</w:t>
      </w:r>
      <w:r w:rsidRPr="00DB6F2F">
        <w:rPr>
          <w:rFonts w:ascii="Times New Roman" w:hAnsi="Times New Roman"/>
          <w:sz w:val="24"/>
          <w:szCs w:val="24"/>
        </w:rPr>
        <w:t xml:space="preserve"> </w:t>
      </w:r>
      <w:r w:rsidRPr="00DB6F2F">
        <w:rPr>
          <w:rFonts w:ascii="Times New Roman" w:hAnsi="Times New Roman" w:hint="eastAsia"/>
          <w:sz w:val="24"/>
          <w:szCs w:val="24"/>
        </w:rPr>
        <w:t>верствам</w:t>
      </w:r>
      <w:r w:rsidRPr="00DB6F2F">
        <w:rPr>
          <w:rFonts w:ascii="Times New Roman" w:hAnsi="Times New Roman"/>
          <w:sz w:val="24"/>
          <w:szCs w:val="24"/>
        </w:rPr>
        <w:t xml:space="preserve"> </w:t>
      </w:r>
      <w:r w:rsidRPr="00DB6F2F">
        <w:rPr>
          <w:rFonts w:ascii="Times New Roman" w:hAnsi="Times New Roman" w:hint="eastAsia"/>
          <w:sz w:val="24"/>
          <w:szCs w:val="24"/>
        </w:rPr>
        <w:t>населення</w:t>
      </w:r>
      <w:r w:rsidRPr="00DB6F2F">
        <w:rPr>
          <w:rFonts w:ascii="Times New Roman" w:hAnsi="Times New Roman"/>
          <w:sz w:val="24"/>
          <w:szCs w:val="24"/>
        </w:rPr>
        <w:t>.</w:t>
      </w:r>
    </w:p>
    <w:p w:rsidR="00B13474" w:rsidP="008C6EE4" w14:paraId="2EE773FC" w14:textId="27CCA7AC">
      <w:pPr>
        <w:spacing w:line="276" w:lineRule="auto"/>
        <w:ind w:firstLine="709"/>
        <w:jc w:val="both"/>
        <w:rPr>
          <w:rFonts w:ascii="Times New Roman" w:hAnsi="Times New Roman"/>
          <w:sz w:val="24"/>
          <w:szCs w:val="24"/>
        </w:rPr>
      </w:pPr>
      <w:r w:rsidRPr="006C4AB4">
        <w:rPr>
          <w:rFonts w:ascii="Times New Roman" w:hAnsi="Times New Roman"/>
          <w:sz w:val="24"/>
          <w:szCs w:val="24"/>
        </w:rPr>
        <w:t>За даними ГУ ДПС у Київській області станом на 01.0</w:t>
      </w:r>
      <w:r w:rsidRPr="006C4AB4" w:rsidR="00C72CDE">
        <w:rPr>
          <w:rFonts w:ascii="Times New Roman" w:hAnsi="Times New Roman"/>
          <w:sz w:val="24"/>
          <w:szCs w:val="24"/>
        </w:rPr>
        <w:t>7</w:t>
      </w:r>
      <w:r w:rsidRPr="006C4AB4">
        <w:rPr>
          <w:rFonts w:ascii="Times New Roman" w:hAnsi="Times New Roman"/>
          <w:sz w:val="24"/>
          <w:szCs w:val="24"/>
        </w:rPr>
        <w:t xml:space="preserve">. 2025 року на території Бучанської МТГ зареєстровано </w:t>
      </w:r>
      <w:r w:rsidRPr="006C4AB4" w:rsidR="00D214A2">
        <w:rPr>
          <w:rFonts w:ascii="Times New Roman" w:hAnsi="Times New Roman"/>
          <w:sz w:val="24"/>
          <w:szCs w:val="24"/>
        </w:rPr>
        <w:t>5353</w:t>
      </w:r>
      <w:r w:rsidRPr="006C4AB4">
        <w:rPr>
          <w:rFonts w:ascii="Times New Roman" w:hAnsi="Times New Roman"/>
          <w:sz w:val="24"/>
          <w:szCs w:val="24"/>
        </w:rPr>
        <w:t xml:space="preserve"> фізичних осіб-підприємців (+</w:t>
      </w:r>
      <w:r w:rsidRPr="006C4AB4" w:rsidR="00D214A2">
        <w:rPr>
          <w:rFonts w:ascii="Times New Roman" w:hAnsi="Times New Roman"/>
          <w:sz w:val="24"/>
          <w:szCs w:val="24"/>
        </w:rPr>
        <w:t>4,65</w:t>
      </w:r>
      <w:r w:rsidRPr="006C4AB4">
        <w:rPr>
          <w:rFonts w:ascii="Times New Roman" w:hAnsi="Times New Roman"/>
          <w:sz w:val="24"/>
          <w:szCs w:val="24"/>
        </w:rPr>
        <w:t>% відносно аналогічного періоду 202</w:t>
      </w:r>
      <w:r w:rsidRPr="006C4AB4" w:rsidR="00066727">
        <w:rPr>
          <w:rFonts w:ascii="Times New Roman" w:hAnsi="Times New Roman"/>
          <w:sz w:val="24"/>
          <w:szCs w:val="24"/>
        </w:rPr>
        <w:t>4</w:t>
      </w:r>
      <w:r w:rsidRPr="006C4AB4">
        <w:rPr>
          <w:rFonts w:ascii="Times New Roman" w:hAnsi="Times New Roman"/>
          <w:sz w:val="24"/>
          <w:szCs w:val="24"/>
        </w:rPr>
        <w:t xml:space="preserve"> року) та </w:t>
      </w:r>
      <w:r w:rsidRPr="006C4AB4" w:rsidR="00D214A2">
        <w:rPr>
          <w:rFonts w:ascii="Times New Roman" w:hAnsi="Times New Roman"/>
          <w:sz w:val="24"/>
          <w:szCs w:val="24"/>
        </w:rPr>
        <w:t>2596</w:t>
      </w:r>
      <w:r w:rsidRPr="006C4AB4">
        <w:rPr>
          <w:rFonts w:ascii="Times New Roman" w:hAnsi="Times New Roman"/>
          <w:sz w:val="24"/>
          <w:szCs w:val="24"/>
        </w:rPr>
        <w:t xml:space="preserve"> юридичних осіб різних форм власності </w:t>
      </w:r>
      <w:r w:rsidRPr="006C4AB4" w:rsidR="00D214A2">
        <w:rPr>
          <w:rFonts w:ascii="Times New Roman" w:hAnsi="Times New Roman"/>
          <w:sz w:val="24"/>
          <w:szCs w:val="24"/>
        </w:rPr>
        <w:t xml:space="preserve">+4,9% </w:t>
      </w:r>
      <w:r w:rsidRPr="006C4AB4">
        <w:rPr>
          <w:rFonts w:ascii="Times New Roman" w:hAnsi="Times New Roman"/>
          <w:sz w:val="24"/>
          <w:szCs w:val="24"/>
        </w:rPr>
        <w:t xml:space="preserve"> </w:t>
      </w:r>
      <w:r w:rsidRPr="006C4AB4" w:rsidR="00D214A2">
        <w:rPr>
          <w:rFonts w:ascii="Times New Roman" w:hAnsi="Times New Roman"/>
          <w:sz w:val="24"/>
          <w:szCs w:val="24"/>
        </w:rPr>
        <w:t xml:space="preserve">відносно аналогічного періоду </w:t>
      </w:r>
      <w:r w:rsidRPr="006C4AB4" w:rsidR="0028786F">
        <w:rPr>
          <w:rFonts w:ascii="Times New Roman" w:hAnsi="Times New Roman"/>
          <w:sz w:val="24"/>
          <w:szCs w:val="24"/>
        </w:rPr>
        <w:t xml:space="preserve"> 202</w:t>
      </w:r>
      <w:r w:rsidRPr="006C4AB4" w:rsidR="00C72CDE">
        <w:rPr>
          <w:rFonts w:ascii="Times New Roman" w:hAnsi="Times New Roman"/>
          <w:sz w:val="24"/>
          <w:szCs w:val="24"/>
        </w:rPr>
        <w:t>4</w:t>
      </w:r>
      <w:r w:rsidRPr="006C4AB4" w:rsidR="0028786F">
        <w:rPr>
          <w:rFonts w:ascii="Times New Roman" w:hAnsi="Times New Roman"/>
          <w:sz w:val="24"/>
          <w:szCs w:val="24"/>
        </w:rPr>
        <w:t xml:space="preserve"> року</w:t>
      </w:r>
      <w:r w:rsidRPr="006C4AB4">
        <w:rPr>
          <w:rFonts w:ascii="Times New Roman" w:hAnsi="Times New Roman"/>
          <w:sz w:val="24"/>
          <w:szCs w:val="24"/>
        </w:rPr>
        <w:t xml:space="preserve">). </w:t>
      </w:r>
      <w:r w:rsidRPr="006C4AB4" w:rsidR="002278AE">
        <w:rPr>
          <w:rFonts w:ascii="Times New Roman" w:hAnsi="Times New Roman" w:hint="eastAsia"/>
          <w:sz w:val="24"/>
          <w:szCs w:val="24"/>
        </w:rPr>
        <w:t>К</w:t>
      </w:r>
      <w:r w:rsidRPr="006C4AB4" w:rsidR="005F2EDA">
        <w:rPr>
          <w:rFonts w:ascii="Times New Roman" w:hAnsi="Times New Roman" w:hint="eastAsia"/>
          <w:sz w:val="24"/>
          <w:szCs w:val="24"/>
        </w:rPr>
        <w:t>ількість</w:t>
      </w:r>
      <w:r w:rsidRPr="006C4AB4" w:rsidR="005F2EDA">
        <w:rPr>
          <w:rFonts w:ascii="Times New Roman" w:hAnsi="Times New Roman"/>
          <w:sz w:val="24"/>
          <w:szCs w:val="24"/>
        </w:rPr>
        <w:t xml:space="preserve"> </w:t>
      </w:r>
      <w:r w:rsidRPr="006C4AB4" w:rsidR="005F2EDA">
        <w:rPr>
          <w:rFonts w:ascii="Times New Roman" w:hAnsi="Times New Roman" w:hint="eastAsia"/>
          <w:sz w:val="24"/>
          <w:szCs w:val="24"/>
        </w:rPr>
        <w:t>суб</w:t>
      </w:r>
      <w:r w:rsidRPr="006C4AB4" w:rsidR="005F2EDA">
        <w:rPr>
          <w:rFonts w:ascii="Times New Roman" w:hAnsi="Times New Roman"/>
          <w:sz w:val="24"/>
          <w:szCs w:val="24"/>
        </w:rPr>
        <w:t>`</w:t>
      </w:r>
      <w:r w:rsidRPr="006C4AB4" w:rsidR="005F2EDA">
        <w:rPr>
          <w:rFonts w:ascii="Times New Roman" w:hAnsi="Times New Roman" w:hint="eastAsia"/>
          <w:sz w:val="24"/>
          <w:szCs w:val="24"/>
        </w:rPr>
        <w:t>єктів</w:t>
      </w:r>
      <w:r w:rsidRPr="006C4AB4" w:rsidR="005F2EDA">
        <w:rPr>
          <w:rFonts w:ascii="Times New Roman" w:hAnsi="Times New Roman"/>
          <w:sz w:val="24"/>
          <w:szCs w:val="24"/>
        </w:rPr>
        <w:t xml:space="preserve"> </w:t>
      </w:r>
      <w:r w:rsidRPr="006C4AB4" w:rsidR="005F2EDA">
        <w:rPr>
          <w:rFonts w:ascii="Times New Roman" w:hAnsi="Times New Roman" w:hint="eastAsia"/>
          <w:sz w:val="24"/>
          <w:szCs w:val="24"/>
        </w:rPr>
        <w:t>підприємницької</w:t>
      </w:r>
      <w:r w:rsidRPr="006C4AB4" w:rsidR="005F2EDA">
        <w:rPr>
          <w:rFonts w:ascii="Times New Roman" w:hAnsi="Times New Roman"/>
          <w:sz w:val="24"/>
          <w:szCs w:val="24"/>
        </w:rPr>
        <w:t xml:space="preserve"> </w:t>
      </w:r>
      <w:r w:rsidRPr="006C4AB4" w:rsidR="005F2EDA">
        <w:rPr>
          <w:rFonts w:ascii="Times New Roman" w:hAnsi="Times New Roman" w:hint="eastAsia"/>
          <w:sz w:val="24"/>
          <w:szCs w:val="24"/>
        </w:rPr>
        <w:t>діяльності</w:t>
      </w:r>
      <w:r w:rsidRPr="006C4AB4" w:rsidR="005F2EDA">
        <w:rPr>
          <w:rFonts w:ascii="Times New Roman" w:hAnsi="Times New Roman"/>
          <w:sz w:val="24"/>
          <w:szCs w:val="24"/>
        </w:rPr>
        <w:t xml:space="preserve">, </w:t>
      </w:r>
      <w:r w:rsidRPr="006C4AB4" w:rsidR="005F2EDA">
        <w:rPr>
          <w:rFonts w:ascii="Times New Roman" w:hAnsi="Times New Roman" w:hint="eastAsia"/>
          <w:sz w:val="24"/>
          <w:szCs w:val="24"/>
        </w:rPr>
        <w:t>які</w:t>
      </w:r>
      <w:r w:rsidRPr="006C4AB4" w:rsidR="005F2EDA">
        <w:rPr>
          <w:rFonts w:ascii="Times New Roman" w:hAnsi="Times New Roman"/>
          <w:sz w:val="24"/>
          <w:szCs w:val="24"/>
        </w:rPr>
        <w:t xml:space="preserve"> </w:t>
      </w:r>
      <w:r w:rsidRPr="006C4AB4" w:rsidR="005F2EDA">
        <w:rPr>
          <w:rFonts w:ascii="Times New Roman" w:hAnsi="Times New Roman" w:hint="eastAsia"/>
          <w:sz w:val="24"/>
          <w:szCs w:val="24"/>
        </w:rPr>
        <w:t>сплачу</w:t>
      </w:r>
      <w:r w:rsidRPr="006C4AB4" w:rsidR="0038466A">
        <w:rPr>
          <w:rFonts w:ascii="Times New Roman" w:hAnsi="Times New Roman" w:hint="eastAsia"/>
          <w:sz w:val="24"/>
          <w:szCs w:val="24"/>
        </w:rPr>
        <w:t>в</w:t>
      </w:r>
      <w:r w:rsidRPr="006C4AB4" w:rsidR="0038466A">
        <w:rPr>
          <w:rFonts w:ascii="Times New Roman" w:hAnsi="Times New Roman"/>
          <w:sz w:val="24"/>
          <w:szCs w:val="24"/>
        </w:rPr>
        <w:t>али</w:t>
      </w:r>
      <w:r w:rsidRPr="006C4AB4" w:rsidR="005F2EDA">
        <w:rPr>
          <w:rFonts w:ascii="Times New Roman" w:hAnsi="Times New Roman"/>
          <w:sz w:val="24"/>
          <w:szCs w:val="24"/>
        </w:rPr>
        <w:t xml:space="preserve"> </w:t>
      </w:r>
      <w:r w:rsidRPr="006C4AB4" w:rsidR="005F2EDA">
        <w:rPr>
          <w:rFonts w:ascii="Times New Roman" w:hAnsi="Times New Roman" w:hint="eastAsia"/>
          <w:sz w:val="24"/>
          <w:szCs w:val="24"/>
        </w:rPr>
        <w:t>податки</w:t>
      </w:r>
      <w:r w:rsidRPr="006C4AB4" w:rsidR="005F2EDA">
        <w:rPr>
          <w:rFonts w:ascii="Times New Roman" w:hAnsi="Times New Roman"/>
          <w:sz w:val="24"/>
          <w:szCs w:val="24"/>
        </w:rPr>
        <w:t xml:space="preserve"> </w:t>
      </w:r>
      <w:r w:rsidRPr="006C4AB4" w:rsidR="00DF643C">
        <w:rPr>
          <w:rFonts w:ascii="Times New Roman" w:hAnsi="Times New Roman"/>
          <w:sz w:val="24"/>
          <w:szCs w:val="24"/>
        </w:rPr>
        <w:t xml:space="preserve">у </w:t>
      </w:r>
      <w:r w:rsidRPr="006C4AB4" w:rsidR="001F46E5">
        <w:rPr>
          <w:rFonts w:ascii="Times New Roman" w:hAnsi="Times New Roman"/>
          <w:sz w:val="24"/>
          <w:szCs w:val="24"/>
        </w:rPr>
        <w:t xml:space="preserve">1 </w:t>
      </w:r>
      <w:r w:rsidRPr="006C4AB4" w:rsidR="00C72CDE">
        <w:rPr>
          <w:rFonts w:ascii="Times New Roman" w:hAnsi="Times New Roman"/>
          <w:sz w:val="24"/>
          <w:szCs w:val="24"/>
        </w:rPr>
        <w:t>півріччі</w:t>
      </w:r>
      <w:r w:rsidRPr="006C4AB4" w:rsidR="001F46E5">
        <w:rPr>
          <w:rFonts w:ascii="Times New Roman" w:hAnsi="Times New Roman"/>
          <w:sz w:val="24"/>
          <w:szCs w:val="24"/>
        </w:rPr>
        <w:t xml:space="preserve"> 2025 року</w:t>
      </w:r>
      <w:r w:rsidRPr="006C4AB4" w:rsidR="00DF643C">
        <w:rPr>
          <w:rFonts w:ascii="Times New Roman" w:hAnsi="Times New Roman"/>
          <w:sz w:val="24"/>
          <w:szCs w:val="24"/>
        </w:rPr>
        <w:t xml:space="preserve"> збільшилась у порівнянні з </w:t>
      </w:r>
      <w:r w:rsidRPr="006C4AB4" w:rsidR="001F46E5">
        <w:rPr>
          <w:rFonts w:ascii="Times New Roman" w:hAnsi="Times New Roman"/>
          <w:sz w:val="24"/>
          <w:szCs w:val="24"/>
        </w:rPr>
        <w:t xml:space="preserve">1 </w:t>
      </w:r>
      <w:r w:rsidRPr="006C4AB4" w:rsidR="00C72CDE">
        <w:rPr>
          <w:rFonts w:ascii="Times New Roman" w:hAnsi="Times New Roman"/>
          <w:sz w:val="24"/>
          <w:szCs w:val="24"/>
        </w:rPr>
        <w:t xml:space="preserve">півріччям </w:t>
      </w:r>
      <w:r w:rsidRPr="006C4AB4" w:rsidR="001F46E5">
        <w:rPr>
          <w:rFonts w:ascii="Times New Roman" w:hAnsi="Times New Roman"/>
          <w:sz w:val="24"/>
          <w:szCs w:val="24"/>
        </w:rPr>
        <w:t>202</w:t>
      </w:r>
      <w:r w:rsidRPr="006C4AB4" w:rsidR="0038466A">
        <w:rPr>
          <w:rFonts w:ascii="Times New Roman" w:hAnsi="Times New Roman"/>
          <w:sz w:val="24"/>
          <w:szCs w:val="24"/>
        </w:rPr>
        <w:t>4</w:t>
      </w:r>
      <w:r w:rsidRPr="006C4AB4" w:rsidR="001F46E5">
        <w:rPr>
          <w:rFonts w:ascii="Times New Roman" w:hAnsi="Times New Roman"/>
          <w:sz w:val="24"/>
          <w:szCs w:val="24"/>
        </w:rPr>
        <w:t xml:space="preserve"> року</w:t>
      </w:r>
      <w:r w:rsidRPr="006C4AB4" w:rsidR="00DF643C">
        <w:rPr>
          <w:rFonts w:ascii="Times New Roman" w:hAnsi="Times New Roman"/>
          <w:sz w:val="24"/>
          <w:szCs w:val="24"/>
        </w:rPr>
        <w:t xml:space="preserve">, юридичних осіб на </w:t>
      </w:r>
      <w:r w:rsidRPr="006C4AB4" w:rsidR="002278AE">
        <w:rPr>
          <w:rFonts w:ascii="Times New Roman" w:hAnsi="Times New Roman"/>
          <w:sz w:val="24"/>
          <w:szCs w:val="24"/>
        </w:rPr>
        <w:t>13,2</w:t>
      </w:r>
      <w:r w:rsidRPr="006C4AB4" w:rsidR="00DF643C">
        <w:rPr>
          <w:rFonts w:ascii="Times New Roman" w:hAnsi="Times New Roman"/>
          <w:sz w:val="24"/>
          <w:szCs w:val="24"/>
        </w:rPr>
        <w:t xml:space="preserve">% та фізичних осіб на </w:t>
      </w:r>
      <w:r w:rsidRPr="006C4AB4" w:rsidR="002278AE">
        <w:rPr>
          <w:rFonts w:ascii="Times New Roman" w:hAnsi="Times New Roman"/>
          <w:sz w:val="24"/>
          <w:szCs w:val="24"/>
        </w:rPr>
        <w:t>10,1</w:t>
      </w:r>
      <w:r w:rsidRPr="006C4AB4" w:rsidR="00DF643C">
        <w:rPr>
          <w:rFonts w:ascii="Times New Roman" w:hAnsi="Times New Roman"/>
          <w:sz w:val="24"/>
          <w:szCs w:val="24"/>
        </w:rPr>
        <w:t xml:space="preserve">%. Загальна кількість прибуткових підприємств має позитивну динаміку у порівнянні з </w:t>
      </w:r>
      <w:r w:rsidRPr="006C4AB4" w:rsidR="0038466A">
        <w:rPr>
          <w:rFonts w:ascii="Times New Roman" w:hAnsi="Times New Roman"/>
          <w:sz w:val="24"/>
          <w:szCs w:val="24"/>
        </w:rPr>
        <w:t xml:space="preserve">1 </w:t>
      </w:r>
      <w:r w:rsidRPr="006C4AB4" w:rsidR="003B18E2">
        <w:rPr>
          <w:rFonts w:ascii="Times New Roman" w:hAnsi="Times New Roman"/>
          <w:sz w:val="24"/>
          <w:szCs w:val="24"/>
        </w:rPr>
        <w:t>півріччям</w:t>
      </w:r>
      <w:r w:rsidRPr="006C4AB4" w:rsidR="0038466A">
        <w:rPr>
          <w:rFonts w:ascii="Times New Roman" w:hAnsi="Times New Roman"/>
          <w:sz w:val="24"/>
          <w:szCs w:val="24"/>
        </w:rPr>
        <w:t xml:space="preserve"> 2024 року</w:t>
      </w:r>
      <w:r w:rsidRPr="006C4AB4" w:rsidR="00DF643C">
        <w:rPr>
          <w:rFonts w:ascii="Times New Roman" w:hAnsi="Times New Roman"/>
          <w:sz w:val="24"/>
          <w:szCs w:val="24"/>
        </w:rPr>
        <w:t>, юридичні особи +</w:t>
      </w:r>
      <w:r w:rsidRPr="006C4AB4" w:rsidR="0038466A">
        <w:rPr>
          <w:rFonts w:ascii="Times New Roman" w:hAnsi="Times New Roman"/>
          <w:sz w:val="24"/>
          <w:szCs w:val="24"/>
        </w:rPr>
        <w:t>21</w:t>
      </w:r>
      <w:r w:rsidRPr="006C4AB4" w:rsidR="002278AE">
        <w:rPr>
          <w:rFonts w:ascii="Times New Roman" w:hAnsi="Times New Roman"/>
          <w:sz w:val="24"/>
          <w:szCs w:val="24"/>
        </w:rPr>
        <w:t>,2</w:t>
      </w:r>
      <w:r w:rsidRPr="006C4AB4" w:rsidR="00DF643C">
        <w:rPr>
          <w:rFonts w:ascii="Times New Roman" w:hAnsi="Times New Roman"/>
          <w:sz w:val="24"/>
          <w:szCs w:val="24"/>
        </w:rPr>
        <w:t>% та фізичні особи +</w:t>
      </w:r>
      <w:r w:rsidRPr="006C4AB4" w:rsidR="002278AE">
        <w:rPr>
          <w:rFonts w:ascii="Times New Roman" w:hAnsi="Times New Roman"/>
          <w:sz w:val="24"/>
          <w:szCs w:val="24"/>
        </w:rPr>
        <w:t>7,9</w:t>
      </w:r>
      <w:r w:rsidRPr="006C4AB4" w:rsidR="00DF643C">
        <w:rPr>
          <w:rFonts w:ascii="Times New Roman" w:hAnsi="Times New Roman"/>
          <w:sz w:val="24"/>
          <w:szCs w:val="24"/>
        </w:rPr>
        <w:t>%</w:t>
      </w:r>
      <w:r w:rsidRPr="006C4AB4" w:rsidR="00D41E24">
        <w:rPr>
          <w:rFonts w:ascii="Times New Roman" w:hAnsi="Times New Roman"/>
          <w:sz w:val="24"/>
          <w:szCs w:val="24"/>
        </w:rPr>
        <w:t xml:space="preserve">, що </w:t>
      </w:r>
      <w:r w:rsidRPr="006C4AB4" w:rsidR="0017180B">
        <w:rPr>
          <w:rFonts w:ascii="Times New Roman" w:hAnsi="Times New Roman"/>
          <w:sz w:val="24"/>
          <w:szCs w:val="24"/>
        </w:rPr>
        <w:t xml:space="preserve">дозволяє зробити </w:t>
      </w:r>
      <w:r w:rsidRPr="006C4AB4" w:rsidR="0017180B">
        <w:rPr>
          <w:rFonts w:ascii="Times New Roman" w:hAnsi="Times New Roman"/>
          <w:sz w:val="24"/>
          <w:szCs w:val="24"/>
        </w:rPr>
        <w:t>помірно</w:t>
      </w:r>
      <w:r w:rsidRPr="006C4AB4" w:rsidR="0017180B">
        <w:rPr>
          <w:rFonts w:ascii="Times New Roman" w:hAnsi="Times New Roman"/>
          <w:sz w:val="24"/>
          <w:szCs w:val="24"/>
        </w:rPr>
        <w:t>-позитивний прогноз, оскільки при  зростанні кількості суб’єктів господарювання збільшується і питома вага прибуткових підприємств</w:t>
      </w:r>
      <w:r w:rsidRPr="006C4AB4" w:rsidR="00292321">
        <w:rPr>
          <w:rFonts w:ascii="Times New Roman" w:hAnsi="Times New Roman"/>
          <w:sz w:val="24"/>
          <w:szCs w:val="24"/>
        </w:rPr>
        <w:t>, але слід враховувати, що значною є інфляційна складова.</w:t>
      </w:r>
      <w:r w:rsidRPr="006C4AB4" w:rsidR="00D41E24">
        <w:rPr>
          <w:rFonts w:ascii="Times New Roman" w:hAnsi="Times New Roman"/>
          <w:sz w:val="24"/>
          <w:szCs w:val="24"/>
        </w:rPr>
        <w:t xml:space="preserve"> </w:t>
      </w:r>
      <w:r w:rsidRPr="006C4AB4" w:rsidR="002278AE">
        <w:rPr>
          <w:rFonts w:ascii="Times New Roman" w:hAnsi="Times New Roman"/>
          <w:sz w:val="24"/>
          <w:szCs w:val="24"/>
        </w:rPr>
        <w:t>К</w:t>
      </w:r>
      <w:r w:rsidRPr="006C4AB4" w:rsidR="00223A6D">
        <w:rPr>
          <w:rFonts w:ascii="Times New Roman" w:hAnsi="Times New Roman"/>
          <w:sz w:val="24"/>
          <w:szCs w:val="24"/>
        </w:rPr>
        <w:t>ількість збиткових підприємств</w:t>
      </w:r>
      <w:r w:rsidRPr="006C4AB4" w:rsidR="002278AE">
        <w:rPr>
          <w:rFonts w:ascii="Times New Roman" w:hAnsi="Times New Roman"/>
          <w:sz w:val="24"/>
          <w:szCs w:val="24"/>
        </w:rPr>
        <w:t xml:space="preserve"> залишилась на рівні </w:t>
      </w:r>
      <w:r w:rsidRPr="006C4AB4" w:rsidR="002278AE">
        <w:rPr>
          <w:rFonts w:ascii="Times New Roman" w:hAnsi="Times New Roman"/>
          <w:sz w:val="24"/>
          <w:szCs w:val="24"/>
        </w:rPr>
        <w:t>аналогічного періоду 2024 року і складає 123 юридичні особи</w:t>
      </w:r>
      <w:r w:rsidRPr="006C4AB4" w:rsidR="00223A6D">
        <w:rPr>
          <w:rFonts w:ascii="Times New Roman" w:hAnsi="Times New Roman"/>
          <w:sz w:val="24"/>
          <w:szCs w:val="24"/>
        </w:rPr>
        <w:t xml:space="preserve">. </w:t>
      </w:r>
      <w:r w:rsidRPr="006C4AB4" w:rsidR="00127F37">
        <w:rPr>
          <w:rFonts w:ascii="Times New Roman" w:hAnsi="Times New Roman" w:hint="eastAsia"/>
          <w:sz w:val="24"/>
          <w:szCs w:val="24"/>
        </w:rPr>
        <w:t>Сума</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надходжень</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до</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бюджетів</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усіх</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рівнів</w:t>
      </w:r>
      <w:r w:rsidRPr="006C4AB4" w:rsidR="00127F37">
        <w:rPr>
          <w:rFonts w:ascii="Times New Roman" w:hAnsi="Times New Roman"/>
          <w:sz w:val="24"/>
          <w:szCs w:val="24"/>
        </w:rPr>
        <w:t xml:space="preserve"> </w:t>
      </w:r>
      <w:r w:rsidRPr="006C4AB4" w:rsidR="00207C21">
        <w:rPr>
          <w:rFonts w:ascii="Times New Roman" w:hAnsi="Times New Roman"/>
          <w:sz w:val="24"/>
          <w:szCs w:val="24"/>
        </w:rPr>
        <w:t xml:space="preserve">за 1 </w:t>
      </w:r>
      <w:r w:rsidRPr="006C4AB4" w:rsidR="006A73F6">
        <w:rPr>
          <w:rFonts w:ascii="Times New Roman" w:hAnsi="Times New Roman"/>
          <w:sz w:val="24"/>
          <w:szCs w:val="24"/>
        </w:rPr>
        <w:t>півріччя</w:t>
      </w:r>
      <w:r w:rsidRPr="006C4AB4" w:rsidR="00207C21">
        <w:rPr>
          <w:rFonts w:ascii="Times New Roman" w:hAnsi="Times New Roman"/>
          <w:sz w:val="24"/>
          <w:szCs w:val="24"/>
        </w:rPr>
        <w:t xml:space="preserve"> 2025 року </w:t>
      </w:r>
      <w:r w:rsidRPr="006C4AB4" w:rsidR="00127F37">
        <w:rPr>
          <w:rFonts w:ascii="Times New Roman" w:hAnsi="Times New Roman" w:hint="eastAsia"/>
          <w:sz w:val="24"/>
          <w:szCs w:val="24"/>
        </w:rPr>
        <w:t>від</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юридичних</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осіб</w:t>
      </w:r>
      <w:r w:rsidRPr="006C4AB4" w:rsidR="00127F37">
        <w:rPr>
          <w:rFonts w:ascii="Times New Roman" w:hAnsi="Times New Roman"/>
          <w:sz w:val="24"/>
          <w:szCs w:val="24"/>
        </w:rPr>
        <w:t xml:space="preserve"> </w:t>
      </w:r>
      <w:r w:rsidRPr="006C4AB4" w:rsidR="00207C21">
        <w:rPr>
          <w:rFonts w:ascii="Times New Roman" w:hAnsi="Times New Roman"/>
          <w:sz w:val="24"/>
          <w:szCs w:val="24"/>
        </w:rPr>
        <w:t>–</w:t>
      </w:r>
      <w:r w:rsidRPr="006C4AB4" w:rsidR="00127F37">
        <w:rPr>
          <w:rFonts w:ascii="Times New Roman" w:hAnsi="Times New Roman"/>
          <w:sz w:val="24"/>
          <w:szCs w:val="24"/>
        </w:rPr>
        <w:t xml:space="preserve"> </w:t>
      </w:r>
      <w:r w:rsidRPr="006C4AB4" w:rsidR="006A73F6">
        <w:rPr>
          <w:rFonts w:ascii="Times New Roman" w:hAnsi="Times New Roman"/>
          <w:sz w:val="24"/>
          <w:szCs w:val="24"/>
        </w:rPr>
        <w:t>592,3</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млн</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грн</w:t>
      </w:r>
      <w:r w:rsidRPr="006C4AB4" w:rsidR="00051413">
        <w:rPr>
          <w:rFonts w:ascii="Times New Roman" w:hAnsi="Times New Roman"/>
          <w:sz w:val="24"/>
          <w:szCs w:val="24"/>
        </w:rPr>
        <w:t xml:space="preserve"> (+</w:t>
      </w:r>
      <w:r w:rsidRPr="006C4AB4" w:rsidR="006A73F6">
        <w:rPr>
          <w:rFonts w:ascii="Times New Roman" w:hAnsi="Times New Roman"/>
          <w:sz w:val="24"/>
          <w:szCs w:val="24"/>
        </w:rPr>
        <w:t>63,4</w:t>
      </w:r>
      <w:r w:rsidRPr="006C4AB4" w:rsidR="00051413">
        <w:rPr>
          <w:rFonts w:ascii="Times New Roman" w:hAnsi="Times New Roman"/>
          <w:sz w:val="24"/>
          <w:szCs w:val="24"/>
        </w:rPr>
        <w:t>%)</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від</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ФОП</w:t>
      </w:r>
      <w:r w:rsidRPr="006C4AB4" w:rsidR="00127F37">
        <w:rPr>
          <w:rFonts w:ascii="Times New Roman" w:hAnsi="Times New Roman"/>
          <w:sz w:val="24"/>
          <w:szCs w:val="24"/>
        </w:rPr>
        <w:t xml:space="preserve"> </w:t>
      </w:r>
      <w:r w:rsidRPr="006C4AB4" w:rsidR="00051413">
        <w:rPr>
          <w:rFonts w:ascii="Times New Roman" w:hAnsi="Times New Roman"/>
          <w:sz w:val="24"/>
          <w:szCs w:val="24"/>
        </w:rPr>
        <w:t>–</w:t>
      </w:r>
      <w:r w:rsidRPr="006C4AB4" w:rsidR="00127F37">
        <w:rPr>
          <w:rFonts w:ascii="Times New Roman" w:hAnsi="Times New Roman"/>
          <w:sz w:val="24"/>
          <w:szCs w:val="24"/>
        </w:rPr>
        <w:t xml:space="preserve"> </w:t>
      </w:r>
      <w:r w:rsidRPr="006C4AB4" w:rsidR="006A73F6">
        <w:rPr>
          <w:rFonts w:ascii="Times New Roman" w:hAnsi="Times New Roman"/>
          <w:sz w:val="24"/>
          <w:szCs w:val="24"/>
        </w:rPr>
        <w:t>144,3</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млн</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грн</w:t>
      </w:r>
      <w:r w:rsidRPr="006C4AB4" w:rsidR="00051413">
        <w:rPr>
          <w:rFonts w:ascii="Times New Roman" w:hAnsi="Times New Roman"/>
          <w:sz w:val="24"/>
          <w:szCs w:val="24"/>
        </w:rPr>
        <w:t xml:space="preserve"> (+</w:t>
      </w:r>
      <w:r w:rsidRPr="006C4AB4" w:rsidR="006A73F6">
        <w:rPr>
          <w:rFonts w:ascii="Times New Roman" w:hAnsi="Times New Roman"/>
          <w:sz w:val="24"/>
          <w:szCs w:val="24"/>
        </w:rPr>
        <w:t>31,1</w:t>
      </w:r>
      <w:r w:rsidRPr="006C4AB4" w:rsidR="00051413">
        <w:rPr>
          <w:rFonts w:ascii="Times New Roman" w:hAnsi="Times New Roman"/>
          <w:sz w:val="24"/>
          <w:szCs w:val="24"/>
        </w:rPr>
        <w:t>%)</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частка</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суб’єктів</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господарювання</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які</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сплачують</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податки</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серед</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юридичних</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осіб</w:t>
      </w:r>
      <w:r w:rsidRPr="006C4AB4" w:rsidR="00127F37">
        <w:rPr>
          <w:rFonts w:ascii="Times New Roman" w:hAnsi="Times New Roman"/>
          <w:sz w:val="24"/>
          <w:szCs w:val="24"/>
        </w:rPr>
        <w:t xml:space="preserve"> </w:t>
      </w:r>
      <w:r w:rsidRPr="006C4AB4" w:rsidR="001B229B">
        <w:rPr>
          <w:rFonts w:ascii="Times New Roman" w:hAnsi="Times New Roman"/>
          <w:sz w:val="24"/>
          <w:szCs w:val="24"/>
        </w:rPr>
        <w:t xml:space="preserve"> складає 27,1% (+13,2%),</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серед</w:t>
      </w:r>
      <w:r w:rsidRPr="006C4AB4" w:rsidR="00127F37">
        <w:rPr>
          <w:rFonts w:ascii="Times New Roman" w:hAnsi="Times New Roman"/>
          <w:sz w:val="24"/>
          <w:szCs w:val="24"/>
        </w:rPr>
        <w:t xml:space="preserve"> </w:t>
      </w:r>
      <w:r w:rsidRPr="006C4AB4" w:rsidR="00127F37">
        <w:rPr>
          <w:rFonts w:ascii="Times New Roman" w:hAnsi="Times New Roman" w:hint="eastAsia"/>
          <w:sz w:val="24"/>
          <w:szCs w:val="24"/>
        </w:rPr>
        <w:t>ФОП</w:t>
      </w:r>
      <w:r w:rsidRPr="006C4AB4" w:rsidR="00127F37">
        <w:rPr>
          <w:rFonts w:ascii="Times New Roman" w:hAnsi="Times New Roman"/>
          <w:sz w:val="24"/>
          <w:szCs w:val="24"/>
        </w:rPr>
        <w:t xml:space="preserve"> </w:t>
      </w:r>
      <w:r w:rsidRPr="006C4AB4" w:rsidR="001B229B">
        <w:rPr>
          <w:rFonts w:ascii="Times New Roman" w:hAnsi="Times New Roman"/>
          <w:sz w:val="24"/>
          <w:szCs w:val="24"/>
        </w:rPr>
        <w:t>-75,2% (+10,1%).</w:t>
      </w:r>
    </w:p>
    <w:p w:rsidR="006C4AB4" w:rsidRPr="00C72CDE" w:rsidP="00207C21" w14:paraId="2D05763B" w14:textId="77777777">
      <w:pPr>
        <w:spacing w:line="276" w:lineRule="auto"/>
        <w:ind w:firstLine="567"/>
        <w:jc w:val="both"/>
        <w:rPr>
          <w:rFonts w:ascii="Times New Roman" w:hAnsi="Times New Roman"/>
          <w:sz w:val="24"/>
          <w:szCs w:val="24"/>
        </w:rPr>
      </w:pPr>
    </w:p>
    <w:p w:rsidR="000404ED" w:rsidRPr="00C72CDE" w:rsidP="00B82CA3" w14:paraId="3FB91C9D" w14:textId="6AC435FA">
      <w:pPr>
        <w:spacing w:line="276" w:lineRule="auto"/>
        <w:ind w:firstLine="567"/>
        <w:jc w:val="center"/>
        <w:rPr>
          <w:rFonts w:ascii="Times New Roman" w:hAnsi="Times New Roman"/>
          <w:sz w:val="24"/>
          <w:szCs w:val="24"/>
        </w:rPr>
      </w:pPr>
    </w:p>
    <w:p w:rsidR="00BC4D28" w:rsidRPr="00C72CDE" w:rsidP="006F3086" w14:paraId="60DD5A89" w14:textId="24D9AB9E">
      <w:pPr>
        <w:spacing w:after="240"/>
        <w:ind w:right="51" w:firstLine="349"/>
        <w:jc w:val="center"/>
        <w:rPr>
          <w:rFonts w:ascii="Times New Roman" w:hAnsi="Times New Roman"/>
          <w:sz w:val="24"/>
          <w:szCs w:val="24"/>
        </w:rPr>
      </w:pPr>
    </w:p>
    <w:p w:rsidR="00BC6311" w:rsidRPr="00C72CDE" w:rsidP="002177E0" w14:paraId="1F9E346A" w14:textId="06AAB6B7">
      <w:pPr>
        <w:spacing w:line="276" w:lineRule="auto"/>
        <w:ind w:right="51" w:firstLine="709"/>
        <w:jc w:val="both"/>
        <w:rPr>
          <w:rFonts w:ascii="Times New Roman" w:hAnsi="Times New Roman"/>
          <w:sz w:val="24"/>
          <w:szCs w:val="24"/>
        </w:rPr>
      </w:pPr>
      <w:r w:rsidRPr="00C72CDE">
        <w:rPr>
          <w:rFonts w:ascii="Times New Roman" w:hAnsi="Times New Roman"/>
          <w:sz w:val="24"/>
          <w:szCs w:val="24"/>
        </w:rPr>
        <w:t xml:space="preserve">Динаміка кількості суб’єктів підприємницької діяльності </w:t>
      </w:r>
      <w:r w:rsidRPr="00C72CDE">
        <w:rPr>
          <w:rFonts w:ascii="Times New Roman" w:hAnsi="Times New Roman"/>
          <w:sz w:val="24"/>
          <w:szCs w:val="24"/>
        </w:rPr>
        <w:t xml:space="preserve">в громаді </w:t>
      </w:r>
      <w:r w:rsidRPr="00C72CDE">
        <w:rPr>
          <w:rFonts w:ascii="Times New Roman" w:hAnsi="Times New Roman"/>
          <w:sz w:val="24"/>
          <w:szCs w:val="24"/>
        </w:rPr>
        <w:t>є позитивною</w:t>
      </w:r>
      <w:r w:rsidRPr="00C72CDE">
        <w:rPr>
          <w:rFonts w:ascii="Times New Roman" w:hAnsi="Times New Roman"/>
          <w:sz w:val="24"/>
          <w:szCs w:val="24"/>
        </w:rPr>
        <w:t xml:space="preserve">. За 1 </w:t>
      </w:r>
      <w:r w:rsidR="00C575AF">
        <w:rPr>
          <w:rFonts w:ascii="Times New Roman" w:hAnsi="Times New Roman"/>
          <w:sz w:val="24"/>
          <w:szCs w:val="24"/>
        </w:rPr>
        <w:t>півріччя</w:t>
      </w:r>
      <w:r w:rsidRPr="00C72CDE">
        <w:rPr>
          <w:rFonts w:ascii="Times New Roman" w:hAnsi="Times New Roman"/>
          <w:sz w:val="24"/>
          <w:szCs w:val="24"/>
        </w:rPr>
        <w:t xml:space="preserve"> 2025 року:</w:t>
      </w:r>
    </w:p>
    <w:p w:rsidR="00BC6311" w:rsidRPr="00C72CDE" w:rsidP="005141A7" w14:paraId="2008364E" w14:textId="15AE1A73">
      <w:pPr>
        <w:pStyle w:val="ListParagraph"/>
        <w:numPr>
          <w:ilvl w:val="0"/>
          <w:numId w:val="12"/>
        </w:numPr>
        <w:spacing w:line="276" w:lineRule="auto"/>
        <w:ind w:right="51"/>
        <w:jc w:val="both"/>
        <w:rPr>
          <w:rFonts w:ascii="Times New Roman" w:hAnsi="Times New Roman"/>
          <w:sz w:val="24"/>
          <w:szCs w:val="24"/>
          <w:lang w:val="uk-UA"/>
        </w:rPr>
      </w:pPr>
      <w:r w:rsidRPr="00C72CDE">
        <w:rPr>
          <w:rFonts w:ascii="Times New Roman" w:hAnsi="Times New Roman"/>
          <w:sz w:val="24"/>
          <w:szCs w:val="24"/>
          <w:lang w:val="uk-UA"/>
        </w:rPr>
        <w:t xml:space="preserve">юридичних осіб прибуло </w:t>
      </w:r>
      <w:r w:rsidR="007C1526">
        <w:rPr>
          <w:rFonts w:ascii="Times New Roman" w:hAnsi="Times New Roman"/>
          <w:sz w:val="24"/>
          <w:szCs w:val="24"/>
          <w:lang w:val="uk-UA"/>
        </w:rPr>
        <w:t>37</w:t>
      </w:r>
      <w:r w:rsidRPr="00C72CDE">
        <w:rPr>
          <w:rFonts w:ascii="Times New Roman" w:hAnsi="Times New Roman"/>
          <w:sz w:val="24"/>
          <w:szCs w:val="24"/>
          <w:lang w:val="uk-UA"/>
        </w:rPr>
        <w:t xml:space="preserve">, а вибуло </w:t>
      </w:r>
      <w:r w:rsidR="007C1526">
        <w:rPr>
          <w:rFonts w:ascii="Times New Roman" w:hAnsi="Times New Roman"/>
          <w:sz w:val="24"/>
          <w:szCs w:val="24"/>
          <w:lang w:val="uk-UA"/>
        </w:rPr>
        <w:t>20</w:t>
      </w:r>
      <w:r w:rsidRPr="00C72CDE">
        <w:rPr>
          <w:rFonts w:ascii="Times New Roman" w:hAnsi="Times New Roman"/>
          <w:sz w:val="24"/>
          <w:szCs w:val="24"/>
          <w:lang w:val="uk-UA"/>
        </w:rPr>
        <w:t>, при чому у березні 2025 року вибула найбільша кількість 6, що спричинило в цьому місяці від’ємну динаміку між прибулими і вибулими МСП;</w:t>
      </w:r>
    </w:p>
    <w:p w:rsidR="00BC6311" w:rsidP="005141A7" w14:paraId="47EDC117" w14:textId="0D4CF448">
      <w:pPr>
        <w:pStyle w:val="ListParagraph"/>
        <w:numPr>
          <w:ilvl w:val="0"/>
          <w:numId w:val="12"/>
        </w:numPr>
        <w:spacing w:line="276" w:lineRule="auto"/>
        <w:ind w:right="51"/>
        <w:jc w:val="both"/>
        <w:rPr>
          <w:rFonts w:ascii="Times New Roman" w:hAnsi="Times New Roman"/>
          <w:sz w:val="24"/>
          <w:szCs w:val="24"/>
          <w:lang w:val="uk-UA"/>
        </w:rPr>
      </w:pPr>
      <w:r w:rsidRPr="00C72CDE">
        <w:rPr>
          <w:rFonts w:ascii="Times New Roman" w:hAnsi="Times New Roman"/>
          <w:sz w:val="24"/>
          <w:szCs w:val="24"/>
          <w:lang w:val="uk-UA"/>
        </w:rPr>
        <w:t xml:space="preserve">ФОП прибуло </w:t>
      </w:r>
      <w:r w:rsidR="007C1526">
        <w:rPr>
          <w:rFonts w:ascii="Times New Roman" w:hAnsi="Times New Roman"/>
          <w:sz w:val="24"/>
          <w:szCs w:val="24"/>
          <w:lang w:val="uk-UA"/>
        </w:rPr>
        <w:t>54</w:t>
      </w:r>
      <w:r w:rsidRPr="00C72CDE">
        <w:rPr>
          <w:rFonts w:ascii="Times New Roman" w:hAnsi="Times New Roman"/>
          <w:sz w:val="24"/>
          <w:szCs w:val="24"/>
          <w:lang w:val="uk-UA"/>
        </w:rPr>
        <w:t xml:space="preserve">, а вибуло </w:t>
      </w:r>
      <w:r w:rsidR="007C1526">
        <w:rPr>
          <w:rFonts w:ascii="Times New Roman" w:hAnsi="Times New Roman"/>
          <w:sz w:val="24"/>
          <w:szCs w:val="24"/>
          <w:lang w:val="uk-UA"/>
        </w:rPr>
        <w:t>21;</w:t>
      </w:r>
    </w:p>
    <w:p w:rsidR="007C1526" w:rsidRPr="00C72CDE" w:rsidP="005141A7" w14:paraId="3E8B8159" w14:textId="295E25F5">
      <w:pPr>
        <w:pStyle w:val="ListParagraph"/>
        <w:numPr>
          <w:ilvl w:val="0"/>
          <w:numId w:val="12"/>
        </w:numPr>
        <w:spacing w:line="276" w:lineRule="auto"/>
        <w:ind w:right="51"/>
        <w:jc w:val="both"/>
        <w:rPr>
          <w:rFonts w:ascii="Times New Roman" w:hAnsi="Times New Roman"/>
          <w:sz w:val="24"/>
          <w:szCs w:val="24"/>
          <w:lang w:val="uk-UA"/>
        </w:rPr>
      </w:pPr>
      <w:r>
        <w:rPr>
          <w:rFonts w:ascii="Times New Roman" w:hAnsi="Times New Roman"/>
          <w:sz w:val="24"/>
          <w:szCs w:val="24"/>
          <w:lang w:val="uk-UA"/>
        </w:rPr>
        <w:t>Зареєстрованоґ</w:t>
      </w:r>
      <w:r>
        <w:rPr>
          <w:rFonts w:ascii="Times New Roman" w:hAnsi="Times New Roman"/>
          <w:sz w:val="24"/>
          <w:szCs w:val="24"/>
          <w:lang w:val="uk-UA"/>
        </w:rPr>
        <w:t>:  юридичних осіб 49 (припинили діяльність – 2); фізичних осіб 435 (припинили діяльність – 190).</w:t>
      </w:r>
    </w:p>
    <w:p w:rsidR="00013B03" w:rsidRPr="00C72CDE" w:rsidP="006F3086" w14:paraId="3F40657D" w14:textId="77777777">
      <w:pPr>
        <w:ind w:right="51" w:firstLine="709"/>
        <w:jc w:val="both"/>
        <w:rPr>
          <w:rFonts w:ascii="Times New Roman" w:hAnsi="Times New Roman"/>
          <w:sz w:val="24"/>
          <w:szCs w:val="24"/>
        </w:rPr>
      </w:pPr>
    </w:p>
    <w:p w:rsidR="00013B03" w:rsidRPr="00C72CDE" w:rsidP="006F3086" w14:paraId="25A691DC" w14:textId="113555DC">
      <w:pPr>
        <w:ind w:right="51" w:firstLine="709"/>
        <w:jc w:val="both"/>
        <w:rPr>
          <w:rFonts w:ascii="Times New Roman" w:hAnsi="Times New Roman"/>
          <w:sz w:val="24"/>
          <w:szCs w:val="24"/>
        </w:rPr>
      </w:pPr>
      <w:r w:rsidRPr="00C72CDE" w:rsidR="00B22DC3">
        <w:rPr>
          <w:noProof/>
        </w:rPr>
        <w:t xml:space="preserve"> </w:t>
      </w:r>
    </w:p>
    <w:p w:rsidR="00013B03" w:rsidRPr="00C72CDE" w:rsidP="006F3086" w14:paraId="23190874" w14:textId="77777777">
      <w:pPr>
        <w:ind w:right="51" w:firstLine="709"/>
        <w:jc w:val="both"/>
        <w:rPr>
          <w:rFonts w:ascii="Times New Roman" w:hAnsi="Times New Roman"/>
          <w:sz w:val="24"/>
          <w:szCs w:val="24"/>
        </w:rPr>
      </w:pPr>
    </w:p>
    <w:p w:rsidR="00013B03" w:rsidRPr="00C72CDE" w:rsidP="006F3086" w14:paraId="51243269" w14:textId="77777777">
      <w:pPr>
        <w:ind w:right="51" w:firstLine="709"/>
        <w:jc w:val="both"/>
        <w:rPr>
          <w:rFonts w:ascii="Times New Roman" w:hAnsi="Times New Roman"/>
          <w:sz w:val="24"/>
          <w:szCs w:val="24"/>
        </w:rPr>
      </w:pPr>
    </w:p>
    <w:p w:rsidR="00013B03" w:rsidRPr="00C72CDE" w:rsidP="00154620" w14:paraId="44585E7C" w14:textId="5B90949A">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Розподіл </w:t>
      </w:r>
      <w:r w:rsidRPr="00C72CDE" w:rsidR="00036CDB">
        <w:rPr>
          <w:rFonts w:ascii="Times New Roman" w:hAnsi="Times New Roman"/>
          <w:sz w:val="24"/>
          <w:szCs w:val="24"/>
        </w:rPr>
        <w:t>суб’єктів господарювання</w:t>
      </w:r>
      <w:r w:rsidRPr="00C72CDE">
        <w:rPr>
          <w:rFonts w:ascii="Times New Roman" w:hAnsi="Times New Roman"/>
          <w:sz w:val="24"/>
          <w:szCs w:val="24"/>
        </w:rPr>
        <w:t xml:space="preserve"> за організаційно-правовою формою </w:t>
      </w:r>
      <w:r w:rsidRPr="00C72CDE" w:rsidR="00B72082">
        <w:rPr>
          <w:rFonts w:ascii="Times New Roman" w:hAnsi="Times New Roman"/>
          <w:sz w:val="24"/>
          <w:szCs w:val="24"/>
        </w:rPr>
        <w:t>за</w:t>
      </w:r>
      <w:r w:rsidRPr="00C72CDE" w:rsidR="00AD6ACB">
        <w:rPr>
          <w:rFonts w:ascii="Times New Roman" w:hAnsi="Times New Roman"/>
          <w:sz w:val="24"/>
          <w:szCs w:val="24"/>
        </w:rPr>
        <w:t xml:space="preserve"> підсумками</w:t>
      </w:r>
      <w:r w:rsidRPr="00C72CDE" w:rsidR="00B72082">
        <w:rPr>
          <w:rFonts w:ascii="Times New Roman" w:hAnsi="Times New Roman"/>
          <w:sz w:val="24"/>
          <w:szCs w:val="24"/>
        </w:rPr>
        <w:t xml:space="preserve"> </w:t>
      </w:r>
      <w:r w:rsidRPr="00C72CDE">
        <w:rPr>
          <w:rFonts w:ascii="Times New Roman" w:hAnsi="Times New Roman"/>
          <w:sz w:val="24"/>
          <w:szCs w:val="24"/>
        </w:rPr>
        <w:t xml:space="preserve"> </w:t>
      </w:r>
      <w:r w:rsidRPr="00C72CDE" w:rsidR="00B22DC3">
        <w:rPr>
          <w:rFonts w:ascii="Times New Roman" w:hAnsi="Times New Roman"/>
          <w:sz w:val="24"/>
          <w:szCs w:val="24"/>
        </w:rPr>
        <w:t xml:space="preserve">1 </w:t>
      </w:r>
      <w:r w:rsidR="00A60AB7">
        <w:rPr>
          <w:rFonts w:ascii="Times New Roman" w:hAnsi="Times New Roman"/>
          <w:sz w:val="24"/>
          <w:szCs w:val="24"/>
        </w:rPr>
        <w:t>півріччя</w:t>
      </w:r>
      <w:r w:rsidRPr="00C72CDE" w:rsidR="00B22DC3">
        <w:rPr>
          <w:rFonts w:ascii="Times New Roman" w:hAnsi="Times New Roman"/>
          <w:sz w:val="24"/>
          <w:szCs w:val="24"/>
        </w:rPr>
        <w:t xml:space="preserve"> 2025</w:t>
      </w:r>
      <w:r w:rsidRPr="00C72CDE">
        <w:rPr>
          <w:rFonts w:ascii="Times New Roman" w:hAnsi="Times New Roman"/>
          <w:sz w:val="24"/>
          <w:szCs w:val="24"/>
        </w:rPr>
        <w:t xml:space="preserve"> року залишається сталим відносно аналогічного періоду 202</w:t>
      </w:r>
      <w:r w:rsidRPr="00C72CDE" w:rsidR="00B22DC3">
        <w:rPr>
          <w:rFonts w:ascii="Times New Roman" w:hAnsi="Times New Roman"/>
          <w:sz w:val="24"/>
          <w:szCs w:val="24"/>
        </w:rPr>
        <w:t>4</w:t>
      </w:r>
      <w:r w:rsidRPr="00C72CDE">
        <w:rPr>
          <w:rFonts w:ascii="Times New Roman" w:hAnsi="Times New Roman"/>
          <w:sz w:val="24"/>
          <w:szCs w:val="24"/>
        </w:rPr>
        <w:t xml:space="preserve"> року: 3</w:t>
      </w:r>
      <w:r w:rsidRPr="00C72CDE" w:rsidR="00B22DC3">
        <w:rPr>
          <w:rFonts w:ascii="Times New Roman" w:hAnsi="Times New Roman"/>
          <w:sz w:val="24"/>
          <w:szCs w:val="24"/>
        </w:rPr>
        <w:t>3</w:t>
      </w:r>
      <w:r w:rsidRPr="00C72CDE">
        <w:rPr>
          <w:rFonts w:ascii="Times New Roman" w:hAnsi="Times New Roman"/>
          <w:sz w:val="24"/>
          <w:szCs w:val="24"/>
        </w:rPr>
        <w:t>% - юридичні особи, 6</w:t>
      </w:r>
      <w:r w:rsidRPr="00C72CDE" w:rsidR="00B22DC3">
        <w:rPr>
          <w:rFonts w:ascii="Times New Roman" w:hAnsi="Times New Roman"/>
          <w:sz w:val="24"/>
          <w:szCs w:val="24"/>
        </w:rPr>
        <w:t>7</w:t>
      </w:r>
      <w:r w:rsidRPr="00C72CDE">
        <w:rPr>
          <w:rFonts w:ascii="Times New Roman" w:hAnsi="Times New Roman"/>
          <w:sz w:val="24"/>
          <w:szCs w:val="24"/>
        </w:rPr>
        <w:t xml:space="preserve">% - </w:t>
      </w:r>
      <w:r w:rsidRPr="00C72CDE">
        <w:rPr>
          <w:rFonts w:ascii="Times New Roman" w:hAnsi="Times New Roman"/>
          <w:sz w:val="24"/>
          <w:szCs w:val="24"/>
        </w:rPr>
        <w:t>ФОПи</w:t>
      </w:r>
      <w:r w:rsidRPr="00C72CDE" w:rsidR="00B22DC3">
        <w:rPr>
          <w:rFonts w:ascii="Times New Roman" w:hAnsi="Times New Roman"/>
          <w:sz w:val="24"/>
          <w:szCs w:val="24"/>
        </w:rPr>
        <w:t xml:space="preserve">, </w:t>
      </w:r>
      <w:r w:rsidRPr="00C72CDE">
        <w:rPr>
          <w:rFonts w:ascii="Times New Roman" w:hAnsi="Times New Roman"/>
          <w:sz w:val="24"/>
          <w:szCs w:val="24"/>
        </w:rPr>
        <w:t xml:space="preserve">переважна більшість МСП (98%) належить до суб’єктів мікробізнесу. </w:t>
      </w:r>
    </w:p>
    <w:p w:rsidR="00292321" w:rsidRPr="00C72CDE" w:rsidP="00154620" w14:paraId="43B7ACE4" w14:textId="6148FD08">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Позитивна динаміка міграційних процесів </w:t>
      </w:r>
      <w:r w:rsidRPr="00C72CDE" w:rsidR="007C415D">
        <w:rPr>
          <w:rFonts w:ascii="Times New Roman" w:hAnsi="Times New Roman"/>
          <w:sz w:val="24"/>
          <w:szCs w:val="24"/>
        </w:rPr>
        <w:t xml:space="preserve">відстежується з 2021 року, що </w:t>
      </w:r>
      <w:r w:rsidRPr="00C72CDE">
        <w:rPr>
          <w:rFonts w:ascii="Times New Roman" w:hAnsi="Times New Roman"/>
          <w:sz w:val="24"/>
          <w:szCs w:val="24"/>
        </w:rPr>
        <w:t xml:space="preserve"> свідчить про комфортні умови для ведення бізнесу на території громади, за період дослідження кількість підприємств, що прибули </w:t>
      </w:r>
      <w:r w:rsidRPr="00C72CDE" w:rsidR="002177E0">
        <w:rPr>
          <w:rFonts w:ascii="Times New Roman" w:hAnsi="Times New Roman"/>
          <w:sz w:val="24"/>
          <w:szCs w:val="24"/>
        </w:rPr>
        <w:t>в</w:t>
      </w:r>
      <w:r w:rsidRPr="00C72CDE">
        <w:rPr>
          <w:rFonts w:ascii="Times New Roman" w:hAnsi="Times New Roman"/>
          <w:sz w:val="24"/>
          <w:szCs w:val="24"/>
        </w:rPr>
        <w:t xml:space="preserve"> громаду значно перевищую кількість підприємств, що вибули з громади.</w:t>
      </w:r>
    </w:p>
    <w:p w:rsidR="00DA325D" w:rsidRPr="00C72CDE" w:rsidP="008C6EE4" w14:paraId="0920B725" w14:textId="55EB1C03">
      <w:pPr>
        <w:tabs>
          <w:tab w:val="left" w:pos="465"/>
          <w:tab w:val="left" w:pos="5490"/>
        </w:tabs>
        <w:spacing w:after="14"/>
        <w:ind w:right="-426" w:firstLine="709"/>
        <w:jc w:val="both"/>
        <w:rPr>
          <w:rFonts w:ascii="Times New Roman" w:hAnsi="Times New Roman"/>
          <w:sz w:val="24"/>
          <w:szCs w:val="24"/>
        </w:rPr>
      </w:pPr>
      <w:r w:rsidRPr="00C72CDE">
        <w:rPr>
          <w:rFonts w:ascii="Times New Roman" w:hAnsi="Times New Roman"/>
          <w:sz w:val="24"/>
          <w:szCs w:val="24"/>
        </w:rPr>
        <w:t>З метою розвитку бізнесу у громаді функціонують К</w:t>
      </w:r>
      <w:r w:rsidRPr="00C72CDE" w:rsidR="007C415D">
        <w:rPr>
          <w:rFonts w:ascii="Times New Roman" w:hAnsi="Times New Roman"/>
          <w:sz w:val="24"/>
          <w:szCs w:val="24"/>
        </w:rPr>
        <w:t>П</w:t>
      </w:r>
      <w:r w:rsidRPr="00C72CDE">
        <w:rPr>
          <w:rFonts w:ascii="Times New Roman" w:hAnsi="Times New Roman"/>
          <w:sz w:val="24"/>
          <w:szCs w:val="24"/>
        </w:rPr>
        <w:t xml:space="preserve"> «Бучанська агенція регіонального розвитку» БМР, Коворкінг-центр «Портал освіта і бізнес» та Центр підтримки підприємців «Дія. Бізнес-Буча».</w:t>
      </w:r>
    </w:p>
    <w:p w:rsidR="007C415D" w:rsidRPr="00C72CDE" w:rsidP="008C6EE4" w14:paraId="7CEBB2E6" w14:textId="6E1C3C4C">
      <w:pPr>
        <w:tabs>
          <w:tab w:val="left" w:pos="465"/>
          <w:tab w:val="left" w:pos="5490"/>
        </w:tabs>
        <w:spacing w:after="14"/>
        <w:ind w:right="-426" w:firstLine="709"/>
        <w:jc w:val="both"/>
        <w:rPr>
          <w:rFonts w:ascii="Times New Roman" w:hAnsi="Times New Roman"/>
          <w:sz w:val="24"/>
          <w:szCs w:val="24"/>
        </w:rPr>
      </w:pPr>
      <w:r w:rsidRPr="00C72CDE">
        <w:rPr>
          <w:rFonts w:ascii="Times New Roman" w:hAnsi="Times New Roman"/>
          <w:sz w:val="24"/>
          <w:szCs w:val="24"/>
        </w:rPr>
        <w:t xml:space="preserve">У </w:t>
      </w:r>
      <w:r w:rsidR="00A60AB7">
        <w:rPr>
          <w:rFonts w:ascii="Times New Roman" w:hAnsi="Times New Roman"/>
          <w:sz w:val="24"/>
          <w:szCs w:val="24"/>
        </w:rPr>
        <w:t>лютому</w:t>
      </w:r>
      <w:r w:rsidRPr="00C72CDE">
        <w:rPr>
          <w:rFonts w:ascii="Times New Roman" w:hAnsi="Times New Roman"/>
          <w:sz w:val="24"/>
          <w:szCs w:val="24"/>
        </w:rPr>
        <w:t xml:space="preserve"> 2025 року Бучанська громада стала учасником </w:t>
      </w:r>
      <w:r w:rsidRPr="00C72CDE">
        <w:rPr>
          <w:rFonts w:ascii="Times New Roman" w:hAnsi="Times New Roman"/>
          <w:sz w:val="24"/>
          <w:szCs w:val="24"/>
        </w:rPr>
        <w:t>проєкту</w:t>
      </w:r>
      <w:r w:rsidRPr="00C72CDE">
        <w:rPr>
          <w:rFonts w:ascii="Times New Roman" w:hAnsi="Times New Roman"/>
          <w:sz w:val="24"/>
          <w:szCs w:val="24"/>
        </w:rPr>
        <w:t xml:space="preserve"> «Створення та розвиток консультативних пунктів для бізнесу, який реалізується Центром розвитку </w:t>
      </w:r>
      <w:r w:rsidRPr="00C72CDE" w:rsidR="004D69F1">
        <w:rPr>
          <w:rFonts w:ascii="Times New Roman" w:hAnsi="Times New Roman"/>
          <w:sz w:val="24"/>
          <w:szCs w:val="24"/>
        </w:rPr>
        <w:t>ініціатив «</w:t>
      </w:r>
      <w:r w:rsidRPr="00C72CDE" w:rsidR="004D69F1">
        <w:rPr>
          <w:rFonts w:ascii="Times New Roman" w:hAnsi="Times New Roman"/>
          <w:sz w:val="24"/>
          <w:szCs w:val="24"/>
        </w:rPr>
        <w:t>ІнСорс</w:t>
      </w:r>
      <w:r w:rsidRPr="00C72CDE" w:rsidR="004D69F1">
        <w:rPr>
          <w:rFonts w:ascii="Times New Roman" w:hAnsi="Times New Roman"/>
          <w:sz w:val="24"/>
          <w:szCs w:val="24"/>
        </w:rPr>
        <w:t xml:space="preserve">» в межах </w:t>
      </w:r>
      <w:r w:rsidRPr="00C72CDE" w:rsidR="004D69F1">
        <w:rPr>
          <w:rFonts w:ascii="Times New Roman" w:hAnsi="Times New Roman"/>
          <w:sz w:val="24"/>
          <w:szCs w:val="24"/>
        </w:rPr>
        <w:t>проєкту</w:t>
      </w:r>
      <w:r w:rsidRPr="00C72CDE" w:rsidR="004D69F1">
        <w:rPr>
          <w:rFonts w:ascii="Times New Roman" w:hAnsi="Times New Roman"/>
          <w:sz w:val="24"/>
          <w:szCs w:val="24"/>
        </w:rPr>
        <w:t xml:space="preserve"> «Трансформаційне відновлення задля безпеки людей в Україні» за фінансової підтримки уряду Японії і впроваджується Програмою розвитку ООН в Україні. </w:t>
      </w:r>
      <w:r w:rsidRPr="00B76B7C" w:rsidR="004D69F1">
        <w:rPr>
          <w:rFonts w:ascii="Times New Roman" w:hAnsi="Times New Roman"/>
          <w:sz w:val="24"/>
          <w:szCs w:val="24"/>
        </w:rPr>
        <w:t>У чер</w:t>
      </w:r>
      <w:r w:rsidRPr="00B76B7C" w:rsidR="003B18E2">
        <w:rPr>
          <w:rFonts w:ascii="Times New Roman" w:hAnsi="Times New Roman"/>
          <w:sz w:val="24"/>
          <w:szCs w:val="24"/>
        </w:rPr>
        <w:t>в</w:t>
      </w:r>
      <w:r w:rsidRPr="00B76B7C" w:rsidR="004D69F1">
        <w:rPr>
          <w:rFonts w:ascii="Times New Roman" w:hAnsi="Times New Roman"/>
          <w:sz w:val="24"/>
          <w:szCs w:val="24"/>
        </w:rPr>
        <w:t xml:space="preserve">ні 2025 року </w:t>
      </w:r>
      <w:r w:rsidRPr="00B76B7C" w:rsidR="00A60AB7">
        <w:rPr>
          <w:rFonts w:ascii="Times New Roman" w:hAnsi="Times New Roman"/>
          <w:sz w:val="24"/>
          <w:szCs w:val="24"/>
        </w:rPr>
        <w:t xml:space="preserve">відкрито </w:t>
      </w:r>
      <w:r w:rsidRPr="00B76B7C" w:rsidR="004D69F1">
        <w:rPr>
          <w:rFonts w:ascii="Times New Roman" w:hAnsi="Times New Roman"/>
          <w:sz w:val="24"/>
          <w:szCs w:val="24"/>
        </w:rPr>
        <w:t>консультацій</w:t>
      </w:r>
      <w:r w:rsidRPr="00B76B7C" w:rsidR="003B18E2">
        <w:rPr>
          <w:rFonts w:ascii="Times New Roman" w:hAnsi="Times New Roman"/>
          <w:sz w:val="24"/>
          <w:szCs w:val="24"/>
        </w:rPr>
        <w:t>ний</w:t>
      </w:r>
      <w:r w:rsidRPr="00B76B7C" w:rsidR="004D69F1">
        <w:rPr>
          <w:rFonts w:ascii="Times New Roman" w:hAnsi="Times New Roman"/>
          <w:sz w:val="24"/>
          <w:szCs w:val="24"/>
        </w:rPr>
        <w:t xml:space="preserve"> пункт для бізнесу у </w:t>
      </w:r>
      <w:r w:rsidRPr="00B76B7C" w:rsidR="004D69F1">
        <w:rPr>
          <w:rFonts w:ascii="Times New Roman" w:hAnsi="Times New Roman"/>
          <w:sz w:val="24"/>
          <w:szCs w:val="24"/>
        </w:rPr>
        <w:t>ЦНАПі</w:t>
      </w:r>
      <w:r w:rsidRPr="00B76B7C" w:rsidR="004D69F1">
        <w:rPr>
          <w:rFonts w:ascii="Times New Roman" w:hAnsi="Times New Roman"/>
          <w:sz w:val="24"/>
          <w:szCs w:val="24"/>
        </w:rPr>
        <w:t xml:space="preserve"> в м. Буча.</w:t>
      </w:r>
    </w:p>
    <w:p w:rsidR="00EF0469" w:rsidRPr="00C72CDE" w:rsidP="008C6EE4" w14:paraId="4014257B" w14:textId="5D4ACFE8">
      <w:pPr>
        <w:spacing w:line="276" w:lineRule="auto"/>
        <w:ind w:firstLine="709"/>
        <w:jc w:val="both"/>
        <w:rPr>
          <w:rFonts w:ascii="Times New Roman" w:hAnsi="Times New Roman"/>
          <w:sz w:val="24"/>
          <w:szCs w:val="24"/>
        </w:rPr>
      </w:pPr>
      <w:r w:rsidRPr="00C72CDE">
        <w:rPr>
          <w:rFonts w:ascii="Times New Roman" w:hAnsi="Times New Roman"/>
          <w:sz w:val="24"/>
          <w:szCs w:val="24"/>
        </w:rPr>
        <w:t>Для</w:t>
      </w:r>
      <w:r w:rsidRPr="00C72CDE">
        <w:rPr>
          <w:rFonts w:ascii="Times New Roman" w:hAnsi="Times New Roman"/>
          <w:sz w:val="24"/>
          <w:szCs w:val="24"/>
        </w:rPr>
        <w:t xml:space="preserve"> збільшення інвестицій в економіку, </w:t>
      </w:r>
      <w:r w:rsidRPr="00C72CDE" w:rsidR="00332F22">
        <w:rPr>
          <w:rFonts w:ascii="Times New Roman" w:hAnsi="Times New Roman"/>
          <w:sz w:val="24"/>
          <w:szCs w:val="24"/>
        </w:rPr>
        <w:t xml:space="preserve">стимулювання розвитку МСП, </w:t>
      </w:r>
      <w:r w:rsidRPr="00C72CDE">
        <w:rPr>
          <w:rFonts w:ascii="Times New Roman" w:hAnsi="Times New Roman"/>
          <w:sz w:val="24"/>
          <w:szCs w:val="24"/>
        </w:rPr>
        <w:t xml:space="preserve">Бучанська міська рада тісно співпрацює з місцевим бізнесом і закордонними інвесторами щодо </w:t>
      </w:r>
      <w:r w:rsidRPr="00C72CDE" w:rsidR="00774845">
        <w:rPr>
          <w:rFonts w:ascii="Times New Roman" w:hAnsi="Times New Roman"/>
          <w:sz w:val="24"/>
          <w:szCs w:val="24"/>
        </w:rPr>
        <w:t xml:space="preserve">залучення інвесторів у діючі індустріальні парки громади (ІП «КИТ» та ІП «Буча </w:t>
      </w:r>
      <w:r w:rsidRPr="00C72CDE" w:rsidR="00774845">
        <w:rPr>
          <w:rFonts w:ascii="Times New Roman" w:hAnsi="Times New Roman"/>
          <w:sz w:val="24"/>
          <w:szCs w:val="24"/>
        </w:rPr>
        <w:t>Техно</w:t>
      </w:r>
      <w:r w:rsidRPr="00C72CDE" w:rsidR="00774845">
        <w:rPr>
          <w:rFonts w:ascii="Times New Roman" w:hAnsi="Times New Roman"/>
          <w:sz w:val="24"/>
          <w:szCs w:val="24"/>
        </w:rPr>
        <w:t xml:space="preserve"> Гарден»)</w:t>
      </w:r>
      <w:r w:rsidRPr="00C72CDE">
        <w:rPr>
          <w:rFonts w:ascii="Times New Roman" w:hAnsi="Times New Roman"/>
          <w:sz w:val="24"/>
          <w:szCs w:val="24"/>
        </w:rPr>
        <w:t>.</w:t>
      </w:r>
    </w:p>
    <w:p w:rsidR="0037115E" w:rsidRPr="00C72CDE" w:rsidP="008C6EE4" w14:paraId="78FBF235" w14:textId="3DB43AFB">
      <w:pPr>
        <w:spacing w:line="276" w:lineRule="auto"/>
        <w:ind w:firstLine="709"/>
        <w:jc w:val="both"/>
        <w:rPr>
          <w:rFonts w:ascii="Times New Roman" w:hAnsi="Times New Roman"/>
          <w:sz w:val="24"/>
          <w:szCs w:val="24"/>
        </w:rPr>
      </w:pPr>
      <w:r w:rsidRPr="00C72CDE">
        <w:rPr>
          <w:rFonts w:ascii="Times New Roman" w:hAnsi="Times New Roman"/>
          <w:sz w:val="24"/>
          <w:szCs w:val="24"/>
        </w:rPr>
        <w:t>Триває</w:t>
      </w:r>
      <w:r w:rsidRPr="00C72CDE" w:rsidR="004C6916">
        <w:rPr>
          <w:rFonts w:ascii="Times New Roman" w:hAnsi="Times New Roman"/>
          <w:sz w:val="24"/>
          <w:szCs w:val="24"/>
        </w:rPr>
        <w:t xml:space="preserve"> </w:t>
      </w:r>
      <w:r w:rsidRPr="00C72CDE" w:rsidR="009655CE">
        <w:rPr>
          <w:rFonts w:ascii="Times New Roman" w:hAnsi="Times New Roman"/>
          <w:sz w:val="24"/>
          <w:szCs w:val="24"/>
        </w:rPr>
        <w:t>відбудов</w:t>
      </w:r>
      <w:r w:rsidRPr="00C72CDE" w:rsidR="004C6916">
        <w:rPr>
          <w:rFonts w:ascii="Times New Roman" w:hAnsi="Times New Roman"/>
          <w:sz w:val="24"/>
          <w:szCs w:val="24"/>
        </w:rPr>
        <w:t>а</w:t>
      </w:r>
      <w:r w:rsidRPr="00C72CDE" w:rsidR="009655CE">
        <w:rPr>
          <w:rFonts w:ascii="Times New Roman" w:hAnsi="Times New Roman"/>
          <w:sz w:val="24"/>
          <w:szCs w:val="24"/>
        </w:rPr>
        <w:t xml:space="preserve"> </w:t>
      </w:r>
      <w:r w:rsidRPr="00C72CDE" w:rsidR="0046419B">
        <w:rPr>
          <w:rFonts w:ascii="Times New Roman" w:hAnsi="Times New Roman"/>
          <w:sz w:val="24"/>
          <w:szCs w:val="24"/>
        </w:rPr>
        <w:t>ТРЦ</w:t>
      </w:r>
      <w:r w:rsidRPr="00C72CDE" w:rsidR="009655CE">
        <w:rPr>
          <w:rFonts w:ascii="Times New Roman" w:hAnsi="Times New Roman"/>
          <w:sz w:val="24"/>
          <w:szCs w:val="24"/>
        </w:rPr>
        <w:t xml:space="preserve"> «Епіцентр» </w:t>
      </w:r>
      <w:r w:rsidRPr="00C72CDE">
        <w:rPr>
          <w:rFonts w:ascii="Times New Roman" w:hAnsi="Times New Roman"/>
          <w:sz w:val="24"/>
          <w:szCs w:val="24"/>
        </w:rPr>
        <w:t>загальн</w:t>
      </w:r>
      <w:r w:rsidRPr="00C72CDE" w:rsidR="00071215">
        <w:rPr>
          <w:rFonts w:ascii="Times New Roman" w:hAnsi="Times New Roman"/>
          <w:sz w:val="24"/>
          <w:szCs w:val="24"/>
        </w:rPr>
        <w:t>ою</w:t>
      </w:r>
      <w:r w:rsidRPr="00C72CDE">
        <w:rPr>
          <w:rFonts w:ascii="Times New Roman" w:hAnsi="Times New Roman"/>
          <w:sz w:val="24"/>
          <w:szCs w:val="24"/>
        </w:rPr>
        <w:t xml:space="preserve"> </w:t>
      </w:r>
      <w:r w:rsidRPr="00C72CDE" w:rsidR="00377339">
        <w:rPr>
          <w:rFonts w:ascii="Times New Roman" w:hAnsi="Times New Roman"/>
          <w:sz w:val="24"/>
          <w:szCs w:val="24"/>
        </w:rPr>
        <w:t>площ</w:t>
      </w:r>
      <w:r w:rsidRPr="00C72CDE" w:rsidR="00071215">
        <w:rPr>
          <w:rFonts w:ascii="Times New Roman" w:hAnsi="Times New Roman"/>
          <w:sz w:val="24"/>
          <w:szCs w:val="24"/>
        </w:rPr>
        <w:t xml:space="preserve">ею 100 000 </w:t>
      </w:r>
      <w:r w:rsidRPr="00C72CDE" w:rsidR="00071215">
        <w:rPr>
          <w:rFonts w:ascii="Times New Roman" w:hAnsi="Times New Roman"/>
          <w:sz w:val="24"/>
          <w:szCs w:val="24"/>
        </w:rPr>
        <w:t>кв</w:t>
      </w:r>
      <w:r w:rsidRPr="00C72CDE" w:rsidR="00071215">
        <w:rPr>
          <w:rFonts w:ascii="Times New Roman" w:hAnsi="Times New Roman"/>
          <w:sz w:val="24"/>
          <w:szCs w:val="24"/>
        </w:rPr>
        <w:t>. м</w:t>
      </w:r>
      <w:r w:rsidRPr="00C72CDE">
        <w:rPr>
          <w:rFonts w:ascii="Times New Roman" w:hAnsi="Times New Roman"/>
          <w:sz w:val="24"/>
          <w:szCs w:val="24"/>
        </w:rPr>
        <w:t xml:space="preserve">. </w:t>
      </w:r>
    </w:p>
    <w:p w:rsidR="00845AC1" w:rsidRPr="00C72CDE" w:rsidP="008C6EE4" w14:paraId="2D240734" w14:textId="110C2809">
      <w:pPr>
        <w:spacing w:line="276" w:lineRule="auto"/>
        <w:ind w:firstLine="709"/>
        <w:jc w:val="both"/>
        <w:rPr>
          <w:rFonts w:ascii="Times New Roman" w:hAnsi="Times New Roman"/>
          <w:sz w:val="24"/>
          <w:szCs w:val="24"/>
        </w:rPr>
      </w:pPr>
      <w:r w:rsidRPr="00C72CDE">
        <w:rPr>
          <w:rFonts w:ascii="Times New Roman" w:hAnsi="Times New Roman"/>
          <w:sz w:val="24"/>
          <w:szCs w:val="24"/>
        </w:rPr>
        <w:t>У 202</w:t>
      </w:r>
      <w:r w:rsidRPr="00C72CDE" w:rsidR="004E3473">
        <w:rPr>
          <w:rFonts w:ascii="Times New Roman" w:hAnsi="Times New Roman"/>
          <w:sz w:val="24"/>
          <w:szCs w:val="24"/>
        </w:rPr>
        <w:t xml:space="preserve">5 </w:t>
      </w:r>
      <w:r w:rsidRPr="00C72CDE">
        <w:rPr>
          <w:rFonts w:ascii="Times New Roman" w:hAnsi="Times New Roman"/>
          <w:sz w:val="24"/>
          <w:szCs w:val="24"/>
        </w:rPr>
        <w:t xml:space="preserve">році </w:t>
      </w:r>
      <w:r w:rsidRPr="00C72CDE" w:rsidR="004E3473">
        <w:rPr>
          <w:rFonts w:ascii="Times New Roman" w:hAnsi="Times New Roman"/>
          <w:sz w:val="24"/>
          <w:szCs w:val="24"/>
        </w:rPr>
        <w:t xml:space="preserve">планується </w:t>
      </w:r>
      <w:r w:rsidRPr="00C72CDE" w:rsidR="004E3473">
        <w:rPr>
          <w:rFonts w:ascii="Times New Roman" w:hAnsi="Times New Roman"/>
          <w:sz w:val="24"/>
          <w:szCs w:val="24"/>
        </w:rPr>
        <w:t>завершти</w:t>
      </w:r>
      <w:r w:rsidRPr="00C72CDE">
        <w:rPr>
          <w:rFonts w:ascii="Times New Roman" w:hAnsi="Times New Roman"/>
          <w:sz w:val="24"/>
          <w:szCs w:val="24"/>
        </w:rPr>
        <w:t xml:space="preserve"> будівництво:</w:t>
      </w:r>
    </w:p>
    <w:p w:rsidR="00845AC1" w:rsidRPr="00C72CDE" w:rsidP="00C1224C" w14:paraId="263D9BD0" w14:textId="086F7781">
      <w:pPr>
        <w:spacing w:line="276" w:lineRule="auto"/>
        <w:ind w:firstLine="567"/>
        <w:jc w:val="both"/>
        <w:rPr>
          <w:rFonts w:ascii="Times New Roman" w:hAnsi="Times New Roman"/>
          <w:sz w:val="24"/>
          <w:szCs w:val="24"/>
        </w:rPr>
      </w:pPr>
      <w:r w:rsidRPr="00C72CDE">
        <w:rPr>
          <w:rFonts w:ascii="Times New Roman" w:hAnsi="Times New Roman"/>
          <w:sz w:val="24"/>
          <w:szCs w:val="24"/>
        </w:rPr>
        <w:t>- нового приміщення супермаркету АТБ (п'ятий заклад цієї мережі у місті), який буде розташований вздовж Варшавської траси, новий комплекс матиме просторий торговий зал і великий паркінг, а також створить додаткові робочі місця;</w:t>
      </w:r>
    </w:p>
    <w:p w:rsidR="00845AC1" w:rsidRPr="00C72CDE" w:rsidP="00C1224C" w14:paraId="43EAA306" w14:textId="25F4477C">
      <w:pPr>
        <w:spacing w:line="276" w:lineRule="auto"/>
        <w:ind w:firstLine="567"/>
        <w:jc w:val="both"/>
        <w:rPr>
          <w:rFonts w:ascii="Times New Roman" w:hAnsi="Times New Roman"/>
          <w:sz w:val="24"/>
          <w:szCs w:val="24"/>
        </w:rPr>
      </w:pPr>
      <w:r w:rsidRPr="00C72CDE">
        <w:rPr>
          <w:rFonts w:ascii="Times New Roman" w:hAnsi="Times New Roman"/>
          <w:sz w:val="24"/>
          <w:szCs w:val="24"/>
        </w:rPr>
        <w:t xml:space="preserve">- </w:t>
      </w:r>
      <w:r w:rsidRPr="00C72CDE" w:rsidR="00DD245A">
        <w:rPr>
          <w:rFonts w:ascii="Times New Roman" w:hAnsi="Times New Roman"/>
          <w:sz w:val="24"/>
          <w:szCs w:val="24"/>
        </w:rPr>
        <w:t xml:space="preserve">нового </w:t>
      </w:r>
      <w:r w:rsidRPr="00C72CDE" w:rsidR="000827E5">
        <w:rPr>
          <w:rFonts w:ascii="Times New Roman" w:hAnsi="Times New Roman"/>
          <w:sz w:val="24"/>
          <w:szCs w:val="24"/>
        </w:rPr>
        <w:t>торгівельного</w:t>
      </w:r>
      <w:r w:rsidRPr="00C72CDE" w:rsidR="00DD245A">
        <w:rPr>
          <w:rFonts w:ascii="Times New Roman" w:hAnsi="Times New Roman"/>
          <w:sz w:val="24"/>
          <w:szCs w:val="24"/>
        </w:rPr>
        <w:t xml:space="preserve"> центру, де будуть розміщені </w:t>
      </w:r>
      <w:r w:rsidRPr="00C72CDE">
        <w:rPr>
          <w:rFonts w:ascii="Times New Roman" w:hAnsi="Times New Roman"/>
          <w:sz w:val="24"/>
          <w:szCs w:val="24"/>
        </w:rPr>
        <w:t>супермаркет «Сільпо</w:t>
      </w:r>
      <w:r w:rsidRPr="00C72CDE" w:rsidR="00DD245A">
        <w:rPr>
          <w:rFonts w:ascii="Times New Roman" w:hAnsi="Times New Roman"/>
          <w:sz w:val="24"/>
          <w:szCs w:val="24"/>
        </w:rPr>
        <w:t xml:space="preserve">» та </w:t>
      </w:r>
      <w:r w:rsidRPr="00C72CDE">
        <w:rPr>
          <w:rFonts w:ascii="Times New Roman" w:hAnsi="Times New Roman"/>
          <w:sz w:val="24"/>
          <w:szCs w:val="24"/>
        </w:rPr>
        <w:t xml:space="preserve"> малий </w:t>
      </w:r>
      <w:r w:rsidRPr="00C72CDE" w:rsidR="00DD245A">
        <w:rPr>
          <w:rFonts w:ascii="Times New Roman" w:hAnsi="Times New Roman"/>
          <w:sz w:val="24"/>
          <w:szCs w:val="24"/>
        </w:rPr>
        <w:t>і</w:t>
      </w:r>
      <w:r w:rsidRPr="00C72CDE">
        <w:rPr>
          <w:rFonts w:ascii="Times New Roman" w:hAnsi="Times New Roman"/>
          <w:sz w:val="24"/>
          <w:szCs w:val="24"/>
        </w:rPr>
        <w:t xml:space="preserve"> середній бізнес</w:t>
      </w:r>
      <w:r w:rsidRPr="00C72CDE" w:rsidR="00DD245A">
        <w:rPr>
          <w:rFonts w:ascii="Times New Roman" w:hAnsi="Times New Roman"/>
          <w:sz w:val="24"/>
          <w:szCs w:val="24"/>
        </w:rPr>
        <w:t>, п</w:t>
      </w:r>
      <w:r w:rsidRPr="00C72CDE">
        <w:rPr>
          <w:rFonts w:ascii="Times New Roman" w:hAnsi="Times New Roman"/>
          <w:sz w:val="24"/>
          <w:szCs w:val="24"/>
        </w:rPr>
        <w:t xml:space="preserve">ланується також зона фітнесу та спортивної зали. </w:t>
      </w:r>
    </w:p>
    <w:p w:rsidR="007F0B09" w:rsidP="008C6EE4" w14:paraId="35424A9A" w14:textId="665B2642">
      <w:pPr>
        <w:spacing w:line="276" w:lineRule="auto"/>
        <w:ind w:firstLine="709"/>
        <w:jc w:val="both"/>
        <w:rPr>
          <w:rFonts w:ascii="Times New Roman" w:hAnsi="Times New Roman"/>
          <w:sz w:val="24"/>
          <w:szCs w:val="24"/>
        </w:rPr>
      </w:pPr>
      <w:r w:rsidRPr="00C72CDE">
        <w:rPr>
          <w:rFonts w:ascii="Times New Roman" w:hAnsi="Times New Roman"/>
          <w:sz w:val="24"/>
          <w:szCs w:val="24"/>
        </w:rPr>
        <w:t>Будівництво нових об’єктів</w:t>
      </w:r>
      <w:r w:rsidRPr="00C72CDE" w:rsidR="000827E5">
        <w:rPr>
          <w:rFonts w:ascii="Times New Roman" w:hAnsi="Times New Roman"/>
          <w:sz w:val="24"/>
          <w:szCs w:val="24"/>
        </w:rPr>
        <w:t xml:space="preserve"> для бізнесу</w:t>
      </w:r>
      <w:r w:rsidRPr="00C72CDE">
        <w:rPr>
          <w:rFonts w:ascii="Times New Roman" w:hAnsi="Times New Roman"/>
          <w:sz w:val="24"/>
          <w:szCs w:val="24"/>
        </w:rPr>
        <w:t xml:space="preserve"> стане</w:t>
      </w:r>
      <w:r w:rsidRPr="00C72CDE" w:rsidR="00845AC1">
        <w:rPr>
          <w:rFonts w:ascii="Times New Roman" w:hAnsi="Times New Roman"/>
          <w:sz w:val="24"/>
          <w:szCs w:val="24"/>
        </w:rPr>
        <w:t xml:space="preserve"> додатковим каталізатором </w:t>
      </w:r>
      <w:r w:rsidRPr="00C72CDE">
        <w:rPr>
          <w:rFonts w:ascii="Times New Roman" w:hAnsi="Times New Roman"/>
          <w:sz w:val="24"/>
          <w:szCs w:val="24"/>
        </w:rPr>
        <w:t xml:space="preserve">розвитку </w:t>
      </w:r>
      <w:r w:rsidRPr="00C72CDE" w:rsidR="00845AC1">
        <w:rPr>
          <w:rFonts w:ascii="Times New Roman" w:hAnsi="Times New Roman"/>
          <w:sz w:val="24"/>
          <w:szCs w:val="24"/>
        </w:rPr>
        <w:t>економіки</w:t>
      </w:r>
      <w:r w:rsidRPr="00C72CDE">
        <w:rPr>
          <w:rFonts w:ascii="Times New Roman" w:hAnsi="Times New Roman"/>
          <w:sz w:val="24"/>
          <w:szCs w:val="24"/>
        </w:rPr>
        <w:t xml:space="preserve"> громади</w:t>
      </w:r>
      <w:r w:rsidRPr="00C72CDE" w:rsidR="00845AC1">
        <w:rPr>
          <w:rFonts w:ascii="Times New Roman" w:hAnsi="Times New Roman"/>
          <w:sz w:val="24"/>
          <w:szCs w:val="24"/>
        </w:rPr>
        <w:t xml:space="preserve">, </w:t>
      </w:r>
      <w:r w:rsidRPr="00C72CDE">
        <w:rPr>
          <w:rFonts w:ascii="Times New Roman" w:hAnsi="Times New Roman"/>
          <w:sz w:val="24"/>
          <w:szCs w:val="24"/>
        </w:rPr>
        <w:t>що збільшить кількість платників податків</w:t>
      </w:r>
      <w:r w:rsidRPr="00C72CDE" w:rsidR="00845AC1">
        <w:rPr>
          <w:rFonts w:ascii="Times New Roman" w:hAnsi="Times New Roman"/>
          <w:sz w:val="24"/>
          <w:szCs w:val="24"/>
        </w:rPr>
        <w:t xml:space="preserve">, </w:t>
      </w:r>
      <w:r w:rsidRPr="00C72CDE">
        <w:rPr>
          <w:rFonts w:ascii="Times New Roman" w:hAnsi="Times New Roman"/>
          <w:sz w:val="24"/>
          <w:szCs w:val="24"/>
        </w:rPr>
        <w:t xml:space="preserve">будуть створені нові </w:t>
      </w:r>
      <w:r w:rsidRPr="00C72CDE" w:rsidR="00845AC1">
        <w:rPr>
          <w:rFonts w:ascii="Times New Roman" w:hAnsi="Times New Roman"/>
          <w:sz w:val="24"/>
          <w:szCs w:val="24"/>
        </w:rPr>
        <w:t>робочі місця та можливості для нових підприємців.</w:t>
      </w:r>
    </w:p>
    <w:p w:rsidR="008C6EE4" w:rsidP="008C6EE4" w14:paraId="51D78FF0" w14:textId="4F381C5A">
      <w:pPr>
        <w:spacing w:line="276" w:lineRule="auto"/>
        <w:ind w:firstLine="709"/>
        <w:jc w:val="both"/>
        <w:rPr>
          <w:rFonts w:ascii="Times New Roman" w:hAnsi="Times New Roman"/>
          <w:sz w:val="24"/>
          <w:szCs w:val="24"/>
        </w:rPr>
      </w:pPr>
    </w:p>
    <w:p w:rsidR="008C6EE4" w:rsidP="008C6EE4" w14:paraId="36A47725" w14:textId="77777777">
      <w:pPr>
        <w:spacing w:line="276" w:lineRule="auto"/>
        <w:ind w:firstLine="709"/>
        <w:jc w:val="both"/>
        <w:rPr>
          <w:rFonts w:ascii="Times New Roman" w:hAnsi="Times New Roman"/>
          <w:sz w:val="24"/>
          <w:szCs w:val="24"/>
        </w:rPr>
      </w:pPr>
    </w:p>
    <w:p w:rsidR="00842C6E" w:rsidRPr="00DB6F2F" w:rsidP="008C6EE4" w14:paraId="5A7ED3C0" w14:textId="77777777">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21. Надходження до бюджетів усіх рівнів</w:t>
      </w:r>
    </w:p>
    <w:p w:rsidR="00F37301" w:rsidRPr="00DB6F2F" w:rsidP="006F3086" w14:paraId="67F85A02" w14:textId="77777777">
      <w:pPr>
        <w:ind w:firstLine="567"/>
        <w:jc w:val="both"/>
        <w:rPr>
          <w:rFonts w:ascii="Times New Roman" w:hAnsi="Times New Roman"/>
          <w:b/>
          <w:bCs/>
          <w:sz w:val="24"/>
          <w:szCs w:val="24"/>
        </w:rPr>
      </w:pPr>
    </w:p>
    <w:p w:rsidR="00BF0DBE" w:rsidRPr="00CC3A98" w:rsidP="008C6EE4" w14:paraId="74E80A6A" w14:textId="7BB65760">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 xml:space="preserve">За </w:t>
      </w:r>
      <w:r w:rsidR="008C6EE4">
        <w:rPr>
          <w:rFonts w:ascii="Times New Roman" w:hAnsi="Times New Roman"/>
          <w:color w:val="000000" w:themeColor="text1"/>
          <w:sz w:val="24"/>
          <w:szCs w:val="24"/>
        </w:rPr>
        <w:t>1</w:t>
      </w:r>
      <w:r w:rsidRPr="00CC3A98">
        <w:rPr>
          <w:rFonts w:ascii="Times New Roman" w:hAnsi="Times New Roman"/>
          <w:color w:val="000000" w:themeColor="text1"/>
          <w:sz w:val="24"/>
          <w:szCs w:val="24"/>
        </w:rPr>
        <w:t xml:space="preserve"> півріччя  2025 року до загального та спеціального фондів бюджету Бучанської міської територіальної громади (без урахування трансфертів) надійшло доходів у сумі 485 944 876,41 грн, що становить  на 26,57 % більше надходжень ніж за відповідний період 2024 року. </w:t>
      </w:r>
    </w:p>
    <w:p w:rsidR="00BF0DBE" w:rsidRPr="00CC3A98" w:rsidP="008C6EE4" w14:paraId="04E47EDF" w14:textId="77777777">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Доходи загального фонду бюджету (без урахування трансфертів) склали 456 214 633,91 грн, що складає 70,04% від загальної суми надходжень до місцевого бюджету та на 31,32 % більше  надходжень відповідного періоду минулого року.</w:t>
      </w:r>
    </w:p>
    <w:p w:rsidR="00BF0DBE" w:rsidRPr="00CC3A98" w:rsidP="008C6EE4" w14:paraId="4CE3D5F3" w14:textId="77777777">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До спеціального фонду бюджету (без урахування трансфертів) фактично надійшло 29 730 242,50 грн, що складає 4,56 % від загальної суми надходжень  до місцевого бюджету та становить менше на  – 18,62 % від надходжень відповідного періоду 2024 року.</w:t>
      </w:r>
    </w:p>
    <w:p w:rsidR="00BF0DBE" w:rsidRPr="00CC3A98" w:rsidP="008C6EE4" w14:paraId="5B93BA2B" w14:textId="77777777">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Трансфертів з інших бюджетів фактично отримано 165 380 174,20 грн, що складає 25,39 % від загальної суми надходжень до місцевого бюджету та на -57,15 % менше надходжень ніж за відповідний період 2024 рік.</w:t>
      </w:r>
    </w:p>
    <w:p w:rsidR="00BF0DBE" w:rsidRPr="00CC3A98" w:rsidP="00BF0DBE" w14:paraId="4D59FD3B" w14:textId="77777777">
      <w:pPr>
        <w:overflowPunct/>
        <w:autoSpaceDE/>
        <w:autoSpaceDN/>
        <w:adjustRightInd/>
        <w:spacing w:line="276" w:lineRule="auto"/>
        <w:ind w:firstLine="851"/>
        <w:jc w:val="both"/>
        <w:textAlignment w:val="auto"/>
        <w:rPr>
          <w:rFonts w:ascii="Times New Roman" w:hAnsi="Times New Roman"/>
          <w:color w:val="000000" w:themeColor="text1"/>
          <w:sz w:val="24"/>
          <w:szCs w:val="24"/>
        </w:rPr>
      </w:pPr>
    </w:p>
    <w:p w:rsidR="00BF0DBE" w:rsidRPr="00C77821" w:rsidP="00BF0DBE" w14:paraId="105492B5" w14:textId="77777777">
      <w:pPr>
        <w:overflowPunct/>
        <w:autoSpaceDE/>
        <w:autoSpaceDN/>
        <w:adjustRightInd/>
        <w:spacing w:line="276" w:lineRule="auto"/>
        <w:jc w:val="both"/>
        <w:textAlignment w:val="auto"/>
        <w:rPr>
          <w:rFonts w:ascii="Times New Roman" w:hAnsi="Times New Roman"/>
          <w:color w:val="2E74B5" w:themeColor="accent1" w:themeShade="BF"/>
          <w:sz w:val="24"/>
          <w:szCs w:val="24"/>
        </w:rPr>
      </w:pPr>
    </w:p>
    <w:p w:rsidR="00BF0DBE" w:rsidRPr="00DB6F2F" w:rsidP="00BF0DBE" w14:paraId="178CEE2B" w14:textId="77777777">
      <w:pPr>
        <w:overflowPunct/>
        <w:autoSpaceDE/>
        <w:autoSpaceDN/>
        <w:adjustRightInd/>
        <w:ind w:firstLine="851"/>
        <w:jc w:val="both"/>
        <w:textAlignment w:val="auto"/>
        <w:rPr>
          <w:rFonts w:ascii="Times New Roman" w:hAnsi="Times New Roman"/>
          <w:sz w:val="24"/>
          <w:szCs w:val="24"/>
        </w:rPr>
      </w:pPr>
    </w:p>
    <w:p w:rsidR="00BF0DBE" w:rsidRPr="00CC3A98" w:rsidP="001E57B8" w14:paraId="149994E1" w14:textId="77777777">
      <w:pPr>
        <w:pStyle w:val="ListParagraph"/>
        <w:spacing w:after="0" w:line="276" w:lineRule="auto"/>
        <w:ind w:left="0" w:firstLine="709"/>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 xml:space="preserve">Доходи до загального та спеціального фондів бюджету Бучанської міської територіальної громади (з урахуванням трансфертів) за </w:t>
      </w:r>
      <w:r w:rsidRPr="00CC3A98">
        <w:rPr>
          <w:rFonts w:ascii="Times New Roman" w:hAnsi="Times New Roman"/>
          <w:color w:val="000000" w:themeColor="text1"/>
          <w:sz w:val="24"/>
          <w:szCs w:val="24"/>
          <w:lang w:val="en-US"/>
        </w:rPr>
        <w:t>I</w:t>
      </w:r>
      <w:r w:rsidRPr="00CC3A98">
        <w:rPr>
          <w:rFonts w:ascii="Times New Roman" w:hAnsi="Times New Roman"/>
          <w:color w:val="000000" w:themeColor="text1"/>
          <w:sz w:val="24"/>
          <w:szCs w:val="24"/>
          <w:lang w:val="uk-UA"/>
        </w:rPr>
        <w:t xml:space="preserve"> півріччя 2025 року склали                     651 325 050,61 грн, що на - 15,41% менше, ніж за відповідний період 2024 року.</w:t>
      </w:r>
    </w:p>
    <w:p w:rsidR="00BF0DBE" w:rsidRPr="00CC3A98" w:rsidP="008C6EE4" w14:paraId="62F14A7C" w14:textId="77777777">
      <w:pPr>
        <w:overflowPunct/>
        <w:autoSpaceDE/>
        <w:autoSpaceDN/>
        <w:adjustRightInd/>
        <w:spacing w:after="160" w:line="276" w:lineRule="auto"/>
        <w:ind w:left="1211" w:hanging="502"/>
        <w:contextualSpacing/>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Доходи бюджету за І півріччя  2025 році мають наступну структуру:</w:t>
      </w:r>
    </w:p>
    <w:p w:rsidR="00BF0DBE" w:rsidRPr="00CC3A98" w:rsidP="005141A7" w14:paraId="5DC37394" w14:textId="77777777">
      <w:pPr>
        <w:pStyle w:val="ListParagraph"/>
        <w:numPr>
          <w:ilvl w:val="0"/>
          <w:numId w:val="9"/>
        </w:numPr>
        <w:spacing w:after="0"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 xml:space="preserve">Податкові надходження  449 345,6 </w:t>
      </w:r>
      <w:r w:rsidRPr="00CC3A98">
        <w:rPr>
          <w:rFonts w:ascii="Times New Roman" w:hAnsi="Times New Roman"/>
          <w:color w:val="000000" w:themeColor="text1"/>
          <w:sz w:val="24"/>
          <w:szCs w:val="24"/>
          <w:lang w:val="uk-UA"/>
        </w:rPr>
        <w:t>тис.грн</w:t>
      </w:r>
      <w:r w:rsidRPr="00CC3A98">
        <w:rPr>
          <w:rFonts w:ascii="Times New Roman" w:hAnsi="Times New Roman"/>
          <w:color w:val="000000" w:themeColor="text1"/>
          <w:sz w:val="24"/>
          <w:szCs w:val="24"/>
          <w:lang w:val="uk-UA"/>
        </w:rPr>
        <w:t>. (+34,40%);</w:t>
      </w:r>
    </w:p>
    <w:p w:rsidR="00BF0DBE" w:rsidRPr="00CC3A98" w:rsidP="005141A7" w14:paraId="2E35CA43" w14:textId="77777777">
      <w:pPr>
        <w:pStyle w:val="ListParagraph"/>
        <w:numPr>
          <w:ilvl w:val="0"/>
          <w:numId w:val="9"/>
        </w:numPr>
        <w:spacing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 xml:space="preserve">Неподаткові надходження  25 038,4 </w:t>
      </w:r>
      <w:r w:rsidRPr="00CC3A98">
        <w:rPr>
          <w:rFonts w:ascii="Times New Roman" w:hAnsi="Times New Roman"/>
          <w:color w:val="000000" w:themeColor="text1"/>
          <w:sz w:val="24"/>
          <w:szCs w:val="24"/>
          <w:lang w:val="uk-UA"/>
        </w:rPr>
        <w:t>тис.грн</w:t>
      </w:r>
      <w:r w:rsidRPr="00CC3A98">
        <w:rPr>
          <w:rFonts w:ascii="Times New Roman" w:hAnsi="Times New Roman"/>
          <w:color w:val="000000" w:themeColor="text1"/>
          <w:sz w:val="24"/>
          <w:szCs w:val="24"/>
          <w:lang w:val="uk-UA"/>
        </w:rPr>
        <w:t>. (-42,48%);</w:t>
      </w:r>
    </w:p>
    <w:p w:rsidR="00BF0DBE" w:rsidRPr="00CC3A98" w:rsidP="005141A7" w14:paraId="609D297B" w14:textId="77777777">
      <w:pPr>
        <w:pStyle w:val="ListParagraph"/>
        <w:numPr>
          <w:ilvl w:val="0"/>
          <w:numId w:val="9"/>
        </w:numPr>
        <w:spacing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 xml:space="preserve">Офіційні трансферти  165 380,2 </w:t>
      </w:r>
      <w:r w:rsidRPr="00CC3A98">
        <w:rPr>
          <w:rFonts w:ascii="Times New Roman" w:hAnsi="Times New Roman"/>
          <w:color w:val="000000" w:themeColor="text1"/>
          <w:sz w:val="24"/>
          <w:szCs w:val="24"/>
          <w:lang w:val="uk-UA"/>
        </w:rPr>
        <w:t>тис.грн</w:t>
      </w:r>
      <w:r w:rsidRPr="00CC3A98">
        <w:rPr>
          <w:rFonts w:ascii="Times New Roman" w:hAnsi="Times New Roman"/>
          <w:color w:val="000000" w:themeColor="text1"/>
          <w:sz w:val="24"/>
          <w:szCs w:val="24"/>
          <w:lang w:val="uk-UA"/>
        </w:rPr>
        <w:t>. (-57,15%)</w:t>
      </w:r>
    </w:p>
    <w:p w:rsidR="00BF0DBE" w:rsidRPr="00CC3A98" w:rsidP="005141A7" w14:paraId="084D35EB" w14:textId="77777777">
      <w:pPr>
        <w:pStyle w:val="ListParagraph"/>
        <w:numPr>
          <w:ilvl w:val="0"/>
          <w:numId w:val="9"/>
        </w:numPr>
        <w:spacing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 xml:space="preserve">Доходи від операцій з капіталом  9 801,6 </w:t>
      </w:r>
      <w:r w:rsidRPr="00CC3A98">
        <w:rPr>
          <w:rFonts w:ascii="Times New Roman" w:hAnsi="Times New Roman"/>
          <w:color w:val="000000" w:themeColor="text1"/>
          <w:sz w:val="24"/>
          <w:szCs w:val="24"/>
          <w:lang w:val="uk-UA"/>
        </w:rPr>
        <w:t>тис.грн</w:t>
      </w:r>
      <w:r w:rsidRPr="00CC3A98">
        <w:rPr>
          <w:rFonts w:ascii="Times New Roman" w:hAnsi="Times New Roman"/>
          <w:color w:val="000000" w:themeColor="text1"/>
          <w:sz w:val="24"/>
          <w:szCs w:val="24"/>
          <w:lang w:val="uk-UA"/>
        </w:rPr>
        <w:t>. (+67,05%);</w:t>
      </w:r>
    </w:p>
    <w:p w:rsidR="00BF0DBE" w:rsidRPr="00CC3A98" w:rsidP="005141A7" w14:paraId="151A30DF" w14:textId="77777777">
      <w:pPr>
        <w:pStyle w:val="ListParagraph"/>
        <w:numPr>
          <w:ilvl w:val="0"/>
          <w:numId w:val="9"/>
        </w:numPr>
        <w:spacing w:line="276" w:lineRule="auto"/>
        <w:jc w:val="both"/>
        <w:rPr>
          <w:rFonts w:ascii="Times New Roman" w:hAnsi="Times New Roman"/>
          <w:color w:val="000000" w:themeColor="text1"/>
          <w:sz w:val="24"/>
          <w:szCs w:val="24"/>
          <w:lang w:val="uk-UA"/>
        </w:rPr>
      </w:pPr>
      <w:r w:rsidRPr="00CC3A98">
        <w:rPr>
          <w:rFonts w:ascii="Times New Roman" w:hAnsi="Times New Roman"/>
          <w:color w:val="000000" w:themeColor="text1"/>
          <w:sz w:val="24"/>
          <w:szCs w:val="24"/>
          <w:lang w:val="uk-UA"/>
        </w:rPr>
        <w:t xml:space="preserve">Цільові фонди  1 759,2 </w:t>
      </w:r>
      <w:r w:rsidRPr="00CC3A98">
        <w:rPr>
          <w:rFonts w:ascii="Times New Roman" w:hAnsi="Times New Roman"/>
          <w:color w:val="000000" w:themeColor="text1"/>
          <w:sz w:val="24"/>
          <w:szCs w:val="24"/>
          <w:lang w:val="uk-UA"/>
        </w:rPr>
        <w:t>тис.грн</w:t>
      </w:r>
      <w:r w:rsidRPr="00CC3A98">
        <w:rPr>
          <w:rFonts w:ascii="Times New Roman" w:hAnsi="Times New Roman"/>
          <w:color w:val="000000" w:themeColor="text1"/>
          <w:sz w:val="24"/>
          <w:szCs w:val="24"/>
          <w:lang w:val="uk-UA"/>
        </w:rPr>
        <w:t>. (+725,55%).</w:t>
      </w:r>
    </w:p>
    <w:p w:rsidR="00BF0DBE" w:rsidRPr="0045341E" w:rsidP="00BF0DBE" w14:paraId="28D18CD7" w14:textId="77777777">
      <w:pPr>
        <w:spacing w:line="276" w:lineRule="auto"/>
        <w:jc w:val="both"/>
        <w:rPr>
          <w:rFonts w:ascii="Times New Roman" w:hAnsi="Times New Roman"/>
          <w:color w:val="2E74B5" w:themeColor="accent1" w:themeShade="BF"/>
          <w:sz w:val="24"/>
          <w:szCs w:val="24"/>
        </w:rPr>
      </w:pPr>
    </w:p>
    <w:p w:rsidR="00BF0DBE" w:rsidRPr="00CC3A98" w:rsidP="00E75E94" w14:paraId="0A14E5EE" w14:textId="3AE7003B">
      <w:pPr>
        <w:tabs>
          <w:tab w:val="left" w:pos="870"/>
        </w:tabs>
        <w:overflowPunct/>
        <w:autoSpaceDE/>
        <w:autoSpaceDN/>
        <w:adjustRightInd/>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Податкові надходження демонструють позитивну динаміку за винятком показника 2022 року, неподаткові надходження та доходи від операцій з капіталом мають змішану динаміку</w:t>
      </w:r>
    </w:p>
    <w:p w:rsidR="00BF0DBE" w:rsidRPr="00CC3A98" w:rsidP="00E75E94" w14:paraId="5EC59C6C" w14:textId="27440D72">
      <w:pPr>
        <w:overflowPunct/>
        <w:autoSpaceDE/>
        <w:autoSpaceDN/>
        <w:adjustRightInd/>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 xml:space="preserve">За </w:t>
      </w:r>
      <w:r w:rsidR="00E75E94">
        <w:rPr>
          <w:rFonts w:ascii="Times New Roman" w:hAnsi="Times New Roman"/>
          <w:color w:val="000000" w:themeColor="text1"/>
          <w:sz w:val="24"/>
          <w:szCs w:val="24"/>
        </w:rPr>
        <w:t>1</w:t>
      </w:r>
      <w:r w:rsidRPr="00CC3A98">
        <w:rPr>
          <w:rFonts w:ascii="Times New Roman" w:hAnsi="Times New Roman"/>
          <w:color w:val="000000" w:themeColor="text1"/>
          <w:sz w:val="24"/>
          <w:szCs w:val="24"/>
        </w:rPr>
        <w:t xml:space="preserve"> півріччя  2025 року видатки з місцевого бюджету Бучанської міської територіальної громади становлять 571 138 544,0</w:t>
      </w:r>
      <w:r w:rsidR="00E75E94">
        <w:rPr>
          <w:rFonts w:ascii="Times New Roman" w:hAnsi="Times New Roman"/>
          <w:color w:val="000000" w:themeColor="text1"/>
          <w:sz w:val="24"/>
          <w:szCs w:val="24"/>
        </w:rPr>
        <w:t xml:space="preserve">1 грн в </w:t>
      </w:r>
      <w:r w:rsidR="00E75E94">
        <w:rPr>
          <w:rFonts w:ascii="Times New Roman" w:hAnsi="Times New Roman"/>
          <w:color w:val="000000" w:themeColor="text1"/>
          <w:sz w:val="24"/>
          <w:szCs w:val="24"/>
        </w:rPr>
        <w:t>т.ч</w:t>
      </w:r>
      <w:r w:rsidR="00E75E94">
        <w:rPr>
          <w:rFonts w:ascii="Times New Roman" w:hAnsi="Times New Roman"/>
          <w:color w:val="000000" w:themeColor="text1"/>
          <w:sz w:val="24"/>
          <w:szCs w:val="24"/>
        </w:rPr>
        <w:t xml:space="preserve">. - загального фонду </w:t>
      </w:r>
      <w:r w:rsidRPr="00CC3A98">
        <w:rPr>
          <w:rFonts w:ascii="Times New Roman" w:hAnsi="Times New Roman"/>
          <w:color w:val="000000" w:themeColor="text1"/>
          <w:sz w:val="24"/>
          <w:szCs w:val="24"/>
        </w:rPr>
        <w:t>123 322 931,13грн (42,67% виконання плану),  по спеціальному фонду 447 815 612,88 грн (79,63% виконання плану).</w:t>
      </w:r>
    </w:p>
    <w:p w:rsidR="00BF0DBE" w:rsidRPr="00544C4D" w:rsidP="00BF0DBE" w14:paraId="780B6BA1" w14:textId="77777777">
      <w:pPr>
        <w:jc w:val="center"/>
        <w:rPr>
          <w:rFonts w:ascii="Times New Roman" w:hAnsi="Times New Roman"/>
          <w:sz w:val="24"/>
          <w:szCs w:val="24"/>
        </w:rPr>
      </w:pPr>
    </w:p>
    <w:p w:rsidR="00BF0DBE" w:rsidRPr="00CC3A98" w:rsidP="00E75E94" w14:paraId="7E8819A2" w14:textId="29B32308">
      <w:pPr>
        <w:overflowPunct/>
        <w:autoSpaceDE/>
        <w:autoSpaceDN/>
        <w:adjustRightInd/>
        <w:spacing w:line="276" w:lineRule="auto"/>
        <w:ind w:firstLine="709"/>
        <w:jc w:val="both"/>
        <w:textAlignment w:val="auto"/>
        <w:rPr>
          <w:rFonts w:ascii="Times New Roman" w:hAnsi="Times New Roman"/>
          <w:color w:val="000000" w:themeColor="text1"/>
          <w:sz w:val="24"/>
          <w:szCs w:val="24"/>
        </w:rPr>
      </w:pPr>
      <w:r w:rsidRPr="00CC3A98">
        <w:rPr>
          <w:rFonts w:ascii="Times New Roman" w:hAnsi="Times New Roman"/>
          <w:color w:val="000000" w:themeColor="text1"/>
          <w:sz w:val="24"/>
          <w:szCs w:val="24"/>
        </w:rPr>
        <w:t xml:space="preserve">У розрізі головних розпорядників видатки бюджету Бучанської міської територіальної громади за </w:t>
      </w:r>
      <w:r w:rsidR="00E75E94">
        <w:rPr>
          <w:rFonts w:ascii="Times New Roman" w:hAnsi="Times New Roman"/>
          <w:color w:val="000000" w:themeColor="text1"/>
          <w:sz w:val="24"/>
          <w:szCs w:val="24"/>
        </w:rPr>
        <w:t>1</w:t>
      </w:r>
      <w:r w:rsidRPr="00CC3A98">
        <w:rPr>
          <w:rFonts w:ascii="Times New Roman" w:hAnsi="Times New Roman"/>
          <w:color w:val="000000" w:themeColor="text1"/>
          <w:sz w:val="24"/>
          <w:szCs w:val="24"/>
        </w:rPr>
        <w:t xml:space="preserve"> півріччя 2025 року були розподілені наступним чином:</w:t>
      </w:r>
    </w:p>
    <w:p w:rsidR="00BF0DBE" w:rsidRPr="00E75E94" w:rsidP="00E75E94" w14:paraId="464C4CFE"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E75E94">
        <w:rPr>
          <w:rFonts w:ascii="Times New Roman" w:hAnsi="Times New Roman"/>
          <w:bCs/>
          <w:color w:val="000000" w:themeColor="text1"/>
          <w:sz w:val="24"/>
          <w:szCs w:val="24"/>
          <w:lang w:val="uk-UA" w:eastAsia="uk-UA"/>
        </w:rPr>
        <w:t>1. Бучанська міська рада – 217 587 607,25</w:t>
      </w:r>
      <w:r w:rsidRPr="00E75E94">
        <w:rPr>
          <w:rFonts w:ascii="Times New Roman" w:hAnsi="Times New Roman"/>
          <w:b/>
          <w:bCs/>
          <w:color w:val="000000" w:themeColor="text1"/>
          <w:sz w:val="28"/>
          <w:szCs w:val="28"/>
          <w:lang w:val="uk-UA" w:eastAsia="uk-UA"/>
        </w:rPr>
        <w:t xml:space="preserve"> </w:t>
      </w:r>
      <w:r w:rsidRPr="00E75E94">
        <w:rPr>
          <w:rFonts w:ascii="Times New Roman" w:hAnsi="Times New Roman"/>
          <w:bCs/>
          <w:color w:val="000000" w:themeColor="text1"/>
          <w:sz w:val="24"/>
          <w:szCs w:val="24"/>
          <w:lang w:val="uk-UA" w:eastAsia="uk-UA"/>
        </w:rPr>
        <w:t xml:space="preserve">грн, у </w:t>
      </w:r>
      <w:r w:rsidRPr="00E75E94">
        <w:rPr>
          <w:rFonts w:ascii="Times New Roman" w:hAnsi="Times New Roman"/>
          <w:bCs/>
          <w:color w:val="000000" w:themeColor="text1"/>
          <w:sz w:val="24"/>
          <w:szCs w:val="24"/>
          <w:lang w:val="uk-UA" w:eastAsia="uk-UA"/>
        </w:rPr>
        <w:t>т.ч</w:t>
      </w:r>
      <w:r w:rsidRPr="00E75E94">
        <w:rPr>
          <w:rFonts w:ascii="Times New Roman" w:hAnsi="Times New Roman"/>
          <w:bCs/>
          <w:color w:val="000000" w:themeColor="text1"/>
          <w:sz w:val="24"/>
          <w:szCs w:val="24"/>
          <w:lang w:val="uk-UA" w:eastAsia="uk-UA"/>
        </w:rPr>
        <w:t>.:</w:t>
      </w:r>
    </w:p>
    <w:p w:rsidR="00BF0DBE" w:rsidRPr="00BF0DBE" w:rsidP="00E75E94" w14:paraId="783290E6"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CC3A98">
        <w:rPr>
          <w:rFonts w:ascii="Times New Roman" w:hAnsi="Times New Roman"/>
          <w:bCs/>
          <w:color w:val="000000" w:themeColor="text1"/>
          <w:sz w:val="24"/>
          <w:szCs w:val="24"/>
          <w:lang w:val="uk-UA" w:eastAsia="uk-UA"/>
        </w:rPr>
        <w:t xml:space="preserve">- </w:t>
      </w:r>
      <w:r w:rsidRPr="00BF0DBE">
        <w:rPr>
          <w:rFonts w:ascii="Times New Roman" w:hAnsi="Times New Roman"/>
          <w:bCs/>
          <w:color w:val="000000" w:themeColor="text1"/>
          <w:sz w:val="24"/>
          <w:szCs w:val="24"/>
          <w:lang w:val="uk-UA" w:eastAsia="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38 753 247,82 грн.</w:t>
      </w:r>
    </w:p>
    <w:p w:rsidR="00BF0DBE" w:rsidRPr="00BF0DBE" w:rsidP="00E75E94" w14:paraId="46EDC596"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Інша діяльність у сфері державного управління – 4 968 632,24 грн.</w:t>
      </w:r>
    </w:p>
    <w:p w:rsidR="00BF0DBE" w:rsidRPr="00BF0DBE" w:rsidP="00E75E94" w14:paraId="2AC1D30D"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Амбулаторно-поліклінічна допомога населенню, крім первинної медичної допомоги –   1 226 843,34 грн.</w:t>
      </w:r>
    </w:p>
    <w:p w:rsidR="00BF0DBE" w:rsidRPr="00BF0DBE" w:rsidP="00E75E94" w14:paraId="68CA5F1B"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Первинна медична допомога населенню, що надається центрами первинної медичної (медико-санітарної) допомоги – 2 307 948,33 грн.</w:t>
      </w:r>
    </w:p>
    <w:p w:rsidR="00BF0DBE" w:rsidRPr="00BF0DBE" w:rsidP="00E75E94" w14:paraId="36AF704B"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Будівництво закладів охорони здоров’я – 2 792 083,27 грн.</w:t>
      </w:r>
    </w:p>
    <w:p w:rsidR="00BF0DBE" w:rsidRPr="00BF0DBE" w:rsidP="00E75E94" w14:paraId="0373ACCA"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Інші заходи в галузі культури і мистецтва – 1 779 457,02 грн.</w:t>
      </w:r>
    </w:p>
    <w:p w:rsidR="00BF0DBE" w:rsidRPr="00BF0DBE" w:rsidP="00E75E94" w14:paraId="07B87610"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Забезпечення діяльності водопровідно-каналізаційного господарства – 2 318 654,64 грн.</w:t>
      </w:r>
    </w:p>
    <w:p w:rsidR="00BF0DBE" w:rsidRPr="00BF0DBE" w:rsidP="00E75E94" w14:paraId="4A95EB86"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Організація благоустрою населених пунктів – 53 975 693,53 грн.</w:t>
      </w:r>
    </w:p>
    <w:p w:rsidR="00BF0DBE" w:rsidRPr="00BF0DBE" w:rsidP="00E75E94" w14:paraId="747957DB"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Будівництво інших об`єктів комунальної власності – 635 218,00 грн.</w:t>
      </w:r>
    </w:p>
    <w:p w:rsidR="00BF0DBE" w:rsidRPr="00BF0DBE" w:rsidP="00E75E94" w14:paraId="6E2C6724"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Утримання та розвиток автотранспорту – 15 783 613,22 грн.</w:t>
      </w:r>
    </w:p>
    <w:p w:rsidR="00BF0DBE" w:rsidRPr="00BF0DBE" w:rsidP="00E75E94" w14:paraId="387DB036"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Утримання та розвиток автомобільних доріг та дорожньої інфраструктури за рахунок коштів місцевого бюджету – 25 524 029,74 грн.</w:t>
      </w:r>
    </w:p>
    <w:p w:rsidR="00BF0DBE" w:rsidRPr="00BF0DBE" w:rsidP="00E75E94" w14:paraId="48DDE341"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Членські внески до асоціацій органів місцевого самоврядування – 197 025,00 грн.</w:t>
      </w:r>
    </w:p>
    <w:p w:rsidR="00BF0DBE" w:rsidRPr="00BF0DBE" w:rsidP="00E75E94" w14:paraId="03641413"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Інші заходи, пов'язані з економічною діяльністю – 298 610,00 грн.</w:t>
      </w:r>
    </w:p>
    <w:p w:rsidR="00BF0DBE" w:rsidRPr="00BF0DBE" w:rsidP="00E75E94" w14:paraId="3162E01D"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Заходи із запобігання та ліквідації надзвичайних ситуацій та наслідків стихійного лиха – 15 229 896,86 грн.</w:t>
      </w:r>
    </w:p>
    <w:p w:rsidR="00BF0DBE" w:rsidRPr="00BF0DBE" w:rsidP="00E75E94" w14:paraId="393C8FC1"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Муніципальні формування з охорони громадського порядку – 5 844 510,97 грн.</w:t>
      </w:r>
    </w:p>
    <w:p w:rsidR="00BF0DBE" w:rsidRPr="00BF0DBE" w:rsidP="00E75E94" w14:paraId="6363A312"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xml:space="preserve">- Заходи та роботи з територіальної оборони – 36 394 143,27 грн. </w:t>
      </w:r>
    </w:p>
    <w:p w:rsidR="00BF0DBE" w:rsidRPr="00BF0DBE" w:rsidP="00E75E94" w14:paraId="0073E014"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Інші субвенції з місцевого бюджету – 6 358 000,00 грн.</w:t>
      </w:r>
    </w:p>
    <w:p w:rsidR="00BF0DBE" w:rsidRPr="00BF0DBE" w:rsidP="00E75E94" w14:paraId="78682060" w14:textId="77777777">
      <w:pPr>
        <w:pStyle w:val="ListParagraph"/>
        <w:tabs>
          <w:tab w:val="left" w:pos="2781"/>
        </w:tabs>
        <w:spacing w:line="276" w:lineRule="auto"/>
        <w:ind w:left="360"/>
        <w:rPr>
          <w:rFonts w:ascii="Times New Roman" w:hAnsi="Times New Roman"/>
          <w:bCs/>
          <w:color w:val="000000" w:themeColor="text1"/>
          <w:sz w:val="24"/>
          <w:szCs w:val="24"/>
          <w:lang w:val="uk-UA" w:eastAsia="uk-UA"/>
        </w:rPr>
      </w:pPr>
      <w:r w:rsidRPr="00BF0DBE">
        <w:rPr>
          <w:rFonts w:ascii="Times New Roman" w:hAnsi="Times New Roman"/>
          <w:bCs/>
          <w:color w:val="000000" w:themeColor="text1"/>
          <w:sz w:val="24"/>
          <w:szCs w:val="24"/>
          <w:lang w:val="uk-UA" w:eastAsia="uk-UA"/>
        </w:rPr>
        <w:t>- Субвенція з місцевого бюджету державному бюджету на виконання програм соціально-економічного розвитку регіонів – 3 200 000,00 грн.</w:t>
      </w:r>
    </w:p>
    <w:p w:rsidR="002463CA" w:rsidRPr="00E75E94" w:rsidP="00E75E94" w14:paraId="3A8E57DF" w14:textId="77777777">
      <w:pPr>
        <w:jc w:val="both"/>
        <w:rPr>
          <w:rFonts w:ascii="Times New Roman" w:hAnsi="Times New Roman"/>
          <w:sz w:val="24"/>
          <w:szCs w:val="24"/>
        </w:rPr>
      </w:pPr>
    </w:p>
    <w:p w:rsidR="001E57B8" w:rsidRPr="00DB6F2F" w:rsidP="001E57B8" w14:paraId="7ECE1945" w14:textId="5288B31D">
      <w:pPr>
        <w:shd w:val="clear" w:color="auto" w:fill="92D050"/>
        <w:ind w:firstLine="709"/>
        <w:jc w:val="both"/>
        <w:rPr>
          <w:rFonts w:ascii="Times New Roman" w:hAnsi="Times New Roman"/>
          <w:b/>
          <w:bCs/>
          <w:sz w:val="24"/>
          <w:szCs w:val="24"/>
        </w:rPr>
      </w:pPr>
      <w:r w:rsidRPr="00DB6F2F">
        <w:rPr>
          <w:rFonts w:ascii="Times New Roman" w:hAnsi="Times New Roman"/>
          <w:b/>
          <w:bCs/>
          <w:szCs w:val="28"/>
        </w:rPr>
        <w:t xml:space="preserve">22. </w:t>
      </w:r>
      <w:r w:rsidRPr="00DB6F2F">
        <w:rPr>
          <w:rFonts w:ascii="Times New Roman" w:hAnsi="Times New Roman"/>
          <w:b/>
          <w:bCs/>
          <w:sz w:val="24"/>
          <w:szCs w:val="24"/>
        </w:rPr>
        <w:t>Співробітництва в межах меморандумів та розвиток  міжнародного співробітництва</w:t>
      </w:r>
    </w:p>
    <w:p w:rsidR="001E57B8" w:rsidP="00E75E94" w14:paraId="686A398C" w14:textId="77777777">
      <w:pPr>
        <w:pStyle w:val="NormalWeb"/>
        <w:spacing w:before="0" w:beforeAutospacing="0" w:after="0" w:afterAutospacing="0" w:line="276" w:lineRule="auto"/>
        <w:ind w:left="2" w:firstLine="707"/>
        <w:jc w:val="both"/>
        <w:rPr>
          <w:lang w:val="uk-UA"/>
        </w:rPr>
      </w:pPr>
    </w:p>
    <w:p w:rsidR="0041110E" w:rsidRPr="00DB6F2F" w:rsidP="00E75E94" w14:paraId="5B8D9661" w14:textId="6907B9A7">
      <w:pPr>
        <w:pStyle w:val="NormalWeb"/>
        <w:spacing w:before="0" w:beforeAutospacing="0" w:after="0" w:afterAutospacing="0" w:line="276" w:lineRule="auto"/>
        <w:ind w:left="2" w:firstLine="707"/>
        <w:jc w:val="both"/>
        <w:rPr>
          <w:lang w:val="uk-UA"/>
        </w:rPr>
      </w:pPr>
      <w:r w:rsidRPr="00DB6F2F">
        <w:rPr>
          <w:lang w:val="uk-UA"/>
        </w:rPr>
        <w:t xml:space="preserve">Європейська інтеграція України відкриває нові можливості </w:t>
      </w:r>
      <w:r w:rsidRPr="00DB6F2F">
        <w:rPr>
          <w:lang w:val="uk-UA"/>
        </w:rPr>
        <w:t>громаді для обміну досвідом, економічному зростанню, зміцненню демократії та підвищенню якості життя громадянам.</w:t>
      </w:r>
      <w:r w:rsidRPr="00DB6F2F">
        <w:rPr>
          <w:lang w:val="uk-UA"/>
        </w:rPr>
        <w:t xml:space="preserve"> </w:t>
      </w:r>
    </w:p>
    <w:p w:rsidR="004B67E8" w:rsidP="00E75E94" w14:paraId="17FA4B8F" w14:textId="75DFB458">
      <w:pPr>
        <w:pStyle w:val="NormalWeb"/>
        <w:spacing w:before="0" w:beforeAutospacing="0" w:after="0" w:afterAutospacing="0" w:line="276" w:lineRule="auto"/>
        <w:ind w:left="2" w:firstLine="707"/>
        <w:jc w:val="both"/>
        <w:rPr>
          <w:lang w:val="uk-UA"/>
        </w:rPr>
      </w:pPr>
      <w:r w:rsidRPr="00DB6F2F">
        <w:rPr>
          <w:lang w:val="uk-UA"/>
        </w:rPr>
        <w:t>В громаді продовжується робота щодо налагодження міжнародної співпраці</w:t>
      </w:r>
      <w:r w:rsidRPr="00DB6F2F" w:rsidR="0041110E">
        <w:rPr>
          <w:lang w:val="uk-UA"/>
        </w:rPr>
        <w:t xml:space="preserve">, протягом звітного періоду підписані </w:t>
      </w:r>
      <w:r w:rsidRPr="003C345A" w:rsidR="003A3B65">
        <w:rPr>
          <w:lang w:val="uk-UA"/>
        </w:rPr>
        <w:t>11</w:t>
      </w:r>
      <w:r w:rsidRPr="003C345A" w:rsidR="002F6F81">
        <w:rPr>
          <w:lang w:val="uk-UA"/>
        </w:rPr>
        <w:t xml:space="preserve"> договор</w:t>
      </w:r>
      <w:r w:rsidRPr="003C345A" w:rsidR="00775464">
        <w:rPr>
          <w:lang w:val="uk-UA"/>
        </w:rPr>
        <w:t>ів</w:t>
      </w:r>
      <w:r w:rsidR="00775464">
        <w:rPr>
          <w:lang w:val="uk-UA"/>
        </w:rPr>
        <w:t xml:space="preserve"> з міжнародними організаціями</w:t>
      </w:r>
      <w:r>
        <w:rPr>
          <w:lang w:val="uk-UA"/>
        </w:rPr>
        <w:t>:</w:t>
      </w:r>
    </w:p>
    <w:p w:rsidR="004B67E8" w:rsidRPr="00C72CDE" w:rsidP="003A3B65" w14:paraId="2803F108" w14:textId="0466E2E2">
      <w:pPr>
        <w:pStyle w:val="NormalWeb"/>
        <w:spacing w:before="0" w:beforeAutospacing="0" w:after="0" w:afterAutospacing="0" w:line="276" w:lineRule="auto"/>
        <w:ind w:left="2" w:firstLine="707"/>
        <w:jc w:val="both"/>
        <w:rPr>
          <w:lang w:val="uk-UA"/>
        </w:rPr>
      </w:pPr>
      <w:r>
        <w:rPr>
          <w:lang w:val="uk-UA"/>
        </w:rPr>
        <w:t xml:space="preserve">- </w:t>
      </w:r>
      <w:r w:rsidRPr="00C72CDE">
        <w:rPr>
          <w:lang w:val="uk-UA"/>
        </w:rPr>
        <w:t xml:space="preserve">угода </w:t>
      </w:r>
      <w:r w:rsidRPr="00C72CDE">
        <w:rPr>
          <w:rFonts w:hint="eastAsia"/>
          <w:lang w:val="uk-UA"/>
        </w:rPr>
        <w:t>з</w:t>
      </w:r>
      <w:r w:rsidRPr="00C72CDE">
        <w:rPr>
          <w:lang w:val="uk-UA"/>
        </w:rPr>
        <w:t xml:space="preserve"> </w:t>
      </w:r>
      <w:r w:rsidRPr="00C72CDE">
        <w:rPr>
          <w:rFonts w:hint="eastAsia"/>
          <w:lang w:val="uk-UA"/>
        </w:rPr>
        <w:t>Міністерством</w:t>
      </w:r>
      <w:r w:rsidRPr="00C72CDE">
        <w:rPr>
          <w:lang w:val="uk-UA"/>
        </w:rPr>
        <w:t xml:space="preserve"> </w:t>
      </w:r>
      <w:r w:rsidRPr="00C72CDE">
        <w:rPr>
          <w:rFonts w:hint="eastAsia"/>
          <w:lang w:val="uk-UA"/>
        </w:rPr>
        <w:t>закордонних</w:t>
      </w:r>
      <w:r w:rsidRPr="00C72CDE">
        <w:rPr>
          <w:lang w:val="uk-UA"/>
        </w:rPr>
        <w:t xml:space="preserve"> </w:t>
      </w:r>
      <w:r w:rsidRPr="00C72CDE">
        <w:rPr>
          <w:rFonts w:hint="eastAsia"/>
          <w:lang w:val="uk-UA"/>
        </w:rPr>
        <w:t>справ</w:t>
      </w:r>
      <w:r w:rsidRPr="00C72CDE">
        <w:rPr>
          <w:lang w:val="uk-UA"/>
        </w:rPr>
        <w:t xml:space="preserve"> </w:t>
      </w:r>
      <w:r w:rsidRPr="00C72CDE">
        <w:rPr>
          <w:rFonts w:hint="eastAsia"/>
          <w:lang w:val="uk-UA"/>
        </w:rPr>
        <w:t>Китайської</w:t>
      </w:r>
      <w:r w:rsidRPr="00C72CDE">
        <w:rPr>
          <w:lang w:val="uk-UA"/>
        </w:rPr>
        <w:t xml:space="preserve"> </w:t>
      </w:r>
      <w:r w:rsidRPr="00C72CDE">
        <w:rPr>
          <w:rFonts w:hint="eastAsia"/>
          <w:lang w:val="uk-UA"/>
        </w:rPr>
        <w:t>Республіки</w:t>
      </w:r>
      <w:r w:rsidRPr="00C72CDE">
        <w:rPr>
          <w:lang w:val="uk-UA"/>
        </w:rPr>
        <w:t xml:space="preserve"> (</w:t>
      </w:r>
      <w:r w:rsidRPr="00C72CDE">
        <w:rPr>
          <w:rFonts w:hint="eastAsia"/>
          <w:lang w:val="uk-UA"/>
        </w:rPr>
        <w:t>Тайвань</w:t>
      </w:r>
      <w:r w:rsidRPr="00C72CDE">
        <w:rPr>
          <w:lang w:val="uk-UA"/>
        </w:rPr>
        <w:t xml:space="preserve">) </w:t>
      </w:r>
      <w:r w:rsidRPr="00C72CDE">
        <w:rPr>
          <w:rFonts w:hint="eastAsia"/>
          <w:lang w:val="uk-UA"/>
        </w:rPr>
        <w:t>щодо</w:t>
      </w:r>
      <w:r w:rsidRPr="00C72CDE">
        <w:rPr>
          <w:lang w:val="uk-UA"/>
        </w:rPr>
        <w:t xml:space="preserve"> </w:t>
      </w:r>
      <w:r w:rsidRPr="00C72CDE">
        <w:rPr>
          <w:rFonts w:hint="eastAsia"/>
          <w:lang w:val="uk-UA"/>
        </w:rPr>
        <w:t>капітального</w:t>
      </w:r>
      <w:r w:rsidRPr="00C72CDE">
        <w:rPr>
          <w:lang w:val="uk-UA"/>
        </w:rPr>
        <w:t xml:space="preserve"> </w:t>
      </w:r>
      <w:r w:rsidRPr="00C72CDE">
        <w:rPr>
          <w:rFonts w:hint="eastAsia"/>
          <w:lang w:val="uk-UA"/>
        </w:rPr>
        <w:t>ремонту</w:t>
      </w:r>
      <w:r w:rsidRPr="00C72CDE">
        <w:rPr>
          <w:lang w:val="uk-UA"/>
        </w:rPr>
        <w:t xml:space="preserve"> </w:t>
      </w:r>
      <w:r w:rsidRPr="00C72CDE">
        <w:rPr>
          <w:rFonts w:hint="eastAsia"/>
          <w:lang w:val="uk-UA"/>
        </w:rPr>
        <w:t>дороги</w:t>
      </w:r>
      <w:r w:rsidRPr="00C72CDE">
        <w:rPr>
          <w:lang w:val="uk-UA"/>
        </w:rPr>
        <w:t xml:space="preserve"> </w:t>
      </w:r>
      <w:r w:rsidRPr="00C72CDE">
        <w:rPr>
          <w:rFonts w:hint="eastAsia"/>
          <w:lang w:val="uk-UA"/>
        </w:rPr>
        <w:t>комунальної</w:t>
      </w:r>
      <w:r w:rsidRPr="00C72CDE">
        <w:rPr>
          <w:lang w:val="uk-UA"/>
        </w:rPr>
        <w:t xml:space="preserve"> </w:t>
      </w:r>
      <w:r w:rsidRPr="00C72CDE">
        <w:rPr>
          <w:rFonts w:hint="eastAsia"/>
          <w:lang w:val="uk-UA"/>
        </w:rPr>
        <w:t>власності</w:t>
      </w:r>
      <w:r w:rsidRPr="00C72CDE">
        <w:rPr>
          <w:lang w:val="uk-UA"/>
        </w:rPr>
        <w:t xml:space="preserve">, </w:t>
      </w:r>
      <w:r w:rsidRPr="00C72CDE">
        <w:rPr>
          <w:rFonts w:hint="eastAsia"/>
          <w:lang w:val="uk-UA"/>
        </w:rPr>
        <w:t>пошкодженої</w:t>
      </w:r>
      <w:r w:rsidRPr="00C72CDE">
        <w:rPr>
          <w:lang w:val="uk-UA"/>
        </w:rPr>
        <w:t xml:space="preserve"> </w:t>
      </w:r>
      <w:r w:rsidRPr="00C72CDE">
        <w:rPr>
          <w:rFonts w:hint="eastAsia"/>
          <w:lang w:val="uk-UA"/>
        </w:rPr>
        <w:t>внаслідок</w:t>
      </w:r>
      <w:r w:rsidRPr="00C72CDE">
        <w:rPr>
          <w:lang w:val="uk-UA"/>
        </w:rPr>
        <w:t xml:space="preserve"> </w:t>
      </w:r>
      <w:r w:rsidRPr="00C72CDE">
        <w:rPr>
          <w:rFonts w:hint="eastAsia"/>
          <w:lang w:val="uk-UA"/>
        </w:rPr>
        <w:t>російської</w:t>
      </w:r>
      <w:r w:rsidRPr="00C72CDE">
        <w:rPr>
          <w:lang w:val="uk-UA"/>
        </w:rPr>
        <w:t xml:space="preserve"> </w:t>
      </w:r>
      <w:r w:rsidRPr="00C72CDE">
        <w:rPr>
          <w:rFonts w:hint="eastAsia"/>
          <w:lang w:val="uk-UA"/>
        </w:rPr>
        <w:t>агресії</w:t>
      </w:r>
      <w:r w:rsidR="00D50FF7">
        <w:rPr>
          <w:lang w:val="uk-UA"/>
        </w:rPr>
        <w:t>;</w:t>
      </w:r>
    </w:p>
    <w:p w:rsidR="004B67E8" w:rsidRPr="00C72CDE" w:rsidP="00D50FF7" w14:paraId="3A427555" w14:textId="28C1B6B9">
      <w:pPr>
        <w:pStyle w:val="NormalWeb"/>
        <w:spacing w:before="0" w:beforeAutospacing="0" w:after="0" w:afterAutospacing="0" w:line="276" w:lineRule="auto"/>
        <w:ind w:left="2" w:firstLine="707"/>
        <w:jc w:val="both"/>
        <w:rPr>
          <w:lang w:val="uk-UA"/>
        </w:rPr>
      </w:pPr>
      <w:r>
        <w:rPr>
          <w:lang w:val="uk-UA"/>
        </w:rPr>
        <w:t xml:space="preserve">- </w:t>
      </w:r>
      <w:r w:rsidRPr="00C72CDE">
        <w:rPr>
          <w:rFonts w:hint="eastAsia"/>
          <w:lang w:val="uk-UA"/>
        </w:rPr>
        <w:t>м</w:t>
      </w:r>
      <w:r w:rsidRPr="00C72CDE">
        <w:rPr>
          <w:lang w:val="uk-UA"/>
        </w:rPr>
        <w:t xml:space="preserve">еморандум </w:t>
      </w:r>
      <w:r w:rsidRPr="00C72CDE">
        <w:rPr>
          <w:rFonts w:hint="eastAsia"/>
          <w:lang w:val="uk-UA"/>
        </w:rPr>
        <w:t>з</w:t>
      </w:r>
      <w:r w:rsidRPr="00C72CDE">
        <w:rPr>
          <w:lang w:val="uk-UA"/>
        </w:rPr>
        <w:t xml:space="preserve"> </w:t>
      </w:r>
      <w:r w:rsidRPr="00C72CDE">
        <w:rPr>
          <w:rFonts w:hint="eastAsia"/>
          <w:lang w:val="uk-UA"/>
        </w:rPr>
        <w:t>Товариством</w:t>
      </w:r>
      <w:r w:rsidRPr="00C72CDE">
        <w:rPr>
          <w:lang w:val="uk-UA"/>
        </w:rPr>
        <w:t xml:space="preserve"> </w:t>
      </w:r>
      <w:r w:rsidRPr="00C72CDE">
        <w:rPr>
          <w:rFonts w:hint="eastAsia"/>
          <w:lang w:val="uk-UA"/>
        </w:rPr>
        <w:t>Червоного</w:t>
      </w:r>
      <w:r w:rsidRPr="00C72CDE">
        <w:rPr>
          <w:lang w:val="uk-UA"/>
        </w:rPr>
        <w:t xml:space="preserve"> </w:t>
      </w:r>
      <w:r w:rsidRPr="00C72CDE">
        <w:rPr>
          <w:rFonts w:hint="eastAsia"/>
          <w:lang w:val="uk-UA"/>
        </w:rPr>
        <w:t>Хреста</w:t>
      </w:r>
      <w:r w:rsidRPr="00C72CDE">
        <w:rPr>
          <w:lang w:val="uk-UA"/>
        </w:rPr>
        <w:t xml:space="preserve"> </w:t>
      </w:r>
      <w:r w:rsidRPr="00C72CDE">
        <w:rPr>
          <w:rFonts w:hint="eastAsia"/>
          <w:lang w:val="uk-UA"/>
        </w:rPr>
        <w:t>в</w:t>
      </w:r>
      <w:r w:rsidRPr="00C72CDE">
        <w:rPr>
          <w:lang w:val="uk-UA"/>
        </w:rPr>
        <w:t xml:space="preserve"> </w:t>
      </w:r>
      <w:r w:rsidRPr="00C72CDE">
        <w:rPr>
          <w:rFonts w:hint="eastAsia"/>
          <w:lang w:val="uk-UA"/>
        </w:rPr>
        <w:t>Україні</w:t>
      </w:r>
      <w:r w:rsidRPr="00C72CDE">
        <w:rPr>
          <w:lang w:val="uk-UA"/>
        </w:rPr>
        <w:t xml:space="preserve">, </w:t>
      </w:r>
      <w:r w:rsidRPr="00C72CDE">
        <w:rPr>
          <w:rFonts w:hint="eastAsia"/>
          <w:lang w:val="uk-UA"/>
        </w:rPr>
        <w:t>що</w:t>
      </w:r>
      <w:r w:rsidRPr="00C72CDE">
        <w:rPr>
          <w:lang w:val="uk-UA"/>
        </w:rPr>
        <w:t xml:space="preserve"> </w:t>
      </w:r>
      <w:r w:rsidRPr="00C72CDE">
        <w:rPr>
          <w:rFonts w:hint="eastAsia"/>
          <w:lang w:val="uk-UA"/>
        </w:rPr>
        <w:t>передбачає</w:t>
      </w:r>
      <w:r w:rsidRPr="00C72CDE">
        <w:rPr>
          <w:lang w:val="uk-UA"/>
        </w:rPr>
        <w:t xml:space="preserve"> </w:t>
      </w:r>
      <w:r w:rsidRPr="00C72CDE">
        <w:rPr>
          <w:rFonts w:hint="eastAsia"/>
          <w:lang w:val="uk-UA"/>
        </w:rPr>
        <w:t>створення</w:t>
      </w:r>
      <w:r w:rsidRPr="00C72CDE">
        <w:rPr>
          <w:lang w:val="uk-UA"/>
        </w:rPr>
        <w:t xml:space="preserve"> </w:t>
      </w:r>
      <w:r w:rsidRPr="00C72CDE">
        <w:rPr>
          <w:rFonts w:hint="eastAsia"/>
          <w:lang w:val="uk-UA"/>
        </w:rPr>
        <w:t>Центру</w:t>
      </w:r>
      <w:r w:rsidRPr="00C72CDE">
        <w:rPr>
          <w:lang w:val="uk-UA"/>
        </w:rPr>
        <w:t xml:space="preserve"> </w:t>
      </w:r>
      <w:r w:rsidRPr="00C72CDE">
        <w:rPr>
          <w:rFonts w:hint="eastAsia"/>
          <w:lang w:val="uk-UA"/>
        </w:rPr>
        <w:t>відновлення</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розвитку</w:t>
      </w:r>
      <w:r w:rsidRPr="00C72CDE">
        <w:rPr>
          <w:lang w:val="uk-UA"/>
        </w:rPr>
        <w:t xml:space="preserve"> </w:t>
      </w:r>
      <w:r w:rsidRPr="00C72CDE">
        <w:rPr>
          <w:rFonts w:hint="eastAsia"/>
          <w:lang w:val="uk-UA"/>
        </w:rPr>
        <w:t>громади</w:t>
      </w:r>
      <w:r w:rsidRPr="00C72CDE">
        <w:rPr>
          <w:lang w:val="uk-UA"/>
        </w:rPr>
        <w:t xml:space="preserve">, </w:t>
      </w:r>
      <w:r w:rsidRPr="00C72CDE">
        <w:rPr>
          <w:rFonts w:hint="eastAsia"/>
          <w:lang w:val="uk-UA"/>
        </w:rPr>
        <w:t>а</w:t>
      </w:r>
      <w:r w:rsidRPr="00C72CDE">
        <w:rPr>
          <w:lang w:val="uk-UA"/>
        </w:rPr>
        <w:t xml:space="preserve"> </w:t>
      </w:r>
      <w:r w:rsidRPr="00C72CDE">
        <w:rPr>
          <w:rFonts w:hint="eastAsia"/>
          <w:lang w:val="uk-UA"/>
        </w:rPr>
        <w:t>також</w:t>
      </w:r>
      <w:r w:rsidRPr="00C72CDE">
        <w:rPr>
          <w:lang w:val="uk-UA"/>
        </w:rPr>
        <w:t xml:space="preserve"> </w:t>
      </w:r>
      <w:r w:rsidRPr="00C72CDE">
        <w:rPr>
          <w:rFonts w:hint="eastAsia"/>
          <w:lang w:val="uk-UA"/>
        </w:rPr>
        <w:t>Хабу</w:t>
      </w:r>
      <w:r w:rsidRPr="00C72CDE">
        <w:rPr>
          <w:lang w:val="uk-UA"/>
        </w:rPr>
        <w:t xml:space="preserve"> </w:t>
      </w:r>
      <w:r w:rsidRPr="00C72CDE">
        <w:rPr>
          <w:rFonts w:hint="eastAsia"/>
          <w:lang w:val="uk-UA"/>
        </w:rPr>
        <w:t>Червоного</w:t>
      </w:r>
      <w:r w:rsidRPr="00C72CDE">
        <w:rPr>
          <w:lang w:val="uk-UA"/>
        </w:rPr>
        <w:t xml:space="preserve"> </w:t>
      </w:r>
      <w:r w:rsidRPr="00C72CDE">
        <w:rPr>
          <w:rFonts w:hint="eastAsia"/>
          <w:lang w:val="uk-UA"/>
        </w:rPr>
        <w:t>Хреста</w:t>
      </w:r>
      <w:r w:rsidRPr="00C72CDE">
        <w:rPr>
          <w:lang w:val="uk-UA"/>
        </w:rPr>
        <w:t xml:space="preserve"> </w:t>
      </w:r>
      <w:r w:rsidRPr="00C72CDE">
        <w:rPr>
          <w:rFonts w:hint="eastAsia"/>
          <w:lang w:val="uk-UA"/>
        </w:rPr>
        <w:t>у</w:t>
      </w:r>
      <w:r w:rsidRPr="00C72CDE">
        <w:rPr>
          <w:lang w:val="uk-UA"/>
        </w:rPr>
        <w:t xml:space="preserve"> </w:t>
      </w:r>
      <w:r w:rsidRPr="00C72CDE">
        <w:rPr>
          <w:rFonts w:hint="eastAsia"/>
          <w:lang w:val="uk-UA"/>
        </w:rPr>
        <w:t>Ворзелі</w:t>
      </w:r>
      <w:r w:rsidRPr="00C72CDE">
        <w:rPr>
          <w:lang w:val="uk-UA"/>
        </w:rPr>
        <w:t xml:space="preserve">, </w:t>
      </w:r>
      <w:r w:rsidRPr="00C72CDE">
        <w:rPr>
          <w:rFonts w:hint="eastAsia"/>
          <w:lang w:val="uk-UA"/>
        </w:rPr>
        <w:t>який</w:t>
      </w:r>
      <w:r w:rsidRPr="00C72CDE">
        <w:rPr>
          <w:lang w:val="uk-UA"/>
        </w:rPr>
        <w:t xml:space="preserve"> </w:t>
      </w:r>
      <w:r w:rsidRPr="00C72CDE">
        <w:rPr>
          <w:rFonts w:hint="eastAsia"/>
          <w:lang w:val="uk-UA"/>
        </w:rPr>
        <w:t>стане</w:t>
      </w:r>
      <w:r w:rsidRPr="00C72CDE">
        <w:rPr>
          <w:lang w:val="uk-UA"/>
        </w:rPr>
        <w:t xml:space="preserve"> </w:t>
      </w:r>
      <w:r w:rsidRPr="00C72CDE">
        <w:rPr>
          <w:rFonts w:hint="eastAsia"/>
          <w:lang w:val="uk-UA"/>
        </w:rPr>
        <w:t>осередком</w:t>
      </w:r>
      <w:r w:rsidRPr="00C72CDE">
        <w:rPr>
          <w:lang w:val="uk-UA"/>
        </w:rPr>
        <w:t xml:space="preserve"> </w:t>
      </w:r>
      <w:r w:rsidRPr="00C72CDE">
        <w:rPr>
          <w:rFonts w:hint="eastAsia"/>
          <w:lang w:val="uk-UA"/>
        </w:rPr>
        <w:t>надання</w:t>
      </w:r>
      <w:r w:rsidRPr="00C72CDE">
        <w:rPr>
          <w:lang w:val="uk-UA"/>
        </w:rPr>
        <w:t xml:space="preserve"> </w:t>
      </w:r>
      <w:r w:rsidRPr="00C72CDE">
        <w:rPr>
          <w:rFonts w:hint="eastAsia"/>
          <w:lang w:val="uk-UA"/>
        </w:rPr>
        <w:t>соціальних</w:t>
      </w:r>
      <w:r w:rsidRPr="00C72CDE">
        <w:rPr>
          <w:lang w:val="uk-UA"/>
        </w:rPr>
        <w:t xml:space="preserve"> </w:t>
      </w:r>
      <w:r w:rsidRPr="00C72CDE">
        <w:rPr>
          <w:rFonts w:hint="eastAsia"/>
          <w:lang w:val="uk-UA"/>
        </w:rPr>
        <w:t>послуг</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гуманітарної</w:t>
      </w:r>
      <w:r w:rsidRPr="00C72CDE">
        <w:rPr>
          <w:lang w:val="uk-UA"/>
        </w:rPr>
        <w:t xml:space="preserve"> </w:t>
      </w:r>
      <w:r w:rsidRPr="00C72CDE">
        <w:rPr>
          <w:rFonts w:hint="eastAsia"/>
          <w:lang w:val="uk-UA"/>
        </w:rPr>
        <w:t>допомоги</w:t>
      </w:r>
      <w:r w:rsidRPr="00C72CDE">
        <w:rPr>
          <w:lang w:val="uk-UA"/>
        </w:rPr>
        <w:t xml:space="preserve"> </w:t>
      </w:r>
      <w:r w:rsidRPr="00C72CDE">
        <w:rPr>
          <w:rFonts w:hint="eastAsia"/>
          <w:lang w:val="uk-UA"/>
        </w:rPr>
        <w:t>для</w:t>
      </w:r>
      <w:r w:rsidRPr="00C72CDE">
        <w:rPr>
          <w:lang w:val="uk-UA"/>
        </w:rPr>
        <w:t xml:space="preserve"> </w:t>
      </w:r>
      <w:r w:rsidRPr="00C72CDE">
        <w:rPr>
          <w:rFonts w:hint="eastAsia"/>
          <w:lang w:val="uk-UA"/>
        </w:rPr>
        <w:t>мешканців</w:t>
      </w:r>
      <w:r w:rsidRPr="00C72CDE">
        <w:rPr>
          <w:lang w:val="uk-UA"/>
        </w:rPr>
        <w:t xml:space="preserve">, </w:t>
      </w:r>
      <w:r w:rsidRPr="00C72CDE">
        <w:rPr>
          <w:rFonts w:hint="eastAsia"/>
          <w:lang w:val="uk-UA"/>
        </w:rPr>
        <w:t>постраждалих</w:t>
      </w:r>
      <w:r w:rsidRPr="00C72CDE">
        <w:rPr>
          <w:lang w:val="uk-UA"/>
        </w:rPr>
        <w:t xml:space="preserve"> </w:t>
      </w:r>
      <w:r w:rsidRPr="00C72CDE">
        <w:rPr>
          <w:rFonts w:hint="eastAsia"/>
          <w:lang w:val="uk-UA"/>
        </w:rPr>
        <w:t>від</w:t>
      </w:r>
      <w:r w:rsidRPr="00C72CDE">
        <w:rPr>
          <w:lang w:val="uk-UA"/>
        </w:rPr>
        <w:t xml:space="preserve"> </w:t>
      </w:r>
      <w:r w:rsidRPr="00C72CDE">
        <w:rPr>
          <w:rFonts w:hint="eastAsia"/>
          <w:lang w:val="uk-UA"/>
        </w:rPr>
        <w:t>війни</w:t>
      </w:r>
      <w:r w:rsidRPr="00C72CDE">
        <w:rPr>
          <w:lang w:val="uk-UA"/>
        </w:rPr>
        <w:t>;</w:t>
      </w:r>
    </w:p>
    <w:p w:rsidR="004B67E8" w:rsidRPr="00C72CDE" w:rsidP="003A3B65" w14:paraId="229C04EA" w14:textId="26A0BB23">
      <w:pPr>
        <w:pStyle w:val="NormalWeb"/>
        <w:spacing w:before="0" w:beforeAutospacing="0" w:after="0" w:afterAutospacing="0" w:line="276" w:lineRule="auto"/>
        <w:ind w:left="2" w:firstLine="707"/>
        <w:jc w:val="both"/>
        <w:rPr>
          <w:lang w:val="uk-UA"/>
        </w:rPr>
      </w:pPr>
      <w:r>
        <w:rPr>
          <w:lang w:val="uk-UA"/>
        </w:rPr>
        <w:t xml:space="preserve">- </w:t>
      </w:r>
      <w:r w:rsidRPr="00C72CDE">
        <w:rPr>
          <w:rFonts w:hint="eastAsia"/>
          <w:lang w:val="uk-UA"/>
        </w:rPr>
        <w:t>Меморандум</w:t>
      </w:r>
      <w:r w:rsidRPr="00C72CDE">
        <w:rPr>
          <w:lang w:val="uk-UA"/>
        </w:rPr>
        <w:t xml:space="preserve"> </w:t>
      </w:r>
      <w:r w:rsidRPr="00C72CDE">
        <w:rPr>
          <w:rFonts w:hint="eastAsia"/>
          <w:lang w:val="uk-UA"/>
        </w:rPr>
        <w:t>про</w:t>
      </w:r>
      <w:r w:rsidRPr="00C72CDE">
        <w:rPr>
          <w:lang w:val="uk-UA"/>
        </w:rPr>
        <w:t xml:space="preserve"> </w:t>
      </w:r>
      <w:r w:rsidRPr="00C72CDE">
        <w:rPr>
          <w:rFonts w:hint="eastAsia"/>
          <w:lang w:val="uk-UA"/>
        </w:rPr>
        <w:t>співпрацю</w:t>
      </w:r>
      <w:r w:rsidRPr="00C72CDE">
        <w:rPr>
          <w:lang w:val="uk-UA"/>
        </w:rPr>
        <w:t xml:space="preserve"> </w:t>
      </w:r>
      <w:r w:rsidRPr="00C72CDE">
        <w:rPr>
          <w:rFonts w:hint="eastAsia"/>
          <w:lang w:val="uk-UA"/>
        </w:rPr>
        <w:t>з</w:t>
      </w:r>
      <w:r w:rsidRPr="00C72CDE">
        <w:rPr>
          <w:lang w:val="uk-UA"/>
        </w:rPr>
        <w:t xml:space="preserve"> IK CHICAGO </w:t>
      </w:r>
      <w:r w:rsidRPr="00C72CDE">
        <w:rPr>
          <w:lang w:val="uk-UA"/>
        </w:rPr>
        <w:t>Atlanntic</w:t>
      </w:r>
      <w:r w:rsidRPr="00C72CDE">
        <w:rPr>
          <w:lang w:val="uk-UA"/>
        </w:rPr>
        <w:t xml:space="preserve"> </w:t>
      </w:r>
      <w:r w:rsidRPr="00C72CDE">
        <w:rPr>
          <w:lang w:val="uk-UA"/>
        </w:rPr>
        <w:t>Trident</w:t>
      </w:r>
      <w:r w:rsidRPr="00C72CDE">
        <w:rPr>
          <w:lang w:val="uk-UA"/>
        </w:rPr>
        <w:t xml:space="preserve"> LLC, </w:t>
      </w:r>
      <w:r w:rsidRPr="00C72CDE">
        <w:rPr>
          <w:rFonts w:hint="eastAsia"/>
          <w:lang w:val="uk-UA"/>
        </w:rPr>
        <w:t>який</w:t>
      </w:r>
      <w:r w:rsidRPr="00C72CDE">
        <w:rPr>
          <w:lang w:val="uk-UA"/>
        </w:rPr>
        <w:t xml:space="preserve"> </w:t>
      </w:r>
      <w:r w:rsidRPr="00C72CDE">
        <w:rPr>
          <w:rFonts w:hint="eastAsia"/>
          <w:lang w:val="uk-UA"/>
        </w:rPr>
        <w:t>передбачає</w:t>
      </w:r>
      <w:r w:rsidRPr="00C72CDE">
        <w:rPr>
          <w:lang w:val="uk-UA"/>
        </w:rPr>
        <w:t xml:space="preserve"> </w:t>
      </w:r>
      <w:r w:rsidRPr="00C72CDE">
        <w:rPr>
          <w:rFonts w:hint="eastAsia"/>
          <w:lang w:val="uk-UA"/>
        </w:rPr>
        <w:t>обмін</w:t>
      </w:r>
      <w:r w:rsidRPr="00C72CDE">
        <w:rPr>
          <w:lang w:val="uk-UA"/>
        </w:rPr>
        <w:t xml:space="preserve"> </w:t>
      </w:r>
      <w:r w:rsidRPr="00C72CDE">
        <w:rPr>
          <w:rFonts w:hint="eastAsia"/>
          <w:lang w:val="uk-UA"/>
        </w:rPr>
        <w:t>конфіденційною</w:t>
      </w:r>
      <w:r w:rsidRPr="00C72CDE">
        <w:rPr>
          <w:lang w:val="uk-UA"/>
        </w:rPr>
        <w:t xml:space="preserve"> </w:t>
      </w:r>
      <w:r w:rsidRPr="00C72CDE">
        <w:rPr>
          <w:rFonts w:hint="eastAsia"/>
          <w:lang w:val="uk-UA"/>
        </w:rPr>
        <w:t>інформацією</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спільну</w:t>
      </w:r>
      <w:r w:rsidRPr="00C72CDE">
        <w:rPr>
          <w:lang w:val="uk-UA"/>
        </w:rPr>
        <w:t xml:space="preserve"> </w:t>
      </w:r>
      <w:r w:rsidRPr="00C72CDE">
        <w:rPr>
          <w:rFonts w:hint="eastAsia"/>
          <w:lang w:val="uk-UA"/>
        </w:rPr>
        <w:t>роботу</w:t>
      </w:r>
      <w:r w:rsidRPr="00C72CDE">
        <w:rPr>
          <w:lang w:val="uk-UA"/>
        </w:rPr>
        <w:t xml:space="preserve"> </w:t>
      </w:r>
      <w:r w:rsidRPr="00C72CDE">
        <w:rPr>
          <w:rFonts w:hint="eastAsia"/>
          <w:lang w:val="uk-UA"/>
        </w:rPr>
        <w:t>над</w:t>
      </w:r>
      <w:r w:rsidRPr="00C72CDE">
        <w:rPr>
          <w:lang w:val="uk-UA"/>
        </w:rPr>
        <w:t xml:space="preserve"> </w:t>
      </w:r>
      <w:r w:rsidRPr="00C72CDE">
        <w:rPr>
          <w:rFonts w:hint="eastAsia"/>
          <w:lang w:val="uk-UA"/>
        </w:rPr>
        <w:t>залученням</w:t>
      </w:r>
      <w:r w:rsidRPr="00C72CDE">
        <w:rPr>
          <w:lang w:val="uk-UA"/>
        </w:rPr>
        <w:t xml:space="preserve"> </w:t>
      </w:r>
      <w:r w:rsidRPr="00C72CDE">
        <w:rPr>
          <w:rFonts w:hint="eastAsia"/>
          <w:lang w:val="uk-UA"/>
        </w:rPr>
        <w:t>інвестицій</w:t>
      </w:r>
      <w:r w:rsidRPr="00C72CDE">
        <w:rPr>
          <w:lang w:val="uk-UA"/>
        </w:rPr>
        <w:t xml:space="preserve"> </w:t>
      </w:r>
      <w:r w:rsidRPr="00C72CDE">
        <w:rPr>
          <w:rFonts w:hint="eastAsia"/>
          <w:lang w:val="uk-UA"/>
        </w:rPr>
        <w:t>у</w:t>
      </w:r>
      <w:r w:rsidRPr="00C72CDE">
        <w:rPr>
          <w:lang w:val="uk-UA"/>
        </w:rPr>
        <w:t xml:space="preserve"> </w:t>
      </w:r>
      <w:r w:rsidRPr="00C72CDE">
        <w:rPr>
          <w:rFonts w:hint="eastAsia"/>
          <w:lang w:val="uk-UA"/>
        </w:rPr>
        <w:t>розвитку</w:t>
      </w:r>
      <w:r w:rsidRPr="00C72CDE">
        <w:rPr>
          <w:lang w:val="uk-UA"/>
        </w:rPr>
        <w:t xml:space="preserve"> </w:t>
      </w:r>
      <w:r w:rsidRPr="00C72CDE">
        <w:rPr>
          <w:rFonts w:hint="eastAsia"/>
          <w:lang w:val="uk-UA"/>
        </w:rPr>
        <w:t>проєктів</w:t>
      </w:r>
      <w:r w:rsidRPr="00C72CDE">
        <w:rPr>
          <w:lang w:val="uk-UA"/>
        </w:rPr>
        <w:t xml:space="preserve"> </w:t>
      </w:r>
      <w:r w:rsidRPr="00C72CDE">
        <w:rPr>
          <w:lang w:val="uk-UA"/>
        </w:rPr>
        <w:t>Bucha</w:t>
      </w:r>
      <w:r w:rsidRPr="00C72CDE">
        <w:rPr>
          <w:lang w:val="uk-UA"/>
        </w:rPr>
        <w:t xml:space="preserve"> </w:t>
      </w:r>
      <w:r w:rsidRPr="00C72CDE">
        <w:rPr>
          <w:lang w:val="uk-UA"/>
        </w:rPr>
        <w:t>Techno</w:t>
      </w:r>
      <w:r w:rsidRPr="00C72CDE">
        <w:rPr>
          <w:lang w:val="uk-UA"/>
        </w:rPr>
        <w:t xml:space="preserve"> </w:t>
      </w:r>
      <w:r w:rsidRPr="00C72CDE">
        <w:rPr>
          <w:lang w:val="uk-UA"/>
        </w:rPr>
        <w:t>Garden</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розподілу</w:t>
      </w:r>
      <w:r w:rsidRPr="00C72CDE">
        <w:rPr>
          <w:lang w:val="uk-UA"/>
        </w:rPr>
        <w:t xml:space="preserve"> </w:t>
      </w:r>
      <w:r w:rsidRPr="00C72CDE">
        <w:rPr>
          <w:rFonts w:hint="eastAsia"/>
          <w:lang w:val="uk-UA"/>
        </w:rPr>
        <w:t>генерації</w:t>
      </w:r>
      <w:r w:rsidRPr="00C72CDE">
        <w:rPr>
          <w:lang w:val="uk-UA"/>
        </w:rPr>
        <w:t xml:space="preserve"> </w:t>
      </w:r>
      <w:r w:rsidRPr="00C72CDE">
        <w:rPr>
          <w:rFonts w:hint="eastAsia"/>
          <w:lang w:val="uk-UA"/>
        </w:rPr>
        <w:t>енергії</w:t>
      </w:r>
      <w:r w:rsidRPr="00C72CDE">
        <w:rPr>
          <w:lang w:val="uk-UA"/>
        </w:rPr>
        <w:t xml:space="preserve"> </w:t>
      </w:r>
      <w:r w:rsidRPr="00C72CDE">
        <w:rPr>
          <w:rFonts w:hint="eastAsia"/>
          <w:lang w:val="uk-UA"/>
        </w:rPr>
        <w:t>на</w:t>
      </w:r>
      <w:r w:rsidRPr="00C72CDE">
        <w:rPr>
          <w:lang w:val="uk-UA"/>
        </w:rPr>
        <w:t xml:space="preserve"> </w:t>
      </w:r>
      <w:r w:rsidRPr="00C72CDE">
        <w:rPr>
          <w:rFonts w:hint="eastAsia"/>
          <w:lang w:val="uk-UA"/>
        </w:rPr>
        <w:t>території</w:t>
      </w:r>
      <w:r w:rsidRPr="00C72CDE">
        <w:rPr>
          <w:lang w:val="uk-UA"/>
        </w:rPr>
        <w:t xml:space="preserve"> </w:t>
      </w:r>
      <w:r w:rsidRPr="00C72CDE">
        <w:rPr>
          <w:rFonts w:hint="eastAsia"/>
          <w:lang w:val="uk-UA"/>
        </w:rPr>
        <w:t>Бучанської</w:t>
      </w:r>
      <w:r w:rsidRPr="00C72CDE">
        <w:rPr>
          <w:lang w:val="uk-UA"/>
        </w:rPr>
        <w:t xml:space="preserve"> </w:t>
      </w:r>
      <w:r w:rsidRPr="00C72CDE">
        <w:rPr>
          <w:rFonts w:hint="eastAsia"/>
          <w:lang w:val="uk-UA"/>
        </w:rPr>
        <w:t>міської</w:t>
      </w:r>
      <w:r w:rsidRPr="00C72CDE">
        <w:rPr>
          <w:lang w:val="uk-UA"/>
        </w:rPr>
        <w:t xml:space="preserve"> </w:t>
      </w:r>
      <w:r w:rsidRPr="00C72CDE">
        <w:rPr>
          <w:rFonts w:hint="eastAsia"/>
          <w:lang w:val="uk-UA"/>
        </w:rPr>
        <w:t>територіальної</w:t>
      </w:r>
      <w:r w:rsidRPr="00C72CDE">
        <w:rPr>
          <w:lang w:val="uk-UA"/>
        </w:rPr>
        <w:t xml:space="preserve"> </w:t>
      </w:r>
      <w:r w:rsidRPr="00C72CDE">
        <w:rPr>
          <w:rFonts w:hint="eastAsia"/>
          <w:lang w:val="uk-UA"/>
        </w:rPr>
        <w:t>громади</w:t>
      </w:r>
      <w:r w:rsidRPr="00C72CDE">
        <w:rPr>
          <w:lang w:val="uk-UA"/>
        </w:rPr>
        <w:t>.</w:t>
      </w:r>
    </w:p>
    <w:p w:rsidR="00D50FF7" w:rsidP="003C345A" w14:paraId="00EE9CA1" w14:textId="5C70DBB2">
      <w:pPr>
        <w:pStyle w:val="NormalWeb"/>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Меморандум</w:t>
      </w:r>
      <w:r w:rsidRPr="00C72CDE">
        <w:rPr>
          <w:lang w:val="uk-UA"/>
        </w:rPr>
        <w:t xml:space="preserve"> </w:t>
      </w:r>
      <w:r w:rsidRPr="00C72CDE">
        <w:rPr>
          <w:rFonts w:hint="eastAsia"/>
          <w:lang w:val="uk-UA"/>
        </w:rPr>
        <w:t>про</w:t>
      </w:r>
      <w:r w:rsidRPr="00C72CDE">
        <w:rPr>
          <w:lang w:val="uk-UA"/>
        </w:rPr>
        <w:t xml:space="preserve"> </w:t>
      </w:r>
      <w:r w:rsidRPr="00C72CDE">
        <w:rPr>
          <w:rFonts w:hint="eastAsia"/>
          <w:lang w:val="uk-UA"/>
        </w:rPr>
        <w:t>співпрацю</w:t>
      </w:r>
      <w:r w:rsidRPr="00C72CDE">
        <w:rPr>
          <w:lang w:val="uk-UA"/>
        </w:rPr>
        <w:t xml:space="preserve"> </w:t>
      </w:r>
      <w:r w:rsidRPr="00C72CDE">
        <w:rPr>
          <w:rFonts w:hint="eastAsia"/>
          <w:lang w:val="uk-UA"/>
        </w:rPr>
        <w:t>з</w:t>
      </w:r>
      <w:r w:rsidRPr="00C72CDE">
        <w:rPr>
          <w:lang w:val="uk-UA"/>
        </w:rPr>
        <w:t xml:space="preserve"> </w:t>
      </w:r>
      <w:r w:rsidRPr="00C72CDE">
        <w:rPr>
          <w:rFonts w:hint="eastAsia"/>
          <w:lang w:val="uk-UA"/>
        </w:rPr>
        <w:t>українсько</w:t>
      </w:r>
      <w:r w:rsidRPr="00C72CDE">
        <w:rPr>
          <w:lang w:val="uk-UA"/>
        </w:rPr>
        <w:t>-</w:t>
      </w:r>
      <w:r w:rsidRPr="00C72CDE">
        <w:rPr>
          <w:rFonts w:hint="eastAsia"/>
          <w:lang w:val="uk-UA"/>
        </w:rPr>
        <w:t>швейцарською</w:t>
      </w:r>
      <w:r w:rsidRPr="00C72CDE">
        <w:rPr>
          <w:lang w:val="uk-UA"/>
        </w:rPr>
        <w:t xml:space="preserve"> </w:t>
      </w:r>
      <w:r w:rsidRPr="00C72CDE">
        <w:rPr>
          <w:rFonts w:hint="eastAsia"/>
          <w:lang w:val="uk-UA"/>
        </w:rPr>
        <w:t>фундацією</w:t>
      </w:r>
      <w:r w:rsidRPr="00C72CDE">
        <w:rPr>
          <w:lang w:val="uk-UA"/>
        </w:rPr>
        <w:t xml:space="preserve"> «</w:t>
      </w:r>
      <w:r w:rsidRPr="00C72CDE">
        <w:rPr>
          <w:rFonts w:hint="eastAsia"/>
          <w:lang w:val="uk-UA"/>
        </w:rPr>
        <w:t>Віднова»</w:t>
      </w:r>
      <w:r w:rsidRPr="00C72CDE">
        <w:rPr>
          <w:lang w:val="uk-UA"/>
        </w:rPr>
        <w:t xml:space="preserve"> </w:t>
      </w:r>
      <w:r w:rsidRPr="00C72CDE">
        <w:rPr>
          <w:rFonts w:hint="eastAsia"/>
          <w:lang w:val="uk-UA"/>
        </w:rPr>
        <w:t>в</w:t>
      </w:r>
      <w:r w:rsidRPr="00C72CDE">
        <w:rPr>
          <w:lang w:val="uk-UA"/>
        </w:rPr>
        <w:t xml:space="preserve"> </w:t>
      </w:r>
      <w:r w:rsidRPr="00C72CDE">
        <w:rPr>
          <w:rFonts w:hint="eastAsia"/>
          <w:lang w:val="uk-UA"/>
        </w:rPr>
        <w:t>межах</w:t>
      </w:r>
      <w:r w:rsidRPr="00C72CDE">
        <w:rPr>
          <w:lang w:val="uk-UA"/>
        </w:rPr>
        <w:t xml:space="preserve"> </w:t>
      </w:r>
      <w:r w:rsidRPr="00C72CDE">
        <w:rPr>
          <w:rFonts w:hint="eastAsia"/>
          <w:lang w:val="uk-UA"/>
        </w:rPr>
        <w:t>програми</w:t>
      </w:r>
      <w:r w:rsidRPr="00C72CDE">
        <w:rPr>
          <w:lang w:val="uk-UA"/>
        </w:rPr>
        <w:t xml:space="preserve"> </w:t>
      </w:r>
      <w:r w:rsidRPr="00C72CDE">
        <w:rPr>
          <w:lang w:val="uk-UA"/>
        </w:rPr>
        <w:t>Vidnova</w:t>
      </w:r>
      <w:r w:rsidRPr="00C72CDE">
        <w:rPr>
          <w:lang w:val="uk-UA"/>
        </w:rPr>
        <w:t xml:space="preserve"> </w:t>
      </w:r>
      <w:r w:rsidRPr="00C72CDE">
        <w:rPr>
          <w:lang w:val="uk-UA"/>
        </w:rPr>
        <w:t>Cities</w:t>
      </w:r>
      <w:r w:rsidRPr="00C72CDE">
        <w:rPr>
          <w:lang w:val="uk-UA"/>
        </w:rPr>
        <w:t xml:space="preserve">, </w:t>
      </w:r>
      <w:r w:rsidRPr="00C72CDE">
        <w:rPr>
          <w:rFonts w:hint="eastAsia"/>
          <w:lang w:val="uk-UA"/>
        </w:rPr>
        <w:t>спрямований</w:t>
      </w:r>
      <w:r w:rsidRPr="00C72CDE">
        <w:rPr>
          <w:lang w:val="uk-UA"/>
        </w:rPr>
        <w:t xml:space="preserve"> </w:t>
      </w:r>
      <w:r w:rsidRPr="00C72CDE">
        <w:rPr>
          <w:rFonts w:hint="eastAsia"/>
          <w:lang w:val="uk-UA"/>
        </w:rPr>
        <w:t>на</w:t>
      </w:r>
      <w:r w:rsidRPr="00C72CDE">
        <w:rPr>
          <w:lang w:val="uk-UA"/>
        </w:rPr>
        <w:t xml:space="preserve"> </w:t>
      </w:r>
      <w:r w:rsidRPr="00C72CDE">
        <w:rPr>
          <w:rFonts w:hint="eastAsia"/>
          <w:lang w:val="uk-UA"/>
        </w:rPr>
        <w:t>впровадження</w:t>
      </w:r>
      <w:r w:rsidRPr="00C72CDE">
        <w:rPr>
          <w:lang w:val="uk-UA"/>
        </w:rPr>
        <w:t xml:space="preserve"> </w:t>
      </w:r>
      <w:r w:rsidRPr="00C72CDE">
        <w:rPr>
          <w:rFonts w:hint="eastAsia"/>
          <w:lang w:val="uk-UA"/>
        </w:rPr>
        <w:t>інноваційних</w:t>
      </w:r>
      <w:r w:rsidRPr="00C72CDE">
        <w:rPr>
          <w:lang w:val="uk-UA"/>
        </w:rPr>
        <w:t xml:space="preserve"> </w:t>
      </w:r>
      <w:r w:rsidRPr="00C72CDE">
        <w:rPr>
          <w:rFonts w:hint="eastAsia"/>
          <w:lang w:val="uk-UA"/>
        </w:rPr>
        <w:t>підходів</w:t>
      </w:r>
      <w:r w:rsidRPr="00C72CDE">
        <w:rPr>
          <w:lang w:val="uk-UA"/>
        </w:rPr>
        <w:t xml:space="preserve"> </w:t>
      </w:r>
      <w:r w:rsidRPr="00C72CDE">
        <w:rPr>
          <w:rFonts w:hint="eastAsia"/>
          <w:lang w:val="uk-UA"/>
        </w:rPr>
        <w:t>до</w:t>
      </w:r>
      <w:r w:rsidRPr="00C72CDE">
        <w:rPr>
          <w:lang w:val="uk-UA"/>
        </w:rPr>
        <w:t xml:space="preserve"> </w:t>
      </w:r>
      <w:r w:rsidRPr="00C72CDE">
        <w:rPr>
          <w:rFonts w:hint="eastAsia"/>
          <w:lang w:val="uk-UA"/>
        </w:rPr>
        <w:t>відновлення</w:t>
      </w:r>
      <w:r w:rsidRPr="00C72CDE">
        <w:rPr>
          <w:lang w:val="uk-UA"/>
        </w:rPr>
        <w:t xml:space="preserve"> </w:t>
      </w:r>
      <w:r w:rsidRPr="00C72CDE">
        <w:rPr>
          <w:rFonts w:hint="eastAsia"/>
          <w:lang w:val="uk-UA"/>
        </w:rPr>
        <w:t>міської</w:t>
      </w:r>
      <w:r w:rsidRPr="00C72CDE">
        <w:rPr>
          <w:lang w:val="uk-UA"/>
        </w:rPr>
        <w:t xml:space="preserve"> </w:t>
      </w:r>
      <w:r w:rsidRPr="00C72CDE">
        <w:rPr>
          <w:rFonts w:hint="eastAsia"/>
          <w:lang w:val="uk-UA"/>
        </w:rPr>
        <w:t>інфраструктури</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зміцнення</w:t>
      </w:r>
      <w:r w:rsidRPr="00C72CDE">
        <w:rPr>
          <w:lang w:val="uk-UA"/>
        </w:rPr>
        <w:t xml:space="preserve"> </w:t>
      </w:r>
      <w:r w:rsidRPr="00C72CDE">
        <w:rPr>
          <w:rFonts w:hint="eastAsia"/>
          <w:lang w:val="uk-UA"/>
        </w:rPr>
        <w:t>потенціалу</w:t>
      </w:r>
      <w:r w:rsidRPr="00C72CDE">
        <w:rPr>
          <w:lang w:val="uk-UA"/>
        </w:rPr>
        <w:t xml:space="preserve"> </w:t>
      </w:r>
      <w:r w:rsidRPr="00C72CDE">
        <w:rPr>
          <w:rFonts w:hint="eastAsia"/>
          <w:lang w:val="uk-UA"/>
        </w:rPr>
        <w:t>місцевої</w:t>
      </w:r>
      <w:r w:rsidRPr="00C72CDE">
        <w:rPr>
          <w:lang w:val="uk-UA"/>
        </w:rPr>
        <w:t xml:space="preserve"> </w:t>
      </w:r>
      <w:r w:rsidRPr="00C72CDE">
        <w:rPr>
          <w:rFonts w:hint="eastAsia"/>
          <w:lang w:val="uk-UA"/>
        </w:rPr>
        <w:t>громади</w:t>
      </w:r>
      <w:r>
        <w:rPr>
          <w:lang w:val="uk-UA"/>
        </w:rPr>
        <w:t>;</w:t>
      </w:r>
    </w:p>
    <w:p w:rsidR="004B67E8" w:rsidRPr="00C72CDE" w:rsidP="00E75E94" w14:paraId="6B2431C9" w14:textId="4C406DDD">
      <w:pPr>
        <w:pStyle w:val="NormalWeb"/>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угоду</w:t>
      </w:r>
      <w:r w:rsidRPr="00C72CDE">
        <w:rPr>
          <w:lang w:val="uk-UA"/>
        </w:rPr>
        <w:t xml:space="preserve"> </w:t>
      </w:r>
      <w:r w:rsidRPr="00C72CDE">
        <w:rPr>
          <w:rFonts w:hint="eastAsia"/>
          <w:lang w:val="uk-UA"/>
        </w:rPr>
        <w:t>з</w:t>
      </w:r>
      <w:r w:rsidRPr="00C72CDE">
        <w:rPr>
          <w:lang w:val="uk-UA"/>
        </w:rPr>
        <w:t xml:space="preserve"> </w:t>
      </w:r>
      <w:r w:rsidRPr="00C72CDE">
        <w:rPr>
          <w:lang w:val="uk-UA"/>
        </w:rPr>
        <w:t>Book</w:t>
      </w:r>
      <w:r w:rsidRPr="00C72CDE">
        <w:rPr>
          <w:lang w:val="uk-UA"/>
        </w:rPr>
        <w:t xml:space="preserve"> </w:t>
      </w:r>
      <w:r w:rsidRPr="00C72CDE">
        <w:rPr>
          <w:lang w:val="uk-UA"/>
        </w:rPr>
        <w:t>Aid</w:t>
      </w:r>
      <w:r w:rsidRPr="00C72CDE">
        <w:rPr>
          <w:lang w:val="uk-UA"/>
        </w:rPr>
        <w:t xml:space="preserve"> </w:t>
      </w:r>
      <w:r w:rsidRPr="00C72CDE">
        <w:rPr>
          <w:lang w:val="uk-UA"/>
        </w:rPr>
        <w:t>International</w:t>
      </w:r>
      <w:r w:rsidRPr="00C72CDE">
        <w:rPr>
          <w:lang w:val="uk-UA"/>
        </w:rPr>
        <w:t xml:space="preserve"> (BAI), </w:t>
      </w:r>
      <w:r w:rsidRPr="00C72CDE">
        <w:rPr>
          <w:rFonts w:hint="eastAsia"/>
          <w:lang w:val="uk-UA"/>
        </w:rPr>
        <w:t>щодо</w:t>
      </w:r>
      <w:r w:rsidRPr="00C72CDE">
        <w:rPr>
          <w:lang w:val="uk-UA"/>
        </w:rPr>
        <w:t xml:space="preserve"> </w:t>
      </w:r>
      <w:r w:rsidRPr="00C72CDE">
        <w:rPr>
          <w:rFonts w:hint="eastAsia"/>
          <w:lang w:val="uk-UA"/>
        </w:rPr>
        <w:t>забезпечення</w:t>
      </w:r>
      <w:r w:rsidRPr="00C72CDE">
        <w:rPr>
          <w:lang w:val="uk-UA"/>
        </w:rPr>
        <w:t xml:space="preserve"> </w:t>
      </w:r>
      <w:r w:rsidRPr="00C72CDE">
        <w:rPr>
          <w:rFonts w:hint="eastAsia"/>
          <w:lang w:val="uk-UA"/>
        </w:rPr>
        <w:t>шкіл</w:t>
      </w:r>
      <w:r w:rsidRPr="00C72CDE">
        <w:rPr>
          <w:lang w:val="uk-UA"/>
        </w:rPr>
        <w:t xml:space="preserve"> </w:t>
      </w:r>
      <w:r w:rsidRPr="00C72CDE">
        <w:rPr>
          <w:rFonts w:hint="eastAsia"/>
          <w:lang w:val="uk-UA"/>
        </w:rPr>
        <w:t>та</w:t>
      </w:r>
      <w:r w:rsidRPr="00C72CDE">
        <w:rPr>
          <w:lang w:val="uk-UA"/>
        </w:rPr>
        <w:t xml:space="preserve"> </w:t>
      </w:r>
      <w:r w:rsidRPr="00C72CDE">
        <w:rPr>
          <w:rFonts w:hint="eastAsia"/>
          <w:lang w:val="uk-UA"/>
        </w:rPr>
        <w:t>бібліотек</w:t>
      </w:r>
      <w:r w:rsidRPr="00C72CDE">
        <w:rPr>
          <w:lang w:val="uk-UA"/>
        </w:rPr>
        <w:t xml:space="preserve"> </w:t>
      </w:r>
      <w:r w:rsidRPr="00C72CDE">
        <w:rPr>
          <w:rFonts w:hint="eastAsia"/>
          <w:lang w:val="uk-UA"/>
        </w:rPr>
        <w:t>книгами</w:t>
      </w:r>
      <w:r w:rsidRPr="00C72CDE">
        <w:rPr>
          <w:lang w:val="uk-UA"/>
        </w:rPr>
        <w:t xml:space="preserve"> </w:t>
      </w:r>
      <w:r w:rsidRPr="00C72CDE">
        <w:rPr>
          <w:rFonts w:hint="eastAsia"/>
          <w:lang w:val="uk-UA"/>
        </w:rPr>
        <w:t>відповідно</w:t>
      </w:r>
      <w:r w:rsidRPr="00C72CDE">
        <w:rPr>
          <w:lang w:val="uk-UA"/>
        </w:rPr>
        <w:t xml:space="preserve"> </w:t>
      </w:r>
      <w:r w:rsidRPr="00C72CDE">
        <w:rPr>
          <w:rFonts w:hint="eastAsia"/>
          <w:lang w:val="uk-UA"/>
        </w:rPr>
        <w:t>до</w:t>
      </w:r>
      <w:r w:rsidRPr="00C72CDE">
        <w:rPr>
          <w:lang w:val="uk-UA"/>
        </w:rPr>
        <w:t xml:space="preserve"> </w:t>
      </w:r>
      <w:r w:rsidRPr="00C72CDE">
        <w:rPr>
          <w:rFonts w:hint="eastAsia"/>
          <w:lang w:val="uk-UA"/>
        </w:rPr>
        <w:t>стратегічних</w:t>
      </w:r>
      <w:r w:rsidRPr="00C72CDE">
        <w:rPr>
          <w:lang w:val="uk-UA"/>
        </w:rPr>
        <w:t xml:space="preserve"> </w:t>
      </w:r>
      <w:r w:rsidRPr="00C72CDE">
        <w:rPr>
          <w:rFonts w:hint="eastAsia"/>
          <w:lang w:val="uk-UA"/>
        </w:rPr>
        <w:t>пріоритетів</w:t>
      </w:r>
      <w:r w:rsidRPr="00C72CDE">
        <w:rPr>
          <w:lang w:val="uk-UA"/>
        </w:rPr>
        <w:t xml:space="preserve"> BAI </w:t>
      </w:r>
      <w:r w:rsidRPr="00C72CDE">
        <w:rPr>
          <w:rFonts w:hint="eastAsia"/>
          <w:lang w:val="uk-UA"/>
        </w:rPr>
        <w:t>та</w:t>
      </w:r>
      <w:r w:rsidRPr="00C72CDE">
        <w:rPr>
          <w:lang w:val="uk-UA"/>
        </w:rPr>
        <w:t xml:space="preserve"> </w:t>
      </w:r>
      <w:r w:rsidRPr="00C72CDE">
        <w:rPr>
          <w:rFonts w:hint="eastAsia"/>
          <w:lang w:val="uk-UA"/>
        </w:rPr>
        <w:t>БМР</w:t>
      </w:r>
      <w:r w:rsidR="00D50FF7">
        <w:rPr>
          <w:lang w:val="uk-UA"/>
        </w:rPr>
        <w:t>;</w:t>
      </w:r>
    </w:p>
    <w:p w:rsidR="00D76685" w:rsidRPr="003C345A" w:rsidP="00D50FF7" w14:paraId="73FB7BDD" w14:textId="77777777">
      <w:pPr>
        <w:pStyle w:val="NormalWeb"/>
        <w:spacing w:before="0" w:beforeAutospacing="0" w:after="0" w:afterAutospacing="0" w:line="276" w:lineRule="auto"/>
        <w:ind w:left="2" w:firstLine="707"/>
        <w:jc w:val="both"/>
        <w:rPr>
          <w:lang w:val="uk-UA"/>
        </w:rPr>
      </w:pPr>
      <w:r w:rsidRPr="00C72CDE">
        <w:rPr>
          <w:lang w:val="uk-UA"/>
        </w:rPr>
        <w:t xml:space="preserve">- </w:t>
      </w:r>
      <w:r w:rsidRPr="00C72CDE">
        <w:rPr>
          <w:rFonts w:hint="eastAsia"/>
          <w:lang w:val="uk-UA"/>
        </w:rPr>
        <w:t>угоду</w:t>
      </w:r>
      <w:r w:rsidRPr="00C72CDE">
        <w:rPr>
          <w:lang w:val="uk-UA"/>
        </w:rPr>
        <w:t xml:space="preserve"> </w:t>
      </w:r>
      <w:r w:rsidRPr="00C72CDE">
        <w:rPr>
          <w:rFonts w:hint="eastAsia"/>
          <w:lang w:val="uk-UA"/>
        </w:rPr>
        <w:t>про</w:t>
      </w:r>
      <w:r w:rsidRPr="00C72CDE">
        <w:rPr>
          <w:lang w:val="uk-UA"/>
        </w:rPr>
        <w:t xml:space="preserve"> </w:t>
      </w:r>
      <w:r w:rsidRPr="00C72CDE">
        <w:rPr>
          <w:rFonts w:hint="eastAsia"/>
          <w:lang w:val="uk-UA"/>
        </w:rPr>
        <w:t>партнерство</w:t>
      </w:r>
      <w:r w:rsidRPr="00C72CDE">
        <w:rPr>
          <w:lang w:val="uk-UA"/>
        </w:rPr>
        <w:t xml:space="preserve"> </w:t>
      </w:r>
      <w:r w:rsidRPr="00C72CDE">
        <w:rPr>
          <w:rFonts w:hint="eastAsia"/>
          <w:lang w:val="uk-UA"/>
        </w:rPr>
        <w:t>з</w:t>
      </w:r>
      <w:r w:rsidRPr="00C72CDE">
        <w:rPr>
          <w:lang w:val="uk-UA"/>
        </w:rPr>
        <w:t xml:space="preserve"> </w:t>
      </w:r>
      <w:r w:rsidRPr="00C72CDE">
        <w:rPr>
          <w:rFonts w:hint="eastAsia"/>
          <w:lang w:val="uk-UA"/>
        </w:rPr>
        <w:t>містом</w:t>
      </w:r>
      <w:r w:rsidRPr="00C72CDE">
        <w:rPr>
          <w:lang w:val="uk-UA"/>
        </w:rPr>
        <w:t xml:space="preserve"> </w:t>
      </w:r>
      <w:r w:rsidRPr="00C72CDE">
        <w:rPr>
          <w:rFonts w:hint="eastAsia"/>
          <w:lang w:val="uk-UA"/>
        </w:rPr>
        <w:t>Санді</w:t>
      </w:r>
      <w:r w:rsidRPr="00C72CDE">
        <w:rPr>
          <w:lang w:val="uk-UA"/>
        </w:rPr>
        <w:t xml:space="preserve">, </w:t>
      </w:r>
      <w:r w:rsidRPr="00C72CDE">
        <w:rPr>
          <w:rFonts w:hint="eastAsia"/>
          <w:lang w:val="uk-UA"/>
        </w:rPr>
        <w:t>штат</w:t>
      </w:r>
      <w:r w:rsidRPr="00C72CDE">
        <w:rPr>
          <w:lang w:val="uk-UA"/>
        </w:rPr>
        <w:t xml:space="preserve"> </w:t>
      </w:r>
      <w:r w:rsidRPr="00C72CDE">
        <w:rPr>
          <w:rFonts w:hint="eastAsia"/>
          <w:lang w:val="uk-UA"/>
        </w:rPr>
        <w:t>Юта</w:t>
      </w:r>
      <w:r w:rsidRPr="00C72CDE">
        <w:rPr>
          <w:lang w:val="uk-UA"/>
        </w:rPr>
        <w:t xml:space="preserve">, </w:t>
      </w:r>
      <w:r w:rsidRPr="00C72CDE">
        <w:rPr>
          <w:rFonts w:hint="eastAsia"/>
          <w:lang w:val="uk-UA"/>
        </w:rPr>
        <w:t>США</w:t>
      </w:r>
      <w:r w:rsidRPr="00C72CDE">
        <w:rPr>
          <w:lang w:val="uk-UA"/>
        </w:rPr>
        <w:t xml:space="preserve">. </w:t>
      </w:r>
      <w:r w:rsidRPr="00C72CDE">
        <w:rPr>
          <w:rFonts w:hint="eastAsia"/>
          <w:lang w:val="uk-UA"/>
        </w:rPr>
        <w:t>Це</w:t>
      </w:r>
      <w:r w:rsidRPr="00C72CDE">
        <w:rPr>
          <w:lang w:val="uk-UA"/>
        </w:rPr>
        <w:t xml:space="preserve"> </w:t>
      </w:r>
      <w:r w:rsidRPr="00C72CDE">
        <w:rPr>
          <w:rFonts w:hint="eastAsia"/>
          <w:lang w:val="uk-UA"/>
        </w:rPr>
        <w:t>партнерство</w:t>
      </w:r>
      <w:r w:rsidRPr="00C72CDE">
        <w:rPr>
          <w:lang w:val="uk-UA"/>
        </w:rPr>
        <w:t xml:space="preserve"> </w:t>
      </w:r>
      <w:r w:rsidRPr="00C72CDE">
        <w:rPr>
          <w:rFonts w:hint="eastAsia"/>
          <w:lang w:val="uk-UA"/>
        </w:rPr>
        <w:t>сприятиме</w:t>
      </w:r>
      <w:r w:rsidRPr="00C72CDE">
        <w:rPr>
          <w:lang w:val="uk-UA"/>
        </w:rPr>
        <w:t xml:space="preserve"> </w:t>
      </w:r>
      <w:r w:rsidRPr="003C345A">
        <w:rPr>
          <w:rFonts w:hint="eastAsia"/>
          <w:lang w:val="uk-UA"/>
        </w:rPr>
        <w:t>розвитку</w:t>
      </w:r>
      <w:r w:rsidRPr="003C345A">
        <w:rPr>
          <w:lang w:val="uk-UA"/>
        </w:rPr>
        <w:t xml:space="preserve"> </w:t>
      </w:r>
      <w:r w:rsidRPr="003C345A">
        <w:rPr>
          <w:rFonts w:hint="eastAsia"/>
          <w:lang w:val="uk-UA"/>
        </w:rPr>
        <w:t>співпраці</w:t>
      </w:r>
      <w:r w:rsidRPr="003C345A">
        <w:rPr>
          <w:lang w:val="uk-UA"/>
        </w:rPr>
        <w:t xml:space="preserve">, </w:t>
      </w:r>
      <w:r w:rsidRPr="003C345A">
        <w:rPr>
          <w:rFonts w:hint="eastAsia"/>
          <w:lang w:val="uk-UA"/>
        </w:rPr>
        <w:t>культурного</w:t>
      </w:r>
      <w:r w:rsidRPr="003C345A">
        <w:rPr>
          <w:lang w:val="uk-UA"/>
        </w:rPr>
        <w:t xml:space="preserve"> </w:t>
      </w:r>
      <w:r w:rsidRPr="003C345A">
        <w:rPr>
          <w:rFonts w:hint="eastAsia"/>
          <w:lang w:val="uk-UA"/>
        </w:rPr>
        <w:t>обміну</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зміцненню</w:t>
      </w:r>
      <w:r w:rsidRPr="003C345A">
        <w:rPr>
          <w:lang w:val="uk-UA"/>
        </w:rPr>
        <w:t xml:space="preserve"> </w:t>
      </w:r>
      <w:r w:rsidRPr="003C345A">
        <w:rPr>
          <w:rFonts w:hint="eastAsia"/>
          <w:lang w:val="uk-UA"/>
        </w:rPr>
        <w:t>дружніх</w:t>
      </w:r>
      <w:r w:rsidRPr="003C345A">
        <w:rPr>
          <w:lang w:val="uk-UA"/>
        </w:rPr>
        <w:t xml:space="preserve"> </w:t>
      </w:r>
      <w:r w:rsidRPr="003C345A">
        <w:rPr>
          <w:rFonts w:hint="eastAsia"/>
          <w:lang w:val="uk-UA"/>
        </w:rPr>
        <w:t>відносин</w:t>
      </w:r>
      <w:r w:rsidRPr="003C345A">
        <w:rPr>
          <w:lang w:val="uk-UA"/>
        </w:rPr>
        <w:t>;</w:t>
      </w:r>
    </w:p>
    <w:p w:rsidR="004B67E8" w:rsidRPr="003C345A" w:rsidP="005141A7" w14:paraId="0AD19848" w14:textId="27DA9094">
      <w:pPr>
        <w:pStyle w:val="NormalWeb"/>
        <w:numPr>
          <w:ilvl w:val="0"/>
          <w:numId w:val="34"/>
        </w:numPr>
        <w:spacing w:before="0" w:beforeAutospacing="0" w:after="0" w:afterAutospacing="0" w:line="276" w:lineRule="auto"/>
        <w:ind w:left="0" w:firstLine="709"/>
        <w:jc w:val="both"/>
        <w:rPr>
          <w:lang w:val="uk-UA"/>
        </w:rPr>
      </w:pPr>
      <w:r w:rsidRPr="003C345A">
        <w:rPr>
          <w:lang w:val="uk-UA"/>
        </w:rPr>
        <w:t xml:space="preserve"> </w:t>
      </w:r>
      <w:r w:rsidRPr="003C345A">
        <w:rPr>
          <w:rFonts w:hint="eastAsia"/>
          <w:lang w:val="uk-UA"/>
        </w:rPr>
        <w:t>Меморандум</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між</w:t>
      </w:r>
      <w:r w:rsidRPr="003C345A">
        <w:rPr>
          <w:lang w:val="uk-UA"/>
        </w:rPr>
        <w:t xml:space="preserve"> </w:t>
      </w:r>
      <w:r w:rsidRPr="003C345A">
        <w:rPr>
          <w:rFonts w:hint="eastAsia"/>
          <w:lang w:val="uk-UA"/>
        </w:rPr>
        <w:t>Бучанською</w:t>
      </w:r>
      <w:r w:rsidRPr="003C345A">
        <w:rPr>
          <w:lang w:val="uk-UA"/>
        </w:rPr>
        <w:t xml:space="preserve"> </w:t>
      </w:r>
      <w:r w:rsidRPr="003C345A">
        <w:rPr>
          <w:rFonts w:hint="eastAsia"/>
          <w:lang w:val="uk-UA"/>
        </w:rPr>
        <w:t>міською</w:t>
      </w:r>
      <w:r w:rsidRPr="003C345A">
        <w:rPr>
          <w:lang w:val="uk-UA"/>
        </w:rPr>
        <w:t xml:space="preserve"> </w:t>
      </w:r>
      <w:r w:rsidRPr="003C345A">
        <w:rPr>
          <w:rFonts w:hint="eastAsia"/>
          <w:lang w:val="uk-UA"/>
        </w:rPr>
        <w:t>радою</w:t>
      </w:r>
      <w:r w:rsidRPr="003C345A">
        <w:rPr>
          <w:lang w:val="uk-UA"/>
        </w:rPr>
        <w:t xml:space="preserve">, </w:t>
      </w:r>
      <w:r w:rsidRPr="003C345A">
        <w:rPr>
          <w:rFonts w:hint="eastAsia"/>
          <w:lang w:val="uk-UA"/>
        </w:rPr>
        <w:t>Міністерством</w:t>
      </w:r>
      <w:r w:rsidRPr="003C345A">
        <w:rPr>
          <w:lang w:val="uk-UA"/>
        </w:rPr>
        <w:t xml:space="preserve"> </w:t>
      </w:r>
      <w:r w:rsidRPr="003C345A">
        <w:rPr>
          <w:rFonts w:hint="eastAsia"/>
          <w:lang w:val="uk-UA"/>
        </w:rPr>
        <w:t>освіти</w:t>
      </w:r>
      <w:r w:rsidRPr="003C345A">
        <w:rPr>
          <w:lang w:val="uk-UA"/>
        </w:rPr>
        <w:t xml:space="preserve"> </w:t>
      </w:r>
      <w:r w:rsidRPr="003C345A">
        <w:rPr>
          <w:rFonts w:hint="eastAsia"/>
          <w:lang w:val="uk-UA"/>
        </w:rPr>
        <w:t>і</w:t>
      </w:r>
      <w:r w:rsidRPr="003C345A">
        <w:rPr>
          <w:lang w:val="uk-UA"/>
        </w:rPr>
        <w:t xml:space="preserve"> </w:t>
      </w:r>
      <w:r w:rsidRPr="003C345A">
        <w:rPr>
          <w:rFonts w:hint="eastAsia"/>
          <w:lang w:val="uk-UA"/>
        </w:rPr>
        <w:t>науки</w:t>
      </w:r>
      <w:r w:rsidRPr="003C345A">
        <w:rPr>
          <w:lang w:val="uk-UA"/>
        </w:rPr>
        <w:t xml:space="preserve"> </w:t>
      </w:r>
      <w:r w:rsidRPr="003C345A">
        <w:rPr>
          <w:rFonts w:hint="eastAsia"/>
          <w:lang w:val="uk-UA"/>
        </w:rPr>
        <w:t>України</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К</w:t>
      </w:r>
      <w:r w:rsidRPr="003C345A" w:rsidR="003C345A">
        <w:rPr>
          <w:rFonts w:hint="eastAsia"/>
          <w:lang w:val="uk-UA"/>
        </w:rPr>
        <w:t>и</w:t>
      </w:r>
      <w:r w:rsidRPr="003C345A" w:rsidR="003C345A">
        <w:rPr>
          <w:lang w:val="uk-UA"/>
        </w:rPr>
        <w:t>ївською обласною державною адміністрацією</w:t>
      </w:r>
      <w:r w:rsidRPr="003C345A">
        <w:rPr>
          <w:lang w:val="uk-UA"/>
        </w:rPr>
        <w:t xml:space="preserve"> </w:t>
      </w:r>
      <w:r w:rsidRPr="003C345A">
        <w:rPr>
          <w:rFonts w:hint="eastAsia"/>
          <w:lang w:val="uk-UA"/>
        </w:rPr>
        <w:t>щодо</w:t>
      </w:r>
      <w:r w:rsidRPr="003C345A">
        <w:rPr>
          <w:lang w:val="uk-UA"/>
        </w:rPr>
        <w:t xml:space="preserve"> </w:t>
      </w:r>
      <w:r w:rsidRPr="003C345A">
        <w:rPr>
          <w:rFonts w:hint="eastAsia"/>
          <w:lang w:val="uk-UA"/>
        </w:rPr>
        <w:t>реалізації</w:t>
      </w:r>
      <w:r w:rsidRPr="003C345A">
        <w:rPr>
          <w:lang w:val="uk-UA"/>
        </w:rPr>
        <w:t xml:space="preserve"> </w:t>
      </w:r>
      <w:r w:rsidRPr="003C345A">
        <w:rPr>
          <w:rFonts w:hint="eastAsia"/>
          <w:lang w:val="uk-UA"/>
        </w:rPr>
        <w:t>проєкту</w:t>
      </w:r>
      <w:r w:rsidRPr="003C345A">
        <w:rPr>
          <w:lang w:val="uk-UA"/>
        </w:rPr>
        <w:t xml:space="preserve">, </w:t>
      </w:r>
      <w:r w:rsidRPr="003C345A">
        <w:rPr>
          <w:rFonts w:hint="eastAsia"/>
          <w:lang w:val="uk-UA"/>
        </w:rPr>
        <w:t>який</w:t>
      </w:r>
      <w:r w:rsidRPr="003C345A">
        <w:rPr>
          <w:lang w:val="uk-UA"/>
        </w:rPr>
        <w:t xml:space="preserve"> </w:t>
      </w:r>
      <w:r w:rsidRPr="003C345A">
        <w:rPr>
          <w:rFonts w:hint="eastAsia"/>
          <w:lang w:val="uk-UA"/>
        </w:rPr>
        <w:t>передбачає</w:t>
      </w:r>
      <w:r w:rsidRPr="003C345A">
        <w:rPr>
          <w:lang w:val="uk-UA"/>
        </w:rPr>
        <w:t xml:space="preserve"> </w:t>
      </w:r>
      <w:r w:rsidRPr="003C345A">
        <w:rPr>
          <w:rFonts w:hint="eastAsia"/>
          <w:lang w:val="uk-UA"/>
        </w:rPr>
        <w:t>створення</w:t>
      </w:r>
      <w:r w:rsidRPr="003C345A">
        <w:rPr>
          <w:lang w:val="uk-UA"/>
        </w:rPr>
        <w:t xml:space="preserve"> </w:t>
      </w:r>
      <w:r w:rsidRPr="003C345A">
        <w:rPr>
          <w:rFonts w:hint="eastAsia"/>
          <w:lang w:val="uk-UA"/>
        </w:rPr>
        <w:t>сучасного</w:t>
      </w:r>
      <w:r w:rsidRPr="003C345A">
        <w:rPr>
          <w:lang w:val="uk-UA"/>
        </w:rPr>
        <w:t xml:space="preserve">, </w:t>
      </w:r>
      <w:r w:rsidRPr="003C345A">
        <w:rPr>
          <w:rFonts w:hint="eastAsia"/>
          <w:lang w:val="uk-UA"/>
        </w:rPr>
        <w:t>інноваційного</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найбільшого</w:t>
      </w:r>
      <w:r w:rsidRPr="003C345A">
        <w:rPr>
          <w:lang w:val="uk-UA"/>
        </w:rPr>
        <w:t xml:space="preserve"> </w:t>
      </w:r>
      <w:r w:rsidRPr="003C345A">
        <w:rPr>
          <w:rFonts w:hint="eastAsia"/>
          <w:lang w:val="uk-UA"/>
        </w:rPr>
        <w:t>в</w:t>
      </w:r>
      <w:r w:rsidRPr="003C345A">
        <w:rPr>
          <w:lang w:val="uk-UA"/>
        </w:rPr>
        <w:t xml:space="preserve"> </w:t>
      </w:r>
      <w:r w:rsidRPr="003C345A">
        <w:rPr>
          <w:rFonts w:hint="eastAsia"/>
          <w:lang w:val="uk-UA"/>
        </w:rPr>
        <w:t>Україні</w:t>
      </w:r>
      <w:r w:rsidRPr="003C345A">
        <w:rPr>
          <w:lang w:val="uk-UA"/>
        </w:rPr>
        <w:t xml:space="preserve"> </w:t>
      </w:r>
      <w:r w:rsidRPr="003C345A">
        <w:rPr>
          <w:rFonts w:hint="eastAsia"/>
          <w:lang w:val="uk-UA"/>
        </w:rPr>
        <w:t>інтерактивного</w:t>
      </w:r>
      <w:r w:rsidRPr="003C345A">
        <w:rPr>
          <w:lang w:val="uk-UA"/>
        </w:rPr>
        <w:t xml:space="preserve"> </w:t>
      </w:r>
      <w:r w:rsidRPr="003C345A">
        <w:rPr>
          <w:rFonts w:hint="eastAsia"/>
          <w:lang w:val="uk-UA"/>
        </w:rPr>
        <w:t>Музею</w:t>
      </w:r>
      <w:r w:rsidRPr="003C345A">
        <w:rPr>
          <w:lang w:val="uk-UA"/>
        </w:rPr>
        <w:t xml:space="preserve"> </w:t>
      </w:r>
      <w:r w:rsidRPr="003C345A">
        <w:rPr>
          <w:rFonts w:hint="eastAsia"/>
          <w:lang w:val="uk-UA"/>
        </w:rPr>
        <w:t>науки</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місті</w:t>
      </w:r>
      <w:r w:rsidRPr="003C345A">
        <w:rPr>
          <w:lang w:val="uk-UA"/>
        </w:rPr>
        <w:t xml:space="preserve"> </w:t>
      </w:r>
      <w:r w:rsidRPr="003C345A">
        <w:rPr>
          <w:rFonts w:hint="eastAsia"/>
          <w:lang w:val="uk-UA"/>
        </w:rPr>
        <w:t>Буча</w:t>
      </w:r>
      <w:r w:rsidRPr="003C345A">
        <w:rPr>
          <w:lang w:val="uk-UA"/>
        </w:rPr>
        <w:t xml:space="preserve">. </w:t>
      </w:r>
      <w:r w:rsidRPr="003C345A">
        <w:rPr>
          <w:rFonts w:hint="eastAsia"/>
          <w:lang w:val="uk-UA"/>
        </w:rPr>
        <w:t>Проєкт</w:t>
      </w:r>
      <w:r w:rsidRPr="003C345A">
        <w:rPr>
          <w:lang w:val="uk-UA"/>
        </w:rPr>
        <w:t xml:space="preserve"> </w:t>
      </w:r>
      <w:r w:rsidRPr="003C345A">
        <w:rPr>
          <w:rFonts w:hint="eastAsia"/>
          <w:lang w:val="uk-UA"/>
        </w:rPr>
        <w:t>стане</w:t>
      </w:r>
      <w:r w:rsidRPr="003C345A">
        <w:rPr>
          <w:lang w:val="uk-UA"/>
        </w:rPr>
        <w:t xml:space="preserve"> </w:t>
      </w:r>
      <w:r w:rsidRPr="003C345A">
        <w:rPr>
          <w:rFonts w:hint="eastAsia"/>
          <w:lang w:val="uk-UA"/>
        </w:rPr>
        <w:t>платформою</w:t>
      </w:r>
      <w:r w:rsidRPr="003C345A">
        <w:rPr>
          <w:lang w:val="uk-UA"/>
        </w:rPr>
        <w:t xml:space="preserve"> </w:t>
      </w:r>
      <w:r w:rsidRPr="003C345A">
        <w:rPr>
          <w:rFonts w:hint="eastAsia"/>
          <w:lang w:val="uk-UA"/>
        </w:rPr>
        <w:t>для</w:t>
      </w:r>
      <w:r w:rsidRPr="003C345A">
        <w:rPr>
          <w:lang w:val="uk-UA"/>
        </w:rPr>
        <w:t xml:space="preserve"> </w:t>
      </w:r>
      <w:r w:rsidRPr="003C345A">
        <w:rPr>
          <w:rFonts w:hint="eastAsia"/>
          <w:lang w:val="uk-UA"/>
        </w:rPr>
        <w:t>розвитку</w:t>
      </w:r>
      <w:r w:rsidRPr="003C345A">
        <w:rPr>
          <w:lang w:val="uk-UA"/>
        </w:rPr>
        <w:t xml:space="preserve"> </w:t>
      </w:r>
      <w:r w:rsidRPr="003C345A">
        <w:rPr>
          <w:rFonts w:hint="eastAsia"/>
          <w:lang w:val="uk-UA"/>
        </w:rPr>
        <w:t>пізнавального</w:t>
      </w:r>
      <w:r w:rsidRPr="003C345A">
        <w:rPr>
          <w:lang w:val="uk-UA"/>
        </w:rPr>
        <w:t xml:space="preserve"> </w:t>
      </w:r>
      <w:r w:rsidRPr="003C345A">
        <w:rPr>
          <w:rFonts w:hint="eastAsia"/>
          <w:lang w:val="uk-UA"/>
        </w:rPr>
        <w:t>інтересу</w:t>
      </w:r>
      <w:r w:rsidRPr="003C345A">
        <w:rPr>
          <w:lang w:val="uk-UA"/>
        </w:rPr>
        <w:t xml:space="preserve">, </w:t>
      </w:r>
      <w:r w:rsidRPr="003C345A">
        <w:rPr>
          <w:rFonts w:hint="eastAsia"/>
          <w:lang w:val="uk-UA"/>
        </w:rPr>
        <w:t>критичного</w:t>
      </w:r>
      <w:r w:rsidRPr="003C345A">
        <w:rPr>
          <w:lang w:val="uk-UA"/>
        </w:rPr>
        <w:t xml:space="preserve"> </w:t>
      </w:r>
      <w:r w:rsidRPr="003C345A">
        <w:rPr>
          <w:rFonts w:hint="eastAsia"/>
          <w:lang w:val="uk-UA"/>
        </w:rPr>
        <w:t>мислення</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наукової</w:t>
      </w:r>
      <w:r w:rsidRPr="003C345A">
        <w:rPr>
          <w:lang w:val="uk-UA"/>
        </w:rPr>
        <w:t xml:space="preserve"> </w:t>
      </w:r>
      <w:r w:rsidRPr="003C345A">
        <w:rPr>
          <w:rFonts w:hint="eastAsia"/>
          <w:lang w:val="uk-UA"/>
        </w:rPr>
        <w:t>культури</w:t>
      </w:r>
      <w:r w:rsidRPr="003C345A">
        <w:rPr>
          <w:lang w:val="uk-UA"/>
        </w:rPr>
        <w:t xml:space="preserve"> </w:t>
      </w:r>
      <w:r w:rsidRPr="003C345A">
        <w:rPr>
          <w:rFonts w:hint="eastAsia"/>
          <w:lang w:val="uk-UA"/>
        </w:rPr>
        <w:t>серед</w:t>
      </w:r>
      <w:r w:rsidRPr="003C345A">
        <w:rPr>
          <w:lang w:val="uk-UA"/>
        </w:rPr>
        <w:t xml:space="preserve"> </w:t>
      </w:r>
      <w:r w:rsidRPr="003C345A">
        <w:rPr>
          <w:rFonts w:hint="eastAsia"/>
          <w:lang w:val="uk-UA"/>
        </w:rPr>
        <w:t>дітей</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молоді</w:t>
      </w:r>
      <w:r w:rsidRPr="003C345A">
        <w:rPr>
          <w:lang w:val="uk-UA"/>
        </w:rPr>
        <w:t>;</w:t>
      </w:r>
    </w:p>
    <w:p w:rsidR="00D50FF7" w:rsidRPr="003C345A" w:rsidP="005141A7" w14:paraId="069E906D" w14:textId="2308083D">
      <w:pPr>
        <w:pStyle w:val="NormalWeb"/>
        <w:numPr>
          <w:ilvl w:val="0"/>
          <w:numId w:val="34"/>
        </w:numPr>
        <w:spacing w:line="276" w:lineRule="auto"/>
        <w:ind w:left="0" w:firstLine="709"/>
        <w:jc w:val="both"/>
        <w:rPr>
          <w:lang w:val="uk-UA"/>
        </w:rPr>
      </w:pPr>
      <w:r w:rsidRPr="003C345A">
        <w:rPr>
          <w:lang w:val="uk-UA"/>
        </w:rPr>
        <w:t xml:space="preserve"> </w:t>
      </w:r>
      <w:r w:rsidRPr="003C345A">
        <w:rPr>
          <w:rFonts w:hint="eastAsia"/>
          <w:lang w:val="uk-UA"/>
        </w:rPr>
        <w:t>Бучанська</w:t>
      </w:r>
      <w:r w:rsidRPr="003C345A">
        <w:rPr>
          <w:lang w:val="uk-UA"/>
        </w:rPr>
        <w:t xml:space="preserve"> </w:t>
      </w:r>
      <w:r w:rsidRPr="003C345A">
        <w:rPr>
          <w:rFonts w:hint="eastAsia"/>
          <w:lang w:val="uk-UA"/>
        </w:rPr>
        <w:t>міська</w:t>
      </w:r>
      <w:r w:rsidRPr="003C345A">
        <w:rPr>
          <w:lang w:val="uk-UA"/>
        </w:rPr>
        <w:t xml:space="preserve"> </w:t>
      </w:r>
      <w:r w:rsidRPr="003C345A">
        <w:rPr>
          <w:rFonts w:hint="eastAsia"/>
          <w:lang w:val="uk-UA"/>
        </w:rPr>
        <w:t>рада</w:t>
      </w:r>
      <w:r w:rsidRPr="003C345A">
        <w:rPr>
          <w:lang w:val="uk-UA"/>
        </w:rPr>
        <w:t xml:space="preserve"> </w:t>
      </w:r>
      <w:r w:rsidRPr="003C345A">
        <w:rPr>
          <w:rFonts w:hint="eastAsia"/>
          <w:lang w:val="uk-UA"/>
        </w:rPr>
        <w:t>долучилася</w:t>
      </w:r>
      <w:r w:rsidRPr="003C345A">
        <w:rPr>
          <w:lang w:val="uk-UA"/>
        </w:rPr>
        <w:t xml:space="preserve"> </w:t>
      </w:r>
      <w:r w:rsidRPr="003C345A">
        <w:rPr>
          <w:rFonts w:hint="eastAsia"/>
          <w:lang w:val="uk-UA"/>
        </w:rPr>
        <w:t>до</w:t>
      </w:r>
      <w:r w:rsidRPr="003C345A">
        <w:rPr>
          <w:lang w:val="uk-UA"/>
        </w:rPr>
        <w:t xml:space="preserve"> </w:t>
      </w:r>
      <w:r w:rsidRPr="003C345A">
        <w:rPr>
          <w:rFonts w:hint="eastAsia"/>
          <w:lang w:val="uk-UA"/>
        </w:rPr>
        <w:t>міжнародної</w:t>
      </w:r>
      <w:r w:rsidRPr="003C345A">
        <w:rPr>
          <w:lang w:val="uk-UA"/>
        </w:rPr>
        <w:t xml:space="preserve"> </w:t>
      </w:r>
      <w:r w:rsidRPr="003C345A">
        <w:rPr>
          <w:rFonts w:hint="eastAsia"/>
          <w:lang w:val="uk-UA"/>
        </w:rPr>
        <w:t>ініціативи</w:t>
      </w:r>
      <w:r w:rsidRPr="003C345A">
        <w:rPr>
          <w:lang w:val="uk-UA"/>
        </w:rPr>
        <w:t xml:space="preserve"> </w:t>
      </w:r>
      <w:r w:rsidRPr="003C345A">
        <w:rPr>
          <w:lang w:val="uk-UA"/>
        </w:rPr>
        <w:t>Unbroken</w:t>
      </w:r>
      <w:r w:rsidRPr="003C345A">
        <w:rPr>
          <w:lang w:val="uk-UA"/>
        </w:rPr>
        <w:t xml:space="preserve"> </w:t>
      </w:r>
      <w:r w:rsidRPr="003C345A">
        <w:rPr>
          <w:lang w:val="uk-UA"/>
        </w:rPr>
        <w:t>Cities</w:t>
      </w:r>
      <w:r w:rsidRPr="003C345A">
        <w:rPr>
          <w:lang w:val="uk-UA"/>
        </w:rPr>
        <w:t xml:space="preserve"> </w:t>
      </w:r>
      <w:r w:rsidRPr="003C345A">
        <w:rPr>
          <w:lang w:val="uk-UA"/>
        </w:rPr>
        <w:t>Network</w:t>
      </w:r>
      <w:r w:rsidRPr="003C345A">
        <w:rPr>
          <w:lang w:val="uk-UA"/>
        </w:rPr>
        <w:t xml:space="preserve">, </w:t>
      </w:r>
      <w:r w:rsidRPr="003C345A">
        <w:rPr>
          <w:rFonts w:hint="eastAsia"/>
          <w:lang w:val="uk-UA"/>
        </w:rPr>
        <w:t>метою</w:t>
      </w:r>
      <w:r w:rsidRPr="003C345A">
        <w:rPr>
          <w:lang w:val="uk-UA"/>
        </w:rPr>
        <w:t xml:space="preserve"> </w:t>
      </w:r>
      <w:r w:rsidRPr="003C345A">
        <w:rPr>
          <w:rFonts w:hint="eastAsia"/>
          <w:lang w:val="uk-UA"/>
        </w:rPr>
        <w:t>якої</w:t>
      </w:r>
      <w:r w:rsidRPr="003C345A">
        <w:rPr>
          <w:lang w:val="uk-UA"/>
        </w:rPr>
        <w:t xml:space="preserve"> </w:t>
      </w:r>
      <w:r w:rsidRPr="003C345A">
        <w:rPr>
          <w:rFonts w:hint="eastAsia"/>
          <w:lang w:val="uk-UA"/>
        </w:rPr>
        <w:t>є</w:t>
      </w:r>
      <w:r w:rsidRPr="003C345A">
        <w:rPr>
          <w:lang w:val="uk-UA"/>
        </w:rPr>
        <w:t xml:space="preserve"> </w:t>
      </w:r>
      <w:r w:rsidRPr="003C345A">
        <w:rPr>
          <w:rFonts w:hint="eastAsia"/>
          <w:lang w:val="uk-UA"/>
        </w:rPr>
        <w:t>створення</w:t>
      </w:r>
      <w:r w:rsidRPr="003C345A">
        <w:rPr>
          <w:lang w:val="uk-UA"/>
        </w:rPr>
        <w:t xml:space="preserve"> </w:t>
      </w:r>
      <w:r w:rsidRPr="003C345A">
        <w:rPr>
          <w:rFonts w:hint="eastAsia"/>
          <w:lang w:val="uk-UA"/>
        </w:rPr>
        <w:t>всесвітньої</w:t>
      </w:r>
      <w:r w:rsidRPr="003C345A">
        <w:rPr>
          <w:lang w:val="uk-UA"/>
        </w:rPr>
        <w:t xml:space="preserve"> </w:t>
      </w:r>
      <w:r w:rsidRPr="003C345A">
        <w:rPr>
          <w:rFonts w:hint="eastAsia"/>
          <w:lang w:val="uk-UA"/>
        </w:rPr>
        <w:t>мережі</w:t>
      </w:r>
      <w:r w:rsidRPr="003C345A">
        <w:rPr>
          <w:lang w:val="uk-UA"/>
        </w:rPr>
        <w:t xml:space="preserve"> </w:t>
      </w:r>
      <w:r w:rsidRPr="003C345A">
        <w:rPr>
          <w:rFonts w:hint="eastAsia"/>
          <w:lang w:val="uk-UA"/>
        </w:rPr>
        <w:t>підтримки</w:t>
      </w:r>
      <w:r w:rsidRPr="003C345A">
        <w:rPr>
          <w:lang w:val="uk-UA"/>
        </w:rPr>
        <w:t xml:space="preserve"> </w:t>
      </w:r>
      <w:r w:rsidRPr="003C345A">
        <w:rPr>
          <w:rFonts w:hint="eastAsia"/>
          <w:lang w:val="uk-UA"/>
        </w:rPr>
        <w:t>міст</w:t>
      </w:r>
      <w:r w:rsidRPr="003C345A">
        <w:rPr>
          <w:lang w:val="uk-UA"/>
        </w:rPr>
        <w:t xml:space="preserve">, </w:t>
      </w:r>
      <w:r w:rsidRPr="003C345A">
        <w:rPr>
          <w:rFonts w:hint="eastAsia"/>
          <w:lang w:val="uk-UA"/>
        </w:rPr>
        <w:t>здатної</w:t>
      </w:r>
      <w:r w:rsidRPr="003C345A">
        <w:rPr>
          <w:lang w:val="uk-UA"/>
        </w:rPr>
        <w:t xml:space="preserve"> </w:t>
      </w:r>
      <w:r w:rsidRPr="003C345A">
        <w:rPr>
          <w:rFonts w:hint="eastAsia"/>
          <w:lang w:val="uk-UA"/>
        </w:rPr>
        <w:t>швидко</w:t>
      </w:r>
      <w:r w:rsidRPr="003C345A">
        <w:rPr>
          <w:lang w:val="uk-UA"/>
        </w:rPr>
        <w:t xml:space="preserve"> </w:t>
      </w:r>
      <w:r w:rsidRPr="003C345A">
        <w:rPr>
          <w:rFonts w:hint="eastAsia"/>
          <w:lang w:val="uk-UA"/>
        </w:rPr>
        <w:t>і</w:t>
      </w:r>
      <w:r w:rsidRPr="003C345A">
        <w:rPr>
          <w:lang w:val="uk-UA"/>
        </w:rPr>
        <w:t xml:space="preserve"> </w:t>
      </w:r>
      <w:r w:rsidRPr="003C345A">
        <w:rPr>
          <w:rFonts w:hint="eastAsia"/>
          <w:lang w:val="uk-UA"/>
        </w:rPr>
        <w:t>стійко</w:t>
      </w:r>
      <w:r w:rsidRPr="003C345A">
        <w:rPr>
          <w:lang w:val="uk-UA"/>
        </w:rPr>
        <w:t xml:space="preserve"> </w:t>
      </w:r>
      <w:r w:rsidRPr="003C345A">
        <w:rPr>
          <w:rFonts w:hint="eastAsia"/>
          <w:lang w:val="uk-UA"/>
        </w:rPr>
        <w:t>допомагати</w:t>
      </w:r>
      <w:r w:rsidRPr="003C345A">
        <w:rPr>
          <w:lang w:val="uk-UA"/>
        </w:rPr>
        <w:t xml:space="preserve"> </w:t>
      </w:r>
      <w:r w:rsidRPr="003C345A">
        <w:rPr>
          <w:rFonts w:hint="eastAsia"/>
          <w:lang w:val="uk-UA"/>
        </w:rPr>
        <w:t>громадам</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процесі</w:t>
      </w:r>
      <w:r w:rsidRPr="003C345A">
        <w:rPr>
          <w:lang w:val="uk-UA"/>
        </w:rPr>
        <w:t xml:space="preserve"> </w:t>
      </w:r>
      <w:r w:rsidRPr="003C345A">
        <w:rPr>
          <w:rFonts w:hint="eastAsia"/>
          <w:lang w:val="uk-UA"/>
        </w:rPr>
        <w:t>відновлення</w:t>
      </w:r>
      <w:r w:rsidRPr="003C345A">
        <w:rPr>
          <w:lang w:val="uk-UA"/>
        </w:rPr>
        <w:t>;</w:t>
      </w:r>
    </w:p>
    <w:p w:rsidR="00D50FF7" w:rsidRPr="003C345A" w:rsidP="005141A7" w14:paraId="595902C0" w14:textId="39E6C5C1">
      <w:pPr>
        <w:pStyle w:val="NormalWeb"/>
        <w:numPr>
          <w:ilvl w:val="0"/>
          <w:numId w:val="34"/>
        </w:numPr>
        <w:spacing w:line="276" w:lineRule="auto"/>
        <w:ind w:left="0" w:firstLine="709"/>
        <w:jc w:val="both"/>
        <w:rPr>
          <w:lang w:val="uk-UA"/>
        </w:rPr>
      </w:pPr>
      <w:r w:rsidRPr="003C345A">
        <w:rPr>
          <w:lang w:val="uk-UA"/>
        </w:rPr>
        <w:t xml:space="preserve"> </w:t>
      </w:r>
      <w:r w:rsidRPr="003C345A">
        <w:rPr>
          <w:rFonts w:hint="eastAsia"/>
          <w:lang w:val="uk-UA"/>
        </w:rPr>
        <w:t>Меморандум</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між</w:t>
      </w:r>
      <w:r w:rsidRPr="003C345A">
        <w:rPr>
          <w:lang w:val="uk-UA"/>
        </w:rPr>
        <w:t xml:space="preserve"> </w:t>
      </w:r>
      <w:r w:rsidRPr="003C345A">
        <w:rPr>
          <w:rFonts w:hint="eastAsia"/>
          <w:lang w:val="uk-UA"/>
        </w:rPr>
        <w:t>американською</w:t>
      </w:r>
      <w:r w:rsidRPr="003C345A">
        <w:rPr>
          <w:lang w:val="uk-UA"/>
        </w:rPr>
        <w:t xml:space="preserve"> </w:t>
      </w:r>
      <w:r w:rsidRPr="003C345A">
        <w:rPr>
          <w:rFonts w:hint="eastAsia"/>
          <w:lang w:val="uk-UA"/>
        </w:rPr>
        <w:t>компанією</w:t>
      </w:r>
      <w:r w:rsidRPr="003C345A">
        <w:rPr>
          <w:lang w:val="uk-UA"/>
        </w:rPr>
        <w:t xml:space="preserve"> </w:t>
      </w:r>
      <w:r w:rsidRPr="003C345A">
        <w:rPr>
          <w:lang w:val="uk-UA"/>
        </w:rPr>
        <w:t>White</w:t>
      </w:r>
      <w:r w:rsidRPr="003C345A">
        <w:rPr>
          <w:lang w:val="uk-UA"/>
        </w:rPr>
        <w:t xml:space="preserve"> </w:t>
      </w:r>
      <w:r w:rsidRPr="003C345A">
        <w:rPr>
          <w:lang w:val="uk-UA"/>
        </w:rPr>
        <w:t>Star</w:t>
      </w:r>
      <w:r w:rsidRPr="003C345A">
        <w:rPr>
          <w:lang w:val="uk-UA"/>
        </w:rPr>
        <w:t xml:space="preserve"> </w:t>
      </w:r>
      <w:r w:rsidRPr="003C345A">
        <w:rPr>
          <w:lang w:val="uk-UA"/>
        </w:rPr>
        <w:t>Real</w:t>
      </w:r>
      <w:r w:rsidRPr="003C345A">
        <w:rPr>
          <w:lang w:val="uk-UA"/>
        </w:rPr>
        <w:t xml:space="preserve"> </w:t>
      </w:r>
      <w:r w:rsidRPr="003C345A">
        <w:rPr>
          <w:lang w:val="uk-UA"/>
        </w:rPr>
        <w:t>Estate</w:t>
      </w:r>
      <w:r w:rsidRPr="003C345A">
        <w:rPr>
          <w:lang w:val="uk-UA"/>
        </w:rPr>
        <w:t xml:space="preserve">, </w:t>
      </w:r>
      <w:r w:rsidRPr="003C345A">
        <w:rPr>
          <w:rFonts w:hint="eastAsia"/>
          <w:lang w:val="uk-UA"/>
        </w:rPr>
        <w:t>урядовою</w:t>
      </w:r>
      <w:r w:rsidRPr="003C345A">
        <w:rPr>
          <w:lang w:val="uk-UA"/>
        </w:rPr>
        <w:t xml:space="preserve"> </w:t>
      </w:r>
      <w:r w:rsidRPr="003C345A">
        <w:rPr>
          <w:rFonts w:hint="eastAsia"/>
          <w:lang w:val="uk-UA"/>
        </w:rPr>
        <w:t>установою</w:t>
      </w:r>
      <w:r w:rsidRPr="003C345A">
        <w:rPr>
          <w:lang w:val="uk-UA"/>
        </w:rPr>
        <w:t xml:space="preserve"> </w:t>
      </w:r>
      <w:r w:rsidRPr="003C345A">
        <w:rPr>
          <w:lang w:val="uk-UA"/>
        </w:rPr>
        <w:t>UkraineInvest</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Бучанською</w:t>
      </w:r>
      <w:r w:rsidRPr="003C345A">
        <w:rPr>
          <w:lang w:val="uk-UA"/>
        </w:rPr>
        <w:t xml:space="preserve"> </w:t>
      </w:r>
      <w:r w:rsidRPr="003C345A">
        <w:rPr>
          <w:rFonts w:hint="eastAsia"/>
          <w:lang w:val="uk-UA"/>
        </w:rPr>
        <w:t>міською</w:t>
      </w:r>
      <w:r w:rsidRPr="003C345A">
        <w:rPr>
          <w:lang w:val="uk-UA"/>
        </w:rPr>
        <w:t xml:space="preserve"> </w:t>
      </w:r>
      <w:r w:rsidRPr="003C345A">
        <w:rPr>
          <w:rFonts w:hint="eastAsia"/>
          <w:lang w:val="uk-UA"/>
        </w:rPr>
        <w:t>радою</w:t>
      </w:r>
      <w:r w:rsidRPr="003C345A">
        <w:rPr>
          <w:lang w:val="uk-UA"/>
        </w:rPr>
        <w:t xml:space="preserve"> </w:t>
      </w:r>
      <w:r w:rsidRPr="003C345A">
        <w:rPr>
          <w:rFonts w:hint="eastAsia"/>
          <w:lang w:val="uk-UA"/>
        </w:rPr>
        <w:t>щодо</w:t>
      </w:r>
      <w:r w:rsidRPr="003C345A">
        <w:rPr>
          <w:lang w:val="uk-UA"/>
        </w:rPr>
        <w:t xml:space="preserve"> </w:t>
      </w:r>
      <w:r w:rsidRPr="003C345A">
        <w:rPr>
          <w:rFonts w:hint="eastAsia"/>
          <w:lang w:val="uk-UA"/>
        </w:rPr>
        <w:t>реалізації</w:t>
      </w:r>
      <w:r w:rsidRPr="003C345A">
        <w:rPr>
          <w:lang w:val="uk-UA"/>
        </w:rPr>
        <w:t xml:space="preserve"> </w:t>
      </w:r>
      <w:r w:rsidRPr="003C345A">
        <w:rPr>
          <w:rFonts w:hint="eastAsia"/>
          <w:lang w:val="uk-UA"/>
        </w:rPr>
        <w:t>масштабного</w:t>
      </w:r>
      <w:r w:rsidRPr="003C345A">
        <w:rPr>
          <w:lang w:val="uk-UA"/>
        </w:rPr>
        <w:t xml:space="preserve"> </w:t>
      </w:r>
      <w:r w:rsidRPr="003C345A">
        <w:rPr>
          <w:rFonts w:hint="eastAsia"/>
          <w:lang w:val="uk-UA"/>
        </w:rPr>
        <w:t>інвестиційного</w:t>
      </w:r>
      <w:r w:rsidRPr="003C345A">
        <w:rPr>
          <w:lang w:val="uk-UA"/>
        </w:rPr>
        <w:t xml:space="preserve"> </w:t>
      </w:r>
      <w:r w:rsidRPr="003C345A">
        <w:rPr>
          <w:rFonts w:hint="eastAsia"/>
          <w:lang w:val="uk-UA"/>
        </w:rPr>
        <w:t>проєкту</w:t>
      </w:r>
      <w:r w:rsidRPr="003C345A">
        <w:rPr>
          <w:lang w:val="uk-UA"/>
        </w:rPr>
        <w:t xml:space="preserve"> </w:t>
      </w:r>
      <w:r w:rsidRPr="003C345A">
        <w:rPr>
          <w:rFonts w:hint="eastAsia"/>
          <w:lang w:val="uk-UA"/>
        </w:rPr>
        <w:t>в</w:t>
      </w:r>
      <w:r w:rsidRPr="003C345A">
        <w:rPr>
          <w:lang w:val="uk-UA"/>
        </w:rPr>
        <w:t xml:space="preserve"> </w:t>
      </w:r>
      <w:r w:rsidRPr="003C345A">
        <w:rPr>
          <w:rFonts w:hint="eastAsia"/>
          <w:lang w:val="uk-UA"/>
        </w:rPr>
        <w:t>межах</w:t>
      </w:r>
      <w:r w:rsidRPr="003C345A">
        <w:rPr>
          <w:lang w:val="uk-UA"/>
        </w:rPr>
        <w:t xml:space="preserve"> </w:t>
      </w:r>
      <w:r w:rsidRPr="003C345A">
        <w:rPr>
          <w:rFonts w:hint="eastAsia"/>
          <w:lang w:val="uk-UA"/>
        </w:rPr>
        <w:t>індустріального</w:t>
      </w:r>
      <w:r w:rsidRPr="003C345A">
        <w:rPr>
          <w:lang w:val="uk-UA"/>
        </w:rPr>
        <w:t xml:space="preserve"> </w:t>
      </w:r>
      <w:r w:rsidRPr="003C345A">
        <w:rPr>
          <w:rFonts w:hint="eastAsia"/>
          <w:lang w:val="uk-UA"/>
        </w:rPr>
        <w:t>парку</w:t>
      </w:r>
      <w:r w:rsidRPr="003C345A">
        <w:rPr>
          <w:lang w:val="uk-UA"/>
        </w:rPr>
        <w:t xml:space="preserve"> </w:t>
      </w:r>
      <w:r w:rsidRPr="003C345A">
        <w:rPr>
          <w:lang w:val="uk-UA"/>
        </w:rPr>
        <w:t>Bucha</w:t>
      </w:r>
      <w:r w:rsidRPr="003C345A">
        <w:rPr>
          <w:lang w:val="uk-UA"/>
        </w:rPr>
        <w:t xml:space="preserve"> </w:t>
      </w:r>
      <w:r w:rsidRPr="003C345A">
        <w:rPr>
          <w:lang w:val="uk-UA"/>
        </w:rPr>
        <w:t>Techno</w:t>
      </w:r>
      <w:r w:rsidRPr="003C345A">
        <w:rPr>
          <w:lang w:val="uk-UA"/>
        </w:rPr>
        <w:t xml:space="preserve"> </w:t>
      </w:r>
      <w:r w:rsidRPr="003C345A">
        <w:rPr>
          <w:lang w:val="uk-UA"/>
        </w:rPr>
        <w:t>Garden</w:t>
      </w:r>
      <w:r w:rsidRPr="003C345A">
        <w:rPr>
          <w:lang w:val="uk-UA"/>
        </w:rPr>
        <w:t>;</w:t>
      </w:r>
    </w:p>
    <w:p w:rsidR="00D76685" w:rsidRPr="003C345A" w:rsidP="005141A7" w14:paraId="460B22B8" w14:textId="5BC56CDA">
      <w:pPr>
        <w:pStyle w:val="NormalWeb"/>
        <w:numPr>
          <w:ilvl w:val="0"/>
          <w:numId w:val="34"/>
        </w:numPr>
        <w:spacing w:line="276" w:lineRule="auto"/>
        <w:ind w:left="0" w:firstLine="709"/>
        <w:jc w:val="both"/>
        <w:rPr>
          <w:lang w:val="uk-UA"/>
        </w:rPr>
      </w:pPr>
      <w:r w:rsidRPr="003C345A">
        <w:rPr>
          <w:lang w:val="uk-UA"/>
        </w:rPr>
        <w:t xml:space="preserve"> М</w:t>
      </w:r>
      <w:r w:rsidRPr="003C345A">
        <w:rPr>
          <w:rFonts w:hint="eastAsia"/>
          <w:lang w:val="uk-UA"/>
        </w:rPr>
        <w:t>еморандум</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з</w:t>
      </w:r>
      <w:r w:rsidRPr="003C345A">
        <w:rPr>
          <w:lang w:val="uk-UA"/>
        </w:rPr>
        <w:t xml:space="preserve"> </w:t>
      </w:r>
      <w:r w:rsidRPr="003C345A">
        <w:rPr>
          <w:rFonts w:hint="eastAsia"/>
          <w:lang w:val="uk-UA"/>
        </w:rPr>
        <w:t>інвестиційною</w:t>
      </w:r>
      <w:r w:rsidRPr="003C345A">
        <w:rPr>
          <w:lang w:val="uk-UA"/>
        </w:rPr>
        <w:t xml:space="preserve"> </w:t>
      </w:r>
      <w:r w:rsidRPr="003C345A">
        <w:rPr>
          <w:rFonts w:hint="eastAsia"/>
          <w:lang w:val="uk-UA"/>
        </w:rPr>
        <w:t>компанією</w:t>
      </w:r>
      <w:r w:rsidRPr="003C345A">
        <w:rPr>
          <w:lang w:val="uk-UA"/>
        </w:rPr>
        <w:t xml:space="preserve"> </w:t>
      </w:r>
      <w:r w:rsidRPr="003C345A">
        <w:rPr>
          <w:lang w:val="uk-UA"/>
        </w:rPr>
        <w:t>Contemporary</w:t>
      </w:r>
      <w:r w:rsidRPr="003C345A">
        <w:rPr>
          <w:lang w:val="uk-UA"/>
        </w:rPr>
        <w:t xml:space="preserve"> </w:t>
      </w:r>
      <w:r w:rsidRPr="003C345A">
        <w:rPr>
          <w:lang w:val="uk-UA"/>
        </w:rPr>
        <w:t>Energy</w:t>
      </w:r>
      <w:r w:rsidRPr="003C345A">
        <w:rPr>
          <w:lang w:val="uk-UA"/>
        </w:rPr>
        <w:t xml:space="preserve"> </w:t>
      </w:r>
      <w:r w:rsidRPr="003C345A">
        <w:rPr>
          <w:lang w:val="uk-UA"/>
        </w:rPr>
        <w:t>Solutions</w:t>
      </w:r>
      <w:r w:rsidRPr="003C345A">
        <w:rPr>
          <w:lang w:val="uk-UA"/>
        </w:rPr>
        <w:t xml:space="preserve"> (CES) </w:t>
      </w:r>
      <w:r w:rsidRPr="003C345A">
        <w:rPr>
          <w:rFonts w:hint="eastAsia"/>
          <w:lang w:val="uk-UA"/>
        </w:rPr>
        <w:t>з</w:t>
      </w:r>
      <w:r w:rsidRPr="003C345A">
        <w:rPr>
          <w:lang w:val="uk-UA"/>
        </w:rPr>
        <w:t xml:space="preserve"> </w:t>
      </w:r>
      <w:r w:rsidRPr="003C345A">
        <w:rPr>
          <w:rFonts w:hint="eastAsia"/>
          <w:lang w:val="uk-UA"/>
        </w:rPr>
        <w:t>метою</w:t>
      </w:r>
      <w:r w:rsidRPr="003C345A">
        <w:rPr>
          <w:lang w:val="uk-UA"/>
        </w:rPr>
        <w:t xml:space="preserve"> </w:t>
      </w:r>
      <w:r w:rsidRPr="003C345A">
        <w:rPr>
          <w:rFonts w:hint="eastAsia"/>
          <w:lang w:val="uk-UA"/>
        </w:rPr>
        <w:t>об’єднання</w:t>
      </w:r>
      <w:r w:rsidRPr="003C345A">
        <w:rPr>
          <w:lang w:val="uk-UA"/>
        </w:rPr>
        <w:t xml:space="preserve"> </w:t>
      </w:r>
      <w:r w:rsidRPr="003C345A">
        <w:rPr>
          <w:rFonts w:hint="eastAsia"/>
          <w:lang w:val="uk-UA"/>
        </w:rPr>
        <w:t>зусиль</w:t>
      </w:r>
      <w:r w:rsidRPr="003C345A">
        <w:rPr>
          <w:lang w:val="uk-UA"/>
        </w:rPr>
        <w:t xml:space="preserve"> </w:t>
      </w:r>
      <w:r w:rsidRPr="003C345A">
        <w:rPr>
          <w:rFonts w:hint="eastAsia"/>
          <w:lang w:val="uk-UA"/>
        </w:rPr>
        <w:t>для</w:t>
      </w:r>
      <w:r w:rsidRPr="003C345A">
        <w:rPr>
          <w:lang w:val="uk-UA"/>
        </w:rPr>
        <w:t xml:space="preserve"> </w:t>
      </w:r>
      <w:r w:rsidRPr="003C345A">
        <w:rPr>
          <w:rFonts w:hint="eastAsia"/>
          <w:lang w:val="uk-UA"/>
        </w:rPr>
        <w:t>залучення</w:t>
      </w:r>
      <w:r w:rsidRPr="003C345A">
        <w:rPr>
          <w:lang w:val="uk-UA"/>
        </w:rPr>
        <w:t xml:space="preserve"> </w:t>
      </w:r>
      <w:r w:rsidRPr="003C345A">
        <w:rPr>
          <w:rFonts w:hint="eastAsia"/>
          <w:lang w:val="uk-UA"/>
        </w:rPr>
        <w:t>прямих</w:t>
      </w:r>
      <w:r w:rsidRPr="003C345A">
        <w:rPr>
          <w:lang w:val="uk-UA"/>
        </w:rPr>
        <w:t xml:space="preserve"> </w:t>
      </w:r>
      <w:r w:rsidRPr="003C345A">
        <w:rPr>
          <w:rFonts w:hint="eastAsia"/>
          <w:lang w:val="uk-UA"/>
        </w:rPr>
        <w:t>іноземних</w:t>
      </w:r>
      <w:r w:rsidRPr="003C345A">
        <w:rPr>
          <w:lang w:val="uk-UA"/>
        </w:rPr>
        <w:t xml:space="preserve"> </w:t>
      </w:r>
      <w:r w:rsidRPr="003C345A">
        <w:rPr>
          <w:rFonts w:hint="eastAsia"/>
          <w:lang w:val="uk-UA"/>
        </w:rPr>
        <w:t>інвестицій</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Бучанську</w:t>
      </w:r>
      <w:r w:rsidRPr="003C345A">
        <w:rPr>
          <w:lang w:val="uk-UA"/>
        </w:rPr>
        <w:t xml:space="preserve"> </w:t>
      </w:r>
      <w:r w:rsidRPr="003C345A">
        <w:rPr>
          <w:rFonts w:hint="eastAsia"/>
          <w:lang w:val="uk-UA"/>
        </w:rPr>
        <w:t>громаду</w:t>
      </w:r>
      <w:r w:rsidRPr="003C345A">
        <w:rPr>
          <w:lang w:val="uk-UA"/>
        </w:rPr>
        <w:t xml:space="preserve">, </w:t>
      </w:r>
      <w:r w:rsidRPr="003C345A">
        <w:rPr>
          <w:rFonts w:hint="eastAsia"/>
          <w:lang w:val="uk-UA"/>
        </w:rPr>
        <w:t>зокрема</w:t>
      </w:r>
      <w:r w:rsidRPr="003C345A">
        <w:rPr>
          <w:lang w:val="uk-UA"/>
        </w:rPr>
        <w:t xml:space="preserve"> </w:t>
      </w:r>
      <w:r w:rsidRPr="003C345A">
        <w:rPr>
          <w:rFonts w:hint="eastAsia"/>
          <w:lang w:val="uk-UA"/>
        </w:rPr>
        <w:t>у</w:t>
      </w:r>
      <w:r w:rsidRPr="003C345A">
        <w:rPr>
          <w:lang w:val="uk-UA"/>
        </w:rPr>
        <w:t xml:space="preserve"> </w:t>
      </w:r>
      <w:r w:rsidRPr="003C345A">
        <w:rPr>
          <w:rFonts w:hint="eastAsia"/>
          <w:lang w:val="uk-UA"/>
        </w:rPr>
        <w:t>сферу</w:t>
      </w:r>
      <w:r w:rsidRPr="003C345A">
        <w:rPr>
          <w:lang w:val="uk-UA"/>
        </w:rPr>
        <w:t xml:space="preserve"> </w:t>
      </w:r>
      <w:r w:rsidRPr="003C345A">
        <w:rPr>
          <w:rFonts w:hint="eastAsia"/>
          <w:lang w:val="uk-UA"/>
        </w:rPr>
        <w:t>енергетики</w:t>
      </w:r>
      <w:r w:rsidRPr="003C345A">
        <w:rPr>
          <w:lang w:val="uk-UA"/>
        </w:rPr>
        <w:t>;</w:t>
      </w:r>
    </w:p>
    <w:p w:rsidR="00D76685" w:rsidRPr="003C345A" w:rsidP="005141A7" w14:paraId="73D3973A" w14:textId="51F5FF3E">
      <w:pPr>
        <w:pStyle w:val="NormalWeb"/>
        <w:numPr>
          <w:ilvl w:val="0"/>
          <w:numId w:val="34"/>
        </w:numPr>
        <w:spacing w:after="0" w:afterAutospacing="0" w:line="276" w:lineRule="auto"/>
        <w:ind w:left="0" w:firstLine="709"/>
        <w:jc w:val="both"/>
        <w:rPr>
          <w:lang w:val="uk-UA"/>
        </w:rPr>
      </w:pPr>
      <w:r w:rsidRPr="003C345A">
        <w:rPr>
          <w:lang w:val="uk-UA"/>
        </w:rPr>
        <w:t xml:space="preserve"> п</w:t>
      </w:r>
      <w:r w:rsidRPr="003C345A">
        <w:rPr>
          <w:rFonts w:hint="eastAsia"/>
          <w:lang w:val="uk-UA"/>
        </w:rPr>
        <w:t>ідписано</w:t>
      </w:r>
      <w:r w:rsidRPr="003C345A">
        <w:rPr>
          <w:lang w:val="uk-UA"/>
        </w:rPr>
        <w:t xml:space="preserve"> </w:t>
      </w:r>
      <w:r w:rsidRPr="003C345A">
        <w:rPr>
          <w:rFonts w:hint="eastAsia"/>
          <w:lang w:val="uk-UA"/>
        </w:rPr>
        <w:t>лист</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наміри</w:t>
      </w:r>
      <w:r w:rsidRPr="003C345A">
        <w:rPr>
          <w:lang w:val="uk-UA"/>
        </w:rPr>
        <w:t xml:space="preserve"> </w:t>
      </w:r>
      <w:r w:rsidRPr="003C345A">
        <w:rPr>
          <w:rFonts w:hint="eastAsia"/>
          <w:lang w:val="uk-UA"/>
        </w:rPr>
        <w:t>про</w:t>
      </w:r>
      <w:r w:rsidRPr="003C345A">
        <w:rPr>
          <w:lang w:val="uk-UA"/>
        </w:rPr>
        <w:t xml:space="preserve"> </w:t>
      </w:r>
      <w:r w:rsidRPr="003C345A">
        <w:rPr>
          <w:rFonts w:hint="eastAsia"/>
          <w:lang w:val="uk-UA"/>
        </w:rPr>
        <w:t>співпрацю</w:t>
      </w:r>
      <w:r w:rsidRPr="003C345A">
        <w:rPr>
          <w:lang w:val="uk-UA"/>
        </w:rPr>
        <w:t xml:space="preserve"> </w:t>
      </w:r>
      <w:r w:rsidRPr="003C345A">
        <w:rPr>
          <w:rFonts w:hint="eastAsia"/>
          <w:lang w:val="uk-UA"/>
        </w:rPr>
        <w:t>між</w:t>
      </w:r>
      <w:r w:rsidRPr="003C345A">
        <w:rPr>
          <w:lang w:val="uk-UA"/>
        </w:rPr>
        <w:t xml:space="preserve"> </w:t>
      </w:r>
      <w:r w:rsidRPr="003C345A">
        <w:rPr>
          <w:rFonts w:hint="eastAsia"/>
          <w:lang w:val="uk-UA"/>
        </w:rPr>
        <w:t>Бучанською</w:t>
      </w:r>
      <w:r w:rsidRPr="003C345A">
        <w:rPr>
          <w:lang w:val="uk-UA"/>
        </w:rPr>
        <w:t xml:space="preserve"> </w:t>
      </w:r>
      <w:r w:rsidRPr="003C345A">
        <w:rPr>
          <w:rFonts w:hint="eastAsia"/>
          <w:lang w:val="uk-UA"/>
        </w:rPr>
        <w:t>міською</w:t>
      </w:r>
      <w:r w:rsidRPr="003C345A">
        <w:rPr>
          <w:lang w:val="uk-UA"/>
        </w:rPr>
        <w:t xml:space="preserve"> </w:t>
      </w:r>
      <w:r w:rsidRPr="003C345A">
        <w:rPr>
          <w:rFonts w:hint="eastAsia"/>
          <w:lang w:val="uk-UA"/>
        </w:rPr>
        <w:t>радою</w:t>
      </w:r>
      <w:r w:rsidRPr="003C345A">
        <w:rPr>
          <w:lang w:val="uk-UA"/>
        </w:rPr>
        <w:t xml:space="preserve"> </w:t>
      </w:r>
      <w:r w:rsidRPr="003C345A">
        <w:rPr>
          <w:rFonts w:hint="eastAsia"/>
          <w:lang w:val="uk-UA"/>
        </w:rPr>
        <w:t>та</w:t>
      </w:r>
      <w:r w:rsidRPr="003C345A">
        <w:rPr>
          <w:lang w:val="uk-UA"/>
        </w:rPr>
        <w:t xml:space="preserve"> </w:t>
      </w:r>
      <w:r w:rsidRPr="003C345A">
        <w:rPr>
          <w:rFonts w:hint="eastAsia"/>
          <w:lang w:val="uk-UA"/>
        </w:rPr>
        <w:t>муніципалітетом</w:t>
      </w:r>
      <w:r w:rsidRPr="003C345A">
        <w:rPr>
          <w:lang w:val="uk-UA"/>
        </w:rPr>
        <w:t xml:space="preserve"> </w:t>
      </w:r>
      <w:r w:rsidRPr="003C345A">
        <w:rPr>
          <w:rFonts w:hint="eastAsia"/>
          <w:lang w:val="uk-UA"/>
        </w:rPr>
        <w:t>міста</w:t>
      </w:r>
      <w:r w:rsidRPr="003C345A">
        <w:rPr>
          <w:lang w:val="uk-UA"/>
        </w:rPr>
        <w:t xml:space="preserve"> </w:t>
      </w:r>
      <w:r w:rsidRPr="003C345A">
        <w:rPr>
          <w:rFonts w:hint="eastAsia"/>
          <w:lang w:val="uk-UA"/>
        </w:rPr>
        <w:t>Бергамо</w:t>
      </w:r>
      <w:r w:rsidRPr="003C345A">
        <w:rPr>
          <w:lang w:val="uk-UA"/>
        </w:rPr>
        <w:t xml:space="preserve"> (</w:t>
      </w:r>
      <w:r w:rsidRPr="003C345A">
        <w:rPr>
          <w:rFonts w:hint="eastAsia"/>
          <w:lang w:val="uk-UA"/>
        </w:rPr>
        <w:t>Італія</w:t>
      </w:r>
      <w:r w:rsidRPr="003C345A">
        <w:rPr>
          <w:lang w:val="uk-UA"/>
        </w:rPr>
        <w:t>).</w:t>
      </w:r>
    </w:p>
    <w:p w:rsidR="00DC6D08" w:rsidRPr="00E75E94" w:rsidP="00E75E94" w14:paraId="495901D4" w14:textId="77777777">
      <w:pPr>
        <w:spacing w:line="276" w:lineRule="auto"/>
        <w:ind w:firstLine="709"/>
        <w:jc w:val="both"/>
        <w:rPr>
          <w:rFonts w:ascii="Times New Roman" w:hAnsi="Times New Roman"/>
          <w:sz w:val="24"/>
          <w:szCs w:val="24"/>
        </w:rPr>
      </w:pPr>
      <w:r w:rsidRPr="00DC6D08">
        <w:rPr>
          <w:rFonts w:ascii="Times New Roman" w:hAnsi="Times New Roman"/>
          <w:sz w:val="24"/>
          <w:szCs w:val="24"/>
        </w:rPr>
        <w:t xml:space="preserve">Задля розвитку міжнародного співробітництва та для підвищення кваліфікації співробітників Бучанської міської ради, для представлення інтересів Бучанської міської територіальної громади за кордоном, працівники Бучанської міської ради </w:t>
      </w:r>
      <w:r w:rsidRPr="00E75E94">
        <w:rPr>
          <w:rFonts w:ascii="Times New Roman" w:hAnsi="Times New Roman"/>
          <w:sz w:val="24"/>
          <w:szCs w:val="24"/>
        </w:rPr>
        <w:t>відвідали наступні міжнародні заходи:</w:t>
      </w:r>
    </w:p>
    <w:p w:rsidR="003A3B65" w:rsidRPr="003A3B65" w:rsidP="005141A7" w14:paraId="37ACBCA0" w14:textId="1B13463C">
      <w:pPr>
        <w:pStyle w:val="NormalWeb"/>
        <w:numPr>
          <w:ilvl w:val="0"/>
          <w:numId w:val="53"/>
        </w:numPr>
        <w:spacing w:line="276" w:lineRule="auto"/>
        <w:jc w:val="both"/>
        <w:rPr>
          <w:lang w:val="uk-UA"/>
        </w:rPr>
      </w:pPr>
      <w:r w:rsidRPr="003A3B65">
        <w:rPr>
          <w:lang w:val="uk-UA"/>
        </w:rPr>
        <w:t xml:space="preserve">Міський голова, разом з представниками міської ради, відвідав місто-побратим </w:t>
      </w:r>
      <w:r w:rsidRPr="003A3B65">
        <w:rPr>
          <w:lang w:val="uk-UA"/>
        </w:rPr>
        <w:t>Бергамо</w:t>
      </w:r>
      <w:r w:rsidRPr="003A3B65">
        <w:rPr>
          <w:lang w:val="uk-UA"/>
        </w:rPr>
        <w:t xml:space="preserve">, де провів зустріч із новообраною </w:t>
      </w:r>
      <w:r w:rsidRPr="003A3B65">
        <w:rPr>
          <w:lang w:val="uk-UA"/>
        </w:rPr>
        <w:t>меркинею</w:t>
      </w:r>
      <w:r w:rsidRPr="003A3B65">
        <w:rPr>
          <w:lang w:val="uk-UA"/>
        </w:rPr>
        <w:t xml:space="preserve"> </w:t>
      </w:r>
      <w:r w:rsidRPr="000C1780">
        <w:rPr>
          <w:lang w:val="uk-UA"/>
        </w:rPr>
        <w:t>Еленою</w:t>
      </w:r>
      <w:r w:rsidRPr="000C1780">
        <w:rPr>
          <w:lang w:val="uk-UA"/>
        </w:rPr>
        <w:t xml:space="preserve"> </w:t>
      </w:r>
      <w:r w:rsidRPr="000C1780">
        <w:rPr>
          <w:lang w:val="uk-UA"/>
        </w:rPr>
        <w:t>Карневалі</w:t>
      </w:r>
      <w:r w:rsidRPr="000C1780">
        <w:rPr>
          <w:lang w:val="uk-UA"/>
        </w:rPr>
        <w:t xml:space="preserve">. Обговорено продовження роботи гуманітарної місії </w:t>
      </w:r>
      <w:r w:rsidRPr="00C72CDE">
        <w:t>CESVI</w:t>
      </w:r>
      <w:r w:rsidRPr="000C1780">
        <w:rPr>
          <w:lang w:val="uk-UA"/>
        </w:rPr>
        <w:t xml:space="preserve"> та новий формат співпраці між містами. </w:t>
      </w:r>
      <w:r w:rsidRPr="00C72CDE">
        <w:t>Досягнуто</w:t>
      </w:r>
      <w:r w:rsidRPr="00C72CDE">
        <w:t xml:space="preserve"> </w:t>
      </w:r>
      <w:r w:rsidRPr="00C72CDE">
        <w:t>домовленостей</w:t>
      </w:r>
      <w:r w:rsidRPr="00C72CDE">
        <w:t xml:space="preserve"> </w:t>
      </w:r>
      <w:r w:rsidRPr="00C72CDE">
        <w:t>щодо</w:t>
      </w:r>
      <w:r w:rsidRPr="00C72CDE">
        <w:t xml:space="preserve"> </w:t>
      </w:r>
      <w:r w:rsidRPr="00C72CDE">
        <w:t>напрямку</w:t>
      </w:r>
      <w:r w:rsidRPr="00C72CDE">
        <w:t xml:space="preserve"> </w:t>
      </w:r>
      <w:r w:rsidRPr="00C72CDE">
        <w:t>сп</w:t>
      </w:r>
      <w:r>
        <w:t>івпраці</w:t>
      </w:r>
      <w:r>
        <w:t xml:space="preserve"> і </w:t>
      </w:r>
      <w:r>
        <w:t>розвитку</w:t>
      </w:r>
      <w:r>
        <w:t xml:space="preserve"> побратимства</w:t>
      </w:r>
      <w:r>
        <w:rPr>
          <w:lang w:val="uk-UA"/>
        </w:rPr>
        <w:t>.</w:t>
      </w:r>
    </w:p>
    <w:p w:rsidR="00505D14" w:rsidRPr="003A3B65" w:rsidP="005141A7" w14:paraId="087AEC07" w14:textId="0F4BCA1F">
      <w:pPr>
        <w:pStyle w:val="NormalWeb"/>
        <w:numPr>
          <w:ilvl w:val="0"/>
          <w:numId w:val="53"/>
        </w:numPr>
        <w:spacing w:after="0" w:afterAutospacing="0" w:line="276" w:lineRule="auto"/>
        <w:jc w:val="both"/>
        <w:rPr>
          <w:lang w:val="uk-UA"/>
        </w:rPr>
      </w:pPr>
      <w:r>
        <w:rPr>
          <w:lang w:val="uk-UA"/>
        </w:rPr>
        <w:t>В</w:t>
      </w:r>
      <w:r w:rsidRPr="003A3B65">
        <w:t>ізит</w:t>
      </w:r>
      <w:r w:rsidRPr="003A3B65">
        <w:t xml:space="preserve"> </w:t>
      </w:r>
      <w:r w:rsidRPr="003A3B65">
        <w:t>міського</w:t>
      </w:r>
      <w:r w:rsidRPr="003A3B65">
        <w:t xml:space="preserve"> </w:t>
      </w:r>
      <w:r w:rsidRPr="003A3B65">
        <w:t>голови</w:t>
      </w:r>
      <w:r w:rsidRPr="003A3B65">
        <w:t xml:space="preserve"> до </w:t>
      </w:r>
      <w:r w:rsidRPr="003A3B65">
        <w:t>Швейцарії</w:t>
      </w:r>
      <w:r w:rsidRPr="003A3B65">
        <w:t xml:space="preserve">. В рамках </w:t>
      </w:r>
      <w:r w:rsidRPr="003A3B65">
        <w:t>візиту</w:t>
      </w:r>
      <w:r w:rsidRPr="003A3B65">
        <w:t xml:space="preserve"> </w:t>
      </w:r>
      <w:r w:rsidRPr="003A3B65">
        <w:t>було</w:t>
      </w:r>
      <w:r w:rsidRPr="003A3B65">
        <w:t xml:space="preserve"> проведено ряд </w:t>
      </w:r>
      <w:r w:rsidRPr="003A3B65">
        <w:t>зустрічей</w:t>
      </w:r>
      <w:r w:rsidRPr="003A3B65">
        <w:t xml:space="preserve">: </w:t>
      </w:r>
    </w:p>
    <w:p w:rsidR="00505D14" w:rsidRPr="00192BA0" w:rsidP="005141A7" w14:paraId="6EBD7426" w14:textId="0A773AB1">
      <w:pPr>
        <w:pStyle w:val="ListParagraph"/>
        <w:numPr>
          <w:ilvl w:val="0"/>
          <w:numId w:val="54"/>
        </w:numPr>
        <w:spacing w:line="276" w:lineRule="auto"/>
        <w:ind w:firstLine="414"/>
        <w:jc w:val="both"/>
        <w:rPr>
          <w:rFonts w:ascii="Times New Roman" w:eastAsia="Times New Roman" w:hAnsi="Times New Roman"/>
          <w:sz w:val="24"/>
          <w:szCs w:val="24"/>
          <w:lang w:val="uk-UA" w:eastAsia="ru-RU"/>
        </w:rPr>
      </w:pPr>
      <w:r w:rsidRPr="00192BA0">
        <w:rPr>
          <w:rFonts w:ascii="Times New Roman" w:eastAsia="Times New Roman" w:hAnsi="Times New Roman"/>
          <w:sz w:val="24"/>
          <w:szCs w:val="24"/>
          <w:lang w:val="uk-UA" w:eastAsia="ru-RU"/>
        </w:rPr>
        <w:t xml:space="preserve"> зустріч з Послом України Іриною </w:t>
      </w:r>
      <w:r w:rsidRPr="00192BA0">
        <w:rPr>
          <w:rFonts w:ascii="Times New Roman" w:eastAsia="Times New Roman" w:hAnsi="Times New Roman"/>
          <w:sz w:val="24"/>
          <w:szCs w:val="24"/>
          <w:lang w:val="uk-UA" w:eastAsia="ru-RU"/>
        </w:rPr>
        <w:t>Венедіктовою</w:t>
      </w:r>
      <w:r w:rsidRPr="00192BA0">
        <w:rPr>
          <w:rFonts w:ascii="Times New Roman" w:eastAsia="Times New Roman" w:hAnsi="Times New Roman"/>
          <w:sz w:val="24"/>
          <w:szCs w:val="24"/>
          <w:lang w:val="uk-UA" w:eastAsia="ru-RU"/>
        </w:rPr>
        <w:t>;</w:t>
      </w:r>
    </w:p>
    <w:p w:rsidR="00505D14" w:rsidRPr="00192BA0" w:rsidP="005141A7" w14:paraId="751DCB11" w14:textId="0736D70C">
      <w:pPr>
        <w:pStyle w:val="ListParagraph"/>
        <w:numPr>
          <w:ilvl w:val="0"/>
          <w:numId w:val="54"/>
        </w:numPr>
        <w:spacing w:line="276" w:lineRule="auto"/>
        <w:ind w:firstLine="414"/>
        <w:jc w:val="both"/>
        <w:rPr>
          <w:rFonts w:ascii="Times New Roman" w:eastAsia="Times New Roman" w:hAnsi="Times New Roman"/>
          <w:sz w:val="24"/>
          <w:szCs w:val="24"/>
          <w:lang w:val="uk-UA" w:eastAsia="ru-RU"/>
        </w:rPr>
      </w:pPr>
      <w:r w:rsidRPr="00192BA0">
        <w:rPr>
          <w:rFonts w:ascii="Times New Roman" w:eastAsia="Times New Roman" w:hAnsi="Times New Roman"/>
          <w:sz w:val="24"/>
          <w:szCs w:val="24"/>
          <w:lang w:val="uk-UA" w:eastAsia="ru-RU"/>
        </w:rPr>
        <w:t xml:space="preserve"> у Женеві досягнуто домовленості з </w:t>
      </w:r>
      <w:r w:rsidRPr="00192BA0">
        <w:rPr>
          <w:rFonts w:ascii="Times New Roman" w:eastAsia="Times New Roman" w:hAnsi="Times New Roman"/>
          <w:sz w:val="24"/>
          <w:szCs w:val="24"/>
          <w:lang w:val="uk-UA" w:eastAsia="ru-RU"/>
        </w:rPr>
        <w:t>меркинею</w:t>
      </w:r>
      <w:r w:rsidRPr="00192BA0">
        <w:rPr>
          <w:rFonts w:ascii="Times New Roman" w:eastAsia="Times New Roman" w:hAnsi="Times New Roman"/>
          <w:sz w:val="24"/>
          <w:szCs w:val="24"/>
          <w:lang w:val="uk-UA" w:eastAsia="ru-RU"/>
        </w:rPr>
        <w:t xml:space="preserve"> Христиною </w:t>
      </w:r>
      <w:r w:rsidRPr="00192BA0">
        <w:rPr>
          <w:rFonts w:ascii="Times New Roman" w:eastAsia="Times New Roman" w:hAnsi="Times New Roman"/>
          <w:sz w:val="24"/>
          <w:szCs w:val="24"/>
          <w:lang w:val="uk-UA" w:eastAsia="ru-RU"/>
        </w:rPr>
        <w:t>Кіцос</w:t>
      </w:r>
      <w:r w:rsidRPr="00192BA0">
        <w:rPr>
          <w:rFonts w:ascii="Times New Roman" w:eastAsia="Times New Roman" w:hAnsi="Times New Roman"/>
          <w:sz w:val="24"/>
          <w:szCs w:val="24"/>
          <w:lang w:val="uk-UA" w:eastAsia="ru-RU"/>
        </w:rPr>
        <w:t xml:space="preserve"> про співпрацю між Асоціацією міст України та її швейцарським аналогом. Обговорено ключові </w:t>
      </w:r>
      <w:r w:rsidRPr="00192BA0">
        <w:rPr>
          <w:rFonts w:ascii="Times New Roman" w:eastAsia="Times New Roman" w:hAnsi="Times New Roman"/>
          <w:sz w:val="24"/>
          <w:szCs w:val="24"/>
          <w:lang w:val="uk-UA" w:eastAsia="ru-RU"/>
        </w:rPr>
        <w:t>проєкти</w:t>
      </w:r>
      <w:r w:rsidRPr="00192BA0">
        <w:rPr>
          <w:rFonts w:ascii="Times New Roman" w:eastAsia="Times New Roman" w:hAnsi="Times New Roman"/>
          <w:sz w:val="24"/>
          <w:szCs w:val="24"/>
          <w:lang w:val="uk-UA" w:eastAsia="ru-RU"/>
        </w:rPr>
        <w:t xml:space="preserve"> для громади у сферах енергетики, медицини та транспорту, порушено питання звільнення 38 викрадених мешканців і знайдено шляхи вирішення проблеми посттравматичного синдрому;</w:t>
      </w:r>
    </w:p>
    <w:p w:rsidR="00505D14" w:rsidRPr="00192BA0" w:rsidP="005141A7" w14:paraId="13042F5C" w14:textId="1E622901">
      <w:pPr>
        <w:pStyle w:val="ListParagraph"/>
        <w:numPr>
          <w:ilvl w:val="0"/>
          <w:numId w:val="54"/>
        </w:numPr>
        <w:spacing w:line="276" w:lineRule="auto"/>
        <w:ind w:firstLine="414"/>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Pr="00192BA0">
        <w:rPr>
          <w:rFonts w:ascii="Times New Roman" w:eastAsia="Times New Roman" w:hAnsi="Times New Roman"/>
          <w:sz w:val="24"/>
          <w:szCs w:val="24"/>
          <w:lang w:val="uk-UA" w:eastAsia="ru-RU"/>
        </w:rPr>
        <w:t>у місті Біль вивчено досвід розвитку індустріальних парків із домовленістю про обмін напрацюваннями;</w:t>
      </w:r>
    </w:p>
    <w:p w:rsidR="00505D14" w:rsidRPr="00192BA0" w:rsidP="005141A7" w14:paraId="22998A5B" w14:textId="2B26CDC3">
      <w:pPr>
        <w:pStyle w:val="ListParagraph"/>
        <w:numPr>
          <w:ilvl w:val="0"/>
          <w:numId w:val="54"/>
        </w:numPr>
        <w:spacing w:line="276" w:lineRule="auto"/>
        <w:ind w:firstLine="414"/>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Pr="00192BA0">
        <w:rPr>
          <w:rFonts w:ascii="Times New Roman" w:eastAsia="Times New Roman" w:hAnsi="Times New Roman"/>
          <w:sz w:val="24"/>
          <w:szCs w:val="24"/>
          <w:lang w:val="uk-UA" w:eastAsia="ru-RU"/>
        </w:rPr>
        <w:t xml:space="preserve">у </w:t>
      </w:r>
      <w:r w:rsidRPr="00192BA0" w:rsidR="00AC74FB">
        <w:rPr>
          <w:rFonts w:ascii="Times New Roman" w:eastAsia="Times New Roman" w:hAnsi="Times New Roman"/>
          <w:sz w:val="24"/>
          <w:szCs w:val="24"/>
          <w:lang w:val="uk-UA" w:eastAsia="ru-RU"/>
        </w:rPr>
        <w:t xml:space="preserve">місті </w:t>
      </w:r>
      <w:r w:rsidRPr="00192BA0">
        <w:rPr>
          <w:rFonts w:ascii="Times New Roman" w:eastAsia="Times New Roman" w:hAnsi="Times New Roman"/>
          <w:sz w:val="24"/>
          <w:szCs w:val="24"/>
          <w:lang w:val="uk-UA" w:eastAsia="ru-RU"/>
        </w:rPr>
        <w:t>Берні під час переговорів із Державним секретаріатом з економічних питань обговорили фінансову допомогу та залучення громади до програм підтримки України;</w:t>
      </w:r>
    </w:p>
    <w:p w:rsidR="003A3B65" w:rsidP="005141A7" w14:paraId="3B3109FB" w14:textId="4CF8C94B">
      <w:pPr>
        <w:pStyle w:val="ListParagraph"/>
        <w:numPr>
          <w:ilvl w:val="0"/>
          <w:numId w:val="54"/>
        </w:numPr>
        <w:spacing w:line="276" w:lineRule="auto"/>
        <w:ind w:firstLine="414"/>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у</w:t>
      </w:r>
      <w:r w:rsidRPr="00192BA0" w:rsidR="00505D14">
        <w:rPr>
          <w:rFonts w:ascii="Times New Roman" w:eastAsia="Times New Roman" w:hAnsi="Times New Roman"/>
          <w:sz w:val="24"/>
          <w:szCs w:val="24"/>
          <w:lang w:val="uk-UA" w:eastAsia="ru-RU"/>
        </w:rPr>
        <w:t xml:space="preserve"> </w:t>
      </w:r>
      <w:r w:rsidRPr="00192BA0" w:rsidR="00AC74FB">
        <w:rPr>
          <w:rFonts w:ascii="Times New Roman" w:eastAsia="Times New Roman" w:hAnsi="Times New Roman"/>
          <w:sz w:val="24"/>
          <w:szCs w:val="24"/>
          <w:lang w:val="uk-UA" w:eastAsia="ru-RU"/>
        </w:rPr>
        <w:t xml:space="preserve">місті </w:t>
      </w:r>
      <w:r w:rsidRPr="00192BA0" w:rsidR="00505D14">
        <w:rPr>
          <w:rFonts w:ascii="Times New Roman" w:eastAsia="Times New Roman" w:hAnsi="Times New Roman"/>
          <w:sz w:val="24"/>
          <w:szCs w:val="24"/>
          <w:lang w:val="uk-UA" w:eastAsia="ru-RU"/>
        </w:rPr>
        <w:t>Моржі, за підтримки діаспори та префекта регіону, досягнуто домовленості про отримання пожежної машини та іншої спецтехніки.</w:t>
      </w:r>
    </w:p>
    <w:p w:rsidR="00505D14" w:rsidRPr="003C345A" w:rsidP="005141A7" w14:paraId="3DDCF209" w14:textId="151A2622">
      <w:pPr>
        <w:pStyle w:val="ListParagraph"/>
        <w:numPr>
          <w:ilvl w:val="0"/>
          <w:numId w:val="53"/>
        </w:numPr>
        <w:spacing w:line="276" w:lineRule="auto"/>
        <w:jc w:val="both"/>
        <w:rPr>
          <w:rFonts w:ascii="Times New Roman" w:eastAsia="Times New Roman" w:hAnsi="Times New Roman"/>
          <w:sz w:val="24"/>
          <w:szCs w:val="24"/>
          <w:lang w:val="uk-UA" w:eastAsia="ru-RU"/>
        </w:rPr>
      </w:pPr>
      <w:r>
        <w:rPr>
          <w:rFonts w:ascii="Times New Roman" w:hAnsi="Times New Roman"/>
          <w:sz w:val="24"/>
          <w:szCs w:val="24"/>
          <w:lang w:val="uk-UA"/>
        </w:rPr>
        <w:t>В</w:t>
      </w:r>
      <w:r w:rsidRPr="003A3B65">
        <w:rPr>
          <w:rFonts w:ascii="Times New Roman" w:hAnsi="Times New Roman"/>
          <w:sz w:val="24"/>
          <w:szCs w:val="24"/>
          <w:lang w:val="uk-UA"/>
        </w:rPr>
        <w:t xml:space="preserve">ізит до  </w:t>
      </w:r>
      <w:r w:rsidRPr="003A3B65">
        <w:rPr>
          <w:rFonts w:ascii="Times New Roman" w:hAnsi="Times New Roman"/>
          <w:sz w:val="24"/>
          <w:szCs w:val="24"/>
          <w:lang w:val="uk-UA"/>
        </w:rPr>
        <w:t>Бергіш-Гладбаха</w:t>
      </w:r>
      <w:r w:rsidRPr="003A3B65">
        <w:rPr>
          <w:rFonts w:ascii="Times New Roman" w:hAnsi="Times New Roman"/>
          <w:sz w:val="24"/>
          <w:szCs w:val="24"/>
          <w:lang w:val="uk-UA"/>
        </w:rPr>
        <w:t xml:space="preserve">, німецького міста-побратима Бучі, яке з перших днів після </w:t>
      </w:r>
      <w:r w:rsidRPr="003A3B65">
        <w:rPr>
          <w:rFonts w:ascii="Times New Roman" w:hAnsi="Times New Roman"/>
          <w:sz w:val="24"/>
          <w:szCs w:val="24"/>
          <w:lang w:val="uk-UA"/>
        </w:rPr>
        <w:t>деокупації</w:t>
      </w:r>
      <w:r w:rsidRPr="003A3B65">
        <w:rPr>
          <w:rFonts w:ascii="Times New Roman" w:hAnsi="Times New Roman"/>
          <w:sz w:val="24"/>
          <w:szCs w:val="24"/>
          <w:lang w:val="uk-UA"/>
        </w:rPr>
        <w:t xml:space="preserve"> допомагає у відновленні. </w:t>
      </w:r>
      <w:r w:rsidRPr="001A04AE">
        <w:rPr>
          <w:rFonts w:ascii="Times New Roman" w:hAnsi="Times New Roman"/>
          <w:sz w:val="24"/>
          <w:szCs w:val="24"/>
          <w:lang w:val="uk-UA"/>
        </w:rPr>
        <w:t>Обговорен</w:t>
      </w:r>
      <w:r w:rsidRPr="001A04AE" w:rsidR="00AC74FB">
        <w:rPr>
          <w:rFonts w:ascii="Times New Roman" w:hAnsi="Times New Roman"/>
          <w:sz w:val="24"/>
          <w:szCs w:val="24"/>
          <w:lang w:val="uk-UA"/>
        </w:rPr>
        <w:t>о</w:t>
      </w:r>
      <w:r w:rsidRPr="001A04AE">
        <w:rPr>
          <w:rFonts w:ascii="Times New Roman" w:hAnsi="Times New Roman"/>
          <w:sz w:val="24"/>
          <w:szCs w:val="24"/>
          <w:lang w:val="uk-UA"/>
        </w:rPr>
        <w:t xml:space="preserve"> відкриття у </w:t>
      </w:r>
      <w:r w:rsidRPr="003A3B65">
        <w:rPr>
          <w:rFonts w:ascii="Times New Roman" w:hAnsi="Times New Roman"/>
          <w:sz w:val="24"/>
          <w:szCs w:val="24"/>
        </w:rPr>
        <w:t>Stadt</w:t>
      </w:r>
      <w:r w:rsidRPr="001A04AE">
        <w:rPr>
          <w:rFonts w:ascii="Times New Roman" w:hAnsi="Times New Roman"/>
          <w:sz w:val="24"/>
          <w:szCs w:val="24"/>
          <w:lang w:val="uk-UA"/>
        </w:rPr>
        <w:t xml:space="preserve"> </w:t>
      </w:r>
      <w:r w:rsidRPr="003A3B65">
        <w:rPr>
          <w:rFonts w:ascii="Times New Roman" w:hAnsi="Times New Roman"/>
          <w:sz w:val="24"/>
          <w:szCs w:val="24"/>
        </w:rPr>
        <w:t>Bergisch</w:t>
      </w:r>
      <w:r w:rsidRPr="001A04AE">
        <w:rPr>
          <w:rFonts w:ascii="Times New Roman" w:hAnsi="Times New Roman"/>
          <w:sz w:val="24"/>
          <w:szCs w:val="24"/>
          <w:lang w:val="uk-UA"/>
        </w:rPr>
        <w:t xml:space="preserve"> </w:t>
      </w:r>
      <w:r w:rsidRPr="003A3B65">
        <w:rPr>
          <w:rFonts w:ascii="Times New Roman" w:hAnsi="Times New Roman"/>
          <w:sz w:val="24"/>
          <w:szCs w:val="24"/>
        </w:rPr>
        <w:t>Gladbach</w:t>
      </w:r>
      <w:r w:rsidRPr="001A04AE">
        <w:rPr>
          <w:rFonts w:ascii="Times New Roman" w:hAnsi="Times New Roman"/>
          <w:sz w:val="24"/>
          <w:szCs w:val="24"/>
          <w:lang w:val="uk-UA"/>
        </w:rPr>
        <w:t xml:space="preserve"> площі Бучі. Поглибили співпрацю, домовилися про подальші кроки, включаючи надання комунальної техніки, гуманітарної допомоги та обмін молоддю.</w:t>
      </w:r>
    </w:p>
    <w:p w:rsidR="00505D14" w:rsidRPr="003C345A" w:rsidP="005141A7" w14:paraId="603E27BF" w14:textId="43DA9C97">
      <w:pPr>
        <w:pStyle w:val="ListParagraph"/>
        <w:numPr>
          <w:ilvl w:val="0"/>
          <w:numId w:val="53"/>
        </w:numPr>
        <w:spacing w:after="0" w:line="276" w:lineRule="auto"/>
        <w:jc w:val="both"/>
        <w:rPr>
          <w:rFonts w:ascii="Times New Roman" w:hAnsi="Times New Roman"/>
          <w:sz w:val="24"/>
          <w:szCs w:val="24"/>
        </w:rPr>
      </w:pPr>
      <w:r w:rsidRPr="003C345A">
        <w:rPr>
          <w:rFonts w:ascii="Times New Roman" w:hAnsi="Times New Roman"/>
          <w:sz w:val="24"/>
          <w:szCs w:val="24"/>
        </w:rPr>
        <w:t>Заступниця</w:t>
      </w:r>
      <w:r w:rsidRPr="003C345A">
        <w:rPr>
          <w:rFonts w:ascii="Times New Roman" w:hAnsi="Times New Roman"/>
          <w:sz w:val="24"/>
          <w:szCs w:val="24"/>
        </w:rPr>
        <w:t xml:space="preserve"> </w:t>
      </w:r>
      <w:r w:rsidRPr="003C345A">
        <w:rPr>
          <w:rFonts w:ascii="Times New Roman" w:hAnsi="Times New Roman"/>
          <w:sz w:val="24"/>
          <w:szCs w:val="24"/>
        </w:rPr>
        <w:t>міського</w:t>
      </w:r>
      <w:r w:rsidRPr="003C345A">
        <w:rPr>
          <w:rFonts w:ascii="Times New Roman" w:hAnsi="Times New Roman"/>
          <w:sz w:val="24"/>
          <w:szCs w:val="24"/>
        </w:rPr>
        <w:t xml:space="preserve"> </w:t>
      </w:r>
      <w:r w:rsidRPr="003C345A">
        <w:rPr>
          <w:rFonts w:ascii="Times New Roman" w:hAnsi="Times New Roman"/>
          <w:sz w:val="24"/>
          <w:szCs w:val="24"/>
        </w:rPr>
        <w:t>голови</w:t>
      </w:r>
      <w:r w:rsidRPr="003C345A">
        <w:rPr>
          <w:rFonts w:ascii="Times New Roman" w:hAnsi="Times New Roman"/>
          <w:sz w:val="24"/>
          <w:szCs w:val="24"/>
        </w:rPr>
        <w:t xml:space="preserve"> взяла участь у </w:t>
      </w:r>
      <w:r w:rsidRPr="003C345A">
        <w:rPr>
          <w:rFonts w:ascii="Times New Roman" w:hAnsi="Times New Roman"/>
          <w:sz w:val="24"/>
          <w:szCs w:val="24"/>
        </w:rPr>
        <w:t>міжнародній</w:t>
      </w:r>
      <w:r w:rsidRPr="003C345A">
        <w:rPr>
          <w:rFonts w:ascii="Times New Roman" w:hAnsi="Times New Roman"/>
          <w:sz w:val="24"/>
          <w:szCs w:val="24"/>
        </w:rPr>
        <w:t xml:space="preserve"> </w:t>
      </w:r>
      <w:r w:rsidRPr="003C345A">
        <w:rPr>
          <w:rFonts w:ascii="Times New Roman" w:hAnsi="Times New Roman"/>
          <w:sz w:val="24"/>
          <w:szCs w:val="24"/>
        </w:rPr>
        <w:t>конференції</w:t>
      </w:r>
      <w:r w:rsidRPr="003C345A">
        <w:rPr>
          <w:rFonts w:ascii="Times New Roman" w:hAnsi="Times New Roman"/>
          <w:sz w:val="24"/>
          <w:szCs w:val="24"/>
        </w:rPr>
        <w:t xml:space="preserve"> з реформ у </w:t>
      </w:r>
      <w:r w:rsidRPr="003C345A">
        <w:rPr>
          <w:rFonts w:ascii="Times New Roman" w:hAnsi="Times New Roman"/>
          <w:sz w:val="24"/>
          <w:szCs w:val="24"/>
        </w:rPr>
        <w:t>Wiston</w:t>
      </w:r>
      <w:r w:rsidRPr="003C345A">
        <w:rPr>
          <w:rFonts w:ascii="Times New Roman" w:hAnsi="Times New Roman"/>
          <w:sz w:val="24"/>
          <w:szCs w:val="24"/>
        </w:rPr>
        <w:t xml:space="preserve"> House (</w:t>
      </w:r>
      <w:r w:rsidRPr="003C345A">
        <w:rPr>
          <w:rFonts w:ascii="Times New Roman" w:hAnsi="Times New Roman"/>
          <w:sz w:val="24"/>
          <w:szCs w:val="24"/>
        </w:rPr>
        <w:t>Великобританія</w:t>
      </w:r>
      <w:r w:rsidRPr="003C345A">
        <w:rPr>
          <w:rFonts w:ascii="Times New Roman" w:hAnsi="Times New Roman"/>
          <w:sz w:val="24"/>
          <w:szCs w:val="24"/>
        </w:rPr>
        <w:t xml:space="preserve">), </w:t>
      </w:r>
      <w:r w:rsidRPr="003C345A">
        <w:rPr>
          <w:rFonts w:ascii="Times New Roman" w:hAnsi="Times New Roman"/>
          <w:sz w:val="24"/>
          <w:szCs w:val="24"/>
        </w:rPr>
        <w:t>присвяченій</w:t>
      </w:r>
      <w:r w:rsidRPr="003C345A">
        <w:rPr>
          <w:rFonts w:ascii="Times New Roman" w:hAnsi="Times New Roman"/>
          <w:sz w:val="24"/>
          <w:szCs w:val="24"/>
        </w:rPr>
        <w:t xml:space="preserve"> </w:t>
      </w:r>
      <w:r w:rsidRPr="003C345A">
        <w:rPr>
          <w:rFonts w:ascii="Times New Roman" w:hAnsi="Times New Roman"/>
          <w:sz w:val="24"/>
          <w:szCs w:val="24"/>
        </w:rPr>
        <w:t>пріоритетам</w:t>
      </w:r>
      <w:r w:rsidRPr="003C345A">
        <w:rPr>
          <w:rFonts w:ascii="Times New Roman" w:hAnsi="Times New Roman"/>
          <w:sz w:val="24"/>
          <w:szCs w:val="24"/>
        </w:rPr>
        <w:t xml:space="preserve"> </w:t>
      </w:r>
      <w:r w:rsidRPr="003C345A">
        <w:rPr>
          <w:rFonts w:ascii="Times New Roman" w:hAnsi="Times New Roman"/>
          <w:sz w:val="24"/>
          <w:szCs w:val="24"/>
        </w:rPr>
        <w:t>економічного</w:t>
      </w:r>
      <w:r w:rsidRPr="003C345A">
        <w:rPr>
          <w:rFonts w:ascii="Times New Roman" w:hAnsi="Times New Roman"/>
          <w:sz w:val="24"/>
          <w:szCs w:val="24"/>
        </w:rPr>
        <w:t xml:space="preserve"> </w:t>
      </w:r>
      <w:r w:rsidRPr="003C345A">
        <w:rPr>
          <w:rFonts w:ascii="Times New Roman" w:hAnsi="Times New Roman"/>
          <w:sz w:val="24"/>
          <w:szCs w:val="24"/>
        </w:rPr>
        <w:t>відновлення</w:t>
      </w:r>
      <w:r w:rsidRPr="003C345A">
        <w:rPr>
          <w:rFonts w:ascii="Times New Roman" w:hAnsi="Times New Roman"/>
          <w:sz w:val="24"/>
          <w:szCs w:val="24"/>
        </w:rPr>
        <w:t xml:space="preserve"> </w:t>
      </w:r>
      <w:r w:rsidRPr="003C345A">
        <w:rPr>
          <w:rFonts w:ascii="Times New Roman" w:hAnsi="Times New Roman"/>
          <w:sz w:val="24"/>
          <w:szCs w:val="24"/>
        </w:rPr>
        <w:t>України</w:t>
      </w:r>
      <w:r w:rsidRPr="003C345A">
        <w:rPr>
          <w:rFonts w:ascii="Times New Roman" w:hAnsi="Times New Roman"/>
          <w:sz w:val="24"/>
          <w:szCs w:val="24"/>
        </w:rPr>
        <w:t xml:space="preserve">. </w:t>
      </w:r>
      <w:r w:rsidRPr="003C345A">
        <w:rPr>
          <w:rFonts w:ascii="Times New Roman" w:hAnsi="Times New Roman"/>
          <w:sz w:val="24"/>
          <w:szCs w:val="24"/>
        </w:rPr>
        <w:t>Було</w:t>
      </w:r>
      <w:r w:rsidRPr="003C345A">
        <w:rPr>
          <w:rFonts w:ascii="Times New Roman" w:hAnsi="Times New Roman"/>
          <w:sz w:val="24"/>
          <w:szCs w:val="24"/>
        </w:rPr>
        <w:t xml:space="preserve"> презентовано </w:t>
      </w:r>
      <w:r w:rsidRPr="003C345A">
        <w:rPr>
          <w:rFonts w:ascii="Times New Roman" w:hAnsi="Times New Roman"/>
          <w:sz w:val="24"/>
          <w:szCs w:val="24"/>
        </w:rPr>
        <w:t>бачення</w:t>
      </w:r>
      <w:r w:rsidRPr="003C345A">
        <w:rPr>
          <w:rFonts w:ascii="Times New Roman" w:hAnsi="Times New Roman"/>
          <w:sz w:val="24"/>
          <w:szCs w:val="24"/>
        </w:rPr>
        <w:t xml:space="preserve"> </w:t>
      </w:r>
      <w:r w:rsidRPr="003C345A">
        <w:rPr>
          <w:rFonts w:ascii="Times New Roman" w:hAnsi="Times New Roman"/>
          <w:sz w:val="24"/>
          <w:szCs w:val="24"/>
        </w:rPr>
        <w:t>економічного</w:t>
      </w:r>
      <w:r w:rsidRPr="003C345A">
        <w:rPr>
          <w:rFonts w:ascii="Times New Roman" w:hAnsi="Times New Roman"/>
          <w:sz w:val="24"/>
          <w:szCs w:val="24"/>
        </w:rPr>
        <w:t xml:space="preserve"> </w:t>
      </w:r>
      <w:r w:rsidRPr="003C345A">
        <w:rPr>
          <w:rFonts w:ascii="Times New Roman" w:hAnsi="Times New Roman"/>
          <w:sz w:val="24"/>
          <w:szCs w:val="24"/>
        </w:rPr>
        <w:t>відновлення</w:t>
      </w:r>
      <w:r w:rsidRPr="003C345A">
        <w:rPr>
          <w:rFonts w:ascii="Times New Roman" w:hAnsi="Times New Roman"/>
          <w:sz w:val="24"/>
          <w:szCs w:val="24"/>
        </w:rPr>
        <w:t xml:space="preserve"> з точки </w:t>
      </w:r>
      <w:r w:rsidRPr="003C345A">
        <w:rPr>
          <w:rFonts w:ascii="Times New Roman" w:hAnsi="Times New Roman"/>
          <w:sz w:val="24"/>
          <w:szCs w:val="24"/>
        </w:rPr>
        <w:t>зору</w:t>
      </w:r>
      <w:r w:rsidRPr="003C345A">
        <w:rPr>
          <w:rFonts w:ascii="Times New Roman" w:hAnsi="Times New Roman"/>
          <w:sz w:val="24"/>
          <w:szCs w:val="24"/>
        </w:rPr>
        <w:t xml:space="preserve"> </w:t>
      </w:r>
      <w:r w:rsidRPr="003C345A">
        <w:rPr>
          <w:rFonts w:ascii="Times New Roman" w:hAnsi="Times New Roman"/>
          <w:sz w:val="24"/>
          <w:szCs w:val="24"/>
        </w:rPr>
        <w:t>місцевого</w:t>
      </w:r>
      <w:r w:rsidRPr="003C345A">
        <w:rPr>
          <w:rFonts w:ascii="Times New Roman" w:hAnsi="Times New Roman"/>
          <w:sz w:val="24"/>
          <w:szCs w:val="24"/>
        </w:rPr>
        <w:t xml:space="preserve"> </w:t>
      </w:r>
      <w:r w:rsidRPr="003C345A">
        <w:rPr>
          <w:rFonts w:ascii="Times New Roman" w:hAnsi="Times New Roman"/>
          <w:sz w:val="24"/>
          <w:szCs w:val="24"/>
        </w:rPr>
        <w:t>самоврядування</w:t>
      </w:r>
      <w:r w:rsidRPr="003C345A">
        <w:rPr>
          <w:rFonts w:ascii="Times New Roman" w:hAnsi="Times New Roman"/>
          <w:sz w:val="24"/>
          <w:szCs w:val="24"/>
        </w:rPr>
        <w:t xml:space="preserve">, </w:t>
      </w:r>
      <w:r w:rsidRPr="003C345A">
        <w:rPr>
          <w:rFonts w:ascii="Times New Roman" w:hAnsi="Times New Roman"/>
          <w:sz w:val="24"/>
          <w:szCs w:val="24"/>
        </w:rPr>
        <w:t>підкресливши</w:t>
      </w:r>
      <w:r w:rsidRPr="003C345A">
        <w:rPr>
          <w:rFonts w:ascii="Times New Roman" w:hAnsi="Times New Roman"/>
          <w:sz w:val="24"/>
          <w:szCs w:val="24"/>
        </w:rPr>
        <w:t xml:space="preserve"> потреби громад і </w:t>
      </w:r>
      <w:r w:rsidRPr="003C345A">
        <w:rPr>
          <w:rFonts w:ascii="Times New Roman" w:hAnsi="Times New Roman"/>
          <w:sz w:val="24"/>
          <w:szCs w:val="24"/>
        </w:rPr>
        <w:t>пріоритетні</w:t>
      </w:r>
      <w:r w:rsidRPr="003C345A">
        <w:rPr>
          <w:rFonts w:ascii="Times New Roman" w:hAnsi="Times New Roman"/>
          <w:sz w:val="24"/>
          <w:szCs w:val="24"/>
        </w:rPr>
        <w:t xml:space="preserve"> напрямки </w:t>
      </w:r>
      <w:r w:rsidRPr="003C345A">
        <w:rPr>
          <w:rFonts w:ascii="Times New Roman" w:hAnsi="Times New Roman"/>
          <w:sz w:val="24"/>
          <w:szCs w:val="24"/>
        </w:rPr>
        <w:t>їхнього</w:t>
      </w:r>
      <w:r w:rsidRPr="003C345A">
        <w:rPr>
          <w:rFonts w:ascii="Times New Roman" w:hAnsi="Times New Roman"/>
          <w:sz w:val="24"/>
          <w:szCs w:val="24"/>
        </w:rPr>
        <w:t xml:space="preserve"> </w:t>
      </w:r>
      <w:r w:rsidRPr="003C345A">
        <w:rPr>
          <w:rFonts w:ascii="Times New Roman" w:hAnsi="Times New Roman"/>
          <w:sz w:val="24"/>
          <w:szCs w:val="24"/>
        </w:rPr>
        <w:t>розвитку</w:t>
      </w:r>
      <w:r w:rsidRPr="003C345A">
        <w:rPr>
          <w:rFonts w:ascii="Times New Roman" w:hAnsi="Times New Roman"/>
          <w:sz w:val="24"/>
          <w:szCs w:val="24"/>
        </w:rPr>
        <w:t>.</w:t>
      </w:r>
    </w:p>
    <w:p w:rsidR="00505D14" w:rsidRPr="00C72CDE" w:rsidP="005141A7" w14:paraId="3109D055" w14:textId="2D3B1C3B">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C72CDE">
        <w:rPr>
          <w:rFonts w:ascii="Times New Roman" w:hAnsi="Times New Roman"/>
          <w:color w:val="080809"/>
          <w:sz w:val="24"/>
          <w:szCs w:val="24"/>
        </w:rPr>
        <w:t xml:space="preserve">Візит до Тайваню директора КП “Бучанська агенція регіонального розвитку” та начальника відділу інформаційних технологій та цифрового розвитку в рамках виставки Expo </w:t>
      </w:r>
      <w:r w:rsidRPr="00C72CDE">
        <w:rPr>
          <w:rFonts w:ascii="Times New Roman" w:hAnsi="Times New Roman"/>
          <w:color w:val="080809"/>
          <w:sz w:val="24"/>
          <w:szCs w:val="24"/>
        </w:rPr>
        <w:t>Smart</w:t>
      </w:r>
      <w:r w:rsidRPr="00C72CDE">
        <w:rPr>
          <w:rFonts w:ascii="Times New Roman" w:hAnsi="Times New Roman"/>
          <w:color w:val="080809"/>
          <w:sz w:val="24"/>
          <w:szCs w:val="24"/>
        </w:rPr>
        <w:t xml:space="preserve"> </w:t>
      </w:r>
      <w:r w:rsidRPr="00C72CDE">
        <w:rPr>
          <w:rFonts w:ascii="Times New Roman" w:hAnsi="Times New Roman"/>
          <w:color w:val="080809"/>
          <w:sz w:val="24"/>
          <w:szCs w:val="24"/>
        </w:rPr>
        <w:t>City</w:t>
      </w:r>
      <w:r w:rsidRPr="00C72CDE">
        <w:rPr>
          <w:rFonts w:ascii="Times New Roman" w:hAnsi="Times New Roman"/>
          <w:color w:val="080809"/>
          <w:sz w:val="24"/>
          <w:szCs w:val="24"/>
        </w:rPr>
        <w:t xml:space="preserve"> та міжнародного діалогу на Саміті лідерів міст </w:t>
      </w:r>
      <w:r w:rsidRPr="00C72CDE">
        <w:rPr>
          <w:rFonts w:ascii="Times New Roman" w:hAnsi="Times New Roman"/>
          <w:color w:val="080809"/>
          <w:sz w:val="24"/>
          <w:szCs w:val="24"/>
        </w:rPr>
        <w:t>Net</w:t>
      </w:r>
      <w:r w:rsidRPr="00C72CDE">
        <w:rPr>
          <w:rFonts w:ascii="Times New Roman" w:hAnsi="Times New Roman"/>
          <w:color w:val="080809"/>
          <w:sz w:val="24"/>
          <w:szCs w:val="24"/>
        </w:rPr>
        <w:t xml:space="preserve"> </w:t>
      </w:r>
      <w:r w:rsidRPr="00C72CDE">
        <w:rPr>
          <w:rFonts w:ascii="Times New Roman" w:hAnsi="Times New Roman"/>
          <w:color w:val="080809"/>
          <w:sz w:val="24"/>
          <w:szCs w:val="24"/>
        </w:rPr>
        <w:t>Zero</w:t>
      </w:r>
      <w:r w:rsidR="003A3B65">
        <w:rPr>
          <w:rFonts w:ascii="Times New Roman" w:hAnsi="Times New Roman"/>
          <w:color w:val="080809"/>
          <w:sz w:val="24"/>
          <w:szCs w:val="24"/>
        </w:rPr>
        <w:t>.</w:t>
      </w:r>
    </w:p>
    <w:p w:rsidR="00505D14" w:rsidP="005141A7" w14:paraId="608A29F0" w14:textId="0ACE373E">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Pr>
          <w:rFonts w:ascii="Times New Roman" w:hAnsi="Times New Roman"/>
          <w:color w:val="080809"/>
          <w:sz w:val="24"/>
          <w:szCs w:val="24"/>
        </w:rPr>
        <w:t>В</w:t>
      </w:r>
      <w:r w:rsidRPr="00C72CDE">
        <w:rPr>
          <w:rFonts w:ascii="Times New Roman" w:hAnsi="Times New Roman"/>
          <w:color w:val="080809"/>
          <w:sz w:val="24"/>
          <w:szCs w:val="24"/>
        </w:rPr>
        <w:t xml:space="preserve">ізит міського голови до Фінляндії. В рамках візиту проведено зустріч з компанією </w:t>
      </w:r>
      <w:r w:rsidRPr="00C72CDE">
        <w:rPr>
          <w:rFonts w:ascii="Times New Roman" w:hAnsi="Times New Roman"/>
          <w:color w:val="080809"/>
          <w:sz w:val="24"/>
          <w:szCs w:val="24"/>
        </w:rPr>
        <w:t>Honkarakenne</w:t>
      </w:r>
      <w:r w:rsidRPr="00C72CDE">
        <w:rPr>
          <w:rFonts w:ascii="Times New Roman" w:hAnsi="Times New Roman"/>
          <w:color w:val="080809"/>
          <w:sz w:val="24"/>
          <w:szCs w:val="24"/>
        </w:rPr>
        <w:t xml:space="preserve"> </w:t>
      </w:r>
      <w:r w:rsidRPr="00C72CDE">
        <w:rPr>
          <w:rFonts w:ascii="Times New Roman" w:hAnsi="Times New Roman"/>
          <w:color w:val="080809"/>
          <w:sz w:val="24"/>
          <w:szCs w:val="24"/>
        </w:rPr>
        <w:t>Oyj</w:t>
      </w:r>
      <w:r w:rsidRPr="00C72CDE">
        <w:rPr>
          <w:rFonts w:ascii="Times New Roman" w:hAnsi="Times New Roman"/>
          <w:color w:val="080809"/>
          <w:sz w:val="24"/>
          <w:szCs w:val="24"/>
        </w:rPr>
        <w:t xml:space="preserve"> щодо налагодження співпраці по відбудови та </w:t>
      </w:r>
      <w:r w:rsidRPr="00C72CDE">
        <w:rPr>
          <w:rFonts w:ascii="Times New Roman" w:hAnsi="Times New Roman"/>
          <w:color w:val="080809"/>
          <w:sz w:val="24"/>
          <w:szCs w:val="24"/>
        </w:rPr>
        <w:t>енегроефективності</w:t>
      </w:r>
      <w:r w:rsidRPr="00C72CDE">
        <w:rPr>
          <w:rFonts w:ascii="Times New Roman" w:hAnsi="Times New Roman"/>
          <w:color w:val="080809"/>
          <w:sz w:val="24"/>
          <w:szCs w:val="24"/>
        </w:rPr>
        <w:t xml:space="preserve">. Також проведено зустріч з </w:t>
      </w:r>
      <w:r w:rsidRPr="00C72CDE">
        <w:rPr>
          <w:rFonts w:ascii="Times New Roman" w:hAnsi="Times New Roman"/>
          <w:color w:val="080809"/>
          <w:sz w:val="24"/>
          <w:szCs w:val="24"/>
        </w:rPr>
        <w:t>очільницею</w:t>
      </w:r>
      <w:r w:rsidRPr="00C72CDE">
        <w:rPr>
          <w:rFonts w:ascii="Times New Roman" w:hAnsi="Times New Roman"/>
          <w:color w:val="080809"/>
          <w:sz w:val="24"/>
          <w:szCs w:val="24"/>
        </w:rPr>
        <w:t xml:space="preserve"> міста-побратима - </w:t>
      </w:r>
      <w:r w:rsidRPr="00C72CDE">
        <w:rPr>
          <w:rFonts w:ascii="Times New Roman" w:hAnsi="Times New Roman"/>
          <w:color w:val="080809"/>
          <w:sz w:val="24"/>
          <w:szCs w:val="24"/>
        </w:rPr>
        <w:t>Керави</w:t>
      </w:r>
      <w:r w:rsidRPr="00C72CDE">
        <w:rPr>
          <w:rFonts w:ascii="Times New Roman" w:hAnsi="Times New Roman"/>
          <w:color w:val="080809"/>
          <w:sz w:val="24"/>
          <w:szCs w:val="24"/>
        </w:rPr>
        <w:t xml:space="preserve"> щодо </w:t>
      </w:r>
      <w:r w:rsidRPr="00C72CDE">
        <w:rPr>
          <w:rFonts w:ascii="Times New Roman" w:hAnsi="Times New Roman"/>
          <w:color w:val="080809"/>
          <w:sz w:val="24"/>
          <w:szCs w:val="24"/>
        </w:rPr>
        <w:t>міжтериторіальної</w:t>
      </w:r>
      <w:r w:rsidRPr="00C72CDE">
        <w:rPr>
          <w:rFonts w:ascii="Times New Roman" w:hAnsi="Times New Roman"/>
          <w:color w:val="080809"/>
          <w:sz w:val="24"/>
          <w:szCs w:val="24"/>
        </w:rPr>
        <w:t xml:space="preserve"> співпраці.</w:t>
      </w:r>
    </w:p>
    <w:p w:rsidR="003A3B65" w:rsidRPr="003C345A" w:rsidP="005141A7" w14:paraId="21A40E95" w14:textId="6B778F45">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Візит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Цахкадзор</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Вірменія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для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муніципального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Німеччиною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Вірменією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Україною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Францією</w:t>
      </w:r>
      <w:r w:rsidRPr="003C345A">
        <w:rPr>
          <w:rFonts w:ascii="Times New Roman" w:hAnsi="Times New Roman"/>
          <w:color w:val="080809"/>
          <w:sz w:val="24"/>
          <w:szCs w:val="24"/>
        </w:rPr>
        <w:t>.</w:t>
      </w:r>
    </w:p>
    <w:p w:rsidR="003A3B65" w:rsidRPr="003C345A" w:rsidP="005141A7" w14:paraId="0E3D1517" w14:textId="4E1D69E7">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брала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підготовчому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етапі</w:t>
      </w:r>
      <w:r w:rsidRPr="003C345A">
        <w:rPr>
          <w:rFonts w:ascii="Times New Roman" w:hAnsi="Times New Roman"/>
          <w:color w:val="080809"/>
          <w:sz w:val="24"/>
          <w:szCs w:val="24"/>
        </w:rPr>
        <w:t xml:space="preserve"> URC 2025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Вероні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складі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делегації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керівництвом</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Віцепрем’єр</w:t>
      </w:r>
      <w:r w:rsidRPr="003C345A">
        <w:rPr>
          <w:rFonts w:ascii="Times New Roman" w:hAnsi="Times New Roman"/>
          <w:color w:val="080809"/>
          <w:sz w:val="24"/>
          <w:szCs w:val="24"/>
        </w:rPr>
        <w:t>-</w:t>
      </w:r>
      <w:r w:rsidRPr="003C345A">
        <w:rPr>
          <w:rFonts w:ascii="Times New Roman" w:hAnsi="Times New Roman" w:hint="eastAsia"/>
          <w:color w:val="080809"/>
          <w:sz w:val="24"/>
          <w:szCs w:val="24"/>
        </w:rPr>
        <w:t>міністра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Олексія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Кулеби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Обговорювали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роль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w:t>
      </w:r>
    </w:p>
    <w:p w:rsidR="00BB4637" w:rsidRPr="003C345A" w:rsidP="005141A7" w14:paraId="100F8FDB" w14:textId="6111F9C2">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Белграді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разом</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литовськими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партнерами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презентувала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проєкт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школа»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який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отримав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спеціальну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відзнаку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Міжнародному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форумі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державно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приватного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економічної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комісії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ООН</w:t>
      </w:r>
      <w:r w:rsidRPr="003C345A">
        <w:rPr>
          <w:rFonts w:ascii="Times New Roman" w:hAnsi="Times New Roman"/>
          <w:color w:val="080809"/>
          <w:sz w:val="24"/>
          <w:szCs w:val="24"/>
        </w:rPr>
        <w:t xml:space="preserve"> (UNECE).</w:t>
      </w:r>
    </w:p>
    <w:p w:rsidR="00BB4637" w:rsidRPr="003C345A" w:rsidP="005141A7" w14:paraId="400E7B55" w14:textId="7331BA5B">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взяв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Форумі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альянсу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регіонів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відбудови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заході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Комітету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регіонів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ЄС</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Брюсселі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Обговорено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розвиток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міжмуніципальних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підготовку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URC 2025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потенційні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угоди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співпрацю</w:t>
      </w:r>
      <w:r w:rsidRPr="003C345A">
        <w:rPr>
          <w:rFonts w:ascii="Times New Roman" w:hAnsi="Times New Roman"/>
          <w:color w:val="080809"/>
          <w:sz w:val="24"/>
          <w:szCs w:val="24"/>
        </w:rPr>
        <w:t>.</w:t>
      </w:r>
    </w:p>
    <w:p w:rsidR="00BB4637" w:rsidRPr="003C345A" w:rsidP="005141A7" w14:paraId="069E3D41" w14:textId="4B3B4983">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здійснила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візит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Вашингтон</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Фінікс</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Лансінг</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Каламазу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США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для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професійних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обмінів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Підходи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США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державного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місцевого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управління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Практичні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кейси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для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лідерів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що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реалізується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сприяння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Державного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департаменту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США</w:t>
      </w:r>
      <w:r w:rsidRPr="003C345A">
        <w:rPr>
          <w:rFonts w:ascii="Times New Roman" w:hAnsi="Times New Roman"/>
          <w:color w:val="080809"/>
          <w:sz w:val="24"/>
          <w:szCs w:val="24"/>
        </w:rPr>
        <w:t>.</w:t>
      </w:r>
    </w:p>
    <w:p w:rsidR="00BB4637" w:rsidRPr="003C345A" w:rsidP="005141A7" w14:paraId="7FA0A420" w14:textId="4DB561C9">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Заступник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Дмитро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Чейчук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взяв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воркшопі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Відроджуючи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простори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створюючи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Відродження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Барселоні»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Іспанія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присвяченому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пошуку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інноваційних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підходів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просторового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соціального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післякризовий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період</w:t>
      </w:r>
      <w:r w:rsidRPr="003C345A">
        <w:rPr>
          <w:rFonts w:ascii="Times New Roman" w:hAnsi="Times New Roman"/>
          <w:color w:val="080809"/>
          <w:sz w:val="24"/>
          <w:szCs w:val="24"/>
        </w:rPr>
        <w:t>.</w:t>
      </w:r>
    </w:p>
    <w:p w:rsidR="00BB4637" w:rsidRPr="003C345A" w:rsidP="005141A7" w14:paraId="50C564B2" w14:textId="26933D8F">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color w:val="080809"/>
          <w:sz w:val="24"/>
          <w:szCs w:val="24"/>
        </w:rPr>
        <w:t>П</w:t>
      </w:r>
      <w:r w:rsidRPr="003C345A">
        <w:rPr>
          <w:rFonts w:ascii="Times New Roman" w:hAnsi="Times New Roman" w:hint="eastAsia"/>
          <w:color w:val="080809"/>
          <w:sz w:val="24"/>
          <w:szCs w:val="24"/>
        </w:rPr>
        <w:t>редставниця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відділу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співробітництва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презентувала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інвестиційний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потенціал</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сталого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розвитку</w:t>
      </w:r>
      <w:r w:rsidRPr="003C345A">
        <w:rPr>
          <w:rFonts w:ascii="Times New Roman" w:hAnsi="Times New Roman"/>
          <w:color w:val="080809"/>
          <w:sz w:val="24"/>
          <w:szCs w:val="24"/>
        </w:rPr>
        <w:t xml:space="preserve"> </w:t>
      </w:r>
      <w:r w:rsidRPr="003C345A">
        <w:rPr>
          <w:rFonts w:ascii="Times New Roman" w:hAnsi="Times New Roman"/>
          <w:color w:val="080809"/>
          <w:sz w:val="24"/>
          <w:szCs w:val="24"/>
        </w:rPr>
        <w:t>Hamburg</w:t>
      </w:r>
      <w:r w:rsidRPr="003C345A">
        <w:rPr>
          <w:rFonts w:ascii="Times New Roman" w:hAnsi="Times New Roman"/>
          <w:color w:val="080809"/>
          <w:sz w:val="24"/>
          <w:szCs w:val="24"/>
        </w:rPr>
        <w:t xml:space="preserve"> </w:t>
      </w:r>
      <w:r w:rsidRPr="003C345A">
        <w:rPr>
          <w:rFonts w:ascii="Times New Roman" w:hAnsi="Times New Roman"/>
          <w:color w:val="080809"/>
          <w:sz w:val="24"/>
          <w:szCs w:val="24"/>
        </w:rPr>
        <w:t>Sustainability</w:t>
      </w:r>
      <w:r w:rsidRPr="003C345A">
        <w:rPr>
          <w:rFonts w:ascii="Times New Roman" w:hAnsi="Times New Roman"/>
          <w:color w:val="080809"/>
          <w:sz w:val="24"/>
          <w:szCs w:val="24"/>
        </w:rPr>
        <w:t xml:space="preserve"> </w:t>
      </w:r>
      <w:r w:rsidRPr="003C345A">
        <w:rPr>
          <w:rFonts w:ascii="Times New Roman" w:hAnsi="Times New Roman"/>
          <w:color w:val="080809"/>
          <w:sz w:val="24"/>
          <w:szCs w:val="24"/>
        </w:rPr>
        <w:t>Conference</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Німеччині</w:t>
      </w:r>
      <w:r w:rsidRPr="003C345A">
        <w:rPr>
          <w:rFonts w:ascii="Times New Roman" w:hAnsi="Times New Roman"/>
          <w:color w:val="080809"/>
          <w:sz w:val="24"/>
          <w:szCs w:val="24"/>
        </w:rPr>
        <w:t>.</w:t>
      </w:r>
    </w:p>
    <w:p w:rsidR="00BB4637" w:rsidRPr="003C345A" w:rsidP="005141A7" w14:paraId="3FB4F148" w14:textId="2D2C71F3">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Директорка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центру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первинної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медико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санітарної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допомоги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проходила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стратегічне</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стажування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Стокгольмі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складі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української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делегації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лікарів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охоплює</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сучасні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підходи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медичного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управління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організована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color w:val="080809"/>
          <w:sz w:val="24"/>
          <w:szCs w:val="24"/>
        </w:rPr>
        <w:t>Swecare</w:t>
      </w:r>
      <w:r w:rsidRPr="003C345A">
        <w:rPr>
          <w:rFonts w:ascii="Times New Roman" w:hAnsi="Times New Roman"/>
          <w:color w:val="080809"/>
          <w:sz w:val="24"/>
          <w:szCs w:val="24"/>
        </w:rPr>
        <w:t xml:space="preserve">, ZDOROVI </w:t>
      </w:r>
      <w:r w:rsidRPr="003C345A">
        <w:rPr>
          <w:rFonts w:ascii="Times New Roman" w:hAnsi="Times New Roman"/>
          <w:color w:val="080809"/>
          <w:sz w:val="24"/>
          <w:szCs w:val="24"/>
        </w:rPr>
        <w:t>agency</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МОЗ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w:t>
      </w:r>
    </w:p>
    <w:p w:rsidR="00BB4637" w:rsidRPr="003C345A" w:rsidP="005141A7" w14:paraId="1B993139" w14:textId="346454D4">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Представниця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відділу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співробітництва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взяла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7-</w:t>
      </w:r>
      <w:r w:rsidRPr="003C345A">
        <w:rPr>
          <w:rFonts w:ascii="Times New Roman" w:hAnsi="Times New Roman" w:hint="eastAsia"/>
          <w:color w:val="080809"/>
          <w:sz w:val="24"/>
          <w:szCs w:val="24"/>
        </w:rPr>
        <w:t>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Німецько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українській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муніципальних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партнерств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Мюнстері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Німеччина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межах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заходу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відбулась</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зустріч</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партнерами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міста</w:t>
      </w:r>
      <w:r w:rsidRPr="003C345A">
        <w:rPr>
          <w:rFonts w:ascii="Times New Roman" w:hAnsi="Times New Roman"/>
          <w:color w:val="080809"/>
          <w:sz w:val="24"/>
          <w:szCs w:val="24"/>
        </w:rPr>
        <w:t>-</w:t>
      </w:r>
      <w:r w:rsidRPr="003C345A">
        <w:rPr>
          <w:rFonts w:ascii="Times New Roman" w:hAnsi="Times New Roman" w:hint="eastAsia"/>
          <w:color w:val="080809"/>
          <w:sz w:val="24"/>
          <w:szCs w:val="24"/>
        </w:rPr>
        <w:t>побратима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Бергіш</w:t>
      </w:r>
      <w:r w:rsidRPr="003C345A">
        <w:rPr>
          <w:rFonts w:ascii="Times New Roman" w:hAnsi="Times New Roman"/>
          <w:color w:val="080809"/>
          <w:sz w:val="24"/>
          <w:szCs w:val="24"/>
        </w:rPr>
        <w:t>-</w:t>
      </w:r>
      <w:r w:rsidRPr="003C345A">
        <w:rPr>
          <w:rFonts w:ascii="Times New Roman" w:hAnsi="Times New Roman" w:hint="eastAsia"/>
          <w:color w:val="080809"/>
          <w:sz w:val="24"/>
          <w:szCs w:val="24"/>
        </w:rPr>
        <w:t>Гладбах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Обговорено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результати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співпраці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нові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напрями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гуманітарній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освітній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культурній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цифровій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сферах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Бучанська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громада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презентувала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власні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практики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електронного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врядування</w:t>
      </w:r>
      <w:r w:rsidRPr="003C345A">
        <w:rPr>
          <w:rFonts w:ascii="Times New Roman" w:hAnsi="Times New Roman"/>
          <w:color w:val="080809"/>
          <w:sz w:val="24"/>
          <w:szCs w:val="24"/>
        </w:rPr>
        <w:t>.</w:t>
      </w:r>
    </w:p>
    <w:p w:rsidR="00BB4637" w:rsidRPr="003C345A" w:rsidP="005141A7" w14:paraId="5F0217EB" w14:textId="1A5D74DD">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рамках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навчально</w:t>
      </w:r>
      <w:r w:rsidRPr="003C345A">
        <w:rPr>
          <w:rFonts w:ascii="Times New Roman" w:hAnsi="Times New Roman"/>
          <w:color w:val="080809"/>
          <w:sz w:val="24"/>
          <w:szCs w:val="24"/>
        </w:rPr>
        <w:t>-</w:t>
      </w:r>
      <w:r w:rsidRPr="003C345A">
        <w:rPr>
          <w:rFonts w:ascii="Times New Roman" w:hAnsi="Times New Roman" w:hint="eastAsia"/>
          <w:color w:val="080809"/>
          <w:sz w:val="24"/>
          <w:szCs w:val="24"/>
        </w:rPr>
        <w:t>стажувальної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програми</w:t>
      </w:r>
      <w:r w:rsidRPr="003C345A">
        <w:rPr>
          <w:rFonts w:ascii="Times New Roman" w:hAnsi="Times New Roman"/>
          <w:color w:val="080809"/>
          <w:sz w:val="24"/>
          <w:szCs w:val="24"/>
        </w:rPr>
        <w:t xml:space="preserve"> TIPS4UA, </w:t>
      </w:r>
      <w:r w:rsidRPr="003C345A">
        <w:rPr>
          <w:rFonts w:ascii="Times New Roman" w:hAnsi="Times New Roman" w:hint="eastAsia"/>
          <w:color w:val="080809"/>
          <w:sz w:val="24"/>
          <w:szCs w:val="24"/>
        </w:rPr>
        <w:t>що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проходила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Уккел</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Бельгія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сприяння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Комітету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Регіонів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програми</w:t>
      </w:r>
      <w:r w:rsidRPr="003C345A">
        <w:rPr>
          <w:rFonts w:ascii="Times New Roman" w:hAnsi="Times New Roman"/>
          <w:color w:val="080809"/>
          <w:sz w:val="24"/>
          <w:szCs w:val="24"/>
        </w:rPr>
        <w:t xml:space="preserve"> «U-LEAD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Європою»</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заступник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Дмитро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Чейчук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начальниця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відділу</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зв</w:t>
      </w:r>
      <w:r w:rsidRPr="003C345A">
        <w:rPr>
          <w:rFonts w:ascii="Times New Roman" w:hAnsi="Times New Roman"/>
          <w:color w:val="080809"/>
          <w:sz w:val="24"/>
          <w:szCs w:val="24"/>
        </w:rPr>
        <w:t>ʼ</w:t>
      </w:r>
      <w:r w:rsidRPr="003C345A">
        <w:rPr>
          <w:rFonts w:ascii="Times New Roman" w:hAnsi="Times New Roman" w:hint="eastAsia"/>
          <w:color w:val="080809"/>
          <w:sz w:val="24"/>
          <w:szCs w:val="24"/>
        </w:rPr>
        <w:t>язків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Катерина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Денисенко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пройшли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практичне</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навчання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управління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проєктами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посилення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міжмуніципального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співробітництва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підготовки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участі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європейських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фінансових</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інструментах</w:t>
      </w:r>
      <w:r w:rsidRPr="003C345A">
        <w:rPr>
          <w:rFonts w:ascii="Times New Roman" w:hAnsi="Times New Roman"/>
          <w:color w:val="080809"/>
          <w:sz w:val="24"/>
          <w:szCs w:val="24"/>
        </w:rPr>
        <w:t>.</w:t>
      </w:r>
    </w:p>
    <w:p w:rsidR="00BB4637" w:rsidRPr="00DC6D08" w:rsidP="005141A7" w14:paraId="49CEC60A" w14:textId="246414CD">
      <w:pPr>
        <w:numPr>
          <w:ilvl w:val="0"/>
          <w:numId w:val="53"/>
        </w:numPr>
        <w:overflowPunct/>
        <w:autoSpaceDE/>
        <w:autoSpaceDN/>
        <w:adjustRightInd/>
        <w:spacing w:line="276" w:lineRule="auto"/>
        <w:jc w:val="both"/>
        <w:textAlignment w:val="auto"/>
        <w:rPr>
          <w:rFonts w:ascii="Times New Roman" w:hAnsi="Times New Roman"/>
          <w:color w:val="080809"/>
          <w:sz w:val="24"/>
          <w:szCs w:val="24"/>
        </w:rPr>
      </w:pPr>
      <w:r w:rsidRPr="003C345A">
        <w:rPr>
          <w:rFonts w:ascii="Times New Roman" w:hAnsi="Times New Roman" w:hint="eastAsia"/>
          <w:color w:val="080809"/>
          <w:sz w:val="24"/>
          <w:szCs w:val="24"/>
        </w:rPr>
        <w:t>Міський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Анатолій</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Федорук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та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заступниця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міського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голови</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Аліна</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Саранюк</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долучилися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до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щорічної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Міжнародної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конференції</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з</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відновлення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України</w:t>
      </w:r>
      <w:r w:rsidRPr="003C345A">
        <w:rPr>
          <w:rFonts w:ascii="Times New Roman" w:hAnsi="Times New Roman"/>
          <w:color w:val="080809"/>
          <w:sz w:val="24"/>
          <w:szCs w:val="24"/>
        </w:rPr>
        <w:t xml:space="preserve"> (</w:t>
      </w:r>
      <w:r w:rsidRPr="003C345A">
        <w:rPr>
          <w:rFonts w:ascii="Times New Roman" w:hAnsi="Times New Roman"/>
          <w:color w:val="080809"/>
          <w:sz w:val="24"/>
          <w:szCs w:val="24"/>
        </w:rPr>
        <w:t>Ukraine</w:t>
      </w:r>
      <w:r w:rsidRPr="003C345A">
        <w:rPr>
          <w:rFonts w:ascii="Times New Roman" w:hAnsi="Times New Roman"/>
          <w:color w:val="080809"/>
          <w:sz w:val="24"/>
          <w:szCs w:val="24"/>
        </w:rPr>
        <w:t xml:space="preserve"> </w:t>
      </w:r>
      <w:r w:rsidRPr="003C345A">
        <w:rPr>
          <w:rFonts w:ascii="Times New Roman" w:hAnsi="Times New Roman"/>
          <w:color w:val="080809"/>
          <w:sz w:val="24"/>
          <w:szCs w:val="24"/>
        </w:rPr>
        <w:t>Recovery</w:t>
      </w:r>
      <w:r w:rsidRPr="003C345A">
        <w:rPr>
          <w:rFonts w:ascii="Times New Roman" w:hAnsi="Times New Roman"/>
          <w:color w:val="080809"/>
          <w:sz w:val="24"/>
          <w:szCs w:val="24"/>
        </w:rPr>
        <w:t xml:space="preserve"> </w:t>
      </w:r>
      <w:r w:rsidRPr="003C345A">
        <w:rPr>
          <w:rFonts w:ascii="Times New Roman" w:hAnsi="Times New Roman"/>
          <w:color w:val="080809"/>
          <w:sz w:val="24"/>
          <w:szCs w:val="24"/>
        </w:rPr>
        <w:t>Conference</w:t>
      </w:r>
      <w:r w:rsidRPr="003C345A">
        <w:rPr>
          <w:rFonts w:ascii="Times New Roman" w:hAnsi="Times New Roman"/>
          <w:color w:val="080809"/>
          <w:sz w:val="24"/>
          <w:szCs w:val="24"/>
        </w:rPr>
        <w:t xml:space="preserve"> 2025), </w:t>
      </w:r>
      <w:r w:rsidRPr="003C345A">
        <w:rPr>
          <w:rFonts w:ascii="Times New Roman" w:hAnsi="Times New Roman" w:hint="eastAsia"/>
          <w:color w:val="080809"/>
          <w:sz w:val="24"/>
          <w:szCs w:val="24"/>
        </w:rPr>
        <w:t>що</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відбулася</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в</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Римі</w:t>
      </w:r>
      <w:r w:rsidRPr="003C345A">
        <w:rPr>
          <w:rFonts w:ascii="Times New Roman" w:hAnsi="Times New Roman"/>
          <w:color w:val="080809"/>
          <w:sz w:val="24"/>
          <w:szCs w:val="24"/>
        </w:rPr>
        <w:t xml:space="preserve"> (</w:t>
      </w:r>
      <w:r w:rsidRPr="003C345A">
        <w:rPr>
          <w:rFonts w:ascii="Times New Roman" w:hAnsi="Times New Roman" w:hint="eastAsia"/>
          <w:color w:val="080809"/>
          <w:sz w:val="24"/>
          <w:szCs w:val="24"/>
        </w:rPr>
        <w:t>Італія</w:t>
      </w:r>
      <w:r w:rsidRPr="003C345A">
        <w:rPr>
          <w:rFonts w:ascii="Times New Roman" w:hAnsi="Times New Roman"/>
          <w:color w:val="080809"/>
          <w:sz w:val="24"/>
          <w:szCs w:val="24"/>
        </w:rPr>
        <w:t xml:space="preserve">). </w:t>
      </w:r>
      <w:r w:rsidRPr="00DC6D08">
        <w:rPr>
          <w:rFonts w:ascii="Times New Roman" w:hAnsi="Times New Roman"/>
          <w:color w:val="080809"/>
          <w:sz w:val="24"/>
          <w:szCs w:val="24"/>
        </w:rPr>
        <w:t>Захід об'єднав міжнародних лідерів, донорів, бізнес, громадянське суспільство та органи місцевого самоврядування задля координації зусиль з відбудови України.</w:t>
      </w:r>
    </w:p>
    <w:p w:rsidR="00593057" w:rsidRPr="00C72CDE" w:rsidP="00593057" w14:paraId="3B8071C5" w14:textId="5FF9DC38">
      <w:pPr>
        <w:pStyle w:val="NormalWeb"/>
        <w:spacing w:before="0" w:beforeAutospacing="0" w:after="0" w:afterAutospacing="0" w:line="276" w:lineRule="auto"/>
        <w:ind w:left="2" w:firstLine="707"/>
        <w:jc w:val="both"/>
        <w:rPr>
          <w:lang w:val="uk-UA"/>
        </w:rPr>
      </w:pPr>
      <w:r w:rsidRPr="00C72CDE">
        <w:rPr>
          <w:lang w:val="uk-UA"/>
        </w:rPr>
        <w:t>Протягом</w:t>
      </w:r>
      <w:r w:rsidRPr="00C72CDE">
        <w:rPr>
          <w:lang w:val="uk-UA"/>
        </w:rPr>
        <w:t xml:space="preserve"> 1 </w:t>
      </w:r>
      <w:r w:rsidR="00BB4637">
        <w:rPr>
          <w:lang w:val="uk-UA"/>
        </w:rPr>
        <w:t>півріччя</w:t>
      </w:r>
      <w:r w:rsidRPr="00C72CDE">
        <w:rPr>
          <w:lang w:val="uk-UA"/>
        </w:rPr>
        <w:t xml:space="preserve"> 2025</w:t>
      </w:r>
      <w:r w:rsidRPr="00C72CDE">
        <w:rPr>
          <w:lang w:val="uk-UA"/>
        </w:rPr>
        <w:t xml:space="preserve"> року в рамках міжнародного співробітництва </w:t>
      </w:r>
      <w:r w:rsidRPr="00C72CDE" w:rsidR="002F6F81">
        <w:rPr>
          <w:lang w:val="uk-UA"/>
        </w:rPr>
        <w:t>Бучанська громада отримала</w:t>
      </w:r>
      <w:r w:rsidRPr="00C72CDE">
        <w:rPr>
          <w:lang w:val="uk-UA"/>
        </w:rPr>
        <w:t xml:space="preserve"> </w:t>
      </w:r>
      <w:r w:rsidRPr="00C72CDE" w:rsidR="004E3D3D">
        <w:rPr>
          <w:lang w:val="uk-UA"/>
        </w:rPr>
        <w:t xml:space="preserve">наступну </w:t>
      </w:r>
      <w:r w:rsidRPr="00C72CDE">
        <w:rPr>
          <w:lang w:val="uk-UA"/>
        </w:rPr>
        <w:t>допомогу від зарубіжних партнерів:</w:t>
      </w:r>
    </w:p>
    <w:p w:rsidR="00593057" w:rsidRPr="00FA12D0" w:rsidP="005141A7" w14:paraId="5DB991A6" w14:textId="7167CBE8">
      <w:pPr>
        <w:pStyle w:val="NormalWeb"/>
        <w:numPr>
          <w:ilvl w:val="0"/>
          <w:numId w:val="10"/>
        </w:numPr>
        <w:spacing w:before="0" w:beforeAutospacing="0" w:after="0" w:afterAutospacing="0" w:line="276" w:lineRule="auto"/>
        <w:ind w:left="0" w:firstLine="851"/>
        <w:jc w:val="both"/>
        <w:rPr>
          <w:lang w:val="uk-UA"/>
        </w:rPr>
      </w:pPr>
      <w:r>
        <w:rPr>
          <w:lang w:val="uk-UA"/>
        </w:rPr>
        <w:t xml:space="preserve"> </w:t>
      </w:r>
      <w:r w:rsidRPr="00FA12D0">
        <w:rPr>
          <w:lang w:val="uk-UA"/>
        </w:rPr>
        <w:t>генератор на 110 кВт і генератор на 12 кВт передала французька компанія</w:t>
      </w:r>
      <w:hyperlink r:id="rId11">
        <w:r w:rsidRPr="00FA12D0">
          <w:rPr>
            <w:lang w:val="uk-UA"/>
          </w:rPr>
          <w:t xml:space="preserve"> </w:t>
        </w:r>
      </w:hyperlink>
      <w:hyperlink r:id="rId12">
        <w:r w:rsidRPr="00FA12D0">
          <w:rPr>
            <w:lang w:val="uk-UA"/>
          </w:rPr>
          <w:t>Electriciens</w:t>
        </w:r>
        <w:r w:rsidRPr="00FA12D0">
          <w:rPr>
            <w:lang w:val="uk-UA"/>
          </w:rPr>
          <w:t xml:space="preserve"> </w:t>
        </w:r>
        <w:r w:rsidRPr="00FA12D0">
          <w:rPr>
            <w:lang w:val="uk-UA"/>
          </w:rPr>
          <w:t>sans</w:t>
        </w:r>
        <w:r w:rsidRPr="00FA12D0">
          <w:rPr>
            <w:lang w:val="uk-UA"/>
          </w:rPr>
          <w:t xml:space="preserve"> </w:t>
        </w:r>
        <w:r w:rsidRPr="00FA12D0">
          <w:rPr>
            <w:lang w:val="uk-UA"/>
          </w:rPr>
          <w:t>frontières</w:t>
        </w:r>
      </w:hyperlink>
      <w:r w:rsidRPr="00FA12D0">
        <w:rPr>
          <w:lang w:val="uk-UA"/>
        </w:rPr>
        <w:t xml:space="preserve"> за сприяння міста-побратима Дюнкерка;</w:t>
      </w:r>
    </w:p>
    <w:p w:rsidR="00593057" w:rsidRPr="00FA12D0" w:rsidP="005141A7" w14:paraId="331567D2" w14:textId="528756E3">
      <w:pPr>
        <w:pStyle w:val="NormalWeb"/>
        <w:numPr>
          <w:ilvl w:val="0"/>
          <w:numId w:val="10"/>
        </w:numPr>
        <w:spacing w:before="0" w:beforeAutospacing="0" w:after="0" w:afterAutospacing="0" w:line="276" w:lineRule="auto"/>
        <w:ind w:left="0" w:firstLine="851"/>
        <w:jc w:val="both"/>
        <w:rPr>
          <w:lang w:val="uk-UA"/>
        </w:rPr>
      </w:pPr>
      <w:r>
        <w:rPr>
          <w:lang w:val="uk-UA"/>
        </w:rPr>
        <w:t xml:space="preserve"> </w:t>
      </w:r>
      <w:r w:rsidRPr="00FA12D0">
        <w:rPr>
          <w:lang w:val="uk-UA"/>
        </w:rPr>
        <w:t>чотири трансформатори потужністю по 500 кіловат - завдяки співпраці Норвезького директорату цивільного захисту «</w:t>
      </w:r>
      <w:r w:rsidRPr="00FA12D0">
        <w:rPr>
          <w:lang w:val="uk-UA"/>
        </w:rPr>
        <w:t>Norwegian</w:t>
      </w:r>
      <w:r w:rsidRPr="00FA12D0">
        <w:rPr>
          <w:lang w:val="uk-UA"/>
        </w:rPr>
        <w:t xml:space="preserve"> </w:t>
      </w:r>
      <w:r w:rsidRPr="00FA12D0">
        <w:rPr>
          <w:lang w:val="uk-UA"/>
        </w:rPr>
        <w:t>Directorate</w:t>
      </w:r>
      <w:r w:rsidRPr="00FA12D0">
        <w:rPr>
          <w:lang w:val="uk-UA"/>
        </w:rPr>
        <w:t xml:space="preserve"> </w:t>
      </w:r>
      <w:r w:rsidRPr="00FA12D0">
        <w:rPr>
          <w:lang w:val="uk-UA"/>
        </w:rPr>
        <w:t>for</w:t>
      </w:r>
      <w:r w:rsidRPr="00FA12D0">
        <w:rPr>
          <w:lang w:val="uk-UA"/>
        </w:rPr>
        <w:t xml:space="preserve"> </w:t>
      </w:r>
      <w:r w:rsidRPr="00FA12D0">
        <w:rPr>
          <w:lang w:val="uk-UA"/>
        </w:rPr>
        <w:t>Civil</w:t>
      </w:r>
      <w:r w:rsidRPr="00FA12D0">
        <w:rPr>
          <w:lang w:val="uk-UA"/>
        </w:rPr>
        <w:t xml:space="preserve"> </w:t>
      </w:r>
      <w:r w:rsidRPr="00FA12D0">
        <w:rPr>
          <w:lang w:val="uk-UA"/>
        </w:rPr>
        <w:t>Protection</w:t>
      </w:r>
      <w:r w:rsidRPr="00FA12D0">
        <w:rPr>
          <w:lang w:val="uk-UA"/>
        </w:rPr>
        <w:t>» за підтримки партнерів з Польщі «</w:t>
      </w:r>
      <w:r w:rsidRPr="00FA12D0">
        <w:rPr>
          <w:lang w:val="uk-UA"/>
        </w:rPr>
        <w:t>Rządowa</w:t>
      </w:r>
      <w:r w:rsidRPr="00FA12D0">
        <w:rPr>
          <w:lang w:val="uk-UA"/>
        </w:rPr>
        <w:t xml:space="preserve"> </w:t>
      </w:r>
      <w:r w:rsidRPr="00FA12D0">
        <w:rPr>
          <w:lang w:val="uk-UA"/>
        </w:rPr>
        <w:t>Agencja</w:t>
      </w:r>
      <w:r w:rsidRPr="00FA12D0">
        <w:rPr>
          <w:lang w:val="uk-UA"/>
        </w:rPr>
        <w:t xml:space="preserve"> </w:t>
      </w:r>
      <w:r w:rsidRPr="00FA12D0">
        <w:rPr>
          <w:lang w:val="uk-UA"/>
        </w:rPr>
        <w:t>Rezerw</w:t>
      </w:r>
      <w:r w:rsidRPr="00FA12D0">
        <w:rPr>
          <w:lang w:val="uk-UA"/>
        </w:rPr>
        <w:t xml:space="preserve"> </w:t>
      </w:r>
      <w:r w:rsidRPr="00FA12D0">
        <w:rPr>
          <w:lang w:val="uk-UA"/>
        </w:rPr>
        <w:t>Strategicznych</w:t>
      </w:r>
      <w:r w:rsidRPr="00FA12D0">
        <w:rPr>
          <w:lang w:val="uk-UA"/>
        </w:rPr>
        <w:t>»;</w:t>
      </w:r>
    </w:p>
    <w:p w:rsidR="00593057" w:rsidRPr="00FA12D0" w:rsidP="005141A7" w14:paraId="573CA6F3" w14:textId="5E73F512">
      <w:pPr>
        <w:pStyle w:val="NormalWeb"/>
        <w:numPr>
          <w:ilvl w:val="0"/>
          <w:numId w:val="10"/>
        </w:numPr>
        <w:spacing w:before="0" w:beforeAutospacing="0" w:after="0" w:afterAutospacing="0" w:line="276" w:lineRule="auto"/>
        <w:ind w:firstLine="131"/>
        <w:jc w:val="both"/>
        <w:rPr>
          <w:lang w:val="uk-UA"/>
        </w:rPr>
      </w:pPr>
      <w:r>
        <w:rPr>
          <w:lang w:val="uk-UA"/>
        </w:rPr>
        <w:t xml:space="preserve"> </w:t>
      </w:r>
      <w:r w:rsidRPr="00FA12D0">
        <w:rPr>
          <w:lang w:val="uk-UA"/>
        </w:rPr>
        <w:t>170 комп’ютерів від Тайваню;</w:t>
      </w:r>
    </w:p>
    <w:p w:rsidR="00593057" w:rsidRPr="00FA12D0" w:rsidP="005141A7" w14:paraId="4CDD92F1" w14:textId="28C4C65F">
      <w:pPr>
        <w:pStyle w:val="NormalWeb"/>
        <w:numPr>
          <w:ilvl w:val="0"/>
          <w:numId w:val="10"/>
        </w:numPr>
        <w:spacing w:before="0" w:beforeAutospacing="0" w:after="0" w:afterAutospacing="0" w:line="276" w:lineRule="auto"/>
        <w:ind w:left="0" w:firstLine="851"/>
        <w:jc w:val="both"/>
        <w:rPr>
          <w:lang w:val="uk-UA"/>
        </w:rPr>
      </w:pPr>
      <w:r>
        <w:rPr>
          <w:lang w:val="uk-UA"/>
        </w:rPr>
        <w:t xml:space="preserve"> </w:t>
      </w:r>
      <w:r w:rsidRPr="00FA12D0">
        <w:rPr>
          <w:lang w:val="uk-UA"/>
        </w:rPr>
        <w:t>сучасні свердловинні насоси для надійного водопостачання, каналізаційні насоси для ефективного водовідведення та інноваційні шафи керування з енергоощадними технологіями - завдяки плідній співпраці з Швейцарсько-українським проектом ГО «</w:t>
      </w:r>
      <w:r w:rsidRPr="00FA12D0">
        <w:rPr>
          <w:lang w:val="uk-UA"/>
        </w:rPr>
        <w:t>Деспро</w:t>
      </w:r>
      <w:r w:rsidRPr="00FA12D0">
        <w:rPr>
          <w:lang w:val="uk-UA"/>
        </w:rPr>
        <w:t>»;</w:t>
      </w:r>
    </w:p>
    <w:p w:rsidR="00593057" w:rsidRPr="00FA12D0" w:rsidP="005141A7" w14:paraId="6B5AF925" w14:textId="6AC8EDE3">
      <w:pPr>
        <w:pStyle w:val="NormalWeb"/>
        <w:numPr>
          <w:ilvl w:val="0"/>
          <w:numId w:val="10"/>
        </w:numPr>
        <w:spacing w:before="0" w:beforeAutospacing="0" w:after="0" w:afterAutospacing="0" w:line="276" w:lineRule="auto"/>
        <w:ind w:left="0" w:firstLine="851"/>
        <w:jc w:val="both"/>
        <w:rPr>
          <w:lang w:val="uk-UA"/>
        </w:rPr>
      </w:pPr>
      <w:r>
        <w:rPr>
          <w:lang w:val="uk-UA"/>
        </w:rPr>
        <w:t xml:space="preserve"> </w:t>
      </w:r>
      <w:r w:rsidRPr="00FA12D0">
        <w:rPr>
          <w:lang w:val="uk-UA"/>
        </w:rPr>
        <w:t>Компанія «Майкрософт Україна» за сприяння Українській Церкві Християн Віри Євангельської та Церкві «Дім Божий» подарувала 50 нових комп’ютерів дітям Бучанської громади;</w:t>
      </w:r>
    </w:p>
    <w:p w:rsidR="00593057" w:rsidRPr="00FA12D0" w:rsidP="005141A7" w14:paraId="1C14F93A" w14:textId="07614956">
      <w:pPr>
        <w:pStyle w:val="NormalWeb"/>
        <w:numPr>
          <w:ilvl w:val="0"/>
          <w:numId w:val="10"/>
        </w:numPr>
        <w:spacing w:before="0" w:beforeAutospacing="0" w:after="0" w:afterAutospacing="0" w:line="276" w:lineRule="auto"/>
        <w:ind w:left="0" w:firstLine="851"/>
        <w:jc w:val="both"/>
        <w:rPr>
          <w:lang w:val="uk-UA"/>
        </w:rPr>
      </w:pPr>
      <w:r>
        <w:rPr>
          <w:lang w:val="uk-UA"/>
        </w:rPr>
        <w:t xml:space="preserve"> </w:t>
      </w:r>
      <w:r w:rsidRPr="00FA12D0">
        <w:rPr>
          <w:lang w:val="uk-UA"/>
        </w:rPr>
        <w:t xml:space="preserve">сонячні панелі потужністю 38 кВт від міста-побратима </w:t>
      </w:r>
      <w:r w:rsidRPr="00FA12D0">
        <w:rPr>
          <w:lang w:val="uk-UA"/>
        </w:rPr>
        <w:t>Бергіш-Гладбах</w:t>
      </w:r>
      <w:r w:rsidRPr="00FA12D0">
        <w:rPr>
          <w:lang w:val="uk-UA"/>
        </w:rPr>
        <w:t xml:space="preserve"> за сприяння GIZ, Німеччина;</w:t>
      </w:r>
    </w:p>
    <w:p w:rsidR="00593057" w:rsidRPr="00DC6D08" w:rsidP="005141A7" w14:paraId="72ABEC3F" w14:textId="5341E09E">
      <w:pPr>
        <w:pStyle w:val="NormalWeb"/>
        <w:numPr>
          <w:ilvl w:val="0"/>
          <w:numId w:val="10"/>
        </w:numPr>
        <w:spacing w:before="0" w:beforeAutospacing="0" w:after="0" w:afterAutospacing="0" w:line="276" w:lineRule="auto"/>
        <w:ind w:firstLine="131"/>
        <w:jc w:val="both"/>
        <w:rPr>
          <w:lang w:val="uk-UA"/>
        </w:rPr>
      </w:pPr>
      <w:r>
        <w:rPr>
          <w:lang w:val="uk-UA"/>
        </w:rPr>
        <w:t xml:space="preserve"> </w:t>
      </w:r>
      <w:r w:rsidRPr="00DC6D08">
        <w:rPr>
          <w:lang w:val="uk-UA"/>
        </w:rPr>
        <w:t>два генератори потужністю 640 кілов</w:t>
      </w:r>
      <w:r w:rsidRPr="00DC6D08" w:rsidR="00BB4637">
        <w:rPr>
          <w:lang w:val="uk-UA"/>
        </w:rPr>
        <w:t xml:space="preserve">ат від фундації Говарда </w:t>
      </w:r>
      <w:r w:rsidRPr="00DC6D08" w:rsidR="00BB4637">
        <w:rPr>
          <w:lang w:val="uk-UA"/>
        </w:rPr>
        <w:t>Баффета</w:t>
      </w:r>
      <w:r w:rsidRPr="00DC6D08" w:rsidR="00BB4637">
        <w:rPr>
          <w:lang w:val="uk-UA"/>
        </w:rPr>
        <w:t>;</w:t>
      </w:r>
    </w:p>
    <w:p w:rsidR="00BB4637" w:rsidRPr="00DC6D08" w:rsidP="005141A7" w14:paraId="01D9D276" w14:textId="27729769">
      <w:pPr>
        <w:pStyle w:val="NormalWeb"/>
        <w:numPr>
          <w:ilvl w:val="0"/>
          <w:numId w:val="10"/>
        </w:numPr>
        <w:spacing w:before="0" w:beforeAutospacing="0" w:after="0" w:afterAutospacing="0" w:line="276" w:lineRule="auto"/>
        <w:ind w:left="0" w:firstLine="851"/>
        <w:jc w:val="both"/>
        <w:rPr>
          <w:lang w:val="uk-UA"/>
        </w:rPr>
      </w:pPr>
      <w:r w:rsidRPr="00DC6D08">
        <w:rPr>
          <w:lang w:val="uk-UA"/>
        </w:rPr>
        <w:t xml:space="preserve"> </w:t>
      </w:r>
      <w:r w:rsidRPr="00DC6D08">
        <w:rPr>
          <w:lang w:val="uk-UA"/>
        </w:rPr>
        <w:t>8 операційних систем, 3 клавіатури та 3 мишки були передані Бучі Агентством розвитку будівельного сектору Республіки Литва;</w:t>
      </w:r>
    </w:p>
    <w:p w:rsidR="00BB4637" w:rsidRPr="00DC6D08" w:rsidP="005141A7" w14:paraId="3A3A37C3" w14:textId="1F953F35">
      <w:pPr>
        <w:pStyle w:val="NormalWeb"/>
        <w:numPr>
          <w:ilvl w:val="0"/>
          <w:numId w:val="10"/>
        </w:numPr>
        <w:spacing w:before="0" w:beforeAutospacing="0" w:after="0" w:afterAutospacing="0" w:line="276" w:lineRule="auto"/>
        <w:ind w:firstLine="131"/>
        <w:jc w:val="both"/>
        <w:rPr>
          <w:lang w:val="uk-UA"/>
        </w:rPr>
      </w:pPr>
      <w:r w:rsidRPr="00DC6D08">
        <w:rPr>
          <w:lang w:val="uk-UA"/>
        </w:rPr>
        <w:t xml:space="preserve"> </w:t>
      </w:r>
      <w:r w:rsidRPr="00DC6D08">
        <w:rPr>
          <w:lang w:val="uk-UA"/>
        </w:rPr>
        <w:t>1 комутатор від благодійного фонду «</w:t>
      </w:r>
      <w:r w:rsidRPr="00DC6D08">
        <w:rPr>
          <w:lang w:val="uk-UA"/>
        </w:rPr>
        <w:t>Айті</w:t>
      </w:r>
      <w:r w:rsidRPr="00DC6D08">
        <w:rPr>
          <w:lang w:val="uk-UA"/>
        </w:rPr>
        <w:t xml:space="preserve"> допомога»;</w:t>
      </w:r>
    </w:p>
    <w:p w:rsidR="00BB4637" w:rsidRPr="00DC6D08" w:rsidP="005141A7" w14:paraId="648D4978" w14:textId="15751FD7">
      <w:pPr>
        <w:pStyle w:val="NormalWeb"/>
        <w:numPr>
          <w:ilvl w:val="0"/>
          <w:numId w:val="10"/>
        </w:numPr>
        <w:spacing w:before="0" w:beforeAutospacing="0" w:after="0" w:afterAutospacing="0" w:line="276" w:lineRule="auto"/>
        <w:ind w:left="0" w:firstLine="851"/>
        <w:jc w:val="both"/>
        <w:rPr>
          <w:lang w:val="uk-UA"/>
        </w:rPr>
      </w:pPr>
      <w:r w:rsidRPr="00DC6D08">
        <w:rPr>
          <w:lang w:val="uk-UA"/>
        </w:rPr>
        <w:t xml:space="preserve"> </w:t>
      </w:r>
      <w:r w:rsidRPr="00DC6D08">
        <w:rPr>
          <w:lang w:val="uk-UA"/>
        </w:rPr>
        <w:t xml:space="preserve">DAI </w:t>
      </w:r>
      <w:r w:rsidRPr="00DC6D08">
        <w:rPr>
          <w:lang w:val="uk-UA"/>
        </w:rPr>
        <w:t>Global</w:t>
      </w:r>
      <w:r w:rsidRPr="00DC6D08">
        <w:rPr>
          <w:lang w:val="uk-UA"/>
        </w:rPr>
        <w:t xml:space="preserve"> (США) надали: ноутбуки та комп’ютери; монітори та аксесуари; принтери, сканери та офісну техніку; мережеве обладнання та засоби зв’язку; зовнішні носії даних; джерела альтернативного живлення; офісні меблі; засоби безпеки та захисту; польове та спеціалізоване обладнання; аудіо- та </w:t>
      </w:r>
      <w:r w:rsidRPr="00DC6D08">
        <w:rPr>
          <w:lang w:val="uk-UA"/>
        </w:rPr>
        <w:t>відеомультимедіа</w:t>
      </w:r>
      <w:r w:rsidRPr="00DC6D08">
        <w:rPr>
          <w:lang w:val="uk-UA"/>
        </w:rPr>
        <w:t>; ліцензії та сервісні послуги;</w:t>
      </w:r>
    </w:p>
    <w:p w:rsidR="00BB4637" w:rsidRPr="00DC6D08" w:rsidP="005141A7" w14:paraId="34DF48FD" w14:textId="44C4DAD8">
      <w:pPr>
        <w:pStyle w:val="NormalWeb"/>
        <w:numPr>
          <w:ilvl w:val="0"/>
          <w:numId w:val="10"/>
        </w:numPr>
        <w:spacing w:before="0" w:beforeAutospacing="0" w:after="0" w:afterAutospacing="0" w:line="276" w:lineRule="auto"/>
        <w:ind w:left="0" w:firstLine="851"/>
        <w:jc w:val="both"/>
        <w:rPr>
          <w:lang w:val="uk-UA"/>
        </w:rPr>
      </w:pPr>
      <w:r w:rsidRPr="00DC6D08">
        <w:rPr>
          <w:lang w:val="uk-UA"/>
        </w:rPr>
        <w:t xml:space="preserve"> </w:t>
      </w:r>
      <w:r w:rsidRPr="00DC6D08">
        <w:rPr>
          <w:lang w:val="uk-UA"/>
        </w:rPr>
        <w:t xml:space="preserve">Місто-побратим </w:t>
      </w:r>
      <w:r w:rsidRPr="00DC6D08">
        <w:rPr>
          <w:lang w:val="uk-UA"/>
        </w:rPr>
        <w:t>Бергіш-Гладбах</w:t>
      </w:r>
      <w:r w:rsidRPr="00DC6D08">
        <w:rPr>
          <w:lang w:val="uk-UA"/>
        </w:rPr>
        <w:t xml:space="preserve"> (Німеччина) передало </w:t>
      </w:r>
      <w:r w:rsidRPr="00FA12D0" w:rsidR="00E75E94">
        <w:rPr>
          <w:lang w:val="uk-UA"/>
        </w:rPr>
        <w:t>два мікроавтобуси</w:t>
      </w:r>
      <w:r w:rsidR="00E75E94">
        <w:rPr>
          <w:lang w:val="uk-UA"/>
        </w:rPr>
        <w:t xml:space="preserve">, автомобіль </w:t>
      </w:r>
      <w:r w:rsidRPr="00DC6D08">
        <w:rPr>
          <w:lang w:val="uk-UA"/>
        </w:rPr>
        <w:t>і дві пожежні машини, а також інші необхідні речі: одяг, медичні вироби (без лікарських засобів), дефібрилятор, вогнегасники, кабельні барабани та пожежне освітлення;</w:t>
      </w:r>
    </w:p>
    <w:p w:rsidR="00BB4637" w:rsidRPr="00DC6D08" w:rsidP="005141A7" w14:paraId="628C522E" w14:textId="5C61D0ED">
      <w:pPr>
        <w:pStyle w:val="NormalWeb"/>
        <w:numPr>
          <w:ilvl w:val="0"/>
          <w:numId w:val="10"/>
        </w:numPr>
        <w:spacing w:before="0" w:beforeAutospacing="0" w:after="0" w:afterAutospacing="0" w:line="276" w:lineRule="auto"/>
        <w:ind w:left="0" w:firstLine="851"/>
        <w:jc w:val="both"/>
        <w:rPr>
          <w:lang w:val="uk-UA"/>
        </w:rPr>
      </w:pPr>
      <w:r w:rsidRPr="00DC6D08">
        <w:rPr>
          <w:lang w:val="uk-UA"/>
        </w:rPr>
        <w:t xml:space="preserve"> </w:t>
      </w:r>
      <w:r w:rsidRPr="00DC6D08">
        <w:rPr>
          <w:lang w:val="uk-UA"/>
        </w:rPr>
        <w:t>Від Угорської екуменічної служби в Україні Буча отримала засоби інформаційного доступу та комунікації; вироби для захисту від сонця та оформлення вікон; інформаційні та навігаційні матеріали; меблі для адміністративних, медичних і допоміжних приміщень; меблі для громадських та обслуговуючих зон; елементи озеленення території; медичне обладнання та інвентар; комп’ютерну техніку та офісне обладнання; побутову техніку для забезпечення закладу; засоби прибирання та санітарно-гігієнічне оснащення; канцелярське приладдя та офісні аксесуари; дитячі ігрові та розвивальні засоби;</w:t>
      </w:r>
    </w:p>
    <w:p w:rsidR="00BB4637" w:rsidRPr="00DC6D08" w:rsidP="005141A7" w14:paraId="49A23F3E" w14:textId="5FA8C7A5">
      <w:pPr>
        <w:pStyle w:val="NormalWeb"/>
        <w:numPr>
          <w:ilvl w:val="0"/>
          <w:numId w:val="10"/>
        </w:numPr>
        <w:spacing w:before="0" w:beforeAutospacing="0" w:after="0" w:afterAutospacing="0" w:line="276" w:lineRule="auto"/>
        <w:ind w:firstLine="131"/>
        <w:jc w:val="both"/>
        <w:rPr>
          <w:lang w:val="uk-UA"/>
        </w:rPr>
      </w:pPr>
      <w:r w:rsidRPr="00DC6D08">
        <w:rPr>
          <w:lang w:val="uk-UA"/>
        </w:rPr>
        <w:t xml:space="preserve"> </w:t>
      </w:r>
      <w:r w:rsidRPr="00DC6D08">
        <w:rPr>
          <w:lang w:val="uk-UA"/>
        </w:rPr>
        <w:t>«Електрики без кордонів» (Франція) надали 186 сонячних панелей;</w:t>
      </w:r>
    </w:p>
    <w:p w:rsidR="00BB4637" w:rsidRPr="00DC6D08" w:rsidP="005141A7" w14:paraId="73124CA9" w14:textId="065E6576">
      <w:pPr>
        <w:pStyle w:val="NormalWeb"/>
        <w:numPr>
          <w:ilvl w:val="0"/>
          <w:numId w:val="10"/>
        </w:numPr>
        <w:spacing w:before="0" w:beforeAutospacing="0" w:after="0" w:afterAutospacing="0" w:line="276" w:lineRule="auto"/>
        <w:ind w:left="0" w:firstLine="851"/>
        <w:jc w:val="both"/>
        <w:rPr>
          <w:lang w:val="uk-UA"/>
        </w:rPr>
      </w:pPr>
      <w:r w:rsidRPr="00DC6D08">
        <w:rPr>
          <w:lang w:val="uk-UA"/>
        </w:rPr>
        <w:t xml:space="preserve"> </w:t>
      </w:r>
      <w:r w:rsidRPr="00DC6D08">
        <w:rPr>
          <w:lang w:val="uk-UA"/>
        </w:rPr>
        <w:t>ГО «Сила змін» передали медичні вироби, стругальний верстат, свердлильний верстат;</w:t>
      </w:r>
    </w:p>
    <w:p w:rsidR="00BB4637" w:rsidRPr="00DC6D08" w:rsidP="005141A7" w14:paraId="74FAC15D" w14:textId="7D233C46">
      <w:pPr>
        <w:pStyle w:val="NormalWeb"/>
        <w:numPr>
          <w:ilvl w:val="0"/>
          <w:numId w:val="10"/>
        </w:numPr>
        <w:spacing w:before="0" w:beforeAutospacing="0" w:after="0" w:afterAutospacing="0" w:line="276" w:lineRule="auto"/>
        <w:ind w:left="993" w:hanging="142"/>
        <w:jc w:val="both"/>
        <w:rPr>
          <w:lang w:val="uk-UA"/>
        </w:rPr>
      </w:pPr>
      <w:r w:rsidRPr="00DC6D08">
        <w:rPr>
          <w:lang w:val="uk-UA"/>
        </w:rPr>
        <w:t xml:space="preserve">Громадянин Фінляндії Лаурі </w:t>
      </w:r>
      <w:r w:rsidRPr="00DC6D08">
        <w:rPr>
          <w:lang w:val="uk-UA"/>
        </w:rPr>
        <w:t>Хеітала</w:t>
      </w:r>
      <w:r w:rsidRPr="00DC6D08">
        <w:rPr>
          <w:lang w:val="uk-UA"/>
        </w:rPr>
        <w:t xml:space="preserve"> передав гігієнічні засоби та тенти;</w:t>
      </w:r>
    </w:p>
    <w:p w:rsidR="00593057" w:rsidRPr="00DC6D08" w:rsidP="005141A7" w14:paraId="489322E6" w14:textId="7C6759E6">
      <w:pPr>
        <w:pStyle w:val="NormalWeb"/>
        <w:numPr>
          <w:ilvl w:val="0"/>
          <w:numId w:val="10"/>
        </w:numPr>
        <w:spacing w:before="0" w:beforeAutospacing="0" w:after="0" w:afterAutospacing="0" w:line="276" w:lineRule="auto"/>
        <w:ind w:left="0" w:firstLine="851"/>
        <w:jc w:val="both"/>
        <w:rPr>
          <w:lang w:val="uk-UA"/>
        </w:rPr>
      </w:pPr>
      <w:r>
        <w:rPr>
          <w:lang w:val="uk-UA"/>
        </w:rPr>
        <w:t xml:space="preserve"> </w:t>
      </w:r>
      <w:r w:rsidRPr="00DC6D08" w:rsidR="00BB4637">
        <w:rPr>
          <w:lang w:val="uk-UA"/>
        </w:rPr>
        <w:t>Офісні меблі та технічне обладнання Буча отримала від ГО «Центр розвитку ініціатив «ІНОРС».</w:t>
      </w:r>
    </w:p>
    <w:p w:rsidR="00DC6D08" w:rsidRPr="001E57B8" w:rsidP="001E57B8" w14:paraId="00E76CFD" w14:textId="77777777">
      <w:pPr>
        <w:spacing w:line="276" w:lineRule="auto"/>
        <w:ind w:firstLine="851"/>
        <w:jc w:val="both"/>
        <w:rPr>
          <w:rFonts w:ascii="Times New Roman" w:hAnsi="Times New Roman"/>
          <w:sz w:val="24"/>
          <w:szCs w:val="24"/>
        </w:rPr>
      </w:pPr>
      <w:r w:rsidRPr="001E57B8">
        <w:rPr>
          <w:rFonts w:ascii="Times New Roman" w:hAnsi="Times New Roman"/>
          <w:sz w:val="24"/>
          <w:szCs w:val="24"/>
        </w:rPr>
        <w:t>Проєкти</w:t>
      </w:r>
      <w:r w:rsidRPr="001E57B8">
        <w:rPr>
          <w:rFonts w:ascii="Times New Roman" w:hAnsi="Times New Roman"/>
          <w:sz w:val="24"/>
          <w:szCs w:val="24"/>
        </w:rPr>
        <w:t xml:space="preserve"> міжнародної технічної допомоги, які реалізуються / заплановані на території територіальної громади:</w:t>
      </w:r>
    </w:p>
    <w:p w:rsidR="00593057" w:rsidRPr="00C72CDE" w:rsidP="005141A7" w14:paraId="406C3F44" w14:textId="1A15BED2">
      <w:pPr>
        <w:pStyle w:val="ListParagraph"/>
        <w:numPr>
          <w:ilvl w:val="0"/>
          <w:numId w:val="11"/>
        </w:numPr>
        <w:spacing w:line="276" w:lineRule="auto"/>
        <w:ind w:left="0" w:firstLine="851"/>
        <w:jc w:val="both"/>
        <w:rPr>
          <w:rFonts w:ascii="Times New Roman" w:hAnsi="Times New Roman"/>
          <w:sz w:val="24"/>
          <w:szCs w:val="24"/>
          <w:lang w:val="uk-UA"/>
        </w:rPr>
      </w:pPr>
      <w:r>
        <w:rPr>
          <w:rFonts w:ascii="Times New Roman" w:hAnsi="Times New Roman"/>
          <w:sz w:val="24"/>
          <w:szCs w:val="24"/>
          <w:lang w:val="uk-UA"/>
        </w:rPr>
        <w:t xml:space="preserve"> </w:t>
      </w:r>
      <w:r w:rsidRPr="00C72CDE">
        <w:rPr>
          <w:rFonts w:ascii="Times New Roman" w:hAnsi="Times New Roman"/>
          <w:sz w:val="24"/>
          <w:szCs w:val="24"/>
          <w:lang w:val="uk-UA"/>
        </w:rPr>
        <w:t xml:space="preserve">у Ворзелі триває облаштування під’їзної дороги та розширення </w:t>
      </w:r>
      <w:r w:rsidRPr="00C72CDE">
        <w:rPr>
          <w:rFonts w:ascii="Times New Roman" w:hAnsi="Times New Roman"/>
          <w:sz w:val="24"/>
          <w:szCs w:val="24"/>
          <w:lang w:val="uk-UA"/>
        </w:rPr>
        <w:t>парковки</w:t>
      </w:r>
      <w:r w:rsidRPr="00C72CDE">
        <w:rPr>
          <w:rFonts w:ascii="Times New Roman" w:hAnsi="Times New Roman"/>
          <w:sz w:val="24"/>
          <w:szCs w:val="24"/>
          <w:lang w:val="uk-UA"/>
        </w:rPr>
        <w:t xml:space="preserve"> біля Київського обласного центру ментального здоров’я. </w:t>
      </w:r>
      <w:r w:rsidRPr="00C72CDE">
        <w:rPr>
          <w:rFonts w:ascii="Times New Roman" w:hAnsi="Times New Roman"/>
          <w:sz w:val="24"/>
          <w:szCs w:val="24"/>
          <w:lang w:val="uk-UA"/>
        </w:rPr>
        <w:t>Проєкт</w:t>
      </w:r>
      <w:r w:rsidRPr="00C72CDE">
        <w:rPr>
          <w:rFonts w:ascii="Times New Roman" w:hAnsi="Times New Roman"/>
          <w:sz w:val="24"/>
          <w:szCs w:val="24"/>
          <w:lang w:val="uk-UA"/>
        </w:rPr>
        <w:t xml:space="preserve"> вдається реалізовувати завдяки фінансовій підтримці наших партнерів з Тайваню.</w:t>
      </w:r>
    </w:p>
    <w:p w:rsidR="00593057" w:rsidRPr="00C72CDE" w:rsidP="005141A7" w14:paraId="2DCC7785" w14:textId="77777777">
      <w:pPr>
        <w:pStyle w:val="ListParagraph"/>
        <w:numPr>
          <w:ilvl w:val="0"/>
          <w:numId w:val="11"/>
        </w:numPr>
        <w:spacing w:line="276" w:lineRule="auto"/>
        <w:ind w:left="993" w:hanging="142"/>
        <w:jc w:val="both"/>
        <w:rPr>
          <w:rFonts w:ascii="Times New Roman" w:hAnsi="Times New Roman"/>
          <w:sz w:val="24"/>
          <w:szCs w:val="24"/>
          <w:lang w:val="uk-UA"/>
        </w:rPr>
      </w:pPr>
      <w:r w:rsidRPr="00C72CDE">
        <w:rPr>
          <w:rFonts w:ascii="Times New Roman" w:eastAsia="Times New Roman" w:hAnsi="Times New Roman"/>
          <w:sz w:val="24"/>
          <w:szCs w:val="24"/>
          <w:lang w:val="uk-UA"/>
        </w:rPr>
        <w:t>створення «Центру комплексної реабілітації дітей з інвалідністю» на стадії реалізації;</w:t>
      </w:r>
    </w:p>
    <w:p w:rsidR="00593057" w:rsidRPr="00C72CDE" w:rsidP="005141A7" w14:paraId="557CF021" w14:textId="02FE956F">
      <w:pPr>
        <w:pStyle w:val="ListParagraph"/>
        <w:numPr>
          <w:ilvl w:val="0"/>
          <w:numId w:val="11"/>
        </w:numPr>
        <w:spacing w:line="276" w:lineRule="auto"/>
        <w:ind w:left="0" w:firstLine="851"/>
        <w:jc w:val="both"/>
        <w:rPr>
          <w:rFonts w:ascii="Times New Roman" w:hAnsi="Times New Roman"/>
          <w:sz w:val="24"/>
          <w:szCs w:val="24"/>
          <w:lang w:val="uk-UA"/>
        </w:rPr>
      </w:pPr>
      <w:r>
        <w:rPr>
          <w:rFonts w:ascii="Times New Roman" w:eastAsia="Times New Roman" w:hAnsi="Times New Roman"/>
          <w:sz w:val="24"/>
          <w:szCs w:val="24"/>
          <w:lang w:val="uk-UA"/>
        </w:rPr>
        <w:t xml:space="preserve"> </w:t>
      </w:r>
      <w:r w:rsidRPr="00C72CDE">
        <w:rPr>
          <w:rFonts w:ascii="Times New Roman" w:eastAsia="Times New Roman" w:hAnsi="Times New Roman"/>
          <w:sz w:val="24"/>
          <w:szCs w:val="24"/>
          <w:lang w:val="uk-UA"/>
        </w:rPr>
        <w:t xml:space="preserve">на стадії реалізації </w:t>
      </w:r>
      <w:r w:rsidRPr="00C72CDE">
        <w:rPr>
          <w:rFonts w:ascii="Times New Roman" w:eastAsia="Times New Roman" w:hAnsi="Times New Roman"/>
          <w:sz w:val="24"/>
          <w:szCs w:val="24"/>
          <w:lang w:val="uk-UA"/>
        </w:rPr>
        <w:t>проєкт</w:t>
      </w:r>
      <w:r w:rsidRPr="00C72CDE">
        <w:rPr>
          <w:rFonts w:ascii="Times New Roman" w:eastAsia="Times New Roman" w:hAnsi="Times New Roman"/>
          <w:sz w:val="24"/>
          <w:szCs w:val="24"/>
          <w:lang w:val="uk-UA"/>
        </w:rPr>
        <w:t xml:space="preserve"> «Розумна Буча», метою якого є впровадження технологічних рішень для покращення надання послуг населенню;</w:t>
      </w:r>
    </w:p>
    <w:p w:rsidR="00593057" w:rsidRPr="00FA12D0" w:rsidP="005141A7" w14:paraId="610EE8EA" w14:textId="1ED9DD50">
      <w:pPr>
        <w:pStyle w:val="ListParagraph"/>
        <w:numPr>
          <w:ilvl w:val="0"/>
          <w:numId w:val="11"/>
        </w:numPr>
        <w:spacing w:line="276" w:lineRule="auto"/>
        <w:ind w:left="0" w:firstLine="851"/>
        <w:jc w:val="both"/>
        <w:rPr>
          <w:rFonts w:ascii="Times New Roman" w:hAnsi="Times New Roman"/>
          <w:sz w:val="24"/>
          <w:szCs w:val="24"/>
          <w:lang w:val="uk-UA"/>
        </w:rPr>
      </w:pPr>
      <w:r>
        <w:rPr>
          <w:rFonts w:ascii="Times New Roman" w:eastAsia="Times New Roman" w:hAnsi="Times New Roman"/>
          <w:sz w:val="24"/>
          <w:szCs w:val="24"/>
          <w:lang w:val="uk-UA"/>
        </w:rPr>
        <w:t xml:space="preserve"> </w:t>
      </w:r>
      <w:r w:rsidRPr="00C72CDE" w:rsidR="00A95873">
        <w:rPr>
          <w:rFonts w:ascii="Times New Roman" w:eastAsia="Times New Roman" w:hAnsi="Times New Roman"/>
          <w:sz w:val="24"/>
          <w:szCs w:val="24"/>
          <w:lang w:val="uk-UA"/>
        </w:rPr>
        <w:t>б</w:t>
      </w:r>
      <w:r w:rsidRPr="00C72CDE">
        <w:rPr>
          <w:rFonts w:ascii="Times New Roman" w:eastAsia="Times New Roman" w:hAnsi="Times New Roman"/>
          <w:sz w:val="24"/>
          <w:szCs w:val="24"/>
          <w:lang w:val="uk-UA"/>
        </w:rPr>
        <w:t xml:space="preserve">удівництво модульної лікарні на базі КНП «Центр ментального </w:t>
      </w:r>
      <w:r w:rsidRPr="00C72CDE">
        <w:rPr>
          <w:rFonts w:ascii="Times New Roman" w:eastAsia="Times New Roman" w:hAnsi="Times New Roman"/>
          <w:sz w:val="24"/>
          <w:szCs w:val="24"/>
          <w:lang w:val="uk-UA"/>
        </w:rPr>
        <w:t>здоровʼя</w:t>
      </w:r>
      <w:r w:rsidRPr="00C72CDE">
        <w:rPr>
          <w:rFonts w:ascii="Times New Roman" w:eastAsia="Times New Roman" w:hAnsi="Times New Roman"/>
          <w:sz w:val="24"/>
          <w:szCs w:val="24"/>
          <w:lang w:val="uk-UA"/>
        </w:rPr>
        <w:t>» у Ворзельському старостаті – на стадії реалізації</w:t>
      </w:r>
      <w:r w:rsidR="00FA12D0">
        <w:rPr>
          <w:rFonts w:ascii="Times New Roman" w:eastAsia="Times New Roman" w:hAnsi="Times New Roman"/>
          <w:sz w:val="24"/>
          <w:szCs w:val="24"/>
          <w:lang w:val="uk-UA"/>
        </w:rPr>
        <w:t>;</w:t>
      </w:r>
    </w:p>
    <w:p w:rsidR="00FA12D0" w:rsidRPr="00DC6D08" w:rsidP="005141A7" w14:paraId="5AC1430F" w14:textId="3582A8AA">
      <w:pPr>
        <w:pStyle w:val="ListParagraph"/>
        <w:numPr>
          <w:ilvl w:val="0"/>
          <w:numId w:val="11"/>
        </w:numPr>
        <w:spacing w:line="276" w:lineRule="auto"/>
        <w:ind w:left="993" w:hanging="142"/>
        <w:jc w:val="both"/>
        <w:rPr>
          <w:rFonts w:ascii="Times New Roman" w:hAnsi="Times New Roman"/>
          <w:sz w:val="24"/>
          <w:szCs w:val="24"/>
          <w:lang w:val="uk-UA"/>
        </w:rPr>
      </w:pPr>
      <w:r w:rsidRPr="00DC6D08">
        <w:rPr>
          <w:rFonts w:ascii="Times New Roman" w:hAnsi="Times New Roman"/>
          <w:sz w:val="24"/>
          <w:szCs w:val="24"/>
          <w:lang w:val="uk"/>
        </w:rPr>
        <w:t xml:space="preserve">реконструкція ЗОШ № 2 за </w:t>
      </w:r>
      <w:r w:rsidRPr="00DC6D08">
        <w:rPr>
          <w:rFonts w:ascii="Times New Roman" w:hAnsi="Times New Roman"/>
          <w:sz w:val="24"/>
          <w:szCs w:val="24"/>
          <w:lang w:val="uk"/>
        </w:rPr>
        <w:t>адресою</w:t>
      </w:r>
      <w:r w:rsidRPr="00DC6D08">
        <w:rPr>
          <w:rFonts w:ascii="Times New Roman" w:hAnsi="Times New Roman"/>
          <w:sz w:val="24"/>
          <w:szCs w:val="24"/>
          <w:lang w:val="uk"/>
        </w:rPr>
        <w:t>: м. Буча, вул. Шевченка, 14а;</w:t>
      </w:r>
    </w:p>
    <w:p w:rsidR="00FA12D0" w:rsidRPr="00DC6D08" w:rsidP="005141A7" w14:paraId="522631B1" w14:textId="4EE60DB5">
      <w:pPr>
        <w:pStyle w:val="ListParagraph"/>
        <w:numPr>
          <w:ilvl w:val="0"/>
          <w:numId w:val="11"/>
        </w:numPr>
        <w:spacing w:line="276" w:lineRule="auto"/>
        <w:ind w:left="0" w:firstLine="851"/>
        <w:jc w:val="both"/>
        <w:rPr>
          <w:rFonts w:ascii="Times New Roman" w:hAnsi="Times New Roman"/>
          <w:sz w:val="24"/>
          <w:szCs w:val="24"/>
          <w:lang w:val="uk-UA"/>
        </w:rPr>
      </w:pPr>
      <w:r>
        <w:rPr>
          <w:rFonts w:ascii="Times New Roman" w:hAnsi="Times New Roman"/>
          <w:sz w:val="24"/>
          <w:szCs w:val="24"/>
          <w:lang w:val="uk"/>
        </w:rPr>
        <w:t xml:space="preserve"> </w:t>
      </w:r>
      <w:r w:rsidRPr="00DC6D08">
        <w:rPr>
          <w:rFonts w:ascii="Times New Roman" w:hAnsi="Times New Roman"/>
          <w:sz w:val="24"/>
          <w:szCs w:val="24"/>
          <w:lang w:val="uk"/>
        </w:rPr>
        <w:t xml:space="preserve">реконструкція ЗОШ № 1 з добудовою трьох корпусів за </w:t>
      </w:r>
      <w:r w:rsidRPr="00DC6D08">
        <w:rPr>
          <w:rFonts w:ascii="Times New Roman" w:hAnsi="Times New Roman"/>
          <w:sz w:val="24"/>
          <w:szCs w:val="24"/>
          <w:lang w:val="uk"/>
        </w:rPr>
        <w:t>адресою</w:t>
      </w:r>
      <w:r w:rsidRPr="00DC6D08">
        <w:rPr>
          <w:rFonts w:ascii="Times New Roman" w:hAnsi="Times New Roman"/>
          <w:sz w:val="24"/>
          <w:szCs w:val="24"/>
          <w:lang w:val="uk"/>
        </w:rPr>
        <w:t>: м. Буча, вул. Малиновського, 74;</w:t>
      </w:r>
    </w:p>
    <w:p w:rsidR="00FA12D0" w:rsidRPr="00DC6D08" w:rsidP="005141A7" w14:paraId="6C6F149C" w14:textId="392EFEAB">
      <w:pPr>
        <w:pStyle w:val="ListParagraph"/>
        <w:numPr>
          <w:ilvl w:val="0"/>
          <w:numId w:val="11"/>
        </w:numPr>
        <w:spacing w:after="0" w:line="276" w:lineRule="auto"/>
        <w:ind w:left="0" w:firstLine="851"/>
        <w:jc w:val="both"/>
        <w:rPr>
          <w:rFonts w:ascii="Times New Roman" w:hAnsi="Times New Roman"/>
          <w:sz w:val="24"/>
          <w:szCs w:val="24"/>
          <w:lang w:val="uk-UA"/>
        </w:rPr>
      </w:pPr>
      <w:r>
        <w:rPr>
          <w:rFonts w:ascii="Times New Roman" w:hAnsi="Times New Roman"/>
          <w:sz w:val="24"/>
          <w:szCs w:val="24"/>
          <w:lang w:val="uk-UA"/>
        </w:rPr>
        <w:t xml:space="preserve"> </w:t>
      </w:r>
      <w:r w:rsidRPr="00DC6D08">
        <w:rPr>
          <w:rFonts w:ascii="Times New Roman" w:hAnsi="Times New Roman"/>
          <w:sz w:val="24"/>
          <w:szCs w:val="24"/>
          <w:lang w:val="uk"/>
        </w:rPr>
        <w:t xml:space="preserve">створення </w:t>
      </w:r>
      <w:r w:rsidRPr="00DC6D08">
        <w:rPr>
          <w:rFonts w:ascii="Times New Roman" w:hAnsi="Times New Roman"/>
          <w:sz w:val="24"/>
          <w:szCs w:val="24"/>
          <w:lang w:val="uk"/>
        </w:rPr>
        <w:t>проєкту</w:t>
      </w:r>
      <w:r w:rsidRPr="00DC6D08">
        <w:rPr>
          <w:rFonts w:ascii="Times New Roman" w:hAnsi="Times New Roman"/>
          <w:sz w:val="24"/>
          <w:szCs w:val="24"/>
          <w:lang w:val="uk"/>
        </w:rPr>
        <w:t xml:space="preserve"> «Лісова класна кімната в Бучі», сталої та інклюзивної освітньої зони у парку «Диво».</w:t>
      </w:r>
    </w:p>
    <w:p w:rsidR="00A95873" w:rsidRPr="00C72CDE" w:rsidP="001E57B8" w14:paraId="52653F13" w14:textId="074962DD">
      <w:pPr>
        <w:spacing w:line="276" w:lineRule="auto"/>
        <w:ind w:left="1019" w:hanging="310"/>
        <w:jc w:val="both"/>
        <w:rPr>
          <w:rFonts w:ascii="Times New Roman" w:hAnsi="Times New Roman"/>
          <w:sz w:val="24"/>
          <w:szCs w:val="24"/>
        </w:rPr>
      </w:pPr>
      <w:r w:rsidRPr="00C72CDE">
        <w:rPr>
          <w:rFonts w:ascii="Times New Roman" w:hAnsi="Times New Roman"/>
          <w:sz w:val="24"/>
          <w:szCs w:val="24"/>
        </w:rPr>
        <w:t>У 2025 році за підтримки міжнародних партнерів планується почати реалізацію:</w:t>
      </w:r>
    </w:p>
    <w:p w:rsidR="00A95873" w:rsidRPr="00C72CDE" w:rsidP="005141A7" w14:paraId="02A0737B" w14:textId="60D09897">
      <w:pPr>
        <w:numPr>
          <w:ilvl w:val="0"/>
          <w:numId w:val="13"/>
        </w:numPr>
        <w:overflowPunct/>
        <w:autoSpaceDE/>
        <w:autoSpaceDN/>
        <w:adjustRightInd/>
        <w:spacing w:line="276" w:lineRule="auto"/>
        <w:ind w:firstLine="131"/>
        <w:jc w:val="both"/>
        <w:textAlignment w:val="auto"/>
        <w:rPr>
          <w:rFonts w:ascii="Times New Roman" w:hAnsi="Times New Roman"/>
          <w:sz w:val="24"/>
          <w:szCs w:val="24"/>
        </w:rPr>
      </w:pPr>
      <w:r w:rsidRPr="00C72CDE">
        <w:rPr>
          <w:rFonts w:ascii="Times New Roman" w:hAnsi="Times New Roman"/>
          <w:sz w:val="24"/>
          <w:szCs w:val="24"/>
        </w:rPr>
        <w:t xml:space="preserve"> </w:t>
      </w:r>
      <w:r w:rsidRPr="00C72CDE">
        <w:rPr>
          <w:rFonts w:ascii="Times New Roman" w:hAnsi="Times New Roman"/>
          <w:sz w:val="24"/>
          <w:szCs w:val="24"/>
        </w:rPr>
        <w:t>проєкт</w:t>
      </w:r>
      <w:r w:rsidRPr="00C72CDE">
        <w:rPr>
          <w:rFonts w:ascii="Times New Roman" w:hAnsi="Times New Roman"/>
          <w:sz w:val="24"/>
          <w:szCs w:val="24"/>
        </w:rPr>
        <w:t xml:space="preserve"> розвитку </w:t>
      </w:r>
      <w:r w:rsidRPr="00C72CDE">
        <w:rPr>
          <w:rFonts w:ascii="Times New Roman" w:hAnsi="Times New Roman"/>
          <w:sz w:val="24"/>
          <w:szCs w:val="24"/>
        </w:rPr>
        <w:t>Bucha</w:t>
      </w:r>
      <w:r w:rsidRPr="00C72CDE">
        <w:rPr>
          <w:rFonts w:ascii="Times New Roman" w:hAnsi="Times New Roman"/>
          <w:sz w:val="24"/>
          <w:szCs w:val="24"/>
        </w:rPr>
        <w:t xml:space="preserve"> </w:t>
      </w:r>
      <w:r w:rsidRPr="00C72CDE">
        <w:rPr>
          <w:rFonts w:ascii="Times New Roman" w:hAnsi="Times New Roman"/>
          <w:sz w:val="24"/>
          <w:szCs w:val="24"/>
        </w:rPr>
        <w:t>Techno</w:t>
      </w:r>
      <w:r w:rsidRPr="00C72CDE">
        <w:rPr>
          <w:rFonts w:ascii="Times New Roman" w:hAnsi="Times New Roman"/>
          <w:sz w:val="24"/>
          <w:szCs w:val="24"/>
        </w:rPr>
        <w:t xml:space="preserve"> </w:t>
      </w:r>
      <w:r w:rsidRPr="00C72CDE">
        <w:rPr>
          <w:rFonts w:ascii="Times New Roman" w:hAnsi="Times New Roman"/>
          <w:sz w:val="24"/>
          <w:szCs w:val="24"/>
        </w:rPr>
        <w:t>Garden</w:t>
      </w:r>
      <w:r w:rsidRPr="00C72CDE">
        <w:rPr>
          <w:rFonts w:ascii="Times New Roman" w:hAnsi="Times New Roman"/>
          <w:sz w:val="24"/>
          <w:szCs w:val="24"/>
        </w:rPr>
        <w:t>;</w:t>
      </w:r>
    </w:p>
    <w:p w:rsidR="00A95873" w:rsidRPr="00C72CDE" w:rsidP="005141A7" w14:paraId="607AE8C8" w14:textId="3D7AB9AA">
      <w:pPr>
        <w:numPr>
          <w:ilvl w:val="0"/>
          <w:numId w:val="13"/>
        </w:numPr>
        <w:overflowPunct/>
        <w:autoSpaceDE/>
        <w:autoSpaceDN/>
        <w:adjustRightInd/>
        <w:spacing w:line="276" w:lineRule="auto"/>
        <w:ind w:left="0" w:firstLine="851"/>
        <w:jc w:val="both"/>
        <w:textAlignment w:val="auto"/>
        <w:rPr>
          <w:rFonts w:ascii="Times New Roman" w:hAnsi="Times New Roman"/>
          <w:sz w:val="24"/>
          <w:szCs w:val="24"/>
        </w:rPr>
      </w:pPr>
      <w:r w:rsidRPr="00C72CDE">
        <w:rPr>
          <w:rFonts w:ascii="Times New Roman" w:hAnsi="Times New Roman"/>
          <w:sz w:val="24"/>
          <w:szCs w:val="24"/>
        </w:rPr>
        <w:t xml:space="preserve"> </w:t>
      </w:r>
      <w:r w:rsidRPr="00C72CDE">
        <w:rPr>
          <w:rFonts w:ascii="Times New Roman" w:hAnsi="Times New Roman"/>
          <w:sz w:val="24"/>
          <w:szCs w:val="24"/>
        </w:rPr>
        <w:t>проєкт</w:t>
      </w:r>
      <w:r w:rsidRPr="00C72CDE">
        <w:rPr>
          <w:rFonts w:ascii="Times New Roman" w:hAnsi="Times New Roman"/>
          <w:sz w:val="24"/>
          <w:szCs w:val="24"/>
        </w:rPr>
        <w:t xml:space="preserve"> </w:t>
      </w:r>
      <w:r w:rsidRPr="00C72CDE">
        <w:rPr>
          <w:rFonts w:ascii="Times New Roman" w:hAnsi="Times New Roman"/>
          <w:sz w:val="24"/>
          <w:szCs w:val="24"/>
        </w:rPr>
        <w:t>RE:Ukraine</w:t>
      </w:r>
      <w:r w:rsidRPr="00C72CDE">
        <w:rPr>
          <w:rFonts w:ascii="Times New Roman" w:hAnsi="Times New Roman"/>
          <w:sz w:val="24"/>
          <w:szCs w:val="24"/>
        </w:rPr>
        <w:t xml:space="preserve"> </w:t>
      </w:r>
      <w:r w:rsidRPr="00C72CDE">
        <w:rPr>
          <w:rFonts w:ascii="Times New Roman" w:hAnsi="Times New Roman"/>
          <w:sz w:val="24"/>
          <w:szCs w:val="24"/>
        </w:rPr>
        <w:t>Community</w:t>
      </w:r>
      <w:r w:rsidRPr="00C72CDE">
        <w:rPr>
          <w:rFonts w:ascii="Times New Roman" w:hAnsi="Times New Roman"/>
          <w:sz w:val="24"/>
          <w:szCs w:val="24"/>
        </w:rPr>
        <w:t xml:space="preserve"> </w:t>
      </w:r>
      <w:r w:rsidRPr="00C72CDE">
        <w:rPr>
          <w:rFonts w:ascii="Times New Roman" w:hAnsi="Times New Roman"/>
          <w:sz w:val="24"/>
          <w:szCs w:val="24"/>
        </w:rPr>
        <w:t>Hub</w:t>
      </w:r>
      <w:r w:rsidRPr="00C72CDE">
        <w:rPr>
          <w:rFonts w:ascii="Times New Roman" w:hAnsi="Times New Roman"/>
          <w:sz w:val="24"/>
          <w:szCs w:val="24"/>
        </w:rPr>
        <w:t xml:space="preserve"> – будівництво центру взаємодії та відновлення у Ворзелі;</w:t>
      </w:r>
    </w:p>
    <w:p w:rsidR="00A95873" w:rsidRPr="00DC6D08" w:rsidP="005141A7" w14:paraId="66413C37" w14:textId="77140D55">
      <w:pPr>
        <w:numPr>
          <w:ilvl w:val="0"/>
          <w:numId w:val="13"/>
        </w:numPr>
        <w:overflowPunct/>
        <w:autoSpaceDE/>
        <w:autoSpaceDN/>
        <w:adjustRightInd/>
        <w:spacing w:line="276" w:lineRule="auto"/>
        <w:ind w:firstLine="131"/>
        <w:jc w:val="both"/>
        <w:textAlignment w:val="auto"/>
        <w:rPr>
          <w:rFonts w:ascii="Times New Roman" w:hAnsi="Times New Roman"/>
          <w:sz w:val="24"/>
          <w:szCs w:val="24"/>
        </w:rPr>
      </w:pPr>
      <w:r w:rsidRPr="00C72CDE">
        <w:rPr>
          <w:rFonts w:ascii="Times New Roman" w:hAnsi="Times New Roman"/>
          <w:sz w:val="24"/>
          <w:szCs w:val="24"/>
        </w:rPr>
        <w:t xml:space="preserve"> </w:t>
      </w:r>
      <w:r w:rsidRPr="00DC6D08">
        <w:rPr>
          <w:rFonts w:ascii="Times New Roman" w:hAnsi="Times New Roman"/>
          <w:sz w:val="24"/>
          <w:szCs w:val="24"/>
        </w:rPr>
        <w:t>проєкт</w:t>
      </w:r>
      <w:r w:rsidRPr="00DC6D08">
        <w:rPr>
          <w:rFonts w:ascii="Times New Roman" w:hAnsi="Times New Roman"/>
          <w:sz w:val="24"/>
          <w:szCs w:val="24"/>
        </w:rPr>
        <w:t xml:space="preserve"> Меморіального комплексу </w:t>
      </w:r>
      <w:r w:rsidRPr="00DC6D08">
        <w:rPr>
          <w:rFonts w:ascii="Times New Roman" w:hAnsi="Times New Roman"/>
          <w:sz w:val="24"/>
          <w:szCs w:val="24"/>
        </w:rPr>
        <w:t>памʼяті</w:t>
      </w:r>
      <w:r w:rsidRPr="00DC6D08">
        <w:rPr>
          <w:rFonts w:ascii="Times New Roman" w:hAnsi="Times New Roman"/>
          <w:sz w:val="24"/>
          <w:szCs w:val="24"/>
        </w:rPr>
        <w:t xml:space="preserve"> жертв Бучанської трагедії;</w:t>
      </w:r>
    </w:p>
    <w:p w:rsidR="00FA12D0" w:rsidRPr="00DC6D08" w:rsidP="005141A7" w14:paraId="7D531187" w14:textId="5185F937">
      <w:pPr>
        <w:numPr>
          <w:ilvl w:val="0"/>
          <w:numId w:val="13"/>
        </w:numPr>
        <w:overflowPunct/>
        <w:autoSpaceDE/>
        <w:autoSpaceDN/>
        <w:adjustRightInd/>
        <w:spacing w:line="276" w:lineRule="auto"/>
        <w:ind w:left="0" w:firstLine="851"/>
        <w:jc w:val="both"/>
        <w:textAlignment w:val="auto"/>
        <w:rPr>
          <w:rFonts w:ascii="Times New Roman" w:hAnsi="Times New Roman"/>
          <w:sz w:val="24"/>
          <w:szCs w:val="24"/>
        </w:rPr>
      </w:pPr>
      <w:r w:rsidRPr="00DC6D08">
        <w:rPr>
          <w:rFonts w:ascii="Times New Roman" w:hAnsi="Times New Roman"/>
          <w:sz w:val="24"/>
          <w:szCs w:val="24"/>
        </w:rPr>
        <w:t xml:space="preserve"> </w:t>
      </w:r>
      <w:r w:rsidRPr="00DC6D08">
        <w:rPr>
          <w:rFonts w:ascii="Times New Roman" w:hAnsi="Times New Roman"/>
          <w:sz w:val="24"/>
          <w:szCs w:val="24"/>
          <w:lang w:val="uk"/>
        </w:rPr>
        <w:t xml:space="preserve">реконструкція шляхопроводу через залізничні колії по вулиці Вокзальній в </w:t>
      </w:r>
      <w:r w:rsidRPr="00DC6D08">
        <w:rPr>
          <w:rFonts w:ascii="Times New Roman" w:hAnsi="Times New Roman"/>
          <w:sz w:val="24"/>
          <w:szCs w:val="24"/>
          <w:lang w:val="uk"/>
        </w:rPr>
        <w:t>м.Буча</w:t>
      </w:r>
      <w:r w:rsidRPr="00DC6D08">
        <w:rPr>
          <w:rFonts w:ascii="Times New Roman" w:hAnsi="Times New Roman"/>
          <w:sz w:val="24"/>
          <w:szCs w:val="24"/>
          <w:lang w:val="uk"/>
        </w:rPr>
        <w:t xml:space="preserve"> Київської області;</w:t>
      </w:r>
    </w:p>
    <w:p w:rsidR="00FA12D0" w:rsidRPr="00DC6D08" w:rsidP="005141A7" w14:paraId="6434B018" w14:textId="0BC44BFB">
      <w:pPr>
        <w:numPr>
          <w:ilvl w:val="0"/>
          <w:numId w:val="13"/>
        </w:numPr>
        <w:overflowPunct/>
        <w:autoSpaceDE/>
        <w:autoSpaceDN/>
        <w:adjustRightInd/>
        <w:spacing w:line="276" w:lineRule="auto"/>
        <w:ind w:firstLine="131"/>
        <w:jc w:val="both"/>
        <w:textAlignment w:val="auto"/>
        <w:rPr>
          <w:rFonts w:ascii="Times New Roman" w:hAnsi="Times New Roman"/>
          <w:sz w:val="24"/>
          <w:szCs w:val="24"/>
        </w:rPr>
      </w:pPr>
      <w:r w:rsidRPr="00DC6D08">
        <w:rPr>
          <w:rFonts w:ascii="Times New Roman" w:hAnsi="Times New Roman"/>
          <w:sz w:val="24"/>
          <w:szCs w:val="24"/>
        </w:rPr>
        <w:t xml:space="preserve"> </w:t>
      </w:r>
      <w:r w:rsidRPr="00DC6D08">
        <w:rPr>
          <w:rFonts w:ascii="Times New Roman" w:hAnsi="Times New Roman"/>
          <w:sz w:val="24"/>
          <w:szCs w:val="24"/>
          <w:lang w:val="uk"/>
        </w:rPr>
        <w:t>реконструкція існуючої лікарні по вул. Польова, 19 з добудовою нових корпусів;</w:t>
      </w:r>
    </w:p>
    <w:p w:rsidR="00FA12D0" w:rsidRPr="00DC6D08" w:rsidP="005141A7" w14:paraId="04A39B0D" w14:textId="4BDD6B45">
      <w:pPr>
        <w:numPr>
          <w:ilvl w:val="0"/>
          <w:numId w:val="13"/>
        </w:numPr>
        <w:overflowPunct/>
        <w:autoSpaceDE/>
        <w:autoSpaceDN/>
        <w:adjustRightInd/>
        <w:spacing w:line="276" w:lineRule="auto"/>
        <w:ind w:firstLine="131"/>
        <w:jc w:val="both"/>
        <w:textAlignment w:val="auto"/>
        <w:rPr>
          <w:rFonts w:ascii="Times New Roman" w:hAnsi="Times New Roman"/>
          <w:sz w:val="24"/>
          <w:szCs w:val="24"/>
        </w:rPr>
      </w:pPr>
      <w:r w:rsidRPr="00DC6D08">
        <w:rPr>
          <w:rFonts w:ascii="Times New Roman" w:hAnsi="Times New Roman"/>
          <w:sz w:val="24"/>
          <w:szCs w:val="24"/>
        </w:rPr>
        <w:t xml:space="preserve"> </w:t>
      </w:r>
      <w:r w:rsidRPr="00DC6D08">
        <w:rPr>
          <w:rFonts w:ascii="Times New Roman" w:hAnsi="Times New Roman"/>
          <w:sz w:val="24"/>
          <w:szCs w:val="24"/>
          <w:lang w:val="uk"/>
        </w:rPr>
        <w:t xml:space="preserve">створення </w:t>
      </w:r>
      <w:r w:rsidRPr="00DC6D08">
        <w:rPr>
          <w:rFonts w:ascii="Times New Roman" w:hAnsi="Times New Roman"/>
          <w:sz w:val="24"/>
          <w:szCs w:val="24"/>
          <w:lang w:val="uk"/>
        </w:rPr>
        <w:t>обʼєктів</w:t>
      </w:r>
      <w:r w:rsidRPr="00DC6D08">
        <w:rPr>
          <w:rFonts w:ascii="Times New Roman" w:hAnsi="Times New Roman"/>
          <w:sz w:val="24"/>
          <w:szCs w:val="24"/>
          <w:lang w:val="uk"/>
        </w:rPr>
        <w:t xml:space="preserve"> розподіленої генерації на території </w:t>
      </w:r>
      <w:r w:rsidRPr="00DC6D08">
        <w:rPr>
          <w:rFonts w:ascii="Times New Roman" w:hAnsi="Times New Roman"/>
          <w:sz w:val="24"/>
          <w:szCs w:val="24"/>
          <w:lang w:val="uk"/>
        </w:rPr>
        <w:t>бучанської</w:t>
      </w:r>
      <w:r w:rsidRPr="00DC6D08">
        <w:rPr>
          <w:rFonts w:ascii="Times New Roman" w:hAnsi="Times New Roman"/>
          <w:sz w:val="24"/>
          <w:szCs w:val="24"/>
          <w:lang w:val="uk"/>
        </w:rPr>
        <w:t xml:space="preserve"> громади.</w:t>
      </w:r>
    </w:p>
    <w:p w:rsidR="00A95873" w:rsidRPr="00C72CDE" w:rsidP="00A95873" w14:paraId="4B03B290" w14:textId="77777777">
      <w:pPr>
        <w:spacing w:line="276" w:lineRule="auto"/>
        <w:ind w:left="1019"/>
        <w:jc w:val="both"/>
        <w:rPr>
          <w:rFonts w:ascii="Times New Roman" w:hAnsi="Times New Roman"/>
          <w:sz w:val="24"/>
          <w:szCs w:val="24"/>
        </w:rPr>
      </w:pPr>
    </w:p>
    <w:p w:rsidR="00C10BE4" w:rsidRPr="00DB6F2F" w:rsidP="006F3086" w14:paraId="62238A1D" w14:textId="77777777">
      <w:pPr>
        <w:ind w:firstLine="567"/>
        <w:jc w:val="both"/>
        <w:rPr>
          <w:rFonts w:ascii="Times New Roman" w:hAnsi="Times New Roman"/>
          <w:b/>
          <w:bCs/>
          <w:sz w:val="24"/>
          <w:szCs w:val="24"/>
        </w:rPr>
      </w:pPr>
    </w:p>
    <w:p w:rsidR="00842C6E" w:rsidRPr="00DB6F2F" w:rsidP="00842C6E" w14:paraId="4B89FA2C" w14:textId="77777777">
      <w:pPr>
        <w:shd w:val="clear" w:color="auto" w:fill="92D050"/>
        <w:ind w:firstLine="567"/>
        <w:jc w:val="both"/>
        <w:rPr>
          <w:rFonts w:ascii="Times New Roman" w:hAnsi="Times New Roman"/>
          <w:b/>
          <w:bCs/>
          <w:sz w:val="24"/>
          <w:szCs w:val="24"/>
        </w:rPr>
      </w:pPr>
      <w:r w:rsidRPr="00DB6F2F">
        <w:rPr>
          <w:rFonts w:ascii="Times New Roman" w:hAnsi="Times New Roman"/>
          <w:b/>
          <w:bCs/>
          <w:sz w:val="24"/>
          <w:szCs w:val="24"/>
        </w:rPr>
        <w:t>23. Містобудівна діяльність</w:t>
      </w:r>
    </w:p>
    <w:p w:rsidR="00C7487F" w:rsidRPr="00DB6F2F" w:rsidP="006F3086" w14:paraId="438BFF20" w14:textId="77777777">
      <w:pPr>
        <w:ind w:firstLine="567"/>
        <w:jc w:val="both"/>
        <w:rPr>
          <w:rFonts w:ascii="Times New Roman" w:hAnsi="Times New Roman"/>
          <w:sz w:val="24"/>
          <w:szCs w:val="24"/>
        </w:rPr>
      </w:pPr>
    </w:p>
    <w:p w:rsidR="00554981" w:rsidRPr="00C72CDE" w:rsidP="001E57B8" w14:paraId="6CC753B3" w14:textId="724C65E4">
      <w:pPr>
        <w:overflowPunct/>
        <w:autoSpaceDE/>
        <w:autoSpaceDN/>
        <w:adjustRightInd/>
        <w:spacing w:line="276" w:lineRule="auto"/>
        <w:ind w:firstLine="709"/>
        <w:jc w:val="both"/>
        <w:textAlignment w:val="auto"/>
        <w:rPr>
          <w:rFonts w:ascii="Times New Roman" w:hAnsi="Times New Roman"/>
          <w:sz w:val="24"/>
          <w:szCs w:val="24"/>
        </w:rPr>
      </w:pPr>
      <w:r w:rsidRPr="00C72CDE">
        <w:rPr>
          <w:rFonts w:ascii="Times New Roman" w:hAnsi="Times New Roman"/>
          <w:sz w:val="24"/>
          <w:szCs w:val="24"/>
        </w:rPr>
        <w:t xml:space="preserve">Протягом </w:t>
      </w:r>
      <w:r w:rsidRPr="00C72CDE" w:rsidR="002272E4">
        <w:rPr>
          <w:rFonts w:ascii="Times New Roman" w:hAnsi="Times New Roman"/>
          <w:sz w:val="24"/>
          <w:szCs w:val="24"/>
        </w:rPr>
        <w:t>202</w:t>
      </w:r>
      <w:r w:rsidR="000D7E78">
        <w:rPr>
          <w:rFonts w:ascii="Times New Roman" w:hAnsi="Times New Roman"/>
          <w:sz w:val="24"/>
          <w:szCs w:val="24"/>
        </w:rPr>
        <w:t>5</w:t>
      </w:r>
      <w:r w:rsidRPr="00C72CDE" w:rsidR="002272E4">
        <w:rPr>
          <w:rFonts w:ascii="Times New Roman" w:hAnsi="Times New Roman"/>
          <w:sz w:val="24"/>
          <w:szCs w:val="24"/>
        </w:rPr>
        <w:t xml:space="preserve"> ро</w:t>
      </w:r>
      <w:r w:rsidRPr="00C72CDE" w:rsidR="00145338">
        <w:rPr>
          <w:rFonts w:ascii="Times New Roman" w:hAnsi="Times New Roman"/>
          <w:sz w:val="24"/>
          <w:szCs w:val="24"/>
        </w:rPr>
        <w:t>ку</w:t>
      </w:r>
      <w:r w:rsidRPr="00C72CDE" w:rsidR="001E53C2">
        <w:rPr>
          <w:rFonts w:ascii="Times New Roman" w:hAnsi="Times New Roman"/>
          <w:sz w:val="24"/>
          <w:szCs w:val="24"/>
        </w:rPr>
        <w:t xml:space="preserve"> фінансування заходів </w:t>
      </w:r>
      <w:r w:rsidRPr="00C72CDE" w:rsidR="001E53C2">
        <w:rPr>
          <w:rFonts w:ascii="Times New Roman" w:hAnsi="Times New Roman"/>
          <w:b/>
          <w:sz w:val="24"/>
          <w:szCs w:val="24"/>
        </w:rPr>
        <w:t>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w:t>
      </w:r>
      <w:r w:rsidRPr="00C72CDE" w:rsidR="0058225D">
        <w:rPr>
          <w:rFonts w:ascii="Times New Roman" w:hAnsi="Times New Roman"/>
          <w:sz w:val="24"/>
          <w:szCs w:val="24"/>
        </w:rPr>
        <w:t>, затвердженої рішенням Бучанської міської ради від</w:t>
      </w:r>
      <w:r w:rsidRPr="00C72CDE" w:rsidR="001E53C2">
        <w:rPr>
          <w:rFonts w:ascii="Times New Roman" w:hAnsi="Times New Roman"/>
          <w:sz w:val="24"/>
          <w:szCs w:val="24"/>
        </w:rPr>
        <w:t xml:space="preserve"> </w:t>
      </w:r>
      <w:r w:rsidRPr="00C72CDE" w:rsidR="0058225D">
        <w:rPr>
          <w:rFonts w:ascii="Times New Roman" w:hAnsi="Times New Roman"/>
          <w:sz w:val="24"/>
          <w:szCs w:val="24"/>
        </w:rPr>
        <w:t xml:space="preserve">24.06.2021 </w:t>
      </w:r>
      <w:r w:rsidRPr="00C72CDE" w:rsidR="0058225D">
        <w:rPr>
          <w:rFonts w:ascii="Times New Roman" w:hAnsi="Times New Roman" w:hint="eastAsia"/>
          <w:sz w:val="24"/>
          <w:szCs w:val="24"/>
        </w:rPr>
        <w:t>№</w:t>
      </w:r>
      <w:r w:rsidRPr="00C72CDE" w:rsidR="0058225D">
        <w:rPr>
          <w:rFonts w:ascii="Times New Roman" w:hAnsi="Times New Roman"/>
          <w:sz w:val="24"/>
          <w:szCs w:val="24"/>
        </w:rPr>
        <w:t xml:space="preserve"> 1336-13-VIII, </w:t>
      </w:r>
      <w:r w:rsidRPr="00C72CDE" w:rsidR="00A95873">
        <w:rPr>
          <w:rFonts w:ascii="Times New Roman" w:hAnsi="Times New Roman"/>
          <w:sz w:val="24"/>
          <w:szCs w:val="24"/>
        </w:rPr>
        <w:t>у 1</w:t>
      </w:r>
      <w:r w:rsidR="000D7E78">
        <w:rPr>
          <w:rFonts w:ascii="Times New Roman" w:hAnsi="Times New Roman"/>
          <w:sz w:val="24"/>
          <w:szCs w:val="24"/>
        </w:rPr>
        <w:t xml:space="preserve"> півріччі </w:t>
      </w:r>
      <w:r w:rsidRPr="00C72CDE" w:rsidR="00A95873">
        <w:rPr>
          <w:rFonts w:ascii="Times New Roman" w:hAnsi="Times New Roman"/>
          <w:sz w:val="24"/>
          <w:szCs w:val="24"/>
        </w:rPr>
        <w:t xml:space="preserve"> 2025 року фінансування </w:t>
      </w:r>
      <w:r w:rsidRPr="00C72CDE" w:rsidR="001E53C2">
        <w:rPr>
          <w:rFonts w:ascii="Times New Roman" w:hAnsi="Times New Roman"/>
          <w:sz w:val="24"/>
          <w:szCs w:val="24"/>
        </w:rPr>
        <w:t>не проводилось.</w:t>
      </w:r>
    </w:p>
    <w:p w:rsidR="006B23C5" w:rsidP="001E57B8" w14:paraId="1B444467" w14:textId="72D26BEB">
      <w:pPr>
        <w:pStyle w:val="ListParagraph"/>
        <w:spacing w:after="0" w:line="276" w:lineRule="auto"/>
        <w:ind w:left="0" w:firstLine="709"/>
        <w:jc w:val="both"/>
        <w:rPr>
          <w:rFonts w:ascii="Times New Roman" w:eastAsia="Times New Roman" w:hAnsi="Times New Roman"/>
          <w:sz w:val="24"/>
          <w:szCs w:val="24"/>
          <w:lang w:val="uk-UA" w:eastAsia="ru-RU"/>
        </w:rPr>
      </w:pPr>
      <w:r w:rsidRPr="00C72CDE">
        <w:rPr>
          <w:rFonts w:ascii="Times New Roman" w:hAnsi="Times New Roman"/>
          <w:sz w:val="24"/>
          <w:szCs w:val="24"/>
          <w:lang w:val="uk-UA"/>
        </w:rPr>
        <w:tab/>
      </w:r>
      <w:r w:rsidRPr="00DC6D08">
        <w:rPr>
          <w:rFonts w:ascii="Times New Roman" w:eastAsia="Times New Roman" w:hAnsi="Times New Roman"/>
          <w:sz w:val="24"/>
          <w:szCs w:val="24"/>
          <w:lang w:val="uk-UA" w:eastAsia="ru-RU"/>
        </w:rPr>
        <w:t xml:space="preserve">Протягом </w:t>
      </w:r>
      <w:r w:rsidRPr="00DC6D08">
        <w:rPr>
          <w:rFonts w:ascii="Times New Roman" w:eastAsia="Times New Roman" w:hAnsi="Times New Roman"/>
          <w:sz w:val="24"/>
          <w:szCs w:val="24"/>
          <w:lang w:val="uk-UA" w:eastAsia="ru-RU"/>
        </w:rPr>
        <w:t xml:space="preserve">1 </w:t>
      </w:r>
      <w:r w:rsidRPr="00DC6D08" w:rsidR="00C13AB9">
        <w:rPr>
          <w:rFonts w:ascii="Times New Roman" w:eastAsia="Times New Roman" w:hAnsi="Times New Roman"/>
          <w:sz w:val="24"/>
          <w:szCs w:val="24"/>
          <w:lang w:val="uk-UA" w:eastAsia="ru-RU"/>
        </w:rPr>
        <w:t>півріччя</w:t>
      </w:r>
      <w:r w:rsidRPr="00DC6D08">
        <w:rPr>
          <w:rFonts w:ascii="Times New Roman" w:eastAsia="Times New Roman" w:hAnsi="Times New Roman"/>
          <w:sz w:val="24"/>
          <w:szCs w:val="24"/>
          <w:lang w:val="uk-UA" w:eastAsia="ru-RU"/>
        </w:rPr>
        <w:t xml:space="preserve"> </w:t>
      </w:r>
      <w:r w:rsidRPr="00DC6D08">
        <w:rPr>
          <w:rFonts w:ascii="Times New Roman" w:eastAsia="Times New Roman" w:hAnsi="Times New Roman"/>
          <w:sz w:val="24"/>
          <w:szCs w:val="24"/>
          <w:lang w:val="uk-UA" w:eastAsia="ru-RU"/>
        </w:rPr>
        <w:t>202</w:t>
      </w:r>
      <w:r w:rsidRPr="00DC6D08">
        <w:rPr>
          <w:rFonts w:ascii="Times New Roman" w:eastAsia="Times New Roman" w:hAnsi="Times New Roman"/>
          <w:sz w:val="24"/>
          <w:szCs w:val="24"/>
          <w:lang w:val="uk-UA" w:eastAsia="ru-RU"/>
        </w:rPr>
        <w:t>5</w:t>
      </w:r>
      <w:r w:rsidRPr="00DC6D08">
        <w:rPr>
          <w:rFonts w:ascii="Times New Roman" w:eastAsia="Times New Roman" w:hAnsi="Times New Roman"/>
          <w:sz w:val="24"/>
          <w:szCs w:val="24"/>
          <w:lang w:val="uk-UA" w:eastAsia="ru-RU"/>
        </w:rPr>
        <w:t xml:space="preserve"> року </w:t>
      </w:r>
      <w:r w:rsidRPr="00DC6D08">
        <w:rPr>
          <w:rFonts w:ascii="Times New Roman" w:eastAsia="Times New Roman" w:hAnsi="Times New Roman"/>
          <w:sz w:val="24"/>
          <w:szCs w:val="24"/>
          <w:lang w:val="uk-UA" w:eastAsia="ru-RU"/>
        </w:rPr>
        <w:t xml:space="preserve">відділом містобудування та архітектури видано </w:t>
      </w:r>
      <w:r w:rsidRPr="00DC6D08" w:rsidR="00C13AB9">
        <w:rPr>
          <w:rFonts w:ascii="Times New Roman" w:eastAsia="Times New Roman" w:hAnsi="Times New Roman"/>
          <w:sz w:val="24"/>
          <w:szCs w:val="24"/>
          <w:lang w:val="uk-UA" w:eastAsia="ru-RU"/>
        </w:rPr>
        <w:t>115</w:t>
      </w:r>
      <w:r w:rsidRPr="00DC6D08">
        <w:rPr>
          <w:rFonts w:ascii="Times New Roman" w:eastAsia="Times New Roman" w:hAnsi="Times New Roman"/>
          <w:sz w:val="24"/>
          <w:szCs w:val="24"/>
          <w:lang w:val="uk-UA" w:eastAsia="ru-RU"/>
        </w:rPr>
        <w:t xml:space="preserve"> будівельних паспортів, </w:t>
      </w:r>
      <w:r w:rsidRPr="00DC6D08" w:rsidR="00C13AB9">
        <w:rPr>
          <w:rFonts w:ascii="Times New Roman" w:eastAsia="Times New Roman" w:hAnsi="Times New Roman"/>
          <w:sz w:val="24"/>
          <w:szCs w:val="24"/>
          <w:lang w:val="uk-UA" w:eastAsia="ru-RU"/>
        </w:rPr>
        <w:t>5</w:t>
      </w:r>
      <w:r w:rsidRPr="00DC6D08">
        <w:rPr>
          <w:rFonts w:ascii="Times New Roman" w:eastAsia="Times New Roman" w:hAnsi="Times New Roman"/>
          <w:sz w:val="24"/>
          <w:szCs w:val="24"/>
          <w:lang w:val="uk-UA" w:eastAsia="ru-RU"/>
        </w:rPr>
        <w:t xml:space="preserve"> дозволи на тимчасові споруди, </w:t>
      </w:r>
      <w:r w:rsidRPr="00DC6D08" w:rsidR="00C13AB9">
        <w:rPr>
          <w:rFonts w:ascii="Times New Roman" w:eastAsia="Times New Roman" w:hAnsi="Times New Roman"/>
          <w:sz w:val="24"/>
          <w:szCs w:val="24"/>
          <w:lang w:val="uk-UA" w:eastAsia="ru-RU"/>
        </w:rPr>
        <w:t>2</w:t>
      </w:r>
      <w:r w:rsidRPr="00DC6D08">
        <w:rPr>
          <w:rFonts w:ascii="Times New Roman" w:eastAsia="Times New Roman" w:hAnsi="Times New Roman"/>
          <w:sz w:val="24"/>
          <w:szCs w:val="24"/>
          <w:lang w:val="uk-UA" w:eastAsia="ru-RU"/>
        </w:rPr>
        <w:t xml:space="preserve">0 містобудівних умов і обмежень, </w:t>
      </w:r>
      <w:r w:rsidRPr="00DC6D08" w:rsidR="00C13AB9">
        <w:rPr>
          <w:rFonts w:ascii="Times New Roman" w:eastAsia="Times New Roman" w:hAnsi="Times New Roman"/>
          <w:sz w:val="24"/>
          <w:szCs w:val="24"/>
          <w:lang w:val="uk-UA" w:eastAsia="ru-RU"/>
        </w:rPr>
        <w:t>13</w:t>
      </w:r>
      <w:r w:rsidRPr="00DC6D08">
        <w:rPr>
          <w:rFonts w:ascii="Times New Roman" w:eastAsia="Times New Roman" w:hAnsi="Times New Roman"/>
          <w:sz w:val="24"/>
          <w:szCs w:val="24"/>
          <w:lang w:val="uk-UA" w:eastAsia="ru-RU"/>
        </w:rPr>
        <w:t xml:space="preserve"> дозволів розміщення об’єктів зовнішньої реклами. Детальні плани територій не розроблялись і не затверджувались.</w:t>
      </w:r>
    </w:p>
    <w:p w:rsidR="001E53C2" w:rsidRPr="00DB6F2F" w:rsidP="006F3086" w14:paraId="5FD758E8" w14:textId="25086F2F">
      <w:pPr>
        <w:overflowPunct/>
        <w:autoSpaceDE/>
        <w:autoSpaceDN/>
        <w:adjustRightInd/>
        <w:spacing w:line="276" w:lineRule="auto"/>
        <w:textAlignment w:val="auto"/>
        <w:rPr>
          <w:rFonts w:ascii="Times New Roman" w:hAnsi="Times New Roman"/>
          <w:sz w:val="24"/>
          <w:szCs w:val="24"/>
        </w:rPr>
      </w:pPr>
    </w:p>
    <w:p w:rsidR="00842C6E" w:rsidRPr="00DB6F2F" w:rsidP="001E57B8" w14:paraId="2D4934D8" w14:textId="77777777">
      <w:pPr>
        <w:shd w:val="clear" w:color="auto" w:fill="92D050"/>
        <w:ind w:firstLine="709"/>
        <w:jc w:val="both"/>
        <w:rPr>
          <w:rFonts w:ascii="Times New Roman" w:hAnsi="Times New Roman"/>
          <w:b/>
          <w:bCs/>
          <w:sz w:val="24"/>
          <w:szCs w:val="24"/>
        </w:rPr>
      </w:pPr>
      <w:r w:rsidRPr="00DB6F2F">
        <w:rPr>
          <w:rFonts w:ascii="Times New Roman" w:hAnsi="Times New Roman"/>
          <w:b/>
          <w:bCs/>
          <w:sz w:val="24"/>
          <w:szCs w:val="24"/>
        </w:rPr>
        <w:t>24. Екологічна безпека, удосконалення системи поводження з твердими побутовими відходами</w:t>
      </w:r>
    </w:p>
    <w:p w:rsidR="00242813" w:rsidRPr="00DB6F2F" w:rsidP="006F3086" w14:paraId="0EA5B02F" w14:textId="77777777">
      <w:pPr>
        <w:ind w:firstLine="567"/>
        <w:jc w:val="both"/>
        <w:rPr>
          <w:rFonts w:ascii="Times New Roman" w:hAnsi="Times New Roman"/>
          <w:sz w:val="24"/>
          <w:szCs w:val="24"/>
        </w:rPr>
      </w:pPr>
    </w:p>
    <w:p w:rsidR="00291878" w:rsidRPr="00C72CDE" w:rsidP="001E57B8" w14:paraId="261355F7" w14:textId="7A0D39C2">
      <w:pPr>
        <w:spacing w:line="276" w:lineRule="auto"/>
        <w:ind w:firstLine="709"/>
        <w:jc w:val="both"/>
        <w:rPr>
          <w:rFonts w:ascii="Times New Roman" w:hAnsi="Times New Roman"/>
          <w:sz w:val="24"/>
          <w:szCs w:val="24"/>
        </w:rPr>
      </w:pPr>
      <w:r w:rsidRPr="00C72CDE">
        <w:rPr>
          <w:rFonts w:ascii="Times New Roman" w:hAnsi="Times New Roman"/>
          <w:sz w:val="24"/>
          <w:szCs w:val="24"/>
        </w:rPr>
        <w:t xml:space="preserve">Протягом </w:t>
      </w:r>
      <w:r w:rsidRPr="00DC6D08" w:rsidR="00434C24">
        <w:rPr>
          <w:rFonts w:ascii="Times New Roman" w:hAnsi="Times New Roman"/>
          <w:sz w:val="24"/>
          <w:szCs w:val="24"/>
        </w:rPr>
        <w:t xml:space="preserve">1 </w:t>
      </w:r>
      <w:r w:rsidRPr="00DC6D08" w:rsidR="001A04AE">
        <w:rPr>
          <w:rFonts w:ascii="Times New Roman" w:hAnsi="Times New Roman"/>
          <w:sz w:val="24"/>
          <w:szCs w:val="24"/>
        </w:rPr>
        <w:t>півріччя</w:t>
      </w:r>
      <w:r w:rsidRPr="00DC6D08" w:rsidR="00434C24">
        <w:rPr>
          <w:rFonts w:ascii="Times New Roman" w:hAnsi="Times New Roman"/>
          <w:sz w:val="24"/>
          <w:szCs w:val="24"/>
        </w:rPr>
        <w:t xml:space="preserve"> 2025</w:t>
      </w:r>
      <w:r w:rsidRPr="00DC6D08" w:rsidR="00325CE3">
        <w:rPr>
          <w:rFonts w:ascii="Times New Roman" w:hAnsi="Times New Roman"/>
          <w:sz w:val="24"/>
          <w:szCs w:val="24"/>
        </w:rPr>
        <w:t xml:space="preserve"> року</w:t>
      </w:r>
      <w:r w:rsidRPr="00C72CDE">
        <w:rPr>
          <w:rFonts w:ascii="Times New Roman" w:hAnsi="Times New Roman"/>
          <w:sz w:val="24"/>
          <w:szCs w:val="24"/>
        </w:rPr>
        <w:t xml:space="preserve"> </w:t>
      </w:r>
      <w:r w:rsidRPr="00C72CDE">
        <w:rPr>
          <w:rFonts w:ascii="Times New Roman" w:hAnsi="Times New Roman"/>
          <w:sz w:val="24"/>
          <w:szCs w:val="24"/>
        </w:rPr>
        <w:t xml:space="preserve">відповідно до </w:t>
      </w:r>
      <w:r w:rsidRPr="00C72CDE">
        <w:rPr>
          <w:rFonts w:ascii="Times New Roman" w:hAnsi="Times New Roman"/>
          <w:b/>
          <w:sz w:val="24"/>
          <w:szCs w:val="24"/>
        </w:rPr>
        <w:t>Програми поводження з твердими побутовими відходами на території Бучанської міської територіальної громади на 2024-2026 роки</w:t>
      </w:r>
      <w:r w:rsidRPr="00C72CDE" w:rsidR="0073314E">
        <w:rPr>
          <w:rFonts w:ascii="Times New Roman" w:hAnsi="Times New Roman"/>
          <w:sz w:val="24"/>
          <w:szCs w:val="24"/>
        </w:rPr>
        <w:t xml:space="preserve">, </w:t>
      </w:r>
      <w:r w:rsidRPr="00C72CDE" w:rsidR="0073314E">
        <w:rPr>
          <w:rFonts w:ascii="Times New Roman" w:hAnsi="Times New Roman" w:hint="eastAsia"/>
          <w:sz w:val="24"/>
          <w:szCs w:val="24"/>
        </w:rPr>
        <w:t>затвердженої</w:t>
      </w:r>
      <w:r w:rsidRPr="00C72CDE" w:rsidR="0073314E">
        <w:rPr>
          <w:rFonts w:ascii="Times New Roman" w:hAnsi="Times New Roman"/>
          <w:sz w:val="24"/>
          <w:szCs w:val="24"/>
        </w:rPr>
        <w:t xml:space="preserve"> </w:t>
      </w:r>
      <w:r w:rsidRPr="00C72CDE" w:rsidR="0073314E">
        <w:rPr>
          <w:rFonts w:ascii="Times New Roman" w:hAnsi="Times New Roman" w:hint="eastAsia"/>
          <w:sz w:val="24"/>
          <w:szCs w:val="24"/>
        </w:rPr>
        <w:t>рішенням</w:t>
      </w:r>
      <w:r w:rsidRPr="00C72CDE" w:rsidR="0073314E">
        <w:rPr>
          <w:rFonts w:ascii="Times New Roman" w:hAnsi="Times New Roman"/>
          <w:sz w:val="24"/>
          <w:szCs w:val="24"/>
        </w:rPr>
        <w:t xml:space="preserve"> </w:t>
      </w:r>
      <w:r w:rsidRPr="00C72CDE" w:rsidR="0073314E">
        <w:rPr>
          <w:rFonts w:ascii="Times New Roman" w:hAnsi="Times New Roman" w:hint="eastAsia"/>
          <w:sz w:val="24"/>
          <w:szCs w:val="24"/>
        </w:rPr>
        <w:t>Бучанської</w:t>
      </w:r>
      <w:r w:rsidRPr="00C72CDE" w:rsidR="0073314E">
        <w:rPr>
          <w:rFonts w:ascii="Times New Roman" w:hAnsi="Times New Roman"/>
          <w:sz w:val="24"/>
          <w:szCs w:val="24"/>
        </w:rPr>
        <w:t xml:space="preserve"> </w:t>
      </w:r>
      <w:r w:rsidRPr="00C72CDE" w:rsidR="0073314E">
        <w:rPr>
          <w:rFonts w:ascii="Times New Roman" w:hAnsi="Times New Roman" w:hint="eastAsia"/>
          <w:sz w:val="24"/>
          <w:szCs w:val="24"/>
        </w:rPr>
        <w:t>міської</w:t>
      </w:r>
      <w:r w:rsidRPr="00C72CDE" w:rsidR="0073314E">
        <w:rPr>
          <w:rFonts w:ascii="Times New Roman" w:hAnsi="Times New Roman"/>
          <w:sz w:val="24"/>
          <w:szCs w:val="24"/>
        </w:rPr>
        <w:t xml:space="preserve"> </w:t>
      </w:r>
      <w:r w:rsidRPr="00C72CDE" w:rsidR="0073314E">
        <w:rPr>
          <w:rFonts w:ascii="Times New Roman" w:hAnsi="Times New Roman" w:hint="eastAsia"/>
          <w:sz w:val="24"/>
          <w:szCs w:val="24"/>
        </w:rPr>
        <w:t>ради</w:t>
      </w:r>
      <w:r w:rsidRPr="00C72CDE" w:rsidR="0073314E">
        <w:rPr>
          <w:rFonts w:ascii="Times New Roman" w:hAnsi="Times New Roman"/>
          <w:sz w:val="24"/>
          <w:szCs w:val="24"/>
        </w:rPr>
        <w:t xml:space="preserve"> </w:t>
      </w:r>
      <w:r w:rsidRPr="00C72CDE" w:rsidR="0073314E">
        <w:rPr>
          <w:rFonts w:ascii="Times New Roman" w:hAnsi="Times New Roman" w:hint="eastAsia"/>
          <w:sz w:val="24"/>
          <w:szCs w:val="24"/>
        </w:rPr>
        <w:t>від</w:t>
      </w:r>
      <w:r w:rsidRPr="00C72CDE" w:rsidR="0073314E">
        <w:rPr>
          <w:rFonts w:ascii="Times New Roman" w:hAnsi="Times New Roman"/>
          <w:sz w:val="24"/>
          <w:szCs w:val="24"/>
        </w:rPr>
        <w:t xml:space="preserve"> </w:t>
      </w:r>
      <w:r w:rsidRPr="00C72CDE" w:rsidR="00B9384B">
        <w:rPr>
          <w:rFonts w:ascii="Times New Roman" w:hAnsi="Times New Roman"/>
          <w:sz w:val="24"/>
          <w:szCs w:val="24"/>
        </w:rPr>
        <w:t xml:space="preserve">11.12.2023 </w:t>
      </w:r>
      <w:r w:rsidRPr="00C72CDE" w:rsidR="00B9384B">
        <w:rPr>
          <w:rFonts w:ascii="Times New Roman" w:hAnsi="Times New Roman" w:hint="eastAsia"/>
          <w:sz w:val="24"/>
          <w:szCs w:val="24"/>
        </w:rPr>
        <w:t>№</w:t>
      </w:r>
      <w:r w:rsidRPr="00C72CDE" w:rsidR="00B9384B">
        <w:rPr>
          <w:rFonts w:ascii="Times New Roman" w:hAnsi="Times New Roman"/>
          <w:sz w:val="24"/>
          <w:szCs w:val="24"/>
        </w:rPr>
        <w:t xml:space="preserve"> 4035-51-VI</w:t>
      </w:r>
      <w:r w:rsidRPr="00C72CDE" w:rsidR="00B9384B">
        <w:rPr>
          <w:rFonts w:ascii="Times New Roman" w:hAnsi="Times New Roman" w:hint="eastAsia"/>
          <w:sz w:val="24"/>
          <w:szCs w:val="24"/>
        </w:rPr>
        <w:t>ІІ</w:t>
      </w:r>
      <w:r w:rsidRPr="00C72CDE" w:rsidR="0073314E">
        <w:rPr>
          <w:rFonts w:ascii="Times New Roman" w:hAnsi="Times New Roman"/>
          <w:sz w:val="24"/>
          <w:szCs w:val="24"/>
        </w:rPr>
        <w:t>,</w:t>
      </w:r>
      <w:r w:rsidRPr="00C72CDE">
        <w:rPr>
          <w:rFonts w:ascii="Times New Roman" w:hAnsi="Times New Roman"/>
          <w:sz w:val="24"/>
          <w:szCs w:val="24"/>
        </w:rPr>
        <w:t xml:space="preserve"> проведено фінансування на суму </w:t>
      </w:r>
      <w:r w:rsidRPr="00DC6D08" w:rsidR="00DC6D08">
        <w:rPr>
          <w:rFonts w:ascii="Times New Roman" w:hAnsi="Times New Roman"/>
          <w:sz w:val="24"/>
          <w:szCs w:val="24"/>
        </w:rPr>
        <w:t>3 358,50</w:t>
      </w:r>
      <w:r w:rsidRPr="00DC6D08">
        <w:rPr>
          <w:rFonts w:ascii="Times New Roman" w:hAnsi="Times New Roman"/>
          <w:sz w:val="24"/>
          <w:szCs w:val="24"/>
        </w:rPr>
        <w:t>тис. грн</w:t>
      </w:r>
      <w:r w:rsidRPr="00C72CDE" w:rsidR="006F27ED">
        <w:rPr>
          <w:rFonts w:ascii="Times New Roman" w:hAnsi="Times New Roman"/>
          <w:sz w:val="24"/>
          <w:szCs w:val="24"/>
        </w:rPr>
        <w:t xml:space="preserve">, видатки були спрямовані на </w:t>
      </w:r>
      <w:r w:rsidRPr="00C72CDE" w:rsidR="006F27ED">
        <w:rPr>
          <w:rFonts w:ascii="Times New Roman" w:hAnsi="Times New Roman" w:hint="eastAsia"/>
          <w:sz w:val="24"/>
          <w:szCs w:val="24"/>
        </w:rPr>
        <w:t>вивіз</w:t>
      </w:r>
      <w:r w:rsidRPr="00C72CDE" w:rsidR="006F27ED">
        <w:rPr>
          <w:rFonts w:ascii="Times New Roman" w:hAnsi="Times New Roman"/>
          <w:sz w:val="24"/>
          <w:szCs w:val="24"/>
        </w:rPr>
        <w:t xml:space="preserve"> </w:t>
      </w:r>
      <w:r w:rsidRPr="00C72CDE" w:rsidR="006F27ED">
        <w:rPr>
          <w:rFonts w:ascii="Times New Roman" w:hAnsi="Times New Roman" w:hint="eastAsia"/>
          <w:sz w:val="24"/>
          <w:szCs w:val="24"/>
        </w:rPr>
        <w:t>ТПВ</w:t>
      </w:r>
      <w:r w:rsidRPr="00C72CDE" w:rsidR="006F27ED">
        <w:rPr>
          <w:rFonts w:ascii="Times New Roman" w:hAnsi="Times New Roman"/>
          <w:sz w:val="24"/>
          <w:szCs w:val="24"/>
        </w:rPr>
        <w:t xml:space="preserve"> </w:t>
      </w:r>
      <w:r w:rsidRPr="00C72CDE" w:rsidR="006F27ED">
        <w:rPr>
          <w:rFonts w:ascii="Times New Roman" w:hAnsi="Times New Roman" w:hint="eastAsia"/>
          <w:sz w:val="24"/>
          <w:szCs w:val="24"/>
        </w:rPr>
        <w:t>та</w:t>
      </w:r>
      <w:r w:rsidRPr="00C72CDE" w:rsidR="006F27ED">
        <w:rPr>
          <w:rFonts w:ascii="Times New Roman" w:hAnsi="Times New Roman"/>
          <w:sz w:val="24"/>
          <w:szCs w:val="24"/>
        </w:rPr>
        <w:t xml:space="preserve"> </w:t>
      </w:r>
      <w:r w:rsidRPr="00C72CDE" w:rsidR="006F27ED">
        <w:rPr>
          <w:rFonts w:ascii="Times New Roman" w:hAnsi="Times New Roman" w:hint="eastAsia"/>
          <w:sz w:val="24"/>
          <w:szCs w:val="24"/>
        </w:rPr>
        <w:t>ВГВ</w:t>
      </w:r>
      <w:r w:rsidRPr="00C72CDE" w:rsidR="006F27ED">
        <w:rPr>
          <w:rFonts w:ascii="Times New Roman" w:hAnsi="Times New Roman"/>
          <w:sz w:val="24"/>
          <w:szCs w:val="24"/>
        </w:rPr>
        <w:t xml:space="preserve"> </w:t>
      </w:r>
      <w:r w:rsidRPr="00C72CDE" w:rsidR="006F27ED">
        <w:rPr>
          <w:rFonts w:ascii="Times New Roman" w:hAnsi="Times New Roman" w:hint="eastAsia"/>
          <w:sz w:val="24"/>
          <w:szCs w:val="24"/>
        </w:rPr>
        <w:t>на</w:t>
      </w:r>
      <w:r w:rsidRPr="00C72CDE" w:rsidR="006F27ED">
        <w:rPr>
          <w:rFonts w:ascii="Times New Roman" w:hAnsi="Times New Roman"/>
          <w:sz w:val="24"/>
          <w:szCs w:val="24"/>
        </w:rPr>
        <w:t xml:space="preserve"> </w:t>
      </w:r>
      <w:r w:rsidRPr="00C72CDE" w:rsidR="006F27ED">
        <w:rPr>
          <w:rFonts w:ascii="Times New Roman" w:hAnsi="Times New Roman" w:hint="eastAsia"/>
          <w:sz w:val="24"/>
          <w:szCs w:val="24"/>
        </w:rPr>
        <w:t>території</w:t>
      </w:r>
      <w:r w:rsidRPr="00C72CDE" w:rsidR="006F27ED">
        <w:rPr>
          <w:rFonts w:ascii="Times New Roman" w:hAnsi="Times New Roman"/>
          <w:sz w:val="24"/>
          <w:szCs w:val="24"/>
        </w:rPr>
        <w:t xml:space="preserve"> </w:t>
      </w:r>
      <w:r w:rsidRPr="00C72CDE" w:rsidR="006F27ED">
        <w:rPr>
          <w:rFonts w:ascii="Times New Roman" w:hAnsi="Times New Roman" w:hint="eastAsia"/>
          <w:sz w:val="24"/>
          <w:szCs w:val="24"/>
        </w:rPr>
        <w:t>населених</w:t>
      </w:r>
      <w:r w:rsidRPr="00C72CDE" w:rsidR="006F27ED">
        <w:rPr>
          <w:rFonts w:ascii="Times New Roman" w:hAnsi="Times New Roman"/>
          <w:sz w:val="24"/>
          <w:szCs w:val="24"/>
        </w:rPr>
        <w:t xml:space="preserve"> </w:t>
      </w:r>
      <w:r w:rsidRPr="00C72CDE" w:rsidR="006F27ED">
        <w:rPr>
          <w:rFonts w:ascii="Times New Roman" w:hAnsi="Times New Roman" w:hint="eastAsia"/>
          <w:sz w:val="24"/>
          <w:szCs w:val="24"/>
        </w:rPr>
        <w:t>пунктів</w:t>
      </w:r>
      <w:r w:rsidRPr="00C72CDE" w:rsidR="006F27ED">
        <w:rPr>
          <w:rFonts w:ascii="Times New Roman" w:hAnsi="Times New Roman"/>
          <w:sz w:val="24"/>
          <w:szCs w:val="24"/>
        </w:rPr>
        <w:t xml:space="preserve"> </w:t>
      </w:r>
      <w:r w:rsidRPr="00C72CDE" w:rsidR="006F27ED">
        <w:rPr>
          <w:rFonts w:ascii="Times New Roman" w:hAnsi="Times New Roman" w:hint="eastAsia"/>
          <w:sz w:val="24"/>
          <w:szCs w:val="24"/>
        </w:rPr>
        <w:t>Бучанської</w:t>
      </w:r>
      <w:r w:rsidRPr="00C72CDE" w:rsidR="006F27ED">
        <w:rPr>
          <w:rFonts w:ascii="Times New Roman" w:hAnsi="Times New Roman"/>
          <w:sz w:val="24"/>
          <w:szCs w:val="24"/>
        </w:rPr>
        <w:t xml:space="preserve"> громади.</w:t>
      </w:r>
    </w:p>
    <w:p w:rsidR="00325CE3" w:rsidRPr="00C72CDE" w:rsidP="001E57B8" w14:paraId="372A204F" w14:textId="276A790D">
      <w:pPr>
        <w:spacing w:line="276" w:lineRule="auto"/>
        <w:ind w:firstLine="709"/>
        <w:jc w:val="both"/>
        <w:rPr>
          <w:rFonts w:ascii="Times New Roman" w:hAnsi="Times New Roman"/>
          <w:sz w:val="24"/>
          <w:szCs w:val="24"/>
        </w:rPr>
      </w:pPr>
      <w:r w:rsidRPr="00C72CDE">
        <w:rPr>
          <w:rFonts w:ascii="Times New Roman" w:hAnsi="Times New Roman"/>
          <w:sz w:val="24"/>
          <w:szCs w:val="24"/>
        </w:rPr>
        <w:tab/>
      </w:r>
      <w:r w:rsidRPr="00C72CDE">
        <w:rPr>
          <w:rFonts w:ascii="Times New Roman" w:hAnsi="Times New Roman"/>
          <w:sz w:val="24"/>
          <w:szCs w:val="24"/>
        </w:rPr>
        <w:tab/>
      </w:r>
      <w:r w:rsidRPr="00C72CDE">
        <w:rPr>
          <w:rFonts w:ascii="Times New Roman" w:hAnsi="Times New Roman"/>
          <w:sz w:val="24"/>
          <w:szCs w:val="24"/>
        </w:rPr>
        <w:t>На території громади послуги з вивозу ТПВ надають КП «</w:t>
      </w:r>
      <w:r w:rsidRPr="00C72CDE">
        <w:rPr>
          <w:rFonts w:ascii="Times New Roman" w:hAnsi="Times New Roman"/>
          <w:sz w:val="24"/>
          <w:szCs w:val="24"/>
        </w:rPr>
        <w:t>Бучасервіс</w:t>
      </w:r>
      <w:r w:rsidRPr="00C72CDE">
        <w:rPr>
          <w:rFonts w:ascii="Times New Roman" w:hAnsi="Times New Roman"/>
          <w:sz w:val="24"/>
          <w:szCs w:val="24"/>
        </w:rPr>
        <w:t xml:space="preserve">» та ТОВ «Крамар ЕКО». </w:t>
      </w:r>
    </w:p>
    <w:p w:rsidR="00325CE3" w:rsidRPr="00C72CDE" w:rsidP="001E57B8" w14:paraId="662646CC" w14:textId="1C8BEB2B">
      <w:pPr>
        <w:spacing w:line="276" w:lineRule="auto"/>
        <w:ind w:firstLine="709"/>
        <w:jc w:val="both"/>
        <w:rPr>
          <w:rFonts w:ascii="Times New Roman" w:hAnsi="Times New Roman"/>
          <w:sz w:val="24"/>
          <w:szCs w:val="24"/>
        </w:rPr>
      </w:pPr>
      <w:r w:rsidRPr="00C72CDE">
        <w:rPr>
          <w:rFonts w:ascii="Times New Roman" w:hAnsi="Times New Roman"/>
          <w:sz w:val="24"/>
          <w:szCs w:val="24"/>
        </w:rPr>
        <w:t>Роздільний збір ТПВ, з</w:t>
      </w:r>
      <w:r w:rsidRPr="00C72CDE">
        <w:rPr>
          <w:rFonts w:ascii="Times New Roman" w:hAnsi="Times New Roman"/>
          <w:sz w:val="24"/>
          <w:szCs w:val="24"/>
        </w:rPr>
        <w:t xml:space="preserve">бір та утилізацію небезпечних і промислових відходів, заготівлю і переробку  </w:t>
      </w:r>
      <w:r w:rsidRPr="00C72CDE">
        <w:rPr>
          <w:rFonts w:ascii="Times New Roman" w:hAnsi="Times New Roman"/>
          <w:sz w:val="24"/>
          <w:szCs w:val="24"/>
        </w:rPr>
        <w:t>вторсировини</w:t>
      </w:r>
      <w:r w:rsidRPr="00C72CDE">
        <w:rPr>
          <w:rFonts w:ascii="Times New Roman" w:hAnsi="Times New Roman"/>
          <w:sz w:val="24"/>
          <w:szCs w:val="24"/>
        </w:rPr>
        <w:t xml:space="preserve"> (макулатура, скло, метал</w:t>
      </w:r>
      <w:r w:rsidRPr="00C72CDE" w:rsidR="00EA0992">
        <w:rPr>
          <w:rFonts w:ascii="Times New Roman" w:hAnsi="Times New Roman"/>
          <w:sz w:val="24"/>
          <w:szCs w:val="24"/>
        </w:rPr>
        <w:t>, пластик) здійснює МПП «Рада». К</w:t>
      </w:r>
      <w:r w:rsidRPr="00C72CDE">
        <w:rPr>
          <w:rFonts w:ascii="Times New Roman" w:hAnsi="Times New Roman"/>
          <w:sz w:val="24"/>
          <w:szCs w:val="24"/>
        </w:rPr>
        <w:t xml:space="preserve">онтейнери  для роздільного збору ТПВ встановлено в м. Буча, </w:t>
      </w:r>
      <w:r w:rsidRPr="00C72CDE">
        <w:rPr>
          <w:rFonts w:ascii="Times New Roman" w:hAnsi="Times New Roman"/>
          <w:sz w:val="24"/>
          <w:szCs w:val="24"/>
        </w:rPr>
        <w:t>сел</w:t>
      </w:r>
      <w:r w:rsidRPr="00C72CDE">
        <w:rPr>
          <w:rFonts w:ascii="Times New Roman" w:hAnsi="Times New Roman"/>
          <w:sz w:val="24"/>
          <w:szCs w:val="24"/>
        </w:rPr>
        <w:t xml:space="preserve">. Ворзель, с. Гаврилівка, с. Луб’янка, с. Синяк. Пункти прийому </w:t>
      </w:r>
      <w:r w:rsidRPr="00C72CDE">
        <w:rPr>
          <w:rFonts w:ascii="Times New Roman" w:hAnsi="Times New Roman"/>
          <w:sz w:val="24"/>
          <w:szCs w:val="24"/>
        </w:rPr>
        <w:t>вторсировини</w:t>
      </w:r>
      <w:r w:rsidRPr="00C72CDE">
        <w:rPr>
          <w:rFonts w:ascii="Times New Roman" w:hAnsi="Times New Roman"/>
          <w:sz w:val="24"/>
          <w:szCs w:val="24"/>
        </w:rPr>
        <w:t xml:space="preserve"> функціонують в м. Буча і </w:t>
      </w:r>
      <w:r w:rsidRPr="00C72CDE">
        <w:rPr>
          <w:rFonts w:ascii="Times New Roman" w:hAnsi="Times New Roman"/>
          <w:sz w:val="24"/>
          <w:szCs w:val="24"/>
        </w:rPr>
        <w:t>сел</w:t>
      </w:r>
      <w:r w:rsidRPr="00C72CDE">
        <w:rPr>
          <w:rFonts w:ascii="Times New Roman" w:hAnsi="Times New Roman"/>
          <w:sz w:val="24"/>
          <w:szCs w:val="24"/>
        </w:rPr>
        <w:t>. Ворзель.</w:t>
      </w:r>
      <w:r w:rsidRPr="00C72CDE" w:rsidR="001517FC">
        <w:rPr>
          <w:rFonts w:ascii="Times New Roman" w:hAnsi="Times New Roman"/>
          <w:sz w:val="24"/>
          <w:szCs w:val="24"/>
        </w:rPr>
        <w:t xml:space="preserve"> </w:t>
      </w:r>
      <w:r w:rsidRPr="00C72CDE" w:rsidR="002232BC">
        <w:rPr>
          <w:rFonts w:ascii="Times New Roman" w:hAnsi="Times New Roman"/>
          <w:sz w:val="24"/>
          <w:szCs w:val="24"/>
        </w:rPr>
        <w:t>Крім того,</w:t>
      </w:r>
      <w:r w:rsidRPr="00C72CDE" w:rsidR="001517FC">
        <w:rPr>
          <w:rFonts w:ascii="Times New Roman" w:hAnsi="Times New Roman"/>
          <w:sz w:val="24"/>
          <w:szCs w:val="24"/>
        </w:rPr>
        <w:t xml:space="preserve"> підприємство реалізує </w:t>
      </w:r>
      <w:r w:rsidRPr="00C72CDE" w:rsidR="001517FC">
        <w:rPr>
          <w:rFonts w:ascii="Times New Roman" w:hAnsi="Times New Roman"/>
          <w:sz w:val="24"/>
          <w:szCs w:val="24"/>
        </w:rPr>
        <w:t>проєкт</w:t>
      </w:r>
      <w:r w:rsidRPr="00C72CDE" w:rsidR="001517FC">
        <w:rPr>
          <w:rFonts w:ascii="Times New Roman" w:hAnsi="Times New Roman"/>
          <w:sz w:val="24"/>
          <w:szCs w:val="24"/>
        </w:rPr>
        <w:t xml:space="preserve"> «</w:t>
      </w:r>
      <w:r w:rsidRPr="00C72CDE" w:rsidR="001517FC">
        <w:rPr>
          <w:rFonts w:ascii="Times New Roman" w:hAnsi="Times New Roman"/>
          <w:sz w:val="24"/>
          <w:szCs w:val="24"/>
        </w:rPr>
        <w:t>Екосерце</w:t>
      </w:r>
      <w:r w:rsidRPr="00C72CDE" w:rsidR="001517FC">
        <w:rPr>
          <w:rFonts w:ascii="Times New Roman" w:hAnsi="Times New Roman"/>
          <w:sz w:val="24"/>
          <w:szCs w:val="24"/>
        </w:rPr>
        <w:t xml:space="preserve">»,  в рамках якого збираються кришки </w:t>
      </w:r>
      <w:r w:rsidRPr="00C72CDE" w:rsidR="007328C3">
        <w:rPr>
          <w:rFonts w:ascii="Times New Roman" w:hAnsi="Times New Roman"/>
          <w:sz w:val="24"/>
          <w:szCs w:val="24"/>
        </w:rPr>
        <w:t xml:space="preserve">від пластикових пляшок </w:t>
      </w:r>
      <w:r w:rsidRPr="00C72CDE" w:rsidR="001517FC">
        <w:rPr>
          <w:rFonts w:ascii="Times New Roman" w:hAnsi="Times New Roman"/>
          <w:sz w:val="24"/>
          <w:szCs w:val="24"/>
        </w:rPr>
        <w:t>та надається допомога хворим дітям.</w:t>
      </w:r>
    </w:p>
    <w:p w:rsidR="00434C24" w:rsidRPr="00C72CDE" w:rsidP="001E57B8" w14:paraId="0293280A" w14:textId="79B4AB80">
      <w:pPr>
        <w:spacing w:line="276" w:lineRule="auto"/>
        <w:ind w:left="1" w:right="-1" w:firstLine="708"/>
        <w:jc w:val="both"/>
        <w:rPr>
          <w:rFonts w:ascii="Times New Roman" w:hAnsi="Times New Roman"/>
          <w:color w:val="000000" w:themeColor="text1"/>
          <w:sz w:val="24"/>
          <w:szCs w:val="24"/>
        </w:rPr>
      </w:pPr>
      <w:r w:rsidRPr="00C72CDE">
        <w:rPr>
          <w:rFonts w:ascii="Times New Roman" w:hAnsi="Times New Roman"/>
          <w:color w:val="000000" w:themeColor="text1"/>
          <w:sz w:val="24"/>
          <w:szCs w:val="24"/>
        </w:rPr>
        <w:t xml:space="preserve">Для надання послуг з управління відходами у м. Буча та с. Ворзель </w:t>
      </w:r>
      <w:r w:rsidRPr="00C72CDE" w:rsidR="006547F4">
        <w:rPr>
          <w:rFonts w:ascii="Times New Roman" w:hAnsi="Times New Roman"/>
          <w:color w:val="000000" w:themeColor="text1"/>
          <w:sz w:val="24"/>
          <w:szCs w:val="24"/>
        </w:rPr>
        <w:t xml:space="preserve">ТОВ «Крамар ЕКО» облаштовано </w:t>
      </w:r>
      <w:r w:rsidRPr="00C72CDE">
        <w:rPr>
          <w:rFonts w:ascii="Times New Roman" w:hAnsi="Times New Roman"/>
          <w:color w:val="000000" w:themeColor="text1"/>
          <w:sz w:val="24"/>
          <w:szCs w:val="24"/>
        </w:rPr>
        <w:t>41 контейнерний майданчик, які відносяться до категорії об’єктів житлово-комунального господарства.</w:t>
      </w:r>
      <w:r w:rsidRPr="00C72CDE" w:rsidR="006547F4">
        <w:rPr>
          <w:rFonts w:ascii="Times New Roman" w:hAnsi="Times New Roman"/>
          <w:color w:val="000000" w:themeColor="text1"/>
          <w:sz w:val="24"/>
          <w:szCs w:val="24"/>
        </w:rPr>
        <w:t xml:space="preserve"> На контейнерних майданчиках забезпечено контейнери для роздільного збору ТВП, у тому числі і для небезпечних відхо</w:t>
      </w:r>
      <w:r w:rsidR="001A04AE">
        <w:rPr>
          <w:rFonts w:ascii="Times New Roman" w:hAnsi="Times New Roman"/>
          <w:color w:val="000000" w:themeColor="text1"/>
          <w:sz w:val="24"/>
          <w:szCs w:val="24"/>
        </w:rPr>
        <w:t>д</w:t>
      </w:r>
      <w:r w:rsidRPr="00C72CDE" w:rsidR="006547F4">
        <w:rPr>
          <w:rFonts w:ascii="Times New Roman" w:hAnsi="Times New Roman"/>
          <w:color w:val="000000" w:themeColor="text1"/>
          <w:sz w:val="24"/>
          <w:szCs w:val="24"/>
        </w:rPr>
        <w:t>ів.</w:t>
      </w:r>
      <w:r w:rsidRPr="00C72CDE">
        <w:rPr>
          <w:rFonts w:ascii="Times New Roman" w:hAnsi="Times New Roman"/>
          <w:color w:val="000000" w:themeColor="text1"/>
          <w:sz w:val="24"/>
          <w:szCs w:val="24"/>
        </w:rPr>
        <w:t xml:space="preserve"> З метою забезпечення їх </w:t>
      </w:r>
      <w:r w:rsidRPr="00C72CDE">
        <w:rPr>
          <w:rFonts w:ascii="Times New Roman" w:hAnsi="Times New Roman"/>
          <w:color w:val="000000" w:themeColor="text1"/>
          <w:sz w:val="24"/>
          <w:szCs w:val="24"/>
        </w:rPr>
        <w:t>стабільного функціонування да дотримання вимог щодо якості надання послуг ТОВ «Крамар Еко»  здійснило заходи спрямовані на виконання вимог Державних санітарних норм та правил утримання територій населених місць, затверджених наказом Міністерства охорони здоров’я України № 145 від 17.03.2011( далі – «</w:t>
      </w:r>
      <w:r w:rsidRPr="00C72CDE">
        <w:rPr>
          <w:rFonts w:ascii="Times New Roman" w:hAnsi="Times New Roman"/>
          <w:color w:val="000000" w:themeColor="text1"/>
          <w:sz w:val="24"/>
          <w:szCs w:val="24"/>
        </w:rPr>
        <w:t>ДержСНіП</w:t>
      </w:r>
      <w:r w:rsidRPr="00C72CDE">
        <w:rPr>
          <w:rFonts w:ascii="Times New Roman" w:hAnsi="Times New Roman"/>
          <w:color w:val="000000" w:themeColor="text1"/>
          <w:sz w:val="24"/>
          <w:szCs w:val="24"/>
        </w:rPr>
        <w:t xml:space="preserve"> № 145 від 17.03.2011»), у </w:t>
      </w:r>
      <w:r w:rsidRPr="00C72CDE">
        <w:rPr>
          <w:rFonts w:ascii="Times New Roman" w:hAnsi="Times New Roman"/>
          <w:color w:val="000000" w:themeColor="text1"/>
          <w:sz w:val="24"/>
          <w:szCs w:val="24"/>
        </w:rPr>
        <w:t>т.ч</w:t>
      </w:r>
      <w:r w:rsidRPr="00C72CDE">
        <w:rPr>
          <w:rFonts w:ascii="Times New Roman" w:hAnsi="Times New Roman"/>
          <w:color w:val="000000" w:themeColor="text1"/>
          <w:sz w:val="24"/>
          <w:szCs w:val="24"/>
        </w:rPr>
        <w:t>.:</w:t>
      </w:r>
    </w:p>
    <w:p w:rsidR="00434C24" w:rsidRPr="00C72CDE" w:rsidP="005141A7" w14:paraId="6273C825" w14:textId="2A0DBBA4">
      <w:pPr>
        <w:pStyle w:val="ListParagraph"/>
        <w:numPr>
          <w:ilvl w:val="1"/>
          <w:numId w:val="55"/>
        </w:numPr>
        <w:spacing w:after="0" w:line="276" w:lineRule="auto"/>
        <w:ind w:right="-1"/>
        <w:jc w:val="both"/>
        <w:rPr>
          <w:rFonts w:ascii="Times New Roman" w:hAnsi="Times New Roman"/>
          <w:color w:val="000000" w:themeColor="text1"/>
          <w:sz w:val="24"/>
          <w:szCs w:val="24"/>
          <w:lang w:val="uk-UA"/>
        </w:rPr>
      </w:pPr>
      <w:r w:rsidRPr="00C72CDE">
        <w:rPr>
          <w:rFonts w:ascii="Times New Roman" w:hAnsi="Times New Roman"/>
          <w:color w:val="000000" w:themeColor="text1"/>
          <w:sz w:val="24"/>
          <w:szCs w:val="24"/>
          <w:lang w:val="uk-UA"/>
        </w:rPr>
        <w:t xml:space="preserve">Проведення щомісячних інвентаризації  кількості встановлених контейнерів для зберігання побутових відходів (п. 2.13 </w:t>
      </w:r>
      <w:r w:rsidRPr="00C72CDE">
        <w:rPr>
          <w:rFonts w:ascii="Times New Roman" w:hAnsi="Times New Roman"/>
          <w:color w:val="000000" w:themeColor="text1"/>
          <w:sz w:val="24"/>
          <w:szCs w:val="24"/>
          <w:lang w:val="uk-UA"/>
        </w:rPr>
        <w:t>ДержСНіП</w:t>
      </w:r>
      <w:r w:rsidRPr="00C72CDE">
        <w:rPr>
          <w:rFonts w:ascii="Times New Roman" w:hAnsi="Times New Roman"/>
          <w:color w:val="000000" w:themeColor="text1"/>
          <w:sz w:val="24"/>
          <w:szCs w:val="24"/>
          <w:lang w:val="uk-UA"/>
        </w:rPr>
        <w:t xml:space="preserve"> № 145 від 17.03.2011), перевірка стану їх придатності для використання за призначенням, проведення ремонту або заміна пошкоджених контейнерів</w:t>
      </w:r>
      <w:r w:rsidRPr="00C72CDE" w:rsidR="006547F4">
        <w:rPr>
          <w:rFonts w:ascii="Times New Roman" w:hAnsi="Times New Roman"/>
          <w:color w:val="000000" w:themeColor="text1"/>
          <w:sz w:val="24"/>
          <w:szCs w:val="24"/>
          <w:lang w:val="uk-UA"/>
        </w:rPr>
        <w:t>;</w:t>
      </w:r>
      <w:r w:rsidRPr="00C72CDE">
        <w:rPr>
          <w:rFonts w:ascii="Times New Roman" w:hAnsi="Times New Roman"/>
          <w:color w:val="000000" w:themeColor="text1"/>
          <w:sz w:val="24"/>
          <w:szCs w:val="24"/>
          <w:lang w:val="uk-UA"/>
        </w:rPr>
        <w:t xml:space="preserve"> </w:t>
      </w:r>
    </w:p>
    <w:p w:rsidR="00434C24" w:rsidRPr="00C72CDE" w:rsidP="005141A7" w14:paraId="0ED21C59" w14:textId="624B791E">
      <w:pPr>
        <w:pStyle w:val="ListParagraph"/>
        <w:numPr>
          <w:ilvl w:val="1"/>
          <w:numId w:val="55"/>
        </w:numPr>
        <w:spacing w:after="0" w:line="276" w:lineRule="auto"/>
        <w:ind w:right="-1"/>
        <w:jc w:val="both"/>
        <w:rPr>
          <w:rFonts w:ascii="Times New Roman" w:hAnsi="Times New Roman"/>
          <w:color w:val="000000" w:themeColor="text1"/>
          <w:sz w:val="24"/>
          <w:szCs w:val="24"/>
          <w:lang w:val="uk-UA"/>
        </w:rPr>
      </w:pPr>
      <w:r w:rsidRPr="00C72CDE">
        <w:rPr>
          <w:rFonts w:ascii="Times New Roman" w:hAnsi="Times New Roman"/>
          <w:color w:val="000000" w:themeColor="text1"/>
          <w:sz w:val="24"/>
          <w:szCs w:val="24"/>
          <w:lang w:val="uk-UA"/>
        </w:rPr>
        <w:t xml:space="preserve">Посилений контроль за додержанням графіків руху спецавтотранспорту для додержання термінів часу зберігання відходів побутових відходів у контейнерах (п. 2.14 </w:t>
      </w:r>
      <w:r w:rsidRPr="00C72CDE">
        <w:rPr>
          <w:rFonts w:ascii="Times New Roman" w:hAnsi="Times New Roman"/>
          <w:color w:val="000000" w:themeColor="text1"/>
          <w:sz w:val="24"/>
          <w:szCs w:val="24"/>
          <w:lang w:val="uk-UA"/>
        </w:rPr>
        <w:t>ДержСНіП</w:t>
      </w:r>
      <w:r w:rsidRPr="00C72CDE">
        <w:rPr>
          <w:rFonts w:ascii="Times New Roman" w:hAnsi="Times New Roman"/>
          <w:color w:val="000000" w:themeColor="text1"/>
          <w:sz w:val="24"/>
          <w:szCs w:val="24"/>
          <w:lang w:val="uk-UA"/>
        </w:rPr>
        <w:t xml:space="preserve"> № 145 від 17.03.2011)</w:t>
      </w:r>
      <w:r w:rsidRPr="00C72CDE" w:rsidR="006547F4">
        <w:rPr>
          <w:rFonts w:ascii="Times New Roman" w:hAnsi="Times New Roman"/>
          <w:color w:val="000000" w:themeColor="text1"/>
          <w:sz w:val="24"/>
          <w:szCs w:val="24"/>
          <w:lang w:val="uk-UA"/>
        </w:rPr>
        <w:t>;</w:t>
      </w:r>
    </w:p>
    <w:p w:rsidR="00434C24" w:rsidP="005141A7" w14:paraId="580A3F65" w14:textId="728C6FC3">
      <w:pPr>
        <w:pStyle w:val="ListParagraph"/>
        <w:numPr>
          <w:ilvl w:val="1"/>
          <w:numId w:val="55"/>
        </w:numPr>
        <w:spacing w:after="0" w:line="276" w:lineRule="auto"/>
        <w:ind w:right="-1"/>
        <w:jc w:val="both"/>
        <w:rPr>
          <w:rFonts w:ascii="Times New Roman" w:hAnsi="Times New Roman"/>
          <w:color w:val="000000" w:themeColor="text1"/>
          <w:sz w:val="24"/>
          <w:szCs w:val="24"/>
          <w:lang w:val="uk-UA"/>
        </w:rPr>
      </w:pPr>
      <w:r w:rsidRPr="00C72CDE">
        <w:rPr>
          <w:rFonts w:ascii="Times New Roman" w:hAnsi="Times New Roman"/>
          <w:color w:val="000000" w:themeColor="text1"/>
          <w:sz w:val="24"/>
          <w:szCs w:val="24"/>
          <w:lang w:val="uk-UA"/>
        </w:rPr>
        <w:t xml:space="preserve">Проведено оновлення інформаційних наліпок, ремонт або заміна пошкоджених елементів </w:t>
      </w:r>
      <w:r w:rsidRPr="00C72CDE">
        <w:rPr>
          <w:rFonts w:ascii="Times New Roman" w:hAnsi="Times New Roman"/>
          <w:color w:val="000000" w:themeColor="text1"/>
          <w:sz w:val="24"/>
          <w:szCs w:val="24"/>
          <w:lang w:val="uk-UA"/>
        </w:rPr>
        <w:t>бренд</w:t>
      </w:r>
      <w:r w:rsidR="009638A6">
        <w:rPr>
          <w:rFonts w:ascii="Times New Roman" w:hAnsi="Times New Roman"/>
          <w:color w:val="000000" w:themeColor="text1"/>
          <w:sz w:val="24"/>
          <w:szCs w:val="24"/>
          <w:lang w:val="uk-UA"/>
        </w:rPr>
        <w:t>ованих</w:t>
      </w:r>
      <w:r w:rsidR="009638A6">
        <w:rPr>
          <w:rFonts w:ascii="Times New Roman" w:hAnsi="Times New Roman"/>
          <w:color w:val="000000" w:themeColor="text1"/>
          <w:sz w:val="24"/>
          <w:szCs w:val="24"/>
          <w:lang w:val="uk-UA"/>
        </w:rPr>
        <w:t xml:space="preserve"> контейнерних майданчиків;</w:t>
      </w:r>
    </w:p>
    <w:p w:rsidR="009638A6" w:rsidRPr="006D31CD" w:rsidP="005141A7" w14:paraId="10A88F1E" w14:textId="0054E169">
      <w:pPr>
        <w:pStyle w:val="ListParagraph"/>
        <w:numPr>
          <w:ilvl w:val="1"/>
          <w:numId w:val="56"/>
        </w:numPr>
        <w:spacing w:after="0" w:line="276" w:lineRule="auto"/>
        <w:ind w:right="-1"/>
        <w:jc w:val="both"/>
        <w:rPr>
          <w:rFonts w:ascii="Times New Roman" w:hAnsi="Times New Roman"/>
          <w:color w:val="000000" w:themeColor="text1"/>
          <w:sz w:val="24"/>
          <w:szCs w:val="24"/>
          <w:lang w:val="uk-UA"/>
        </w:rPr>
      </w:pPr>
      <w:r w:rsidRPr="006D31CD">
        <w:rPr>
          <w:rFonts w:ascii="Times New Roman" w:hAnsi="Times New Roman"/>
          <w:color w:val="000000" w:themeColor="text1"/>
          <w:sz w:val="24"/>
          <w:szCs w:val="24"/>
          <w:lang w:val="uk-UA"/>
        </w:rPr>
        <w:t xml:space="preserve">Проведено ремонтні роботи контейнерного майданчика </w:t>
      </w:r>
      <w:r w:rsidRPr="006D31CD">
        <w:rPr>
          <w:rFonts w:ascii="Times New Roman" w:hAnsi="Times New Roman"/>
          <w:color w:val="000000" w:themeColor="text1"/>
          <w:sz w:val="24"/>
          <w:szCs w:val="24"/>
          <w:lang w:val="uk-UA"/>
        </w:rPr>
        <w:t>зп</w:t>
      </w:r>
      <w:r w:rsidRPr="006D31CD">
        <w:rPr>
          <w:rFonts w:ascii="Times New Roman" w:hAnsi="Times New Roman"/>
          <w:color w:val="000000" w:themeColor="text1"/>
          <w:sz w:val="24"/>
          <w:szCs w:val="24"/>
          <w:lang w:val="uk-UA"/>
        </w:rPr>
        <w:t xml:space="preserve"> </w:t>
      </w:r>
      <w:r w:rsidRPr="006D31CD">
        <w:rPr>
          <w:rFonts w:ascii="Times New Roman" w:hAnsi="Times New Roman"/>
          <w:color w:val="000000" w:themeColor="text1"/>
          <w:sz w:val="24"/>
          <w:szCs w:val="24"/>
          <w:lang w:val="uk-UA"/>
        </w:rPr>
        <w:t>адресою</w:t>
      </w:r>
      <w:r w:rsidRPr="006D31CD">
        <w:rPr>
          <w:rFonts w:ascii="Times New Roman" w:hAnsi="Times New Roman"/>
          <w:color w:val="000000" w:themeColor="text1"/>
          <w:sz w:val="24"/>
          <w:szCs w:val="24"/>
          <w:lang w:val="uk-UA"/>
        </w:rPr>
        <w:t xml:space="preserve"> м. Буча, вул. Островського, 36.</w:t>
      </w:r>
    </w:p>
    <w:p w:rsidR="00434C24" w:rsidP="00FA6828" w14:paraId="4E842798" w14:textId="77777777">
      <w:pPr>
        <w:spacing w:line="276" w:lineRule="auto"/>
        <w:jc w:val="both"/>
        <w:rPr>
          <w:rFonts w:ascii="Times New Roman" w:hAnsi="Times New Roman"/>
          <w:sz w:val="24"/>
          <w:szCs w:val="24"/>
        </w:rPr>
      </w:pPr>
    </w:p>
    <w:p w:rsidR="00434C24" w:rsidP="00FA6828" w14:paraId="1034EFF8" w14:textId="77777777">
      <w:pPr>
        <w:spacing w:line="276" w:lineRule="auto"/>
        <w:jc w:val="both"/>
        <w:rPr>
          <w:rFonts w:ascii="Times New Roman" w:hAnsi="Times New Roman"/>
          <w:sz w:val="24"/>
          <w:szCs w:val="24"/>
        </w:rPr>
      </w:pPr>
    </w:p>
    <w:p w:rsidR="00434C24" w:rsidRPr="00742B64" w:rsidP="00FA6828" w14:paraId="04160B70" w14:textId="60B76F2E">
      <w:pPr>
        <w:spacing w:line="276" w:lineRule="auto"/>
        <w:jc w:val="both"/>
        <w:rPr>
          <w:rFonts w:ascii="Times New Roman" w:hAnsi="Times New Roman"/>
          <w:b/>
          <w:bCs/>
          <w:sz w:val="24"/>
          <w:szCs w:val="24"/>
        </w:rPr>
      </w:pPr>
      <w:r w:rsidRPr="00742B64">
        <w:rPr>
          <w:rFonts w:ascii="Times New Roman" w:hAnsi="Times New Roman"/>
          <w:b/>
          <w:bCs/>
          <w:sz w:val="24"/>
          <w:szCs w:val="24"/>
        </w:rPr>
        <w:t>Секретар ради</w:t>
      </w:r>
      <w:r w:rsidRPr="00742B64">
        <w:rPr>
          <w:rFonts w:ascii="Times New Roman" w:hAnsi="Times New Roman"/>
          <w:b/>
          <w:bCs/>
          <w:sz w:val="24"/>
          <w:szCs w:val="24"/>
        </w:rPr>
        <w:tab/>
      </w:r>
      <w:r w:rsidRPr="00742B64">
        <w:rPr>
          <w:rFonts w:ascii="Times New Roman" w:hAnsi="Times New Roman"/>
          <w:b/>
          <w:bCs/>
          <w:sz w:val="24"/>
          <w:szCs w:val="24"/>
        </w:rPr>
        <w:tab/>
      </w:r>
      <w:r w:rsidRPr="00742B64">
        <w:rPr>
          <w:rFonts w:ascii="Times New Roman" w:hAnsi="Times New Roman"/>
          <w:b/>
          <w:bCs/>
          <w:sz w:val="24"/>
          <w:szCs w:val="24"/>
        </w:rPr>
        <w:tab/>
        <w:t xml:space="preserve">                                                                               Тарас ШАПРАВСЬКИЙ</w:t>
      </w:r>
    </w:p>
    <w:p w:rsidR="00434C24" w:rsidRPr="00742B64" w:rsidP="00FA6828" w14:paraId="039F22F4" w14:textId="77777777">
      <w:pPr>
        <w:spacing w:line="276" w:lineRule="auto"/>
        <w:jc w:val="both"/>
        <w:rPr>
          <w:rFonts w:ascii="Times New Roman" w:hAnsi="Times New Roman"/>
          <w:b/>
          <w:bCs/>
          <w:sz w:val="24"/>
          <w:szCs w:val="24"/>
        </w:rPr>
      </w:pPr>
    </w:p>
    <w:p w:rsidR="00DC7E69" w:rsidRPr="00742B64" w:rsidP="00DC7E69" w14:paraId="3513AA9F" w14:textId="77777777">
      <w:pPr>
        <w:spacing w:line="276" w:lineRule="auto"/>
        <w:jc w:val="both"/>
        <w:rPr>
          <w:rFonts w:ascii="Times New Roman" w:hAnsi="Times New Roman"/>
          <w:b/>
          <w:bCs/>
          <w:sz w:val="24"/>
          <w:szCs w:val="24"/>
        </w:rPr>
      </w:pPr>
      <w:r w:rsidRPr="00742B64">
        <w:rPr>
          <w:rFonts w:ascii="Times New Roman" w:hAnsi="Times New Roman"/>
          <w:b/>
          <w:bCs/>
          <w:sz w:val="24"/>
          <w:szCs w:val="24"/>
        </w:rPr>
        <w:tab/>
      </w:r>
      <w:r w:rsidRPr="00742B64">
        <w:rPr>
          <w:rFonts w:ascii="Times New Roman" w:hAnsi="Times New Roman"/>
          <w:b/>
          <w:bCs/>
          <w:sz w:val="24"/>
          <w:szCs w:val="24"/>
        </w:rPr>
        <w:tab/>
      </w:r>
      <w:r w:rsidRPr="00742B64">
        <w:rPr>
          <w:rFonts w:ascii="Times New Roman" w:hAnsi="Times New Roman"/>
          <w:b/>
          <w:bCs/>
          <w:sz w:val="24"/>
          <w:szCs w:val="24"/>
        </w:rPr>
        <w:tab/>
      </w:r>
      <w:r w:rsidRPr="00742B64">
        <w:rPr>
          <w:rFonts w:ascii="Times New Roman" w:hAnsi="Times New Roman"/>
          <w:b/>
          <w:bCs/>
          <w:sz w:val="24"/>
          <w:szCs w:val="24"/>
        </w:rPr>
        <w:tab/>
      </w:r>
      <w:r w:rsidRPr="00742B64">
        <w:rPr>
          <w:rFonts w:ascii="Times New Roman" w:hAnsi="Times New Roman"/>
          <w:b/>
          <w:bCs/>
          <w:sz w:val="24"/>
          <w:szCs w:val="24"/>
        </w:rPr>
        <w:tab/>
      </w:r>
    </w:p>
    <w:p w:rsidR="00DC7E69" w:rsidRPr="00DC7E69" w:rsidP="00DC7E69" w14:paraId="4E856F73" w14:textId="77777777">
      <w:pPr>
        <w:spacing w:line="276" w:lineRule="auto"/>
        <w:jc w:val="both"/>
        <w:rPr>
          <w:rFonts w:ascii="Times New Roman" w:hAnsi="Times New Roman"/>
          <w:sz w:val="24"/>
          <w:szCs w:val="24"/>
        </w:rPr>
      </w:pPr>
      <w:r w:rsidRPr="00DC7E69">
        <w:rPr>
          <w:rFonts w:ascii="Times New Roman" w:hAnsi="Times New Roman"/>
          <w:sz w:val="24"/>
          <w:szCs w:val="24"/>
        </w:rPr>
        <w:t xml:space="preserve">Начальник відділу </w:t>
      </w:r>
    </w:p>
    <w:p w:rsidR="00DC7E69" w:rsidRPr="00DC7E69" w:rsidP="00DC7E69" w14:paraId="701178E0" w14:textId="34FE8933">
      <w:pPr>
        <w:spacing w:line="276" w:lineRule="auto"/>
        <w:jc w:val="both"/>
        <w:rPr>
          <w:rFonts w:ascii="Times New Roman" w:hAnsi="Times New Roman"/>
          <w:sz w:val="24"/>
          <w:szCs w:val="24"/>
        </w:rPr>
      </w:pPr>
      <w:r w:rsidRPr="00DC7E69">
        <w:rPr>
          <w:rFonts w:ascii="Times New Roman" w:hAnsi="Times New Roman"/>
          <w:sz w:val="24"/>
          <w:szCs w:val="24"/>
        </w:rPr>
        <w:t>економічного розвитку та інвестицій</w:t>
      </w:r>
      <w:r w:rsidRPr="00DC7E69">
        <w:rPr>
          <w:rFonts w:ascii="Times New Roman" w:hAnsi="Times New Roman"/>
          <w:sz w:val="24"/>
          <w:szCs w:val="24"/>
        </w:rPr>
        <w:tab/>
      </w:r>
      <w:r w:rsidRPr="00DC7E69">
        <w:rPr>
          <w:rFonts w:ascii="Times New Roman" w:hAnsi="Times New Roman"/>
          <w:sz w:val="24"/>
          <w:szCs w:val="24"/>
        </w:rPr>
        <w:tab/>
      </w:r>
      <w:r w:rsidRPr="00DC7E69">
        <w:rPr>
          <w:rFonts w:ascii="Times New Roman" w:hAnsi="Times New Roman"/>
          <w:sz w:val="24"/>
          <w:szCs w:val="24"/>
        </w:rPr>
        <w:tab/>
        <w:t xml:space="preserve">                                </w:t>
      </w:r>
      <w:r w:rsidRPr="00DB6F2F">
        <w:rPr>
          <w:rFonts w:ascii="Times New Roman" w:hAnsi="Times New Roman"/>
          <w:sz w:val="24"/>
          <w:szCs w:val="24"/>
        </w:rPr>
        <w:t xml:space="preserve">           </w:t>
      </w:r>
      <w:r w:rsidRPr="00DC7E69">
        <w:rPr>
          <w:rFonts w:ascii="Times New Roman" w:hAnsi="Times New Roman"/>
          <w:sz w:val="24"/>
          <w:szCs w:val="24"/>
        </w:rPr>
        <w:t>Тетяна ЛІПІНСЬКА</w:t>
      </w:r>
    </w:p>
    <w:p w:rsidR="00DC7E69" w:rsidRPr="00DB6F2F" w:rsidP="00FA6828" w14:paraId="25641EED" w14:textId="77777777">
      <w:pPr>
        <w:spacing w:line="276" w:lineRule="auto"/>
        <w:jc w:val="both"/>
        <w:rPr>
          <w:rFonts w:ascii="Times New Roman" w:hAnsi="Times New Roman"/>
          <w:sz w:val="24"/>
          <w:szCs w:val="24"/>
        </w:rPr>
      </w:pPr>
    </w:p>
    <w:p w:rsidR="00FA6828" w:rsidRPr="00DB6F2F" w:rsidP="00FA6828" w14:paraId="7F795819" w14:textId="77777777">
      <w:pPr>
        <w:spacing w:line="276" w:lineRule="auto"/>
        <w:jc w:val="both"/>
        <w:rPr>
          <w:rFonts w:ascii="Times New Roman" w:hAnsi="Times New Roman"/>
          <w:sz w:val="24"/>
          <w:szCs w:val="24"/>
        </w:rPr>
      </w:pPr>
    </w:p>
    <w:p w:rsidR="00DC7E69" w:rsidRPr="00DB6F2F" w14:paraId="41607648" w14:textId="757A4DFC">
      <w:pPr>
        <w:overflowPunct/>
        <w:autoSpaceDE/>
        <w:autoSpaceDN/>
        <w:adjustRightInd/>
        <w:textAlignment w:val="auto"/>
        <w:rPr>
          <w:rFonts w:ascii="Times New Roman" w:hAnsi="Times New Roman"/>
          <w:sz w:val="24"/>
          <w:szCs w:val="24"/>
        </w:rPr>
      </w:pPr>
    </w:p>
    <w:sectPr w:rsidSect="007630E3">
      <w:headerReference w:type="even" r:id="rId13"/>
      <w:headerReference w:type="default" r:id="rId14"/>
      <w:footerReference w:type="default" r:id="rId15"/>
      <w:pgSz w:w="11906" w:h="16838"/>
      <w:pgMar w:top="851" w:right="851" w:bottom="851" w:left="1276" w:header="709" w:footer="709" w:gutter="0"/>
      <w:pgNumType w:start="1"/>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00"/>
    <w:family w:val="roman"/>
    <w:notTrueType/>
    <w:pitch w:val="variable"/>
    <w:sig w:usb0="00000003" w:usb1="00000000" w:usb2="00000000" w:usb3="00000000" w:csb0="00000001" w:csb1="00000000"/>
  </w:font>
  <w:font w:name="Times New Roman CYR">
    <w:panose1 w:val="02020603050405020304"/>
    <w:charset w:val="00"/>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CB7A2F" w:rsidRPr="00DB6F2F" w14:paraId="6D9751A3" w14:textId="30F43FE6">
    <w:pPr>
      <w:pStyle w:val="Footer"/>
      <w:jc w:val="right"/>
    </w:pPr>
  </w:p>
  <w:p w:rsidR="00CB7A2F" w:rsidRPr="00DB6F2F" w14:paraId="789B9327"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CB7A2F" w:rsidRPr="00DB6F2F" w:rsidP="00E031F7" w14:paraId="5E0FB3DA" w14:textId="77777777">
    <w:pPr>
      <w:pStyle w:val="Header"/>
      <w:framePr w:wrap="around" w:vAnchor="text" w:hAnchor="margin" w:xAlign="center" w:y="1"/>
      <w:rPr>
        <w:rStyle w:val="PageNumber"/>
      </w:rPr>
    </w:pPr>
    <w:r w:rsidRPr="00DB6F2F">
      <w:rPr>
        <w:rStyle w:val="PageNumber"/>
      </w:rPr>
      <w:fldChar w:fldCharType="begin"/>
    </w:r>
    <w:r w:rsidRPr="00DB6F2F">
      <w:rPr>
        <w:rStyle w:val="PageNumber"/>
      </w:rPr>
      <w:instrText xml:space="preserve">PAGE  </w:instrText>
    </w:r>
    <w:r w:rsidRPr="00DB6F2F">
      <w:rPr>
        <w:rStyle w:val="PageNumber"/>
      </w:rPr>
      <w:fldChar w:fldCharType="separate"/>
    </w:r>
    <w:r w:rsidRPr="00DB6F2F">
      <w:rPr>
        <w:rStyle w:val="PageNumber"/>
      </w:rPr>
      <w:fldChar w:fldCharType="end"/>
    </w:r>
  </w:p>
  <w:p w:rsidR="00CB7A2F" w:rsidRPr="00DB6F2F" w14:paraId="1B73A27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481781181"/>
      <w:docPartObj>
        <w:docPartGallery w:val="Page Numbers (Top of Page)"/>
        <w:docPartUnique/>
      </w:docPartObj>
    </w:sdtPr>
    <w:sdtContent>
      <w:p w:rsidR="009F76E6" w14:paraId="3D7DA345" w14:textId="1767513E">
        <w:pPr>
          <w:pStyle w:val="Header"/>
          <w:jc w:val="center"/>
        </w:pPr>
        <w:r w:rsidRPr="009F76E6">
          <w:rPr>
            <w:rFonts w:ascii="Times New Roman" w:hAnsi="Times New Roman"/>
            <w:sz w:val="24"/>
            <w:szCs w:val="24"/>
          </w:rPr>
          <w:fldChar w:fldCharType="begin"/>
        </w:r>
        <w:r w:rsidRPr="009F76E6">
          <w:rPr>
            <w:rFonts w:ascii="Times New Roman" w:hAnsi="Times New Roman"/>
            <w:sz w:val="24"/>
            <w:szCs w:val="24"/>
          </w:rPr>
          <w:instrText>PAGE   \* MERGEFORMAT</w:instrText>
        </w:r>
        <w:r w:rsidRPr="009F76E6">
          <w:rPr>
            <w:rFonts w:ascii="Times New Roman" w:hAnsi="Times New Roman"/>
            <w:sz w:val="24"/>
            <w:szCs w:val="24"/>
          </w:rPr>
          <w:fldChar w:fldCharType="separate"/>
        </w:r>
        <w:r w:rsidRPr="009F76E6">
          <w:rPr>
            <w:rFonts w:ascii="Times New Roman" w:hAnsi="Times New Roman"/>
            <w:sz w:val="24"/>
            <w:szCs w:val="24"/>
          </w:rPr>
          <w:t>2</w:t>
        </w:r>
        <w:r w:rsidRPr="009F76E6">
          <w:rPr>
            <w:rFonts w:ascii="Times New Roman" w:hAnsi="Times New Roman"/>
            <w:sz w:val="24"/>
            <w:szCs w:val="24"/>
          </w:rPr>
          <w:fldChar w:fldCharType="end"/>
        </w:r>
      </w:p>
    </w:sdtContent>
  </w:sdt>
  <w:p w:rsidR="009F76E6" w14:paraId="1CBDA79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0">
    <w:nsid w:val="00F5754A"/>
    <w:multiLevelType w:val="hybridMultilevel"/>
    <w:tmpl w:val="9DDC7572"/>
    <w:lvl w:ilvl="0">
      <w:start w:val="58"/>
      <w:numFmt w:val="bullet"/>
      <w:lvlText w:val="-"/>
      <w:lvlJc w:val="left"/>
      <w:pPr>
        <w:ind w:left="1068" w:hanging="360"/>
      </w:pPr>
      <w:rPr>
        <w:rFonts w:ascii="Times New Roman" w:eastAsia="Times New Roman" w:hAnsi="Times New Roman" w:cs="Times New Roman" w:hint="default"/>
        <w:b/>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 w15:restartNumberingAfterBreak="0">
    <w:nsid w:val="04586513"/>
    <w:multiLevelType w:val="hybridMultilevel"/>
    <w:tmpl w:val="A0F8B0C0"/>
    <w:lvl w:ilvl="0">
      <w:start w:val="1"/>
      <w:numFmt w:val="bullet"/>
      <w:lvlText w:val=""/>
      <w:lvlJc w:val="left"/>
      <w:pPr>
        <w:ind w:left="2149" w:hanging="360"/>
      </w:pPr>
      <w:rPr>
        <w:rFonts w:ascii="Symbol" w:hAnsi="Symbol" w:hint="default"/>
      </w:rPr>
    </w:lvl>
    <w:lvl w:ilvl="1" w:tentative="1">
      <w:start w:val="1"/>
      <w:numFmt w:val="bullet"/>
      <w:lvlText w:val="o"/>
      <w:lvlJc w:val="left"/>
      <w:pPr>
        <w:ind w:left="2869" w:hanging="360"/>
      </w:pPr>
      <w:rPr>
        <w:rFonts w:ascii="Courier New" w:hAnsi="Courier New" w:cs="Courier New" w:hint="default"/>
      </w:rPr>
    </w:lvl>
    <w:lvl w:ilvl="2" w:tentative="1">
      <w:start w:val="1"/>
      <w:numFmt w:val="bullet"/>
      <w:lvlText w:val=""/>
      <w:lvlJc w:val="left"/>
      <w:pPr>
        <w:ind w:left="3589" w:hanging="360"/>
      </w:pPr>
      <w:rPr>
        <w:rFonts w:ascii="Wingdings" w:hAnsi="Wingdings" w:hint="default"/>
      </w:rPr>
    </w:lvl>
    <w:lvl w:ilvl="3" w:tentative="1">
      <w:start w:val="1"/>
      <w:numFmt w:val="bullet"/>
      <w:lvlText w:val=""/>
      <w:lvlJc w:val="left"/>
      <w:pPr>
        <w:ind w:left="4309" w:hanging="360"/>
      </w:pPr>
      <w:rPr>
        <w:rFonts w:ascii="Symbol" w:hAnsi="Symbol" w:hint="default"/>
      </w:rPr>
    </w:lvl>
    <w:lvl w:ilvl="4" w:tentative="1">
      <w:start w:val="1"/>
      <w:numFmt w:val="bullet"/>
      <w:lvlText w:val="o"/>
      <w:lvlJc w:val="left"/>
      <w:pPr>
        <w:ind w:left="5029" w:hanging="360"/>
      </w:pPr>
      <w:rPr>
        <w:rFonts w:ascii="Courier New" w:hAnsi="Courier New" w:cs="Courier New" w:hint="default"/>
      </w:rPr>
    </w:lvl>
    <w:lvl w:ilvl="5" w:tentative="1">
      <w:start w:val="1"/>
      <w:numFmt w:val="bullet"/>
      <w:lvlText w:val=""/>
      <w:lvlJc w:val="left"/>
      <w:pPr>
        <w:ind w:left="5749" w:hanging="360"/>
      </w:pPr>
      <w:rPr>
        <w:rFonts w:ascii="Wingdings" w:hAnsi="Wingdings" w:hint="default"/>
      </w:rPr>
    </w:lvl>
    <w:lvl w:ilvl="6" w:tentative="1">
      <w:start w:val="1"/>
      <w:numFmt w:val="bullet"/>
      <w:lvlText w:val=""/>
      <w:lvlJc w:val="left"/>
      <w:pPr>
        <w:ind w:left="6469" w:hanging="360"/>
      </w:pPr>
      <w:rPr>
        <w:rFonts w:ascii="Symbol" w:hAnsi="Symbol" w:hint="default"/>
      </w:rPr>
    </w:lvl>
    <w:lvl w:ilvl="7" w:tentative="1">
      <w:start w:val="1"/>
      <w:numFmt w:val="bullet"/>
      <w:lvlText w:val="o"/>
      <w:lvlJc w:val="left"/>
      <w:pPr>
        <w:ind w:left="7189" w:hanging="360"/>
      </w:pPr>
      <w:rPr>
        <w:rFonts w:ascii="Courier New" w:hAnsi="Courier New" w:cs="Courier New" w:hint="default"/>
      </w:rPr>
    </w:lvl>
    <w:lvl w:ilvl="8" w:tentative="1">
      <w:start w:val="1"/>
      <w:numFmt w:val="bullet"/>
      <w:lvlText w:val=""/>
      <w:lvlJc w:val="left"/>
      <w:pPr>
        <w:ind w:left="7909" w:hanging="360"/>
      </w:pPr>
      <w:rPr>
        <w:rFonts w:ascii="Wingdings" w:hAnsi="Wingdings" w:hint="default"/>
      </w:rPr>
    </w:lvl>
  </w:abstractNum>
  <w:abstractNum w:abstractNumId="2" w15:restartNumberingAfterBreak="0">
    <w:nsid w:val="09D31D98"/>
    <w:multiLevelType w:val="hybridMultilevel"/>
    <w:tmpl w:val="F6F0E858"/>
    <w:lvl w:ilvl="0">
      <w:start w:val="1"/>
      <w:numFmt w:val="decimal"/>
      <w:lvlText w:val="%1)"/>
      <w:lvlJc w:val="left"/>
      <w:pPr>
        <w:ind w:left="786"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D400B5E"/>
    <w:multiLevelType w:val="hybridMultilevel"/>
    <w:tmpl w:val="7C066554"/>
    <w:lvl w:ilvl="0">
      <w:start w:val="0"/>
      <w:numFmt w:val="bullet"/>
      <w:lvlText w:val="-"/>
      <w:lvlJc w:val="left"/>
      <w:pPr>
        <w:ind w:left="1571" w:hanging="360"/>
      </w:pPr>
      <w:rPr>
        <w:rFonts w:ascii="Times New Roman" w:hAnsi="Times New Roman" w:eastAsiaTheme="minorEastAsia" w:cs="Times New Roman" w:hint="default"/>
      </w:rPr>
    </w:lvl>
    <w:lvl w:ilvl="1" w:tentative="1">
      <w:start w:val="1"/>
      <w:numFmt w:val="bullet"/>
      <w:lvlText w:val="o"/>
      <w:lvlJc w:val="left"/>
      <w:pPr>
        <w:ind w:left="2291" w:hanging="360"/>
      </w:pPr>
      <w:rPr>
        <w:rFonts w:ascii="Courier New" w:hAnsi="Courier New" w:cs="Courier New" w:hint="default"/>
      </w:rPr>
    </w:lvl>
    <w:lvl w:ilvl="2" w:tentative="1">
      <w:start w:val="1"/>
      <w:numFmt w:val="bullet"/>
      <w:lvlText w:val=""/>
      <w:lvlJc w:val="left"/>
      <w:pPr>
        <w:ind w:left="3011" w:hanging="360"/>
      </w:pPr>
      <w:rPr>
        <w:rFonts w:ascii="Wingdings" w:hAnsi="Wingdings" w:hint="default"/>
      </w:rPr>
    </w:lvl>
    <w:lvl w:ilvl="3" w:tentative="1">
      <w:start w:val="1"/>
      <w:numFmt w:val="bullet"/>
      <w:lvlText w:val=""/>
      <w:lvlJc w:val="left"/>
      <w:pPr>
        <w:ind w:left="3731" w:hanging="360"/>
      </w:pPr>
      <w:rPr>
        <w:rFonts w:ascii="Symbol" w:hAnsi="Symbol" w:hint="default"/>
      </w:rPr>
    </w:lvl>
    <w:lvl w:ilvl="4" w:tentative="1">
      <w:start w:val="1"/>
      <w:numFmt w:val="bullet"/>
      <w:lvlText w:val="o"/>
      <w:lvlJc w:val="left"/>
      <w:pPr>
        <w:ind w:left="4451" w:hanging="360"/>
      </w:pPr>
      <w:rPr>
        <w:rFonts w:ascii="Courier New" w:hAnsi="Courier New" w:cs="Courier New" w:hint="default"/>
      </w:rPr>
    </w:lvl>
    <w:lvl w:ilvl="5" w:tentative="1">
      <w:start w:val="1"/>
      <w:numFmt w:val="bullet"/>
      <w:lvlText w:val=""/>
      <w:lvlJc w:val="left"/>
      <w:pPr>
        <w:ind w:left="5171" w:hanging="360"/>
      </w:pPr>
      <w:rPr>
        <w:rFonts w:ascii="Wingdings" w:hAnsi="Wingdings" w:hint="default"/>
      </w:rPr>
    </w:lvl>
    <w:lvl w:ilvl="6" w:tentative="1">
      <w:start w:val="1"/>
      <w:numFmt w:val="bullet"/>
      <w:lvlText w:val=""/>
      <w:lvlJc w:val="left"/>
      <w:pPr>
        <w:ind w:left="5891" w:hanging="360"/>
      </w:pPr>
      <w:rPr>
        <w:rFonts w:ascii="Symbol" w:hAnsi="Symbol" w:hint="default"/>
      </w:rPr>
    </w:lvl>
    <w:lvl w:ilvl="7" w:tentative="1">
      <w:start w:val="1"/>
      <w:numFmt w:val="bullet"/>
      <w:lvlText w:val="o"/>
      <w:lvlJc w:val="left"/>
      <w:pPr>
        <w:ind w:left="6611" w:hanging="360"/>
      </w:pPr>
      <w:rPr>
        <w:rFonts w:ascii="Courier New" w:hAnsi="Courier New" w:cs="Courier New" w:hint="default"/>
      </w:rPr>
    </w:lvl>
    <w:lvl w:ilvl="8" w:tentative="1">
      <w:start w:val="1"/>
      <w:numFmt w:val="bullet"/>
      <w:lvlText w:val=""/>
      <w:lvlJc w:val="left"/>
      <w:pPr>
        <w:ind w:left="7331" w:hanging="360"/>
      </w:pPr>
      <w:rPr>
        <w:rFonts w:ascii="Wingdings" w:hAnsi="Wingdings" w:hint="default"/>
      </w:rPr>
    </w:lvl>
  </w:abstractNum>
  <w:abstractNum w:abstractNumId="4" w15:restartNumberingAfterBreak="0">
    <w:nsid w:val="10CA4C9B"/>
    <w:multiLevelType w:val="hybridMultilevel"/>
    <w:tmpl w:val="2B34D7EA"/>
    <w:lvl w:ilvl="0">
      <w:start w:val="1"/>
      <w:numFmt w:val="bullet"/>
      <w:lvlText w:val=""/>
      <w:lvlJc w:val="left"/>
      <w:pPr>
        <w:ind w:left="1287" w:hanging="360"/>
      </w:pPr>
      <w:rPr>
        <w:rFonts w:ascii="Symbol" w:hAnsi="Symbol" w:hint="default"/>
      </w:rPr>
    </w:lvl>
    <w:lvl w:ilvl="1" w:tentative="1">
      <w:start w:val="1"/>
      <w:numFmt w:val="bullet"/>
      <w:lvlText w:val="o"/>
      <w:lvlJc w:val="left"/>
      <w:pPr>
        <w:ind w:left="2007" w:hanging="360"/>
      </w:pPr>
      <w:rPr>
        <w:rFonts w:ascii="Courier New" w:hAnsi="Courier New" w:cs="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hAnsi="Courier New" w:cs="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hAnsi="Courier New" w:cs="Courier New" w:hint="default"/>
      </w:rPr>
    </w:lvl>
    <w:lvl w:ilvl="8" w:tentative="1">
      <w:start w:val="1"/>
      <w:numFmt w:val="bullet"/>
      <w:lvlText w:val=""/>
      <w:lvlJc w:val="left"/>
      <w:pPr>
        <w:ind w:left="7047" w:hanging="360"/>
      </w:pPr>
      <w:rPr>
        <w:rFonts w:ascii="Wingdings" w:hAnsi="Wingdings" w:hint="default"/>
      </w:rPr>
    </w:lvl>
  </w:abstractNum>
  <w:abstractNum w:abstractNumId="5" w15:restartNumberingAfterBreak="0">
    <w:nsid w:val="1120358D"/>
    <w:multiLevelType w:val="hybridMultilevel"/>
    <w:tmpl w:val="46E893A0"/>
    <w:lvl w:ilvl="0">
      <w:start w:val="1"/>
      <w:numFmt w:val="bullet"/>
      <w:lvlText w:val=""/>
      <w:lvlJc w:val="left"/>
      <w:pPr>
        <w:ind w:left="1429" w:hanging="360"/>
      </w:pPr>
      <w:rPr>
        <w:rFonts w:ascii="Wingdings" w:hAnsi="Wingdings"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6" w15:restartNumberingAfterBreak="0">
    <w:nsid w:val="12BF5563"/>
    <w:multiLevelType w:val="hybridMultilevel"/>
    <w:tmpl w:val="9F7032EC"/>
    <w:lvl w:ilvl="0">
      <w:start w:val="109"/>
      <w:numFmt w:val="bullet"/>
      <w:lvlText w:val="-"/>
      <w:lvlJc w:val="left"/>
      <w:pPr>
        <w:ind w:left="927" w:hanging="360"/>
      </w:pPr>
      <w:rPr>
        <w:rFonts w:ascii="Times New Roman" w:hAnsi="Times New Roman" w:eastAsiaTheme="minorHAnsi" w:cs="Times New Roman" w:hint="default"/>
      </w:rPr>
    </w:lvl>
    <w:lvl w:ilvl="1" w:tentative="1">
      <w:start w:val="1"/>
      <w:numFmt w:val="bullet"/>
      <w:lvlText w:val="o"/>
      <w:lvlJc w:val="left"/>
      <w:pPr>
        <w:ind w:left="1647" w:hanging="360"/>
      </w:pPr>
      <w:rPr>
        <w:rFonts w:ascii="Courier New" w:hAnsi="Courier New" w:cs="Courier New" w:hint="default"/>
      </w:rPr>
    </w:lvl>
    <w:lvl w:ilvl="2" w:tentative="1">
      <w:start w:val="1"/>
      <w:numFmt w:val="bullet"/>
      <w:lvlText w:val=""/>
      <w:lvlJc w:val="left"/>
      <w:pPr>
        <w:ind w:left="2367" w:hanging="360"/>
      </w:pPr>
      <w:rPr>
        <w:rFonts w:ascii="Wingdings" w:hAnsi="Wingdings" w:hint="default"/>
      </w:rPr>
    </w:lvl>
    <w:lvl w:ilvl="3" w:tentative="1">
      <w:start w:val="1"/>
      <w:numFmt w:val="bullet"/>
      <w:lvlText w:val=""/>
      <w:lvlJc w:val="left"/>
      <w:pPr>
        <w:ind w:left="3087" w:hanging="360"/>
      </w:pPr>
      <w:rPr>
        <w:rFonts w:ascii="Symbol" w:hAnsi="Symbol" w:hint="default"/>
      </w:rPr>
    </w:lvl>
    <w:lvl w:ilvl="4" w:tentative="1">
      <w:start w:val="1"/>
      <w:numFmt w:val="bullet"/>
      <w:lvlText w:val="o"/>
      <w:lvlJc w:val="left"/>
      <w:pPr>
        <w:ind w:left="3807" w:hanging="360"/>
      </w:pPr>
      <w:rPr>
        <w:rFonts w:ascii="Courier New" w:hAnsi="Courier New" w:cs="Courier New" w:hint="default"/>
      </w:rPr>
    </w:lvl>
    <w:lvl w:ilvl="5" w:tentative="1">
      <w:start w:val="1"/>
      <w:numFmt w:val="bullet"/>
      <w:lvlText w:val=""/>
      <w:lvlJc w:val="left"/>
      <w:pPr>
        <w:ind w:left="4527" w:hanging="360"/>
      </w:pPr>
      <w:rPr>
        <w:rFonts w:ascii="Wingdings" w:hAnsi="Wingdings" w:hint="default"/>
      </w:rPr>
    </w:lvl>
    <w:lvl w:ilvl="6" w:tentative="1">
      <w:start w:val="1"/>
      <w:numFmt w:val="bullet"/>
      <w:lvlText w:val=""/>
      <w:lvlJc w:val="left"/>
      <w:pPr>
        <w:ind w:left="5247" w:hanging="360"/>
      </w:pPr>
      <w:rPr>
        <w:rFonts w:ascii="Symbol" w:hAnsi="Symbol" w:hint="default"/>
      </w:rPr>
    </w:lvl>
    <w:lvl w:ilvl="7" w:tentative="1">
      <w:start w:val="1"/>
      <w:numFmt w:val="bullet"/>
      <w:lvlText w:val="o"/>
      <w:lvlJc w:val="left"/>
      <w:pPr>
        <w:ind w:left="5967" w:hanging="360"/>
      </w:pPr>
      <w:rPr>
        <w:rFonts w:ascii="Courier New" w:hAnsi="Courier New" w:cs="Courier New" w:hint="default"/>
      </w:rPr>
    </w:lvl>
    <w:lvl w:ilvl="8" w:tentative="1">
      <w:start w:val="1"/>
      <w:numFmt w:val="bullet"/>
      <w:lvlText w:val=""/>
      <w:lvlJc w:val="left"/>
      <w:pPr>
        <w:ind w:left="6687" w:hanging="360"/>
      </w:pPr>
      <w:rPr>
        <w:rFonts w:ascii="Wingdings" w:hAnsi="Wingdings" w:hint="default"/>
      </w:rPr>
    </w:lvl>
  </w:abstractNum>
  <w:abstractNum w:abstractNumId="7" w15:restartNumberingAfterBreak="0">
    <w:nsid w:val="13362272"/>
    <w:multiLevelType w:val="hybridMultilevel"/>
    <w:tmpl w:val="56324EF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33E71CB"/>
    <w:multiLevelType w:val="hybridMultilevel"/>
    <w:tmpl w:val="85663748"/>
    <w:lvl w:ilvl="0">
      <w:start w:val="0"/>
      <w:numFmt w:val="bullet"/>
      <w:lvlText w:val="-"/>
      <w:lvlJc w:val="left"/>
      <w:pPr>
        <w:ind w:left="1571" w:hanging="360"/>
      </w:pPr>
      <w:rPr>
        <w:rFonts w:ascii="Times New Roman" w:hAnsi="Times New Roman" w:eastAsiaTheme="minorEastAsia" w:cs="Times New Roman" w:hint="default"/>
      </w:rPr>
    </w:lvl>
    <w:lvl w:ilvl="1" w:tentative="1">
      <w:start w:val="1"/>
      <w:numFmt w:val="bullet"/>
      <w:lvlText w:val="o"/>
      <w:lvlJc w:val="left"/>
      <w:pPr>
        <w:ind w:left="2291" w:hanging="360"/>
      </w:pPr>
      <w:rPr>
        <w:rFonts w:ascii="Courier New" w:hAnsi="Courier New" w:cs="Courier New" w:hint="default"/>
      </w:rPr>
    </w:lvl>
    <w:lvl w:ilvl="2" w:tentative="1">
      <w:start w:val="1"/>
      <w:numFmt w:val="bullet"/>
      <w:lvlText w:val=""/>
      <w:lvlJc w:val="left"/>
      <w:pPr>
        <w:ind w:left="3011" w:hanging="360"/>
      </w:pPr>
      <w:rPr>
        <w:rFonts w:ascii="Wingdings" w:hAnsi="Wingdings" w:hint="default"/>
      </w:rPr>
    </w:lvl>
    <w:lvl w:ilvl="3" w:tentative="1">
      <w:start w:val="1"/>
      <w:numFmt w:val="bullet"/>
      <w:lvlText w:val=""/>
      <w:lvlJc w:val="left"/>
      <w:pPr>
        <w:ind w:left="3731" w:hanging="360"/>
      </w:pPr>
      <w:rPr>
        <w:rFonts w:ascii="Symbol" w:hAnsi="Symbol" w:hint="default"/>
      </w:rPr>
    </w:lvl>
    <w:lvl w:ilvl="4" w:tentative="1">
      <w:start w:val="1"/>
      <w:numFmt w:val="bullet"/>
      <w:lvlText w:val="o"/>
      <w:lvlJc w:val="left"/>
      <w:pPr>
        <w:ind w:left="4451" w:hanging="360"/>
      </w:pPr>
      <w:rPr>
        <w:rFonts w:ascii="Courier New" w:hAnsi="Courier New" w:cs="Courier New" w:hint="default"/>
      </w:rPr>
    </w:lvl>
    <w:lvl w:ilvl="5" w:tentative="1">
      <w:start w:val="1"/>
      <w:numFmt w:val="bullet"/>
      <w:lvlText w:val=""/>
      <w:lvlJc w:val="left"/>
      <w:pPr>
        <w:ind w:left="5171" w:hanging="360"/>
      </w:pPr>
      <w:rPr>
        <w:rFonts w:ascii="Wingdings" w:hAnsi="Wingdings" w:hint="default"/>
      </w:rPr>
    </w:lvl>
    <w:lvl w:ilvl="6" w:tentative="1">
      <w:start w:val="1"/>
      <w:numFmt w:val="bullet"/>
      <w:lvlText w:val=""/>
      <w:lvlJc w:val="left"/>
      <w:pPr>
        <w:ind w:left="5891" w:hanging="360"/>
      </w:pPr>
      <w:rPr>
        <w:rFonts w:ascii="Symbol" w:hAnsi="Symbol" w:hint="default"/>
      </w:rPr>
    </w:lvl>
    <w:lvl w:ilvl="7" w:tentative="1">
      <w:start w:val="1"/>
      <w:numFmt w:val="bullet"/>
      <w:lvlText w:val="o"/>
      <w:lvlJc w:val="left"/>
      <w:pPr>
        <w:ind w:left="6611" w:hanging="360"/>
      </w:pPr>
      <w:rPr>
        <w:rFonts w:ascii="Courier New" w:hAnsi="Courier New" w:cs="Courier New" w:hint="default"/>
      </w:rPr>
    </w:lvl>
    <w:lvl w:ilvl="8" w:tentative="1">
      <w:start w:val="1"/>
      <w:numFmt w:val="bullet"/>
      <w:lvlText w:val=""/>
      <w:lvlJc w:val="left"/>
      <w:pPr>
        <w:ind w:left="7331" w:hanging="360"/>
      </w:pPr>
      <w:rPr>
        <w:rFonts w:ascii="Wingdings" w:hAnsi="Wingdings" w:hint="default"/>
      </w:rPr>
    </w:lvl>
  </w:abstractNum>
  <w:abstractNum w:abstractNumId="9" w15:restartNumberingAfterBreak="0">
    <w:nsid w:val="138500AB"/>
    <w:multiLevelType w:val="hybridMultilevel"/>
    <w:tmpl w:val="D09A4D8A"/>
    <w:lvl w:ilvl="0">
      <w:start w:val="1"/>
      <w:numFmt w:val="bullet"/>
      <w:lvlText w:val="-"/>
      <w:lvlJc w:val="left"/>
      <w:pPr>
        <w:ind w:left="720" w:hanging="360"/>
      </w:pPr>
      <w:rPr>
        <w:rFonts w:ascii="Times New Roman" w:eastAsia="Calibri"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15:restartNumberingAfterBreak="0">
    <w:nsid w:val="174C6EC0"/>
    <w:multiLevelType w:val="hybridMultilevel"/>
    <w:tmpl w:val="3594FD7C"/>
    <w:lvl w:ilvl="0">
      <w:start w:val="0"/>
      <w:numFmt w:val="bullet"/>
      <w:lvlText w:val="-"/>
      <w:lvlJc w:val="left"/>
      <w:pPr>
        <w:ind w:left="720" w:hanging="360"/>
      </w:pPr>
      <w:rPr>
        <w:rFonts w:ascii="Times New Roman" w:hAnsi="Times New Roman" w:eastAsiaTheme="minorEastAsi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15:restartNumberingAfterBreak="0">
    <w:nsid w:val="1AEF035A"/>
    <w:multiLevelType w:val="hybridMultilevel"/>
    <w:tmpl w:val="6D0CD9E4"/>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2" w15:restartNumberingAfterBreak="0">
    <w:nsid w:val="1E415E86"/>
    <w:multiLevelType w:val="multilevel"/>
    <w:tmpl w:val="BE30E074"/>
    <w:lvl w:ilvl="0">
      <w:start w:val="1"/>
      <w:numFmt w:val="bullet"/>
      <w:lvlText w:val="-"/>
      <w:lvlJc w:val="left"/>
      <w:pPr>
        <w:ind w:left="720" w:hanging="360"/>
      </w:pPr>
      <w:rPr>
        <w:rFonts w:ascii="Times New Roman" w:eastAsia="Calibri"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EC40BC1"/>
    <w:multiLevelType w:val="hybridMultilevel"/>
    <w:tmpl w:val="1528E74E"/>
    <w:lvl w:ilvl="0">
      <w:start w:val="1"/>
      <w:numFmt w:val="bullet"/>
      <w:lvlText w:val="-"/>
      <w:lvlJc w:val="left"/>
      <w:pPr>
        <w:ind w:left="720" w:hanging="360"/>
      </w:pPr>
      <w:rPr>
        <w:rFonts w:ascii="Times New Roman" w:eastAsia="Calibri"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15:restartNumberingAfterBreak="0">
    <w:nsid w:val="21271681"/>
    <w:multiLevelType w:val="hybridMultilevel"/>
    <w:tmpl w:val="2D940C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15:restartNumberingAfterBreak="0">
    <w:nsid w:val="219331F1"/>
    <w:multiLevelType w:val="hybridMultilevel"/>
    <w:tmpl w:val="F5DECA7E"/>
    <w:lvl w:ilvl="0">
      <w:start w:val="1"/>
      <w:numFmt w:val="bullet"/>
      <w:lvlText w:val=""/>
      <w:lvlJc w:val="left"/>
      <w:pPr>
        <w:ind w:left="1426" w:hanging="360"/>
      </w:pPr>
      <w:rPr>
        <w:rFonts w:ascii="Wingdings" w:hAnsi="Wingdings" w:hint="default"/>
      </w:rPr>
    </w:lvl>
    <w:lvl w:ilvl="1" w:tentative="1">
      <w:start w:val="1"/>
      <w:numFmt w:val="bullet"/>
      <w:lvlText w:val="o"/>
      <w:lvlJc w:val="left"/>
      <w:pPr>
        <w:ind w:left="2146" w:hanging="360"/>
      </w:pPr>
      <w:rPr>
        <w:rFonts w:ascii="Courier New" w:hAnsi="Courier New" w:cs="Courier New" w:hint="default"/>
      </w:rPr>
    </w:lvl>
    <w:lvl w:ilvl="2" w:tentative="1">
      <w:start w:val="1"/>
      <w:numFmt w:val="bullet"/>
      <w:lvlText w:val=""/>
      <w:lvlJc w:val="left"/>
      <w:pPr>
        <w:ind w:left="2866" w:hanging="360"/>
      </w:pPr>
      <w:rPr>
        <w:rFonts w:ascii="Wingdings" w:hAnsi="Wingdings" w:hint="default"/>
      </w:rPr>
    </w:lvl>
    <w:lvl w:ilvl="3" w:tentative="1">
      <w:start w:val="1"/>
      <w:numFmt w:val="bullet"/>
      <w:lvlText w:val=""/>
      <w:lvlJc w:val="left"/>
      <w:pPr>
        <w:ind w:left="3586" w:hanging="360"/>
      </w:pPr>
      <w:rPr>
        <w:rFonts w:ascii="Symbol" w:hAnsi="Symbol" w:hint="default"/>
      </w:rPr>
    </w:lvl>
    <w:lvl w:ilvl="4" w:tentative="1">
      <w:start w:val="1"/>
      <w:numFmt w:val="bullet"/>
      <w:lvlText w:val="o"/>
      <w:lvlJc w:val="left"/>
      <w:pPr>
        <w:ind w:left="4306" w:hanging="360"/>
      </w:pPr>
      <w:rPr>
        <w:rFonts w:ascii="Courier New" w:hAnsi="Courier New" w:cs="Courier New" w:hint="default"/>
      </w:rPr>
    </w:lvl>
    <w:lvl w:ilvl="5" w:tentative="1">
      <w:start w:val="1"/>
      <w:numFmt w:val="bullet"/>
      <w:lvlText w:val=""/>
      <w:lvlJc w:val="left"/>
      <w:pPr>
        <w:ind w:left="5026" w:hanging="360"/>
      </w:pPr>
      <w:rPr>
        <w:rFonts w:ascii="Wingdings" w:hAnsi="Wingdings" w:hint="default"/>
      </w:rPr>
    </w:lvl>
    <w:lvl w:ilvl="6" w:tentative="1">
      <w:start w:val="1"/>
      <w:numFmt w:val="bullet"/>
      <w:lvlText w:val=""/>
      <w:lvlJc w:val="left"/>
      <w:pPr>
        <w:ind w:left="5746" w:hanging="360"/>
      </w:pPr>
      <w:rPr>
        <w:rFonts w:ascii="Symbol" w:hAnsi="Symbol" w:hint="default"/>
      </w:rPr>
    </w:lvl>
    <w:lvl w:ilvl="7" w:tentative="1">
      <w:start w:val="1"/>
      <w:numFmt w:val="bullet"/>
      <w:lvlText w:val="o"/>
      <w:lvlJc w:val="left"/>
      <w:pPr>
        <w:ind w:left="6466" w:hanging="360"/>
      </w:pPr>
      <w:rPr>
        <w:rFonts w:ascii="Courier New" w:hAnsi="Courier New" w:cs="Courier New" w:hint="default"/>
      </w:rPr>
    </w:lvl>
    <w:lvl w:ilvl="8" w:tentative="1">
      <w:start w:val="1"/>
      <w:numFmt w:val="bullet"/>
      <w:lvlText w:val=""/>
      <w:lvlJc w:val="left"/>
      <w:pPr>
        <w:ind w:left="7186" w:hanging="360"/>
      </w:pPr>
      <w:rPr>
        <w:rFonts w:ascii="Wingdings" w:hAnsi="Wingdings" w:hint="default"/>
      </w:rPr>
    </w:lvl>
  </w:abstractNum>
  <w:abstractNum w:abstractNumId="16" w15:restartNumberingAfterBreak="0">
    <w:nsid w:val="236A43FC"/>
    <w:multiLevelType w:val="hybridMultilevel"/>
    <w:tmpl w:val="6EB8E308"/>
    <w:lvl w:ilvl="0">
      <w:start w:val="1"/>
      <w:numFmt w:val="bullet"/>
      <w:lvlText w:val="-"/>
      <w:lvlJc w:val="left"/>
      <w:pPr>
        <w:ind w:left="1069" w:hanging="360"/>
      </w:pPr>
      <w:rPr>
        <w:rFonts w:ascii="Arial" w:hAnsi="Arial" w:eastAsiaTheme="minorHAnsi" w:cs="Arial" w:hint="default"/>
        <w:b/>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17" w15:restartNumberingAfterBreak="0">
    <w:nsid w:val="294873D4"/>
    <w:multiLevelType w:val="hybridMultilevel"/>
    <w:tmpl w:val="DA744512"/>
    <w:lvl w:ilvl="0">
      <w:start w:val="1"/>
      <w:numFmt w:val="bullet"/>
      <w:lvlText w:val=""/>
      <w:lvlJc w:val="left"/>
      <w:pPr>
        <w:ind w:left="1488" w:hanging="360"/>
      </w:pPr>
      <w:rPr>
        <w:rFonts w:ascii="Wingdings" w:hAnsi="Wingdings" w:hint="default"/>
      </w:rPr>
    </w:lvl>
    <w:lvl w:ilvl="1" w:tentative="1">
      <w:start w:val="1"/>
      <w:numFmt w:val="bullet"/>
      <w:lvlText w:val="o"/>
      <w:lvlJc w:val="left"/>
      <w:pPr>
        <w:ind w:left="2208" w:hanging="360"/>
      </w:pPr>
      <w:rPr>
        <w:rFonts w:ascii="Courier New" w:hAnsi="Courier New" w:cs="Courier New" w:hint="default"/>
      </w:rPr>
    </w:lvl>
    <w:lvl w:ilvl="2" w:tentative="1">
      <w:start w:val="1"/>
      <w:numFmt w:val="bullet"/>
      <w:lvlText w:val=""/>
      <w:lvlJc w:val="left"/>
      <w:pPr>
        <w:ind w:left="2928" w:hanging="360"/>
      </w:pPr>
      <w:rPr>
        <w:rFonts w:ascii="Wingdings" w:hAnsi="Wingdings" w:hint="default"/>
      </w:rPr>
    </w:lvl>
    <w:lvl w:ilvl="3" w:tentative="1">
      <w:start w:val="1"/>
      <w:numFmt w:val="bullet"/>
      <w:lvlText w:val=""/>
      <w:lvlJc w:val="left"/>
      <w:pPr>
        <w:ind w:left="3648" w:hanging="360"/>
      </w:pPr>
      <w:rPr>
        <w:rFonts w:ascii="Symbol" w:hAnsi="Symbol" w:hint="default"/>
      </w:rPr>
    </w:lvl>
    <w:lvl w:ilvl="4" w:tentative="1">
      <w:start w:val="1"/>
      <w:numFmt w:val="bullet"/>
      <w:lvlText w:val="o"/>
      <w:lvlJc w:val="left"/>
      <w:pPr>
        <w:ind w:left="4368" w:hanging="360"/>
      </w:pPr>
      <w:rPr>
        <w:rFonts w:ascii="Courier New" w:hAnsi="Courier New" w:cs="Courier New" w:hint="default"/>
      </w:rPr>
    </w:lvl>
    <w:lvl w:ilvl="5" w:tentative="1">
      <w:start w:val="1"/>
      <w:numFmt w:val="bullet"/>
      <w:lvlText w:val=""/>
      <w:lvlJc w:val="left"/>
      <w:pPr>
        <w:ind w:left="5088" w:hanging="360"/>
      </w:pPr>
      <w:rPr>
        <w:rFonts w:ascii="Wingdings" w:hAnsi="Wingdings" w:hint="default"/>
      </w:rPr>
    </w:lvl>
    <w:lvl w:ilvl="6" w:tentative="1">
      <w:start w:val="1"/>
      <w:numFmt w:val="bullet"/>
      <w:lvlText w:val=""/>
      <w:lvlJc w:val="left"/>
      <w:pPr>
        <w:ind w:left="5808" w:hanging="360"/>
      </w:pPr>
      <w:rPr>
        <w:rFonts w:ascii="Symbol" w:hAnsi="Symbol" w:hint="default"/>
      </w:rPr>
    </w:lvl>
    <w:lvl w:ilvl="7" w:tentative="1">
      <w:start w:val="1"/>
      <w:numFmt w:val="bullet"/>
      <w:lvlText w:val="o"/>
      <w:lvlJc w:val="left"/>
      <w:pPr>
        <w:ind w:left="6528" w:hanging="360"/>
      </w:pPr>
      <w:rPr>
        <w:rFonts w:ascii="Courier New" w:hAnsi="Courier New" w:cs="Courier New" w:hint="default"/>
      </w:rPr>
    </w:lvl>
    <w:lvl w:ilvl="8" w:tentative="1">
      <w:start w:val="1"/>
      <w:numFmt w:val="bullet"/>
      <w:lvlText w:val=""/>
      <w:lvlJc w:val="left"/>
      <w:pPr>
        <w:ind w:left="7248" w:hanging="360"/>
      </w:pPr>
      <w:rPr>
        <w:rFonts w:ascii="Wingdings" w:hAnsi="Wingdings" w:hint="default"/>
      </w:rPr>
    </w:lvl>
  </w:abstractNum>
  <w:abstractNum w:abstractNumId="18" w15:restartNumberingAfterBreak="0">
    <w:nsid w:val="2C5A3AF6"/>
    <w:multiLevelType w:val="hybridMultilevel"/>
    <w:tmpl w:val="1F62541A"/>
    <w:lvl w:ilvl="0">
      <w:start w:val="0"/>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15:restartNumberingAfterBreak="0">
    <w:nsid w:val="30513E05"/>
    <w:multiLevelType w:val="hybridMultilevel"/>
    <w:tmpl w:val="260AD024"/>
    <w:lvl w:ilvl="0">
      <w:start w:val="1"/>
      <w:numFmt w:val="bullet"/>
      <w:lvlText w:val=""/>
      <w:lvlJc w:val="left"/>
      <w:pPr>
        <w:ind w:left="1571" w:hanging="360"/>
      </w:pPr>
      <w:rPr>
        <w:rFonts w:ascii="Symbol" w:hAnsi="Symbol" w:hint="default"/>
      </w:rPr>
    </w:lvl>
    <w:lvl w:ilvl="1" w:tentative="1">
      <w:start w:val="1"/>
      <w:numFmt w:val="bullet"/>
      <w:lvlText w:val="o"/>
      <w:lvlJc w:val="left"/>
      <w:pPr>
        <w:ind w:left="2291" w:hanging="360"/>
      </w:pPr>
      <w:rPr>
        <w:rFonts w:ascii="Courier New" w:hAnsi="Courier New" w:cs="Courier New" w:hint="default"/>
      </w:rPr>
    </w:lvl>
    <w:lvl w:ilvl="2" w:tentative="1">
      <w:start w:val="1"/>
      <w:numFmt w:val="bullet"/>
      <w:lvlText w:val=""/>
      <w:lvlJc w:val="left"/>
      <w:pPr>
        <w:ind w:left="3011" w:hanging="360"/>
      </w:pPr>
      <w:rPr>
        <w:rFonts w:ascii="Wingdings" w:hAnsi="Wingdings" w:hint="default"/>
      </w:rPr>
    </w:lvl>
    <w:lvl w:ilvl="3" w:tentative="1">
      <w:start w:val="1"/>
      <w:numFmt w:val="bullet"/>
      <w:lvlText w:val=""/>
      <w:lvlJc w:val="left"/>
      <w:pPr>
        <w:ind w:left="3731" w:hanging="360"/>
      </w:pPr>
      <w:rPr>
        <w:rFonts w:ascii="Symbol" w:hAnsi="Symbol" w:hint="default"/>
      </w:rPr>
    </w:lvl>
    <w:lvl w:ilvl="4" w:tentative="1">
      <w:start w:val="1"/>
      <w:numFmt w:val="bullet"/>
      <w:lvlText w:val="o"/>
      <w:lvlJc w:val="left"/>
      <w:pPr>
        <w:ind w:left="4451" w:hanging="360"/>
      </w:pPr>
      <w:rPr>
        <w:rFonts w:ascii="Courier New" w:hAnsi="Courier New" w:cs="Courier New" w:hint="default"/>
      </w:rPr>
    </w:lvl>
    <w:lvl w:ilvl="5" w:tentative="1">
      <w:start w:val="1"/>
      <w:numFmt w:val="bullet"/>
      <w:lvlText w:val=""/>
      <w:lvlJc w:val="left"/>
      <w:pPr>
        <w:ind w:left="5171" w:hanging="360"/>
      </w:pPr>
      <w:rPr>
        <w:rFonts w:ascii="Wingdings" w:hAnsi="Wingdings" w:hint="default"/>
      </w:rPr>
    </w:lvl>
    <w:lvl w:ilvl="6" w:tentative="1">
      <w:start w:val="1"/>
      <w:numFmt w:val="bullet"/>
      <w:lvlText w:val=""/>
      <w:lvlJc w:val="left"/>
      <w:pPr>
        <w:ind w:left="5891" w:hanging="360"/>
      </w:pPr>
      <w:rPr>
        <w:rFonts w:ascii="Symbol" w:hAnsi="Symbol" w:hint="default"/>
      </w:rPr>
    </w:lvl>
    <w:lvl w:ilvl="7" w:tentative="1">
      <w:start w:val="1"/>
      <w:numFmt w:val="bullet"/>
      <w:lvlText w:val="o"/>
      <w:lvlJc w:val="left"/>
      <w:pPr>
        <w:ind w:left="6611" w:hanging="360"/>
      </w:pPr>
      <w:rPr>
        <w:rFonts w:ascii="Courier New" w:hAnsi="Courier New" w:cs="Courier New" w:hint="default"/>
      </w:rPr>
    </w:lvl>
    <w:lvl w:ilvl="8" w:tentative="1">
      <w:start w:val="1"/>
      <w:numFmt w:val="bullet"/>
      <w:lvlText w:val=""/>
      <w:lvlJc w:val="left"/>
      <w:pPr>
        <w:ind w:left="7331" w:hanging="360"/>
      </w:pPr>
      <w:rPr>
        <w:rFonts w:ascii="Wingdings" w:hAnsi="Wingdings" w:hint="default"/>
      </w:rPr>
    </w:lvl>
  </w:abstractNum>
  <w:abstractNum w:abstractNumId="20" w15:restartNumberingAfterBreak="0">
    <w:nsid w:val="32E409C5"/>
    <w:multiLevelType w:val="hybridMultilevel"/>
    <w:tmpl w:val="D74C1058"/>
    <w:lvl w:ilvl="0">
      <w:start w:val="1"/>
      <w:numFmt w:val="bullet"/>
      <w:lvlText w:val=""/>
      <w:lvlJc w:val="left"/>
      <w:pPr>
        <w:ind w:left="1213" w:hanging="360"/>
      </w:pPr>
      <w:rPr>
        <w:rFonts w:ascii="Symbol" w:hAnsi="Symbol" w:hint="default"/>
      </w:rPr>
    </w:lvl>
    <w:lvl w:ilvl="1" w:tentative="1">
      <w:start w:val="1"/>
      <w:numFmt w:val="bullet"/>
      <w:lvlText w:val="o"/>
      <w:lvlJc w:val="left"/>
      <w:pPr>
        <w:ind w:left="1933" w:hanging="360"/>
      </w:pPr>
      <w:rPr>
        <w:rFonts w:ascii="Courier New" w:hAnsi="Courier New" w:cs="Courier New" w:hint="default"/>
      </w:rPr>
    </w:lvl>
    <w:lvl w:ilvl="2" w:tentative="1">
      <w:start w:val="1"/>
      <w:numFmt w:val="bullet"/>
      <w:lvlText w:val=""/>
      <w:lvlJc w:val="left"/>
      <w:pPr>
        <w:ind w:left="2653" w:hanging="360"/>
      </w:pPr>
      <w:rPr>
        <w:rFonts w:ascii="Wingdings" w:hAnsi="Wingdings" w:hint="default"/>
      </w:rPr>
    </w:lvl>
    <w:lvl w:ilvl="3" w:tentative="1">
      <w:start w:val="1"/>
      <w:numFmt w:val="bullet"/>
      <w:lvlText w:val=""/>
      <w:lvlJc w:val="left"/>
      <w:pPr>
        <w:ind w:left="3373" w:hanging="360"/>
      </w:pPr>
      <w:rPr>
        <w:rFonts w:ascii="Symbol" w:hAnsi="Symbol" w:hint="default"/>
      </w:rPr>
    </w:lvl>
    <w:lvl w:ilvl="4" w:tentative="1">
      <w:start w:val="1"/>
      <w:numFmt w:val="bullet"/>
      <w:lvlText w:val="o"/>
      <w:lvlJc w:val="left"/>
      <w:pPr>
        <w:ind w:left="4093" w:hanging="360"/>
      </w:pPr>
      <w:rPr>
        <w:rFonts w:ascii="Courier New" w:hAnsi="Courier New" w:cs="Courier New" w:hint="default"/>
      </w:rPr>
    </w:lvl>
    <w:lvl w:ilvl="5" w:tentative="1">
      <w:start w:val="1"/>
      <w:numFmt w:val="bullet"/>
      <w:lvlText w:val=""/>
      <w:lvlJc w:val="left"/>
      <w:pPr>
        <w:ind w:left="4813" w:hanging="360"/>
      </w:pPr>
      <w:rPr>
        <w:rFonts w:ascii="Wingdings" w:hAnsi="Wingdings" w:hint="default"/>
      </w:rPr>
    </w:lvl>
    <w:lvl w:ilvl="6" w:tentative="1">
      <w:start w:val="1"/>
      <w:numFmt w:val="bullet"/>
      <w:lvlText w:val=""/>
      <w:lvlJc w:val="left"/>
      <w:pPr>
        <w:ind w:left="5533" w:hanging="360"/>
      </w:pPr>
      <w:rPr>
        <w:rFonts w:ascii="Symbol" w:hAnsi="Symbol" w:hint="default"/>
      </w:rPr>
    </w:lvl>
    <w:lvl w:ilvl="7" w:tentative="1">
      <w:start w:val="1"/>
      <w:numFmt w:val="bullet"/>
      <w:lvlText w:val="o"/>
      <w:lvlJc w:val="left"/>
      <w:pPr>
        <w:ind w:left="6253" w:hanging="360"/>
      </w:pPr>
      <w:rPr>
        <w:rFonts w:ascii="Courier New" w:hAnsi="Courier New" w:cs="Courier New" w:hint="default"/>
      </w:rPr>
    </w:lvl>
    <w:lvl w:ilvl="8" w:tentative="1">
      <w:start w:val="1"/>
      <w:numFmt w:val="bullet"/>
      <w:lvlText w:val=""/>
      <w:lvlJc w:val="left"/>
      <w:pPr>
        <w:ind w:left="6973" w:hanging="360"/>
      </w:pPr>
      <w:rPr>
        <w:rFonts w:ascii="Wingdings" w:hAnsi="Wingdings" w:hint="default"/>
      </w:rPr>
    </w:lvl>
  </w:abstractNum>
  <w:abstractNum w:abstractNumId="21" w15:restartNumberingAfterBreak="0">
    <w:nsid w:val="33FD3AF8"/>
    <w:multiLevelType w:val="hybridMultilevel"/>
    <w:tmpl w:val="FD3EE050"/>
    <w:lvl w:ilvl="0">
      <w:start w:val="1"/>
      <w:numFmt w:val="bullet"/>
      <w:lvlText w:val="-"/>
      <w:lvlJc w:val="left"/>
      <w:pPr>
        <w:ind w:left="360" w:hanging="360"/>
      </w:pPr>
      <w:rPr>
        <w:rFonts w:ascii="Times New Roman" w:eastAsia="Calibri" w:hAnsi="Times New Roman" w:cs="Times New Roman"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2" w15:restartNumberingAfterBreak="0">
    <w:nsid w:val="353151E2"/>
    <w:multiLevelType w:val="hybridMultilevel"/>
    <w:tmpl w:val="B4EAE40A"/>
    <w:lvl w:ilvl="0">
      <w:start w:val="1"/>
      <w:numFmt w:val="bullet"/>
      <w:lvlText w:val="-"/>
      <w:lvlJc w:val="left"/>
      <w:pPr>
        <w:ind w:left="1379" w:hanging="360"/>
      </w:pPr>
      <w:rPr>
        <w:rFonts w:ascii="Times New Roman" w:eastAsia="Calibri" w:hAnsi="Times New Roman" w:cs="Times New Roman" w:hint="default"/>
      </w:rPr>
    </w:lvl>
    <w:lvl w:ilvl="1" w:tentative="1">
      <w:start w:val="1"/>
      <w:numFmt w:val="bullet"/>
      <w:lvlText w:val="o"/>
      <w:lvlJc w:val="left"/>
      <w:pPr>
        <w:ind w:left="2099" w:hanging="360"/>
      </w:pPr>
      <w:rPr>
        <w:rFonts w:ascii="Courier New" w:hAnsi="Courier New" w:cs="Courier New" w:hint="default"/>
      </w:rPr>
    </w:lvl>
    <w:lvl w:ilvl="2" w:tentative="1">
      <w:start w:val="1"/>
      <w:numFmt w:val="bullet"/>
      <w:lvlText w:val=""/>
      <w:lvlJc w:val="left"/>
      <w:pPr>
        <w:ind w:left="2819" w:hanging="360"/>
      </w:pPr>
      <w:rPr>
        <w:rFonts w:ascii="Wingdings" w:hAnsi="Wingdings" w:hint="default"/>
      </w:rPr>
    </w:lvl>
    <w:lvl w:ilvl="3" w:tentative="1">
      <w:start w:val="1"/>
      <w:numFmt w:val="bullet"/>
      <w:lvlText w:val=""/>
      <w:lvlJc w:val="left"/>
      <w:pPr>
        <w:ind w:left="3539" w:hanging="360"/>
      </w:pPr>
      <w:rPr>
        <w:rFonts w:ascii="Symbol" w:hAnsi="Symbol" w:hint="default"/>
      </w:rPr>
    </w:lvl>
    <w:lvl w:ilvl="4" w:tentative="1">
      <w:start w:val="1"/>
      <w:numFmt w:val="bullet"/>
      <w:lvlText w:val="o"/>
      <w:lvlJc w:val="left"/>
      <w:pPr>
        <w:ind w:left="4259" w:hanging="360"/>
      </w:pPr>
      <w:rPr>
        <w:rFonts w:ascii="Courier New" w:hAnsi="Courier New" w:cs="Courier New" w:hint="default"/>
      </w:rPr>
    </w:lvl>
    <w:lvl w:ilvl="5" w:tentative="1">
      <w:start w:val="1"/>
      <w:numFmt w:val="bullet"/>
      <w:lvlText w:val=""/>
      <w:lvlJc w:val="left"/>
      <w:pPr>
        <w:ind w:left="4979" w:hanging="360"/>
      </w:pPr>
      <w:rPr>
        <w:rFonts w:ascii="Wingdings" w:hAnsi="Wingdings" w:hint="default"/>
      </w:rPr>
    </w:lvl>
    <w:lvl w:ilvl="6" w:tentative="1">
      <w:start w:val="1"/>
      <w:numFmt w:val="bullet"/>
      <w:lvlText w:val=""/>
      <w:lvlJc w:val="left"/>
      <w:pPr>
        <w:ind w:left="5699" w:hanging="360"/>
      </w:pPr>
      <w:rPr>
        <w:rFonts w:ascii="Symbol" w:hAnsi="Symbol" w:hint="default"/>
      </w:rPr>
    </w:lvl>
    <w:lvl w:ilvl="7" w:tentative="1">
      <w:start w:val="1"/>
      <w:numFmt w:val="bullet"/>
      <w:lvlText w:val="o"/>
      <w:lvlJc w:val="left"/>
      <w:pPr>
        <w:ind w:left="6419" w:hanging="360"/>
      </w:pPr>
      <w:rPr>
        <w:rFonts w:ascii="Courier New" w:hAnsi="Courier New" w:cs="Courier New" w:hint="default"/>
      </w:rPr>
    </w:lvl>
    <w:lvl w:ilvl="8" w:tentative="1">
      <w:start w:val="1"/>
      <w:numFmt w:val="bullet"/>
      <w:lvlText w:val=""/>
      <w:lvlJc w:val="left"/>
      <w:pPr>
        <w:ind w:left="7139" w:hanging="360"/>
      </w:pPr>
      <w:rPr>
        <w:rFonts w:ascii="Wingdings" w:hAnsi="Wingdings" w:hint="default"/>
      </w:rPr>
    </w:lvl>
  </w:abstractNum>
  <w:abstractNum w:abstractNumId="23" w15:restartNumberingAfterBreak="0">
    <w:nsid w:val="35780135"/>
    <w:multiLevelType w:val="multilevel"/>
    <w:tmpl w:val="2080356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9B2AC3"/>
    <w:multiLevelType w:val="hybridMultilevel"/>
    <w:tmpl w:val="4F20E064"/>
    <w:lvl w:ilvl="0">
      <w:start w:val="0"/>
      <w:numFmt w:val="bullet"/>
      <w:lvlText w:val="-"/>
      <w:lvlJc w:val="left"/>
      <w:pPr>
        <w:ind w:left="720" w:hanging="360"/>
      </w:pPr>
      <w:rPr>
        <w:rFonts w:ascii="Times New Roman" w:hAnsi="Times New Roman" w:eastAsiaTheme="minorEastAsi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35BA4C9A"/>
    <w:multiLevelType w:val="hybridMultilevel"/>
    <w:tmpl w:val="CA62C5F8"/>
    <w:lvl w:ilvl="0">
      <w:start w:val="1"/>
      <w:numFmt w:val="bullet"/>
      <w:lvlText w:val=""/>
      <w:lvlJc w:val="left"/>
      <w:pPr>
        <w:ind w:left="1068" w:hanging="360"/>
      </w:pPr>
      <w:rPr>
        <w:rFonts w:ascii="Wingdings" w:hAnsi="Wingdings"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26" w15:restartNumberingAfterBreak="0">
    <w:nsid w:val="373400F7"/>
    <w:multiLevelType w:val="hybridMultilevel"/>
    <w:tmpl w:val="596C1C44"/>
    <w:lvl w:ilvl="0">
      <w:start w:val="0"/>
      <w:numFmt w:val="bullet"/>
      <w:lvlText w:val="-"/>
      <w:lvlJc w:val="left"/>
      <w:pPr>
        <w:ind w:left="720" w:hanging="360"/>
      </w:pPr>
      <w:rPr>
        <w:rFonts w:ascii="Times New Roman" w:hAnsi="Times New Roman" w:eastAsiaTheme="minorEastAsi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15:restartNumberingAfterBreak="0">
    <w:nsid w:val="37503E3F"/>
    <w:multiLevelType w:val="hybridMultilevel"/>
    <w:tmpl w:val="57BC4A92"/>
    <w:lvl w:ilvl="0">
      <w:start w:val="109"/>
      <w:numFmt w:val="bullet"/>
      <w:lvlText w:val="-"/>
      <w:lvlJc w:val="left"/>
      <w:pPr>
        <w:ind w:left="720" w:hanging="360"/>
      </w:pPr>
      <w:rPr>
        <w:rFonts w:ascii="Times New Roman" w:hAnsi="Times New Roman"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37E638B9"/>
    <w:multiLevelType w:val="hybridMultilevel"/>
    <w:tmpl w:val="AFC21F0C"/>
    <w:lvl w:ilvl="0">
      <w:start w:val="1"/>
      <w:numFmt w:val="bullet"/>
      <w:lvlText w:val=""/>
      <w:lvlJc w:val="left"/>
      <w:pPr>
        <w:ind w:left="720" w:hanging="360"/>
      </w:pPr>
      <w:rPr>
        <w:rFonts w:ascii="Symbol" w:hAnsi="Symbol" w:hint="default"/>
        <w:color w:val="auto"/>
      </w:rPr>
    </w:lvl>
    <w:lvl w:ilvl="1">
      <w:start w:val="0"/>
      <w:numFmt w:val="bullet"/>
      <w:lvlText w:val="-"/>
      <w:lvlJc w:val="left"/>
      <w:pPr>
        <w:ind w:left="720" w:hanging="360"/>
      </w:pPr>
      <w:rPr>
        <w:rFonts w:ascii="Times New Roman" w:eastAsia="Calibri" w:hAnsi="Times New Roman"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39453C9B"/>
    <w:multiLevelType w:val="hybridMultilevel"/>
    <w:tmpl w:val="98F22302"/>
    <w:lvl w:ilvl="0">
      <w:start w:val="109"/>
      <w:numFmt w:val="bullet"/>
      <w:lvlText w:val="-"/>
      <w:lvlJc w:val="left"/>
      <w:pPr>
        <w:ind w:left="1429" w:hanging="360"/>
      </w:pPr>
      <w:rPr>
        <w:rFonts w:ascii="Times New Roman" w:hAnsi="Times New Roman" w:eastAsiaTheme="minorHAnsi" w:cs="Times New Roman"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30" w15:restartNumberingAfterBreak="0">
    <w:nsid w:val="397C0809"/>
    <w:multiLevelType w:val="hybridMultilevel"/>
    <w:tmpl w:val="F196962C"/>
    <w:lvl w:ilvl="0">
      <w:start w:val="0"/>
      <w:numFmt w:val="bullet"/>
      <w:lvlText w:val="-"/>
      <w:lvlJc w:val="left"/>
      <w:pPr>
        <w:ind w:left="1287" w:hanging="360"/>
      </w:pPr>
      <w:rPr>
        <w:rFonts w:ascii="Times New Roman" w:hAnsi="Times New Roman" w:eastAsiaTheme="minorEastAsia" w:cs="Times New Roman" w:hint="default"/>
      </w:rPr>
    </w:lvl>
    <w:lvl w:ilvl="1" w:tentative="1">
      <w:start w:val="1"/>
      <w:numFmt w:val="bullet"/>
      <w:lvlText w:val="o"/>
      <w:lvlJc w:val="left"/>
      <w:pPr>
        <w:ind w:left="2007" w:hanging="360"/>
      </w:pPr>
      <w:rPr>
        <w:rFonts w:ascii="Courier New" w:hAnsi="Courier New" w:cs="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hAnsi="Courier New" w:cs="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hAnsi="Courier New" w:cs="Courier New" w:hint="default"/>
      </w:rPr>
    </w:lvl>
    <w:lvl w:ilvl="8" w:tentative="1">
      <w:start w:val="1"/>
      <w:numFmt w:val="bullet"/>
      <w:lvlText w:val=""/>
      <w:lvlJc w:val="left"/>
      <w:pPr>
        <w:ind w:left="7047" w:hanging="360"/>
      </w:pPr>
      <w:rPr>
        <w:rFonts w:ascii="Wingdings" w:hAnsi="Wingdings" w:hint="default"/>
      </w:rPr>
    </w:lvl>
  </w:abstractNum>
  <w:abstractNum w:abstractNumId="31" w15:restartNumberingAfterBreak="0">
    <w:nsid w:val="39D8460C"/>
    <w:multiLevelType w:val="hybridMultilevel"/>
    <w:tmpl w:val="F4F01FFA"/>
    <w:lvl w:ilvl="0">
      <w:start w:val="1"/>
      <w:numFmt w:val="bullet"/>
      <w:lvlText w:val=""/>
      <w:lvlJc w:val="left"/>
      <w:pPr>
        <w:ind w:left="1287" w:hanging="360"/>
      </w:pPr>
      <w:rPr>
        <w:rFonts w:ascii="Wingdings" w:hAnsi="Wingdings" w:hint="default"/>
      </w:rPr>
    </w:lvl>
    <w:lvl w:ilvl="1" w:tentative="1">
      <w:start w:val="1"/>
      <w:numFmt w:val="bullet"/>
      <w:lvlText w:val="o"/>
      <w:lvlJc w:val="left"/>
      <w:pPr>
        <w:ind w:left="2007" w:hanging="360"/>
      </w:pPr>
      <w:rPr>
        <w:rFonts w:ascii="Courier New" w:hAnsi="Courier New" w:cs="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hAnsi="Courier New" w:cs="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hAnsi="Courier New" w:cs="Courier New" w:hint="default"/>
      </w:rPr>
    </w:lvl>
    <w:lvl w:ilvl="8" w:tentative="1">
      <w:start w:val="1"/>
      <w:numFmt w:val="bullet"/>
      <w:lvlText w:val=""/>
      <w:lvlJc w:val="left"/>
      <w:pPr>
        <w:ind w:left="7047" w:hanging="360"/>
      </w:pPr>
      <w:rPr>
        <w:rFonts w:ascii="Wingdings" w:hAnsi="Wingdings" w:hint="default"/>
      </w:rPr>
    </w:lvl>
  </w:abstractNum>
  <w:abstractNum w:abstractNumId="32" w15:restartNumberingAfterBreak="0">
    <w:nsid w:val="3D6937C2"/>
    <w:multiLevelType w:val="hybridMultilevel"/>
    <w:tmpl w:val="5CF208BC"/>
    <w:lvl w:ilvl="0">
      <w:start w:val="1"/>
      <w:numFmt w:val="bullet"/>
      <w:lvlText w:val=""/>
      <w:lvlJc w:val="left"/>
      <w:pPr>
        <w:ind w:left="1429" w:hanging="360"/>
      </w:pPr>
      <w:rPr>
        <w:rFonts w:ascii="Wingdings" w:hAnsi="Wingdings"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33" w15:restartNumberingAfterBreak="0">
    <w:nsid w:val="42CB1AF7"/>
    <w:multiLevelType w:val="hybridMultilevel"/>
    <w:tmpl w:val="05C8156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15:restartNumberingAfterBreak="0">
    <w:nsid w:val="43391B3E"/>
    <w:multiLevelType w:val="hybridMultilevel"/>
    <w:tmpl w:val="A4D29702"/>
    <w:lvl w:ilvl="0">
      <w:start w:val="0"/>
      <w:numFmt w:val="bullet"/>
      <w:lvlText w:val="-"/>
      <w:lvlJc w:val="left"/>
      <w:pPr>
        <w:ind w:left="720" w:hanging="360"/>
      </w:pPr>
      <w:rPr>
        <w:rFonts w:ascii="Times New Roman" w:hAnsi="Times New Roman"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5" w15:restartNumberingAfterBreak="0">
    <w:nsid w:val="437C2C24"/>
    <w:multiLevelType w:val="hybridMultilevel"/>
    <w:tmpl w:val="18501EDA"/>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6" w15:restartNumberingAfterBreak="0">
    <w:nsid w:val="438D45FB"/>
    <w:multiLevelType w:val="hybridMultilevel"/>
    <w:tmpl w:val="6F4C0E7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7" w15:restartNumberingAfterBreak="0">
    <w:nsid w:val="454A5953"/>
    <w:multiLevelType w:val="hybridMultilevel"/>
    <w:tmpl w:val="369448C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49C8357B"/>
    <w:multiLevelType w:val="hybridMultilevel"/>
    <w:tmpl w:val="BB7296BA"/>
    <w:lvl w:ilvl="0">
      <w:start w:val="109"/>
      <w:numFmt w:val="bullet"/>
      <w:lvlText w:val="-"/>
      <w:lvlJc w:val="left"/>
      <w:pPr>
        <w:ind w:left="720" w:hanging="360"/>
      </w:pPr>
      <w:rPr>
        <w:rFonts w:ascii="Times New Roman" w:hAnsi="Times New Roman"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9" w15:restartNumberingAfterBreak="0">
    <w:nsid w:val="4DAE4422"/>
    <w:multiLevelType w:val="hybridMultilevel"/>
    <w:tmpl w:val="43D6BD6E"/>
    <w:lvl w:ilvl="0">
      <w:start w:val="0"/>
      <w:numFmt w:val="bullet"/>
      <w:lvlText w:val="-"/>
      <w:lvlJc w:val="left"/>
      <w:pPr>
        <w:ind w:left="720" w:hanging="360"/>
      </w:pPr>
      <w:rPr>
        <w:rFonts w:ascii="Times New Roman" w:hAnsi="Times New Roman" w:eastAsiaTheme="minorEastAsi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0" w15:restartNumberingAfterBreak="0">
    <w:nsid w:val="4F2D3E48"/>
    <w:multiLevelType w:val="hybridMultilevel"/>
    <w:tmpl w:val="0C9AE414"/>
    <w:lvl w:ilvl="0">
      <w:start w:val="1"/>
      <w:numFmt w:val="bullet"/>
      <w:lvlText w:val=""/>
      <w:lvlJc w:val="left"/>
      <w:pPr>
        <w:ind w:left="2149" w:hanging="360"/>
      </w:pPr>
      <w:rPr>
        <w:rFonts w:ascii="Symbol" w:hAnsi="Symbol" w:hint="default"/>
      </w:rPr>
    </w:lvl>
    <w:lvl w:ilvl="1" w:tentative="1">
      <w:start w:val="1"/>
      <w:numFmt w:val="bullet"/>
      <w:lvlText w:val="o"/>
      <w:lvlJc w:val="left"/>
      <w:pPr>
        <w:ind w:left="2869" w:hanging="360"/>
      </w:pPr>
      <w:rPr>
        <w:rFonts w:ascii="Courier New" w:hAnsi="Courier New" w:cs="Courier New" w:hint="default"/>
      </w:rPr>
    </w:lvl>
    <w:lvl w:ilvl="2" w:tentative="1">
      <w:start w:val="1"/>
      <w:numFmt w:val="bullet"/>
      <w:lvlText w:val=""/>
      <w:lvlJc w:val="left"/>
      <w:pPr>
        <w:ind w:left="3589" w:hanging="360"/>
      </w:pPr>
      <w:rPr>
        <w:rFonts w:ascii="Wingdings" w:hAnsi="Wingdings" w:hint="default"/>
      </w:rPr>
    </w:lvl>
    <w:lvl w:ilvl="3" w:tentative="1">
      <w:start w:val="1"/>
      <w:numFmt w:val="bullet"/>
      <w:lvlText w:val=""/>
      <w:lvlJc w:val="left"/>
      <w:pPr>
        <w:ind w:left="4309" w:hanging="360"/>
      </w:pPr>
      <w:rPr>
        <w:rFonts w:ascii="Symbol" w:hAnsi="Symbol" w:hint="default"/>
      </w:rPr>
    </w:lvl>
    <w:lvl w:ilvl="4" w:tentative="1">
      <w:start w:val="1"/>
      <w:numFmt w:val="bullet"/>
      <w:lvlText w:val="o"/>
      <w:lvlJc w:val="left"/>
      <w:pPr>
        <w:ind w:left="5029" w:hanging="360"/>
      </w:pPr>
      <w:rPr>
        <w:rFonts w:ascii="Courier New" w:hAnsi="Courier New" w:cs="Courier New" w:hint="default"/>
      </w:rPr>
    </w:lvl>
    <w:lvl w:ilvl="5" w:tentative="1">
      <w:start w:val="1"/>
      <w:numFmt w:val="bullet"/>
      <w:lvlText w:val=""/>
      <w:lvlJc w:val="left"/>
      <w:pPr>
        <w:ind w:left="5749" w:hanging="360"/>
      </w:pPr>
      <w:rPr>
        <w:rFonts w:ascii="Wingdings" w:hAnsi="Wingdings" w:hint="default"/>
      </w:rPr>
    </w:lvl>
    <w:lvl w:ilvl="6" w:tentative="1">
      <w:start w:val="1"/>
      <w:numFmt w:val="bullet"/>
      <w:lvlText w:val=""/>
      <w:lvlJc w:val="left"/>
      <w:pPr>
        <w:ind w:left="6469" w:hanging="360"/>
      </w:pPr>
      <w:rPr>
        <w:rFonts w:ascii="Symbol" w:hAnsi="Symbol" w:hint="default"/>
      </w:rPr>
    </w:lvl>
    <w:lvl w:ilvl="7" w:tentative="1">
      <w:start w:val="1"/>
      <w:numFmt w:val="bullet"/>
      <w:lvlText w:val="o"/>
      <w:lvlJc w:val="left"/>
      <w:pPr>
        <w:ind w:left="7189" w:hanging="360"/>
      </w:pPr>
      <w:rPr>
        <w:rFonts w:ascii="Courier New" w:hAnsi="Courier New" w:cs="Courier New" w:hint="default"/>
      </w:rPr>
    </w:lvl>
    <w:lvl w:ilvl="8" w:tentative="1">
      <w:start w:val="1"/>
      <w:numFmt w:val="bullet"/>
      <w:lvlText w:val=""/>
      <w:lvlJc w:val="left"/>
      <w:pPr>
        <w:ind w:left="7909" w:hanging="360"/>
      </w:pPr>
      <w:rPr>
        <w:rFonts w:ascii="Wingdings" w:hAnsi="Wingdings" w:hint="default"/>
      </w:rPr>
    </w:lvl>
  </w:abstractNum>
  <w:abstractNum w:abstractNumId="41" w15:restartNumberingAfterBreak="0">
    <w:nsid w:val="526F3319"/>
    <w:multiLevelType w:val="hybridMultilevel"/>
    <w:tmpl w:val="5590E052"/>
    <w:lvl w:ilvl="0">
      <w:start w:val="1"/>
      <w:numFmt w:val="bullet"/>
      <w:lvlText w:val="-"/>
      <w:lvlJc w:val="left"/>
      <w:pPr>
        <w:ind w:left="1068" w:hanging="360"/>
      </w:pPr>
      <w:rPr>
        <w:rFonts w:ascii="Times New Roman" w:eastAsia="Calibri" w:hAnsi="Times New Roman" w:cs="Times New Roman"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42" w15:restartNumberingAfterBreak="0">
    <w:nsid w:val="539962FE"/>
    <w:multiLevelType w:val="hybridMultilevel"/>
    <w:tmpl w:val="0B82E63A"/>
    <w:lvl w:ilvl="0">
      <w:start w:val="1"/>
      <w:numFmt w:val="bullet"/>
      <w:lvlText w:val="-"/>
      <w:lvlJc w:val="left"/>
      <w:pPr>
        <w:ind w:left="720" w:hanging="360"/>
      </w:pPr>
      <w:rPr>
        <w:rFonts w:ascii="Times New Roman" w:eastAsia="Calibri"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3" w15:restartNumberingAfterBreak="0">
    <w:nsid w:val="543A04D5"/>
    <w:multiLevelType w:val="hybridMultilevel"/>
    <w:tmpl w:val="F9442CF6"/>
    <w:lvl w:ilvl="0">
      <w:start w:val="0"/>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4" w15:restartNumberingAfterBreak="0">
    <w:nsid w:val="5698561B"/>
    <w:multiLevelType w:val="hybridMultilevel"/>
    <w:tmpl w:val="66D0A896"/>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5" w15:restartNumberingAfterBreak="0">
    <w:nsid w:val="56A25C54"/>
    <w:multiLevelType w:val="hybridMultilevel"/>
    <w:tmpl w:val="8392EC68"/>
    <w:lvl w:ilvl="0">
      <w:start w:val="0"/>
      <w:numFmt w:val="bullet"/>
      <w:lvlText w:val="-"/>
      <w:lvlJc w:val="left"/>
      <w:pPr>
        <w:ind w:left="1287" w:hanging="360"/>
      </w:pPr>
      <w:rPr>
        <w:rFonts w:ascii="Times New Roman" w:hAnsi="Times New Roman" w:eastAsiaTheme="minorEastAsia" w:cs="Times New Roman" w:hint="default"/>
      </w:rPr>
    </w:lvl>
    <w:lvl w:ilvl="1" w:tentative="1">
      <w:start w:val="1"/>
      <w:numFmt w:val="bullet"/>
      <w:lvlText w:val="o"/>
      <w:lvlJc w:val="left"/>
      <w:pPr>
        <w:ind w:left="2007" w:hanging="360"/>
      </w:pPr>
      <w:rPr>
        <w:rFonts w:ascii="Courier New" w:hAnsi="Courier New" w:cs="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hAnsi="Courier New" w:cs="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hAnsi="Courier New" w:cs="Courier New" w:hint="default"/>
      </w:rPr>
    </w:lvl>
    <w:lvl w:ilvl="8" w:tentative="1">
      <w:start w:val="1"/>
      <w:numFmt w:val="bullet"/>
      <w:lvlText w:val=""/>
      <w:lvlJc w:val="left"/>
      <w:pPr>
        <w:ind w:left="7047" w:hanging="360"/>
      </w:pPr>
      <w:rPr>
        <w:rFonts w:ascii="Wingdings" w:hAnsi="Wingdings" w:hint="default"/>
      </w:rPr>
    </w:lvl>
  </w:abstractNum>
  <w:abstractNum w:abstractNumId="46" w15:restartNumberingAfterBreak="0">
    <w:nsid w:val="57953F0E"/>
    <w:multiLevelType w:val="hybridMultilevel"/>
    <w:tmpl w:val="DF5672C4"/>
    <w:lvl w:ilvl="0">
      <w:start w:val="1"/>
      <w:numFmt w:val="bullet"/>
      <w:lvlText w:val=""/>
      <w:lvlJc w:val="left"/>
      <w:pPr>
        <w:ind w:left="1287" w:hanging="360"/>
      </w:pPr>
      <w:rPr>
        <w:rFonts w:ascii="Wingdings" w:hAnsi="Wingdings" w:hint="default"/>
      </w:rPr>
    </w:lvl>
    <w:lvl w:ilvl="1" w:tentative="1">
      <w:start w:val="1"/>
      <w:numFmt w:val="bullet"/>
      <w:lvlText w:val="o"/>
      <w:lvlJc w:val="left"/>
      <w:pPr>
        <w:ind w:left="2007" w:hanging="360"/>
      </w:pPr>
      <w:rPr>
        <w:rFonts w:ascii="Courier New" w:hAnsi="Courier New" w:cs="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hAnsi="Courier New" w:cs="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hAnsi="Courier New" w:cs="Courier New" w:hint="default"/>
      </w:rPr>
    </w:lvl>
    <w:lvl w:ilvl="8" w:tentative="1">
      <w:start w:val="1"/>
      <w:numFmt w:val="bullet"/>
      <w:lvlText w:val=""/>
      <w:lvlJc w:val="left"/>
      <w:pPr>
        <w:ind w:left="7047" w:hanging="360"/>
      </w:pPr>
      <w:rPr>
        <w:rFonts w:ascii="Wingdings" w:hAnsi="Wingdings" w:hint="default"/>
      </w:rPr>
    </w:lvl>
  </w:abstractNum>
  <w:abstractNum w:abstractNumId="47" w15:restartNumberingAfterBreak="0">
    <w:nsid w:val="58EA49B1"/>
    <w:multiLevelType w:val="hybridMultilevel"/>
    <w:tmpl w:val="8FE841A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8" w15:restartNumberingAfterBreak="0">
    <w:nsid w:val="5B465FFD"/>
    <w:multiLevelType w:val="hybridMultilevel"/>
    <w:tmpl w:val="46D855C2"/>
    <w:lvl w:ilvl="0">
      <w:start w:val="1"/>
      <w:numFmt w:val="decimal"/>
      <w:lvlText w:val="%1)"/>
      <w:lvlJc w:val="left"/>
      <w:pPr>
        <w:ind w:left="853" w:hanging="360"/>
      </w:pPr>
      <w:rPr>
        <w:rFonts w:hint="default"/>
      </w:rPr>
    </w:lvl>
    <w:lvl w:ilvl="1" w:tentative="1">
      <w:start w:val="1"/>
      <w:numFmt w:val="lowerLetter"/>
      <w:lvlText w:val="%2."/>
      <w:lvlJc w:val="left"/>
      <w:pPr>
        <w:ind w:left="1573" w:hanging="360"/>
      </w:pPr>
    </w:lvl>
    <w:lvl w:ilvl="2" w:tentative="1">
      <w:start w:val="1"/>
      <w:numFmt w:val="lowerRoman"/>
      <w:lvlText w:val="%3."/>
      <w:lvlJc w:val="right"/>
      <w:pPr>
        <w:ind w:left="2293" w:hanging="180"/>
      </w:pPr>
    </w:lvl>
    <w:lvl w:ilvl="3" w:tentative="1">
      <w:start w:val="1"/>
      <w:numFmt w:val="decimal"/>
      <w:lvlText w:val="%4."/>
      <w:lvlJc w:val="left"/>
      <w:pPr>
        <w:ind w:left="3013" w:hanging="360"/>
      </w:pPr>
    </w:lvl>
    <w:lvl w:ilvl="4" w:tentative="1">
      <w:start w:val="1"/>
      <w:numFmt w:val="lowerLetter"/>
      <w:lvlText w:val="%5."/>
      <w:lvlJc w:val="left"/>
      <w:pPr>
        <w:ind w:left="3733" w:hanging="360"/>
      </w:pPr>
    </w:lvl>
    <w:lvl w:ilvl="5" w:tentative="1">
      <w:start w:val="1"/>
      <w:numFmt w:val="lowerRoman"/>
      <w:lvlText w:val="%6."/>
      <w:lvlJc w:val="right"/>
      <w:pPr>
        <w:ind w:left="4453" w:hanging="180"/>
      </w:pPr>
    </w:lvl>
    <w:lvl w:ilvl="6" w:tentative="1">
      <w:start w:val="1"/>
      <w:numFmt w:val="decimal"/>
      <w:lvlText w:val="%7."/>
      <w:lvlJc w:val="left"/>
      <w:pPr>
        <w:ind w:left="5173" w:hanging="360"/>
      </w:pPr>
    </w:lvl>
    <w:lvl w:ilvl="7" w:tentative="1">
      <w:start w:val="1"/>
      <w:numFmt w:val="lowerLetter"/>
      <w:lvlText w:val="%8."/>
      <w:lvlJc w:val="left"/>
      <w:pPr>
        <w:ind w:left="5893" w:hanging="360"/>
      </w:pPr>
    </w:lvl>
    <w:lvl w:ilvl="8" w:tentative="1">
      <w:start w:val="1"/>
      <w:numFmt w:val="lowerRoman"/>
      <w:lvlText w:val="%9."/>
      <w:lvlJc w:val="right"/>
      <w:pPr>
        <w:ind w:left="6613" w:hanging="180"/>
      </w:pPr>
    </w:lvl>
  </w:abstractNum>
  <w:abstractNum w:abstractNumId="49" w15:restartNumberingAfterBreak="0">
    <w:nsid w:val="5B562CEF"/>
    <w:multiLevelType w:val="hybridMultilevel"/>
    <w:tmpl w:val="2D58E13A"/>
    <w:lvl w:ilvl="0">
      <w:start w:val="0"/>
      <w:numFmt w:val="bullet"/>
      <w:lvlText w:val="-"/>
      <w:lvlJc w:val="left"/>
      <w:pPr>
        <w:ind w:left="720" w:hanging="360"/>
      </w:pPr>
      <w:rPr>
        <w:rFonts w:ascii="Times New Roman" w:hAnsi="Times New Roman"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0" w15:restartNumberingAfterBreak="0">
    <w:nsid w:val="5B6C7D3F"/>
    <w:multiLevelType w:val="hybridMultilevel"/>
    <w:tmpl w:val="49104DB0"/>
    <w:lvl w:ilvl="0">
      <w:start w:val="1"/>
      <w:numFmt w:val="bullet"/>
      <w:lvlText w:val=""/>
      <w:lvlJc w:val="left"/>
      <w:pPr>
        <w:ind w:left="1931" w:hanging="360"/>
      </w:pPr>
      <w:rPr>
        <w:rFonts w:ascii="Wingdings" w:hAnsi="Wingdings" w:hint="default"/>
      </w:rPr>
    </w:lvl>
    <w:lvl w:ilvl="1" w:tentative="1">
      <w:start w:val="1"/>
      <w:numFmt w:val="bullet"/>
      <w:lvlText w:val="o"/>
      <w:lvlJc w:val="left"/>
      <w:pPr>
        <w:ind w:left="2651" w:hanging="360"/>
      </w:pPr>
      <w:rPr>
        <w:rFonts w:ascii="Courier New" w:hAnsi="Courier New" w:cs="Courier New" w:hint="default"/>
      </w:rPr>
    </w:lvl>
    <w:lvl w:ilvl="2" w:tentative="1">
      <w:start w:val="1"/>
      <w:numFmt w:val="bullet"/>
      <w:lvlText w:val=""/>
      <w:lvlJc w:val="left"/>
      <w:pPr>
        <w:ind w:left="3371" w:hanging="360"/>
      </w:pPr>
      <w:rPr>
        <w:rFonts w:ascii="Wingdings" w:hAnsi="Wingdings" w:hint="default"/>
      </w:rPr>
    </w:lvl>
    <w:lvl w:ilvl="3" w:tentative="1">
      <w:start w:val="1"/>
      <w:numFmt w:val="bullet"/>
      <w:lvlText w:val=""/>
      <w:lvlJc w:val="left"/>
      <w:pPr>
        <w:ind w:left="4091" w:hanging="360"/>
      </w:pPr>
      <w:rPr>
        <w:rFonts w:ascii="Symbol" w:hAnsi="Symbol" w:hint="default"/>
      </w:rPr>
    </w:lvl>
    <w:lvl w:ilvl="4" w:tentative="1">
      <w:start w:val="1"/>
      <w:numFmt w:val="bullet"/>
      <w:lvlText w:val="o"/>
      <w:lvlJc w:val="left"/>
      <w:pPr>
        <w:ind w:left="4811" w:hanging="360"/>
      </w:pPr>
      <w:rPr>
        <w:rFonts w:ascii="Courier New" w:hAnsi="Courier New" w:cs="Courier New" w:hint="default"/>
      </w:rPr>
    </w:lvl>
    <w:lvl w:ilvl="5" w:tentative="1">
      <w:start w:val="1"/>
      <w:numFmt w:val="bullet"/>
      <w:lvlText w:val=""/>
      <w:lvlJc w:val="left"/>
      <w:pPr>
        <w:ind w:left="5531" w:hanging="360"/>
      </w:pPr>
      <w:rPr>
        <w:rFonts w:ascii="Wingdings" w:hAnsi="Wingdings" w:hint="default"/>
      </w:rPr>
    </w:lvl>
    <w:lvl w:ilvl="6" w:tentative="1">
      <w:start w:val="1"/>
      <w:numFmt w:val="bullet"/>
      <w:lvlText w:val=""/>
      <w:lvlJc w:val="left"/>
      <w:pPr>
        <w:ind w:left="6251" w:hanging="360"/>
      </w:pPr>
      <w:rPr>
        <w:rFonts w:ascii="Symbol" w:hAnsi="Symbol" w:hint="default"/>
      </w:rPr>
    </w:lvl>
    <w:lvl w:ilvl="7" w:tentative="1">
      <w:start w:val="1"/>
      <w:numFmt w:val="bullet"/>
      <w:lvlText w:val="o"/>
      <w:lvlJc w:val="left"/>
      <w:pPr>
        <w:ind w:left="6971" w:hanging="360"/>
      </w:pPr>
      <w:rPr>
        <w:rFonts w:ascii="Courier New" w:hAnsi="Courier New" w:cs="Courier New" w:hint="default"/>
      </w:rPr>
    </w:lvl>
    <w:lvl w:ilvl="8" w:tentative="1">
      <w:start w:val="1"/>
      <w:numFmt w:val="bullet"/>
      <w:lvlText w:val=""/>
      <w:lvlJc w:val="left"/>
      <w:pPr>
        <w:ind w:left="7691" w:hanging="360"/>
      </w:pPr>
      <w:rPr>
        <w:rFonts w:ascii="Wingdings" w:hAnsi="Wingdings" w:hint="default"/>
      </w:rPr>
    </w:lvl>
  </w:abstractNum>
  <w:abstractNum w:abstractNumId="51" w15:restartNumberingAfterBreak="0">
    <w:nsid w:val="5BC26ADE"/>
    <w:multiLevelType w:val="multilevel"/>
    <w:tmpl w:val="14B4B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E940F6C"/>
    <w:multiLevelType w:val="hybridMultilevel"/>
    <w:tmpl w:val="AE1C16C2"/>
    <w:lvl w:ilvl="0">
      <w:start w:val="1"/>
      <w:numFmt w:val="bullet"/>
      <w:lvlText w:val=""/>
      <w:lvlJc w:val="left"/>
      <w:pPr>
        <w:ind w:left="1287" w:hanging="360"/>
      </w:pPr>
      <w:rPr>
        <w:rFonts w:ascii="Symbol" w:hAnsi="Symbol" w:hint="default"/>
      </w:rPr>
    </w:lvl>
    <w:lvl w:ilvl="1" w:tentative="1">
      <w:start w:val="1"/>
      <w:numFmt w:val="bullet"/>
      <w:lvlText w:val="o"/>
      <w:lvlJc w:val="left"/>
      <w:pPr>
        <w:ind w:left="2007" w:hanging="360"/>
      </w:pPr>
      <w:rPr>
        <w:rFonts w:ascii="Courier New" w:hAnsi="Courier New" w:cs="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hAnsi="Courier New" w:cs="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hAnsi="Courier New" w:cs="Courier New" w:hint="default"/>
      </w:rPr>
    </w:lvl>
    <w:lvl w:ilvl="8" w:tentative="1">
      <w:start w:val="1"/>
      <w:numFmt w:val="bullet"/>
      <w:lvlText w:val=""/>
      <w:lvlJc w:val="left"/>
      <w:pPr>
        <w:ind w:left="7047" w:hanging="360"/>
      </w:pPr>
      <w:rPr>
        <w:rFonts w:ascii="Wingdings" w:hAnsi="Wingdings" w:hint="default"/>
      </w:rPr>
    </w:lvl>
  </w:abstractNum>
  <w:abstractNum w:abstractNumId="53" w15:restartNumberingAfterBreak="0">
    <w:nsid w:val="653562C6"/>
    <w:multiLevelType w:val="hybridMultilevel"/>
    <w:tmpl w:val="11EE2F74"/>
    <w:lvl w:ilvl="0">
      <w:start w:val="1"/>
      <w:numFmt w:val="bullet"/>
      <w:lvlText w:val=""/>
      <w:lvlJc w:val="left"/>
      <w:pPr>
        <w:ind w:left="2291" w:hanging="360"/>
      </w:pPr>
      <w:rPr>
        <w:rFonts w:ascii="Symbol" w:hAnsi="Symbol" w:hint="default"/>
      </w:rPr>
    </w:lvl>
    <w:lvl w:ilvl="1" w:tentative="1">
      <w:start w:val="1"/>
      <w:numFmt w:val="bullet"/>
      <w:lvlText w:val="o"/>
      <w:lvlJc w:val="left"/>
      <w:pPr>
        <w:ind w:left="3011" w:hanging="360"/>
      </w:pPr>
      <w:rPr>
        <w:rFonts w:ascii="Courier New" w:hAnsi="Courier New" w:cs="Courier New" w:hint="default"/>
      </w:rPr>
    </w:lvl>
    <w:lvl w:ilvl="2" w:tentative="1">
      <w:start w:val="1"/>
      <w:numFmt w:val="bullet"/>
      <w:lvlText w:val=""/>
      <w:lvlJc w:val="left"/>
      <w:pPr>
        <w:ind w:left="3731" w:hanging="360"/>
      </w:pPr>
      <w:rPr>
        <w:rFonts w:ascii="Wingdings" w:hAnsi="Wingdings" w:hint="default"/>
      </w:rPr>
    </w:lvl>
    <w:lvl w:ilvl="3" w:tentative="1">
      <w:start w:val="1"/>
      <w:numFmt w:val="bullet"/>
      <w:lvlText w:val=""/>
      <w:lvlJc w:val="left"/>
      <w:pPr>
        <w:ind w:left="4451" w:hanging="360"/>
      </w:pPr>
      <w:rPr>
        <w:rFonts w:ascii="Symbol" w:hAnsi="Symbol" w:hint="default"/>
      </w:rPr>
    </w:lvl>
    <w:lvl w:ilvl="4" w:tentative="1">
      <w:start w:val="1"/>
      <w:numFmt w:val="bullet"/>
      <w:lvlText w:val="o"/>
      <w:lvlJc w:val="left"/>
      <w:pPr>
        <w:ind w:left="5171" w:hanging="360"/>
      </w:pPr>
      <w:rPr>
        <w:rFonts w:ascii="Courier New" w:hAnsi="Courier New" w:cs="Courier New" w:hint="default"/>
      </w:rPr>
    </w:lvl>
    <w:lvl w:ilvl="5" w:tentative="1">
      <w:start w:val="1"/>
      <w:numFmt w:val="bullet"/>
      <w:lvlText w:val=""/>
      <w:lvlJc w:val="left"/>
      <w:pPr>
        <w:ind w:left="5891" w:hanging="360"/>
      </w:pPr>
      <w:rPr>
        <w:rFonts w:ascii="Wingdings" w:hAnsi="Wingdings" w:hint="default"/>
      </w:rPr>
    </w:lvl>
    <w:lvl w:ilvl="6" w:tentative="1">
      <w:start w:val="1"/>
      <w:numFmt w:val="bullet"/>
      <w:lvlText w:val=""/>
      <w:lvlJc w:val="left"/>
      <w:pPr>
        <w:ind w:left="6611" w:hanging="360"/>
      </w:pPr>
      <w:rPr>
        <w:rFonts w:ascii="Symbol" w:hAnsi="Symbol" w:hint="default"/>
      </w:rPr>
    </w:lvl>
    <w:lvl w:ilvl="7" w:tentative="1">
      <w:start w:val="1"/>
      <w:numFmt w:val="bullet"/>
      <w:lvlText w:val="o"/>
      <w:lvlJc w:val="left"/>
      <w:pPr>
        <w:ind w:left="7331" w:hanging="360"/>
      </w:pPr>
      <w:rPr>
        <w:rFonts w:ascii="Courier New" w:hAnsi="Courier New" w:cs="Courier New" w:hint="default"/>
      </w:rPr>
    </w:lvl>
    <w:lvl w:ilvl="8" w:tentative="1">
      <w:start w:val="1"/>
      <w:numFmt w:val="bullet"/>
      <w:lvlText w:val=""/>
      <w:lvlJc w:val="left"/>
      <w:pPr>
        <w:ind w:left="8051" w:hanging="360"/>
      </w:pPr>
      <w:rPr>
        <w:rFonts w:ascii="Wingdings" w:hAnsi="Wingdings" w:hint="default"/>
      </w:rPr>
    </w:lvl>
  </w:abstractNum>
  <w:abstractNum w:abstractNumId="54" w15:restartNumberingAfterBreak="0">
    <w:nsid w:val="6693594C"/>
    <w:multiLevelType w:val="hybridMultilevel"/>
    <w:tmpl w:val="5D48120C"/>
    <w:lvl w:ilvl="0">
      <w:start w:val="0"/>
      <w:numFmt w:val="bullet"/>
      <w:lvlText w:val="-"/>
      <w:lvlJc w:val="left"/>
      <w:pPr>
        <w:ind w:left="1146" w:hanging="360"/>
      </w:pPr>
      <w:rPr>
        <w:rFonts w:ascii="Times New Roman" w:hAnsi="Times New Roman" w:eastAsiaTheme="minorEastAsia" w:cs="Times New Roman" w:hint="default"/>
      </w:rPr>
    </w:lvl>
    <w:lvl w:ilvl="1" w:tentative="1">
      <w:start w:val="1"/>
      <w:numFmt w:val="bullet"/>
      <w:lvlText w:val="o"/>
      <w:lvlJc w:val="left"/>
      <w:pPr>
        <w:ind w:left="1866" w:hanging="360"/>
      </w:pPr>
      <w:rPr>
        <w:rFonts w:ascii="Courier New" w:hAnsi="Courier New" w:cs="Courier New" w:hint="default"/>
      </w:rPr>
    </w:lvl>
    <w:lvl w:ilvl="2" w:tentative="1">
      <w:start w:val="1"/>
      <w:numFmt w:val="bullet"/>
      <w:lvlText w:val=""/>
      <w:lvlJc w:val="left"/>
      <w:pPr>
        <w:ind w:left="2586" w:hanging="360"/>
      </w:pPr>
      <w:rPr>
        <w:rFonts w:ascii="Wingdings" w:hAnsi="Wingdings" w:hint="default"/>
      </w:rPr>
    </w:lvl>
    <w:lvl w:ilvl="3" w:tentative="1">
      <w:start w:val="1"/>
      <w:numFmt w:val="bullet"/>
      <w:lvlText w:val=""/>
      <w:lvlJc w:val="left"/>
      <w:pPr>
        <w:ind w:left="3306" w:hanging="360"/>
      </w:pPr>
      <w:rPr>
        <w:rFonts w:ascii="Symbol" w:hAnsi="Symbol" w:hint="default"/>
      </w:rPr>
    </w:lvl>
    <w:lvl w:ilvl="4" w:tentative="1">
      <w:start w:val="1"/>
      <w:numFmt w:val="bullet"/>
      <w:lvlText w:val="o"/>
      <w:lvlJc w:val="left"/>
      <w:pPr>
        <w:ind w:left="4026" w:hanging="360"/>
      </w:pPr>
      <w:rPr>
        <w:rFonts w:ascii="Courier New" w:hAnsi="Courier New" w:cs="Courier New" w:hint="default"/>
      </w:rPr>
    </w:lvl>
    <w:lvl w:ilvl="5" w:tentative="1">
      <w:start w:val="1"/>
      <w:numFmt w:val="bullet"/>
      <w:lvlText w:val=""/>
      <w:lvlJc w:val="left"/>
      <w:pPr>
        <w:ind w:left="4746" w:hanging="360"/>
      </w:pPr>
      <w:rPr>
        <w:rFonts w:ascii="Wingdings" w:hAnsi="Wingdings" w:hint="default"/>
      </w:rPr>
    </w:lvl>
    <w:lvl w:ilvl="6" w:tentative="1">
      <w:start w:val="1"/>
      <w:numFmt w:val="bullet"/>
      <w:lvlText w:val=""/>
      <w:lvlJc w:val="left"/>
      <w:pPr>
        <w:ind w:left="5466" w:hanging="360"/>
      </w:pPr>
      <w:rPr>
        <w:rFonts w:ascii="Symbol" w:hAnsi="Symbol" w:hint="default"/>
      </w:rPr>
    </w:lvl>
    <w:lvl w:ilvl="7" w:tentative="1">
      <w:start w:val="1"/>
      <w:numFmt w:val="bullet"/>
      <w:lvlText w:val="o"/>
      <w:lvlJc w:val="left"/>
      <w:pPr>
        <w:ind w:left="6186" w:hanging="360"/>
      </w:pPr>
      <w:rPr>
        <w:rFonts w:ascii="Courier New" w:hAnsi="Courier New" w:cs="Courier New" w:hint="default"/>
      </w:rPr>
    </w:lvl>
    <w:lvl w:ilvl="8" w:tentative="1">
      <w:start w:val="1"/>
      <w:numFmt w:val="bullet"/>
      <w:lvlText w:val=""/>
      <w:lvlJc w:val="left"/>
      <w:pPr>
        <w:ind w:left="6906" w:hanging="360"/>
      </w:pPr>
      <w:rPr>
        <w:rFonts w:ascii="Wingdings" w:hAnsi="Wingdings" w:hint="default"/>
      </w:rPr>
    </w:lvl>
  </w:abstractNum>
  <w:abstractNum w:abstractNumId="55" w15:restartNumberingAfterBreak="0">
    <w:nsid w:val="66DC5739"/>
    <w:multiLevelType w:val="hybridMultilevel"/>
    <w:tmpl w:val="CD7A6CE0"/>
    <w:lvl w:ilvl="0">
      <w:start w:val="1"/>
      <w:numFmt w:val="bullet"/>
      <w:lvlText w:val=""/>
      <w:lvlJc w:val="left"/>
      <w:pPr>
        <w:ind w:left="1287" w:hanging="360"/>
      </w:pPr>
      <w:rPr>
        <w:rFonts w:ascii="Symbol" w:hAnsi="Symbol" w:hint="default"/>
      </w:rPr>
    </w:lvl>
    <w:lvl w:ilvl="1" w:tentative="1">
      <w:start w:val="1"/>
      <w:numFmt w:val="bullet"/>
      <w:lvlText w:val="o"/>
      <w:lvlJc w:val="left"/>
      <w:pPr>
        <w:ind w:left="2007" w:hanging="360"/>
      </w:pPr>
      <w:rPr>
        <w:rFonts w:ascii="Courier New" w:hAnsi="Courier New" w:cs="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hAnsi="Courier New" w:cs="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hAnsi="Courier New" w:cs="Courier New" w:hint="default"/>
      </w:rPr>
    </w:lvl>
    <w:lvl w:ilvl="8" w:tentative="1">
      <w:start w:val="1"/>
      <w:numFmt w:val="bullet"/>
      <w:lvlText w:val=""/>
      <w:lvlJc w:val="left"/>
      <w:pPr>
        <w:ind w:left="7047" w:hanging="360"/>
      </w:pPr>
      <w:rPr>
        <w:rFonts w:ascii="Wingdings" w:hAnsi="Wingdings" w:hint="default"/>
      </w:rPr>
    </w:lvl>
  </w:abstractNum>
  <w:abstractNum w:abstractNumId="56" w15:restartNumberingAfterBreak="0">
    <w:nsid w:val="69244D98"/>
    <w:multiLevelType w:val="multilevel"/>
    <w:tmpl w:val="7E4C976A"/>
    <w:lvl w:ilvl="0">
      <w:start w:val="0"/>
      <w:numFmt w:val="bullet"/>
      <w:lvlText w:val="-"/>
      <w:lvlJc w:val="left"/>
      <w:pPr>
        <w:tabs>
          <w:tab w:val="num" w:pos="720"/>
        </w:tabs>
        <w:ind w:left="720" w:hanging="360"/>
      </w:pPr>
      <w:rPr>
        <w:rFonts w:ascii="Times New Roman" w:hAnsi="Times New Roman" w:eastAsiaTheme="minorEastAsia"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AAD3CF7"/>
    <w:multiLevelType w:val="multilevel"/>
    <w:tmpl w:val="9968B2C2"/>
    <w:lvl w:ilvl="0">
      <w:start w:val="1"/>
      <w:numFmt w:val="decimal"/>
      <w:pStyle w:val="Heading3"/>
      <w:lvlText w:val="%1."/>
      <w:lvlJc w:val="left"/>
      <w:pPr>
        <w:ind w:left="644" w:hanging="360"/>
      </w:pPr>
      <w:rPr>
        <w:rFonts w:hint="default"/>
        <w:vertAlign w:val="baseline"/>
      </w:rPr>
    </w:lvl>
    <w:lvl w:ilvl="1">
      <w:start w:val="1"/>
      <w:numFmt w:val="decimal"/>
      <w:pStyle w:val="Heading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58" w15:restartNumberingAfterBreak="0">
    <w:nsid w:val="6AB7370F"/>
    <w:multiLevelType w:val="hybridMultilevel"/>
    <w:tmpl w:val="E5C8D19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9" w15:restartNumberingAfterBreak="0">
    <w:nsid w:val="6B806BD1"/>
    <w:multiLevelType w:val="hybridMultilevel"/>
    <w:tmpl w:val="05481F14"/>
    <w:lvl w:ilvl="0">
      <w:start w:val="0"/>
      <w:numFmt w:val="bullet"/>
      <w:lvlText w:val="-"/>
      <w:lvlJc w:val="left"/>
      <w:pPr>
        <w:ind w:left="1281" w:hanging="360"/>
      </w:pPr>
      <w:rPr>
        <w:rFonts w:ascii="Times New Roman" w:hAnsi="Times New Roman" w:eastAsiaTheme="minorEastAsia" w:cs="Times New Roman" w:hint="default"/>
      </w:rPr>
    </w:lvl>
    <w:lvl w:ilvl="1" w:tentative="1">
      <w:start w:val="1"/>
      <w:numFmt w:val="bullet"/>
      <w:lvlText w:val="o"/>
      <w:lvlJc w:val="left"/>
      <w:pPr>
        <w:ind w:left="2001" w:hanging="360"/>
      </w:pPr>
      <w:rPr>
        <w:rFonts w:ascii="Courier New" w:hAnsi="Courier New" w:cs="Courier New" w:hint="default"/>
      </w:rPr>
    </w:lvl>
    <w:lvl w:ilvl="2" w:tentative="1">
      <w:start w:val="1"/>
      <w:numFmt w:val="bullet"/>
      <w:lvlText w:val=""/>
      <w:lvlJc w:val="left"/>
      <w:pPr>
        <w:ind w:left="2721" w:hanging="360"/>
      </w:pPr>
      <w:rPr>
        <w:rFonts w:ascii="Wingdings" w:hAnsi="Wingdings" w:hint="default"/>
      </w:rPr>
    </w:lvl>
    <w:lvl w:ilvl="3" w:tentative="1">
      <w:start w:val="1"/>
      <w:numFmt w:val="bullet"/>
      <w:lvlText w:val=""/>
      <w:lvlJc w:val="left"/>
      <w:pPr>
        <w:ind w:left="3441" w:hanging="360"/>
      </w:pPr>
      <w:rPr>
        <w:rFonts w:ascii="Symbol" w:hAnsi="Symbol" w:hint="default"/>
      </w:rPr>
    </w:lvl>
    <w:lvl w:ilvl="4" w:tentative="1">
      <w:start w:val="1"/>
      <w:numFmt w:val="bullet"/>
      <w:lvlText w:val="o"/>
      <w:lvlJc w:val="left"/>
      <w:pPr>
        <w:ind w:left="4161" w:hanging="360"/>
      </w:pPr>
      <w:rPr>
        <w:rFonts w:ascii="Courier New" w:hAnsi="Courier New" w:cs="Courier New" w:hint="default"/>
      </w:rPr>
    </w:lvl>
    <w:lvl w:ilvl="5" w:tentative="1">
      <w:start w:val="1"/>
      <w:numFmt w:val="bullet"/>
      <w:lvlText w:val=""/>
      <w:lvlJc w:val="left"/>
      <w:pPr>
        <w:ind w:left="4881" w:hanging="360"/>
      </w:pPr>
      <w:rPr>
        <w:rFonts w:ascii="Wingdings" w:hAnsi="Wingdings" w:hint="default"/>
      </w:rPr>
    </w:lvl>
    <w:lvl w:ilvl="6" w:tentative="1">
      <w:start w:val="1"/>
      <w:numFmt w:val="bullet"/>
      <w:lvlText w:val=""/>
      <w:lvlJc w:val="left"/>
      <w:pPr>
        <w:ind w:left="5601" w:hanging="360"/>
      </w:pPr>
      <w:rPr>
        <w:rFonts w:ascii="Symbol" w:hAnsi="Symbol" w:hint="default"/>
      </w:rPr>
    </w:lvl>
    <w:lvl w:ilvl="7" w:tentative="1">
      <w:start w:val="1"/>
      <w:numFmt w:val="bullet"/>
      <w:lvlText w:val="o"/>
      <w:lvlJc w:val="left"/>
      <w:pPr>
        <w:ind w:left="6321" w:hanging="360"/>
      </w:pPr>
      <w:rPr>
        <w:rFonts w:ascii="Courier New" w:hAnsi="Courier New" w:cs="Courier New" w:hint="default"/>
      </w:rPr>
    </w:lvl>
    <w:lvl w:ilvl="8" w:tentative="1">
      <w:start w:val="1"/>
      <w:numFmt w:val="bullet"/>
      <w:lvlText w:val=""/>
      <w:lvlJc w:val="left"/>
      <w:pPr>
        <w:ind w:left="7041" w:hanging="360"/>
      </w:pPr>
      <w:rPr>
        <w:rFonts w:ascii="Wingdings" w:hAnsi="Wingdings" w:hint="default"/>
      </w:rPr>
    </w:lvl>
  </w:abstractNum>
  <w:abstractNum w:abstractNumId="60" w15:restartNumberingAfterBreak="0">
    <w:nsid w:val="6BD179B1"/>
    <w:multiLevelType w:val="hybridMultilevel"/>
    <w:tmpl w:val="8C4483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1" w15:restartNumberingAfterBreak="0">
    <w:nsid w:val="6D0B1B65"/>
    <w:multiLevelType w:val="hybridMultilevel"/>
    <w:tmpl w:val="43DEF6E0"/>
    <w:lvl w:ilvl="0">
      <w:start w:val="1"/>
      <w:numFmt w:val="bullet"/>
      <w:lvlText w:val="-"/>
      <w:lvlJc w:val="left"/>
      <w:pPr>
        <w:ind w:left="720" w:hanging="360"/>
      </w:pPr>
      <w:rPr>
        <w:rFonts w:ascii="Times New Roman" w:eastAsia="Calibri"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2" w15:restartNumberingAfterBreak="0">
    <w:nsid w:val="6E8A6191"/>
    <w:multiLevelType w:val="hybridMultilevel"/>
    <w:tmpl w:val="9572CCF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3" w15:restartNumberingAfterBreak="0">
    <w:nsid w:val="6F706259"/>
    <w:multiLevelType w:val="hybridMultilevel"/>
    <w:tmpl w:val="632ACF42"/>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64" w15:restartNumberingAfterBreak="0">
    <w:nsid w:val="71797361"/>
    <w:multiLevelType w:val="hybridMultilevel"/>
    <w:tmpl w:val="08F61880"/>
    <w:lvl w:ilvl="0">
      <w:start w:val="1"/>
      <w:numFmt w:val="bullet"/>
      <w:lvlText w:val=""/>
      <w:lvlJc w:val="left"/>
      <w:pPr>
        <w:ind w:left="720" w:hanging="360"/>
      </w:pPr>
      <w:rPr>
        <w:rFonts w:ascii="Symbol" w:hAnsi="Symbol" w:hint="default"/>
        <w:color w:val="auto"/>
      </w:rPr>
    </w:lvl>
    <w:lvl w:ilvl="1">
      <w:start w:val="0"/>
      <w:numFmt w:val="bullet"/>
      <w:lvlText w:val="-"/>
      <w:lvlJc w:val="left"/>
      <w:pPr>
        <w:ind w:left="720" w:hanging="360"/>
      </w:pPr>
      <w:rPr>
        <w:rFonts w:ascii="Times New Roman" w:eastAsia="Calibri" w:hAnsi="Times New Roman"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5" w15:restartNumberingAfterBreak="0">
    <w:nsid w:val="71D41FC6"/>
    <w:multiLevelType w:val="hybridMultilevel"/>
    <w:tmpl w:val="54D865EC"/>
    <w:lvl w:ilvl="0">
      <w:start w:val="1"/>
      <w:numFmt w:val="bullet"/>
      <w:lvlText w:val=""/>
      <w:lvlJc w:val="left"/>
      <w:pPr>
        <w:ind w:left="2149" w:hanging="360"/>
      </w:pPr>
      <w:rPr>
        <w:rFonts w:ascii="Symbol" w:hAnsi="Symbol" w:hint="default"/>
      </w:rPr>
    </w:lvl>
    <w:lvl w:ilvl="1" w:tentative="1">
      <w:start w:val="1"/>
      <w:numFmt w:val="bullet"/>
      <w:lvlText w:val="o"/>
      <w:lvlJc w:val="left"/>
      <w:pPr>
        <w:ind w:left="2869" w:hanging="360"/>
      </w:pPr>
      <w:rPr>
        <w:rFonts w:ascii="Courier New" w:hAnsi="Courier New" w:cs="Courier New" w:hint="default"/>
      </w:rPr>
    </w:lvl>
    <w:lvl w:ilvl="2" w:tentative="1">
      <w:start w:val="1"/>
      <w:numFmt w:val="bullet"/>
      <w:lvlText w:val=""/>
      <w:lvlJc w:val="left"/>
      <w:pPr>
        <w:ind w:left="3589" w:hanging="360"/>
      </w:pPr>
      <w:rPr>
        <w:rFonts w:ascii="Wingdings" w:hAnsi="Wingdings" w:hint="default"/>
      </w:rPr>
    </w:lvl>
    <w:lvl w:ilvl="3" w:tentative="1">
      <w:start w:val="1"/>
      <w:numFmt w:val="bullet"/>
      <w:lvlText w:val=""/>
      <w:lvlJc w:val="left"/>
      <w:pPr>
        <w:ind w:left="4309" w:hanging="360"/>
      </w:pPr>
      <w:rPr>
        <w:rFonts w:ascii="Symbol" w:hAnsi="Symbol" w:hint="default"/>
      </w:rPr>
    </w:lvl>
    <w:lvl w:ilvl="4" w:tentative="1">
      <w:start w:val="1"/>
      <w:numFmt w:val="bullet"/>
      <w:lvlText w:val="o"/>
      <w:lvlJc w:val="left"/>
      <w:pPr>
        <w:ind w:left="5029" w:hanging="360"/>
      </w:pPr>
      <w:rPr>
        <w:rFonts w:ascii="Courier New" w:hAnsi="Courier New" w:cs="Courier New" w:hint="default"/>
      </w:rPr>
    </w:lvl>
    <w:lvl w:ilvl="5" w:tentative="1">
      <w:start w:val="1"/>
      <w:numFmt w:val="bullet"/>
      <w:lvlText w:val=""/>
      <w:lvlJc w:val="left"/>
      <w:pPr>
        <w:ind w:left="5749" w:hanging="360"/>
      </w:pPr>
      <w:rPr>
        <w:rFonts w:ascii="Wingdings" w:hAnsi="Wingdings" w:hint="default"/>
      </w:rPr>
    </w:lvl>
    <w:lvl w:ilvl="6" w:tentative="1">
      <w:start w:val="1"/>
      <w:numFmt w:val="bullet"/>
      <w:lvlText w:val=""/>
      <w:lvlJc w:val="left"/>
      <w:pPr>
        <w:ind w:left="6469" w:hanging="360"/>
      </w:pPr>
      <w:rPr>
        <w:rFonts w:ascii="Symbol" w:hAnsi="Symbol" w:hint="default"/>
      </w:rPr>
    </w:lvl>
    <w:lvl w:ilvl="7" w:tentative="1">
      <w:start w:val="1"/>
      <w:numFmt w:val="bullet"/>
      <w:lvlText w:val="o"/>
      <w:lvlJc w:val="left"/>
      <w:pPr>
        <w:ind w:left="7189" w:hanging="360"/>
      </w:pPr>
      <w:rPr>
        <w:rFonts w:ascii="Courier New" w:hAnsi="Courier New" w:cs="Courier New" w:hint="default"/>
      </w:rPr>
    </w:lvl>
    <w:lvl w:ilvl="8" w:tentative="1">
      <w:start w:val="1"/>
      <w:numFmt w:val="bullet"/>
      <w:lvlText w:val=""/>
      <w:lvlJc w:val="left"/>
      <w:pPr>
        <w:ind w:left="7909" w:hanging="360"/>
      </w:pPr>
      <w:rPr>
        <w:rFonts w:ascii="Wingdings" w:hAnsi="Wingdings" w:hint="default"/>
      </w:rPr>
    </w:lvl>
  </w:abstractNum>
  <w:abstractNum w:abstractNumId="66" w15:restartNumberingAfterBreak="0">
    <w:nsid w:val="744415FE"/>
    <w:multiLevelType w:val="hybridMultilevel"/>
    <w:tmpl w:val="F0660528"/>
    <w:lvl w:ilvl="0">
      <w:start w:val="109"/>
      <w:numFmt w:val="bullet"/>
      <w:lvlText w:val="-"/>
      <w:lvlJc w:val="left"/>
      <w:pPr>
        <w:ind w:left="720" w:hanging="360"/>
      </w:pPr>
      <w:rPr>
        <w:rFonts w:ascii="Times New Roman" w:hAnsi="Times New Roman"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7" w15:restartNumberingAfterBreak="0">
    <w:nsid w:val="76543E11"/>
    <w:multiLevelType w:val="hybridMultilevel"/>
    <w:tmpl w:val="B1C2010C"/>
    <w:lvl w:ilvl="0">
      <w:start w:val="0"/>
      <w:numFmt w:val="bullet"/>
      <w:lvlText w:val="-"/>
      <w:lvlJc w:val="left"/>
      <w:pPr>
        <w:ind w:left="720" w:hanging="360"/>
      </w:pPr>
      <w:rPr>
        <w:rFonts w:ascii="Times New Roman" w:hAnsi="Times New Roman"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8" w15:restartNumberingAfterBreak="0">
    <w:nsid w:val="77B65FF0"/>
    <w:multiLevelType w:val="hybridMultilevel"/>
    <w:tmpl w:val="AE86BB7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9" w15:restartNumberingAfterBreak="0">
    <w:nsid w:val="7E3F14AF"/>
    <w:multiLevelType w:val="hybridMultilevel"/>
    <w:tmpl w:val="5ECC3B6E"/>
    <w:lvl w:ilvl="0">
      <w:start w:val="0"/>
      <w:numFmt w:val="bullet"/>
      <w:lvlText w:val="-"/>
      <w:lvlJc w:val="left"/>
      <w:pPr>
        <w:ind w:left="720" w:hanging="360"/>
      </w:pPr>
      <w:rPr>
        <w:rFonts w:ascii="Times New Roman" w:hAnsi="Times New Roman" w:eastAsiaTheme="minorEastAsi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16cid:durableId="372967219">
    <w:abstractNumId w:val="25"/>
  </w:num>
  <w:num w:numId="2" w16cid:durableId="561133810">
    <w:abstractNumId w:val="57"/>
  </w:num>
  <w:num w:numId="3" w16cid:durableId="320695678">
    <w:abstractNumId w:val="41"/>
  </w:num>
  <w:num w:numId="4" w16cid:durableId="2027438766">
    <w:abstractNumId w:val="4"/>
  </w:num>
  <w:num w:numId="5" w16cid:durableId="1650355580">
    <w:abstractNumId w:val="48"/>
  </w:num>
  <w:num w:numId="6" w16cid:durableId="667558754">
    <w:abstractNumId w:val="6"/>
  </w:num>
  <w:num w:numId="7" w16cid:durableId="1760712922">
    <w:abstractNumId w:val="15"/>
  </w:num>
  <w:num w:numId="8" w16cid:durableId="514464405">
    <w:abstractNumId w:val="5"/>
  </w:num>
  <w:num w:numId="9" w16cid:durableId="876699428">
    <w:abstractNumId w:val="50"/>
  </w:num>
  <w:num w:numId="10" w16cid:durableId="445004551">
    <w:abstractNumId w:val="9"/>
  </w:num>
  <w:num w:numId="11" w16cid:durableId="1200045781">
    <w:abstractNumId w:val="22"/>
  </w:num>
  <w:num w:numId="12" w16cid:durableId="1172721201">
    <w:abstractNumId w:val="17"/>
  </w:num>
  <w:num w:numId="13" w16cid:durableId="1393043814">
    <w:abstractNumId w:val="12"/>
  </w:num>
  <w:num w:numId="14" w16cid:durableId="744451540">
    <w:abstractNumId w:val="52"/>
  </w:num>
  <w:num w:numId="15" w16cid:durableId="1551266539">
    <w:abstractNumId w:val="19"/>
  </w:num>
  <w:num w:numId="16" w16cid:durableId="833374207">
    <w:abstractNumId w:val="18"/>
  </w:num>
  <w:num w:numId="17" w16cid:durableId="1106341600">
    <w:abstractNumId w:val="46"/>
  </w:num>
  <w:num w:numId="18" w16cid:durableId="1790590414">
    <w:abstractNumId w:val="36"/>
  </w:num>
  <w:num w:numId="19" w16cid:durableId="1509246492">
    <w:abstractNumId w:val="14"/>
  </w:num>
  <w:num w:numId="20" w16cid:durableId="2077703164">
    <w:abstractNumId w:val="62"/>
  </w:num>
  <w:num w:numId="21" w16cid:durableId="2049909907">
    <w:abstractNumId w:val="55"/>
  </w:num>
  <w:num w:numId="22" w16cid:durableId="1689257518">
    <w:abstractNumId w:val="23"/>
  </w:num>
  <w:num w:numId="23" w16cid:durableId="1315143564">
    <w:abstractNumId w:val="51"/>
  </w:num>
  <w:num w:numId="24" w16cid:durableId="201065763">
    <w:abstractNumId w:val="31"/>
  </w:num>
  <w:num w:numId="25" w16cid:durableId="1363634357">
    <w:abstractNumId w:val="58"/>
  </w:num>
  <w:num w:numId="26" w16cid:durableId="1122725809">
    <w:abstractNumId w:val="20"/>
  </w:num>
  <w:num w:numId="27" w16cid:durableId="1772313791">
    <w:abstractNumId w:val="56"/>
  </w:num>
  <w:num w:numId="28" w16cid:durableId="1410619743">
    <w:abstractNumId w:val="10"/>
  </w:num>
  <w:num w:numId="29" w16cid:durableId="1966429501">
    <w:abstractNumId w:val="37"/>
  </w:num>
  <w:num w:numId="30" w16cid:durableId="822628162">
    <w:abstractNumId w:val="2"/>
  </w:num>
  <w:num w:numId="31" w16cid:durableId="559293901">
    <w:abstractNumId w:val="39"/>
  </w:num>
  <w:num w:numId="32" w16cid:durableId="1567951651">
    <w:abstractNumId w:val="30"/>
  </w:num>
  <w:num w:numId="33" w16cid:durableId="734746570">
    <w:abstractNumId w:val="54"/>
  </w:num>
  <w:num w:numId="34" w16cid:durableId="390229422">
    <w:abstractNumId w:val="21"/>
  </w:num>
  <w:num w:numId="35" w16cid:durableId="1111973581">
    <w:abstractNumId w:val="59"/>
  </w:num>
  <w:num w:numId="36" w16cid:durableId="1342467486">
    <w:abstractNumId w:val="34"/>
  </w:num>
  <w:num w:numId="37" w16cid:durableId="251009893">
    <w:abstractNumId w:val="67"/>
  </w:num>
  <w:num w:numId="38" w16cid:durableId="1146045282">
    <w:abstractNumId w:val="49"/>
  </w:num>
  <w:num w:numId="39" w16cid:durableId="882182065">
    <w:abstractNumId w:val="26"/>
  </w:num>
  <w:num w:numId="40" w16cid:durableId="1923248817">
    <w:abstractNumId w:val="24"/>
  </w:num>
  <w:num w:numId="41" w16cid:durableId="1055395382">
    <w:abstractNumId w:val="8"/>
  </w:num>
  <w:num w:numId="42" w16cid:durableId="1000817599">
    <w:abstractNumId w:val="53"/>
  </w:num>
  <w:num w:numId="43" w16cid:durableId="627012662">
    <w:abstractNumId w:val="69"/>
  </w:num>
  <w:num w:numId="44" w16cid:durableId="1935746626">
    <w:abstractNumId w:val="3"/>
  </w:num>
  <w:num w:numId="45" w16cid:durableId="936643063">
    <w:abstractNumId w:val="45"/>
  </w:num>
  <w:num w:numId="46" w16cid:durableId="2092504468">
    <w:abstractNumId w:val="0"/>
  </w:num>
  <w:num w:numId="47" w16cid:durableId="868447229">
    <w:abstractNumId w:val="16"/>
  </w:num>
  <w:num w:numId="48" w16cid:durableId="98111732">
    <w:abstractNumId w:val="44"/>
  </w:num>
  <w:num w:numId="49" w16cid:durableId="1928076938">
    <w:abstractNumId w:val="68"/>
  </w:num>
  <w:num w:numId="50" w16cid:durableId="463889032">
    <w:abstractNumId w:val="47"/>
  </w:num>
  <w:num w:numId="51" w16cid:durableId="278802574">
    <w:abstractNumId w:val="33"/>
  </w:num>
  <w:num w:numId="52" w16cid:durableId="1785079343">
    <w:abstractNumId w:val="35"/>
  </w:num>
  <w:num w:numId="53" w16cid:durableId="1066614340">
    <w:abstractNumId w:val="43"/>
  </w:num>
  <w:num w:numId="54" w16cid:durableId="1881164628">
    <w:abstractNumId w:val="60"/>
  </w:num>
  <w:num w:numId="55" w16cid:durableId="2040928372">
    <w:abstractNumId w:val="28"/>
  </w:num>
  <w:num w:numId="56" w16cid:durableId="682898107">
    <w:abstractNumId w:val="64"/>
  </w:num>
  <w:num w:numId="57" w16cid:durableId="1898322971">
    <w:abstractNumId w:val="38"/>
  </w:num>
  <w:num w:numId="58" w16cid:durableId="389620919">
    <w:abstractNumId w:val="7"/>
  </w:num>
  <w:num w:numId="59" w16cid:durableId="333649504">
    <w:abstractNumId w:val="66"/>
  </w:num>
  <w:num w:numId="60" w16cid:durableId="582691734">
    <w:abstractNumId w:val="27"/>
  </w:num>
  <w:num w:numId="61" w16cid:durableId="1857310681">
    <w:abstractNumId w:val="42"/>
  </w:num>
  <w:num w:numId="62" w16cid:durableId="1646617992">
    <w:abstractNumId w:val="13"/>
  </w:num>
  <w:num w:numId="63" w16cid:durableId="1527403757">
    <w:abstractNumId w:val="61"/>
  </w:num>
  <w:num w:numId="64" w16cid:durableId="1054112567">
    <w:abstractNumId w:val="29"/>
  </w:num>
  <w:num w:numId="65" w16cid:durableId="1863930509">
    <w:abstractNumId w:val="32"/>
  </w:num>
  <w:num w:numId="66" w16cid:durableId="110169321">
    <w:abstractNumId w:val="65"/>
  </w:num>
  <w:num w:numId="67" w16cid:durableId="2020811791">
    <w:abstractNumId w:val="1"/>
  </w:num>
  <w:num w:numId="68" w16cid:durableId="809983442">
    <w:abstractNumId w:val="11"/>
  </w:num>
  <w:num w:numId="69" w16cid:durableId="1989019056">
    <w:abstractNumId w:val="40"/>
  </w:num>
  <w:num w:numId="70" w16cid:durableId="1425803907">
    <w:abstractNumId w:val="6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660"/>
    <w:rsid w:val="00000791"/>
    <w:rsid w:val="00000DDE"/>
    <w:rsid w:val="0000198E"/>
    <w:rsid w:val="00002344"/>
    <w:rsid w:val="0000330E"/>
    <w:rsid w:val="000036AD"/>
    <w:rsid w:val="00003B97"/>
    <w:rsid w:val="00003FF4"/>
    <w:rsid w:val="000041B7"/>
    <w:rsid w:val="00004FDD"/>
    <w:rsid w:val="00005E93"/>
    <w:rsid w:val="00011823"/>
    <w:rsid w:val="00011996"/>
    <w:rsid w:val="000126AB"/>
    <w:rsid w:val="00013850"/>
    <w:rsid w:val="00013B03"/>
    <w:rsid w:val="000142D4"/>
    <w:rsid w:val="00014347"/>
    <w:rsid w:val="00014881"/>
    <w:rsid w:val="00014A4D"/>
    <w:rsid w:val="00014DED"/>
    <w:rsid w:val="00016809"/>
    <w:rsid w:val="00017071"/>
    <w:rsid w:val="00017984"/>
    <w:rsid w:val="000179B2"/>
    <w:rsid w:val="00017DE2"/>
    <w:rsid w:val="00020B7F"/>
    <w:rsid w:val="00020D82"/>
    <w:rsid w:val="00020E87"/>
    <w:rsid w:val="0002197D"/>
    <w:rsid w:val="00022A8C"/>
    <w:rsid w:val="00022CCA"/>
    <w:rsid w:val="000235C3"/>
    <w:rsid w:val="00023DEA"/>
    <w:rsid w:val="00023E1D"/>
    <w:rsid w:val="00024008"/>
    <w:rsid w:val="00024DCF"/>
    <w:rsid w:val="000253D4"/>
    <w:rsid w:val="00025442"/>
    <w:rsid w:val="0002685B"/>
    <w:rsid w:val="00026E82"/>
    <w:rsid w:val="00026FD2"/>
    <w:rsid w:val="0003101A"/>
    <w:rsid w:val="0003177D"/>
    <w:rsid w:val="00031A4E"/>
    <w:rsid w:val="00031C77"/>
    <w:rsid w:val="000323D8"/>
    <w:rsid w:val="00033A32"/>
    <w:rsid w:val="00035128"/>
    <w:rsid w:val="000357F7"/>
    <w:rsid w:val="00035B9C"/>
    <w:rsid w:val="000361DB"/>
    <w:rsid w:val="00036AF6"/>
    <w:rsid w:val="00036C1D"/>
    <w:rsid w:val="00036CDB"/>
    <w:rsid w:val="00037F43"/>
    <w:rsid w:val="000404ED"/>
    <w:rsid w:val="00041097"/>
    <w:rsid w:val="00041870"/>
    <w:rsid w:val="00041B2D"/>
    <w:rsid w:val="000428F4"/>
    <w:rsid w:val="00042B0E"/>
    <w:rsid w:val="000435C8"/>
    <w:rsid w:val="00043A14"/>
    <w:rsid w:val="00043C69"/>
    <w:rsid w:val="0004444E"/>
    <w:rsid w:val="00044488"/>
    <w:rsid w:val="000447A1"/>
    <w:rsid w:val="0004508F"/>
    <w:rsid w:val="00047666"/>
    <w:rsid w:val="00050E17"/>
    <w:rsid w:val="00051413"/>
    <w:rsid w:val="0005152B"/>
    <w:rsid w:val="00051812"/>
    <w:rsid w:val="0005217B"/>
    <w:rsid w:val="0005241D"/>
    <w:rsid w:val="0005273A"/>
    <w:rsid w:val="00052C94"/>
    <w:rsid w:val="00053EC4"/>
    <w:rsid w:val="00054344"/>
    <w:rsid w:val="000545E0"/>
    <w:rsid w:val="00054606"/>
    <w:rsid w:val="000549A1"/>
    <w:rsid w:val="0005578E"/>
    <w:rsid w:val="00056117"/>
    <w:rsid w:val="00056773"/>
    <w:rsid w:val="00056B4F"/>
    <w:rsid w:val="00057E90"/>
    <w:rsid w:val="0006003E"/>
    <w:rsid w:val="00060B40"/>
    <w:rsid w:val="0006120B"/>
    <w:rsid w:val="00061348"/>
    <w:rsid w:val="000616D2"/>
    <w:rsid w:val="00061826"/>
    <w:rsid w:val="00062788"/>
    <w:rsid w:val="00062EB7"/>
    <w:rsid w:val="00063066"/>
    <w:rsid w:val="000634DD"/>
    <w:rsid w:val="000639AF"/>
    <w:rsid w:val="00063DF3"/>
    <w:rsid w:val="000644BD"/>
    <w:rsid w:val="0006482A"/>
    <w:rsid w:val="00064A5B"/>
    <w:rsid w:val="0006521A"/>
    <w:rsid w:val="00065E6C"/>
    <w:rsid w:val="00066373"/>
    <w:rsid w:val="000663B9"/>
    <w:rsid w:val="000664F7"/>
    <w:rsid w:val="00066727"/>
    <w:rsid w:val="00066D63"/>
    <w:rsid w:val="00067072"/>
    <w:rsid w:val="00067123"/>
    <w:rsid w:val="000679D0"/>
    <w:rsid w:val="00067BB6"/>
    <w:rsid w:val="00070756"/>
    <w:rsid w:val="00070C35"/>
    <w:rsid w:val="00071215"/>
    <w:rsid w:val="00072123"/>
    <w:rsid w:val="00072313"/>
    <w:rsid w:val="000736AD"/>
    <w:rsid w:val="00073B13"/>
    <w:rsid w:val="000742B3"/>
    <w:rsid w:val="000742C6"/>
    <w:rsid w:val="00074B07"/>
    <w:rsid w:val="00074D49"/>
    <w:rsid w:val="00074D6D"/>
    <w:rsid w:val="00074E01"/>
    <w:rsid w:val="0007627A"/>
    <w:rsid w:val="00076761"/>
    <w:rsid w:val="00076A91"/>
    <w:rsid w:val="00077902"/>
    <w:rsid w:val="00077D31"/>
    <w:rsid w:val="00077EA8"/>
    <w:rsid w:val="0008028A"/>
    <w:rsid w:val="000806FF"/>
    <w:rsid w:val="00081324"/>
    <w:rsid w:val="000827E5"/>
    <w:rsid w:val="000829A8"/>
    <w:rsid w:val="00082EA1"/>
    <w:rsid w:val="000842D7"/>
    <w:rsid w:val="00084D02"/>
    <w:rsid w:val="0008511A"/>
    <w:rsid w:val="00085213"/>
    <w:rsid w:val="000852FA"/>
    <w:rsid w:val="00085B53"/>
    <w:rsid w:val="00085F6A"/>
    <w:rsid w:val="00086694"/>
    <w:rsid w:val="000868BA"/>
    <w:rsid w:val="00086DFF"/>
    <w:rsid w:val="0008723C"/>
    <w:rsid w:val="000872A9"/>
    <w:rsid w:val="00087A8F"/>
    <w:rsid w:val="000904C4"/>
    <w:rsid w:val="00091146"/>
    <w:rsid w:val="00091366"/>
    <w:rsid w:val="00091493"/>
    <w:rsid w:val="0009185D"/>
    <w:rsid w:val="00091A6C"/>
    <w:rsid w:val="000920A4"/>
    <w:rsid w:val="00092C80"/>
    <w:rsid w:val="0009331E"/>
    <w:rsid w:val="000935A2"/>
    <w:rsid w:val="00093702"/>
    <w:rsid w:val="00094033"/>
    <w:rsid w:val="000942B6"/>
    <w:rsid w:val="00094CBA"/>
    <w:rsid w:val="0009556E"/>
    <w:rsid w:val="00095A9F"/>
    <w:rsid w:val="00096122"/>
    <w:rsid w:val="0009682B"/>
    <w:rsid w:val="000971E1"/>
    <w:rsid w:val="000976D2"/>
    <w:rsid w:val="000977DB"/>
    <w:rsid w:val="00097DEF"/>
    <w:rsid w:val="000A10EC"/>
    <w:rsid w:val="000A13DC"/>
    <w:rsid w:val="000A1B8D"/>
    <w:rsid w:val="000A1D6A"/>
    <w:rsid w:val="000A2048"/>
    <w:rsid w:val="000A2967"/>
    <w:rsid w:val="000A30CC"/>
    <w:rsid w:val="000A3580"/>
    <w:rsid w:val="000A39F9"/>
    <w:rsid w:val="000A42B2"/>
    <w:rsid w:val="000A4CA5"/>
    <w:rsid w:val="000A50F8"/>
    <w:rsid w:val="000A5227"/>
    <w:rsid w:val="000A53A5"/>
    <w:rsid w:val="000A53F0"/>
    <w:rsid w:val="000A583F"/>
    <w:rsid w:val="000A5E59"/>
    <w:rsid w:val="000A63BC"/>
    <w:rsid w:val="000A6959"/>
    <w:rsid w:val="000A6BEA"/>
    <w:rsid w:val="000A70E8"/>
    <w:rsid w:val="000A737C"/>
    <w:rsid w:val="000A766A"/>
    <w:rsid w:val="000A7B92"/>
    <w:rsid w:val="000B012E"/>
    <w:rsid w:val="000B093C"/>
    <w:rsid w:val="000B09A7"/>
    <w:rsid w:val="000B0BD9"/>
    <w:rsid w:val="000B10BC"/>
    <w:rsid w:val="000B14B7"/>
    <w:rsid w:val="000B284B"/>
    <w:rsid w:val="000B2952"/>
    <w:rsid w:val="000B32E1"/>
    <w:rsid w:val="000B3F63"/>
    <w:rsid w:val="000B537F"/>
    <w:rsid w:val="000B58C1"/>
    <w:rsid w:val="000B5F50"/>
    <w:rsid w:val="000B612D"/>
    <w:rsid w:val="000B73E0"/>
    <w:rsid w:val="000B75D3"/>
    <w:rsid w:val="000B7C24"/>
    <w:rsid w:val="000C1042"/>
    <w:rsid w:val="000C1508"/>
    <w:rsid w:val="000C1541"/>
    <w:rsid w:val="000C16EA"/>
    <w:rsid w:val="000C1732"/>
    <w:rsid w:val="000C1780"/>
    <w:rsid w:val="000C19BD"/>
    <w:rsid w:val="000C1B33"/>
    <w:rsid w:val="000C1CF9"/>
    <w:rsid w:val="000C2DA8"/>
    <w:rsid w:val="000C33B1"/>
    <w:rsid w:val="000C3AB6"/>
    <w:rsid w:val="000C3F7B"/>
    <w:rsid w:val="000C5AB9"/>
    <w:rsid w:val="000C5D26"/>
    <w:rsid w:val="000C66F9"/>
    <w:rsid w:val="000C6B47"/>
    <w:rsid w:val="000D07A7"/>
    <w:rsid w:val="000D17C2"/>
    <w:rsid w:val="000D182D"/>
    <w:rsid w:val="000D2801"/>
    <w:rsid w:val="000D2859"/>
    <w:rsid w:val="000D2A50"/>
    <w:rsid w:val="000D2CCA"/>
    <w:rsid w:val="000D2EA9"/>
    <w:rsid w:val="000D3BA9"/>
    <w:rsid w:val="000D580D"/>
    <w:rsid w:val="000D5E83"/>
    <w:rsid w:val="000D6470"/>
    <w:rsid w:val="000D69A6"/>
    <w:rsid w:val="000D725A"/>
    <w:rsid w:val="000D78C1"/>
    <w:rsid w:val="000D7B67"/>
    <w:rsid w:val="000D7E78"/>
    <w:rsid w:val="000E015A"/>
    <w:rsid w:val="000E1A6F"/>
    <w:rsid w:val="000E1B79"/>
    <w:rsid w:val="000E1BAE"/>
    <w:rsid w:val="000E22A6"/>
    <w:rsid w:val="000E36EE"/>
    <w:rsid w:val="000E4233"/>
    <w:rsid w:val="000E502E"/>
    <w:rsid w:val="000E5FCB"/>
    <w:rsid w:val="000E64BB"/>
    <w:rsid w:val="000E660B"/>
    <w:rsid w:val="000E6756"/>
    <w:rsid w:val="000E67E0"/>
    <w:rsid w:val="000E68B7"/>
    <w:rsid w:val="000E735E"/>
    <w:rsid w:val="000E73B0"/>
    <w:rsid w:val="000E7435"/>
    <w:rsid w:val="000E7946"/>
    <w:rsid w:val="000F0023"/>
    <w:rsid w:val="000F084C"/>
    <w:rsid w:val="000F0B8F"/>
    <w:rsid w:val="000F0D5A"/>
    <w:rsid w:val="000F26EE"/>
    <w:rsid w:val="000F29FE"/>
    <w:rsid w:val="000F3AE9"/>
    <w:rsid w:val="000F43E4"/>
    <w:rsid w:val="000F463E"/>
    <w:rsid w:val="000F4747"/>
    <w:rsid w:val="000F4F30"/>
    <w:rsid w:val="000F5B44"/>
    <w:rsid w:val="000F6299"/>
    <w:rsid w:val="000F7286"/>
    <w:rsid w:val="000F79A7"/>
    <w:rsid w:val="000F7A2D"/>
    <w:rsid w:val="00100357"/>
    <w:rsid w:val="001004F5"/>
    <w:rsid w:val="0010185E"/>
    <w:rsid w:val="00101F2C"/>
    <w:rsid w:val="001026B0"/>
    <w:rsid w:val="00102B36"/>
    <w:rsid w:val="00103E00"/>
    <w:rsid w:val="001043EE"/>
    <w:rsid w:val="00104459"/>
    <w:rsid w:val="00104792"/>
    <w:rsid w:val="00104CD7"/>
    <w:rsid w:val="001050C1"/>
    <w:rsid w:val="001058D3"/>
    <w:rsid w:val="00105B56"/>
    <w:rsid w:val="00105F7F"/>
    <w:rsid w:val="001067E0"/>
    <w:rsid w:val="001072E0"/>
    <w:rsid w:val="00107A76"/>
    <w:rsid w:val="00111527"/>
    <w:rsid w:val="0011199C"/>
    <w:rsid w:val="00112317"/>
    <w:rsid w:val="00113895"/>
    <w:rsid w:val="00114022"/>
    <w:rsid w:val="00114D6E"/>
    <w:rsid w:val="001158DB"/>
    <w:rsid w:val="001159B4"/>
    <w:rsid w:val="001161AD"/>
    <w:rsid w:val="00116DBE"/>
    <w:rsid w:val="00117102"/>
    <w:rsid w:val="001171B9"/>
    <w:rsid w:val="00117847"/>
    <w:rsid w:val="00117D4D"/>
    <w:rsid w:val="00117D59"/>
    <w:rsid w:val="00117DB0"/>
    <w:rsid w:val="0012076B"/>
    <w:rsid w:val="00120982"/>
    <w:rsid w:val="0012104D"/>
    <w:rsid w:val="0012168B"/>
    <w:rsid w:val="00121B2B"/>
    <w:rsid w:val="00121D79"/>
    <w:rsid w:val="00122311"/>
    <w:rsid w:val="001223C1"/>
    <w:rsid w:val="00122693"/>
    <w:rsid w:val="00122DA1"/>
    <w:rsid w:val="00124620"/>
    <w:rsid w:val="00124BEB"/>
    <w:rsid w:val="00124CCE"/>
    <w:rsid w:val="00124E83"/>
    <w:rsid w:val="00125008"/>
    <w:rsid w:val="00125100"/>
    <w:rsid w:val="00125530"/>
    <w:rsid w:val="00126059"/>
    <w:rsid w:val="00127818"/>
    <w:rsid w:val="00127D8E"/>
    <w:rsid w:val="00127E51"/>
    <w:rsid w:val="00127F37"/>
    <w:rsid w:val="00130B36"/>
    <w:rsid w:val="001323A4"/>
    <w:rsid w:val="00132BD2"/>
    <w:rsid w:val="00134379"/>
    <w:rsid w:val="00135E2B"/>
    <w:rsid w:val="00135F29"/>
    <w:rsid w:val="0013651B"/>
    <w:rsid w:val="00136BAE"/>
    <w:rsid w:val="0013714E"/>
    <w:rsid w:val="001375E4"/>
    <w:rsid w:val="00137639"/>
    <w:rsid w:val="00137830"/>
    <w:rsid w:val="001409AB"/>
    <w:rsid w:val="001413AF"/>
    <w:rsid w:val="00142021"/>
    <w:rsid w:val="00143887"/>
    <w:rsid w:val="001439F2"/>
    <w:rsid w:val="00143DF0"/>
    <w:rsid w:val="0014436D"/>
    <w:rsid w:val="0014457F"/>
    <w:rsid w:val="00144601"/>
    <w:rsid w:val="00144F4D"/>
    <w:rsid w:val="00144FC3"/>
    <w:rsid w:val="00145338"/>
    <w:rsid w:val="00146057"/>
    <w:rsid w:val="00147235"/>
    <w:rsid w:val="00147724"/>
    <w:rsid w:val="00147B00"/>
    <w:rsid w:val="00150421"/>
    <w:rsid w:val="001505C0"/>
    <w:rsid w:val="00150E78"/>
    <w:rsid w:val="00150F9C"/>
    <w:rsid w:val="001517FC"/>
    <w:rsid w:val="00152042"/>
    <w:rsid w:val="0015288B"/>
    <w:rsid w:val="00153981"/>
    <w:rsid w:val="00153C05"/>
    <w:rsid w:val="00153C84"/>
    <w:rsid w:val="00153CD7"/>
    <w:rsid w:val="00153D13"/>
    <w:rsid w:val="00153FA2"/>
    <w:rsid w:val="0015412C"/>
    <w:rsid w:val="00154620"/>
    <w:rsid w:val="00154E7C"/>
    <w:rsid w:val="00154F32"/>
    <w:rsid w:val="00154FC5"/>
    <w:rsid w:val="00155352"/>
    <w:rsid w:val="00155591"/>
    <w:rsid w:val="0015576C"/>
    <w:rsid w:val="00155FC7"/>
    <w:rsid w:val="001564EC"/>
    <w:rsid w:val="0015735A"/>
    <w:rsid w:val="00157973"/>
    <w:rsid w:val="00157D03"/>
    <w:rsid w:val="00157D34"/>
    <w:rsid w:val="001608C8"/>
    <w:rsid w:val="00161767"/>
    <w:rsid w:val="00162228"/>
    <w:rsid w:val="00162C7D"/>
    <w:rsid w:val="00162D15"/>
    <w:rsid w:val="00162DBC"/>
    <w:rsid w:val="00163011"/>
    <w:rsid w:val="00164669"/>
    <w:rsid w:val="00164805"/>
    <w:rsid w:val="001649B6"/>
    <w:rsid w:val="00165C46"/>
    <w:rsid w:val="00165D6E"/>
    <w:rsid w:val="00167ED9"/>
    <w:rsid w:val="00170F84"/>
    <w:rsid w:val="00171372"/>
    <w:rsid w:val="001713B3"/>
    <w:rsid w:val="0017180B"/>
    <w:rsid w:val="00171AE7"/>
    <w:rsid w:val="00171DAD"/>
    <w:rsid w:val="00172724"/>
    <w:rsid w:val="00172757"/>
    <w:rsid w:val="00173490"/>
    <w:rsid w:val="00173855"/>
    <w:rsid w:val="00173F42"/>
    <w:rsid w:val="00173FAB"/>
    <w:rsid w:val="00174CA5"/>
    <w:rsid w:val="00175716"/>
    <w:rsid w:val="0017580A"/>
    <w:rsid w:val="00175821"/>
    <w:rsid w:val="00175E6F"/>
    <w:rsid w:val="0017734D"/>
    <w:rsid w:val="00177751"/>
    <w:rsid w:val="001803F6"/>
    <w:rsid w:val="00180A9C"/>
    <w:rsid w:val="001815AC"/>
    <w:rsid w:val="00181CE9"/>
    <w:rsid w:val="001822BF"/>
    <w:rsid w:val="001836BB"/>
    <w:rsid w:val="00183981"/>
    <w:rsid w:val="00183A84"/>
    <w:rsid w:val="00183F77"/>
    <w:rsid w:val="0018517E"/>
    <w:rsid w:val="00185361"/>
    <w:rsid w:val="00185512"/>
    <w:rsid w:val="00185558"/>
    <w:rsid w:val="00186853"/>
    <w:rsid w:val="00186A8C"/>
    <w:rsid w:val="001871B7"/>
    <w:rsid w:val="0018733A"/>
    <w:rsid w:val="001907C3"/>
    <w:rsid w:val="00190FA1"/>
    <w:rsid w:val="00191154"/>
    <w:rsid w:val="001916FA"/>
    <w:rsid w:val="00191D93"/>
    <w:rsid w:val="001923D0"/>
    <w:rsid w:val="00192928"/>
    <w:rsid w:val="00192BA0"/>
    <w:rsid w:val="00192EBF"/>
    <w:rsid w:val="001934F0"/>
    <w:rsid w:val="001937CF"/>
    <w:rsid w:val="00193DE1"/>
    <w:rsid w:val="00193E9F"/>
    <w:rsid w:val="001945D0"/>
    <w:rsid w:val="001961C9"/>
    <w:rsid w:val="001966D5"/>
    <w:rsid w:val="00196760"/>
    <w:rsid w:val="00196C30"/>
    <w:rsid w:val="00197322"/>
    <w:rsid w:val="001973CF"/>
    <w:rsid w:val="0019759D"/>
    <w:rsid w:val="001975F8"/>
    <w:rsid w:val="001A0476"/>
    <w:rsid w:val="001A04AE"/>
    <w:rsid w:val="001A19A3"/>
    <w:rsid w:val="001A1F35"/>
    <w:rsid w:val="001A2274"/>
    <w:rsid w:val="001A2A35"/>
    <w:rsid w:val="001A2DA0"/>
    <w:rsid w:val="001A36D8"/>
    <w:rsid w:val="001A4E21"/>
    <w:rsid w:val="001A5593"/>
    <w:rsid w:val="001A5647"/>
    <w:rsid w:val="001A5804"/>
    <w:rsid w:val="001A595F"/>
    <w:rsid w:val="001A6141"/>
    <w:rsid w:val="001A6967"/>
    <w:rsid w:val="001A69D2"/>
    <w:rsid w:val="001A70D4"/>
    <w:rsid w:val="001B0658"/>
    <w:rsid w:val="001B118E"/>
    <w:rsid w:val="001B2033"/>
    <w:rsid w:val="001B229B"/>
    <w:rsid w:val="001B3EC3"/>
    <w:rsid w:val="001B4B49"/>
    <w:rsid w:val="001B624B"/>
    <w:rsid w:val="001B634F"/>
    <w:rsid w:val="001B6703"/>
    <w:rsid w:val="001B6C6F"/>
    <w:rsid w:val="001B7640"/>
    <w:rsid w:val="001B773E"/>
    <w:rsid w:val="001B7746"/>
    <w:rsid w:val="001B7BAE"/>
    <w:rsid w:val="001B7CF3"/>
    <w:rsid w:val="001C05B4"/>
    <w:rsid w:val="001C0AA4"/>
    <w:rsid w:val="001C0C8F"/>
    <w:rsid w:val="001C0E5D"/>
    <w:rsid w:val="001C13BC"/>
    <w:rsid w:val="001C1B41"/>
    <w:rsid w:val="001C1FC4"/>
    <w:rsid w:val="001C257E"/>
    <w:rsid w:val="001C2FD2"/>
    <w:rsid w:val="001C3240"/>
    <w:rsid w:val="001C34BB"/>
    <w:rsid w:val="001C46C3"/>
    <w:rsid w:val="001C491A"/>
    <w:rsid w:val="001C4B9A"/>
    <w:rsid w:val="001C4BED"/>
    <w:rsid w:val="001C5471"/>
    <w:rsid w:val="001C5681"/>
    <w:rsid w:val="001C568D"/>
    <w:rsid w:val="001C5A3F"/>
    <w:rsid w:val="001C5A9D"/>
    <w:rsid w:val="001C6346"/>
    <w:rsid w:val="001C64F4"/>
    <w:rsid w:val="001D06C3"/>
    <w:rsid w:val="001D1117"/>
    <w:rsid w:val="001D1311"/>
    <w:rsid w:val="001D1417"/>
    <w:rsid w:val="001D1D92"/>
    <w:rsid w:val="001D2325"/>
    <w:rsid w:val="001D269B"/>
    <w:rsid w:val="001D28B6"/>
    <w:rsid w:val="001D2A65"/>
    <w:rsid w:val="001D2B27"/>
    <w:rsid w:val="001D2D8F"/>
    <w:rsid w:val="001D31D3"/>
    <w:rsid w:val="001D3392"/>
    <w:rsid w:val="001D3F78"/>
    <w:rsid w:val="001D4075"/>
    <w:rsid w:val="001D4115"/>
    <w:rsid w:val="001D41ED"/>
    <w:rsid w:val="001D463B"/>
    <w:rsid w:val="001D513C"/>
    <w:rsid w:val="001D583D"/>
    <w:rsid w:val="001D59AD"/>
    <w:rsid w:val="001D65BA"/>
    <w:rsid w:val="001D663B"/>
    <w:rsid w:val="001D665B"/>
    <w:rsid w:val="001D73D4"/>
    <w:rsid w:val="001D7FE5"/>
    <w:rsid w:val="001E003E"/>
    <w:rsid w:val="001E0C94"/>
    <w:rsid w:val="001E0DB3"/>
    <w:rsid w:val="001E0FB2"/>
    <w:rsid w:val="001E13FE"/>
    <w:rsid w:val="001E19FF"/>
    <w:rsid w:val="001E1A78"/>
    <w:rsid w:val="001E2A43"/>
    <w:rsid w:val="001E2AB6"/>
    <w:rsid w:val="001E2D9E"/>
    <w:rsid w:val="001E2DFD"/>
    <w:rsid w:val="001E2E5C"/>
    <w:rsid w:val="001E2EF4"/>
    <w:rsid w:val="001E371A"/>
    <w:rsid w:val="001E3996"/>
    <w:rsid w:val="001E3F60"/>
    <w:rsid w:val="001E42C4"/>
    <w:rsid w:val="001E4EE7"/>
    <w:rsid w:val="001E5124"/>
    <w:rsid w:val="001E53C2"/>
    <w:rsid w:val="001E5493"/>
    <w:rsid w:val="001E57B8"/>
    <w:rsid w:val="001E5A16"/>
    <w:rsid w:val="001E5C9F"/>
    <w:rsid w:val="001E5D3F"/>
    <w:rsid w:val="001E5DD9"/>
    <w:rsid w:val="001E5FDC"/>
    <w:rsid w:val="001E6214"/>
    <w:rsid w:val="001E65E5"/>
    <w:rsid w:val="001E6699"/>
    <w:rsid w:val="001E66C8"/>
    <w:rsid w:val="001E7833"/>
    <w:rsid w:val="001F1B6E"/>
    <w:rsid w:val="001F2154"/>
    <w:rsid w:val="001F309C"/>
    <w:rsid w:val="001F30D8"/>
    <w:rsid w:val="001F326E"/>
    <w:rsid w:val="001F46E5"/>
    <w:rsid w:val="001F54B7"/>
    <w:rsid w:val="001F6E7D"/>
    <w:rsid w:val="001F7905"/>
    <w:rsid w:val="001F7AE8"/>
    <w:rsid w:val="00200779"/>
    <w:rsid w:val="00200920"/>
    <w:rsid w:val="002015EA"/>
    <w:rsid w:val="0020185E"/>
    <w:rsid w:val="00201AF2"/>
    <w:rsid w:val="00201DD2"/>
    <w:rsid w:val="0020267F"/>
    <w:rsid w:val="00202B42"/>
    <w:rsid w:val="00202C5C"/>
    <w:rsid w:val="002031E2"/>
    <w:rsid w:val="00203281"/>
    <w:rsid w:val="0020370E"/>
    <w:rsid w:val="00203A30"/>
    <w:rsid w:val="00203F0E"/>
    <w:rsid w:val="00203F8D"/>
    <w:rsid w:val="002054A5"/>
    <w:rsid w:val="00205D6F"/>
    <w:rsid w:val="00206E0F"/>
    <w:rsid w:val="00207C21"/>
    <w:rsid w:val="0021060A"/>
    <w:rsid w:val="00211570"/>
    <w:rsid w:val="00211904"/>
    <w:rsid w:val="00212C68"/>
    <w:rsid w:val="00213279"/>
    <w:rsid w:val="002134B2"/>
    <w:rsid w:val="00214694"/>
    <w:rsid w:val="00214CF3"/>
    <w:rsid w:val="002158A1"/>
    <w:rsid w:val="00215B57"/>
    <w:rsid w:val="00215C6B"/>
    <w:rsid w:val="00216173"/>
    <w:rsid w:val="002165E4"/>
    <w:rsid w:val="0021685B"/>
    <w:rsid w:val="00216FCA"/>
    <w:rsid w:val="002177E0"/>
    <w:rsid w:val="002178DD"/>
    <w:rsid w:val="002201B6"/>
    <w:rsid w:val="002210BF"/>
    <w:rsid w:val="002216D4"/>
    <w:rsid w:val="00221B3B"/>
    <w:rsid w:val="002226E3"/>
    <w:rsid w:val="002230BB"/>
    <w:rsid w:val="002232BC"/>
    <w:rsid w:val="002233F1"/>
    <w:rsid w:val="00223A6D"/>
    <w:rsid w:val="00223AC8"/>
    <w:rsid w:val="00223E7B"/>
    <w:rsid w:val="0022472D"/>
    <w:rsid w:val="00224777"/>
    <w:rsid w:val="00224A5E"/>
    <w:rsid w:val="002251A0"/>
    <w:rsid w:val="00225331"/>
    <w:rsid w:val="00225FC8"/>
    <w:rsid w:val="00226146"/>
    <w:rsid w:val="00226643"/>
    <w:rsid w:val="00226EFA"/>
    <w:rsid w:val="002272E4"/>
    <w:rsid w:val="0022731E"/>
    <w:rsid w:val="00227544"/>
    <w:rsid w:val="002278AE"/>
    <w:rsid w:val="0023038E"/>
    <w:rsid w:val="00230C56"/>
    <w:rsid w:val="00231FE0"/>
    <w:rsid w:val="002320A8"/>
    <w:rsid w:val="002320BC"/>
    <w:rsid w:val="002326C9"/>
    <w:rsid w:val="002333FD"/>
    <w:rsid w:val="002334E9"/>
    <w:rsid w:val="002336B7"/>
    <w:rsid w:val="002340B4"/>
    <w:rsid w:val="0023428D"/>
    <w:rsid w:val="0023474D"/>
    <w:rsid w:val="0023551D"/>
    <w:rsid w:val="00236007"/>
    <w:rsid w:val="00236049"/>
    <w:rsid w:val="0023620C"/>
    <w:rsid w:val="002364E0"/>
    <w:rsid w:val="0023688C"/>
    <w:rsid w:val="002369DA"/>
    <w:rsid w:val="00236A96"/>
    <w:rsid w:val="00236C23"/>
    <w:rsid w:val="00236F59"/>
    <w:rsid w:val="00237C76"/>
    <w:rsid w:val="00240585"/>
    <w:rsid w:val="00240718"/>
    <w:rsid w:val="00240915"/>
    <w:rsid w:val="00240A7F"/>
    <w:rsid w:val="00241A65"/>
    <w:rsid w:val="00242813"/>
    <w:rsid w:val="0024289B"/>
    <w:rsid w:val="002429DA"/>
    <w:rsid w:val="00243EC3"/>
    <w:rsid w:val="00243F1A"/>
    <w:rsid w:val="0024413B"/>
    <w:rsid w:val="00244FD3"/>
    <w:rsid w:val="00245233"/>
    <w:rsid w:val="0024528B"/>
    <w:rsid w:val="002452E9"/>
    <w:rsid w:val="00245A20"/>
    <w:rsid w:val="00245C38"/>
    <w:rsid w:val="002463CA"/>
    <w:rsid w:val="00246577"/>
    <w:rsid w:val="00247B5B"/>
    <w:rsid w:val="00247E45"/>
    <w:rsid w:val="00250491"/>
    <w:rsid w:val="0025051F"/>
    <w:rsid w:val="002508C2"/>
    <w:rsid w:val="0025096E"/>
    <w:rsid w:val="00250C22"/>
    <w:rsid w:val="00250E74"/>
    <w:rsid w:val="00250ECF"/>
    <w:rsid w:val="00251633"/>
    <w:rsid w:val="0025172B"/>
    <w:rsid w:val="002518A0"/>
    <w:rsid w:val="00251FE8"/>
    <w:rsid w:val="002523A0"/>
    <w:rsid w:val="002526D1"/>
    <w:rsid w:val="00252759"/>
    <w:rsid w:val="0025287D"/>
    <w:rsid w:val="00252E44"/>
    <w:rsid w:val="0025344D"/>
    <w:rsid w:val="002536CD"/>
    <w:rsid w:val="002536D7"/>
    <w:rsid w:val="002537BB"/>
    <w:rsid w:val="002538CE"/>
    <w:rsid w:val="00254678"/>
    <w:rsid w:val="00254A8E"/>
    <w:rsid w:val="002554F4"/>
    <w:rsid w:val="00255590"/>
    <w:rsid w:val="00255CAC"/>
    <w:rsid w:val="002563FE"/>
    <w:rsid w:val="0025671E"/>
    <w:rsid w:val="002575C6"/>
    <w:rsid w:val="002600C3"/>
    <w:rsid w:val="00261272"/>
    <w:rsid w:val="00261344"/>
    <w:rsid w:val="00262764"/>
    <w:rsid w:val="00263BAC"/>
    <w:rsid w:val="00263F7C"/>
    <w:rsid w:val="0026422B"/>
    <w:rsid w:val="002646C5"/>
    <w:rsid w:val="00264AD7"/>
    <w:rsid w:val="00264E37"/>
    <w:rsid w:val="002662DB"/>
    <w:rsid w:val="00266DF1"/>
    <w:rsid w:val="002675DC"/>
    <w:rsid w:val="00267616"/>
    <w:rsid w:val="00267B60"/>
    <w:rsid w:val="0027186B"/>
    <w:rsid w:val="002724DC"/>
    <w:rsid w:val="00273164"/>
    <w:rsid w:val="002731B7"/>
    <w:rsid w:val="0027387A"/>
    <w:rsid w:val="00274680"/>
    <w:rsid w:val="00274972"/>
    <w:rsid w:val="002758B7"/>
    <w:rsid w:val="00275D57"/>
    <w:rsid w:val="00275E75"/>
    <w:rsid w:val="00276197"/>
    <w:rsid w:val="00276A14"/>
    <w:rsid w:val="00277B53"/>
    <w:rsid w:val="00277F53"/>
    <w:rsid w:val="00277FA0"/>
    <w:rsid w:val="00277FCC"/>
    <w:rsid w:val="00280303"/>
    <w:rsid w:val="00280785"/>
    <w:rsid w:val="00280B7F"/>
    <w:rsid w:val="00280BF8"/>
    <w:rsid w:val="0028103B"/>
    <w:rsid w:val="0028103C"/>
    <w:rsid w:val="00281087"/>
    <w:rsid w:val="00281A6C"/>
    <w:rsid w:val="00282A15"/>
    <w:rsid w:val="0028326D"/>
    <w:rsid w:val="00283362"/>
    <w:rsid w:val="00284414"/>
    <w:rsid w:val="00284AE9"/>
    <w:rsid w:val="0028539C"/>
    <w:rsid w:val="00285499"/>
    <w:rsid w:val="002857B1"/>
    <w:rsid w:val="00285EA3"/>
    <w:rsid w:val="00286CA6"/>
    <w:rsid w:val="00286E78"/>
    <w:rsid w:val="0028759C"/>
    <w:rsid w:val="0028786F"/>
    <w:rsid w:val="002909D7"/>
    <w:rsid w:val="00290C24"/>
    <w:rsid w:val="00290D06"/>
    <w:rsid w:val="00290E26"/>
    <w:rsid w:val="00290EF4"/>
    <w:rsid w:val="00290F21"/>
    <w:rsid w:val="00291878"/>
    <w:rsid w:val="002920DF"/>
    <w:rsid w:val="00292321"/>
    <w:rsid w:val="00292558"/>
    <w:rsid w:val="00292B5B"/>
    <w:rsid w:val="002933E0"/>
    <w:rsid w:val="00293C31"/>
    <w:rsid w:val="00294216"/>
    <w:rsid w:val="00294306"/>
    <w:rsid w:val="002944DE"/>
    <w:rsid w:val="00294719"/>
    <w:rsid w:val="00294733"/>
    <w:rsid w:val="00294AC6"/>
    <w:rsid w:val="00294DC2"/>
    <w:rsid w:val="002950E1"/>
    <w:rsid w:val="00295152"/>
    <w:rsid w:val="00295A45"/>
    <w:rsid w:val="00295D4C"/>
    <w:rsid w:val="00296303"/>
    <w:rsid w:val="00297242"/>
    <w:rsid w:val="0029733C"/>
    <w:rsid w:val="002978B3"/>
    <w:rsid w:val="00297C55"/>
    <w:rsid w:val="002A0338"/>
    <w:rsid w:val="002A0856"/>
    <w:rsid w:val="002A2AED"/>
    <w:rsid w:val="002A2CB5"/>
    <w:rsid w:val="002A3D7E"/>
    <w:rsid w:val="002A4377"/>
    <w:rsid w:val="002A49A2"/>
    <w:rsid w:val="002A608A"/>
    <w:rsid w:val="002A65A6"/>
    <w:rsid w:val="002A75CA"/>
    <w:rsid w:val="002B04B5"/>
    <w:rsid w:val="002B04D5"/>
    <w:rsid w:val="002B0525"/>
    <w:rsid w:val="002B10C1"/>
    <w:rsid w:val="002B1CAE"/>
    <w:rsid w:val="002B1FDC"/>
    <w:rsid w:val="002B2906"/>
    <w:rsid w:val="002B3FE0"/>
    <w:rsid w:val="002B452E"/>
    <w:rsid w:val="002B5522"/>
    <w:rsid w:val="002B5E20"/>
    <w:rsid w:val="002B5F5E"/>
    <w:rsid w:val="002B5F68"/>
    <w:rsid w:val="002B6342"/>
    <w:rsid w:val="002B648C"/>
    <w:rsid w:val="002B64D5"/>
    <w:rsid w:val="002B65B5"/>
    <w:rsid w:val="002B6D50"/>
    <w:rsid w:val="002B7085"/>
    <w:rsid w:val="002B724D"/>
    <w:rsid w:val="002B738D"/>
    <w:rsid w:val="002B7747"/>
    <w:rsid w:val="002B79C8"/>
    <w:rsid w:val="002B7F28"/>
    <w:rsid w:val="002C0690"/>
    <w:rsid w:val="002C32C6"/>
    <w:rsid w:val="002C3390"/>
    <w:rsid w:val="002C3613"/>
    <w:rsid w:val="002C3811"/>
    <w:rsid w:val="002C391E"/>
    <w:rsid w:val="002C3D30"/>
    <w:rsid w:val="002C431A"/>
    <w:rsid w:val="002C4394"/>
    <w:rsid w:val="002C462B"/>
    <w:rsid w:val="002C6CBC"/>
    <w:rsid w:val="002C6EB5"/>
    <w:rsid w:val="002C765D"/>
    <w:rsid w:val="002D04AE"/>
    <w:rsid w:val="002D096C"/>
    <w:rsid w:val="002D0DD4"/>
    <w:rsid w:val="002D1736"/>
    <w:rsid w:val="002D1AE3"/>
    <w:rsid w:val="002D24C7"/>
    <w:rsid w:val="002D3552"/>
    <w:rsid w:val="002D368D"/>
    <w:rsid w:val="002D3AC8"/>
    <w:rsid w:val="002D4709"/>
    <w:rsid w:val="002D488D"/>
    <w:rsid w:val="002D4890"/>
    <w:rsid w:val="002D51E0"/>
    <w:rsid w:val="002D56DE"/>
    <w:rsid w:val="002D6361"/>
    <w:rsid w:val="002D6493"/>
    <w:rsid w:val="002D79C5"/>
    <w:rsid w:val="002D7FBA"/>
    <w:rsid w:val="002E0B87"/>
    <w:rsid w:val="002E0CEF"/>
    <w:rsid w:val="002E25E7"/>
    <w:rsid w:val="002E2BE7"/>
    <w:rsid w:val="002E2ECE"/>
    <w:rsid w:val="002E386A"/>
    <w:rsid w:val="002E430A"/>
    <w:rsid w:val="002E4EC2"/>
    <w:rsid w:val="002E4F63"/>
    <w:rsid w:val="002E5474"/>
    <w:rsid w:val="002E565B"/>
    <w:rsid w:val="002E59C0"/>
    <w:rsid w:val="002E5AD4"/>
    <w:rsid w:val="002E76B8"/>
    <w:rsid w:val="002E7A7C"/>
    <w:rsid w:val="002F07DF"/>
    <w:rsid w:val="002F12D0"/>
    <w:rsid w:val="002F1813"/>
    <w:rsid w:val="002F32A6"/>
    <w:rsid w:val="002F32BB"/>
    <w:rsid w:val="002F339D"/>
    <w:rsid w:val="002F35CE"/>
    <w:rsid w:val="002F3953"/>
    <w:rsid w:val="002F3D4F"/>
    <w:rsid w:val="002F3EDF"/>
    <w:rsid w:val="002F41BA"/>
    <w:rsid w:val="002F41E1"/>
    <w:rsid w:val="002F4437"/>
    <w:rsid w:val="002F45BA"/>
    <w:rsid w:val="002F49E9"/>
    <w:rsid w:val="002F4C2D"/>
    <w:rsid w:val="002F5BF3"/>
    <w:rsid w:val="002F5CD1"/>
    <w:rsid w:val="002F6172"/>
    <w:rsid w:val="002F6772"/>
    <w:rsid w:val="002F6F81"/>
    <w:rsid w:val="002F76C1"/>
    <w:rsid w:val="002F7FD7"/>
    <w:rsid w:val="003019AB"/>
    <w:rsid w:val="00301DAC"/>
    <w:rsid w:val="0030260D"/>
    <w:rsid w:val="00302C36"/>
    <w:rsid w:val="00304079"/>
    <w:rsid w:val="0030519B"/>
    <w:rsid w:val="00306272"/>
    <w:rsid w:val="003067EF"/>
    <w:rsid w:val="003067F9"/>
    <w:rsid w:val="003070F8"/>
    <w:rsid w:val="0030765E"/>
    <w:rsid w:val="00307DA7"/>
    <w:rsid w:val="00307F6B"/>
    <w:rsid w:val="00310EF3"/>
    <w:rsid w:val="0031107F"/>
    <w:rsid w:val="00311644"/>
    <w:rsid w:val="00311920"/>
    <w:rsid w:val="00312271"/>
    <w:rsid w:val="00312410"/>
    <w:rsid w:val="003127FE"/>
    <w:rsid w:val="00312F9E"/>
    <w:rsid w:val="00313318"/>
    <w:rsid w:val="003143A7"/>
    <w:rsid w:val="00314672"/>
    <w:rsid w:val="003155C4"/>
    <w:rsid w:val="00315B67"/>
    <w:rsid w:val="00316BCB"/>
    <w:rsid w:val="0031700D"/>
    <w:rsid w:val="00317358"/>
    <w:rsid w:val="003178C9"/>
    <w:rsid w:val="0031793C"/>
    <w:rsid w:val="00320612"/>
    <w:rsid w:val="0032168C"/>
    <w:rsid w:val="00322BB1"/>
    <w:rsid w:val="00322ED5"/>
    <w:rsid w:val="00324A1D"/>
    <w:rsid w:val="00324CA7"/>
    <w:rsid w:val="00324DD4"/>
    <w:rsid w:val="003250CE"/>
    <w:rsid w:val="0032575C"/>
    <w:rsid w:val="00325CE3"/>
    <w:rsid w:val="003263AC"/>
    <w:rsid w:val="0032684A"/>
    <w:rsid w:val="003272DD"/>
    <w:rsid w:val="00327FF7"/>
    <w:rsid w:val="003309BD"/>
    <w:rsid w:val="00330C22"/>
    <w:rsid w:val="00330EB1"/>
    <w:rsid w:val="003318DB"/>
    <w:rsid w:val="00331956"/>
    <w:rsid w:val="003320B5"/>
    <w:rsid w:val="00332112"/>
    <w:rsid w:val="0033224D"/>
    <w:rsid w:val="00332510"/>
    <w:rsid w:val="00332A43"/>
    <w:rsid w:val="00332EFA"/>
    <w:rsid w:val="00332F22"/>
    <w:rsid w:val="0033302E"/>
    <w:rsid w:val="00333863"/>
    <w:rsid w:val="00333BE8"/>
    <w:rsid w:val="00334A0E"/>
    <w:rsid w:val="00334AE9"/>
    <w:rsid w:val="00335191"/>
    <w:rsid w:val="00336392"/>
    <w:rsid w:val="00336902"/>
    <w:rsid w:val="00336A1C"/>
    <w:rsid w:val="0033785A"/>
    <w:rsid w:val="00337F2A"/>
    <w:rsid w:val="003407CF"/>
    <w:rsid w:val="00340D3D"/>
    <w:rsid w:val="00343117"/>
    <w:rsid w:val="00343F27"/>
    <w:rsid w:val="00343FEF"/>
    <w:rsid w:val="00344047"/>
    <w:rsid w:val="0034486A"/>
    <w:rsid w:val="003453B7"/>
    <w:rsid w:val="003453C6"/>
    <w:rsid w:val="003469FB"/>
    <w:rsid w:val="00346A74"/>
    <w:rsid w:val="00346D7E"/>
    <w:rsid w:val="00346FA6"/>
    <w:rsid w:val="00347247"/>
    <w:rsid w:val="0034785C"/>
    <w:rsid w:val="00347DA6"/>
    <w:rsid w:val="003505BA"/>
    <w:rsid w:val="00350B5C"/>
    <w:rsid w:val="003510FB"/>
    <w:rsid w:val="0035231C"/>
    <w:rsid w:val="00352936"/>
    <w:rsid w:val="00352DA7"/>
    <w:rsid w:val="0035323B"/>
    <w:rsid w:val="0035405F"/>
    <w:rsid w:val="00354CEB"/>
    <w:rsid w:val="00354F1F"/>
    <w:rsid w:val="00355D71"/>
    <w:rsid w:val="00356CF3"/>
    <w:rsid w:val="00356E9A"/>
    <w:rsid w:val="00356F7B"/>
    <w:rsid w:val="003576A9"/>
    <w:rsid w:val="00357815"/>
    <w:rsid w:val="00357D19"/>
    <w:rsid w:val="00361277"/>
    <w:rsid w:val="003622DA"/>
    <w:rsid w:val="0036296C"/>
    <w:rsid w:val="00362ACE"/>
    <w:rsid w:val="00362CEE"/>
    <w:rsid w:val="0036352A"/>
    <w:rsid w:val="00363748"/>
    <w:rsid w:val="00363ACF"/>
    <w:rsid w:val="003646E1"/>
    <w:rsid w:val="00364A9B"/>
    <w:rsid w:val="0036582E"/>
    <w:rsid w:val="003676A7"/>
    <w:rsid w:val="00367888"/>
    <w:rsid w:val="0037115E"/>
    <w:rsid w:val="00371921"/>
    <w:rsid w:val="00372493"/>
    <w:rsid w:val="00372A95"/>
    <w:rsid w:val="00373038"/>
    <w:rsid w:val="00373357"/>
    <w:rsid w:val="003742A9"/>
    <w:rsid w:val="0037468A"/>
    <w:rsid w:val="0037488B"/>
    <w:rsid w:val="00375673"/>
    <w:rsid w:val="00375A3B"/>
    <w:rsid w:val="00375C66"/>
    <w:rsid w:val="00376098"/>
    <w:rsid w:val="003761E7"/>
    <w:rsid w:val="0037647C"/>
    <w:rsid w:val="003769CB"/>
    <w:rsid w:val="00377219"/>
    <w:rsid w:val="00377339"/>
    <w:rsid w:val="00377657"/>
    <w:rsid w:val="00377E2A"/>
    <w:rsid w:val="0038033C"/>
    <w:rsid w:val="00380851"/>
    <w:rsid w:val="00380A14"/>
    <w:rsid w:val="00380A87"/>
    <w:rsid w:val="00380DD2"/>
    <w:rsid w:val="00381651"/>
    <w:rsid w:val="00381775"/>
    <w:rsid w:val="0038466A"/>
    <w:rsid w:val="00384ABD"/>
    <w:rsid w:val="00384C2E"/>
    <w:rsid w:val="003854F1"/>
    <w:rsid w:val="003859B9"/>
    <w:rsid w:val="00385C3C"/>
    <w:rsid w:val="00386AC3"/>
    <w:rsid w:val="00387B63"/>
    <w:rsid w:val="00391153"/>
    <w:rsid w:val="00391E0A"/>
    <w:rsid w:val="00392139"/>
    <w:rsid w:val="00392276"/>
    <w:rsid w:val="003928AB"/>
    <w:rsid w:val="00392A41"/>
    <w:rsid w:val="00392ABD"/>
    <w:rsid w:val="00392C72"/>
    <w:rsid w:val="003937CF"/>
    <w:rsid w:val="00393C45"/>
    <w:rsid w:val="00393F99"/>
    <w:rsid w:val="0039440D"/>
    <w:rsid w:val="003949D1"/>
    <w:rsid w:val="00395B47"/>
    <w:rsid w:val="00396465"/>
    <w:rsid w:val="0039678F"/>
    <w:rsid w:val="00397DBD"/>
    <w:rsid w:val="003A0100"/>
    <w:rsid w:val="003A02F9"/>
    <w:rsid w:val="003A03B9"/>
    <w:rsid w:val="003A10CA"/>
    <w:rsid w:val="003A1F5C"/>
    <w:rsid w:val="003A1FBA"/>
    <w:rsid w:val="003A2352"/>
    <w:rsid w:val="003A290C"/>
    <w:rsid w:val="003A33E0"/>
    <w:rsid w:val="003A3811"/>
    <w:rsid w:val="003A3B65"/>
    <w:rsid w:val="003A3DCD"/>
    <w:rsid w:val="003A3F54"/>
    <w:rsid w:val="003A43B1"/>
    <w:rsid w:val="003A43D4"/>
    <w:rsid w:val="003A45C1"/>
    <w:rsid w:val="003A463F"/>
    <w:rsid w:val="003A524E"/>
    <w:rsid w:val="003A5AEF"/>
    <w:rsid w:val="003A74CC"/>
    <w:rsid w:val="003B044C"/>
    <w:rsid w:val="003B05E6"/>
    <w:rsid w:val="003B080A"/>
    <w:rsid w:val="003B0935"/>
    <w:rsid w:val="003B0C3A"/>
    <w:rsid w:val="003B1432"/>
    <w:rsid w:val="003B18E2"/>
    <w:rsid w:val="003B221E"/>
    <w:rsid w:val="003B22FF"/>
    <w:rsid w:val="003B2845"/>
    <w:rsid w:val="003B2C19"/>
    <w:rsid w:val="003B2E24"/>
    <w:rsid w:val="003B3AEF"/>
    <w:rsid w:val="003B4218"/>
    <w:rsid w:val="003B5121"/>
    <w:rsid w:val="003B541F"/>
    <w:rsid w:val="003B592B"/>
    <w:rsid w:val="003B5DB1"/>
    <w:rsid w:val="003B5ECA"/>
    <w:rsid w:val="003B62A4"/>
    <w:rsid w:val="003B63AC"/>
    <w:rsid w:val="003B70BF"/>
    <w:rsid w:val="003B7E78"/>
    <w:rsid w:val="003C1676"/>
    <w:rsid w:val="003C16B4"/>
    <w:rsid w:val="003C1BC3"/>
    <w:rsid w:val="003C273F"/>
    <w:rsid w:val="003C294F"/>
    <w:rsid w:val="003C2AAE"/>
    <w:rsid w:val="003C345A"/>
    <w:rsid w:val="003C395B"/>
    <w:rsid w:val="003C3BEE"/>
    <w:rsid w:val="003C3C42"/>
    <w:rsid w:val="003C3F52"/>
    <w:rsid w:val="003C45CD"/>
    <w:rsid w:val="003C46A0"/>
    <w:rsid w:val="003C4AF3"/>
    <w:rsid w:val="003C63AA"/>
    <w:rsid w:val="003C7347"/>
    <w:rsid w:val="003C7AE0"/>
    <w:rsid w:val="003C7EEB"/>
    <w:rsid w:val="003D0188"/>
    <w:rsid w:val="003D0826"/>
    <w:rsid w:val="003D0CD7"/>
    <w:rsid w:val="003D11DB"/>
    <w:rsid w:val="003D200D"/>
    <w:rsid w:val="003D2513"/>
    <w:rsid w:val="003D2A62"/>
    <w:rsid w:val="003D2F03"/>
    <w:rsid w:val="003D3B72"/>
    <w:rsid w:val="003D3CB3"/>
    <w:rsid w:val="003D458B"/>
    <w:rsid w:val="003D4E0E"/>
    <w:rsid w:val="003D4EE0"/>
    <w:rsid w:val="003D5B2F"/>
    <w:rsid w:val="003D5B51"/>
    <w:rsid w:val="003D5FC9"/>
    <w:rsid w:val="003D76E0"/>
    <w:rsid w:val="003D7A70"/>
    <w:rsid w:val="003D7FE9"/>
    <w:rsid w:val="003E048C"/>
    <w:rsid w:val="003E0C73"/>
    <w:rsid w:val="003E1299"/>
    <w:rsid w:val="003E1BD2"/>
    <w:rsid w:val="003E6939"/>
    <w:rsid w:val="003E71C6"/>
    <w:rsid w:val="003E72B7"/>
    <w:rsid w:val="003E77E0"/>
    <w:rsid w:val="003E78D1"/>
    <w:rsid w:val="003E7DA7"/>
    <w:rsid w:val="003F005E"/>
    <w:rsid w:val="003F09F0"/>
    <w:rsid w:val="003F0FFD"/>
    <w:rsid w:val="003F1BDC"/>
    <w:rsid w:val="003F21FB"/>
    <w:rsid w:val="003F240C"/>
    <w:rsid w:val="003F2C74"/>
    <w:rsid w:val="003F3296"/>
    <w:rsid w:val="003F3493"/>
    <w:rsid w:val="003F3847"/>
    <w:rsid w:val="003F3AB1"/>
    <w:rsid w:val="003F3E33"/>
    <w:rsid w:val="003F4A35"/>
    <w:rsid w:val="003F4BD4"/>
    <w:rsid w:val="003F5BCF"/>
    <w:rsid w:val="003F618A"/>
    <w:rsid w:val="003F6CC8"/>
    <w:rsid w:val="003F75FC"/>
    <w:rsid w:val="003F7BF2"/>
    <w:rsid w:val="00400288"/>
    <w:rsid w:val="0040051E"/>
    <w:rsid w:val="00400DE9"/>
    <w:rsid w:val="00401746"/>
    <w:rsid w:val="00401835"/>
    <w:rsid w:val="00401CC1"/>
    <w:rsid w:val="00402302"/>
    <w:rsid w:val="00402AC8"/>
    <w:rsid w:val="00402E30"/>
    <w:rsid w:val="004037A6"/>
    <w:rsid w:val="00403D3F"/>
    <w:rsid w:val="0040491F"/>
    <w:rsid w:val="00404934"/>
    <w:rsid w:val="00406832"/>
    <w:rsid w:val="004072DF"/>
    <w:rsid w:val="0040765C"/>
    <w:rsid w:val="0041046F"/>
    <w:rsid w:val="0041110E"/>
    <w:rsid w:val="0041166F"/>
    <w:rsid w:val="004116BD"/>
    <w:rsid w:val="00411B02"/>
    <w:rsid w:val="00413416"/>
    <w:rsid w:val="004137DC"/>
    <w:rsid w:val="00414772"/>
    <w:rsid w:val="00416BBF"/>
    <w:rsid w:val="00416C9C"/>
    <w:rsid w:val="00416DE6"/>
    <w:rsid w:val="00416F51"/>
    <w:rsid w:val="00417DEB"/>
    <w:rsid w:val="00417E2E"/>
    <w:rsid w:val="00420146"/>
    <w:rsid w:val="00420C17"/>
    <w:rsid w:val="00421474"/>
    <w:rsid w:val="0042183F"/>
    <w:rsid w:val="004227C8"/>
    <w:rsid w:val="00422B6E"/>
    <w:rsid w:val="00423104"/>
    <w:rsid w:val="004239E7"/>
    <w:rsid w:val="00423D09"/>
    <w:rsid w:val="00424263"/>
    <w:rsid w:val="00424A39"/>
    <w:rsid w:val="00424DE4"/>
    <w:rsid w:val="00424E8A"/>
    <w:rsid w:val="00425A00"/>
    <w:rsid w:val="00425B39"/>
    <w:rsid w:val="004264AA"/>
    <w:rsid w:val="00427F2C"/>
    <w:rsid w:val="00430406"/>
    <w:rsid w:val="0043086C"/>
    <w:rsid w:val="00430C64"/>
    <w:rsid w:val="00431348"/>
    <w:rsid w:val="00432EB3"/>
    <w:rsid w:val="00434330"/>
    <w:rsid w:val="00434589"/>
    <w:rsid w:val="00434C24"/>
    <w:rsid w:val="00434EE8"/>
    <w:rsid w:val="00434F23"/>
    <w:rsid w:val="0043500C"/>
    <w:rsid w:val="00436141"/>
    <w:rsid w:val="00436E29"/>
    <w:rsid w:val="00437376"/>
    <w:rsid w:val="00437646"/>
    <w:rsid w:val="00437853"/>
    <w:rsid w:val="004378E7"/>
    <w:rsid w:val="00437C1B"/>
    <w:rsid w:val="00437DCC"/>
    <w:rsid w:val="0044089A"/>
    <w:rsid w:val="004414DC"/>
    <w:rsid w:val="004419FE"/>
    <w:rsid w:val="0044212D"/>
    <w:rsid w:val="004423DE"/>
    <w:rsid w:val="00442414"/>
    <w:rsid w:val="00442485"/>
    <w:rsid w:val="004426A3"/>
    <w:rsid w:val="004426B1"/>
    <w:rsid w:val="0044292A"/>
    <w:rsid w:val="00442F8B"/>
    <w:rsid w:val="00445445"/>
    <w:rsid w:val="00450772"/>
    <w:rsid w:val="00451716"/>
    <w:rsid w:val="00451A6A"/>
    <w:rsid w:val="0045214A"/>
    <w:rsid w:val="00452172"/>
    <w:rsid w:val="0045341E"/>
    <w:rsid w:val="00453A1D"/>
    <w:rsid w:val="0045401A"/>
    <w:rsid w:val="00454750"/>
    <w:rsid w:val="0045514D"/>
    <w:rsid w:val="004551ED"/>
    <w:rsid w:val="00455388"/>
    <w:rsid w:val="00455907"/>
    <w:rsid w:val="0045659B"/>
    <w:rsid w:val="00456E61"/>
    <w:rsid w:val="00456E6F"/>
    <w:rsid w:val="00456F46"/>
    <w:rsid w:val="00457081"/>
    <w:rsid w:val="00457A29"/>
    <w:rsid w:val="00457AAD"/>
    <w:rsid w:val="00457DD3"/>
    <w:rsid w:val="00460258"/>
    <w:rsid w:val="004602E5"/>
    <w:rsid w:val="004609BC"/>
    <w:rsid w:val="004609F1"/>
    <w:rsid w:val="00461539"/>
    <w:rsid w:val="004622D7"/>
    <w:rsid w:val="0046419B"/>
    <w:rsid w:val="0046424A"/>
    <w:rsid w:val="00464C9D"/>
    <w:rsid w:val="00464E09"/>
    <w:rsid w:val="00464E73"/>
    <w:rsid w:val="00464F00"/>
    <w:rsid w:val="00464F26"/>
    <w:rsid w:val="00464F31"/>
    <w:rsid w:val="00465025"/>
    <w:rsid w:val="004651BE"/>
    <w:rsid w:val="0046597D"/>
    <w:rsid w:val="00466665"/>
    <w:rsid w:val="00466890"/>
    <w:rsid w:val="00466E59"/>
    <w:rsid w:val="0046729B"/>
    <w:rsid w:val="0046744C"/>
    <w:rsid w:val="00467628"/>
    <w:rsid w:val="00467AAA"/>
    <w:rsid w:val="00470A72"/>
    <w:rsid w:val="0047224B"/>
    <w:rsid w:val="0047319A"/>
    <w:rsid w:val="00473361"/>
    <w:rsid w:val="004737C7"/>
    <w:rsid w:val="00473D06"/>
    <w:rsid w:val="00475034"/>
    <w:rsid w:val="0047557F"/>
    <w:rsid w:val="00475782"/>
    <w:rsid w:val="00477167"/>
    <w:rsid w:val="00477362"/>
    <w:rsid w:val="0047743E"/>
    <w:rsid w:val="0047763F"/>
    <w:rsid w:val="00477F51"/>
    <w:rsid w:val="00480AD3"/>
    <w:rsid w:val="00481CAC"/>
    <w:rsid w:val="004822A4"/>
    <w:rsid w:val="004829F3"/>
    <w:rsid w:val="0048317F"/>
    <w:rsid w:val="00483478"/>
    <w:rsid w:val="004860A4"/>
    <w:rsid w:val="00486CE5"/>
    <w:rsid w:val="00487954"/>
    <w:rsid w:val="00487B70"/>
    <w:rsid w:val="00490060"/>
    <w:rsid w:val="00490367"/>
    <w:rsid w:val="004907A6"/>
    <w:rsid w:val="00490ED5"/>
    <w:rsid w:val="00490EE5"/>
    <w:rsid w:val="0049109A"/>
    <w:rsid w:val="00491CE4"/>
    <w:rsid w:val="004921BB"/>
    <w:rsid w:val="0049240E"/>
    <w:rsid w:val="00492714"/>
    <w:rsid w:val="00492EB5"/>
    <w:rsid w:val="00492FE0"/>
    <w:rsid w:val="00493B5F"/>
    <w:rsid w:val="00493C0C"/>
    <w:rsid w:val="00493F4C"/>
    <w:rsid w:val="00493F50"/>
    <w:rsid w:val="00494FF4"/>
    <w:rsid w:val="004951B0"/>
    <w:rsid w:val="0049558F"/>
    <w:rsid w:val="0049646C"/>
    <w:rsid w:val="004966D8"/>
    <w:rsid w:val="004A0566"/>
    <w:rsid w:val="004A09A1"/>
    <w:rsid w:val="004A1503"/>
    <w:rsid w:val="004A1E6E"/>
    <w:rsid w:val="004A2B8D"/>
    <w:rsid w:val="004A2E32"/>
    <w:rsid w:val="004A2F81"/>
    <w:rsid w:val="004A3A07"/>
    <w:rsid w:val="004A3AA1"/>
    <w:rsid w:val="004A526D"/>
    <w:rsid w:val="004A5AA5"/>
    <w:rsid w:val="004A6091"/>
    <w:rsid w:val="004A609A"/>
    <w:rsid w:val="004A68D1"/>
    <w:rsid w:val="004A6D9A"/>
    <w:rsid w:val="004A6E8B"/>
    <w:rsid w:val="004B04F7"/>
    <w:rsid w:val="004B053B"/>
    <w:rsid w:val="004B085B"/>
    <w:rsid w:val="004B1813"/>
    <w:rsid w:val="004B1AF9"/>
    <w:rsid w:val="004B28C4"/>
    <w:rsid w:val="004B2E78"/>
    <w:rsid w:val="004B2F03"/>
    <w:rsid w:val="004B2F08"/>
    <w:rsid w:val="004B3055"/>
    <w:rsid w:val="004B3D74"/>
    <w:rsid w:val="004B3E1F"/>
    <w:rsid w:val="004B4BB2"/>
    <w:rsid w:val="004B4E13"/>
    <w:rsid w:val="004B5527"/>
    <w:rsid w:val="004B60ED"/>
    <w:rsid w:val="004B61CC"/>
    <w:rsid w:val="004B627D"/>
    <w:rsid w:val="004B67E8"/>
    <w:rsid w:val="004B69EC"/>
    <w:rsid w:val="004B6AFC"/>
    <w:rsid w:val="004B6DB7"/>
    <w:rsid w:val="004C0082"/>
    <w:rsid w:val="004C0AC7"/>
    <w:rsid w:val="004C0AFA"/>
    <w:rsid w:val="004C0DBC"/>
    <w:rsid w:val="004C140B"/>
    <w:rsid w:val="004C235C"/>
    <w:rsid w:val="004C2BEE"/>
    <w:rsid w:val="004C2C5E"/>
    <w:rsid w:val="004C31BD"/>
    <w:rsid w:val="004C343D"/>
    <w:rsid w:val="004C3BAE"/>
    <w:rsid w:val="004C4E51"/>
    <w:rsid w:val="004C54C7"/>
    <w:rsid w:val="004C5A0D"/>
    <w:rsid w:val="004C5F15"/>
    <w:rsid w:val="004C60D2"/>
    <w:rsid w:val="004C6275"/>
    <w:rsid w:val="004C62D6"/>
    <w:rsid w:val="004C6916"/>
    <w:rsid w:val="004D00AA"/>
    <w:rsid w:val="004D0744"/>
    <w:rsid w:val="004D080C"/>
    <w:rsid w:val="004D0F4A"/>
    <w:rsid w:val="004D0FD7"/>
    <w:rsid w:val="004D1448"/>
    <w:rsid w:val="004D17B2"/>
    <w:rsid w:val="004D1ECB"/>
    <w:rsid w:val="004D22B6"/>
    <w:rsid w:val="004D2404"/>
    <w:rsid w:val="004D2DC4"/>
    <w:rsid w:val="004D31EB"/>
    <w:rsid w:val="004D3AC7"/>
    <w:rsid w:val="004D4A6E"/>
    <w:rsid w:val="004D69F1"/>
    <w:rsid w:val="004D6AD4"/>
    <w:rsid w:val="004E0546"/>
    <w:rsid w:val="004E0666"/>
    <w:rsid w:val="004E0923"/>
    <w:rsid w:val="004E0D9C"/>
    <w:rsid w:val="004E1173"/>
    <w:rsid w:val="004E11F2"/>
    <w:rsid w:val="004E18AA"/>
    <w:rsid w:val="004E1D5C"/>
    <w:rsid w:val="004E3082"/>
    <w:rsid w:val="004E336A"/>
    <w:rsid w:val="004E3473"/>
    <w:rsid w:val="004E3745"/>
    <w:rsid w:val="004E375A"/>
    <w:rsid w:val="004E3D3D"/>
    <w:rsid w:val="004E3F9A"/>
    <w:rsid w:val="004E46E2"/>
    <w:rsid w:val="004E4C66"/>
    <w:rsid w:val="004E4FF1"/>
    <w:rsid w:val="004E50FA"/>
    <w:rsid w:val="004E63AA"/>
    <w:rsid w:val="004E70C9"/>
    <w:rsid w:val="004E7659"/>
    <w:rsid w:val="004E7952"/>
    <w:rsid w:val="004E7B16"/>
    <w:rsid w:val="004F007E"/>
    <w:rsid w:val="004F06BB"/>
    <w:rsid w:val="004F08D0"/>
    <w:rsid w:val="004F1658"/>
    <w:rsid w:val="004F18D7"/>
    <w:rsid w:val="004F218D"/>
    <w:rsid w:val="004F22E6"/>
    <w:rsid w:val="004F4377"/>
    <w:rsid w:val="004F5BA9"/>
    <w:rsid w:val="004F5D45"/>
    <w:rsid w:val="004F6756"/>
    <w:rsid w:val="004F6B70"/>
    <w:rsid w:val="004F6E73"/>
    <w:rsid w:val="004F761D"/>
    <w:rsid w:val="004F7D67"/>
    <w:rsid w:val="00500F83"/>
    <w:rsid w:val="00501FAB"/>
    <w:rsid w:val="005020D5"/>
    <w:rsid w:val="005024BE"/>
    <w:rsid w:val="00502B74"/>
    <w:rsid w:val="00502C92"/>
    <w:rsid w:val="00503B39"/>
    <w:rsid w:val="00503C74"/>
    <w:rsid w:val="00503F61"/>
    <w:rsid w:val="00504785"/>
    <w:rsid w:val="00504940"/>
    <w:rsid w:val="00505876"/>
    <w:rsid w:val="00505D14"/>
    <w:rsid w:val="0050615E"/>
    <w:rsid w:val="0050686A"/>
    <w:rsid w:val="0050694E"/>
    <w:rsid w:val="005074A4"/>
    <w:rsid w:val="00507572"/>
    <w:rsid w:val="00507A4A"/>
    <w:rsid w:val="00507EA8"/>
    <w:rsid w:val="00510048"/>
    <w:rsid w:val="00510FEC"/>
    <w:rsid w:val="00511060"/>
    <w:rsid w:val="00511F7C"/>
    <w:rsid w:val="005121F3"/>
    <w:rsid w:val="0051260D"/>
    <w:rsid w:val="005126B7"/>
    <w:rsid w:val="0051271E"/>
    <w:rsid w:val="0051295A"/>
    <w:rsid w:val="005129C5"/>
    <w:rsid w:val="00512C8E"/>
    <w:rsid w:val="00512D5E"/>
    <w:rsid w:val="00512D91"/>
    <w:rsid w:val="00513E7C"/>
    <w:rsid w:val="00513ED3"/>
    <w:rsid w:val="00514019"/>
    <w:rsid w:val="005141A7"/>
    <w:rsid w:val="00514716"/>
    <w:rsid w:val="00514EE0"/>
    <w:rsid w:val="005159CF"/>
    <w:rsid w:val="00515E39"/>
    <w:rsid w:val="00516203"/>
    <w:rsid w:val="00516645"/>
    <w:rsid w:val="00517232"/>
    <w:rsid w:val="00517603"/>
    <w:rsid w:val="00517C39"/>
    <w:rsid w:val="00517CD5"/>
    <w:rsid w:val="00517D81"/>
    <w:rsid w:val="0052026D"/>
    <w:rsid w:val="00520369"/>
    <w:rsid w:val="005204B3"/>
    <w:rsid w:val="0052096C"/>
    <w:rsid w:val="00520C11"/>
    <w:rsid w:val="00520E44"/>
    <w:rsid w:val="00521E30"/>
    <w:rsid w:val="00522666"/>
    <w:rsid w:val="005227EB"/>
    <w:rsid w:val="0052285E"/>
    <w:rsid w:val="00522982"/>
    <w:rsid w:val="00523E6B"/>
    <w:rsid w:val="00524375"/>
    <w:rsid w:val="00524438"/>
    <w:rsid w:val="005253CC"/>
    <w:rsid w:val="0052563B"/>
    <w:rsid w:val="005263B0"/>
    <w:rsid w:val="00526513"/>
    <w:rsid w:val="005265FC"/>
    <w:rsid w:val="00526EB6"/>
    <w:rsid w:val="00530656"/>
    <w:rsid w:val="00530A08"/>
    <w:rsid w:val="00531470"/>
    <w:rsid w:val="00531E01"/>
    <w:rsid w:val="00532027"/>
    <w:rsid w:val="00532CE9"/>
    <w:rsid w:val="0053331B"/>
    <w:rsid w:val="00533771"/>
    <w:rsid w:val="00534B77"/>
    <w:rsid w:val="00534C22"/>
    <w:rsid w:val="00534CA8"/>
    <w:rsid w:val="00535EF4"/>
    <w:rsid w:val="00536637"/>
    <w:rsid w:val="005370AF"/>
    <w:rsid w:val="00537FA2"/>
    <w:rsid w:val="00540263"/>
    <w:rsid w:val="00540487"/>
    <w:rsid w:val="00540B40"/>
    <w:rsid w:val="00541225"/>
    <w:rsid w:val="0054141E"/>
    <w:rsid w:val="00541986"/>
    <w:rsid w:val="00541BA3"/>
    <w:rsid w:val="00542831"/>
    <w:rsid w:val="00544C4D"/>
    <w:rsid w:val="005464C9"/>
    <w:rsid w:val="0054735A"/>
    <w:rsid w:val="00547CD7"/>
    <w:rsid w:val="00547D54"/>
    <w:rsid w:val="00547F2A"/>
    <w:rsid w:val="00550D70"/>
    <w:rsid w:val="00551736"/>
    <w:rsid w:val="00551747"/>
    <w:rsid w:val="0055273C"/>
    <w:rsid w:val="00552A3D"/>
    <w:rsid w:val="00552AF8"/>
    <w:rsid w:val="00552CCE"/>
    <w:rsid w:val="00553044"/>
    <w:rsid w:val="00553AC9"/>
    <w:rsid w:val="00554981"/>
    <w:rsid w:val="00554A14"/>
    <w:rsid w:val="00554AB3"/>
    <w:rsid w:val="00554FD8"/>
    <w:rsid w:val="005550CA"/>
    <w:rsid w:val="00555192"/>
    <w:rsid w:val="00555585"/>
    <w:rsid w:val="005557D2"/>
    <w:rsid w:val="00555B6C"/>
    <w:rsid w:val="00556250"/>
    <w:rsid w:val="00556544"/>
    <w:rsid w:val="005568E3"/>
    <w:rsid w:val="005569A0"/>
    <w:rsid w:val="00556D50"/>
    <w:rsid w:val="0055731A"/>
    <w:rsid w:val="0055735C"/>
    <w:rsid w:val="00557E13"/>
    <w:rsid w:val="00560990"/>
    <w:rsid w:val="00560EB2"/>
    <w:rsid w:val="00561C59"/>
    <w:rsid w:val="0056294C"/>
    <w:rsid w:val="00562EAD"/>
    <w:rsid w:val="00563ABA"/>
    <w:rsid w:val="00564FE9"/>
    <w:rsid w:val="00566217"/>
    <w:rsid w:val="00566276"/>
    <w:rsid w:val="005664D4"/>
    <w:rsid w:val="005666D2"/>
    <w:rsid w:val="00566700"/>
    <w:rsid w:val="005676CE"/>
    <w:rsid w:val="00567FDC"/>
    <w:rsid w:val="00570211"/>
    <w:rsid w:val="005708E8"/>
    <w:rsid w:val="00570CE3"/>
    <w:rsid w:val="00571133"/>
    <w:rsid w:val="005714B4"/>
    <w:rsid w:val="00571774"/>
    <w:rsid w:val="00572109"/>
    <w:rsid w:val="00572734"/>
    <w:rsid w:val="00572779"/>
    <w:rsid w:val="00572B44"/>
    <w:rsid w:val="00574661"/>
    <w:rsid w:val="005749A5"/>
    <w:rsid w:val="005749A6"/>
    <w:rsid w:val="0057591C"/>
    <w:rsid w:val="005769C0"/>
    <w:rsid w:val="00576D3D"/>
    <w:rsid w:val="00577997"/>
    <w:rsid w:val="00577C04"/>
    <w:rsid w:val="00580179"/>
    <w:rsid w:val="00580EAB"/>
    <w:rsid w:val="005819E2"/>
    <w:rsid w:val="00582166"/>
    <w:rsid w:val="0058225D"/>
    <w:rsid w:val="00583018"/>
    <w:rsid w:val="00583BB0"/>
    <w:rsid w:val="0058552C"/>
    <w:rsid w:val="005860C5"/>
    <w:rsid w:val="0058684F"/>
    <w:rsid w:val="00586C24"/>
    <w:rsid w:val="00587C8F"/>
    <w:rsid w:val="00587CD7"/>
    <w:rsid w:val="00587D7C"/>
    <w:rsid w:val="00587E9A"/>
    <w:rsid w:val="0059047D"/>
    <w:rsid w:val="00590555"/>
    <w:rsid w:val="0059183B"/>
    <w:rsid w:val="0059192B"/>
    <w:rsid w:val="0059286B"/>
    <w:rsid w:val="00592D0D"/>
    <w:rsid w:val="00593057"/>
    <w:rsid w:val="005933DE"/>
    <w:rsid w:val="00593482"/>
    <w:rsid w:val="0059372D"/>
    <w:rsid w:val="00594B1C"/>
    <w:rsid w:val="00594BAD"/>
    <w:rsid w:val="00595309"/>
    <w:rsid w:val="00595C9D"/>
    <w:rsid w:val="00595F7E"/>
    <w:rsid w:val="00595FBB"/>
    <w:rsid w:val="0059698F"/>
    <w:rsid w:val="005969CB"/>
    <w:rsid w:val="00596EB5"/>
    <w:rsid w:val="0059752A"/>
    <w:rsid w:val="00597B4C"/>
    <w:rsid w:val="00597B7C"/>
    <w:rsid w:val="00597E07"/>
    <w:rsid w:val="00597FC3"/>
    <w:rsid w:val="005A06BA"/>
    <w:rsid w:val="005A1502"/>
    <w:rsid w:val="005A1DCF"/>
    <w:rsid w:val="005A2719"/>
    <w:rsid w:val="005A2DC0"/>
    <w:rsid w:val="005A528A"/>
    <w:rsid w:val="005A543A"/>
    <w:rsid w:val="005A553A"/>
    <w:rsid w:val="005A60AD"/>
    <w:rsid w:val="005A7480"/>
    <w:rsid w:val="005A75EC"/>
    <w:rsid w:val="005A7DDE"/>
    <w:rsid w:val="005A7E2A"/>
    <w:rsid w:val="005B00A5"/>
    <w:rsid w:val="005B0277"/>
    <w:rsid w:val="005B06EA"/>
    <w:rsid w:val="005B190D"/>
    <w:rsid w:val="005B391B"/>
    <w:rsid w:val="005B3DCA"/>
    <w:rsid w:val="005B3FA8"/>
    <w:rsid w:val="005B4119"/>
    <w:rsid w:val="005B6516"/>
    <w:rsid w:val="005B6531"/>
    <w:rsid w:val="005B676A"/>
    <w:rsid w:val="005B6B98"/>
    <w:rsid w:val="005B7A4D"/>
    <w:rsid w:val="005C113D"/>
    <w:rsid w:val="005C11AF"/>
    <w:rsid w:val="005C127C"/>
    <w:rsid w:val="005C28E8"/>
    <w:rsid w:val="005C32BB"/>
    <w:rsid w:val="005C3AB1"/>
    <w:rsid w:val="005C47DD"/>
    <w:rsid w:val="005C4A23"/>
    <w:rsid w:val="005C51D6"/>
    <w:rsid w:val="005C55A8"/>
    <w:rsid w:val="005C5C16"/>
    <w:rsid w:val="005C6D4D"/>
    <w:rsid w:val="005C6F37"/>
    <w:rsid w:val="005C7C8E"/>
    <w:rsid w:val="005D17AB"/>
    <w:rsid w:val="005D2142"/>
    <w:rsid w:val="005D223E"/>
    <w:rsid w:val="005D262F"/>
    <w:rsid w:val="005D26E9"/>
    <w:rsid w:val="005D2CE2"/>
    <w:rsid w:val="005D41FF"/>
    <w:rsid w:val="005D440A"/>
    <w:rsid w:val="005D4E74"/>
    <w:rsid w:val="005D54FF"/>
    <w:rsid w:val="005D6592"/>
    <w:rsid w:val="005D662D"/>
    <w:rsid w:val="005D6D0A"/>
    <w:rsid w:val="005D7929"/>
    <w:rsid w:val="005E0184"/>
    <w:rsid w:val="005E059D"/>
    <w:rsid w:val="005E0917"/>
    <w:rsid w:val="005E1550"/>
    <w:rsid w:val="005E1D46"/>
    <w:rsid w:val="005E2273"/>
    <w:rsid w:val="005E2613"/>
    <w:rsid w:val="005E2854"/>
    <w:rsid w:val="005E2942"/>
    <w:rsid w:val="005E2CAC"/>
    <w:rsid w:val="005E3AB1"/>
    <w:rsid w:val="005E3B11"/>
    <w:rsid w:val="005E3CCA"/>
    <w:rsid w:val="005E3D0A"/>
    <w:rsid w:val="005E3F78"/>
    <w:rsid w:val="005E47FE"/>
    <w:rsid w:val="005E4A88"/>
    <w:rsid w:val="005E4D79"/>
    <w:rsid w:val="005E51E4"/>
    <w:rsid w:val="005E66F8"/>
    <w:rsid w:val="005E713B"/>
    <w:rsid w:val="005E7271"/>
    <w:rsid w:val="005E7AFE"/>
    <w:rsid w:val="005F045B"/>
    <w:rsid w:val="005F0983"/>
    <w:rsid w:val="005F100C"/>
    <w:rsid w:val="005F1F1E"/>
    <w:rsid w:val="005F2EDA"/>
    <w:rsid w:val="005F3509"/>
    <w:rsid w:val="005F3B08"/>
    <w:rsid w:val="005F4AFB"/>
    <w:rsid w:val="005F57E6"/>
    <w:rsid w:val="005F5A7D"/>
    <w:rsid w:val="005F5F7A"/>
    <w:rsid w:val="005F61C1"/>
    <w:rsid w:val="005F660A"/>
    <w:rsid w:val="005F71E1"/>
    <w:rsid w:val="005F780A"/>
    <w:rsid w:val="00600714"/>
    <w:rsid w:val="006010FC"/>
    <w:rsid w:val="006016D6"/>
    <w:rsid w:val="006018C1"/>
    <w:rsid w:val="00601D60"/>
    <w:rsid w:val="0060206F"/>
    <w:rsid w:val="00602D3D"/>
    <w:rsid w:val="006030AB"/>
    <w:rsid w:val="00603285"/>
    <w:rsid w:val="006032E0"/>
    <w:rsid w:val="006033A7"/>
    <w:rsid w:val="0060359B"/>
    <w:rsid w:val="00605440"/>
    <w:rsid w:val="00605958"/>
    <w:rsid w:val="0060685D"/>
    <w:rsid w:val="006069E2"/>
    <w:rsid w:val="00606B17"/>
    <w:rsid w:val="00606EF2"/>
    <w:rsid w:val="00606F61"/>
    <w:rsid w:val="00610A15"/>
    <w:rsid w:val="00610E24"/>
    <w:rsid w:val="00611CCC"/>
    <w:rsid w:val="0061253F"/>
    <w:rsid w:val="00614101"/>
    <w:rsid w:val="00614172"/>
    <w:rsid w:val="006142D6"/>
    <w:rsid w:val="006146F8"/>
    <w:rsid w:val="006149E8"/>
    <w:rsid w:val="00614F15"/>
    <w:rsid w:val="00615123"/>
    <w:rsid w:val="00615EA1"/>
    <w:rsid w:val="0061623A"/>
    <w:rsid w:val="00616E11"/>
    <w:rsid w:val="00616E39"/>
    <w:rsid w:val="0061732D"/>
    <w:rsid w:val="00617568"/>
    <w:rsid w:val="00617EF7"/>
    <w:rsid w:val="0062081E"/>
    <w:rsid w:val="00621299"/>
    <w:rsid w:val="006217CB"/>
    <w:rsid w:val="006219C2"/>
    <w:rsid w:val="006227F9"/>
    <w:rsid w:val="006229AD"/>
    <w:rsid w:val="00622B01"/>
    <w:rsid w:val="0062339B"/>
    <w:rsid w:val="006247AB"/>
    <w:rsid w:val="006249A0"/>
    <w:rsid w:val="00624F3E"/>
    <w:rsid w:val="00625283"/>
    <w:rsid w:val="00626434"/>
    <w:rsid w:val="0062672B"/>
    <w:rsid w:val="00626F75"/>
    <w:rsid w:val="006270E3"/>
    <w:rsid w:val="00627600"/>
    <w:rsid w:val="0063016F"/>
    <w:rsid w:val="00630F60"/>
    <w:rsid w:val="0063267D"/>
    <w:rsid w:val="0063280E"/>
    <w:rsid w:val="00633141"/>
    <w:rsid w:val="006335B2"/>
    <w:rsid w:val="006348B9"/>
    <w:rsid w:val="00634DE3"/>
    <w:rsid w:val="0063509C"/>
    <w:rsid w:val="00635B48"/>
    <w:rsid w:val="00635D90"/>
    <w:rsid w:val="00636088"/>
    <w:rsid w:val="00640297"/>
    <w:rsid w:val="00640440"/>
    <w:rsid w:val="006404E7"/>
    <w:rsid w:val="0064126F"/>
    <w:rsid w:val="006444AB"/>
    <w:rsid w:val="0064474E"/>
    <w:rsid w:val="00644EA9"/>
    <w:rsid w:val="0064585B"/>
    <w:rsid w:val="006469E1"/>
    <w:rsid w:val="00646E76"/>
    <w:rsid w:val="0064705F"/>
    <w:rsid w:val="00647202"/>
    <w:rsid w:val="00647807"/>
    <w:rsid w:val="006478F5"/>
    <w:rsid w:val="00647BC4"/>
    <w:rsid w:val="00650868"/>
    <w:rsid w:val="00651ADC"/>
    <w:rsid w:val="00653548"/>
    <w:rsid w:val="00654603"/>
    <w:rsid w:val="006547F4"/>
    <w:rsid w:val="00654D61"/>
    <w:rsid w:val="00655956"/>
    <w:rsid w:val="00655DEC"/>
    <w:rsid w:val="00655EA1"/>
    <w:rsid w:val="0065632B"/>
    <w:rsid w:val="00657C7A"/>
    <w:rsid w:val="006602A6"/>
    <w:rsid w:val="00660500"/>
    <w:rsid w:val="00660CC6"/>
    <w:rsid w:val="0066358F"/>
    <w:rsid w:val="006635F8"/>
    <w:rsid w:val="006637BF"/>
    <w:rsid w:val="00664669"/>
    <w:rsid w:val="00664713"/>
    <w:rsid w:val="00664769"/>
    <w:rsid w:val="006651EC"/>
    <w:rsid w:val="00665935"/>
    <w:rsid w:val="00665CFD"/>
    <w:rsid w:val="00666586"/>
    <w:rsid w:val="00666F69"/>
    <w:rsid w:val="006674A4"/>
    <w:rsid w:val="00667D27"/>
    <w:rsid w:val="006700A3"/>
    <w:rsid w:val="00670620"/>
    <w:rsid w:val="006713E9"/>
    <w:rsid w:val="00671F2B"/>
    <w:rsid w:val="00672106"/>
    <w:rsid w:val="006723E8"/>
    <w:rsid w:val="006725C8"/>
    <w:rsid w:val="00672EB9"/>
    <w:rsid w:val="00672F44"/>
    <w:rsid w:val="006735A5"/>
    <w:rsid w:val="00674369"/>
    <w:rsid w:val="006748D4"/>
    <w:rsid w:val="00674931"/>
    <w:rsid w:val="00674D0F"/>
    <w:rsid w:val="00674F75"/>
    <w:rsid w:val="006751F2"/>
    <w:rsid w:val="00675279"/>
    <w:rsid w:val="00675565"/>
    <w:rsid w:val="00675B55"/>
    <w:rsid w:val="006760AA"/>
    <w:rsid w:val="00676101"/>
    <w:rsid w:val="00676B68"/>
    <w:rsid w:val="00676E12"/>
    <w:rsid w:val="0067719C"/>
    <w:rsid w:val="00680BD3"/>
    <w:rsid w:val="00682CC7"/>
    <w:rsid w:val="0068331C"/>
    <w:rsid w:val="00683901"/>
    <w:rsid w:val="00684ED1"/>
    <w:rsid w:val="00685C05"/>
    <w:rsid w:val="00685FFE"/>
    <w:rsid w:val="0068662F"/>
    <w:rsid w:val="00686BC9"/>
    <w:rsid w:val="00687725"/>
    <w:rsid w:val="00690031"/>
    <w:rsid w:val="00690F11"/>
    <w:rsid w:val="0069152E"/>
    <w:rsid w:val="006915C7"/>
    <w:rsid w:val="00692500"/>
    <w:rsid w:val="00692C91"/>
    <w:rsid w:val="00694149"/>
    <w:rsid w:val="00694A07"/>
    <w:rsid w:val="00694BF9"/>
    <w:rsid w:val="00694F52"/>
    <w:rsid w:val="006954D1"/>
    <w:rsid w:val="006960B5"/>
    <w:rsid w:val="006964F2"/>
    <w:rsid w:val="00696C81"/>
    <w:rsid w:val="0069730E"/>
    <w:rsid w:val="00697362"/>
    <w:rsid w:val="00697A57"/>
    <w:rsid w:val="00697B5F"/>
    <w:rsid w:val="00697BD1"/>
    <w:rsid w:val="006A0E19"/>
    <w:rsid w:val="006A1869"/>
    <w:rsid w:val="006A1909"/>
    <w:rsid w:val="006A1BB3"/>
    <w:rsid w:val="006A1DEA"/>
    <w:rsid w:val="006A209D"/>
    <w:rsid w:val="006A26E5"/>
    <w:rsid w:val="006A2798"/>
    <w:rsid w:val="006A3805"/>
    <w:rsid w:val="006A3B82"/>
    <w:rsid w:val="006A535F"/>
    <w:rsid w:val="006A564A"/>
    <w:rsid w:val="006A56F1"/>
    <w:rsid w:val="006A5CC4"/>
    <w:rsid w:val="006A73F6"/>
    <w:rsid w:val="006B0843"/>
    <w:rsid w:val="006B09C2"/>
    <w:rsid w:val="006B1AB6"/>
    <w:rsid w:val="006B23C5"/>
    <w:rsid w:val="006B2BDD"/>
    <w:rsid w:val="006B2F8F"/>
    <w:rsid w:val="006B303E"/>
    <w:rsid w:val="006B31C4"/>
    <w:rsid w:val="006B445D"/>
    <w:rsid w:val="006B4D1A"/>
    <w:rsid w:val="006B4F6B"/>
    <w:rsid w:val="006B5689"/>
    <w:rsid w:val="006B5739"/>
    <w:rsid w:val="006B5A2D"/>
    <w:rsid w:val="006B6927"/>
    <w:rsid w:val="006B7008"/>
    <w:rsid w:val="006B78E5"/>
    <w:rsid w:val="006B7EAF"/>
    <w:rsid w:val="006C163F"/>
    <w:rsid w:val="006C168E"/>
    <w:rsid w:val="006C19E1"/>
    <w:rsid w:val="006C2910"/>
    <w:rsid w:val="006C2929"/>
    <w:rsid w:val="006C3042"/>
    <w:rsid w:val="006C38A1"/>
    <w:rsid w:val="006C4206"/>
    <w:rsid w:val="006C4831"/>
    <w:rsid w:val="006C4AB4"/>
    <w:rsid w:val="006C4D4E"/>
    <w:rsid w:val="006C5000"/>
    <w:rsid w:val="006C57BF"/>
    <w:rsid w:val="006C5D9F"/>
    <w:rsid w:val="006C5F63"/>
    <w:rsid w:val="006C606D"/>
    <w:rsid w:val="006C6195"/>
    <w:rsid w:val="006C68F8"/>
    <w:rsid w:val="006C6921"/>
    <w:rsid w:val="006C6BFC"/>
    <w:rsid w:val="006C7D64"/>
    <w:rsid w:val="006D0287"/>
    <w:rsid w:val="006D0C8B"/>
    <w:rsid w:val="006D18BC"/>
    <w:rsid w:val="006D1CDF"/>
    <w:rsid w:val="006D2483"/>
    <w:rsid w:val="006D28CD"/>
    <w:rsid w:val="006D31CD"/>
    <w:rsid w:val="006D3671"/>
    <w:rsid w:val="006D3BB4"/>
    <w:rsid w:val="006D53A6"/>
    <w:rsid w:val="006D56FC"/>
    <w:rsid w:val="006D583F"/>
    <w:rsid w:val="006D5A80"/>
    <w:rsid w:val="006D5B09"/>
    <w:rsid w:val="006D62D7"/>
    <w:rsid w:val="006D64CE"/>
    <w:rsid w:val="006D6657"/>
    <w:rsid w:val="006D7318"/>
    <w:rsid w:val="006D7ED3"/>
    <w:rsid w:val="006E0033"/>
    <w:rsid w:val="006E07A0"/>
    <w:rsid w:val="006E088F"/>
    <w:rsid w:val="006E0A38"/>
    <w:rsid w:val="006E0C30"/>
    <w:rsid w:val="006E1092"/>
    <w:rsid w:val="006E133E"/>
    <w:rsid w:val="006E1C4B"/>
    <w:rsid w:val="006E20E6"/>
    <w:rsid w:val="006E2386"/>
    <w:rsid w:val="006E23C1"/>
    <w:rsid w:val="006E2F8E"/>
    <w:rsid w:val="006E3435"/>
    <w:rsid w:val="006E3ACF"/>
    <w:rsid w:val="006E4A2F"/>
    <w:rsid w:val="006E4FE4"/>
    <w:rsid w:val="006E5A7C"/>
    <w:rsid w:val="006E5A8B"/>
    <w:rsid w:val="006E5DBE"/>
    <w:rsid w:val="006E5E52"/>
    <w:rsid w:val="006E62FD"/>
    <w:rsid w:val="006E7488"/>
    <w:rsid w:val="006E784B"/>
    <w:rsid w:val="006E7A4E"/>
    <w:rsid w:val="006E7CA4"/>
    <w:rsid w:val="006E7E11"/>
    <w:rsid w:val="006E7F03"/>
    <w:rsid w:val="006E7FB7"/>
    <w:rsid w:val="006F02B3"/>
    <w:rsid w:val="006F108C"/>
    <w:rsid w:val="006F1220"/>
    <w:rsid w:val="006F1EF4"/>
    <w:rsid w:val="006F20B0"/>
    <w:rsid w:val="006F27ED"/>
    <w:rsid w:val="006F3086"/>
    <w:rsid w:val="006F45D9"/>
    <w:rsid w:val="006F47D3"/>
    <w:rsid w:val="006F4846"/>
    <w:rsid w:val="006F600A"/>
    <w:rsid w:val="006F61AC"/>
    <w:rsid w:val="006F671E"/>
    <w:rsid w:val="006F69ED"/>
    <w:rsid w:val="006F6E74"/>
    <w:rsid w:val="006F7298"/>
    <w:rsid w:val="006F7BD0"/>
    <w:rsid w:val="006F7D9E"/>
    <w:rsid w:val="006F7F8F"/>
    <w:rsid w:val="00700D6A"/>
    <w:rsid w:val="00702C3B"/>
    <w:rsid w:val="00704DEB"/>
    <w:rsid w:val="007054CA"/>
    <w:rsid w:val="007054CD"/>
    <w:rsid w:val="0070560C"/>
    <w:rsid w:val="007058BC"/>
    <w:rsid w:val="00706B3C"/>
    <w:rsid w:val="00706FEC"/>
    <w:rsid w:val="007076DC"/>
    <w:rsid w:val="00707EA8"/>
    <w:rsid w:val="00710494"/>
    <w:rsid w:val="00710C07"/>
    <w:rsid w:val="00711941"/>
    <w:rsid w:val="00711C61"/>
    <w:rsid w:val="00711F42"/>
    <w:rsid w:val="00713D1F"/>
    <w:rsid w:val="00713D8D"/>
    <w:rsid w:val="00714C4C"/>
    <w:rsid w:val="00714CCD"/>
    <w:rsid w:val="00715412"/>
    <w:rsid w:val="00715A14"/>
    <w:rsid w:val="00715DFA"/>
    <w:rsid w:val="007164E9"/>
    <w:rsid w:val="00716916"/>
    <w:rsid w:val="00716FDF"/>
    <w:rsid w:val="007171E3"/>
    <w:rsid w:val="00717C7B"/>
    <w:rsid w:val="00717E41"/>
    <w:rsid w:val="00717FB7"/>
    <w:rsid w:val="00720330"/>
    <w:rsid w:val="00720442"/>
    <w:rsid w:val="00720760"/>
    <w:rsid w:val="007207FB"/>
    <w:rsid w:val="007209BF"/>
    <w:rsid w:val="00720BE4"/>
    <w:rsid w:val="00721207"/>
    <w:rsid w:val="007217EC"/>
    <w:rsid w:val="00721E7C"/>
    <w:rsid w:val="0072221F"/>
    <w:rsid w:val="00722495"/>
    <w:rsid w:val="00722E88"/>
    <w:rsid w:val="007232AA"/>
    <w:rsid w:val="007246F3"/>
    <w:rsid w:val="0072536F"/>
    <w:rsid w:val="0072645C"/>
    <w:rsid w:val="00726DB3"/>
    <w:rsid w:val="007272EC"/>
    <w:rsid w:val="00727326"/>
    <w:rsid w:val="0072747D"/>
    <w:rsid w:val="00727E3E"/>
    <w:rsid w:val="0073033D"/>
    <w:rsid w:val="007303DC"/>
    <w:rsid w:val="0073063B"/>
    <w:rsid w:val="007312EE"/>
    <w:rsid w:val="00731998"/>
    <w:rsid w:val="00732075"/>
    <w:rsid w:val="0073241E"/>
    <w:rsid w:val="00732615"/>
    <w:rsid w:val="007328C3"/>
    <w:rsid w:val="0073314E"/>
    <w:rsid w:val="00733E9C"/>
    <w:rsid w:val="00733FAE"/>
    <w:rsid w:val="007340EB"/>
    <w:rsid w:val="00734251"/>
    <w:rsid w:val="00734468"/>
    <w:rsid w:val="007356B1"/>
    <w:rsid w:val="00736127"/>
    <w:rsid w:val="007361E4"/>
    <w:rsid w:val="007363EA"/>
    <w:rsid w:val="007364C9"/>
    <w:rsid w:val="00736A37"/>
    <w:rsid w:val="00736D83"/>
    <w:rsid w:val="00736E97"/>
    <w:rsid w:val="00737945"/>
    <w:rsid w:val="00740344"/>
    <w:rsid w:val="00740813"/>
    <w:rsid w:val="007409CC"/>
    <w:rsid w:val="00740CFA"/>
    <w:rsid w:val="00740DCF"/>
    <w:rsid w:val="00740F43"/>
    <w:rsid w:val="00740F93"/>
    <w:rsid w:val="0074113C"/>
    <w:rsid w:val="0074125D"/>
    <w:rsid w:val="00741524"/>
    <w:rsid w:val="007417FD"/>
    <w:rsid w:val="007419CD"/>
    <w:rsid w:val="00741ABE"/>
    <w:rsid w:val="00741D0C"/>
    <w:rsid w:val="007428E6"/>
    <w:rsid w:val="00742B64"/>
    <w:rsid w:val="007434ED"/>
    <w:rsid w:val="0074384E"/>
    <w:rsid w:val="00743B1C"/>
    <w:rsid w:val="00744032"/>
    <w:rsid w:val="0074410C"/>
    <w:rsid w:val="00745211"/>
    <w:rsid w:val="00745311"/>
    <w:rsid w:val="0074596D"/>
    <w:rsid w:val="0074598B"/>
    <w:rsid w:val="00745B2D"/>
    <w:rsid w:val="00746759"/>
    <w:rsid w:val="00746C34"/>
    <w:rsid w:val="00747235"/>
    <w:rsid w:val="007476B6"/>
    <w:rsid w:val="00750DB9"/>
    <w:rsid w:val="00750E9C"/>
    <w:rsid w:val="00750F83"/>
    <w:rsid w:val="0075164C"/>
    <w:rsid w:val="0075186E"/>
    <w:rsid w:val="00751A24"/>
    <w:rsid w:val="00752C8E"/>
    <w:rsid w:val="00753516"/>
    <w:rsid w:val="00753528"/>
    <w:rsid w:val="00753762"/>
    <w:rsid w:val="007541DB"/>
    <w:rsid w:val="0075434B"/>
    <w:rsid w:val="007544CF"/>
    <w:rsid w:val="00754759"/>
    <w:rsid w:val="007558EA"/>
    <w:rsid w:val="007561ED"/>
    <w:rsid w:val="00756286"/>
    <w:rsid w:val="00760767"/>
    <w:rsid w:val="00760931"/>
    <w:rsid w:val="00760A5E"/>
    <w:rsid w:val="0076166D"/>
    <w:rsid w:val="00761906"/>
    <w:rsid w:val="00762833"/>
    <w:rsid w:val="00762CBA"/>
    <w:rsid w:val="007630E3"/>
    <w:rsid w:val="00765390"/>
    <w:rsid w:val="007655BE"/>
    <w:rsid w:val="0076584A"/>
    <w:rsid w:val="007659A4"/>
    <w:rsid w:val="00766130"/>
    <w:rsid w:val="00766DCC"/>
    <w:rsid w:val="007672F7"/>
    <w:rsid w:val="0076745E"/>
    <w:rsid w:val="00767740"/>
    <w:rsid w:val="00767925"/>
    <w:rsid w:val="007705FD"/>
    <w:rsid w:val="007708B5"/>
    <w:rsid w:val="00771679"/>
    <w:rsid w:val="007718CB"/>
    <w:rsid w:val="00771941"/>
    <w:rsid w:val="00771A1A"/>
    <w:rsid w:val="00773040"/>
    <w:rsid w:val="0077330B"/>
    <w:rsid w:val="00773626"/>
    <w:rsid w:val="007739CF"/>
    <w:rsid w:val="00774845"/>
    <w:rsid w:val="00774D8C"/>
    <w:rsid w:val="0077535F"/>
    <w:rsid w:val="00775464"/>
    <w:rsid w:val="007768BC"/>
    <w:rsid w:val="00777A60"/>
    <w:rsid w:val="00780AA8"/>
    <w:rsid w:val="00781D26"/>
    <w:rsid w:val="00781EFD"/>
    <w:rsid w:val="00782718"/>
    <w:rsid w:val="0078324A"/>
    <w:rsid w:val="00783798"/>
    <w:rsid w:val="00784CA2"/>
    <w:rsid w:val="007851E6"/>
    <w:rsid w:val="00785564"/>
    <w:rsid w:val="00785F7C"/>
    <w:rsid w:val="00786CAE"/>
    <w:rsid w:val="00786CF6"/>
    <w:rsid w:val="007871F9"/>
    <w:rsid w:val="00787CF0"/>
    <w:rsid w:val="00792035"/>
    <w:rsid w:val="00792357"/>
    <w:rsid w:val="007939F4"/>
    <w:rsid w:val="00793A22"/>
    <w:rsid w:val="00794051"/>
    <w:rsid w:val="0079511E"/>
    <w:rsid w:val="007956FB"/>
    <w:rsid w:val="00796012"/>
    <w:rsid w:val="00796216"/>
    <w:rsid w:val="00796805"/>
    <w:rsid w:val="00796C6E"/>
    <w:rsid w:val="00796FF1"/>
    <w:rsid w:val="007974AA"/>
    <w:rsid w:val="007975F6"/>
    <w:rsid w:val="00797E56"/>
    <w:rsid w:val="00797F1B"/>
    <w:rsid w:val="007A050D"/>
    <w:rsid w:val="007A14B1"/>
    <w:rsid w:val="007A1A1F"/>
    <w:rsid w:val="007A1BF0"/>
    <w:rsid w:val="007A1ED4"/>
    <w:rsid w:val="007A27C2"/>
    <w:rsid w:val="007A28A6"/>
    <w:rsid w:val="007A3BED"/>
    <w:rsid w:val="007A3D31"/>
    <w:rsid w:val="007A4C6C"/>
    <w:rsid w:val="007A5034"/>
    <w:rsid w:val="007A5A46"/>
    <w:rsid w:val="007A5EBD"/>
    <w:rsid w:val="007A660C"/>
    <w:rsid w:val="007A6DB1"/>
    <w:rsid w:val="007A70D1"/>
    <w:rsid w:val="007A7EC8"/>
    <w:rsid w:val="007B098C"/>
    <w:rsid w:val="007B117F"/>
    <w:rsid w:val="007B161B"/>
    <w:rsid w:val="007B1FE7"/>
    <w:rsid w:val="007B2438"/>
    <w:rsid w:val="007B2CF4"/>
    <w:rsid w:val="007B2E59"/>
    <w:rsid w:val="007B2F1F"/>
    <w:rsid w:val="007B3C1B"/>
    <w:rsid w:val="007B3C38"/>
    <w:rsid w:val="007B3DD8"/>
    <w:rsid w:val="007B3F75"/>
    <w:rsid w:val="007B4056"/>
    <w:rsid w:val="007B4212"/>
    <w:rsid w:val="007B4624"/>
    <w:rsid w:val="007B4775"/>
    <w:rsid w:val="007B4E8C"/>
    <w:rsid w:val="007B5424"/>
    <w:rsid w:val="007B5F51"/>
    <w:rsid w:val="007B6DF3"/>
    <w:rsid w:val="007B6E87"/>
    <w:rsid w:val="007B6E9E"/>
    <w:rsid w:val="007B6F42"/>
    <w:rsid w:val="007B7D0E"/>
    <w:rsid w:val="007B7E3A"/>
    <w:rsid w:val="007C04A7"/>
    <w:rsid w:val="007C1059"/>
    <w:rsid w:val="007C1526"/>
    <w:rsid w:val="007C27F7"/>
    <w:rsid w:val="007C2A94"/>
    <w:rsid w:val="007C35F3"/>
    <w:rsid w:val="007C40CA"/>
    <w:rsid w:val="007C415D"/>
    <w:rsid w:val="007C4426"/>
    <w:rsid w:val="007C4831"/>
    <w:rsid w:val="007C49BD"/>
    <w:rsid w:val="007C4CB7"/>
    <w:rsid w:val="007C4F20"/>
    <w:rsid w:val="007C4F6A"/>
    <w:rsid w:val="007C5060"/>
    <w:rsid w:val="007C5527"/>
    <w:rsid w:val="007C56FB"/>
    <w:rsid w:val="007C6142"/>
    <w:rsid w:val="007C6699"/>
    <w:rsid w:val="007C731C"/>
    <w:rsid w:val="007C7464"/>
    <w:rsid w:val="007C7854"/>
    <w:rsid w:val="007D036F"/>
    <w:rsid w:val="007D0AB7"/>
    <w:rsid w:val="007D0ADA"/>
    <w:rsid w:val="007D0BCD"/>
    <w:rsid w:val="007D0C99"/>
    <w:rsid w:val="007D17E1"/>
    <w:rsid w:val="007D183B"/>
    <w:rsid w:val="007D194F"/>
    <w:rsid w:val="007D2A81"/>
    <w:rsid w:val="007D2FEF"/>
    <w:rsid w:val="007D3E10"/>
    <w:rsid w:val="007D50C5"/>
    <w:rsid w:val="007D561E"/>
    <w:rsid w:val="007D594D"/>
    <w:rsid w:val="007D5F56"/>
    <w:rsid w:val="007D63EE"/>
    <w:rsid w:val="007D6978"/>
    <w:rsid w:val="007D69C8"/>
    <w:rsid w:val="007D6A77"/>
    <w:rsid w:val="007D71DB"/>
    <w:rsid w:val="007D742E"/>
    <w:rsid w:val="007D7EDE"/>
    <w:rsid w:val="007E052F"/>
    <w:rsid w:val="007E08E8"/>
    <w:rsid w:val="007E15A3"/>
    <w:rsid w:val="007E17B9"/>
    <w:rsid w:val="007E29C9"/>
    <w:rsid w:val="007E2A58"/>
    <w:rsid w:val="007E37B4"/>
    <w:rsid w:val="007E3B35"/>
    <w:rsid w:val="007E471A"/>
    <w:rsid w:val="007E4776"/>
    <w:rsid w:val="007E54D7"/>
    <w:rsid w:val="007E6939"/>
    <w:rsid w:val="007E6BB7"/>
    <w:rsid w:val="007E7C6A"/>
    <w:rsid w:val="007F066F"/>
    <w:rsid w:val="007F0B09"/>
    <w:rsid w:val="007F11C9"/>
    <w:rsid w:val="007F1660"/>
    <w:rsid w:val="007F18B4"/>
    <w:rsid w:val="007F20A0"/>
    <w:rsid w:val="007F2158"/>
    <w:rsid w:val="007F2E98"/>
    <w:rsid w:val="007F3D94"/>
    <w:rsid w:val="007F3F33"/>
    <w:rsid w:val="007F454D"/>
    <w:rsid w:val="007F4D06"/>
    <w:rsid w:val="007F4DFB"/>
    <w:rsid w:val="007F5367"/>
    <w:rsid w:val="007F56D6"/>
    <w:rsid w:val="007F5F4D"/>
    <w:rsid w:val="007F66B4"/>
    <w:rsid w:val="007F6728"/>
    <w:rsid w:val="007F6736"/>
    <w:rsid w:val="007F68FC"/>
    <w:rsid w:val="007F69C0"/>
    <w:rsid w:val="007F763A"/>
    <w:rsid w:val="008007E2"/>
    <w:rsid w:val="00801E00"/>
    <w:rsid w:val="00801F4F"/>
    <w:rsid w:val="00801F69"/>
    <w:rsid w:val="00802132"/>
    <w:rsid w:val="00802193"/>
    <w:rsid w:val="00803E23"/>
    <w:rsid w:val="00804169"/>
    <w:rsid w:val="00804174"/>
    <w:rsid w:val="00804834"/>
    <w:rsid w:val="00804BBF"/>
    <w:rsid w:val="00804D5A"/>
    <w:rsid w:val="00804EF3"/>
    <w:rsid w:val="008050A2"/>
    <w:rsid w:val="008054EF"/>
    <w:rsid w:val="00805CD5"/>
    <w:rsid w:val="008062FA"/>
    <w:rsid w:val="00806E67"/>
    <w:rsid w:val="008071CE"/>
    <w:rsid w:val="00807F09"/>
    <w:rsid w:val="00810499"/>
    <w:rsid w:val="00810BD9"/>
    <w:rsid w:val="00811C34"/>
    <w:rsid w:val="00811E61"/>
    <w:rsid w:val="00811F99"/>
    <w:rsid w:val="00811FC3"/>
    <w:rsid w:val="00812580"/>
    <w:rsid w:val="008125AC"/>
    <w:rsid w:val="00812615"/>
    <w:rsid w:val="0081274B"/>
    <w:rsid w:val="00812C7B"/>
    <w:rsid w:val="00813592"/>
    <w:rsid w:val="00813EA6"/>
    <w:rsid w:val="00813ED9"/>
    <w:rsid w:val="0081400C"/>
    <w:rsid w:val="00814314"/>
    <w:rsid w:val="00815549"/>
    <w:rsid w:val="00815F81"/>
    <w:rsid w:val="0081613C"/>
    <w:rsid w:val="00816D59"/>
    <w:rsid w:val="008174E4"/>
    <w:rsid w:val="00817AAF"/>
    <w:rsid w:val="00820108"/>
    <w:rsid w:val="00820442"/>
    <w:rsid w:val="00820817"/>
    <w:rsid w:val="00820B52"/>
    <w:rsid w:val="00820B6E"/>
    <w:rsid w:val="008215AE"/>
    <w:rsid w:val="0082184B"/>
    <w:rsid w:val="00821DA1"/>
    <w:rsid w:val="00822185"/>
    <w:rsid w:val="00822551"/>
    <w:rsid w:val="0082316A"/>
    <w:rsid w:val="00823A54"/>
    <w:rsid w:val="00823AB4"/>
    <w:rsid w:val="00823DDF"/>
    <w:rsid w:val="008245A8"/>
    <w:rsid w:val="008246F4"/>
    <w:rsid w:val="00824C36"/>
    <w:rsid w:val="00824FDA"/>
    <w:rsid w:val="00825318"/>
    <w:rsid w:val="00825AD8"/>
    <w:rsid w:val="0082678F"/>
    <w:rsid w:val="0082698D"/>
    <w:rsid w:val="00826ACC"/>
    <w:rsid w:val="00827D21"/>
    <w:rsid w:val="0083023C"/>
    <w:rsid w:val="0083060C"/>
    <w:rsid w:val="00831AB2"/>
    <w:rsid w:val="00831B06"/>
    <w:rsid w:val="00832251"/>
    <w:rsid w:val="00832B8B"/>
    <w:rsid w:val="00832C5F"/>
    <w:rsid w:val="00832DDC"/>
    <w:rsid w:val="0083339A"/>
    <w:rsid w:val="00833618"/>
    <w:rsid w:val="00833ACF"/>
    <w:rsid w:val="00833D4B"/>
    <w:rsid w:val="0083438C"/>
    <w:rsid w:val="00835FE9"/>
    <w:rsid w:val="00836036"/>
    <w:rsid w:val="00836603"/>
    <w:rsid w:val="00837125"/>
    <w:rsid w:val="008372F9"/>
    <w:rsid w:val="00837429"/>
    <w:rsid w:val="00837AFC"/>
    <w:rsid w:val="00840B8B"/>
    <w:rsid w:val="00842BDB"/>
    <w:rsid w:val="00842C6E"/>
    <w:rsid w:val="00843986"/>
    <w:rsid w:val="008449BF"/>
    <w:rsid w:val="00844B59"/>
    <w:rsid w:val="0084557C"/>
    <w:rsid w:val="0084595E"/>
    <w:rsid w:val="00845AC1"/>
    <w:rsid w:val="00845FC3"/>
    <w:rsid w:val="008461C9"/>
    <w:rsid w:val="00846441"/>
    <w:rsid w:val="00846C56"/>
    <w:rsid w:val="00847959"/>
    <w:rsid w:val="00847D83"/>
    <w:rsid w:val="0085013C"/>
    <w:rsid w:val="00850244"/>
    <w:rsid w:val="0085024D"/>
    <w:rsid w:val="00850568"/>
    <w:rsid w:val="008509B1"/>
    <w:rsid w:val="008509DE"/>
    <w:rsid w:val="00850CB3"/>
    <w:rsid w:val="00850FFF"/>
    <w:rsid w:val="00851A06"/>
    <w:rsid w:val="0085284D"/>
    <w:rsid w:val="00852CF6"/>
    <w:rsid w:val="008543B7"/>
    <w:rsid w:val="008557AD"/>
    <w:rsid w:val="00855C91"/>
    <w:rsid w:val="00856588"/>
    <w:rsid w:val="00856D4F"/>
    <w:rsid w:val="0085746E"/>
    <w:rsid w:val="008606FC"/>
    <w:rsid w:val="00861823"/>
    <w:rsid w:val="00861FCF"/>
    <w:rsid w:val="00861FFD"/>
    <w:rsid w:val="00863F73"/>
    <w:rsid w:val="00865F1A"/>
    <w:rsid w:val="008661A7"/>
    <w:rsid w:val="00866CDC"/>
    <w:rsid w:val="00866E27"/>
    <w:rsid w:val="008676AD"/>
    <w:rsid w:val="008678DF"/>
    <w:rsid w:val="008701E2"/>
    <w:rsid w:val="00870539"/>
    <w:rsid w:val="0087079D"/>
    <w:rsid w:val="00871375"/>
    <w:rsid w:val="00871BD9"/>
    <w:rsid w:val="008739C3"/>
    <w:rsid w:val="008743C4"/>
    <w:rsid w:val="00874477"/>
    <w:rsid w:val="008756E4"/>
    <w:rsid w:val="00875892"/>
    <w:rsid w:val="00875C66"/>
    <w:rsid w:val="0087646B"/>
    <w:rsid w:val="008772B3"/>
    <w:rsid w:val="00877874"/>
    <w:rsid w:val="00877C5E"/>
    <w:rsid w:val="00877D78"/>
    <w:rsid w:val="00880124"/>
    <w:rsid w:val="00880902"/>
    <w:rsid w:val="008809E2"/>
    <w:rsid w:val="00881537"/>
    <w:rsid w:val="00883A64"/>
    <w:rsid w:val="00883CC5"/>
    <w:rsid w:val="00884B41"/>
    <w:rsid w:val="00884B82"/>
    <w:rsid w:val="00885245"/>
    <w:rsid w:val="00885672"/>
    <w:rsid w:val="00885BF0"/>
    <w:rsid w:val="00886065"/>
    <w:rsid w:val="00886448"/>
    <w:rsid w:val="00887559"/>
    <w:rsid w:val="00887EA1"/>
    <w:rsid w:val="008904BE"/>
    <w:rsid w:val="00890F72"/>
    <w:rsid w:val="008927DA"/>
    <w:rsid w:val="00892B0A"/>
    <w:rsid w:val="00892BB6"/>
    <w:rsid w:val="00893259"/>
    <w:rsid w:val="00893631"/>
    <w:rsid w:val="008942A1"/>
    <w:rsid w:val="0089487F"/>
    <w:rsid w:val="00894B53"/>
    <w:rsid w:val="00894F78"/>
    <w:rsid w:val="00896567"/>
    <w:rsid w:val="00896B53"/>
    <w:rsid w:val="00897050"/>
    <w:rsid w:val="00897A8C"/>
    <w:rsid w:val="00897C7B"/>
    <w:rsid w:val="00897F1F"/>
    <w:rsid w:val="00897FF2"/>
    <w:rsid w:val="008A0404"/>
    <w:rsid w:val="008A1372"/>
    <w:rsid w:val="008A1DDA"/>
    <w:rsid w:val="008A213F"/>
    <w:rsid w:val="008A244E"/>
    <w:rsid w:val="008A277C"/>
    <w:rsid w:val="008A27EC"/>
    <w:rsid w:val="008A2B99"/>
    <w:rsid w:val="008A3358"/>
    <w:rsid w:val="008A4533"/>
    <w:rsid w:val="008A4885"/>
    <w:rsid w:val="008A6D01"/>
    <w:rsid w:val="008A6D35"/>
    <w:rsid w:val="008A71D4"/>
    <w:rsid w:val="008A72DC"/>
    <w:rsid w:val="008B07D9"/>
    <w:rsid w:val="008B0F6A"/>
    <w:rsid w:val="008B3A09"/>
    <w:rsid w:val="008B4BC6"/>
    <w:rsid w:val="008B5426"/>
    <w:rsid w:val="008B5537"/>
    <w:rsid w:val="008B5F71"/>
    <w:rsid w:val="008B5FFA"/>
    <w:rsid w:val="008B7933"/>
    <w:rsid w:val="008B7C65"/>
    <w:rsid w:val="008B7C9A"/>
    <w:rsid w:val="008B7DE0"/>
    <w:rsid w:val="008C0DC0"/>
    <w:rsid w:val="008C14D7"/>
    <w:rsid w:val="008C155E"/>
    <w:rsid w:val="008C1C05"/>
    <w:rsid w:val="008C3170"/>
    <w:rsid w:val="008C3A7B"/>
    <w:rsid w:val="008C3CBB"/>
    <w:rsid w:val="008C506C"/>
    <w:rsid w:val="008C55BD"/>
    <w:rsid w:val="008C6E6A"/>
    <w:rsid w:val="008C6EE4"/>
    <w:rsid w:val="008C76F9"/>
    <w:rsid w:val="008C775C"/>
    <w:rsid w:val="008C7FF2"/>
    <w:rsid w:val="008D09E3"/>
    <w:rsid w:val="008D0A40"/>
    <w:rsid w:val="008D292D"/>
    <w:rsid w:val="008D2D69"/>
    <w:rsid w:val="008D388F"/>
    <w:rsid w:val="008D3E76"/>
    <w:rsid w:val="008D51EE"/>
    <w:rsid w:val="008D676F"/>
    <w:rsid w:val="008D71B5"/>
    <w:rsid w:val="008D7FEE"/>
    <w:rsid w:val="008E0439"/>
    <w:rsid w:val="008E0944"/>
    <w:rsid w:val="008E0CA6"/>
    <w:rsid w:val="008E12C6"/>
    <w:rsid w:val="008E142E"/>
    <w:rsid w:val="008E15A9"/>
    <w:rsid w:val="008E2BC9"/>
    <w:rsid w:val="008E3B7F"/>
    <w:rsid w:val="008E3C42"/>
    <w:rsid w:val="008E3DBE"/>
    <w:rsid w:val="008E4F83"/>
    <w:rsid w:val="008E5224"/>
    <w:rsid w:val="008E6C52"/>
    <w:rsid w:val="008E6DD9"/>
    <w:rsid w:val="008E6E95"/>
    <w:rsid w:val="008E7BE8"/>
    <w:rsid w:val="008E7F21"/>
    <w:rsid w:val="008F0B85"/>
    <w:rsid w:val="008F37E9"/>
    <w:rsid w:val="008F3822"/>
    <w:rsid w:val="008F4D1A"/>
    <w:rsid w:val="008F4FD4"/>
    <w:rsid w:val="008F53E0"/>
    <w:rsid w:val="008F5CB2"/>
    <w:rsid w:val="008F5E47"/>
    <w:rsid w:val="008F5FF2"/>
    <w:rsid w:val="008F6150"/>
    <w:rsid w:val="008F64F2"/>
    <w:rsid w:val="008F711A"/>
    <w:rsid w:val="008F7ED8"/>
    <w:rsid w:val="009003E4"/>
    <w:rsid w:val="00900B8E"/>
    <w:rsid w:val="00900C9E"/>
    <w:rsid w:val="009019DE"/>
    <w:rsid w:val="009020F9"/>
    <w:rsid w:val="00902DA9"/>
    <w:rsid w:val="00902F42"/>
    <w:rsid w:val="009037B4"/>
    <w:rsid w:val="009042F9"/>
    <w:rsid w:val="00904AE0"/>
    <w:rsid w:val="00905B9A"/>
    <w:rsid w:val="00905C36"/>
    <w:rsid w:val="00905EBB"/>
    <w:rsid w:val="009063E5"/>
    <w:rsid w:val="009073CE"/>
    <w:rsid w:val="009079DC"/>
    <w:rsid w:val="00910078"/>
    <w:rsid w:val="00910398"/>
    <w:rsid w:val="00910EA1"/>
    <w:rsid w:val="00911157"/>
    <w:rsid w:val="009111D0"/>
    <w:rsid w:val="009114A4"/>
    <w:rsid w:val="00911589"/>
    <w:rsid w:val="00912FCD"/>
    <w:rsid w:val="0091446D"/>
    <w:rsid w:val="00914A75"/>
    <w:rsid w:val="009150C1"/>
    <w:rsid w:val="009151AC"/>
    <w:rsid w:val="009152F9"/>
    <w:rsid w:val="00915F41"/>
    <w:rsid w:val="00915F76"/>
    <w:rsid w:val="009163F4"/>
    <w:rsid w:val="009168CA"/>
    <w:rsid w:val="00916AD0"/>
    <w:rsid w:val="00916F3A"/>
    <w:rsid w:val="009177CD"/>
    <w:rsid w:val="00917A43"/>
    <w:rsid w:val="00917FBE"/>
    <w:rsid w:val="009200EE"/>
    <w:rsid w:val="00920127"/>
    <w:rsid w:val="00920211"/>
    <w:rsid w:val="00920507"/>
    <w:rsid w:val="00920BF8"/>
    <w:rsid w:val="00920CDA"/>
    <w:rsid w:val="00921240"/>
    <w:rsid w:val="00922AFE"/>
    <w:rsid w:val="009230A6"/>
    <w:rsid w:val="00923684"/>
    <w:rsid w:val="009238DF"/>
    <w:rsid w:val="00923A86"/>
    <w:rsid w:val="009249FB"/>
    <w:rsid w:val="00925569"/>
    <w:rsid w:val="00925EA2"/>
    <w:rsid w:val="009262B6"/>
    <w:rsid w:val="009265B3"/>
    <w:rsid w:val="00926B08"/>
    <w:rsid w:val="00926B1B"/>
    <w:rsid w:val="00927579"/>
    <w:rsid w:val="00927776"/>
    <w:rsid w:val="00930836"/>
    <w:rsid w:val="00930FAA"/>
    <w:rsid w:val="00931541"/>
    <w:rsid w:val="00931BD8"/>
    <w:rsid w:val="009321B6"/>
    <w:rsid w:val="009325B3"/>
    <w:rsid w:val="00932839"/>
    <w:rsid w:val="009330BF"/>
    <w:rsid w:val="009335FB"/>
    <w:rsid w:val="00933AC3"/>
    <w:rsid w:val="0093441D"/>
    <w:rsid w:val="009345D1"/>
    <w:rsid w:val="00934A26"/>
    <w:rsid w:val="00934B49"/>
    <w:rsid w:val="00934E38"/>
    <w:rsid w:val="0093567D"/>
    <w:rsid w:val="00935D6D"/>
    <w:rsid w:val="009362CB"/>
    <w:rsid w:val="009369B4"/>
    <w:rsid w:val="00936BD7"/>
    <w:rsid w:val="009373A8"/>
    <w:rsid w:val="00937569"/>
    <w:rsid w:val="00937584"/>
    <w:rsid w:val="0093779C"/>
    <w:rsid w:val="00937A05"/>
    <w:rsid w:val="00937C17"/>
    <w:rsid w:val="0094060B"/>
    <w:rsid w:val="00940790"/>
    <w:rsid w:val="00940EE0"/>
    <w:rsid w:val="009413DF"/>
    <w:rsid w:val="00941795"/>
    <w:rsid w:val="00942A5F"/>
    <w:rsid w:val="0094356C"/>
    <w:rsid w:val="0094371F"/>
    <w:rsid w:val="0094450D"/>
    <w:rsid w:val="009449BA"/>
    <w:rsid w:val="00944A6D"/>
    <w:rsid w:val="00944C2F"/>
    <w:rsid w:val="00945ACE"/>
    <w:rsid w:val="00946C09"/>
    <w:rsid w:val="00947A59"/>
    <w:rsid w:val="00947B1E"/>
    <w:rsid w:val="00950C00"/>
    <w:rsid w:val="00950E17"/>
    <w:rsid w:val="00951175"/>
    <w:rsid w:val="00951246"/>
    <w:rsid w:val="00951537"/>
    <w:rsid w:val="009518E8"/>
    <w:rsid w:val="00952501"/>
    <w:rsid w:val="0095256C"/>
    <w:rsid w:val="00952994"/>
    <w:rsid w:val="00952B84"/>
    <w:rsid w:val="009532B7"/>
    <w:rsid w:val="0095387A"/>
    <w:rsid w:val="00953C14"/>
    <w:rsid w:val="00953D5B"/>
    <w:rsid w:val="00953E2D"/>
    <w:rsid w:val="00953F93"/>
    <w:rsid w:val="0095441F"/>
    <w:rsid w:val="009545FF"/>
    <w:rsid w:val="00954F97"/>
    <w:rsid w:val="00956995"/>
    <w:rsid w:val="00957672"/>
    <w:rsid w:val="00957F9A"/>
    <w:rsid w:val="009604E2"/>
    <w:rsid w:val="00961098"/>
    <w:rsid w:val="0096160B"/>
    <w:rsid w:val="00961648"/>
    <w:rsid w:val="00961AF6"/>
    <w:rsid w:val="009625A2"/>
    <w:rsid w:val="00962E0A"/>
    <w:rsid w:val="009638A6"/>
    <w:rsid w:val="0096395C"/>
    <w:rsid w:val="00963A3C"/>
    <w:rsid w:val="00964237"/>
    <w:rsid w:val="009642BD"/>
    <w:rsid w:val="00965566"/>
    <w:rsid w:val="009655CE"/>
    <w:rsid w:val="00965D22"/>
    <w:rsid w:val="00965DAA"/>
    <w:rsid w:val="00966585"/>
    <w:rsid w:val="00966B7E"/>
    <w:rsid w:val="00967037"/>
    <w:rsid w:val="009707A7"/>
    <w:rsid w:val="009728C5"/>
    <w:rsid w:val="00972991"/>
    <w:rsid w:val="00972A03"/>
    <w:rsid w:val="00973508"/>
    <w:rsid w:val="00974950"/>
    <w:rsid w:val="009750B5"/>
    <w:rsid w:val="0097571A"/>
    <w:rsid w:val="009759DF"/>
    <w:rsid w:val="009769F2"/>
    <w:rsid w:val="00976A33"/>
    <w:rsid w:val="00976DF3"/>
    <w:rsid w:val="0097723B"/>
    <w:rsid w:val="00977253"/>
    <w:rsid w:val="00977487"/>
    <w:rsid w:val="00977D91"/>
    <w:rsid w:val="00980141"/>
    <w:rsid w:val="009802E6"/>
    <w:rsid w:val="00980472"/>
    <w:rsid w:val="0098061F"/>
    <w:rsid w:val="009808C1"/>
    <w:rsid w:val="00980949"/>
    <w:rsid w:val="00980CAC"/>
    <w:rsid w:val="00980E85"/>
    <w:rsid w:val="00981F15"/>
    <w:rsid w:val="00982B2E"/>
    <w:rsid w:val="00982B76"/>
    <w:rsid w:val="009830CA"/>
    <w:rsid w:val="00983246"/>
    <w:rsid w:val="00983540"/>
    <w:rsid w:val="009835B7"/>
    <w:rsid w:val="00983DB8"/>
    <w:rsid w:val="00984380"/>
    <w:rsid w:val="00984492"/>
    <w:rsid w:val="0098470A"/>
    <w:rsid w:val="00984C30"/>
    <w:rsid w:val="00984F64"/>
    <w:rsid w:val="009851A0"/>
    <w:rsid w:val="00985631"/>
    <w:rsid w:val="00985781"/>
    <w:rsid w:val="00985A3E"/>
    <w:rsid w:val="00985B2D"/>
    <w:rsid w:val="00986498"/>
    <w:rsid w:val="00986750"/>
    <w:rsid w:val="00986938"/>
    <w:rsid w:val="00986C9A"/>
    <w:rsid w:val="009870B6"/>
    <w:rsid w:val="009874FA"/>
    <w:rsid w:val="009876C5"/>
    <w:rsid w:val="00987D15"/>
    <w:rsid w:val="0099054D"/>
    <w:rsid w:val="00991226"/>
    <w:rsid w:val="00991E6E"/>
    <w:rsid w:val="00992C9D"/>
    <w:rsid w:val="0099364C"/>
    <w:rsid w:val="0099374F"/>
    <w:rsid w:val="00993CCC"/>
    <w:rsid w:val="00995961"/>
    <w:rsid w:val="00996380"/>
    <w:rsid w:val="00996420"/>
    <w:rsid w:val="009965E2"/>
    <w:rsid w:val="009968BE"/>
    <w:rsid w:val="009979C6"/>
    <w:rsid w:val="009A0544"/>
    <w:rsid w:val="009A0856"/>
    <w:rsid w:val="009A24C7"/>
    <w:rsid w:val="009A25CF"/>
    <w:rsid w:val="009A3ABC"/>
    <w:rsid w:val="009A3E17"/>
    <w:rsid w:val="009A3EDD"/>
    <w:rsid w:val="009A4948"/>
    <w:rsid w:val="009A5375"/>
    <w:rsid w:val="009A53B3"/>
    <w:rsid w:val="009A53F6"/>
    <w:rsid w:val="009A5480"/>
    <w:rsid w:val="009A5DE3"/>
    <w:rsid w:val="009A6810"/>
    <w:rsid w:val="009B0273"/>
    <w:rsid w:val="009B05CE"/>
    <w:rsid w:val="009B1247"/>
    <w:rsid w:val="009B2C60"/>
    <w:rsid w:val="009B33D0"/>
    <w:rsid w:val="009B3A5D"/>
    <w:rsid w:val="009B3CC7"/>
    <w:rsid w:val="009B4B37"/>
    <w:rsid w:val="009B4E13"/>
    <w:rsid w:val="009B4F5D"/>
    <w:rsid w:val="009B5AE7"/>
    <w:rsid w:val="009B60E5"/>
    <w:rsid w:val="009B6BF5"/>
    <w:rsid w:val="009B6CAE"/>
    <w:rsid w:val="009B70DB"/>
    <w:rsid w:val="009C0AEB"/>
    <w:rsid w:val="009C14AA"/>
    <w:rsid w:val="009C14CC"/>
    <w:rsid w:val="009C1772"/>
    <w:rsid w:val="009C2809"/>
    <w:rsid w:val="009C30B2"/>
    <w:rsid w:val="009C3DF1"/>
    <w:rsid w:val="009C4C6B"/>
    <w:rsid w:val="009C4C79"/>
    <w:rsid w:val="009C4D70"/>
    <w:rsid w:val="009C50B5"/>
    <w:rsid w:val="009C519E"/>
    <w:rsid w:val="009C53BF"/>
    <w:rsid w:val="009C6518"/>
    <w:rsid w:val="009C6654"/>
    <w:rsid w:val="009C687E"/>
    <w:rsid w:val="009C6FC7"/>
    <w:rsid w:val="009D03BF"/>
    <w:rsid w:val="009D0734"/>
    <w:rsid w:val="009D0CFC"/>
    <w:rsid w:val="009D0F3F"/>
    <w:rsid w:val="009D2D9D"/>
    <w:rsid w:val="009D2F95"/>
    <w:rsid w:val="009D4985"/>
    <w:rsid w:val="009D570B"/>
    <w:rsid w:val="009D5A85"/>
    <w:rsid w:val="009D760C"/>
    <w:rsid w:val="009E0978"/>
    <w:rsid w:val="009E0A42"/>
    <w:rsid w:val="009E0CCB"/>
    <w:rsid w:val="009E1421"/>
    <w:rsid w:val="009E1809"/>
    <w:rsid w:val="009E18C3"/>
    <w:rsid w:val="009E1FE3"/>
    <w:rsid w:val="009E2880"/>
    <w:rsid w:val="009E3CAC"/>
    <w:rsid w:val="009E4513"/>
    <w:rsid w:val="009E4764"/>
    <w:rsid w:val="009E4E1E"/>
    <w:rsid w:val="009E5910"/>
    <w:rsid w:val="009E647A"/>
    <w:rsid w:val="009E7895"/>
    <w:rsid w:val="009E78A7"/>
    <w:rsid w:val="009F12F6"/>
    <w:rsid w:val="009F267A"/>
    <w:rsid w:val="009F2AD0"/>
    <w:rsid w:val="009F3373"/>
    <w:rsid w:val="009F3F2E"/>
    <w:rsid w:val="009F47C1"/>
    <w:rsid w:val="009F4F95"/>
    <w:rsid w:val="009F507A"/>
    <w:rsid w:val="009F51DF"/>
    <w:rsid w:val="009F59C7"/>
    <w:rsid w:val="009F5E36"/>
    <w:rsid w:val="009F6729"/>
    <w:rsid w:val="009F6731"/>
    <w:rsid w:val="009F67E8"/>
    <w:rsid w:val="009F6ADE"/>
    <w:rsid w:val="009F76E6"/>
    <w:rsid w:val="009F792A"/>
    <w:rsid w:val="009F79B7"/>
    <w:rsid w:val="00A0002A"/>
    <w:rsid w:val="00A00269"/>
    <w:rsid w:val="00A00530"/>
    <w:rsid w:val="00A011E3"/>
    <w:rsid w:val="00A0129B"/>
    <w:rsid w:val="00A022E5"/>
    <w:rsid w:val="00A0234B"/>
    <w:rsid w:val="00A029CF"/>
    <w:rsid w:val="00A03B58"/>
    <w:rsid w:val="00A04BBC"/>
    <w:rsid w:val="00A04D25"/>
    <w:rsid w:val="00A05C8C"/>
    <w:rsid w:val="00A06456"/>
    <w:rsid w:val="00A068F6"/>
    <w:rsid w:val="00A06FB8"/>
    <w:rsid w:val="00A075DE"/>
    <w:rsid w:val="00A07983"/>
    <w:rsid w:val="00A07BCB"/>
    <w:rsid w:val="00A1096C"/>
    <w:rsid w:val="00A109BA"/>
    <w:rsid w:val="00A10F4A"/>
    <w:rsid w:val="00A12830"/>
    <w:rsid w:val="00A129AC"/>
    <w:rsid w:val="00A1300B"/>
    <w:rsid w:val="00A1350A"/>
    <w:rsid w:val="00A1377E"/>
    <w:rsid w:val="00A13F07"/>
    <w:rsid w:val="00A1440E"/>
    <w:rsid w:val="00A14F69"/>
    <w:rsid w:val="00A1558F"/>
    <w:rsid w:val="00A16A11"/>
    <w:rsid w:val="00A173FD"/>
    <w:rsid w:val="00A178C1"/>
    <w:rsid w:val="00A17D8F"/>
    <w:rsid w:val="00A206BF"/>
    <w:rsid w:val="00A20A60"/>
    <w:rsid w:val="00A21092"/>
    <w:rsid w:val="00A210FF"/>
    <w:rsid w:val="00A21206"/>
    <w:rsid w:val="00A21242"/>
    <w:rsid w:val="00A21378"/>
    <w:rsid w:val="00A21BA2"/>
    <w:rsid w:val="00A22C15"/>
    <w:rsid w:val="00A22D60"/>
    <w:rsid w:val="00A22E57"/>
    <w:rsid w:val="00A23101"/>
    <w:rsid w:val="00A2474B"/>
    <w:rsid w:val="00A248A9"/>
    <w:rsid w:val="00A249D3"/>
    <w:rsid w:val="00A24C41"/>
    <w:rsid w:val="00A257C7"/>
    <w:rsid w:val="00A2693B"/>
    <w:rsid w:val="00A270C7"/>
    <w:rsid w:val="00A27325"/>
    <w:rsid w:val="00A2738E"/>
    <w:rsid w:val="00A277C7"/>
    <w:rsid w:val="00A27943"/>
    <w:rsid w:val="00A27E4A"/>
    <w:rsid w:val="00A30B82"/>
    <w:rsid w:val="00A31C95"/>
    <w:rsid w:val="00A32391"/>
    <w:rsid w:val="00A3278A"/>
    <w:rsid w:val="00A3288F"/>
    <w:rsid w:val="00A33358"/>
    <w:rsid w:val="00A33559"/>
    <w:rsid w:val="00A33A84"/>
    <w:rsid w:val="00A33B1A"/>
    <w:rsid w:val="00A347FD"/>
    <w:rsid w:val="00A360F3"/>
    <w:rsid w:val="00A36565"/>
    <w:rsid w:val="00A36831"/>
    <w:rsid w:val="00A36A5D"/>
    <w:rsid w:val="00A36E5B"/>
    <w:rsid w:val="00A37343"/>
    <w:rsid w:val="00A401EA"/>
    <w:rsid w:val="00A40408"/>
    <w:rsid w:val="00A404C8"/>
    <w:rsid w:val="00A40BEE"/>
    <w:rsid w:val="00A40DCC"/>
    <w:rsid w:val="00A41054"/>
    <w:rsid w:val="00A4175C"/>
    <w:rsid w:val="00A419FF"/>
    <w:rsid w:val="00A41D1C"/>
    <w:rsid w:val="00A4351F"/>
    <w:rsid w:val="00A446BB"/>
    <w:rsid w:val="00A44728"/>
    <w:rsid w:val="00A447D3"/>
    <w:rsid w:val="00A44CC5"/>
    <w:rsid w:val="00A46B28"/>
    <w:rsid w:val="00A47815"/>
    <w:rsid w:val="00A5076F"/>
    <w:rsid w:val="00A50891"/>
    <w:rsid w:val="00A50944"/>
    <w:rsid w:val="00A5111B"/>
    <w:rsid w:val="00A516DA"/>
    <w:rsid w:val="00A51B72"/>
    <w:rsid w:val="00A51D33"/>
    <w:rsid w:val="00A51EE5"/>
    <w:rsid w:val="00A52CA5"/>
    <w:rsid w:val="00A53131"/>
    <w:rsid w:val="00A53876"/>
    <w:rsid w:val="00A5453C"/>
    <w:rsid w:val="00A54848"/>
    <w:rsid w:val="00A54D31"/>
    <w:rsid w:val="00A55525"/>
    <w:rsid w:val="00A56532"/>
    <w:rsid w:val="00A56B03"/>
    <w:rsid w:val="00A56FC1"/>
    <w:rsid w:val="00A5785E"/>
    <w:rsid w:val="00A57967"/>
    <w:rsid w:val="00A57CEB"/>
    <w:rsid w:val="00A60AB7"/>
    <w:rsid w:val="00A610DA"/>
    <w:rsid w:val="00A61292"/>
    <w:rsid w:val="00A61654"/>
    <w:rsid w:val="00A61AC2"/>
    <w:rsid w:val="00A620F2"/>
    <w:rsid w:val="00A63182"/>
    <w:rsid w:val="00A6377E"/>
    <w:rsid w:val="00A63BC9"/>
    <w:rsid w:val="00A6499E"/>
    <w:rsid w:val="00A64E29"/>
    <w:rsid w:val="00A64EA2"/>
    <w:rsid w:val="00A65662"/>
    <w:rsid w:val="00A65F4F"/>
    <w:rsid w:val="00A6674D"/>
    <w:rsid w:val="00A6792D"/>
    <w:rsid w:val="00A70054"/>
    <w:rsid w:val="00A711E9"/>
    <w:rsid w:val="00A73090"/>
    <w:rsid w:val="00A732BD"/>
    <w:rsid w:val="00A74E17"/>
    <w:rsid w:val="00A74EC4"/>
    <w:rsid w:val="00A752AD"/>
    <w:rsid w:val="00A752D2"/>
    <w:rsid w:val="00A7578B"/>
    <w:rsid w:val="00A75A3A"/>
    <w:rsid w:val="00A76279"/>
    <w:rsid w:val="00A7649A"/>
    <w:rsid w:val="00A80090"/>
    <w:rsid w:val="00A807CD"/>
    <w:rsid w:val="00A814B8"/>
    <w:rsid w:val="00A81E0C"/>
    <w:rsid w:val="00A82705"/>
    <w:rsid w:val="00A82FD4"/>
    <w:rsid w:val="00A8377A"/>
    <w:rsid w:val="00A839FD"/>
    <w:rsid w:val="00A83A21"/>
    <w:rsid w:val="00A83D8B"/>
    <w:rsid w:val="00A849D4"/>
    <w:rsid w:val="00A85487"/>
    <w:rsid w:val="00A861F6"/>
    <w:rsid w:val="00A86975"/>
    <w:rsid w:val="00A86DBF"/>
    <w:rsid w:val="00A9032F"/>
    <w:rsid w:val="00A9067B"/>
    <w:rsid w:val="00A90AB7"/>
    <w:rsid w:val="00A9162D"/>
    <w:rsid w:val="00A91979"/>
    <w:rsid w:val="00A937CE"/>
    <w:rsid w:val="00A93DB9"/>
    <w:rsid w:val="00A9417E"/>
    <w:rsid w:val="00A946F9"/>
    <w:rsid w:val="00A94FCF"/>
    <w:rsid w:val="00A95496"/>
    <w:rsid w:val="00A95873"/>
    <w:rsid w:val="00A964F7"/>
    <w:rsid w:val="00A96A45"/>
    <w:rsid w:val="00A96D62"/>
    <w:rsid w:val="00A9716A"/>
    <w:rsid w:val="00A972E8"/>
    <w:rsid w:val="00AA01ED"/>
    <w:rsid w:val="00AA08A0"/>
    <w:rsid w:val="00AA15B9"/>
    <w:rsid w:val="00AA17CB"/>
    <w:rsid w:val="00AA1BC2"/>
    <w:rsid w:val="00AA1C01"/>
    <w:rsid w:val="00AA1C54"/>
    <w:rsid w:val="00AA30B7"/>
    <w:rsid w:val="00AA3486"/>
    <w:rsid w:val="00AA3E15"/>
    <w:rsid w:val="00AA42EF"/>
    <w:rsid w:val="00AA45CB"/>
    <w:rsid w:val="00AA5ADA"/>
    <w:rsid w:val="00AA6D41"/>
    <w:rsid w:val="00AA7529"/>
    <w:rsid w:val="00AB01AC"/>
    <w:rsid w:val="00AB12E2"/>
    <w:rsid w:val="00AB12F0"/>
    <w:rsid w:val="00AB13D1"/>
    <w:rsid w:val="00AB2A03"/>
    <w:rsid w:val="00AB2EF8"/>
    <w:rsid w:val="00AB345C"/>
    <w:rsid w:val="00AB360B"/>
    <w:rsid w:val="00AB370D"/>
    <w:rsid w:val="00AB42DD"/>
    <w:rsid w:val="00AB4C2A"/>
    <w:rsid w:val="00AB5AE2"/>
    <w:rsid w:val="00AB6112"/>
    <w:rsid w:val="00AB6303"/>
    <w:rsid w:val="00AB6AAA"/>
    <w:rsid w:val="00AB6CB1"/>
    <w:rsid w:val="00AC0034"/>
    <w:rsid w:val="00AC0249"/>
    <w:rsid w:val="00AC04A8"/>
    <w:rsid w:val="00AC0AEF"/>
    <w:rsid w:val="00AC1454"/>
    <w:rsid w:val="00AC154A"/>
    <w:rsid w:val="00AC1823"/>
    <w:rsid w:val="00AC1A69"/>
    <w:rsid w:val="00AC2050"/>
    <w:rsid w:val="00AC2051"/>
    <w:rsid w:val="00AC22CE"/>
    <w:rsid w:val="00AC2A39"/>
    <w:rsid w:val="00AC2B25"/>
    <w:rsid w:val="00AC2D3A"/>
    <w:rsid w:val="00AC2D9C"/>
    <w:rsid w:val="00AC334D"/>
    <w:rsid w:val="00AC353C"/>
    <w:rsid w:val="00AC403B"/>
    <w:rsid w:val="00AC44BE"/>
    <w:rsid w:val="00AC4955"/>
    <w:rsid w:val="00AC5C96"/>
    <w:rsid w:val="00AC5DFE"/>
    <w:rsid w:val="00AC5FA6"/>
    <w:rsid w:val="00AC613F"/>
    <w:rsid w:val="00AC6234"/>
    <w:rsid w:val="00AC6E56"/>
    <w:rsid w:val="00AC7149"/>
    <w:rsid w:val="00AC72D3"/>
    <w:rsid w:val="00AC74FB"/>
    <w:rsid w:val="00AC7B53"/>
    <w:rsid w:val="00AC7D61"/>
    <w:rsid w:val="00AD04A0"/>
    <w:rsid w:val="00AD0531"/>
    <w:rsid w:val="00AD09D7"/>
    <w:rsid w:val="00AD0BB6"/>
    <w:rsid w:val="00AD1651"/>
    <w:rsid w:val="00AD1B07"/>
    <w:rsid w:val="00AD1B4D"/>
    <w:rsid w:val="00AD1ED7"/>
    <w:rsid w:val="00AD226C"/>
    <w:rsid w:val="00AD25F3"/>
    <w:rsid w:val="00AD3842"/>
    <w:rsid w:val="00AD585E"/>
    <w:rsid w:val="00AD5DF5"/>
    <w:rsid w:val="00AD62EF"/>
    <w:rsid w:val="00AD62F9"/>
    <w:rsid w:val="00AD6ACB"/>
    <w:rsid w:val="00AD704B"/>
    <w:rsid w:val="00AD7188"/>
    <w:rsid w:val="00AD794C"/>
    <w:rsid w:val="00AD7FBC"/>
    <w:rsid w:val="00AE146F"/>
    <w:rsid w:val="00AE156A"/>
    <w:rsid w:val="00AE22A0"/>
    <w:rsid w:val="00AE29CE"/>
    <w:rsid w:val="00AE37DC"/>
    <w:rsid w:val="00AE3CE7"/>
    <w:rsid w:val="00AE3FAD"/>
    <w:rsid w:val="00AE404F"/>
    <w:rsid w:val="00AE4752"/>
    <w:rsid w:val="00AE526D"/>
    <w:rsid w:val="00AE54DB"/>
    <w:rsid w:val="00AE568D"/>
    <w:rsid w:val="00AE569A"/>
    <w:rsid w:val="00AE579A"/>
    <w:rsid w:val="00AE5C08"/>
    <w:rsid w:val="00AE5DFB"/>
    <w:rsid w:val="00AE6067"/>
    <w:rsid w:val="00AE6A43"/>
    <w:rsid w:val="00AE7A32"/>
    <w:rsid w:val="00AE7FC8"/>
    <w:rsid w:val="00AF0C91"/>
    <w:rsid w:val="00AF0F41"/>
    <w:rsid w:val="00AF1075"/>
    <w:rsid w:val="00AF20E6"/>
    <w:rsid w:val="00AF2CD2"/>
    <w:rsid w:val="00AF3CA6"/>
    <w:rsid w:val="00AF40AA"/>
    <w:rsid w:val="00AF40B9"/>
    <w:rsid w:val="00AF55D5"/>
    <w:rsid w:val="00AF591C"/>
    <w:rsid w:val="00AF5FB1"/>
    <w:rsid w:val="00AF67E9"/>
    <w:rsid w:val="00AF6E9E"/>
    <w:rsid w:val="00AF6EF8"/>
    <w:rsid w:val="00AF7FD1"/>
    <w:rsid w:val="00B00F60"/>
    <w:rsid w:val="00B0126D"/>
    <w:rsid w:val="00B0154F"/>
    <w:rsid w:val="00B0170C"/>
    <w:rsid w:val="00B0175C"/>
    <w:rsid w:val="00B02051"/>
    <w:rsid w:val="00B02531"/>
    <w:rsid w:val="00B02A61"/>
    <w:rsid w:val="00B02B2A"/>
    <w:rsid w:val="00B02C9C"/>
    <w:rsid w:val="00B03103"/>
    <w:rsid w:val="00B0351D"/>
    <w:rsid w:val="00B0392A"/>
    <w:rsid w:val="00B04C17"/>
    <w:rsid w:val="00B04F55"/>
    <w:rsid w:val="00B05B50"/>
    <w:rsid w:val="00B067A7"/>
    <w:rsid w:val="00B06AC4"/>
    <w:rsid w:val="00B070EA"/>
    <w:rsid w:val="00B0759C"/>
    <w:rsid w:val="00B07EBE"/>
    <w:rsid w:val="00B10CC2"/>
    <w:rsid w:val="00B10D61"/>
    <w:rsid w:val="00B11962"/>
    <w:rsid w:val="00B12C4B"/>
    <w:rsid w:val="00B12E07"/>
    <w:rsid w:val="00B12F10"/>
    <w:rsid w:val="00B132C9"/>
    <w:rsid w:val="00B13474"/>
    <w:rsid w:val="00B13FAD"/>
    <w:rsid w:val="00B1422F"/>
    <w:rsid w:val="00B14415"/>
    <w:rsid w:val="00B1562E"/>
    <w:rsid w:val="00B15807"/>
    <w:rsid w:val="00B15A94"/>
    <w:rsid w:val="00B16398"/>
    <w:rsid w:val="00B166D9"/>
    <w:rsid w:val="00B16B8F"/>
    <w:rsid w:val="00B1711F"/>
    <w:rsid w:val="00B17252"/>
    <w:rsid w:val="00B20ACE"/>
    <w:rsid w:val="00B210C4"/>
    <w:rsid w:val="00B2163D"/>
    <w:rsid w:val="00B21E30"/>
    <w:rsid w:val="00B229F9"/>
    <w:rsid w:val="00B22DC3"/>
    <w:rsid w:val="00B22E7C"/>
    <w:rsid w:val="00B238D6"/>
    <w:rsid w:val="00B23DAF"/>
    <w:rsid w:val="00B23EF3"/>
    <w:rsid w:val="00B25401"/>
    <w:rsid w:val="00B25ABF"/>
    <w:rsid w:val="00B25C04"/>
    <w:rsid w:val="00B2612A"/>
    <w:rsid w:val="00B26414"/>
    <w:rsid w:val="00B26907"/>
    <w:rsid w:val="00B26F10"/>
    <w:rsid w:val="00B27154"/>
    <w:rsid w:val="00B2762A"/>
    <w:rsid w:val="00B27698"/>
    <w:rsid w:val="00B276A5"/>
    <w:rsid w:val="00B27A4C"/>
    <w:rsid w:val="00B27A99"/>
    <w:rsid w:val="00B30367"/>
    <w:rsid w:val="00B303BD"/>
    <w:rsid w:val="00B30815"/>
    <w:rsid w:val="00B31488"/>
    <w:rsid w:val="00B3175C"/>
    <w:rsid w:val="00B325CD"/>
    <w:rsid w:val="00B33761"/>
    <w:rsid w:val="00B33D9F"/>
    <w:rsid w:val="00B33F33"/>
    <w:rsid w:val="00B34267"/>
    <w:rsid w:val="00B34958"/>
    <w:rsid w:val="00B34AE9"/>
    <w:rsid w:val="00B35833"/>
    <w:rsid w:val="00B35EC1"/>
    <w:rsid w:val="00B361C9"/>
    <w:rsid w:val="00B36590"/>
    <w:rsid w:val="00B36E8C"/>
    <w:rsid w:val="00B37141"/>
    <w:rsid w:val="00B4006F"/>
    <w:rsid w:val="00B403AA"/>
    <w:rsid w:val="00B408D3"/>
    <w:rsid w:val="00B41BF2"/>
    <w:rsid w:val="00B4274A"/>
    <w:rsid w:val="00B428F8"/>
    <w:rsid w:val="00B43D3C"/>
    <w:rsid w:val="00B43D7C"/>
    <w:rsid w:val="00B44797"/>
    <w:rsid w:val="00B450F1"/>
    <w:rsid w:val="00B464EA"/>
    <w:rsid w:val="00B46B2B"/>
    <w:rsid w:val="00B476BE"/>
    <w:rsid w:val="00B477FC"/>
    <w:rsid w:val="00B479F2"/>
    <w:rsid w:val="00B47B20"/>
    <w:rsid w:val="00B502E7"/>
    <w:rsid w:val="00B503BE"/>
    <w:rsid w:val="00B50696"/>
    <w:rsid w:val="00B51D50"/>
    <w:rsid w:val="00B52103"/>
    <w:rsid w:val="00B52668"/>
    <w:rsid w:val="00B52C9A"/>
    <w:rsid w:val="00B533B9"/>
    <w:rsid w:val="00B539A4"/>
    <w:rsid w:val="00B53B65"/>
    <w:rsid w:val="00B53BF5"/>
    <w:rsid w:val="00B53F5E"/>
    <w:rsid w:val="00B5451D"/>
    <w:rsid w:val="00B546F2"/>
    <w:rsid w:val="00B5499F"/>
    <w:rsid w:val="00B54CE7"/>
    <w:rsid w:val="00B54F4B"/>
    <w:rsid w:val="00B555BF"/>
    <w:rsid w:val="00B55901"/>
    <w:rsid w:val="00B55B57"/>
    <w:rsid w:val="00B56D4B"/>
    <w:rsid w:val="00B5789E"/>
    <w:rsid w:val="00B57FAF"/>
    <w:rsid w:val="00B605F1"/>
    <w:rsid w:val="00B6065C"/>
    <w:rsid w:val="00B60823"/>
    <w:rsid w:val="00B60EE1"/>
    <w:rsid w:val="00B61631"/>
    <w:rsid w:val="00B61E2F"/>
    <w:rsid w:val="00B621A9"/>
    <w:rsid w:val="00B628D8"/>
    <w:rsid w:val="00B62B69"/>
    <w:rsid w:val="00B639A8"/>
    <w:rsid w:val="00B6402E"/>
    <w:rsid w:val="00B645A7"/>
    <w:rsid w:val="00B64637"/>
    <w:rsid w:val="00B646E8"/>
    <w:rsid w:val="00B65054"/>
    <w:rsid w:val="00B6526B"/>
    <w:rsid w:val="00B6550B"/>
    <w:rsid w:val="00B658F2"/>
    <w:rsid w:val="00B65BC4"/>
    <w:rsid w:val="00B660C9"/>
    <w:rsid w:val="00B662B6"/>
    <w:rsid w:val="00B66833"/>
    <w:rsid w:val="00B66946"/>
    <w:rsid w:val="00B66DDD"/>
    <w:rsid w:val="00B6746F"/>
    <w:rsid w:val="00B67610"/>
    <w:rsid w:val="00B676F8"/>
    <w:rsid w:val="00B6787E"/>
    <w:rsid w:val="00B67B32"/>
    <w:rsid w:val="00B67CCF"/>
    <w:rsid w:val="00B7004C"/>
    <w:rsid w:val="00B70DB9"/>
    <w:rsid w:val="00B7158F"/>
    <w:rsid w:val="00B71D7C"/>
    <w:rsid w:val="00B71F3F"/>
    <w:rsid w:val="00B72082"/>
    <w:rsid w:val="00B720F4"/>
    <w:rsid w:val="00B7297D"/>
    <w:rsid w:val="00B72E6D"/>
    <w:rsid w:val="00B72F39"/>
    <w:rsid w:val="00B730FF"/>
    <w:rsid w:val="00B739CE"/>
    <w:rsid w:val="00B741B6"/>
    <w:rsid w:val="00B74888"/>
    <w:rsid w:val="00B754E4"/>
    <w:rsid w:val="00B75F72"/>
    <w:rsid w:val="00B76B7C"/>
    <w:rsid w:val="00B76DF3"/>
    <w:rsid w:val="00B76EBF"/>
    <w:rsid w:val="00B76F96"/>
    <w:rsid w:val="00B77092"/>
    <w:rsid w:val="00B7731B"/>
    <w:rsid w:val="00B77D79"/>
    <w:rsid w:val="00B801B0"/>
    <w:rsid w:val="00B80588"/>
    <w:rsid w:val="00B805AC"/>
    <w:rsid w:val="00B80770"/>
    <w:rsid w:val="00B81B3D"/>
    <w:rsid w:val="00B81E45"/>
    <w:rsid w:val="00B82CA3"/>
    <w:rsid w:val="00B8306D"/>
    <w:rsid w:val="00B83A5F"/>
    <w:rsid w:val="00B83A66"/>
    <w:rsid w:val="00B846EF"/>
    <w:rsid w:val="00B84F50"/>
    <w:rsid w:val="00B85586"/>
    <w:rsid w:val="00B867E4"/>
    <w:rsid w:val="00B86AEB"/>
    <w:rsid w:val="00B86B84"/>
    <w:rsid w:val="00B86C7E"/>
    <w:rsid w:val="00B87131"/>
    <w:rsid w:val="00B874CC"/>
    <w:rsid w:val="00B87738"/>
    <w:rsid w:val="00B87A48"/>
    <w:rsid w:val="00B87CAC"/>
    <w:rsid w:val="00B90327"/>
    <w:rsid w:val="00B90A0D"/>
    <w:rsid w:val="00B912DB"/>
    <w:rsid w:val="00B9175A"/>
    <w:rsid w:val="00B9182F"/>
    <w:rsid w:val="00B918F8"/>
    <w:rsid w:val="00B92039"/>
    <w:rsid w:val="00B92A4F"/>
    <w:rsid w:val="00B92F31"/>
    <w:rsid w:val="00B9300B"/>
    <w:rsid w:val="00B9356A"/>
    <w:rsid w:val="00B9384B"/>
    <w:rsid w:val="00B93C82"/>
    <w:rsid w:val="00B9430E"/>
    <w:rsid w:val="00B945A7"/>
    <w:rsid w:val="00B94BF8"/>
    <w:rsid w:val="00B95E54"/>
    <w:rsid w:val="00B95ECE"/>
    <w:rsid w:val="00B96707"/>
    <w:rsid w:val="00B96875"/>
    <w:rsid w:val="00B97353"/>
    <w:rsid w:val="00BA0481"/>
    <w:rsid w:val="00BA3402"/>
    <w:rsid w:val="00BA5205"/>
    <w:rsid w:val="00BA5397"/>
    <w:rsid w:val="00BA54DF"/>
    <w:rsid w:val="00BA5B72"/>
    <w:rsid w:val="00BA6396"/>
    <w:rsid w:val="00BA71DD"/>
    <w:rsid w:val="00BB08A3"/>
    <w:rsid w:val="00BB1CD2"/>
    <w:rsid w:val="00BB2731"/>
    <w:rsid w:val="00BB2FF0"/>
    <w:rsid w:val="00BB3431"/>
    <w:rsid w:val="00BB3C09"/>
    <w:rsid w:val="00BB4637"/>
    <w:rsid w:val="00BB4ED5"/>
    <w:rsid w:val="00BB508D"/>
    <w:rsid w:val="00BB60E6"/>
    <w:rsid w:val="00BB60F3"/>
    <w:rsid w:val="00BB6274"/>
    <w:rsid w:val="00BC050A"/>
    <w:rsid w:val="00BC06F9"/>
    <w:rsid w:val="00BC0C52"/>
    <w:rsid w:val="00BC14B8"/>
    <w:rsid w:val="00BC1B6C"/>
    <w:rsid w:val="00BC1E10"/>
    <w:rsid w:val="00BC2352"/>
    <w:rsid w:val="00BC2C8A"/>
    <w:rsid w:val="00BC41A9"/>
    <w:rsid w:val="00BC4D28"/>
    <w:rsid w:val="00BC501D"/>
    <w:rsid w:val="00BC5752"/>
    <w:rsid w:val="00BC6311"/>
    <w:rsid w:val="00BC635F"/>
    <w:rsid w:val="00BC63EB"/>
    <w:rsid w:val="00BC6BCD"/>
    <w:rsid w:val="00BC75D3"/>
    <w:rsid w:val="00BC77C4"/>
    <w:rsid w:val="00BD0FBE"/>
    <w:rsid w:val="00BD1169"/>
    <w:rsid w:val="00BD1665"/>
    <w:rsid w:val="00BD22EC"/>
    <w:rsid w:val="00BD3012"/>
    <w:rsid w:val="00BD33F3"/>
    <w:rsid w:val="00BD43AA"/>
    <w:rsid w:val="00BD4615"/>
    <w:rsid w:val="00BD5414"/>
    <w:rsid w:val="00BD58CC"/>
    <w:rsid w:val="00BD5F3F"/>
    <w:rsid w:val="00BD618A"/>
    <w:rsid w:val="00BD684C"/>
    <w:rsid w:val="00BD6FF5"/>
    <w:rsid w:val="00BE0161"/>
    <w:rsid w:val="00BE0B1D"/>
    <w:rsid w:val="00BE0FA6"/>
    <w:rsid w:val="00BE12BC"/>
    <w:rsid w:val="00BE19E8"/>
    <w:rsid w:val="00BE1ADE"/>
    <w:rsid w:val="00BE24E6"/>
    <w:rsid w:val="00BE2951"/>
    <w:rsid w:val="00BE29A6"/>
    <w:rsid w:val="00BE2B08"/>
    <w:rsid w:val="00BE2FED"/>
    <w:rsid w:val="00BE362E"/>
    <w:rsid w:val="00BE45D2"/>
    <w:rsid w:val="00BE49F0"/>
    <w:rsid w:val="00BE584A"/>
    <w:rsid w:val="00BE5E60"/>
    <w:rsid w:val="00BE61DC"/>
    <w:rsid w:val="00BE62E8"/>
    <w:rsid w:val="00BE6851"/>
    <w:rsid w:val="00BE6BFF"/>
    <w:rsid w:val="00BE7F30"/>
    <w:rsid w:val="00BF0044"/>
    <w:rsid w:val="00BF0B09"/>
    <w:rsid w:val="00BF0DBE"/>
    <w:rsid w:val="00BF0F45"/>
    <w:rsid w:val="00BF1487"/>
    <w:rsid w:val="00BF148B"/>
    <w:rsid w:val="00BF23A4"/>
    <w:rsid w:val="00BF250D"/>
    <w:rsid w:val="00BF2873"/>
    <w:rsid w:val="00BF2AF8"/>
    <w:rsid w:val="00BF311B"/>
    <w:rsid w:val="00BF3192"/>
    <w:rsid w:val="00BF35E4"/>
    <w:rsid w:val="00BF3A0A"/>
    <w:rsid w:val="00BF42A0"/>
    <w:rsid w:val="00BF5051"/>
    <w:rsid w:val="00BF571D"/>
    <w:rsid w:val="00BF66CD"/>
    <w:rsid w:val="00BF69EC"/>
    <w:rsid w:val="00BF750B"/>
    <w:rsid w:val="00BF7FC3"/>
    <w:rsid w:val="00C0050E"/>
    <w:rsid w:val="00C00F6A"/>
    <w:rsid w:val="00C014C2"/>
    <w:rsid w:val="00C01D28"/>
    <w:rsid w:val="00C02293"/>
    <w:rsid w:val="00C0262B"/>
    <w:rsid w:val="00C026F2"/>
    <w:rsid w:val="00C02756"/>
    <w:rsid w:val="00C027A6"/>
    <w:rsid w:val="00C029BB"/>
    <w:rsid w:val="00C02F5B"/>
    <w:rsid w:val="00C03CC6"/>
    <w:rsid w:val="00C03DB1"/>
    <w:rsid w:val="00C04462"/>
    <w:rsid w:val="00C0467F"/>
    <w:rsid w:val="00C05005"/>
    <w:rsid w:val="00C058A1"/>
    <w:rsid w:val="00C05D40"/>
    <w:rsid w:val="00C060C2"/>
    <w:rsid w:val="00C06157"/>
    <w:rsid w:val="00C06C5C"/>
    <w:rsid w:val="00C07576"/>
    <w:rsid w:val="00C07628"/>
    <w:rsid w:val="00C1057E"/>
    <w:rsid w:val="00C10897"/>
    <w:rsid w:val="00C10BE4"/>
    <w:rsid w:val="00C10C42"/>
    <w:rsid w:val="00C11D4B"/>
    <w:rsid w:val="00C1224C"/>
    <w:rsid w:val="00C12E0C"/>
    <w:rsid w:val="00C1339C"/>
    <w:rsid w:val="00C13AB9"/>
    <w:rsid w:val="00C14414"/>
    <w:rsid w:val="00C1452D"/>
    <w:rsid w:val="00C15BE4"/>
    <w:rsid w:val="00C15CF8"/>
    <w:rsid w:val="00C15DAF"/>
    <w:rsid w:val="00C15E18"/>
    <w:rsid w:val="00C169DA"/>
    <w:rsid w:val="00C16E81"/>
    <w:rsid w:val="00C16ED2"/>
    <w:rsid w:val="00C17B88"/>
    <w:rsid w:val="00C20345"/>
    <w:rsid w:val="00C208A2"/>
    <w:rsid w:val="00C20F49"/>
    <w:rsid w:val="00C21A80"/>
    <w:rsid w:val="00C21AC3"/>
    <w:rsid w:val="00C21CDD"/>
    <w:rsid w:val="00C225BF"/>
    <w:rsid w:val="00C22FE6"/>
    <w:rsid w:val="00C23FD2"/>
    <w:rsid w:val="00C2499B"/>
    <w:rsid w:val="00C26079"/>
    <w:rsid w:val="00C26249"/>
    <w:rsid w:val="00C26DD5"/>
    <w:rsid w:val="00C276F7"/>
    <w:rsid w:val="00C301F3"/>
    <w:rsid w:val="00C30845"/>
    <w:rsid w:val="00C30C86"/>
    <w:rsid w:val="00C317BC"/>
    <w:rsid w:val="00C31DD7"/>
    <w:rsid w:val="00C32311"/>
    <w:rsid w:val="00C32351"/>
    <w:rsid w:val="00C3289A"/>
    <w:rsid w:val="00C32DC5"/>
    <w:rsid w:val="00C33217"/>
    <w:rsid w:val="00C336EC"/>
    <w:rsid w:val="00C339E2"/>
    <w:rsid w:val="00C342DD"/>
    <w:rsid w:val="00C3485B"/>
    <w:rsid w:val="00C34902"/>
    <w:rsid w:val="00C371F9"/>
    <w:rsid w:val="00C37801"/>
    <w:rsid w:val="00C37D7A"/>
    <w:rsid w:val="00C40202"/>
    <w:rsid w:val="00C40292"/>
    <w:rsid w:val="00C4073E"/>
    <w:rsid w:val="00C40DE4"/>
    <w:rsid w:val="00C40F54"/>
    <w:rsid w:val="00C41188"/>
    <w:rsid w:val="00C4156D"/>
    <w:rsid w:val="00C41FFE"/>
    <w:rsid w:val="00C426BA"/>
    <w:rsid w:val="00C4288F"/>
    <w:rsid w:val="00C42F6F"/>
    <w:rsid w:val="00C43EA4"/>
    <w:rsid w:val="00C44214"/>
    <w:rsid w:val="00C44BE1"/>
    <w:rsid w:val="00C460EB"/>
    <w:rsid w:val="00C46113"/>
    <w:rsid w:val="00C4632C"/>
    <w:rsid w:val="00C465F5"/>
    <w:rsid w:val="00C46C4E"/>
    <w:rsid w:val="00C472C9"/>
    <w:rsid w:val="00C47E2F"/>
    <w:rsid w:val="00C47F81"/>
    <w:rsid w:val="00C50854"/>
    <w:rsid w:val="00C51938"/>
    <w:rsid w:val="00C5371F"/>
    <w:rsid w:val="00C544F7"/>
    <w:rsid w:val="00C5589E"/>
    <w:rsid w:val="00C569AD"/>
    <w:rsid w:val="00C56C21"/>
    <w:rsid w:val="00C575AF"/>
    <w:rsid w:val="00C57927"/>
    <w:rsid w:val="00C57B6A"/>
    <w:rsid w:val="00C60B08"/>
    <w:rsid w:val="00C61BA0"/>
    <w:rsid w:val="00C61F2B"/>
    <w:rsid w:val="00C61FD9"/>
    <w:rsid w:val="00C6289C"/>
    <w:rsid w:val="00C6334A"/>
    <w:rsid w:val="00C63389"/>
    <w:rsid w:val="00C63BAC"/>
    <w:rsid w:val="00C63EA5"/>
    <w:rsid w:val="00C64009"/>
    <w:rsid w:val="00C64776"/>
    <w:rsid w:val="00C64C86"/>
    <w:rsid w:val="00C64D39"/>
    <w:rsid w:val="00C6511F"/>
    <w:rsid w:val="00C65CA4"/>
    <w:rsid w:val="00C65CDE"/>
    <w:rsid w:val="00C66462"/>
    <w:rsid w:val="00C66951"/>
    <w:rsid w:val="00C670B5"/>
    <w:rsid w:val="00C678E5"/>
    <w:rsid w:val="00C702B9"/>
    <w:rsid w:val="00C705A9"/>
    <w:rsid w:val="00C7092F"/>
    <w:rsid w:val="00C7148D"/>
    <w:rsid w:val="00C71EEC"/>
    <w:rsid w:val="00C7240B"/>
    <w:rsid w:val="00C72B1E"/>
    <w:rsid w:val="00C72CDE"/>
    <w:rsid w:val="00C743AA"/>
    <w:rsid w:val="00C74491"/>
    <w:rsid w:val="00C7487F"/>
    <w:rsid w:val="00C74F84"/>
    <w:rsid w:val="00C75213"/>
    <w:rsid w:val="00C7587F"/>
    <w:rsid w:val="00C75A42"/>
    <w:rsid w:val="00C75A8B"/>
    <w:rsid w:val="00C76803"/>
    <w:rsid w:val="00C77821"/>
    <w:rsid w:val="00C77B98"/>
    <w:rsid w:val="00C803AA"/>
    <w:rsid w:val="00C806A9"/>
    <w:rsid w:val="00C80711"/>
    <w:rsid w:val="00C808BE"/>
    <w:rsid w:val="00C81374"/>
    <w:rsid w:val="00C8138C"/>
    <w:rsid w:val="00C82247"/>
    <w:rsid w:val="00C8296C"/>
    <w:rsid w:val="00C82FEA"/>
    <w:rsid w:val="00C8347C"/>
    <w:rsid w:val="00C83ADF"/>
    <w:rsid w:val="00C83E4B"/>
    <w:rsid w:val="00C842CC"/>
    <w:rsid w:val="00C8474D"/>
    <w:rsid w:val="00C849EC"/>
    <w:rsid w:val="00C850A2"/>
    <w:rsid w:val="00C85F62"/>
    <w:rsid w:val="00C8603C"/>
    <w:rsid w:val="00C86629"/>
    <w:rsid w:val="00C867DF"/>
    <w:rsid w:val="00C87344"/>
    <w:rsid w:val="00C8775C"/>
    <w:rsid w:val="00C87DC0"/>
    <w:rsid w:val="00C87F1C"/>
    <w:rsid w:val="00C90DEA"/>
    <w:rsid w:val="00C91587"/>
    <w:rsid w:val="00C9211E"/>
    <w:rsid w:val="00C921EB"/>
    <w:rsid w:val="00C92EB3"/>
    <w:rsid w:val="00C92ECC"/>
    <w:rsid w:val="00C93924"/>
    <w:rsid w:val="00C93B19"/>
    <w:rsid w:val="00C93B86"/>
    <w:rsid w:val="00C94168"/>
    <w:rsid w:val="00C94A1B"/>
    <w:rsid w:val="00C95BBB"/>
    <w:rsid w:val="00C95E43"/>
    <w:rsid w:val="00C9684A"/>
    <w:rsid w:val="00C9722C"/>
    <w:rsid w:val="00C97A9E"/>
    <w:rsid w:val="00CA0426"/>
    <w:rsid w:val="00CA0617"/>
    <w:rsid w:val="00CA0977"/>
    <w:rsid w:val="00CA0F5A"/>
    <w:rsid w:val="00CA175B"/>
    <w:rsid w:val="00CA190F"/>
    <w:rsid w:val="00CA23F9"/>
    <w:rsid w:val="00CA2B8C"/>
    <w:rsid w:val="00CA2C91"/>
    <w:rsid w:val="00CA39DF"/>
    <w:rsid w:val="00CA3AA2"/>
    <w:rsid w:val="00CA3B0C"/>
    <w:rsid w:val="00CA3CDA"/>
    <w:rsid w:val="00CA3E64"/>
    <w:rsid w:val="00CA4010"/>
    <w:rsid w:val="00CA45C7"/>
    <w:rsid w:val="00CA48AA"/>
    <w:rsid w:val="00CA4B6E"/>
    <w:rsid w:val="00CA4BCA"/>
    <w:rsid w:val="00CA4C2A"/>
    <w:rsid w:val="00CA4DFB"/>
    <w:rsid w:val="00CA502D"/>
    <w:rsid w:val="00CA5538"/>
    <w:rsid w:val="00CA5B4F"/>
    <w:rsid w:val="00CA6310"/>
    <w:rsid w:val="00CA68F8"/>
    <w:rsid w:val="00CA6DCE"/>
    <w:rsid w:val="00CA7E01"/>
    <w:rsid w:val="00CB0B50"/>
    <w:rsid w:val="00CB0EA4"/>
    <w:rsid w:val="00CB0EE3"/>
    <w:rsid w:val="00CB2651"/>
    <w:rsid w:val="00CB27D7"/>
    <w:rsid w:val="00CB2CF7"/>
    <w:rsid w:val="00CB2F0E"/>
    <w:rsid w:val="00CB3509"/>
    <w:rsid w:val="00CB38EA"/>
    <w:rsid w:val="00CB3D4C"/>
    <w:rsid w:val="00CB4631"/>
    <w:rsid w:val="00CB48A1"/>
    <w:rsid w:val="00CB5040"/>
    <w:rsid w:val="00CB61BA"/>
    <w:rsid w:val="00CB6AF2"/>
    <w:rsid w:val="00CB6CCC"/>
    <w:rsid w:val="00CB7A2F"/>
    <w:rsid w:val="00CB7D49"/>
    <w:rsid w:val="00CC00E0"/>
    <w:rsid w:val="00CC02CA"/>
    <w:rsid w:val="00CC0535"/>
    <w:rsid w:val="00CC199C"/>
    <w:rsid w:val="00CC1A62"/>
    <w:rsid w:val="00CC1BBE"/>
    <w:rsid w:val="00CC2788"/>
    <w:rsid w:val="00CC2891"/>
    <w:rsid w:val="00CC2B4D"/>
    <w:rsid w:val="00CC3A98"/>
    <w:rsid w:val="00CC3F0C"/>
    <w:rsid w:val="00CC45A8"/>
    <w:rsid w:val="00CC48E2"/>
    <w:rsid w:val="00CC6588"/>
    <w:rsid w:val="00CC6639"/>
    <w:rsid w:val="00CD0231"/>
    <w:rsid w:val="00CD07EE"/>
    <w:rsid w:val="00CD0CF7"/>
    <w:rsid w:val="00CD117B"/>
    <w:rsid w:val="00CD1356"/>
    <w:rsid w:val="00CD1414"/>
    <w:rsid w:val="00CD141C"/>
    <w:rsid w:val="00CD1CB0"/>
    <w:rsid w:val="00CD2980"/>
    <w:rsid w:val="00CD29C6"/>
    <w:rsid w:val="00CD2A33"/>
    <w:rsid w:val="00CD2A98"/>
    <w:rsid w:val="00CD3373"/>
    <w:rsid w:val="00CD3DBE"/>
    <w:rsid w:val="00CD4375"/>
    <w:rsid w:val="00CD5673"/>
    <w:rsid w:val="00CD6787"/>
    <w:rsid w:val="00CD6B56"/>
    <w:rsid w:val="00CD6F11"/>
    <w:rsid w:val="00CD733D"/>
    <w:rsid w:val="00CD73C2"/>
    <w:rsid w:val="00CD7FDB"/>
    <w:rsid w:val="00CE0560"/>
    <w:rsid w:val="00CE1A51"/>
    <w:rsid w:val="00CE1A7F"/>
    <w:rsid w:val="00CE230A"/>
    <w:rsid w:val="00CE2B69"/>
    <w:rsid w:val="00CE2C04"/>
    <w:rsid w:val="00CE2EA1"/>
    <w:rsid w:val="00CE3A65"/>
    <w:rsid w:val="00CE3B9F"/>
    <w:rsid w:val="00CE3CC0"/>
    <w:rsid w:val="00CE40F7"/>
    <w:rsid w:val="00CE411F"/>
    <w:rsid w:val="00CE4389"/>
    <w:rsid w:val="00CE4C7F"/>
    <w:rsid w:val="00CE4F44"/>
    <w:rsid w:val="00CE5155"/>
    <w:rsid w:val="00CE54AE"/>
    <w:rsid w:val="00CE57BE"/>
    <w:rsid w:val="00CE5B09"/>
    <w:rsid w:val="00CE5BC9"/>
    <w:rsid w:val="00CE5E5D"/>
    <w:rsid w:val="00CE67CA"/>
    <w:rsid w:val="00CE7DD5"/>
    <w:rsid w:val="00CF042F"/>
    <w:rsid w:val="00CF06F5"/>
    <w:rsid w:val="00CF124B"/>
    <w:rsid w:val="00CF16EC"/>
    <w:rsid w:val="00CF1DDE"/>
    <w:rsid w:val="00CF29E8"/>
    <w:rsid w:val="00CF29FE"/>
    <w:rsid w:val="00CF3420"/>
    <w:rsid w:val="00CF3501"/>
    <w:rsid w:val="00CF43EA"/>
    <w:rsid w:val="00CF4663"/>
    <w:rsid w:val="00CF53C0"/>
    <w:rsid w:val="00CF5631"/>
    <w:rsid w:val="00CF60B7"/>
    <w:rsid w:val="00CF6CE3"/>
    <w:rsid w:val="00CF6FD6"/>
    <w:rsid w:val="00CF73B6"/>
    <w:rsid w:val="00D00149"/>
    <w:rsid w:val="00D0062C"/>
    <w:rsid w:val="00D00FE6"/>
    <w:rsid w:val="00D013D3"/>
    <w:rsid w:val="00D01F32"/>
    <w:rsid w:val="00D0209A"/>
    <w:rsid w:val="00D02421"/>
    <w:rsid w:val="00D02994"/>
    <w:rsid w:val="00D02B66"/>
    <w:rsid w:val="00D03316"/>
    <w:rsid w:val="00D0390E"/>
    <w:rsid w:val="00D039F7"/>
    <w:rsid w:val="00D03DB2"/>
    <w:rsid w:val="00D04AD0"/>
    <w:rsid w:val="00D04CD3"/>
    <w:rsid w:val="00D05C2E"/>
    <w:rsid w:val="00D05D54"/>
    <w:rsid w:val="00D0625D"/>
    <w:rsid w:val="00D07AF9"/>
    <w:rsid w:val="00D10867"/>
    <w:rsid w:val="00D1128D"/>
    <w:rsid w:val="00D112E2"/>
    <w:rsid w:val="00D11CB7"/>
    <w:rsid w:val="00D12065"/>
    <w:rsid w:val="00D12400"/>
    <w:rsid w:val="00D1285E"/>
    <w:rsid w:val="00D12E42"/>
    <w:rsid w:val="00D13436"/>
    <w:rsid w:val="00D14113"/>
    <w:rsid w:val="00D142BF"/>
    <w:rsid w:val="00D1439A"/>
    <w:rsid w:val="00D145D5"/>
    <w:rsid w:val="00D14C42"/>
    <w:rsid w:val="00D154FE"/>
    <w:rsid w:val="00D1583F"/>
    <w:rsid w:val="00D160AF"/>
    <w:rsid w:val="00D1653E"/>
    <w:rsid w:val="00D16D6C"/>
    <w:rsid w:val="00D17697"/>
    <w:rsid w:val="00D17753"/>
    <w:rsid w:val="00D214A2"/>
    <w:rsid w:val="00D22A8A"/>
    <w:rsid w:val="00D22B3E"/>
    <w:rsid w:val="00D22D6F"/>
    <w:rsid w:val="00D23352"/>
    <w:rsid w:val="00D236D0"/>
    <w:rsid w:val="00D23B70"/>
    <w:rsid w:val="00D24030"/>
    <w:rsid w:val="00D24092"/>
    <w:rsid w:val="00D24B6B"/>
    <w:rsid w:val="00D2512B"/>
    <w:rsid w:val="00D25A0F"/>
    <w:rsid w:val="00D25E26"/>
    <w:rsid w:val="00D2672D"/>
    <w:rsid w:val="00D2744D"/>
    <w:rsid w:val="00D274CF"/>
    <w:rsid w:val="00D3201F"/>
    <w:rsid w:val="00D32387"/>
    <w:rsid w:val="00D33B5D"/>
    <w:rsid w:val="00D33E8C"/>
    <w:rsid w:val="00D33F61"/>
    <w:rsid w:val="00D34C44"/>
    <w:rsid w:val="00D34E7A"/>
    <w:rsid w:val="00D35847"/>
    <w:rsid w:val="00D369FC"/>
    <w:rsid w:val="00D36CD4"/>
    <w:rsid w:val="00D371AD"/>
    <w:rsid w:val="00D40004"/>
    <w:rsid w:val="00D4003B"/>
    <w:rsid w:val="00D400AF"/>
    <w:rsid w:val="00D408A2"/>
    <w:rsid w:val="00D41495"/>
    <w:rsid w:val="00D41D32"/>
    <w:rsid w:val="00D41E24"/>
    <w:rsid w:val="00D4232A"/>
    <w:rsid w:val="00D42AF0"/>
    <w:rsid w:val="00D43739"/>
    <w:rsid w:val="00D43A56"/>
    <w:rsid w:val="00D44305"/>
    <w:rsid w:val="00D45317"/>
    <w:rsid w:val="00D4552D"/>
    <w:rsid w:val="00D4570F"/>
    <w:rsid w:val="00D465F3"/>
    <w:rsid w:val="00D470C2"/>
    <w:rsid w:val="00D47AEC"/>
    <w:rsid w:val="00D47FAA"/>
    <w:rsid w:val="00D506CC"/>
    <w:rsid w:val="00D5095F"/>
    <w:rsid w:val="00D50FF7"/>
    <w:rsid w:val="00D52652"/>
    <w:rsid w:val="00D52698"/>
    <w:rsid w:val="00D52A99"/>
    <w:rsid w:val="00D53536"/>
    <w:rsid w:val="00D538A3"/>
    <w:rsid w:val="00D5390F"/>
    <w:rsid w:val="00D53B3F"/>
    <w:rsid w:val="00D540DC"/>
    <w:rsid w:val="00D5427E"/>
    <w:rsid w:val="00D54FDE"/>
    <w:rsid w:val="00D5528C"/>
    <w:rsid w:val="00D55BDA"/>
    <w:rsid w:val="00D55DBA"/>
    <w:rsid w:val="00D55DE6"/>
    <w:rsid w:val="00D55DFD"/>
    <w:rsid w:val="00D55EA7"/>
    <w:rsid w:val="00D560D7"/>
    <w:rsid w:val="00D57523"/>
    <w:rsid w:val="00D57D8E"/>
    <w:rsid w:val="00D57F40"/>
    <w:rsid w:val="00D603F7"/>
    <w:rsid w:val="00D60460"/>
    <w:rsid w:val="00D60A28"/>
    <w:rsid w:val="00D60B8B"/>
    <w:rsid w:val="00D60F2A"/>
    <w:rsid w:val="00D611F0"/>
    <w:rsid w:val="00D612CE"/>
    <w:rsid w:val="00D61C65"/>
    <w:rsid w:val="00D625F3"/>
    <w:rsid w:val="00D626B9"/>
    <w:rsid w:val="00D6274F"/>
    <w:rsid w:val="00D62B74"/>
    <w:rsid w:val="00D6363B"/>
    <w:rsid w:val="00D63CCB"/>
    <w:rsid w:val="00D63D35"/>
    <w:rsid w:val="00D642E6"/>
    <w:rsid w:val="00D644CC"/>
    <w:rsid w:val="00D64D4A"/>
    <w:rsid w:val="00D65782"/>
    <w:rsid w:val="00D65907"/>
    <w:rsid w:val="00D65C9D"/>
    <w:rsid w:val="00D670A5"/>
    <w:rsid w:val="00D67628"/>
    <w:rsid w:val="00D67865"/>
    <w:rsid w:val="00D706B6"/>
    <w:rsid w:val="00D70A34"/>
    <w:rsid w:val="00D711B7"/>
    <w:rsid w:val="00D71526"/>
    <w:rsid w:val="00D71F14"/>
    <w:rsid w:val="00D72EAA"/>
    <w:rsid w:val="00D73488"/>
    <w:rsid w:val="00D7376D"/>
    <w:rsid w:val="00D73E1C"/>
    <w:rsid w:val="00D7444A"/>
    <w:rsid w:val="00D746DF"/>
    <w:rsid w:val="00D747DD"/>
    <w:rsid w:val="00D74B3F"/>
    <w:rsid w:val="00D756D1"/>
    <w:rsid w:val="00D757FD"/>
    <w:rsid w:val="00D758E1"/>
    <w:rsid w:val="00D75C9C"/>
    <w:rsid w:val="00D76331"/>
    <w:rsid w:val="00D76685"/>
    <w:rsid w:val="00D76C2E"/>
    <w:rsid w:val="00D80E26"/>
    <w:rsid w:val="00D81BE4"/>
    <w:rsid w:val="00D8349F"/>
    <w:rsid w:val="00D83923"/>
    <w:rsid w:val="00D83F81"/>
    <w:rsid w:val="00D851E3"/>
    <w:rsid w:val="00D85C8B"/>
    <w:rsid w:val="00D85D66"/>
    <w:rsid w:val="00D85E7F"/>
    <w:rsid w:val="00D85F47"/>
    <w:rsid w:val="00D86779"/>
    <w:rsid w:val="00D867DD"/>
    <w:rsid w:val="00D86BBA"/>
    <w:rsid w:val="00D86FE8"/>
    <w:rsid w:val="00D876BF"/>
    <w:rsid w:val="00D9047C"/>
    <w:rsid w:val="00D90BA5"/>
    <w:rsid w:val="00D90BEB"/>
    <w:rsid w:val="00D90C0E"/>
    <w:rsid w:val="00D918F0"/>
    <w:rsid w:val="00D91CF0"/>
    <w:rsid w:val="00D922FD"/>
    <w:rsid w:val="00D927BB"/>
    <w:rsid w:val="00D92F54"/>
    <w:rsid w:val="00D932CA"/>
    <w:rsid w:val="00D9516F"/>
    <w:rsid w:val="00D952B2"/>
    <w:rsid w:val="00D9605A"/>
    <w:rsid w:val="00D9646C"/>
    <w:rsid w:val="00D964ED"/>
    <w:rsid w:val="00D9769D"/>
    <w:rsid w:val="00DA0985"/>
    <w:rsid w:val="00DA1C55"/>
    <w:rsid w:val="00DA2230"/>
    <w:rsid w:val="00DA325D"/>
    <w:rsid w:val="00DA383C"/>
    <w:rsid w:val="00DA3E53"/>
    <w:rsid w:val="00DA403F"/>
    <w:rsid w:val="00DA4045"/>
    <w:rsid w:val="00DA4104"/>
    <w:rsid w:val="00DA499B"/>
    <w:rsid w:val="00DA4D58"/>
    <w:rsid w:val="00DA5118"/>
    <w:rsid w:val="00DA52F1"/>
    <w:rsid w:val="00DA62B1"/>
    <w:rsid w:val="00DA6626"/>
    <w:rsid w:val="00DA66EC"/>
    <w:rsid w:val="00DA6D77"/>
    <w:rsid w:val="00DA6DF1"/>
    <w:rsid w:val="00DA6DFF"/>
    <w:rsid w:val="00DA7B18"/>
    <w:rsid w:val="00DA7D63"/>
    <w:rsid w:val="00DB0E9E"/>
    <w:rsid w:val="00DB1089"/>
    <w:rsid w:val="00DB14B5"/>
    <w:rsid w:val="00DB1B5D"/>
    <w:rsid w:val="00DB1D06"/>
    <w:rsid w:val="00DB2941"/>
    <w:rsid w:val="00DB31AD"/>
    <w:rsid w:val="00DB34BE"/>
    <w:rsid w:val="00DB3A97"/>
    <w:rsid w:val="00DB3FE3"/>
    <w:rsid w:val="00DB4948"/>
    <w:rsid w:val="00DB4D4B"/>
    <w:rsid w:val="00DB4F8C"/>
    <w:rsid w:val="00DB5F5B"/>
    <w:rsid w:val="00DB6F2F"/>
    <w:rsid w:val="00DB712A"/>
    <w:rsid w:val="00DC01EC"/>
    <w:rsid w:val="00DC08E8"/>
    <w:rsid w:val="00DC1210"/>
    <w:rsid w:val="00DC17D3"/>
    <w:rsid w:val="00DC1E7B"/>
    <w:rsid w:val="00DC1FAD"/>
    <w:rsid w:val="00DC23A4"/>
    <w:rsid w:val="00DC27C9"/>
    <w:rsid w:val="00DC291C"/>
    <w:rsid w:val="00DC2B8C"/>
    <w:rsid w:val="00DC2C53"/>
    <w:rsid w:val="00DC36EE"/>
    <w:rsid w:val="00DC3AC0"/>
    <w:rsid w:val="00DC4234"/>
    <w:rsid w:val="00DC4B6F"/>
    <w:rsid w:val="00DC4EA1"/>
    <w:rsid w:val="00DC5382"/>
    <w:rsid w:val="00DC6D08"/>
    <w:rsid w:val="00DC7541"/>
    <w:rsid w:val="00DC7CB8"/>
    <w:rsid w:val="00DC7DFA"/>
    <w:rsid w:val="00DC7E69"/>
    <w:rsid w:val="00DD03F2"/>
    <w:rsid w:val="00DD0594"/>
    <w:rsid w:val="00DD065E"/>
    <w:rsid w:val="00DD1CFC"/>
    <w:rsid w:val="00DD1E40"/>
    <w:rsid w:val="00DD1FB9"/>
    <w:rsid w:val="00DD203D"/>
    <w:rsid w:val="00DD245A"/>
    <w:rsid w:val="00DD2CF6"/>
    <w:rsid w:val="00DD39CB"/>
    <w:rsid w:val="00DD3FCA"/>
    <w:rsid w:val="00DD42C8"/>
    <w:rsid w:val="00DD4780"/>
    <w:rsid w:val="00DD4B53"/>
    <w:rsid w:val="00DD4E67"/>
    <w:rsid w:val="00DD6447"/>
    <w:rsid w:val="00DD661E"/>
    <w:rsid w:val="00DD6F23"/>
    <w:rsid w:val="00DD7767"/>
    <w:rsid w:val="00DE2F1A"/>
    <w:rsid w:val="00DE32AC"/>
    <w:rsid w:val="00DE3371"/>
    <w:rsid w:val="00DE356C"/>
    <w:rsid w:val="00DE4056"/>
    <w:rsid w:val="00DE4471"/>
    <w:rsid w:val="00DE4876"/>
    <w:rsid w:val="00DE52B5"/>
    <w:rsid w:val="00DE5EA3"/>
    <w:rsid w:val="00DE6484"/>
    <w:rsid w:val="00DE6631"/>
    <w:rsid w:val="00DE6723"/>
    <w:rsid w:val="00DE6D77"/>
    <w:rsid w:val="00DE7AD2"/>
    <w:rsid w:val="00DF028E"/>
    <w:rsid w:val="00DF0832"/>
    <w:rsid w:val="00DF09F9"/>
    <w:rsid w:val="00DF116C"/>
    <w:rsid w:val="00DF1502"/>
    <w:rsid w:val="00DF1D9A"/>
    <w:rsid w:val="00DF292E"/>
    <w:rsid w:val="00DF350F"/>
    <w:rsid w:val="00DF3C68"/>
    <w:rsid w:val="00DF3D6F"/>
    <w:rsid w:val="00DF4AC4"/>
    <w:rsid w:val="00DF55FC"/>
    <w:rsid w:val="00DF5AD8"/>
    <w:rsid w:val="00DF643C"/>
    <w:rsid w:val="00DF6666"/>
    <w:rsid w:val="00DF67E4"/>
    <w:rsid w:val="00DF6A70"/>
    <w:rsid w:val="00DF6EB6"/>
    <w:rsid w:val="00DF79C6"/>
    <w:rsid w:val="00DF7BBC"/>
    <w:rsid w:val="00DF7F2A"/>
    <w:rsid w:val="00E00E9E"/>
    <w:rsid w:val="00E0146A"/>
    <w:rsid w:val="00E024AE"/>
    <w:rsid w:val="00E02CB5"/>
    <w:rsid w:val="00E031F7"/>
    <w:rsid w:val="00E034B8"/>
    <w:rsid w:val="00E04F19"/>
    <w:rsid w:val="00E0560F"/>
    <w:rsid w:val="00E0652A"/>
    <w:rsid w:val="00E06599"/>
    <w:rsid w:val="00E07619"/>
    <w:rsid w:val="00E076B1"/>
    <w:rsid w:val="00E10517"/>
    <w:rsid w:val="00E10BBE"/>
    <w:rsid w:val="00E11321"/>
    <w:rsid w:val="00E11A4B"/>
    <w:rsid w:val="00E11F1C"/>
    <w:rsid w:val="00E12A39"/>
    <w:rsid w:val="00E14029"/>
    <w:rsid w:val="00E14372"/>
    <w:rsid w:val="00E150F6"/>
    <w:rsid w:val="00E15213"/>
    <w:rsid w:val="00E155CA"/>
    <w:rsid w:val="00E15A65"/>
    <w:rsid w:val="00E15F46"/>
    <w:rsid w:val="00E171E0"/>
    <w:rsid w:val="00E17529"/>
    <w:rsid w:val="00E17E5E"/>
    <w:rsid w:val="00E2061A"/>
    <w:rsid w:val="00E20EBC"/>
    <w:rsid w:val="00E21320"/>
    <w:rsid w:val="00E22B82"/>
    <w:rsid w:val="00E23DC2"/>
    <w:rsid w:val="00E2445C"/>
    <w:rsid w:val="00E247A6"/>
    <w:rsid w:val="00E248C0"/>
    <w:rsid w:val="00E24D6F"/>
    <w:rsid w:val="00E26407"/>
    <w:rsid w:val="00E2699B"/>
    <w:rsid w:val="00E27771"/>
    <w:rsid w:val="00E27A94"/>
    <w:rsid w:val="00E27AE3"/>
    <w:rsid w:val="00E27D9C"/>
    <w:rsid w:val="00E27DC6"/>
    <w:rsid w:val="00E27E96"/>
    <w:rsid w:val="00E302DB"/>
    <w:rsid w:val="00E306FB"/>
    <w:rsid w:val="00E30705"/>
    <w:rsid w:val="00E30793"/>
    <w:rsid w:val="00E3228D"/>
    <w:rsid w:val="00E32FB8"/>
    <w:rsid w:val="00E335B2"/>
    <w:rsid w:val="00E33AA2"/>
    <w:rsid w:val="00E3441E"/>
    <w:rsid w:val="00E34785"/>
    <w:rsid w:val="00E35659"/>
    <w:rsid w:val="00E35E49"/>
    <w:rsid w:val="00E35E66"/>
    <w:rsid w:val="00E36AC8"/>
    <w:rsid w:val="00E370FB"/>
    <w:rsid w:val="00E377BC"/>
    <w:rsid w:val="00E40E28"/>
    <w:rsid w:val="00E41130"/>
    <w:rsid w:val="00E41847"/>
    <w:rsid w:val="00E427E4"/>
    <w:rsid w:val="00E43259"/>
    <w:rsid w:val="00E435B0"/>
    <w:rsid w:val="00E44011"/>
    <w:rsid w:val="00E44673"/>
    <w:rsid w:val="00E4480B"/>
    <w:rsid w:val="00E449E1"/>
    <w:rsid w:val="00E454A7"/>
    <w:rsid w:val="00E45572"/>
    <w:rsid w:val="00E45AC4"/>
    <w:rsid w:val="00E463FF"/>
    <w:rsid w:val="00E4694B"/>
    <w:rsid w:val="00E477C1"/>
    <w:rsid w:val="00E50A33"/>
    <w:rsid w:val="00E50D31"/>
    <w:rsid w:val="00E50E78"/>
    <w:rsid w:val="00E511D3"/>
    <w:rsid w:val="00E5161F"/>
    <w:rsid w:val="00E519A5"/>
    <w:rsid w:val="00E51E41"/>
    <w:rsid w:val="00E52591"/>
    <w:rsid w:val="00E529ED"/>
    <w:rsid w:val="00E52D50"/>
    <w:rsid w:val="00E53846"/>
    <w:rsid w:val="00E53C99"/>
    <w:rsid w:val="00E53ECE"/>
    <w:rsid w:val="00E54401"/>
    <w:rsid w:val="00E548F4"/>
    <w:rsid w:val="00E54C55"/>
    <w:rsid w:val="00E54D9D"/>
    <w:rsid w:val="00E54DD3"/>
    <w:rsid w:val="00E55531"/>
    <w:rsid w:val="00E55839"/>
    <w:rsid w:val="00E5597D"/>
    <w:rsid w:val="00E55C63"/>
    <w:rsid w:val="00E5707C"/>
    <w:rsid w:val="00E60313"/>
    <w:rsid w:val="00E60402"/>
    <w:rsid w:val="00E6051A"/>
    <w:rsid w:val="00E60C6B"/>
    <w:rsid w:val="00E610AE"/>
    <w:rsid w:val="00E61DE6"/>
    <w:rsid w:val="00E623BA"/>
    <w:rsid w:val="00E6378E"/>
    <w:rsid w:val="00E63849"/>
    <w:rsid w:val="00E638F5"/>
    <w:rsid w:val="00E63A09"/>
    <w:rsid w:val="00E63BA6"/>
    <w:rsid w:val="00E63F8B"/>
    <w:rsid w:val="00E64283"/>
    <w:rsid w:val="00E6507D"/>
    <w:rsid w:val="00E65138"/>
    <w:rsid w:val="00E65B5B"/>
    <w:rsid w:val="00E65F37"/>
    <w:rsid w:val="00E65FD5"/>
    <w:rsid w:val="00E663D2"/>
    <w:rsid w:val="00E663D9"/>
    <w:rsid w:val="00E66584"/>
    <w:rsid w:val="00E66A8E"/>
    <w:rsid w:val="00E674D0"/>
    <w:rsid w:val="00E67C16"/>
    <w:rsid w:val="00E704F4"/>
    <w:rsid w:val="00E70A22"/>
    <w:rsid w:val="00E70F84"/>
    <w:rsid w:val="00E70FD7"/>
    <w:rsid w:val="00E71517"/>
    <w:rsid w:val="00E71A6C"/>
    <w:rsid w:val="00E72088"/>
    <w:rsid w:val="00E720B6"/>
    <w:rsid w:val="00E721A2"/>
    <w:rsid w:val="00E7229F"/>
    <w:rsid w:val="00E722AA"/>
    <w:rsid w:val="00E72534"/>
    <w:rsid w:val="00E72600"/>
    <w:rsid w:val="00E7281B"/>
    <w:rsid w:val="00E72BE7"/>
    <w:rsid w:val="00E73157"/>
    <w:rsid w:val="00E73B3D"/>
    <w:rsid w:val="00E7471D"/>
    <w:rsid w:val="00E74996"/>
    <w:rsid w:val="00E75094"/>
    <w:rsid w:val="00E75E94"/>
    <w:rsid w:val="00E76B22"/>
    <w:rsid w:val="00E770E3"/>
    <w:rsid w:val="00E77A36"/>
    <w:rsid w:val="00E77A95"/>
    <w:rsid w:val="00E77C95"/>
    <w:rsid w:val="00E801AD"/>
    <w:rsid w:val="00E803A7"/>
    <w:rsid w:val="00E80534"/>
    <w:rsid w:val="00E8115C"/>
    <w:rsid w:val="00E81AF0"/>
    <w:rsid w:val="00E81FC8"/>
    <w:rsid w:val="00E82136"/>
    <w:rsid w:val="00E822F9"/>
    <w:rsid w:val="00E825C4"/>
    <w:rsid w:val="00E82704"/>
    <w:rsid w:val="00E82ADF"/>
    <w:rsid w:val="00E838F7"/>
    <w:rsid w:val="00E83DEA"/>
    <w:rsid w:val="00E8402F"/>
    <w:rsid w:val="00E84555"/>
    <w:rsid w:val="00E851F8"/>
    <w:rsid w:val="00E85889"/>
    <w:rsid w:val="00E85CC0"/>
    <w:rsid w:val="00E86056"/>
    <w:rsid w:val="00E86A38"/>
    <w:rsid w:val="00E87121"/>
    <w:rsid w:val="00E877B4"/>
    <w:rsid w:val="00E9053C"/>
    <w:rsid w:val="00E9095E"/>
    <w:rsid w:val="00E90E86"/>
    <w:rsid w:val="00E911E0"/>
    <w:rsid w:val="00E9304D"/>
    <w:rsid w:val="00E949D8"/>
    <w:rsid w:val="00E95A1A"/>
    <w:rsid w:val="00E96E8F"/>
    <w:rsid w:val="00E975CE"/>
    <w:rsid w:val="00EA0043"/>
    <w:rsid w:val="00EA0978"/>
    <w:rsid w:val="00EA0992"/>
    <w:rsid w:val="00EA09AB"/>
    <w:rsid w:val="00EA2814"/>
    <w:rsid w:val="00EA2880"/>
    <w:rsid w:val="00EA2A54"/>
    <w:rsid w:val="00EA2AAA"/>
    <w:rsid w:val="00EA2C68"/>
    <w:rsid w:val="00EA2CD7"/>
    <w:rsid w:val="00EA2FCA"/>
    <w:rsid w:val="00EA3759"/>
    <w:rsid w:val="00EA4A87"/>
    <w:rsid w:val="00EA5778"/>
    <w:rsid w:val="00EA5DF6"/>
    <w:rsid w:val="00EA6E4C"/>
    <w:rsid w:val="00EA7051"/>
    <w:rsid w:val="00EA723B"/>
    <w:rsid w:val="00EA7375"/>
    <w:rsid w:val="00EA73FD"/>
    <w:rsid w:val="00EA7B4B"/>
    <w:rsid w:val="00EA7C0E"/>
    <w:rsid w:val="00EA7F74"/>
    <w:rsid w:val="00EB013A"/>
    <w:rsid w:val="00EB123B"/>
    <w:rsid w:val="00EB1778"/>
    <w:rsid w:val="00EB1E70"/>
    <w:rsid w:val="00EB24F3"/>
    <w:rsid w:val="00EB320D"/>
    <w:rsid w:val="00EB3D72"/>
    <w:rsid w:val="00EB4E38"/>
    <w:rsid w:val="00EB53A5"/>
    <w:rsid w:val="00EB556D"/>
    <w:rsid w:val="00EB5C45"/>
    <w:rsid w:val="00EB69CA"/>
    <w:rsid w:val="00EB7535"/>
    <w:rsid w:val="00EB76CA"/>
    <w:rsid w:val="00EC0B5D"/>
    <w:rsid w:val="00EC1442"/>
    <w:rsid w:val="00EC2367"/>
    <w:rsid w:val="00EC3329"/>
    <w:rsid w:val="00EC4D92"/>
    <w:rsid w:val="00EC5269"/>
    <w:rsid w:val="00EC5BA0"/>
    <w:rsid w:val="00EC7DB8"/>
    <w:rsid w:val="00EC7DC7"/>
    <w:rsid w:val="00ED064A"/>
    <w:rsid w:val="00ED0E66"/>
    <w:rsid w:val="00ED144D"/>
    <w:rsid w:val="00ED1AB4"/>
    <w:rsid w:val="00ED1C01"/>
    <w:rsid w:val="00ED1E7D"/>
    <w:rsid w:val="00ED269B"/>
    <w:rsid w:val="00ED2DAF"/>
    <w:rsid w:val="00ED34B9"/>
    <w:rsid w:val="00ED366C"/>
    <w:rsid w:val="00ED3C10"/>
    <w:rsid w:val="00ED42AF"/>
    <w:rsid w:val="00ED52E8"/>
    <w:rsid w:val="00ED5DC2"/>
    <w:rsid w:val="00ED5F1F"/>
    <w:rsid w:val="00ED66CA"/>
    <w:rsid w:val="00ED6BB6"/>
    <w:rsid w:val="00ED7D15"/>
    <w:rsid w:val="00EE027F"/>
    <w:rsid w:val="00EE0300"/>
    <w:rsid w:val="00EE0547"/>
    <w:rsid w:val="00EE0E04"/>
    <w:rsid w:val="00EE2015"/>
    <w:rsid w:val="00EE2133"/>
    <w:rsid w:val="00EE2B07"/>
    <w:rsid w:val="00EE2C24"/>
    <w:rsid w:val="00EE32BD"/>
    <w:rsid w:val="00EE3673"/>
    <w:rsid w:val="00EE3723"/>
    <w:rsid w:val="00EE38E2"/>
    <w:rsid w:val="00EE4240"/>
    <w:rsid w:val="00EE4797"/>
    <w:rsid w:val="00EE58C2"/>
    <w:rsid w:val="00EE7181"/>
    <w:rsid w:val="00EE735B"/>
    <w:rsid w:val="00EE7555"/>
    <w:rsid w:val="00EE76B9"/>
    <w:rsid w:val="00EE7711"/>
    <w:rsid w:val="00EE77DB"/>
    <w:rsid w:val="00EF0469"/>
    <w:rsid w:val="00EF0706"/>
    <w:rsid w:val="00EF118C"/>
    <w:rsid w:val="00EF12CB"/>
    <w:rsid w:val="00EF15C4"/>
    <w:rsid w:val="00EF1751"/>
    <w:rsid w:val="00EF241D"/>
    <w:rsid w:val="00EF274E"/>
    <w:rsid w:val="00EF29BF"/>
    <w:rsid w:val="00EF3593"/>
    <w:rsid w:val="00EF368C"/>
    <w:rsid w:val="00EF3B3D"/>
    <w:rsid w:val="00EF3E6B"/>
    <w:rsid w:val="00EF4A90"/>
    <w:rsid w:val="00EF66C4"/>
    <w:rsid w:val="00EF6C24"/>
    <w:rsid w:val="00EF6D77"/>
    <w:rsid w:val="00EF7167"/>
    <w:rsid w:val="00EF7CCA"/>
    <w:rsid w:val="00EF7E6E"/>
    <w:rsid w:val="00F00109"/>
    <w:rsid w:val="00F001FF"/>
    <w:rsid w:val="00F008F7"/>
    <w:rsid w:val="00F00E5E"/>
    <w:rsid w:val="00F0121C"/>
    <w:rsid w:val="00F012EB"/>
    <w:rsid w:val="00F0182B"/>
    <w:rsid w:val="00F022E9"/>
    <w:rsid w:val="00F02AE4"/>
    <w:rsid w:val="00F02CF8"/>
    <w:rsid w:val="00F032AC"/>
    <w:rsid w:val="00F03326"/>
    <w:rsid w:val="00F03B6F"/>
    <w:rsid w:val="00F04ED9"/>
    <w:rsid w:val="00F05133"/>
    <w:rsid w:val="00F054A1"/>
    <w:rsid w:val="00F06F56"/>
    <w:rsid w:val="00F070AF"/>
    <w:rsid w:val="00F076E2"/>
    <w:rsid w:val="00F0773F"/>
    <w:rsid w:val="00F07BFA"/>
    <w:rsid w:val="00F104AA"/>
    <w:rsid w:val="00F1133F"/>
    <w:rsid w:val="00F1194D"/>
    <w:rsid w:val="00F129D2"/>
    <w:rsid w:val="00F12CC7"/>
    <w:rsid w:val="00F13AB0"/>
    <w:rsid w:val="00F13E4B"/>
    <w:rsid w:val="00F1503F"/>
    <w:rsid w:val="00F15B21"/>
    <w:rsid w:val="00F15C7D"/>
    <w:rsid w:val="00F15C89"/>
    <w:rsid w:val="00F1795A"/>
    <w:rsid w:val="00F208FC"/>
    <w:rsid w:val="00F20C35"/>
    <w:rsid w:val="00F20FBB"/>
    <w:rsid w:val="00F21C54"/>
    <w:rsid w:val="00F21C60"/>
    <w:rsid w:val="00F21DE7"/>
    <w:rsid w:val="00F21F21"/>
    <w:rsid w:val="00F22189"/>
    <w:rsid w:val="00F22679"/>
    <w:rsid w:val="00F227F0"/>
    <w:rsid w:val="00F23CC7"/>
    <w:rsid w:val="00F23DB5"/>
    <w:rsid w:val="00F24AF2"/>
    <w:rsid w:val="00F24CF6"/>
    <w:rsid w:val="00F25023"/>
    <w:rsid w:val="00F2590B"/>
    <w:rsid w:val="00F25967"/>
    <w:rsid w:val="00F25DE6"/>
    <w:rsid w:val="00F262A5"/>
    <w:rsid w:val="00F268AB"/>
    <w:rsid w:val="00F26FE3"/>
    <w:rsid w:val="00F26FFD"/>
    <w:rsid w:val="00F2747C"/>
    <w:rsid w:val="00F27EEE"/>
    <w:rsid w:val="00F300B5"/>
    <w:rsid w:val="00F317E7"/>
    <w:rsid w:val="00F31AA1"/>
    <w:rsid w:val="00F32436"/>
    <w:rsid w:val="00F32AAD"/>
    <w:rsid w:val="00F32AF1"/>
    <w:rsid w:val="00F32D43"/>
    <w:rsid w:val="00F33033"/>
    <w:rsid w:val="00F33094"/>
    <w:rsid w:val="00F337A4"/>
    <w:rsid w:val="00F33A46"/>
    <w:rsid w:val="00F33B7E"/>
    <w:rsid w:val="00F33D7C"/>
    <w:rsid w:val="00F34950"/>
    <w:rsid w:val="00F358DA"/>
    <w:rsid w:val="00F35DA0"/>
    <w:rsid w:val="00F363D9"/>
    <w:rsid w:val="00F36995"/>
    <w:rsid w:val="00F36E07"/>
    <w:rsid w:val="00F37301"/>
    <w:rsid w:val="00F37344"/>
    <w:rsid w:val="00F37BF6"/>
    <w:rsid w:val="00F37C86"/>
    <w:rsid w:val="00F40074"/>
    <w:rsid w:val="00F408B1"/>
    <w:rsid w:val="00F414C1"/>
    <w:rsid w:val="00F41E33"/>
    <w:rsid w:val="00F42519"/>
    <w:rsid w:val="00F42913"/>
    <w:rsid w:val="00F43411"/>
    <w:rsid w:val="00F43617"/>
    <w:rsid w:val="00F4362B"/>
    <w:rsid w:val="00F43BAE"/>
    <w:rsid w:val="00F43C36"/>
    <w:rsid w:val="00F43C83"/>
    <w:rsid w:val="00F43DFF"/>
    <w:rsid w:val="00F45143"/>
    <w:rsid w:val="00F467D8"/>
    <w:rsid w:val="00F468FD"/>
    <w:rsid w:val="00F47048"/>
    <w:rsid w:val="00F477F7"/>
    <w:rsid w:val="00F4782B"/>
    <w:rsid w:val="00F516C3"/>
    <w:rsid w:val="00F51D27"/>
    <w:rsid w:val="00F533B7"/>
    <w:rsid w:val="00F53748"/>
    <w:rsid w:val="00F543BD"/>
    <w:rsid w:val="00F544BC"/>
    <w:rsid w:val="00F562A8"/>
    <w:rsid w:val="00F60076"/>
    <w:rsid w:val="00F610CA"/>
    <w:rsid w:val="00F62712"/>
    <w:rsid w:val="00F62A89"/>
    <w:rsid w:val="00F644C9"/>
    <w:rsid w:val="00F650FF"/>
    <w:rsid w:val="00F654F7"/>
    <w:rsid w:val="00F6552D"/>
    <w:rsid w:val="00F67188"/>
    <w:rsid w:val="00F6735A"/>
    <w:rsid w:val="00F67B10"/>
    <w:rsid w:val="00F67F3D"/>
    <w:rsid w:val="00F702A2"/>
    <w:rsid w:val="00F705D7"/>
    <w:rsid w:val="00F70A18"/>
    <w:rsid w:val="00F70C5D"/>
    <w:rsid w:val="00F70DCE"/>
    <w:rsid w:val="00F71634"/>
    <w:rsid w:val="00F7219C"/>
    <w:rsid w:val="00F721CD"/>
    <w:rsid w:val="00F729D6"/>
    <w:rsid w:val="00F72EE1"/>
    <w:rsid w:val="00F7323C"/>
    <w:rsid w:val="00F7323D"/>
    <w:rsid w:val="00F73C24"/>
    <w:rsid w:val="00F747C9"/>
    <w:rsid w:val="00F759AD"/>
    <w:rsid w:val="00F75C35"/>
    <w:rsid w:val="00F75EE7"/>
    <w:rsid w:val="00F76A48"/>
    <w:rsid w:val="00F76D66"/>
    <w:rsid w:val="00F77296"/>
    <w:rsid w:val="00F77A6D"/>
    <w:rsid w:val="00F806BE"/>
    <w:rsid w:val="00F806F6"/>
    <w:rsid w:val="00F80F5B"/>
    <w:rsid w:val="00F81441"/>
    <w:rsid w:val="00F8152B"/>
    <w:rsid w:val="00F81CF2"/>
    <w:rsid w:val="00F82196"/>
    <w:rsid w:val="00F82C3C"/>
    <w:rsid w:val="00F82D08"/>
    <w:rsid w:val="00F832C6"/>
    <w:rsid w:val="00F8419D"/>
    <w:rsid w:val="00F84787"/>
    <w:rsid w:val="00F84890"/>
    <w:rsid w:val="00F857F9"/>
    <w:rsid w:val="00F85F6C"/>
    <w:rsid w:val="00F8602D"/>
    <w:rsid w:val="00F87E1D"/>
    <w:rsid w:val="00F9068A"/>
    <w:rsid w:val="00F90A8D"/>
    <w:rsid w:val="00F910DF"/>
    <w:rsid w:val="00F9129F"/>
    <w:rsid w:val="00F91533"/>
    <w:rsid w:val="00F91731"/>
    <w:rsid w:val="00F921C5"/>
    <w:rsid w:val="00F93762"/>
    <w:rsid w:val="00F940B9"/>
    <w:rsid w:val="00F94BB7"/>
    <w:rsid w:val="00F94DFB"/>
    <w:rsid w:val="00F94E8C"/>
    <w:rsid w:val="00F95020"/>
    <w:rsid w:val="00F95072"/>
    <w:rsid w:val="00F950AA"/>
    <w:rsid w:val="00F955D5"/>
    <w:rsid w:val="00F959A5"/>
    <w:rsid w:val="00F9647E"/>
    <w:rsid w:val="00F9776A"/>
    <w:rsid w:val="00F978A8"/>
    <w:rsid w:val="00F97EC4"/>
    <w:rsid w:val="00FA0111"/>
    <w:rsid w:val="00FA0EBB"/>
    <w:rsid w:val="00FA12D0"/>
    <w:rsid w:val="00FA13F1"/>
    <w:rsid w:val="00FA199B"/>
    <w:rsid w:val="00FA1BF2"/>
    <w:rsid w:val="00FA1EBA"/>
    <w:rsid w:val="00FA22F1"/>
    <w:rsid w:val="00FA26C7"/>
    <w:rsid w:val="00FA31B2"/>
    <w:rsid w:val="00FA31C3"/>
    <w:rsid w:val="00FA3257"/>
    <w:rsid w:val="00FA4050"/>
    <w:rsid w:val="00FA4212"/>
    <w:rsid w:val="00FA591B"/>
    <w:rsid w:val="00FA5AEF"/>
    <w:rsid w:val="00FA5C69"/>
    <w:rsid w:val="00FA6828"/>
    <w:rsid w:val="00FA6A6C"/>
    <w:rsid w:val="00FB0DA8"/>
    <w:rsid w:val="00FB2017"/>
    <w:rsid w:val="00FB2DB5"/>
    <w:rsid w:val="00FB318F"/>
    <w:rsid w:val="00FB345A"/>
    <w:rsid w:val="00FB3F2B"/>
    <w:rsid w:val="00FB429A"/>
    <w:rsid w:val="00FB4917"/>
    <w:rsid w:val="00FB4CBB"/>
    <w:rsid w:val="00FB56AD"/>
    <w:rsid w:val="00FC0E13"/>
    <w:rsid w:val="00FC1738"/>
    <w:rsid w:val="00FC1BDA"/>
    <w:rsid w:val="00FC1E2D"/>
    <w:rsid w:val="00FC22D3"/>
    <w:rsid w:val="00FC3C5F"/>
    <w:rsid w:val="00FC4833"/>
    <w:rsid w:val="00FC544F"/>
    <w:rsid w:val="00FC54CA"/>
    <w:rsid w:val="00FC5503"/>
    <w:rsid w:val="00FC5A12"/>
    <w:rsid w:val="00FC719D"/>
    <w:rsid w:val="00FC7584"/>
    <w:rsid w:val="00FC7F6E"/>
    <w:rsid w:val="00FD0B99"/>
    <w:rsid w:val="00FD13F1"/>
    <w:rsid w:val="00FD19D4"/>
    <w:rsid w:val="00FD1D67"/>
    <w:rsid w:val="00FD24C1"/>
    <w:rsid w:val="00FD2975"/>
    <w:rsid w:val="00FD2ECD"/>
    <w:rsid w:val="00FD338A"/>
    <w:rsid w:val="00FD342B"/>
    <w:rsid w:val="00FD39D7"/>
    <w:rsid w:val="00FD3BAA"/>
    <w:rsid w:val="00FD4DC5"/>
    <w:rsid w:val="00FD50CE"/>
    <w:rsid w:val="00FD5938"/>
    <w:rsid w:val="00FD6571"/>
    <w:rsid w:val="00FD6BC5"/>
    <w:rsid w:val="00FD7592"/>
    <w:rsid w:val="00FD78E6"/>
    <w:rsid w:val="00FD7A58"/>
    <w:rsid w:val="00FE04B6"/>
    <w:rsid w:val="00FE0953"/>
    <w:rsid w:val="00FE0FA7"/>
    <w:rsid w:val="00FE1CE5"/>
    <w:rsid w:val="00FE42AC"/>
    <w:rsid w:val="00FE4C2A"/>
    <w:rsid w:val="00FE5849"/>
    <w:rsid w:val="00FE758B"/>
    <w:rsid w:val="00FE75DE"/>
    <w:rsid w:val="00FF01F2"/>
    <w:rsid w:val="00FF03B5"/>
    <w:rsid w:val="00FF0432"/>
    <w:rsid w:val="00FF1716"/>
    <w:rsid w:val="00FF239F"/>
    <w:rsid w:val="00FF257E"/>
    <w:rsid w:val="00FF2B41"/>
    <w:rsid w:val="00FF2E4D"/>
    <w:rsid w:val="00FF3049"/>
    <w:rsid w:val="00FF326E"/>
    <w:rsid w:val="00FF3C08"/>
    <w:rsid w:val="00FF4EA6"/>
    <w:rsid w:val="00FF52B2"/>
    <w:rsid w:val="00FF5878"/>
    <w:rsid w:val="00FF58EB"/>
    <w:rsid w:val="00FF60C3"/>
    <w:rsid w:val="00FF70F5"/>
    <w:rsid w:val="00FF712F"/>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doNotIncludeSubdocsInStats/>
  <w14:docId w14:val="11DDC330"/>
  <w15:chartTrackingRefBased/>
  <w15:docId w15:val="{C5FA987F-37F2-46C6-B08A-C93AE4B8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C7E69"/>
    <w:pPr>
      <w:overflowPunct w:val="0"/>
      <w:autoSpaceDE w:val="0"/>
      <w:autoSpaceDN w:val="0"/>
      <w:adjustRightInd w:val="0"/>
      <w:textAlignment w:val="baseline"/>
    </w:pPr>
    <w:rPr>
      <w:rFonts w:ascii="Antiqua" w:hAnsi="Antiqua"/>
      <w:sz w:val="28"/>
      <w:lang w:eastAsia="ru-RU"/>
    </w:rPr>
  </w:style>
  <w:style w:type="paragraph" w:styleId="Heading1">
    <w:name w:val="heading 1"/>
    <w:basedOn w:val="Normal"/>
    <w:next w:val="Normal"/>
    <w:link w:val="1"/>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eastAsia="en-US"/>
    </w:rPr>
  </w:style>
  <w:style w:type="paragraph" w:styleId="Heading2">
    <w:name w:val="heading 2"/>
    <w:basedOn w:val="Normal"/>
    <w:next w:val="Normal"/>
    <w:link w:val="27"/>
    <w:semiHidden/>
    <w:unhideWhenUsed/>
    <w:qFormat/>
    <w:rsid w:val="00AC003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3"/>
    <w:qFormat/>
    <w:rsid w:val="006725C8"/>
    <w:pPr>
      <w:keepNext/>
      <w:numPr>
        <w:numId w:val="2"/>
      </w:numPr>
      <w:spacing w:before="240" w:after="60"/>
      <w:ind w:left="709" w:hanging="283"/>
      <w:jc w:val="both"/>
      <w:outlineLvl w:val="2"/>
    </w:pPr>
    <w:rPr>
      <w:rFonts w:ascii="Cambria" w:eastAsia="SimSun" w:hAnsi="Cambria"/>
      <w:b/>
      <w:bCs/>
      <w:sz w:val="24"/>
      <w:szCs w:val="26"/>
    </w:rPr>
  </w:style>
  <w:style w:type="paragraph" w:styleId="Heading4">
    <w:name w:val="heading 4"/>
    <w:basedOn w:val="Normal"/>
    <w:next w:val="Normal"/>
    <w:link w:val="4"/>
    <w:qFormat/>
    <w:rsid w:val="006725C8"/>
    <w:pPr>
      <w:keepNext/>
      <w:keepLines/>
      <w:numPr>
        <w:ilvl w:val="1"/>
        <w:numId w:val="2"/>
      </w:numPr>
      <w:overflowPunct/>
      <w:autoSpaceDE/>
      <w:autoSpaceDN/>
      <w:adjustRightInd/>
      <w:spacing w:before="280" w:after="80" w:line="276" w:lineRule="auto"/>
      <w:jc w:val="both"/>
      <w:textAlignment w:val="auto"/>
      <w:outlineLvl w:val="3"/>
    </w:pPr>
    <w:rPr>
      <w:rFonts w:ascii="Times New Roman" w:eastAsia="Arial" w:hAnsi="Times New Roman"/>
      <w:b/>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3">
    <w:name w:val="Заголовок 3 Знак"/>
    <w:basedOn w:val="DefaultParagraphFont"/>
    <w:link w:val="Heading3"/>
    <w:rsid w:val="006725C8"/>
    <w:rPr>
      <w:rFonts w:ascii="Cambria" w:eastAsia="SimSun" w:hAnsi="Cambria"/>
      <w:b/>
      <w:bCs/>
      <w:sz w:val="24"/>
      <w:szCs w:val="26"/>
      <w:lang w:eastAsia="ru-RU"/>
    </w:rPr>
  </w:style>
  <w:style w:type="character" w:customStyle="1" w:styleId="4">
    <w:name w:val="Заголовок 4 Знак"/>
    <w:basedOn w:val="DefaultParagraphFont"/>
    <w:link w:val="Heading4"/>
    <w:rsid w:val="006725C8"/>
    <w:rPr>
      <w:rFonts w:eastAsia="Arial"/>
      <w:b/>
      <w:sz w:val="24"/>
      <w:szCs w:val="24"/>
      <w:lang w:eastAsia="ru-RU"/>
    </w:rPr>
  </w:style>
  <w:style w:type="paragraph" w:customStyle="1" w:styleId="a">
    <w:name w:val="Знак"/>
    <w:basedOn w:val="Normal"/>
    <w:rsid w:val="007F1660"/>
    <w:pPr>
      <w:overflowPunct/>
      <w:autoSpaceDE/>
      <w:autoSpaceDN/>
      <w:adjustRightInd/>
      <w:textAlignment w:val="auto"/>
    </w:pPr>
    <w:rPr>
      <w:rFonts w:ascii="Verdana" w:hAnsi="Verdana"/>
      <w:sz w:val="20"/>
      <w:lang w:val="en-US" w:eastAsia="en-US"/>
    </w:rPr>
  </w:style>
  <w:style w:type="paragraph" w:styleId="Header">
    <w:name w:val="header"/>
    <w:basedOn w:val="Normal"/>
    <w:link w:val="a12"/>
    <w:uiPriority w:val="99"/>
    <w:rsid w:val="00077D31"/>
    <w:pPr>
      <w:tabs>
        <w:tab w:val="center" w:pos="4677"/>
        <w:tab w:val="right" w:pos="9355"/>
      </w:tabs>
    </w:pPr>
  </w:style>
  <w:style w:type="character" w:styleId="PageNumber">
    <w:name w:val="page number"/>
    <w:basedOn w:val="DefaultParagraphFont"/>
    <w:rsid w:val="00077D31"/>
  </w:style>
  <w:style w:type="paragraph" w:styleId="BodyTextIndent">
    <w:name w:val="Body Text Indent"/>
    <w:aliases w:val="Подпись к рис.,Ïîäïèñü ê ðèñ."/>
    <w:basedOn w:val="Normal"/>
    <w:link w:val="a0"/>
    <w:rsid w:val="000976D2"/>
    <w:pPr>
      <w:overflowPunct/>
      <w:autoSpaceDE/>
      <w:autoSpaceDN/>
      <w:adjustRightInd/>
      <w:ind w:firstLine="708"/>
      <w:jc w:val="both"/>
      <w:textAlignment w:val="auto"/>
    </w:pPr>
    <w:rPr>
      <w:rFonts w:ascii="Times New Roman" w:hAnsi="Times New Roman"/>
      <w:lang w:eastAsia="x-none"/>
    </w:rPr>
  </w:style>
  <w:style w:type="character" w:customStyle="1" w:styleId="a0">
    <w:name w:val="Основний текст з відступом Знак"/>
    <w:aliases w:val="Подпись к рис. Знак,Ïîäïèñü ê ðèñ. Знак"/>
    <w:link w:val="BodyTextIndent"/>
    <w:rsid w:val="000976D2"/>
    <w:rPr>
      <w:sz w:val="28"/>
      <w:lang w:val="uk-UA"/>
    </w:rPr>
  </w:style>
  <w:style w:type="paragraph" w:styleId="BodyTextIndent2">
    <w:name w:val="Body Text Indent 2"/>
    <w:basedOn w:val="Normal"/>
    <w:link w:val="2"/>
    <w:rsid w:val="000976D2"/>
    <w:pPr>
      <w:overflowPunct/>
      <w:autoSpaceDE/>
      <w:autoSpaceDN/>
      <w:adjustRightInd/>
      <w:ind w:firstLine="720"/>
      <w:jc w:val="both"/>
      <w:textAlignment w:val="auto"/>
    </w:pPr>
    <w:rPr>
      <w:rFonts w:ascii="Times New Roman" w:hAnsi="Times New Roman"/>
      <w:lang w:eastAsia="x-none"/>
    </w:rPr>
  </w:style>
  <w:style w:type="character" w:customStyle="1" w:styleId="2">
    <w:name w:val="Основний текст з відступом 2 Знак"/>
    <w:link w:val="BodyTextIndent2"/>
    <w:rsid w:val="000976D2"/>
    <w:rPr>
      <w:sz w:val="28"/>
      <w:lang w:val="uk-UA"/>
    </w:rPr>
  </w:style>
  <w:style w:type="paragraph" w:styleId="BalloonText">
    <w:name w:val="Balloon Text"/>
    <w:basedOn w:val="Normal"/>
    <w:link w:val="a1"/>
    <w:uiPriority w:val="99"/>
    <w:rsid w:val="00877D78"/>
    <w:rPr>
      <w:rFonts w:ascii="Tahoma" w:hAnsi="Tahoma"/>
      <w:sz w:val="16"/>
      <w:szCs w:val="16"/>
      <w:lang w:eastAsia="x-none"/>
    </w:rPr>
  </w:style>
  <w:style w:type="character" w:customStyle="1" w:styleId="a1">
    <w:name w:val="Текст у виносці Знак"/>
    <w:link w:val="BalloonText"/>
    <w:uiPriority w:val="99"/>
    <w:rsid w:val="00877D78"/>
    <w:rPr>
      <w:rFonts w:ascii="Tahoma" w:hAnsi="Tahoma" w:cs="Tahoma"/>
      <w:sz w:val="16"/>
      <w:szCs w:val="16"/>
      <w:lang w:val="hr-HR"/>
    </w:rPr>
  </w:style>
  <w:style w:type="paragraph" w:customStyle="1" w:styleId="10">
    <w:name w:val="Абзац списку1"/>
    <w:basedOn w:val="Normal"/>
    <w:rsid w:val="00A04D25"/>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a2">
    <w:name w:val="Нормальний текст"/>
    <w:basedOn w:val="Normal"/>
    <w:rsid w:val="00F34950"/>
    <w:pPr>
      <w:overflowPunct/>
      <w:autoSpaceDE/>
      <w:autoSpaceDN/>
      <w:adjustRightInd/>
      <w:spacing w:before="120"/>
      <w:ind w:firstLine="567"/>
      <w:textAlignment w:val="auto"/>
    </w:pPr>
    <w:rPr>
      <w:sz w:val="26"/>
    </w:rPr>
  </w:style>
  <w:style w:type="paragraph" w:styleId="Footer">
    <w:name w:val="footer"/>
    <w:basedOn w:val="Normal"/>
    <w:link w:val="a3"/>
    <w:uiPriority w:val="99"/>
    <w:rsid w:val="00CD3DBE"/>
    <w:pPr>
      <w:tabs>
        <w:tab w:val="center" w:pos="4677"/>
        <w:tab w:val="right" w:pos="9355"/>
      </w:tabs>
    </w:pPr>
  </w:style>
  <w:style w:type="character" w:customStyle="1" w:styleId="a3">
    <w:name w:val="Нижній колонтитул Знак"/>
    <w:link w:val="Footer"/>
    <w:uiPriority w:val="99"/>
    <w:rsid w:val="00CD3DBE"/>
    <w:rPr>
      <w:rFonts w:ascii="Antiqua" w:hAnsi="Antiqua"/>
      <w:sz w:val="28"/>
      <w:lang w:val="hr-HR"/>
    </w:rPr>
  </w:style>
  <w:style w:type="paragraph" w:styleId="NormalWeb">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1"/>
    <w:basedOn w:val="Normal"/>
    <w:link w:val="a4"/>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a4">
    <w:name w:val="Звичайни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Обычный (веб)1 Знак"/>
    <w:link w:val="NormalWeb"/>
    <w:uiPriority w:val="99"/>
    <w:rsid w:val="007F3D94"/>
    <w:rPr>
      <w:sz w:val="24"/>
      <w:szCs w:val="24"/>
      <w:lang w:val="ru-RU" w:eastAsia="ru-RU"/>
    </w:rPr>
  </w:style>
  <w:style w:type="table" w:styleId="TableGrid">
    <w:name w:val="Table Grid"/>
    <w:basedOn w:val="TableNormal"/>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Normal"/>
    <w:link w:val="a5"/>
    <w:uiPriority w:val="34"/>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5">
    <w:name w:val="Абзац списку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ListParagraph"/>
    <w:uiPriority w:val="99"/>
    <w:qFormat/>
    <w:locked/>
    <w:rsid w:val="0058552C"/>
    <w:rPr>
      <w:rFonts w:ascii="Calibri" w:eastAsia="Calibri" w:hAnsi="Calibri"/>
      <w:sz w:val="22"/>
      <w:szCs w:val="22"/>
      <w:lang w:val="ru-RU" w:eastAsia="en-US"/>
    </w:rPr>
  </w:style>
  <w:style w:type="paragraph" w:styleId="NoSpacing">
    <w:name w:val="No Spacing"/>
    <w:link w:val="a6"/>
    <w:uiPriority w:val="1"/>
    <w:qFormat/>
    <w:rsid w:val="00D57F40"/>
    <w:rPr>
      <w:rFonts w:ascii="Calibri" w:hAnsi="Calibri"/>
      <w:sz w:val="22"/>
      <w:szCs w:val="22"/>
      <w:lang w:val="ru-RU" w:eastAsia="ru-RU"/>
    </w:rPr>
  </w:style>
  <w:style w:type="character" w:customStyle="1" w:styleId="a6">
    <w:name w:val="Без інтервалів Знак"/>
    <w:link w:val="NoSpacing"/>
    <w:uiPriority w:val="1"/>
    <w:locked/>
    <w:rsid w:val="008543B7"/>
    <w:rPr>
      <w:rFonts w:ascii="Calibri" w:hAnsi="Calibri"/>
      <w:sz w:val="22"/>
      <w:szCs w:val="22"/>
      <w:lang w:val="ru-RU" w:eastAsia="ru-RU"/>
    </w:rPr>
  </w:style>
  <w:style w:type="character" w:styleId="Hyperlink">
    <w:name w:val="Hyperlink"/>
    <w:uiPriority w:val="99"/>
    <w:unhideWhenUsed/>
    <w:rsid w:val="00AA08A0"/>
    <w:rPr>
      <w:color w:val="0000FF"/>
      <w:u w:val="single"/>
    </w:rPr>
  </w:style>
  <w:style w:type="character" w:customStyle="1" w:styleId="a7">
    <w:name w:val="Основной текст_"/>
    <w:link w:val="23"/>
    <w:uiPriority w:val="99"/>
    <w:locked/>
    <w:rsid w:val="00CA0617"/>
    <w:rPr>
      <w:spacing w:val="3"/>
      <w:sz w:val="25"/>
      <w:szCs w:val="25"/>
      <w:shd w:val="clear" w:color="auto" w:fill="FFFFFF"/>
    </w:rPr>
  </w:style>
  <w:style w:type="paragraph" w:customStyle="1" w:styleId="23">
    <w:name w:val="Основной текст2"/>
    <w:basedOn w:val="Normal"/>
    <w:link w:val="a7"/>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CommentReference">
    <w:name w:val="annotation reference"/>
    <w:rsid w:val="009F3373"/>
    <w:rPr>
      <w:sz w:val="16"/>
      <w:szCs w:val="16"/>
    </w:rPr>
  </w:style>
  <w:style w:type="paragraph" w:styleId="CommentText">
    <w:name w:val="annotation text"/>
    <w:basedOn w:val="Normal"/>
    <w:link w:val="a8"/>
    <w:rsid w:val="009F3373"/>
    <w:rPr>
      <w:sz w:val="20"/>
    </w:rPr>
  </w:style>
  <w:style w:type="character" w:customStyle="1" w:styleId="a8">
    <w:name w:val="Текст примітки Знак"/>
    <w:link w:val="CommentText"/>
    <w:rsid w:val="009F3373"/>
    <w:rPr>
      <w:rFonts w:ascii="Antiqua" w:hAnsi="Antiqua"/>
      <w:lang w:val="hr-HR" w:eastAsia="ru-RU"/>
    </w:rPr>
  </w:style>
  <w:style w:type="paragraph" w:styleId="CommentSubject">
    <w:name w:val="annotation subject"/>
    <w:basedOn w:val="CommentText"/>
    <w:next w:val="CommentText"/>
    <w:link w:val="a9"/>
    <w:rsid w:val="009F3373"/>
    <w:rPr>
      <w:b/>
      <w:bCs/>
    </w:rPr>
  </w:style>
  <w:style w:type="character" w:customStyle="1" w:styleId="a9">
    <w:name w:val="Тема примітки Знак"/>
    <w:link w:val="CommentSubject"/>
    <w:rsid w:val="009F3373"/>
    <w:rPr>
      <w:rFonts w:ascii="Antiqua" w:hAnsi="Antiqua"/>
      <w:b/>
      <w:bCs/>
      <w:lang w:val="hr-HR" w:eastAsia="ru-RU"/>
    </w:rPr>
  </w:style>
  <w:style w:type="character" w:customStyle="1" w:styleId="xt0psk2">
    <w:name w:val="xt0psk2"/>
    <w:basedOn w:val="DefaultParagraphFont"/>
    <w:rsid w:val="00EA7F74"/>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Normal"/>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customStyle="1" w:styleId="40">
    <w:name w:val="Абзац списку4"/>
    <w:basedOn w:val="Normal"/>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TOCHeading">
    <w:name w:val="TOC Heading"/>
    <w:basedOn w:val="Heading1"/>
    <w:next w:val="Normal"/>
    <w:uiPriority w:val="39"/>
    <w:unhideWhenUsed/>
    <w:qFormat/>
    <w:rsid w:val="001A5804"/>
    <w:pPr>
      <w:spacing w:line="259" w:lineRule="auto"/>
      <w:outlineLvl w:val="9"/>
    </w:pPr>
  </w:style>
  <w:style w:type="paragraph" w:styleId="TOC1">
    <w:name w:val="toc 1"/>
    <w:basedOn w:val="Normal"/>
    <w:next w:val="Normal"/>
    <w:autoRedefine/>
    <w:rsid w:val="001822BF"/>
    <w:pPr>
      <w:spacing w:after="100"/>
    </w:pPr>
  </w:style>
  <w:style w:type="paragraph" w:styleId="TOC2">
    <w:name w:val="toc 2"/>
    <w:basedOn w:val="Normal"/>
    <w:next w:val="Normal"/>
    <w:autoRedefine/>
    <w:rsid w:val="001822BF"/>
    <w:pPr>
      <w:spacing w:after="100"/>
      <w:ind w:left="280"/>
    </w:pPr>
  </w:style>
  <w:style w:type="paragraph" w:styleId="TOC3">
    <w:name w:val="toc 3"/>
    <w:basedOn w:val="Normal"/>
    <w:next w:val="Normal"/>
    <w:autoRedefine/>
    <w:rsid w:val="001822BF"/>
    <w:pPr>
      <w:spacing w:after="100"/>
      <w:ind w:left="560"/>
    </w:pPr>
  </w:style>
  <w:style w:type="paragraph" w:styleId="TOC4">
    <w:name w:val="toc 4"/>
    <w:basedOn w:val="Normal"/>
    <w:next w:val="Normal"/>
    <w:autoRedefine/>
    <w:rsid w:val="001822BF"/>
    <w:pPr>
      <w:spacing w:after="100"/>
      <w:ind w:left="840"/>
    </w:pPr>
  </w:style>
  <w:style w:type="character" w:styleId="Emphasis">
    <w:name w:val="Emphasis"/>
    <w:basedOn w:val="DefaultParagraphFont"/>
    <w:uiPriority w:val="20"/>
    <w:qFormat/>
    <w:rsid w:val="001822BF"/>
    <w:rPr>
      <w:i/>
      <w:iCs/>
    </w:rPr>
  </w:style>
  <w:style w:type="paragraph" w:customStyle="1" w:styleId="24">
    <w:name w:val="Без інтервалів2"/>
    <w:qFormat/>
    <w:rsid w:val="00CC02CA"/>
    <w:pPr>
      <w:suppressAutoHyphens/>
    </w:pPr>
    <w:rPr>
      <w:rFonts w:ascii="Calibri" w:eastAsia="Calibri" w:hAnsi="Calibri" w:cs="Calibri"/>
      <w:sz w:val="22"/>
      <w:szCs w:val="22"/>
      <w:lang w:eastAsia="zh-CN"/>
    </w:rPr>
  </w:style>
  <w:style w:type="paragraph" w:customStyle="1" w:styleId="113">
    <w:name w:val="Абзац списка1"/>
    <w:basedOn w:val="Normal"/>
    <w:link w:val="ListParagraphChar4"/>
    <w:uiPriority w:val="99"/>
    <w:rsid w:val="00CC02CA"/>
    <w:pPr>
      <w:overflowPunct/>
      <w:autoSpaceDE/>
      <w:autoSpaceDN/>
      <w:adjustRightInd/>
      <w:ind w:left="720"/>
      <w:contextualSpacing/>
      <w:textAlignment w:val="auto"/>
    </w:pPr>
    <w:rPr>
      <w:rFonts w:ascii="Times New Roman" w:eastAsia="SimSun" w:hAnsi="Times New Roman"/>
      <w:sz w:val="24"/>
      <w:szCs w:val="24"/>
      <w:lang w:val="ru-RU"/>
    </w:rPr>
  </w:style>
  <w:style w:type="character" w:customStyle="1" w:styleId="ListParagraphChar4">
    <w:name w:val="List Paragraph Char4"/>
    <w:link w:val="113"/>
    <w:uiPriority w:val="99"/>
    <w:locked/>
    <w:rsid w:val="00CC02CA"/>
    <w:rPr>
      <w:rFonts w:eastAsia="SimSun"/>
      <w:sz w:val="24"/>
      <w:szCs w:val="24"/>
      <w:lang w:val="ru-RU" w:eastAsia="ru-RU"/>
    </w:rPr>
  </w:style>
  <w:style w:type="table" w:customStyle="1" w:styleId="114">
    <w:name w:val="Сетка таблицы1"/>
    <w:basedOn w:val="TableNormal"/>
    <w:next w:val="TableGrid"/>
    <w:uiPriority w:val="59"/>
    <w:rsid w:val="000549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 Абзац списка Char,List Paragraph1 Char,List Paragraph11 Char,List Paragraph (numbered (a)) Char,References Char,List_Paragraph Char,Multilevel para_II Char,Numbered List Paragraph Char,NUMBERED PARAGRAPH Char,List Paragraph 1 Cha"/>
    <w:locked/>
    <w:rsid w:val="0072536F"/>
    <w:rPr>
      <w:rFonts w:ascii="Calibri" w:hAnsi="Calibri"/>
      <w:sz w:val="22"/>
      <w:szCs w:val="22"/>
      <w:lang w:val="ru-RU" w:eastAsia="en-US" w:bidi="ar-SA"/>
    </w:rPr>
  </w:style>
  <w:style w:type="paragraph" w:customStyle="1" w:styleId="BasicParagraph">
    <w:name w:val="[Basic Paragraph]"/>
    <w:basedOn w:val="Normal"/>
    <w:rsid w:val="0072536F"/>
    <w:pPr>
      <w:overflowPunct/>
      <w:spacing w:line="288" w:lineRule="auto"/>
      <w:textAlignment w:val="center"/>
    </w:pPr>
    <w:rPr>
      <w:rFonts w:ascii="Minion Pro" w:hAnsi="Minion Pro" w:cs="Minion Pro"/>
      <w:color w:val="000000"/>
      <w:sz w:val="24"/>
      <w:szCs w:val="24"/>
      <w:lang w:val="en-GB" w:eastAsia="en-US"/>
    </w:rPr>
  </w:style>
  <w:style w:type="paragraph" w:styleId="Title">
    <w:name w:val="Title"/>
    <w:basedOn w:val="Normal"/>
    <w:link w:val="a10"/>
    <w:qFormat/>
    <w:rsid w:val="005B6B98"/>
    <w:pPr>
      <w:overflowPunct/>
      <w:autoSpaceDE/>
      <w:autoSpaceDN/>
      <w:adjustRightInd/>
      <w:jc w:val="center"/>
      <w:textAlignment w:val="auto"/>
    </w:pPr>
    <w:rPr>
      <w:rFonts w:ascii="Times New Roman CYR" w:hAnsi="Times New Roman CYR"/>
      <w:b/>
      <w:lang w:val="ru-RU"/>
    </w:rPr>
  </w:style>
  <w:style w:type="character" w:customStyle="1" w:styleId="a10">
    <w:name w:val="Назва Знак"/>
    <w:basedOn w:val="DefaultParagraphFont"/>
    <w:link w:val="Title"/>
    <w:rsid w:val="005B6B98"/>
    <w:rPr>
      <w:rFonts w:ascii="Times New Roman CYR" w:hAnsi="Times New Roman CYR"/>
      <w:b/>
      <w:sz w:val="28"/>
      <w:lang w:val="ru-RU" w:eastAsia="ru-RU"/>
    </w:rPr>
  </w:style>
  <w:style w:type="table" w:customStyle="1" w:styleId="25">
    <w:name w:val="Сетка таблицы2"/>
    <w:basedOn w:val="TableNormal"/>
    <w:next w:val="TableGrid"/>
    <w:uiPriority w:val="39"/>
    <w:qFormat/>
    <w:rsid w:val="003A52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DefaultParagraphFont"/>
    <w:rsid w:val="0082698D"/>
  </w:style>
  <w:style w:type="character" w:styleId="Strong">
    <w:name w:val="Strong"/>
    <w:basedOn w:val="DefaultParagraphFont"/>
    <w:uiPriority w:val="22"/>
    <w:qFormat/>
    <w:rsid w:val="00B325CD"/>
    <w:rPr>
      <w:b/>
      <w:bCs/>
    </w:rPr>
  </w:style>
  <w:style w:type="paragraph" w:styleId="BodyText">
    <w:name w:val="Body Text"/>
    <w:basedOn w:val="Normal"/>
    <w:link w:val="a11"/>
    <w:rsid w:val="007655BE"/>
    <w:pPr>
      <w:spacing w:after="120"/>
    </w:pPr>
  </w:style>
  <w:style w:type="character" w:customStyle="1" w:styleId="a11">
    <w:name w:val="Основний текст Знак"/>
    <w:basedOn w:val="DefaultParagraphFont"/>
    <w:link w:val="BodyText"/>
    <w:rsid w:val="007655BE"/>
    <w:rPr>
      <w:rFonts w:ascii="Antiqua" w:hAnsi="Antiqua"/>
      <w:sz w:val="28"/>
      <w:lang w:val="hr-HR" w:eastAsia="ru-RU"/>
    </w:rPr>
  </w:style>
  <w:style w:type="paragraph" w:customStyle="1" w:styleId="TableParagraph">
    <w:name w:val="Table Paragraph"/>
    <w:basedOn w:val="Normal"/>
    <w:uiPriority w:val="1"/>
    <w:qFormat/>
    <w:rsid w:val="00676101"/>
    <w:pPr>
      <w:widowControl w:val="0"/>
      <w:overflowPunct/>
      <w:adjustRightInd/>
      <w:textAlignment w:val="auto"/>
    </w:pPr>
    <w:rPr>
      <w:rFonts w:ascii="Century Gothic" w:eastAsia="Century Gothic" w:hAnsi="Century Gothic" w:cs="Century Gothic"/>
      <w:sz w:val="22"/>
      <w:szCs w:val="22"/>
      <w:lang w:val="en-US" w:eastAsia="en-US"/>
    </w:rPr>
  </w:style>
  <w:style w:type="table" w:customStyle="1" w:styleId="115">
    <w:name w:val="Сітка таблиці1"/>
    <w:basedOn w:val="TableNormal"/>
    <w:next w:val="TableGrid"/>
    <w:qFormat/>
    <w:rsid w:val="002D17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ітка таблиці2"/>
    <w:basedOn w:val="TableNormal"/>
    <w:next w:val="TableGrid"/>
    <w:qFormat/>
    <w:rsid w:val="002D17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9">
    <w:name w:val="2119"/>
    <w:aliases w:val="baiaagaaboqcaaadfqyaaawlbgaaaaaaaaaaaaaaaaaaaaaaaaaaaaaaaaaaaaaaaaaaaaaaaaaaaaaaaaaaaaaaaaaaaaaaaaaaaaaaaaaaaaaaaaaaaaaaaaaaaaaaaaaaaaaaaaaaaaaaaaaaaaaaaaaaaaaaaaaaaaaaaaaaaaaaaaaaaaaaaaaaaaaaaaaaaaaaaaaaaaaaaaaaaaaaaaaaaaaaaaaaaaaa"/>
    <w:basedOn w:val="DefaultParagraphFont"/>
    <w:rsid w:val="00B50696"/>
  </w:style>
  <w:style w:type="character" w:styleId="FollowedHyperlink">
    <w:name w:val="FollowedHyperlink"/>
    <w:basedOn w:val="DefaultParagraphFont"/>
    <w:uiPriority w:val="99"/>
    <w:unhideWhenUsed/>
    <w:rsid w:val="003453C6"/>
    <w:rPr>
      <w:color w:val="954F72"/>
      <w:u w:val="single"/>
    </w:rPr>
  </w:style>
  <w:style w:type="paragraph" w:customStyle="1" w:styleId="msonormal">
    <w:name w:val="msonormal"/>
    <w:basedOn w:val="Normal"/>
    <w:rsid w:val="003453C6"/>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font5">
    <w:name w:val="font5"/>
    <w:basedOn w:val="Normal"/>
    <w:rsid w:val="003453C6"/>
    <w:pPr>
      <w:overflowPunct/>
      <w:autoSpaceDE/>
      <w:autoSpaceDN/>
      <w:adjustRightInd/>
      <w:spacing w:before="100" w:beforeAutospacing="1" w:after="100" w:afterAutospacing="1"/>
      <w:textAlignment w:val="auto"/>
    </w:pPr>
    <w:rPr>
      <w:rFonts w:ascii="Times New Roman" w:hAnsi="Times New Roman"/>
      <w:color w:val="000000"/>
      <w:sz w:val="24"/>
      <w:szCs w:val="24"/>
    </w:rPr>
  </w:style>
  <w:style w:type="paragraph" w:customStyle="1" w:styleId="font6">
    <w:name w:val="font6"/>
    <w:basedOn w:val="Normal"/>
    <w:rsid w:val="003453C6"/>
    <w:pPr>
      <w:overflowPunct/>
      <w:autoSpaceDE/>
      <w:autoSpaceDN/>
      <w:adjustRightInd/>
      <w:spacing w:before="100" w:beforeAutospacing="1" w:after="100" w:afterAutospacing="1"/>
      <w:textAlignment w:val="auto"/>
    </w:pPr>
    <w:rPr>
      <w:rFonts w:ascii="Tahoma" w:hAnsi="Tahoma" w:cs="Tahoma"/>
      <w:color w:val="000000"/>
      <w:sz w:val="18"/>
      <w:szCs w:val="18"/>
    </w:rPr>
  </w:style>
  <w:style w:type="paragraph" w:customStyle="1" w:styleId="font7">
    <w:name w:val="font7"/>
    <w:basedOn w:val="Normal"/>
    <w:rsid w:val="003453C6"/>
    <w:pPr>
      <w:overflowPunct/>
      <w:autoSpaceDE/>
      <w:autoSpaceDN/>
      <w:adjustRightInd/>
      <w:spacing w:before="100" w:beforeAutospacing="1" w:after="100" w:afterAutospacing="1"/>
      <w:textAlignment w:val="auto"/>
    </w:pPr>
    <w:rPr>
      <w:rFonts w:ascii="Tahoma" w:hAnsi="Tahoma" w:cs="Tahoma"/>
      <w:b/>
      <w:bCs/>
      <w:color w:val="000000"/>
      <w:sz w:val="18"/>
      <w:szCs w:val="18"/>
    </w:rPr>
  </w:style>
  <w:style w:type="paragraph" w:customStyle="1" w:styleId="xl66">
    <w:name w:val="xl66"/>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67">
    <w:name w:val="xl67"/>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68">
    <w:name w:val="xl68"/>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69">
    <w:name w:val="xl69"/>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70">
    <w:name w:val="xl70"/>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71">
    <w:name w:val="xl71"/>
    <w:basedOn w:val="Normal"/>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72">
    <w:name w:val="xl72"/>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73">
    <w:name w:val="xl73"/>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74">
    <w:name w:val="xl74"/>
    <w:basedOn w:val="Normal"/>
    <w:rsid w:val="003453C6"/>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75">
    <w:name w:val="xl75"/>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76">
    <w:name w:val="xl76"/>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7">
    <w:name w:val="xl77"/>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8">
    <w:name w:val="xl78"/>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79">
    <w:name w:val="xl79"/>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80">
    <w:name w:val="xl80"/>
    <w:basedOn w:val="Normal"/>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color w:val="000000"/>
      <w:sz w:val="24"/>
      <w:szCs w:val="24"/>
    </w:rPr>
  </w:style>
  <w:style w:type="paragraph" w:customStyle="1" w:styleId="xl81">
    <w:name w:val="xl81"/>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82">
    <w:name w:val="xl82"/>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83">
    <w:name w:val="xl83"/>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84">
    <w:name w:val="xl84"/>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85">
    <w:name w:val="xl85"/>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86">
    <w:name w:val="xl86"/>
    <w:basedOn w:val="Normal"/>
    <w:rsid w:val="003453C6"/>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87">
    <w:name w:val="xl87"/>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88">
    <w:name w:val="xl88"/>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89">
    <w:name w:val="xl89"/>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90">
    <w:name w:val="xl90"/>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91">
    <w:name w:val="xl91"/>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Calibri" w:hAnsi="Calibri" w:cs="Calibri"/>
      <w:sz w:val="24"/>
      <w:szCs w:val="24"/>
    </w:rPr>
  </w:style>
  <w:style w:type="paragraph" w:customStyle="1" w:styleId="xl92">
    <w:name w:val="xl92"/>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3">
    <w:name w:val="xl93"/>
    <w:basedOn w:val="Normal"/>
    <w:rsid w:val="003453C6"/>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94">
    <w:name w:val="xl94"/>
    <w:basedOn w:val="Normal"/>
    <w:rsid w:val="003453C6"/>
    <w:pPr>
      <w:pBdr>
        <w:left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5">
    <w:name w:val="xl95"/>
    <w:basedOn w:val="Normal"/>
    <w:rsid w:val="003453C6"/>
    <w:pPr>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sz w:val="24"/>
      <w:szCs w:val="24"/>
    </w:rPr>
  </w:style>
  <w:style w:type="paragraph" w:customStyle="1" w:styleId="xl96">
    <w:name w:val="xl96"/>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97">
    <w:name w:val="xl97"/>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98">
    <w:name w:val="xl98"/>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99">
    <w:name w:val="xl99"/>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00">
    <w:name w:val="xl100"/>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01">
    <w:name w:val="xl101"/>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Cs w:val="28"/>
    </w:rPr>
  </w:style>
  <w:style w:type="paragraph" w:customStyle="1" w:styleId="xl102">
    <w:name w:val="xl102"/>
    <w:basedOn w:val="Normal"/>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03">
    <w:name w:val="xl103"/>
    <w:basedOn w:val="Normal"/>
    <w:rsid w:val="003453C6"/>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al"/>
    <w:rsid w:val="003453C6"/>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color w:val="000000"/>
      <w:sz w:val="24"/>
      <w:szCs w:val="24"/>
    </w:rPr>
  </w:style>
  <w:style w:type="paragraph" w:customStyle="1" w:styleId="xl105">
    <w:name w:val="xl105"/>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06">
    <w:name w:val="xl106"/>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07">
    <w:name w:val="xl107"/>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08">
    <w:name w:val="xl108"/>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09">
    <w:name w:val="xl109"/>
    <w:basedOn w:val="Normal"/>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10">
    <w:name w:val="xl110"/>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i/>
      <w:iCs/>
      <w:sz w:val="24"/>
      <w:szCs w:val="24"/>
    </w:rPr>
  </w:style>
  <w:style w:type="paragraph" w:customStyle="1" w:styleId="xl111">
    <w:name w:val="xl111"/>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2">
    <w:name w:val="xl112"/>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3">
    <w:name w:val="xl113"/>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14">
    <w:name w:val="xl114"/>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i/>
      <w:iCs/>
      <w:sz w:val="24"/>
      <w:szCs w:val="24"/>
    </w:rPr>
  </w:style>
  <w:style w:type="paragraph" w:customStyle="1" w:styleId="xl115">
    <w:name w:val="xl115"/>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116">
    <w:name w:val="xl116"/>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textAlignment w:val="center"/>
    </w:pPr>
    <w:rPr>
      <w:rFonts w:ascii="Times New Roman" w:hAnsi="Times New Roman"/>
      <w:b/>
      <w:bCs/>
      <w:sz w:val="24"/>
      <w:szCs w:val="24"/>
    </w:rPr>
  </w:style>
  <w:style w:type="paragraph" w:customStyle="1" w:styleId="xl117">
    <w:name w:val="xl117"/>
    <w:basedOn w:val="Normal"/>
    <w:rsid w:val="003453C6"/>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18">
    <w:name w:val="xl118"/>
    <w:basedOn w:val="Normal"/>
    <w:rsid w:val="003453C6"/>
    <w:pPr>
      <w:pBdr>
        <w:top w:val="single" w:sz="4" w:space="0" w:color="000000"/>
        <w:left w:val="single" w:sz="4" w:space="0" w:color="000000"/>
        <w:right w:val="single" w:sz="4" w:space="0" w:color="000000"/>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19">
    <w:name w:val="xl119"/>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20">
    <w:name w:val="xl120"/>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121">
    <w:name w:val="xl121"/>
    <w:basedOn w:val="Normal"/>
    <w:rsid w:val="003453C6"/>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rPr>
  </w:style>
  <w:style w:type="paragraph" w:customStyle="1" w:styleId="xl122">
    <w:name w:val="xl122"/>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Times New Roman" w:hAnsi="Times New Roman"/>
      <w:b/>
      <w:bCs/>
      <w:color w:val="000000"/>
      <w:sz w:val="24"/>
      <w:szCs w:val="24"/>
    </w:rPr>
  </w:style>
  <w:style w:type="paragraph" w:customStyle="1" w:styleId="xl123">
    <w:name w:val="xl123"/>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szCs w:val="28"/>
    </w:rPr>
  </w:style>
  <w:style w:type="paragraph" w:customStyle="1" w:styleId="xl124">
    <w:name w:val="xl124"/>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i/>
      <w:iCs/>
      <w:sz w:val="24"/>
      <w:szCs w:val="24"/>
    </w:rPr>
  </w:style>
  <w:style w:type="paragraph" w:customStyle="1" w:styleId="xl125">
    <w:name w:val="xl125"/>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sz w:val="24"/>
      <w:szCs w:val="24"/>
    </w:rPr>
  </w:style>
  <w:style w:type="paragraph" w:customStyle="1" w:styleId="xl126">
    <w:name w:val="xl126"/>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b/>
      <w:bCs/>
      <w:color w:val="000000"/>
      <w:sz w:val="24"/>
      <w:szCs w:val="24"/>
    </w:rPr>
  </w:style>
  <w:style w:type="paragraph" w:customStyle="1" w:styleId="xl127">
    <w:name w:val="xl127"/>
    <w:basedOn w:val="Normal"/>
    <w:rsid w:val="003453C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28">
    <w:name w:val="xl128"/>
    <w:basedOn w:val="Normal"/>
    <w:rsid w:val="003453C6"/>
    <w:pPr>
      <w:pBdr>
        <w:top w:val="single" w:sz="4" w:space="0" w:color="auto"/>
        <w:left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29">
    <w:name w:val="xl129"/>
    <w:basedOn w:val="Normal"/>
    <w:rsid w:val="003453C6"/>
    <w:pPr>
      <w:pBdr>
        <w:top w:val="single" w:sz="4" w:space="0" w:color="auto"/>
        <w:left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0">
    <w:name w:val="xl130"/>
    <w:basedOn w:val="Normal"/>
    <w:rsid w:val="003453C6"/>
    <w:pPr>
      <w:pBdr>
        <w:top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1">
    <w:name w:val="xl131"/>
    <w:basedOn w:val="Normal"/>
    <w:rsid w:val="003453C6"/>
    <w:pPr>
      <w:pBdr>
        <w:top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auto"/>
    </w:pPr>
    <w:rPr>
      <w:rFonts w:ascii="Times New Roman" w:hAnsi="Times New Roman"/>
      <w:b/>
      <w:bCs/>
      <w:sz w:val="24"/>
      <w:szCs w:val="24"/>
    </w:rPr>
  </w:style>
  <w:style w:type="paragraph" w:customStyle="1" w:styleId="xl132">
    <w:name w:val="xl132"/>
    <w:basedOn w:val="Normal"/>
    <w:rsid w:val="003453C6"/>
    <w:pPr>
      <w:pBdr>
        <w:top w:val="single" w:sz="4" w:space="0" w:color="auto"/>
        <w:left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3">
    <w:name w:val="xl133"/>
    <w:basedOn w:val="Normal"/>
    <w:rsid w:val="003453C6"/>
    <w:pPr>
      <w:shd w:val="clear" w:color="000000" w:fill="D0CECE"/>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34">
    <w:name w:val="xl134"/>
    <w:basedOn w:val="Normal"/>
    <w:rsid w:val="003453C6"/>
    <w:pPr>
      <w:pBdr>
        <w:left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5">
    <w:name w:val="xl135"/>
    <w:basedOn w:val="Normal"/>
    <w:rsid w:val="003453C6"/>
    <w:pPr>
      <w:pBdr>
        <w:top w:val="single" w:sz="4" w:space="0" w:color="auto"/>
        <w:left w:val="single" w:sz="4" w:space="0" w:color="auto"/>
        <w:bottom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6">
    <w:name w:val="xl136"/>
    <w:basedOn w:val="Normal"/>
    <w:rsid w:val="003453C6"/>
    <w:pPr>
      <w:pBdr>
        <w:left w:val="single" w:sz="4" w:space="0" w:color="auto"/>
        <w:bottom w:val="single" w:sz="4" w:space="0" w:color="auto"/>
        <w:right w:val="single" w:sz="4" w:space="0" w:color="auto"/>
      </w:pBdr>
      <w:shd w:val="clear" w:color="000000" w:fill="D0CECE"/>
      <w:overflowPunct/>
      <w:autoSpaceDE/>
      <w:autoSpaceDN/>
      <w:adjustRightInd/>
      <w:spacing w:before="100" w:beforeAutospacing="1" w:after="100" w:afterAutospacing="1"/>
      <w:jc w:val="center"/>
      <w:textAlignment w:val="center"/>
    </w:pPr>
    <w:rPr>
      <w:rFonts w:ascii="Times New Roman" w:hAnsi="Times New Roman"/>
      <w:b/>
      <w:bCs/>
      <w:sz w:val="24"/>
      <w:szCs w:val="24"/>
    </w:rPr>
  </w:style>
  <w:style w:type="paragraph" w:customStyle="1" w:styleId="xl137">
    <w:name w:val="xl137"/>
    <w:basedOn w:val="Normal"/>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38">
    <w:name w:val="xl138"/>
    <w:basedOn w:val="Normal"/>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39">
    <w:name w:val="xl139"/>
    <w:basedOn w:val="Normal"/>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0">
    <w:name w:val="xl140"/>
    <w:basedOn w:val="Normal"/>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1">
    <w:name w:val="xl141"/>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42">
    <w:name w:val="xl142"/>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paragraph" w:customStyle="1" w:styleId="xl143">
    <w:name w:val="xl143"/>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44">
    <w:name w:val="xl144"/>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xl145">
    <w:name w:val="xl145"/>
    <w:basedOn w:val="Normal"/>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6">
    <w:name w:val="xl146"/>
    <w:basedOn w:val="Normal"/>
    <w:rsid w:val="003453C6"/>
    <w:pPr>
      <w:pBdr>
        <w:top w:val="single" w:sz="4" w:space="0" w:color="auto"/>
        <w:left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7">
    <w:name w:val="xl147"/>
    <w:basedOn w:val="Normal"/>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8">
    <w:name w:val="xl148"/>
    <w:basedOn w:val="Normal"/>
    <w:rsid w:val="003453C6"/>
    <w:pPr>
      <w:pBdr>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jc w:val="both"/>
      <w:textAlignment w:val="center"/>
    </w:pPr>
    <w:rPr>
      <w:rFonts w:ascii="Times New Roman" w:hAnsi="Times New Roman"/>
      <w:sz w:val="24"/>
      <w:szCs w:val="24"/>
    </w:rPr>
  </w:style>
  <w:style w:type="paragraph" w:customStyle="1" w:styleId="xl149">
    <w:name w:val="xl149"/>
    <w:basedOn w:val="Normal"/>
    <w:rsid w:val="003453C6"/>
    <w:pPr>
      <w:pBdr>
        <w:top w:val="single" w:sz="4" w:space="0" w:color="auto"/>
        <w:left w:val="single" w:sz="4" w:space="0" w:color="auto"/>
        <w:bottom w:val="single" w:sz="4" w:space="0" w:color="auto"/>
        <w:right w:val="single" w:sz="4" w:space="0" w:color="auto"/>
      </w:pBdr>
      <w:shd w:val="clear" w:color="000000" w:fill="DDEBF7"/>
      <w:overflowPunct/>
      <w:autoSpaceDE/>
      <w:autoSpaceDN/>
      <w:adjustRightInd/>
      <w:spacing w:before="100" w:beforeAutospacing="1" w:after="100" w:afterAutospacing="1"/>
      <w:textAlignment w:val="center"/>
    </w:pPr>
    <w:rPr>
      <w:rFonts w:ascii="Times New Roman" w:hAnsi="Times New Roman"/>
      <w:sz w:val="24"/>
      <w:szCs w:val="24"/>
    </w:rPr>
  </w:style>
  <w:style w:type="character" w:customStyle="1" w:styleId="27">
    <w:name w:val="Заголовок 2 Знак"/>
    <w:basedOn w:val="DefaultParagraphFont"/>
    <w:link w:val="Heading2"/>
    <w:semiHidden/>
    <w:rsid w:val="00AC0034"/>
    <w:rPr>
      <w:rFonts w:asciiTheme="majorHAnsi" w:eastAsiaTheme="majorEastAsia" w:hAnsiTheme="majorHAnsi" w:cstheme="majorBidi"/>
      <w:color w:val="2E74B5" w:themeColor="accent1" w:themeShade="BF"/>
      <w:sz w:val="26"/>
      <w:szCs w:val="26"/>
      <w:lang w:eastAsia="ru-RU"/>
    </w:rPr>
  </w:style>
  <w:style w:type="character" w:customStyle="1" w:styleId="a12">
    <w:name w:val="Верхній колонтитул Знак"/>
    <w:basedOn w:val="DefaultParagraphFont"/>
    <w:link w:val="Header"/>
    <w:uiPriority w:val="99"/>
    <w:rsid w:val="009F76E6"/>
    <w:rPr>
      <w:rFonts w:ascii="Antiqua" w:hAnsi="Antiqua"/>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facebook.com/bucharada.gov.ua?__cft__%5b0%5d=AZWtP9sqUzmVKcGsc4ayKU_7qJXgjBULWyG7lpPctI6zykOGMcHd8OtuCaZ5ZeKTYkrLZylpxoSi7HJUPNuj1N_27wEJlj-s53Bpijn2kwpahqpYMe9VRpcF8kmLhNt8M58mL0KsVSyunl9FuA-kK7i1VHp89ZX4Vtf1SOxmL4r26CGbmYLowjT9Gf8dZNUb27FrCCG1ohfCa-2L7ZGCEjkPVYNbQhUHFuDjLhd6-JS3W7mqwWL_wU60F7aPc0Eg3h8&amp;__tn__=-%5dK-y-R" TargetMode="External" /><Relationship Id="rId11" Type="http://schemas.openxmlformats.org/officeDocument/2006/relationships/hyperlink" Target="https://www.facebook.com/electricienssansfrontieres?__cft__%5B0%5D=AZWlMLRMmTY1c12lXqrKlQ6yA23Jl_zTdpOknj6TkIiIY7aAVVngtX5nVoDeHrT484fDAsxb-S4eEWmCyaZa3X8nBSNINy9SyOJHIA0Noy1FexboPtTI0ZJi6m4ef1YrcIYxLg6kuOvbi-1sn-rS-tSTS3_QHhQ24wwZvCWAkg6A_ma5rJzeusGIlluXlr3TkOFm4P9h-xe4kAQY0FzihB0-Rt7LsqYgBrMqlyV4mvRRYA&amp;__tn__=-%5DK-y-R" TargetMode="External" /><Relationship Id="rId12" Type="http://schemas.openxmlformats.org/officeDocument/2006/relationships/hyperlink" Target="https://www.facebook.com/electricienssansfrontieres?__cft__%5B0%5D=AZWlMLRMmTY1c12lXqrKlQ6yA23Jl_zTdpOknj6TkIiIY7aAVVngtX5nVoDeHrT484fDAsxb-S4eEWmCyaZa3X8nBSNINy9SyOJHIA0Noy1FexboPtTI0ZJi6m4ef1YrcIYxLg6kuOvbi-1sn-rS-tSTS3_QHhQ24wwZvCWAkg6A_ma5rJzeusGIlluXlr3TkOFm4P9h-xe4kAQY0FzihB0-Rt7LsqYgBrMqlyV4mvRRYA&amp;__tn__=-%5DK-y-R" TargetMode="External" /><Relationship Id="rId13" Type="http://schemas.openxmlformats.org/officeDocument/2006/relationships/header" Target="header1.xml" /><Relationship Id="rId14" Type="http://schemas.openxmlformats.org/officeDocument/2006/relationships/header" Target="header2.xml" /><Relationship Id="rId15" Type="http://schemas.openxmlformats.org/officeDocument/2006/relationships/footer" Target="footer1.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image" Target="media/image2.pn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Документ" ma:contentTypeID="0x0101007C6C5E014650A349BA6114EAAE21BC76" ma:contentTypeVersion="18" ma:contentTypeDescription="Створення нового документа." ma:contentTypeScope="" ma:versionID="7ad25bac105436c6844a5f2b6063ae1a">
  <xsd:schema xmlns:xsd="http://www.w3.org/2001/XMLSchema" xmlns:xs="http://www.w3.org/2001/XMLSchema" xmlns:p="http://schemas.microsoft.com/office/2006/metadata/properties" xmlns:ns3="e961bf06-fdae-4686-950c-a6afebd92f8d" xmlns:ns4="4cf70246-5c61-46ec-8bd0-97711d761a28" targetNamespace="http://schemas.microsoft.com/office/2006/metadata/properties" ma:root="true" ma:fieldsID="640386792da02fc81726737b70c19a5d" ns3:_="" ns4:_="">
    <xsd:import namespace="e961bf06-fdae-4686-950c-a6afebd92f8d"/>
    <xsd:import namespace="4cf70246-5c61-46ec-8bd0-97711d761a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1bf06-fdae-4686-950c-a6afebd92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f70246-5c61-46ec-8bd0-97711d761a28" elementFormDefault="qualified">
    <xsd:import namespace="http://schemas.microsoft.com/office/2006/documentManagement/types"/>
    <xsd:import namespace="http://schemas.microsoft.com/office/infopath/2007/PartnerControls"/>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element name="SharingHintHash" ma:index="17"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e961bf06-fdae-4686-950c-a6afebd92f8d" xsi:nil="true"/>
  </documentManagement>
</p:properties>
</file>

<file path=customXml/itemProps1.xml><?xml version="1.0" encoding="utf-8"?>
<ds:datastoreItem xmlns:ds="http://schemas.openxmlformats.org/officeDocument/2006/customXml" ds:itemID="{FE2D3271-7561-45F2-BEFC-ABFBAA5D607C}">
  <ds:schemaRefs>
    <ds:schemaRef ds:uri="http://schemas.microsoft.com/sharepoint/v3/contenttype/forms"/>
  </ds:schemaRefs>
</ds:datastoreItem>
</file>

<file path=customXml/itemProps2.xml><?xml version="1.0" encoding="utf-8"?>
<ds:datastoreItem xmlns:ds="http://schemas.openxmlformats.org/officeDocument/2006/customXml" ds:itemID="{3B10ACBC-36AC-466C-B065-531D8505A3E2}">
  <ds:schemaRefs>
    <ds:schemaRef ds:uri="http://schemas.openxmlformats.org/officeDocument/2006/bibliography"/>
  </ds:schemaRefs>
</ds:datastoreItem>
</file>

<file path=customXml/itemProps3.xml><?xml version="1.0" encoding="utf-8"?>
<ds:datastoreItem xmlns:ds="http://schemas.openxmlformats.org/officeDocument/2006/customXml" ds:itemID="{7EF0D840-9BDB-4F4D-8812-F3BA890BB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1bf06-fdae-4686-950c-a6afebd92f8d"/>
    <ds:schemaRef ds:uri="4cf70246-5c61-46ec-8bd0-97711d761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64BFEA-7AA8-42D0-B3FB-56B6E0FB29F5}">
  <ds:schemaRefs>
    <ds:schemaRef ds:uri="http://purl.org/dc/elements/1.1/"/>
    <ds:schemaRef ds:uri="http://schemas.microsoft.com/office/2006/metadata/properties"/>
    <ds:schemaRef ds:uri="4cf70246-5c61-46ec-8bd0-97711d761a28"/>
    <ds:schemaRef ds:uri="http://purl.org/dc/terms/"/>
    <ds:schemaRef ds:uri="e961bf06-fdae-4686-950c-a6afebd92f8d"/>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63</Pages>
  <Words>21168</Words>
  <Characters>141675</Characters>
  <Application>Microsoft Office Word</Application>
  <DocSecurity>0</DocSecurity>
  <Lines>1180</Lines>
  <Paragraphs>325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1</vt:lpstr>
      <vt:lpstr>Додаток 1</vt:lpstr>
    </vt:vector>
  </TitlesOfParts>
  <Company>koda</Company>
  <LinksUpToDate>false</LinksUpToDate>
  <CharactersWithSpaces>162518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oem2</dc:creator>
  <cp:lastModifiedBy>economika3@outlook.com</cp:lastModifiedBy>
  <cp:revision>13</cp:revision>
  <cp:lastPrinted>2025-08-08T06:16:00Z</cp:lastPrinted>
  <dcterms:created xsi:type="dcterms:W3CDTF">2025-08-27T12:44:00Z</dcterms:created>
  <dcterms:modified xsi:type="dcterms:W3CDTF">2025-08-27T14:34:00Z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0x0101007C6C5E014650A349BA6114EAAE21BC76</vt:lpwstr>
  </property>
</Properties>
</file>