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AA163A">
      <w:pPr>
        <w:spacing w:after="0" w:line="240" w:lineRule="auto"/>
        <w:ind w:left="142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 wp14:anchorId="3DD98880" wp14:editId="5D5661E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AA163A">
      <w:pPr>
        <w:pBdr>
          <w:bottom w:val="single" w:sz="4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AA163A">
      <w:pPr>
        <w:pBdr>
          <w:top w:val="thinThickSmallGap" w:sz="12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keepNext/>
        <w:tabs>
          <w:tab w:val="left" w:pos="8931"/>
        </w:tabs>
        <w:spacing w:after="0" w:line="240" w:lineRule="auto"/>
        <w:ind w:right="567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6142B8">
      <w:pPr>
        <w:tabs>
          <w:tab w:val="left" w:pos="935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02</w:t>
      </w:r>
      <w:r w:rsidR="00155E7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.0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</w:t>
      </w:r>
      <w:r w:rsidR="00681C6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</w:t>
      </w:r>
      <w:r w:rsidR="006142B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</w:t>
      </w:r>
      <w:bookmarkStart w:id="0" w:name="_GoBack"/>
      <w:bookmarkEnd w:id="0"/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6142B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959</w:t>
      </w:r>
    </w:p>
    <w:p w:rsidR="00854795" w:rsidRPr="00AA163A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05" w:rsidRPr="00AA163A" w:rsidRDefault="00326305" w:rsidP="0032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0232B8" w:rsidRDefault="00326305" w:rsidP="003923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0232B8" w:rsidRPr="000232B8">
        <w:rPr>
          <w:rFonts w:ascii="Times New Roman" w:hAnsi="Times New Roman" w:cs="Times New Roman"/>
          <w:b/>
          <w:sz w:val="24"/>
          <w:szCs w:val="24"/>
        </w:rPr>
        <w:t>«Капітальний ремонт</w:t>
      </w:r>
    </w:p>
    <w:p w:rsidR="000232B8" w:rsidRDefault="000232B8" w:rsidP="003923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32B8">
        <w:rPr>
          <w:rFonts w:ascii="Times New Roman" w:hAnsi="Times New Roman" w:cs="Times New Roman"/>
          <w:b/>
          <w:sz w:val="24"/>
          <w:szCs w:val="24"/>
        </w:rPr>
        <w:t xml:space="preserve">озеленення по вул. Шевченка (між вул. Тячівська </w:t>
      </w:r>
    </w:p>
    <w:p w:rsidR="000232B8" w:rsidRDefault="000232B8" w:rsidP="003923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32B8">
        <w:rPr>
          <w:rFonts w:ascii="Times New Roman" w:hAnsi="Times New Roman" w:cs="Times New Roman"/>
          <w:b/>
          <w:sz w:val="24"/>
          <w:szCs w:val="24"/>
        </w:rPr>
        <w:t xml:space="preserve">та вул. Ярослава Мудрого)  в м. Буча, </w:t>
      </w:r>
    </w:p>
    <w:p w:rsidR="0039236C" w:rsidRDefault="000232B8" w:rsidP="003923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32B8">
        <w:rPr>
          <w:rFonts w:ascii="Times New Roman" w:hAnsi="Times New Roman" w:cs="Times New Roman"/>
          <w:b/>
          <w:sz w:val="24"/>
          <w:szCs w:val="24"/>
        </w:rPr>
        <w:t>Київської області»</w:t>
      </w:r>
    </w:p>
    <w:p w:rsidR="0039236C" w:rsidRDefault="00326305" w:rsidP="00AA163A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854795" w:rsidRPr="00AA163A" w:rsidRDefault="00854795" w:rsidP="0039236C">
      <w:pPr>
        <w:spacing w:after="0" w:line="240" w:lineRule="auto"/>
        <w:ind w:right="48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325273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32B8" w:rsidRPr="000232B8">
        <w:rPr>
          <w:rFonts w:ascii="Times New Roman" w:hAnsi="Times New Roman" w:cs="Times New Roman"/>
          <w:sz w:val="24"/>
          <w:szCs w:val="24"/>
        </w:rPr>
        <w:t>«Капітальний ремонт озеленення по вул. Шевченка (між вул. Тячівська та вул. Ярослава Мудрого)  в м. Буча, Київської області»</w:t>
      </w:r>
      <w:r w:rsidRPr="00AA163A">
        <w:rPr>
          <w:rFonts w:ascii="Times New Roman" w:hAnsi="Times New Roman" w:cs="Times New Roman"/>
          <w:sz w:val="24"/>
          <w:szCs w:val="24"/>
        </w:rPr>
        <w:t>,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«ПРОЕКТНИЙ СВІТ», позитивний експертний з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віт №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0232B8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>-2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0232B8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квітня 2025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r w:rsidR="00057A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України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регулювання містобудівної діяльності», з метою покращення території загального користування в якості громадського зеленого простору для створе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безпечних, екологічних умов,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Законом України «Про місцеве самоврядування в Україні», виконавчий комітет</w:t>
      </w: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AA163A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 кошторисну частину проектної документації по експертному</w:t>
      </w:r>
      <w:r w:rsidR="00AC1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звіту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32B8" w:rsidRPr="000232B8">
        <w:rPr>
          <w:rFonts w:ascii="Times New Roman" w:hAnsi="Times New Roman" w:cs="Times New Roman"/>
          <w:sz w:val="24"/>
          <w:szCs w:val="24"/>
        </w:rPr>
        <w:t>«Капітальний ремонт озеленення по вул. Шевченка (між вул. Тячівська та вул. Ярослава Мудрого)  в м. Буча, Київської області»</w:t>
      </w:r>
      <w:r w:rsidRPr="00AA163A">
        <w:rPr>
          <w:rFonts w:ascii="Times New Roman" w:hAnsi="Times New Roman" w:cs="Times New Roman"/>
          <w:sz w:val="24"/>
          <w:szCs w:val="24"/>
        </w:rPr>
        <w:t>,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AA163A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0D15EB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AA163A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0D15EB" w:rsidRDefault="000232B8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1532,000</w:t>
            </w:r>
          </w:p>
        </w:tc>
      </w:tr>
      <w:tr w:rsidR="00854795" w:rsidRPr="00AA163A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proofErr w:type="gram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т.ч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.: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будівельні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0D15EB" w:rsidRDefault="000232B8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1204,703</w:t>
            </w:r>
          </w:p>
        </w:tc>
      </w:tr>
      <w:tr w:rsidR="003F5F33" w:rsidRPr="00AA163A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AA163A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устатковання</w:t>
            </w:r>
            <w:proofErr w:type="spellEnd"/>
            <w:proofErr w:type="gram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меблі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інвентар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AA163A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0D15EB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5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0,000</w:t>
            </w:r>
          </w:p>
        </w:tc>
      </w:tr>
      <w:tr w:rsidR="00854795" w:rsidRPr="00AA163A" w:rsidTr="00155E73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витрати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0D15EB" w:rsidRDefault="000232B8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327,297</w:t>
            </w:r>
          </w:p>
        </w:tc>
      </w:tr>
    </w:tbl>
    <w:p w:rsidR="00854795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проектної документації  </w:t>
      </w:r>
      <w:r w:rsidR="000232B8" w:rsidRPr="000232B8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«Капітальний ремонт озеленення по вул. Шевченка (між вул. Тячівська та вул. Ярослава Мудрого)  в м. Буча, Київської області»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підрядній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організації.</w:t>
      </w:r>
    </w:p>
    <w:p w:rsidR="00AA163A" w:rsidRDefault="0039236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p w:rsidR="00EC52B4" w:rsidRDefault="00EC52B4" w:rsidP="005C5740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2905"/>
        <w:gridCol w:w="3866"/>
        <w:gridCol w:w="2905"/>
      </w:tblGrid>
      <w:tr w:rsidR="00EC52B4" w:rsidRPr="00AA163A" w:rsidTr="00EC52B4">
        <w:trPr>
          <w:trHeight w:val="711"/>
        </w:trPr>
        <w:tc>
          <w:tcPr>
            <w:tcW w:w="6771" w:type="dxa"/>
            <w:gridSpan w:val="2"/>
          </w:tcPr>
          <w:p w:rsidR="00EC52B4" w:rsidRPr="00AA163A" w:rsidRDefault="00204DC4" w:rsidP="00204DC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В.о. м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ого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голов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905" w:type="dxa"/>
          </w:tcPr>
          <w:p w:rsidR="00EC52B4" w:rsidRPr="00AA163A" w:rsidRDefault="00204DC4" w:rsidP="00204DC4">
            <w:pPr>
              <w:spacing w:after="0"/>
              <w:ind w:right="-17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Дмитро ЧЕЙЧУК </w:t>
            </w:r>
          </w:p>
        </w:tc>
      </w:tr>
      <w:tr w:rsidR="00EC52B4" w:rsidRPr="00AA163A" w:rsidTr="00EC52B4">
        <w:trPr>
          <w:gridAfter w:val="2"/>
          <w:wAfter w:w="6771" w:type="dxa"/>
          <w:trHeight w:val="552"/>
        </w:trPr>
        <w:tc>
          <w:tcPr>
            <w:tcW w:w="2905" w:type="dxa"/>
          </w:tcPr>
          <w:p w:rsidR="00EC52B4" w:rsidRPr="00AA163A" w:rsidRDefault="00EC52B4" w:rsidP="00EC52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2B4" w:rsidRPr="00AA163A" w:rsidTr="00EC52B4">
        <w:trPr>
          <w:gridAfter w:val="2"/>
          <w:wAfter w:w="6771" w:type="dxa"/>
          <w:trHeight w:val="662"/>
        </w:trPr>
        <w:tc>
          <w:tcPr>
            <w:tcW w:w="2905" w:type="dxa"/>
          </w:tcPr>
          <w:p w:rsidR="00EC52B4" w:rsidRPr="00AA163A" w:rsidRDefault="00EC52B4" w:rsidP="00EC52B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</w:tr>
      <w:tr w:rsidR="00EC52B4" w:rsidRPr="00326305" w:rsidTr="00EC52B4">
        <w:trPr>
          <w:trHeight w:val="830"/>
        </w:trPr>
        <w:tc>
          <w:tcPr>
            <w:tcW w:w="6771" w:type="dxa"/>
            <w:gridSpan w:val="2"/>
          </w:tcPr>
          <w:p w:rsidR="00EC52B4" w:rsidRPr="00326305" w:rsidRDefault="00EC52B4" w:rsidP="00EC52B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</w:tc>
        <w:tc>
          <w:tcPr>
            <w:tcW w:w="2905" w:type="dxa"/>
          </w:tcPr>
          <w:p w:rsidR="00EC52B4" w:rsidRPr="00326305" w:rsidRDefault="00EC52B4" w:rsidP="00EC52B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</w:tc>
      </w:tr>
    </w:tbl>
    <w:p w:rsidR="00AA163A" w:rsidRPr="00AA163A" w:rsidRDefault="00AA163A" w:rsidP="00204DC4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86C93" w:rsidRPr="00AA163A" w:rsidRDefault="00386C93" w:rsidP="00386C93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86C93" w:rsidRPr="00AA163A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86C93" w:rsidRPr="00AA163A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Керуючий справами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ГАПЧЕНКО</w:t>
      </w:r>
    </w:p>
    <w:p w:rsidR="00386C93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86C93" w:rsidRPr="00F33107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02.05.2025</w:t>
      </w:r>
    </w:p>
    <w:p w:rsidR="00386C93" w:rsidRPr="00AA163A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86C93" w:rsidRPr="00AA163A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86C93" w:rsidRPr="00AA163A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86C93" w:rsidRPr="00AA163A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86C93" w:rsidRPr="00AA163A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86C93" w:rsidRPr="00AA163A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C93" w:rsidRPr="00AA163A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86C93" w:rsidRPr="00EC52B4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управління           ___________________         </w:t>
      </w:r>
      <w:r w:rsidRPr="00EC52B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Людмила РИЖЕНКО</w:t>
      </w:r>
    </w:p>
    <w:p w:rsidR="00386C93" w:rsidRPr="00EC52B4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86C93" w:rsidRPr="00F33107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C5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02.05.2025</w:t>
      </w:r>
    </w:p>
    <w:p w:rsidR="00386C93" w:rsidRPr="00AA163A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86C93" w:rsidRPr="00AA163A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86C93" w:rsidRPr="00AA163A" w:rsidRDefault="00386C93" w:rsidP="00386C93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C93" w:rsidRPr="00AA163A" w:rsidRDefault="00386C93" w:rsidP="00386C93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C93" w:rsidRPr="00AA163A" w:rsidRDefault="00386C93" w:rsidP="00386C93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C93" w:rsidRPr="00AA163A" w:rsidRDefault="00386C93" w:rsidP="00386C93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В.о. д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иректор              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           Вікторія КОЧЇГІТ</w:t>
      </w:r>
    </w:p>
    <w:p w:rsidR="00386C93" w:rsidRPr="00AA163A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86C93" w:rsidRPr="00F33107" w:rsidRDefault="00386C93" w:rsidP="00386C93">
      <w:pPr>
        <w:spacing w:after="0" w:line="240" w:lineRule="auto"/>
        <w:ind w:left="-57" w:right="-57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02.05.2025</w:t>
      </w:r>
    </w:p>
    <w:p w:rsidR="00386C93" w:rsidRPr="00F33107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86C93" w:rsidRPr="00AA163A" w:rsidRDefault="00386C93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386C93" w:rsidRDefault="00386C93" w:rsidP="00386C93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362A0B" w:rsidRDefault="00C07D2E" w:rsidP="00386C93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C07D2E" w:rsidRPr="00362A0B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8D7" w:rsidRDefault="005E48D7" w:rsidP="00D96DB8">
      <w:pPr>
        <w:spacing w:after="0" w:line="240" w:lineRule="auto"/>
      </w:pPr>
      <w:r>
        <w:separator/>
      </w:r>
    </w:p>
  </w:endnote>
  <w:endnote w:type="continuationSeparator" w:id="0">
    <w:p w:rsidR="005E48D7" w:rsidRDefault="005E48D7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8D7" w:rsidRDefault="005E48D7" w:rsidP="00D96DB8">
      <w:pPr>
        <w:spacing w:after="0" w:line="240" w:lineRule="auto"/>
      </w:pPr>
      <w:r>
        <w:separator/>
      </w:r>
    </w:p>
  </w:footnote>
  <w:footnote w:type="continuationSeparator" w:id="0">
    <w:p w:rsidR="005E48D7" w:rsidRDefault="005E48D7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232B8"/>
    <w:rsid w:val="00033E33"/>
    <w:rsid w:val="00042A4D"/>
    <w:rsid w:val="00057A1D"/>
    <w:rsid w:val="000A6206"/>
    <w:rsid w:val="000D15EB"/>
    <w:rsid w:val="00101A6B"/>
    <w:rsid w:val="0011340F"/>
    <w:rsid w:val="00121290"/>
    <w:rsid w:val="00155E73"/>
    <w:rsid w:val="00156353"/>
    <w:rsid w:val="001971EE"/>
    <w:rsid w:val="001E4226"/>
    <w:rsid w:val="00204DC4"/>
    <w:rsid w:val="002121B5"/>
    <w:rsid w:val="0026107E"/>
    <w:rsid w:val="002D00D2"/>
    <w:rsid w:val="002F25B9"/>
    <w:rsid w:val="00325273"/>
    <w:rsid w:val="00326305"/>
    <w:rsid w:val="00362A0B"/>
    <w:rsid w:val="00384FDB"/>
    <w:rsid w:val="00386C93"/>
    <w:rsid w:val="0039236C"/>
    <w:rsid w:val="003B5778"/>
    <w:rsid w:val="003D6C61"/>
    <w:rsid w:val="003F5F33"/>
    <w:rsid w:val="00400688"/>
    <w:rsid w:val="00423906"/>
    <w:rsid w:val="0047113A"/>
    <w:rsid w:val="0049489F"/>
    <w:rsid w:val="005A0EF9"/>
    <w:rsid w:val="005C5740"/>
    <w:rsid w:val="005C69A4"/>
    <w:rsid w:val="005D5000"/>
    <w:rsid w:val="005E43AF"/>
    <w:rsid w:val="005E48D7"/>
    <w:rsid w:val="006142B8"/>
    <w:rsid w:val="00620F62"/>
    <w:rsid w:val="00681C6F"/>
    <w:rsid w:val="006842CC"/>
    <w:rsid w:val="006A5C99"/>
    <w:rsid w:val="006D48AE"/>
    <w:rsid w:val="006F0DE2"/>
    <w:rsid w:val="007372A4"/>
    <w:rsid w:val="00737D75"/>
    <w:rsid w:val="007772B2"/>
    <w:rsid w:val="007F5D23"/>
    <w:rsid w:val="00830E60"/>
    <w:rsid w:val="0084385B"/>
    <w:rsid w:val="00854795"/>
    <w:rsid w:val="008A40D2"/>
    <w:rsid w:val="0091515F"/>
    <w:rsid w:val="00954AFD"/>
    <w:rsid w:val="009660E7"/>
    <w:rsid w:val="0096673D"/>
    <w:rsid w:val="009C7B24"/>
    <w:rsid w:val="00A05653"/>
    <w:rsid w:val="00A127B4"/>
    <w:rsid w:val="00A27601"/>
    <w:rsid w:val="00A578BA"/>
    <w:rsid w:val="00A853DF"/>
    <w:rsid w:val="00A94560"/>
    <w:rsid w:val="00A94C52"/>
    <w:rsid w:val="00AA163A"/>
    <w:rsid w:val="00AB29FA"/>
    <w:rsid w:val="00AC1B37"/>
    <w:rsid w:val="00B24423"/>
    <w:rsid w:val="00B36DA6"/>
    <w:rsid w:val="00B46274"/>
    <w:rsid w:val="00B469CF"/>
    <w:rsid w:val="00B80B3B"/>
    <w:rsid w:val="00BB6FE7"/>
    <w:rsid w:val="00BD6547"/>
    <w:rsid w:val="00BF6F0C"/>
    <w:rsid w:val="00C0783C"/>
    <w:rsid w:val="00C07D2E"/>
    <w:rsid w:val="00C94673"/>
    <w:rsid w:val="00CA13A9"/>
    <w:rsid w:val="00CE21DE"/>
    <w:rsid w:val="00D73F5D"/>
    <w:rsid w:val="00D96DB8"/>
    <w:rsid w:val="00DD1D22"/>
    <w:rsid w:val="00E538B3"/>
    <w:rsid w:val="00EB0DD1"/>
    <w:rsid w:val="00EC52B4"/>
    <w:rsid w:val="00F0356F"/>
    <w:rsid w:val="00F06CDC"/>
    <w:rsid w:val="00FC7374"/>
    <w:rsid w:val="00FF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C7AA3-C6C3-482B-A7F2-A385ED87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1461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33</cp:revision>
  <cp:lastPrinted>2025-05-07T05:53:00Z</cp:lastPrinted>
  <dcterms:created xsi:type="dcterms:W3CDTF">2021-11-02T09:50:00Z</dcterms:created>
  <dcterms:modified xsi:type="dcterms:W3CDTF">2025-05-07T05:53:00Z</dcterms:modified>
</cp:coreProperties>
</file>