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Default="000D3A2F" w:rsidP="00462FA3">
      <w:pPr>
        <w:jc w:val="both"/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proofErr w:type="spellStart"/>
      <w:r w:rsidR="00B620C5" w:rsidRPr="00CA299D">
        <w:t>Послуги</w:t>
      </w:r>
      <w:proofErr w:type="spellEnd"/>
      <w:r w:rsidR="00B620C5" w:rsidRPr="00CA299D">
        <w:t xml:space="preserve"> </w:t>
      </w:r>
      <w:proofErr w:type="spellStart"/>
      <w:r w:rsidR="00B620C5" w:rsidRPr="00CA299D">
        <w:t>із</w:t>
      </w:r>
      <w:proofErr w:type="spellEnd"/>
      <w:r w:rsidR="00B620C5" w:rsidRPr="00CA299D">
        <w:t xml:space="preserve"> </w:t>
      </w:r>
      <w:proofErr w:type="spellStart"/>
      <w:r w:rsidR="00B620C5" w:rsidRPr="00CA299D">
        <w:t>зимового</w:t>
      </w:r>
      <w:proofErr w:type="spellEnd"/>
      <w:r w:rsidR="00B620C5" w:rsidRPr="00CA299D">
        <w:t xml:space="preserve"> </w:t>
      </w:r>
      <w:proofErr w:type="spellStart"/>
      <w:r w:rsidR="00B620C5" w:rsidRPr="00CA299D">
        <w:t>утримання</w:t>
      </w:r>
      <w:proofErr w:type="spellEnd"/>
      <w:r w:rsidR="00B620C5" w:rsidRPr="00CA299D">
        <w:t xml:space="preserve"> </w:t>
      </w:r>
      <w:proofErr w:type="spellStart"/>
      <w:r w:rsidR="00B620C5" w:rsidRPr="00CA299D">
        <w:t>доріг</w:t>
      </w:r>
      <w:proofErr w:type="spellEnd"/>
      <w:r w:rsidR="00B620C5" w:rsidRPr="00CA299D">
        <w:t xml:space="preserve"> </w:t>
      </w:r>
      <w:proofErr w:type="spellStart"/>
      <w:r w:rsidR="00B620C5" w:rsidRPr="00CA299D">
        <w:t>Бучанської</w:t>
      </w:r>
      <w:proofErr w:type="spellEnd"/>
      <w:r w:rsidR="00B620C5" w:rsidRPr="00CA299D">
        <w:t xml:space="preserve"> </w:t>
      </w:r>
      <w:proofErr w:type="spellStart"/>
      <w:r w:rsidR="00B620C5" w:rsidRPr="00CA299D">
        <w:t>міської</w:t>
      </w:r>
      <w:proofErr w:type="spellEnd"/>
      <w:r w:rsidR="00B620C5" w:rsidRPr="00CA299D">
        <w:t xml:space="preserve"> </w:t>
      </w:r>
      <w:proofErr w:type="spellStart"/>
      <w:r w:rsidR="00B620C5" w:rsidRPr="00CA299D">
        <w:t>територіальної</w:t>
      </w:r>
      <w:proofErr w:type="spellEnd"/>
      <w:r w:rsidR="00B620C5" w:rsidRPr="00CA299D">
        <w:t xml:space="preserve"> </w:t>
      </w:r>
      <w:proofErr w:type="spellStart"/>
      <w:r w:rsidR="00B620C5" w:rsidRPr="00CA299D">
        <w:t>громади</w:t>
      </w:r>
      <w:proofErr w:type="spellEnd"/>
      <w:r w:rsidR="00B620C5" w:rsidRPr="00CA299D">
        <w:t xml:space="preserve">, код </w:t>
      </w:r>
      <w:proofErr w:type="spellStart"/>
      <w:r w:rsidR="00B620C5" w:rsidRPr="00CA299D">
        <w:t>національного</w:t>
      </w:r>
      <w:proofErr w:type="spellEnd"/>
      <w:r w:rsidR="00B620C5" w:rsidRPr="00CA299D">
        <w:t xml:space="preserve"> </w:t>
      </w:r>
      <w:proofErr w:type="spellStart"/>
      <w:r w:rsidR="00B620C5" w:rsidRPr="00CA299D">
        <w:t>класифікатора</w:t>
      </w:r>
      <w:proofErr w:type="spellEnd"/>
      <w:r w:rsidR="00B620C5" w:rsidRPr="00CA299D">
        <w:t xml:space="preserve"> </w:t>
      </w:r>
      <w:proofErr w:type="spellStart"/>
      <w:r w:rsidR="00B620C5" w:rsidRPr="00CA299D">
        <w:t>України</w:t>
      </w:r>
      <w:proofErr w:type="spellEnd"/>
      <w:r w:rsidR="00B620C5" w:rsidRPr="00CA299D">
        <w:t xml:space="preserve"> ДК 021:2015 «</w:t>
      </w:r>
      <w:proofErr w:type="spellStart"/>
      <w:r w:rsidR="00B620C5" w:rsidRPr="00CA299D">
        <w:t>Єдиний</w:t>
      </w:r>
      <w:proofErr w:type="spellEnd"/>
      <w:r w:rsidR="00B620C5" w:rsidRPr="00CA299D">
        <w:t xml:space="preserve"> </w:t>
      </w:r>
      <w:proofErr w:type="spellStart"/>
      <w:r w:rsidR="00B620C5" w:rsidRPr="00CA299D">
        <w:t>закупівельний</w:t>
      </w:r>
      <w:proofErr w:type="spellEnd"/>
      <w:r w:rsidR="00B620C5" w:rsidRPr="00CA299D">
        <w:t xml:space="preserve"> словник» - 90620000-9 </w:t>
      </w:r>
      <w:proofErr w:type="spellStart"/>
      <w:r w:rsidR="00B620C5" w:rsidRPr="00CA299D">
        <w:t>Послуги</w:t>
      </w:r>
      <w:proofErr w:type="spellEnd"/>
      <w:r w:rsidR="00B620C5" w:rsidRPr="00CA299D">
        <w:t xml:space="preserve"> з </w:t>
      </w:r>
      <w:proofErr w:type="spellStart"/>
      <w:r w:rsidR="00B620C5" w:rsidRPr="00CA299D">
        <w:t>прибирання</w:t>
      </w:r>
      <w:proofErr w:type="spellEnd"/>
      <w:r w:rsidR="00B620C5" w:rsidRPr="00CA299D">
        <w:t xml:space="preserve"> </w:t>
      </w:r>
      <w:proofErr w:type="spellStart"/>
      <w:r w:rsidR="00B620C5" w:rsidRPr="00CA299D">
        <w:t>снігу</w:t>
      </w:r>
      <w:proofErr w:type="spellEnd"/>
    </w:p>
    <w:p w:rsidR="00B620C5" w:rsidRPr="007147E6" w:rsidRDefault="00B620C5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B620C5">
        <w:rPr>
          <w:b/>
          <w:sz w:val="22"/>
          <w:szCs w:val="22"/>
          <w:lang w:val="uk-UA"/>
        </w:rPr>
        <w:t>закупівлі:</w:t>
      </w:r>
      <w:r w:rsidR="00B620C5" w:rsidRPr="00B620C5">
        <w:t xml:space="preserve"> </w:t>
      </w:r>
      <w:r w:rsidR="00B620C5" w:rsidRPr="00BC7692">
        <w:rPr>
          <w:bCs/>
          <w:sz w:val="22"/>
          <w:szCs w:val="22"/>
          <w:lang w:val="uk-UA"/>
        </w:rPr>
        <w:t>UA-2025-02-11-014713-a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6D5FA2" w:rsidRPr="00267E0F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B9048C">
        <w:t xml:space="preserve"> </w:t>
      </w:r>
      <w:r w:rsidR="00B9048C" w:rsidRPr="00B9048C">
        <w:rPr>
          <w:lang w:val="uk-UA"/>
        </w:rPr>
        <w:t>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V «Утримання вулиць та доріг в зимовий період» та додатку 5 «Технічних правил ремонту і утримання вулиць та доріг населених пунктів»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620C5" w:rsidRPr="00A75459" w:rsidRDefault="000D3A2F" w:rsidP="00B620C5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B620C5">
        <w:rPr>
          <w:lang w:val="uk-UA"/>
        </w:rPr>
        <w:t>4496597,40 грн (</w:t>
      </w:r>
      <w:r w:rsidR="00B620C5" w:rsidRPr="00A75459">
        <w:rPr>
          <w:rFonts w:hint="eastAsia"/>
          <w:lang w:val="uk-UA"/>
        </w:rPr>
        <w:t>чотири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мільйони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чотириста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дев</w:t>
      </w:r>
      <w:r w:rsidR="00B620C5" w:rsidRPr="00A75459">
        <w:rPr>
          <w:lang w:val="uk-UA"/>
        </w:rPr>
        <w:t>'</w:t>
      </w:r>
      <w:r w:rsidR="00B620C5" w:rsidRPr="00A75459">
        <w:rPr>
          <w:rFonts w:hint="eastAsia"/>
          <w:lang w:val="uk-UA"/>
        </w:rPr>
        <w:t>яносто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шість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тисяч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п</w:t>
      </w:r>
      <w:r w:rsidR="00B620C5" w:rsidRPr="00A75459">
        <w:rPr>
          <w:lang w:val="uk-UA"/>
        </w:rPr>
        <w:t>'</w:t>
      </w:r>
      <w:r w:rsidR="00B620C5" w:rsidRPr="00A75459">
        <w:rPr>
          <w:rFonts w:hint="eastAsia"/>
          <w:lang w:val="uk-UA"/>
        </w:rPr>
        <w:t>ятсот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дев</w:t>
      </w:r>
      <w:r w:rsidR="00B620C5" w:rsidRPr="00A75459">
        <w:rPr>
          <w:lang w:val="uk-UA"/>
        </w:rPr>
        <w:t>'</w:t>
      </w:r>
      <w:r w:rsidR="00B620C5" w:rsidRPr="00A75459">
        <w:rPr>
          <w:rFonts w:hint="eastAsia"/>
          <w:lang w:val="uk-UA"/>
        </w:rPr>
        <w:t>яносто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сім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гривень</w:t>
      </w:r>
      <w:r w:rsidR="00B620C5" w:rsidRPr="00A75459">
        <w:rPr>
          <w:lang w:val="uk-UA"/>
        </w:rPr>
        <w:t xml:space="preserve"> 4</w:t>
      </w:r>
      <w:r w:rsidR="00B620C5">
        <w:rPr>
          <w:lang w:val="uk-UA"/>
        </w:rPr>
        <w:t>0</w:t>
      </w:r>
      <w:r w:rsidR="00B620C5" w:rsidRPr="00A75459">
        <w:rPr>
          <w:lang w:val="uk-UA"/>
        </w:rPr>
        <w:t xml:space="preserve"> </w:t>
      </w:r>
      <w:r w:rsidR="00B620C5" w:rsidRPr="00A75459">
        <w:rPr>
          <w:rFonts w:hint="eastAsia"/>
          <w:lang w:val="uk-UA"/>
        </w:rPr>
        <w:t>копійка</w:t>
      </w:r>
      <w:r w:rsidR="00B620C5">
        <w:rPr>
          <w:lang w:val="uk-UA"/>
        </w:rPr>
        <w:t>)</w:t>
      </w:r>
      <w:r w:rsidR="00B620C5" w:rsidRPr="00A75459">
        <w:rPr>
          <w:lang w:val="uk-UA"/>
        </w:rPr>
        <w:t xml:space="preserve">, </w:t>
      </w:r>
      <w:r w:rsidR="00B620C5" w:rsidRPr="00A75459">
        <w:rPr>
          <w:rFonts w:hint="eastAsia"/>
          <w:lang w:val="uk-UA"/>
        </w:rPr>
        <w:t>у</w:t>
      </w:r>
      <w:r w:rsidR="00B620C5" w:rsidRPr="00A75459">
        <w:rPr>
          <w:lang w:val="uk-UA"/>
        </w:rPr>
        <w:t xml:space="preserve"> </w:t>
      </w:r>
      <w:proofErr w:type="spellStart"/>
      <w:r w:rsidR="00B620C5" w:rsidRPr="00A75459">
        <w:rPr>
          <w:rFonts w:hint="eastAsia"/>
          <w:lang w:val="uk-UA"/>
        </w:rPr>
        <w:t>т</w:t>
      </w:r>
      <w:r w:rsidR="00B620C5" w:rsidRPr="00A75459">
        <w:rPr>
          <w:lang w:val="uk-UA"/>
        </w:rPr>
        <w:t>.</w:t>
      </w:r>
      <w:r w:rsidR="00B620C5" w:rsidRPr="00A75459">
        <w:rPr>
          <w:rFonts w:hint="eastAsia"/>
          <w:lang w:val="uk-UA"/>
        </w:rPr>
        <w:t>ч</w:t>
      </w:r>
      <w:proofErr w:type="spellEnd"/>
      <w:r w:rsidR="00B620C5" w:rsidRPr="00A75459">
        <w:rPr>
          <w:lang w:val="uk-UA"/>
        </w:rPr>
        <w:t xml:space="preserve">. </w:t>
      </w:r>
      <w:r w:rsidR="00B620C5" w:rsidRPr="00A75459">
        <w:rPr>
          <w:rFonts w:hint="eastAsia"/>
          <w:lang w:val="uk-UA"/>
        </w:rPr>
        <w:t>ПДВ</w:t>
      </w:r>
      <w:r w:rsidR="00B620C5" w:rsidRPr="00A75459">
        <w:rPr>
          <w:lang w:val="uk-UA"/>
        </w:rPr>
        <w:t xml:space="preserve"> (20%) 749 432.90 </w:t>
      </w:r>
      <w:r w:rsidR="00B620C5" w:rsidRPr="00A75459">
        <w:rPr>
          <w:rFonts w:hint="eastAsia"/>
          <w:lang w:val="uk-UA"/>
        </w:rPr>
        <w:t>грн</w:t>
      </w:r>
      <w:r w:rsidR="00B620C5" w:rsidRPr="00A75459">
        <w:rPr>
          <w:lang w:val="uk-UA"/>
        </w:rPr>
        <w:t>.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93F35" w:rsidRPr="00F86DA1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</w:t>
      </w:r>
      <w:r w:rsidR="00993F35">
        <w:rPr>
          <w:color w:val="000000" w:themeColor="text1"/>
          <w:sz w:val="22"/>
          <w:szCs w:val="22"/>
          <w:lang w:val="uk-UA"/>
        </w:rPr>
        <w:t xml:space="preserve">Бучанського міського голови «Про організаційні питання здійснення публічних </w:t>
      </w:r>
      <w:proofErr w:type="spellStart"/>
      <w:r w:rsidR="00993F35">
        <w:rPr>
          <w:color w:val="000000" w:themeColor="text1"/>
          <w:sz w:val="22"/>
          <w:szCs w:val="22"/>
          <w:lang w:val="uk-UA"/>
        </w:rPr>
        <w:t>закупівель</w:t>
      </w:r>
      <w:proofErr w:type="spellEnd"/>
      <w:r w:rsidR="00993F35">
        <w:rPr>
          <w:color w:val="000000" w:themeColor="text1"/>
          <w:sz w:val="22"/>
          <w:szCs w:val="22"/>
          <w:lang w:val="uk-UA"/>
        </w:rPr>
        <w:t xml:space="preserve"> на території Бучанської міської територіальної громади»</w:t>
      </w:r>
      <w:r w:rsidR="00993F35" w:rsidRPr="00F86DA1">
        <w:rPr>
          <w:color w:val="000000" w:themeColor="text1"/>
          <w:sz w:val="22"/>
          <w:szCs w:val="22"/>
          <w:lang w:val="uk-UA"/>
        </w:rPr>
        <w:t xml:space="preserve"> від 11.04.2024 № 52 (далі — Методика).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</w:t>
      </w:r>
      <w:r>
        <w:rPr>
          <w:color w:val="000000" w:themeColor="text1"/>
          <w:sz w:val="22"/>
          <w:szCs w:val="22"/>
          <w:lang w:val="uk-UA"/>
        </w:rPr>
        <w:t>р</w:t>
      </w:r>
      <w:r w:rsidRPr="00F86DA1">
        <w:rPr>
          <w:color w:val="000000" w:themeColor="text1"/>
          <w:sz w:val="22"/>
          <w:szCs w:val="22"/>
          <w:lang w:val="uk-UA"/>
        </w:rPr>
        <w:t xml:space="preserve">озрахунок очікуваної вартості  на підставі метода порівняння ринкових цін.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)/К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де: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F86DA1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F86DA1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F86DA1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F86DA1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:rsidR="00993F35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Ініціатором</w:t>
      </w:r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було</w:t>
      </w:r>
      <w:proofErr w:type="spellEnd"/>
      <w:r w:rsidRPr="00F86DA1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F86DA1">
        <w:rPr>
          <w:color w:val="000000" w:themeColor="text1"/>
          <w:sz w:val="22"/>
          <w:szCs w:val="22"/>
        </w:rPr>
        <w:t>попередні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ринкові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консультації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щодо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закупівлі</w:t>
      </w:r>
      <w:proofErr w:type="spellEnd"/>
      <w:r w:rsidRPr="00F86DA1">
        <w:rPr>
          <w:color w:val="000000" w:themeColor="text1"/>
          <w:sz w:val="22"/>
          <w:szCs w:val="22"/>
        </w:rPr>
        <w:t xml:space="preserve"> у </w:t>
      </w:r>
      <w:proofErr w:type="spellStart"/>
      <w:r w:rsidRPr="00F86DA1">
        <w:rPr>
          <w:color w:val="000000" w:themeColor="text1"/>
          <w:sz w:val="22"/>
          <w:szCs w:val="22"/>
        </w:rPr>
        <w:t>вигляді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збору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комерційних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пропозицій</w:t>
      </w:r>
      <w:proofErr w:type="spellEnd"/>
      <w:r w:rsidRPr="00F86DA1">
        <w:rPr>
          <w:color w:val="000000" w:themeColor="text1"/>
          <w:sz w:val="22"/>
          <w:szCs w:val="22"/>
        </w:rPr>
        <w:t xml:space="preserve"> </w:t>
      </w:r>
      <w:r w:rsidR="009B3DCF">
        <w:rPr>
          <w:color w:val="000000" w:themeColor="text1"/>
          <w:sz w:val="22"/>
          <w:szCs w:val="22"/>
          <w:lang w:val="uk-UA"/>
        </w:rPr>
        <w:t>надавачів послуг</w:t>
      </w:r>
      <w:r w:rsidRPr="00F86DA1">
        <w:rPr>
          <w:color w:val="000000" w:themeColor="text1"/>
          <w:sz w:val="22"/>
          <w:szCs w:val="22"/>
          <w:lang w:val="uk-UA"/>
        </w:rPr>
        <w:t>.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proofErr w:type="spellStart"/>
      <w:r w:rsidRPr="00F86DA1">
        <w:rPr>
          <w:color w:val="000000" w:themeColor="text1"/>
          <w:sz w:val="22"/>
          <w:szCs w:val="22"/>
        </w:rPr>
        <w:t>Анал</w:t>
      </w:r>
      <w:proofErr w:type="spellEnd"/>
      <w:r w:rsidRPr="00F86DA1">
        <w:rPr>
          <w:color w:val="000000" w:themeColor="text1"/>
          <w:sz w:val="22"/>
          <w:szCs w:val="22"/>
          <w:lang w:val="uk-UA"/>
        </w:rPr>
        <w:t>із комерційних пропозицій: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lastRenderedPageBreak/>
        <w:t>Комерційна пропозиція ТОВ «УРАРТУ АМО»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Комерційна пропозиція ТОВ «СТАРЕЛЕКТРО»</w:t>
      </w:r>
    </w:p>
    <w:p w:rsidR="00EA6FEC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>
        <w:rPr>
          <w:color w:val="000000" w:themeColor="text1"/>
          <w:sz w:val="22"/>
          <w:szCs w:val="22"/>
          <w:lang w:val="uk-UA"/>
        </w:rPr>
        <w:t>Комерційна пропозиція КП «</w:t>
      </w:r>
      <w:proofErr w:type="spellStart"/>
      <w:r>
        <w:rPr>
          <w:color w:val="000000" w:themeColor="text1"/>
          <w:sz w:val="22"/>
          <w:szCs w:val="22"/>
          <w:lang w:val="uk-UA"/>
        </w:rPr>
        <w:t>Бучасервіс</w:t>
      </w:r>
      <w:proofErr w:type="spellEnd"/>
      <w:r>
        <w:rPr>
          <w:color w:val="000000" w:themeColor="text1"/>
          <w:sz w:val="22"/>
          <w:szCs w:val="22"/>
          <w:lang w:val="uk-UA"/>
        </w:rPr>
        <w:t>»</w:t>
      </w: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6C8B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E60D0"/>
    <w:rsid w:val="009E6117"/>
    <w:rsid w:val="00A64C20"/>
    <w:rsid w:val="00A66CAA"/>
    <w:rsid w:val="00B620C5"/>
    <w:rsid w:val="00B9048C"/>
    <w:rsid w:val="00BC7692"/>
    <w:rsid w:val="00BF4665"/>
    <w:rsid w:val="00CA7922"/>
    <w:rsid w:val="00CD70B4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EA6F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2247</Words>
  <Characters>1282</Characters>
  <Application>Microsoft Office Word</Application>
  <DocSecurity>0</DocSecurity>
  <Lines>10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49</cp:revision>
  <dcterms:created xsi:type="dcterms:W3CDTF">2023-05-11T07:52:00Z</dcterms:created>
  <dcterms:modified xsi:type="dcterms:W3CDTF">2025-02-11T15:31:00Z</dcterms:modified>
</cp:coreProperties>
</file>