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A16E4" w:rsidRPr="00B8354B" w:rsidRDefault="00DA16E4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51D" w:rsidRPr="00633B51" w:rsidRDefault="0047451D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33B51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CD2ED2" w:rsidRDefault="0047451D" w:rsidP="00762417">
      <w:pPr>
        <w:keepNext/>
        <w:tabs>
          <w:tab w:val="left" w:pos="14743"/>
        </w:tabs>
        <w:rPr>
          <w:spacing w:val="80"/>
          <w:sz w:val="28"/>
          <w:szCs w:val="28"/>
        </w:rPr>
      </w:pPr>
      <w:r w:rsidRPr="00B57CEF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</w:t>
      </w:r>
      <w:r w:rsidR="00762417">
        <w:rPr>
          <w:b/>
          <w:bCs/>
          <w:sz w:val="26"/>
          <w:szCs w:val="26"/>
        </w:rPr>
        <w:t>.10.</w:t>
      </w:r>
      <w:r w:rsidR="00D513FE" w:rsidRPr="00B57CEF">
        <w:rPr>
          <w:b/>
          <w:bCs/>
          <w:sz w:val="26"/>
          <w:szCs w:val="26"/>
        </w:rPr>
        <w:t xml:space="preserve"> 202</w:t>
      </w:r>
      <w:r w:rsidRPr="00B57CEF">
        <w:rPr>
          <w:b/>
          <w:bCs/>
          <w:sz w:val="26"/>
          <w:szCs w:val="26"/>
        </w:rPr>
        <w:t>4</w:t>
      </w:r>
      <w:r w:rsidR="00B8354B" w:rsidRPr="00B57CEF">
        <w:rPr>
          <w:b/>
          <w:bCs/>
          <w:sz w:val="26"/>
          <w:szCs w:val="26"/>
          <w:lang w:val="ru-RU"/>
        </w:rPr>
        <w:t xml:space="preserve">          </w:t>
      </w:r>
      <w:r w:rsidR="005918C1" w:rsidRPr="00B57CEF">
        <w:rPr>
          <w:b/>
          <w:bCs/>
          <w:sz w:val="26"/>
          <w:szCs w:val="26"/>
          <w:lang w:val="ru-RU"/>
        </w:rPr>
        <w:t xml:space="preserve">                         </w:t>
      </w:r>
      <w:r w:rsidR="00B8354B" w:rsidRPr="00B57CEF">
        <w:rPr>
          <w:b/>
          <w:bCs/>
          <w:sz w:val="26"/>
          <w:szCs w:val="26"/>
          <w:lang w:val="ru-RU"/>
        </w:rPr>
        <w:t xml:space="preserve">                                                  </w:t>
      </w:r>
      <w:r w:rsidR="0074736C" w:rsidRPr="00B57CEF">
        <w:rPr>
          <w:b/>
          <w:bCs/>
          <w:sz w:val="26"/>
          <w:szCs w:val="26"/>
          <w:lang w:val="ru-RU"/>
        </w:rPr>
        <w:t xml:space="preserve">        </w:t>
      </w:r>
      <w:r w:rsidR="00CD2ED2">
        <w:rPr>
          <w:b/>
          <w:bCs/>
          <w:sz w:val="26"/>
          <w:szCs w:val="26"/>
          <w:lang w:val="ru-RU"/>
        </w:rPr>
        <w:t xml:space="preserve">  </w:t>
      </w:r>
      <w:r w:rsidR="00762417">
        <w:rPr>
          <w:b/>
          <w:bCs/>
          <w:sz w:val="26"/>
          <w:szCs w:val="26"/>
          <w:lang w:val="ru-RU"/>
        </w:rPr>
        <w:t xml:space="preserve">               </w:t>
      </w:r>
      <w:bookmarkStart w:id="0" w:name="_GoBack"/>
      <w:bookmarkEnd w:id="0"/>
      <w:r w:rsidR="00B8354B" w:rsidRPr="00B57CEF">
        <w:rPr>
          <w:b/>
          <w:bCs/>
          <w:sz w:val="26"/>
          <w:szCs w:val="26"/>
        </w:rPr>
        <w:t>№</w:t>
      </w:r>
      <w:r w:rsidR="00B8354B" w:rsidRPr="00B57CEF">
        <w:rPr>
          <w:b/>
          <w:bCs/>
          <w:sz w:val="26"/>
          <w:szCs w:val="26"/>
          <w:lang w:val="ru-RU"/>
        </w:rPr>
        <w:t xml:space="preserve"> </w:t>
      </w:r>
      <w:r w:rsidR="00CC00A8">
        <w:rPr>
          <w:b/>
          <w:bCs/>
          <w:sz w:val="26"/>
          <w:szCs w:val="26"/>
          <w:lang w:val="ru-RU"/>
        </w:rPr>
        <w:t>5198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  <w:r w:rsidRPr="00B57CEF">
        <w:rPr>
          <w:b/>
          <w:sz w:val="26"/>
          <w:szCs w:val="26"/>
        </w:rPr>
        <w:t>Про розгляд звернення</w:t>
      </w:r>
    </w:p>
    <w:p w:rsidR="00B8354B" w:rsidRPr="00B57CEF" w:rsidRDefault="00BD43D7" w:rsidP="0074736C">
      <w:pPr>
        <w:ind w:right="-1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Лепуги</w:t>
      </w:r>
      <w:proofErr w:type="spellEnd"/>
      <w:r>
        <w:rPr>
          <w:b/>
          <w:sz w:val="26"/>
          <w:szCs w:val="26"/>
        </w:rPr>
        <w:t xml:space="preserve"> С.В.</w:t>
      </w: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5918C1" w:rsidRPr="00B57CEF">
        <w:rPr>
          <w:sz w:val="26"/>
          <w:szCs w:val="26"/>
        </w:rPr>
        <w:t>громадянина</w:t>
      </w:r>
      <w:r w:rsidRPr="00B57CEF">
        <w:rPr>
          <w:sz w:val="26"/>
          <w:szCs w:val="26"/>
        </w:rPr>
        <w:t xml:space="preserve"> </w:t>
      </w:r>
      <w:proofErr w:type="spellStart"/>
      <w:r w:rsidR="00BD43D7">
        <w:rPr>
          <w:sz w:val="26"/>
          <w:szCs w:val="26"/>
        </w:rPr>
        <w:t>Лепуги</w:t>
      </w:r>
      <w:proofErr w:type="spellEnd"/>
      <w:r w:rsidR="00BD43D7">
        <w:rPr>
          <w:sz w:val="26"/>
          <w:szCs w:val="26"/>
        </w:rPr>
        <w:t xml:space="preserve"> Святослава Вікторовича</w:t>
      </w:r>
      <w:r w:rsidRPr="00B57CEF">
        <w:rPr>
          <w:sz w:val="26"/>
          <w:szCs w:val="26"/>
        </w:rPr>
        <w:t xml:space="preserve"> з проханням надати дозвіл</w:t>
      </w:r>
      <w:r w:rsidRPr="00B57CEF">
        <w:rPr>
          <w:bCs/>
          <w:sz w:val="26"/>
          <w:szCs w:val="26"/>
        </w:rPr>
        <w:t xml:space="preserve"> на </w:t>
      </w:r>
      <w:r w:rsidRPr="00B57CEF">
        <w:rPr>
          <w:sz w:val="26"/>
          <w:szCs w:val="26"/>
        </w:rPr>
        <w:t xml:space="preserve">торгівлю </w:t>
      </w:r>
      <w:proofErr w:type="spellStart"/>
      <w:r w:rsidR="00BD43D7">
        <w:rPr>
          <w:sz w:val="26"/>
          <w:szCs w:val="26"/>
        </w:rPr>
        <w:t>власновирощеними</w:t>
      </w:r>
      <w:proofErr w:type="spellEnd"/>
      <w:r w:rsidR="00BD43D7">
        <w:rPr>
          <w:sz w:val="26"/>
          <w:szCs w:val="26"/>
        </w:rPr>
        <w:t xml:space="preserve"> овочами</w:t>
      </w:r>
      <w:r w:rsidR="005A0F7E" w:rsidRPr="00B57CEF">
        <w:rPr>
          <w:sz w:val="26"/>
          <w:szCs w:val="26"/>
        </w:rPr>
        <w:t xml:space="preserve"> </w:t>
      </w:r>
      <w:r w:rsidR="000C6907">
        <w:rPr>
          <w:sz w:val="26"/>
          <w:szCs w:val="26"/>
        </w:rPr>
        <w:t xml:space="preserve">на прилеглій території до будинку по </w:t>
      </w:r>
      <w:r w:rsidR="005A0F7E" w:rsidRPr="00B57CEF">
        <w:rPr>
          <w:sz w:val="26"/>
          <w:szCs w:val="26"/>
        </w:rPr>
        <w:t xml:space="preserve">вул. </w:t>
      </w:r>
      <w:r w:rsidR="00BD43D7">
        <w:rPr>
          <w:sz w:val="26"/>
          <w:szCs w:val="26"/>
        </w:rPr>
        <w:t>Водопровідна</w:t>
      </w:r>
      <w:r w:rsidR="005A0F7E" w:rsidRPr="00B57CEF">
        <w:rPr>
          <w:sz w:val="26"/>
          <w:szCs w:val="26"/>
        </w:rPr>
        <w:t xml:space="preserve">, </w:t>
      </w:r>
      <w:r w:rsidR="00BD43D7">
        <w:rPr>
          <w:sz w:val="26"/>
          <w:szCs w:val="26"/>
        </w:rPr>
        <w:t>2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Pr="00B57CEF">
        <w:rPr>
          <w:sz w:val="26"/>
          <w:szCs w:val="26"/>
        </w:rPr>
        <w:t>«Про забезпечення санітарного та епідеміологічного благополуччя населення»,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 xml:space="preserve">виконавчий комітет </w:t>
      </w:r>
      <w:proofErr w:type="spellStart"/>
      <w:r w:rsidRPr="00B57CEF">
        <w:rPr>
          <w:sz w:val="26"/>
          <w:szCs w:val="26"/>
        </w:rPr>
        <w:t>Бучанської</w:t>
      </w:r>
      <w:proofErr w:type="spellEnd"/>
      <w:r w:rsidRPr="00B57CEF">
        <w:rPr>
          <w:sz w:val="26"/>
          <w:szCs w:val="26"/>
        </w:rPr>
        <w:t xml:space="preserve"> міської ради</w:t>
      </w: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74736C">
      <w:pPr>
        <w:ind w:left="-360" w:right="-1"/>
        <w:jc w:val="both"/>
        <w:rPr>
          <w:b/>
          <w:sz w:val="26"/>
          <w:szCs w:val="26"/>
        </w:rPr>
      </w:pPr>
    </w:p>
    <w:p w:rsidR="00B8354B" w:rsidRPr="000C6907" w:rsidRDefault="00B8354B" w:rsidP="000C6907">
      <w:pPr>
        <w:pStyle w:val="a9"/>
        <w:numPr>
          <w:ilvl w:val="0"/>
          <w:numId w:val="2"/>
        </w:numPr>
        <w:ind w:right="-1"/>
        <w:jc w:val="both"/>
        <w:rPr>
          <w:sz w:val="26"/>
          <w:szCs w:val="26"/>
        </w:rPr>
      </w:pPr>
      <w:r w:rsidRPr="000C6907">
        <w:rPr>
          <w:bCs/>
          <w:sz w:val="26"/>
          <w:szCs w:val="26"/>
        </w:rPr>
        <w:t xml:space="preserve">Надати дозвіл </w:t>
      </w:r>
      <w:r w:rsidR="005918C1" w:rsidRPr="000C6907">
        <w:rPr>
          <w:sz w:val="26"/>
          <w:szCs w:val="26"/>
        </w:rPr>
        <w:t>громадянину</w:t>
      </w:r>
      <w:r w:rsidRPr="000C6907">
        <w:rPr>
          <w:sz w:val="26"/>
          <w:szCs w:val="26"/>
        </w:rPr>
        <w:t xml:space="preserve"> </w:t>
      </w:r>
      <w:proofErr w:type="spellStart"/>
      <w:r w:rsidR="00BD43D7" w:rsidRPr="000C6907">
        <w:rPr>
          <w:sz w:val="26"/>
          <w:szCs w:val="26"/>
        </w:rPr>
        <w:t>Лепузі</w:t>
      </w:r>
      <w:proofErr w:type="spellEnd"/>
      <w:r w:rsidR="00BD43D7" w:rsidRPr="000C6907">
        <w:rPr>
          <w:sz w:val="26"/>
          <w:szCs w:val="26"/>
        </w:rPr>
        <w:t xml:space="preserve"> С.В</w:t>
      </w:r>
      <w:r w:rsidR="0047451D" w:rsidRPr="000C6907">
        <w:rPr>
          <w:sz w:val="26"/>
          <w:szCs w:val="26"/>
        </w:rPr>
        <w:t>.</w:t>
      </w:r>
      <w:r w:rsidRPr="000C6907">
        <w:rPr>
          <w:sz w:val="26"/>
          <w:szCs w:val="26"/>
        </w:rPr>
        <w:t xml:space="preserve"> </w:t>
      </w:r>
      <w:r w:rsidRPr="000C6907">
        <w:rPr>
          <w:bCs/>
          <w:sz w:val="26"/>
          <w:szCs w:val="26"/>
        </w:rPr>
        <w:t xml:space="preserve">на виїзну </w:t>
      </w:r>
      <w:r w:rsidRPr="000C6907">
        <w:rPr>
          <w:sz w:val="26"/>
          <w:szCs w:val="26"/>
        </w:rPr>
        <w:t xml:space="preserve">торгівлю </w:t>
      </w:r>
      <w:r w:rsidR="00BD43D7" w:rsidRPr="000C6907">
        <w:rPr>
          <w:sz w:val="26"/>
          <w:szCs w:val="26"/>
        </w:rPr>
        <w:t>власновирощеними</w:t>
      </w:r>
      <w:r w:rsidR="005918C1"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>овочами на заїзді до буд. № 2,</w:t>
      </w:r>
      <w:r w:rsidR="005918C1"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>по</w:t>
      </w:r>
      <w:r w:rsidR="005918C1" w:rsidRPr="000C6907">
        <w:rPr>
          <w:sz w:val="26"/>
          <w:szCs w:val="26"/>
        </w:rPr>
        <w:t xml:space="preserve"> вул. </w:t>
      </w:r>
      <w:r w:rsidR="00BD43D7" w:rsidRPr="000C6907">
        <w:rPr>
          <w:sz w:val="26"/>
          <w:szCs w:val="26"/>
        </w:rPr>
        <w:t>Водопровідна</w:t>
      </w:r>
      <w:r w:rsidR="005918C1" w:rsidRPr="000C6907">
        <w:rPr>
          <w:sz w:val="26"/>
          <w:szCs w:val="26"/>
        </w:rPr>
        <w:t xml:space="preserve">, </w:t>
      </w:r>
      <w:r w:rsidR="005A0F7E" w:rsidRPr="000C6907">
        <w:rPr>
          <w:sz w:val="26"/>
          <w:szCs w:val="26"/>
        </w:rPr>
        <w:t>у</w:t>
      </w:r>
      <w:r w:rsidR="005918C1" w:rsidRPr="000C6907">
        <w:rPr>
          <w:sz w:val="26"/>
          <w:szCs w:val="26"/>
        </w:rPr>
        <w:t xml:space="preserve"> м. Буча, у період</w:t>
      </w:r>
      <w:r w:rsidRPr="000C6907">
        <w:rPr>
          <w:bCs/>
          <w:sz w:val="26"/>
          <w:szCs w:val="26"/>
        </w:rPr>
        <w:t xml:space="preserve"> з </w:t>
      </w:r>
      <w:r w:rsidR="0047451D" w:rsidRPr="000C6907">
        <w:rPr>
          <w:bCs/>
          <w:sz w:val="26"/>
          <w:szCs w:val="26"/>
        </w:rPr>
        <w:t>10</w:t>
      </w:r>
      <w:r w:rsidRPr="000C6907">
        <w:rPr>
          <w:bCs/>
          <w:sz w:val="26"/>
          <w:szCs w:val="26"/>
        </w:rPr>
        <w:t>.</w:t>
      </w:r>
      <w:r w:rsidR="0047451D" w:rsidRPr="000C6907">
        <w:rPr>
          <w:bCs/>
          <w:sz w:val="26"/>
          <w:szCs w:val="26"/>
        </w:rPr>
        <w:t>10.</w:t>
      </w:r>
      <w:r w:rsidR="00BD43D7" w:rsidRPr="000C6907">
        <w:rPr>
          <w:bCs/>
          <w:sz w:val="26"/>
          <w:szCs w:val="26"/>
        </w:rPr>
        <w:t>2024 року</w:t>
      </w:r>
      <w:r w:rsidRPr="000C6907">
        <w:rPr>
          <w:bCs/>
          <w:sz w:val="26"/>
          <w:szCs w:val="26"/>
        </w:rPr>
        <w:t xml:space="preserve"> по </w:t>
      </w:r>
      <w:r w:rsidR="0047451D" w:rsidRPr="000C6907">
        <w:rPr>
          <w:bCs/>
          <w:sz w:val="26"/>
          <w:szCs w:val="26"/>
        </w:rPr>
        <w:t>30</w:t>
      </w:r>
      <w:r w:rsidRPr="000C6907">
        <w:rPr>
          <w:bCs/>
          <w:sz w:val="26"/>
          <w:szCs w:val="26"/>
        </w:rPr>
        <w:t>.</w:t>
      </w:r>
      <w:r w:rsidR="0047451D" w:rsidRPr="000C6907">
        <w:rPr>
          <w:bCs/>
          <w:sz w:val="26"/>
          <w:szCs w:val="26"/>
        </w:rPr>
        <w:t>11</w:t>
      </w:r>
      <w:r w:rsidRPr="000C6907">
        <w:rPr>
          <w:bCs/>
          <w:sz w:val="26"/>
          <w:szCs w:val="26"/>
        </w:rPr>
        <w:t>.20</w:t>
      </w:r>
      <w:r w:rsidR="003D5713" w:rsidRPr="000C6907">
        <w:rPr>
          <w:bCs/>
          <w:sz w:val="26"/>
          <w:szCs w:val="26"/>
        </w:rPr>
        <w:t>2</w:t>
      </w:r>
      <w:r w:rsidR="0047451D" w:rsidRPr="000C6907">
        <w:rPr>
          <w:bCs/>
          <w:sz w:val="26"/>
          <w:szCs w:val="26"/>
        </w:rPr>
        <w:t>4</w:t>
      </w:r>
      <w:r w:rsidR="005918C1" w:rsidRPr="000C6907">
        <w:rPr>
          <w:bCs/>
          <w:sz w:val="26"/>
          <w:szCs w:val="26"/>
        </w:rPr>
        <w:t xml:space="preserve"> року</w:t>
      </w:r>
      <w:r w:rsidRPr="000C6907">
        <w:rPr>
          <w:sz w:val="26"/>
          <w:szCs w:val="26"/>
        </w:rPr>
        <w:t>.</w:t>
      </w:r>
    </w:p>
    <w:p w:rsidR="00B8354B" w:rsidRPr="000C6907" w:rsidRDefault="005918C1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Громадянину </w:t>
      </w:r>
      <w:proofErr w:type="spellStart"/>
      <w:r w:rsidR="00BD43D7" w:rsidRPr="000C6907">
        <w:rPr>
          <w:sz w:val="26"/>
          <w:szCs w:val="26"/>
        </w:rPr>
        <w:t>Лепузі</w:t>
      </w:r>
      <w:proofErr w:type="spellEnd"/>
      <w:r w:rsidR="00BD43D7" w:rsidRPr="000C6907">
        <w:rPr>
          <w:sz w:val="26"/>
          <w:szCs w:val="26"/>
        </w:rPr>
        <w:t xml:space="preserve"> С.В. </w:t>
      </w:r>
      <w:r w:rsidR="00B8354B" w:rsidRPr="000C6907">
        <w:rPr>
          <w:sz w:val="26"/>
          <w:szCs w:val="26"/>
        </w:rPr>
        <w:t>заключити</w:t>
      </w:r>
      <w:r w:rsidR="00B8354B" w:rsidRPr="000C6907">
        <w:rPr>
          <w:bCs/>
          <w:sz w:val="26"/>
          <w:szCs w:val="26"/>
        </w:rPr>
        <w:t xml:space="preserve"> договір з КП «</w:t>
      </w:r>
      <w:proofErr w:type="spellStart"/>
      <w:r w:rsidR="00B8354B" w:rsidRPr="000C6907">
        <w:rPr>
          <w:bCs/>
          <w:sz w:val="26"/>
          <w:szCs w:val="26"/>
        </w:rPr>
        <w:t>Буча</w:t>
      </w:r>
      <w:r w:rsidR="0047451D" w:rsidRPr="000C6907">
        <w:rPr>
          <w:bCs/>
          <w:sz w:val="26"/>
          <w:szCs w:val="26"/>
        </w:rPr>
        <w:t>зеленбуд</w:t>
      </w:r>
      <w:proofErr w:type="spellEnd"/>
      <w:r w:rsidR="00B8354B" w:rsidRPr="000C6907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0C6907" w:rsidRDefault="000C6907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3D5713" w:rsidRPr="000C6907">
        <w:rPr>
          <w:sz w:val="26"/>
          <w:szCs w:val="26"/>
        </w:rPr>
        <w:t>Бучанської</w:t>
      </w:r>
      <w:proofErr w:type="spellEnd"/>
      <w:r w:rsidR="003D5713" w:rsidRPr="000C6907">
        <w:rPr>
          <w:sz w:val="26"/>
          <w:szCs w:val="26"/>
        </w:rPr>
        <w:t xml:space="preserve"> міської ради роз’яснити </w:t>
      </w:r>
      <w:r w:rsidR="005918C1" w:rsidRPr="000C6907">
        <w:rPr>
          <w:sz w:val="26"/>
          <w:szCs w:val="26"/>
        </w:rPr>
        <w:t xml:space="preserve">громадянину </w:t>
      </w:r>
      <w:r w:rsidR="00BD43D7" w:rsidRPr="000C6907">
        <w:rPr>
          <w:sz w:val="26"/>
          <w:szCs w:val="26"/>
        </w:rPr>
        <w:br/>
      </w:r>
      <w:proofErr w:type="spellStart"/>
      <w:r w:rsidR="00BD43D7" w:rsidRPr="000C6907">
        <w:rPr>
          <w:sz w:val="26"/>
          <w:szCs w:val="26"/>
        </w:rPr>
        <w:t>Лепузі</w:t>
      </w:r>
      <w:proofErr w:type="spellEnd"/>
      <w:r w:rsidR="00BD43D7" w:rsidRPr="000C6907">
        <w:rPr>
          <w:sz w:val="26"/>
          <w:szCs w:val="26"/>
        </w:rPr>
        <w:t xml:space="preserve"> С.В. </w:t>
      </w:r>
      <w:r w:rsidR="003D5713" w:rsidRPr="000C6907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0C6907">
        <w:rPr>
          <w:sz w:val="26"/>
          <w:szCs w:val="26"/>
        </w:rPr>
        <w:t>«</w:t>
      </w:r>
      <w:r w:rsidR="003D5713" w:rsidRPr="000C6907">
        <w:rPr>
          <w:sz w:val="26"/>
          <w:szCs w:val="26"/>
        </w:rPr>
        <w:t>Правил благоустрою Бучанської міської ОТГ</w:t>
      </w:r>
      <w:r w:rsidR="00B6631B" w:rsidRPr="000C6907">
        <w:rPr>
          <w:sz w:val="26"/>
          <w:szCs w:val="26"/>
        </w:rPr>
        <w:t>»,</w:t>
      </w:r>
      <w:r w:rsidR="003D5713" w:rsidRPr="000C6907">
        <w:rPr>
          <w:sz w:val="26"/>
          <w:szCs w:val="26"/>
        </w:rPr>
        <w:t xml:space="preserve"> затверджених рішенням Бучанської міської ради 25.06.2020р. за № 5004-80-</w:t>
      </w:r>
      <w:r w:rsidR="003D5713" w:rsidRPr="000C6907">
        <w:rPr>
          <w:sz w:val="26"/>
          <w:szCs w:val="26"/>
          <w:lang w:val="en-US"/>
        </w:rPr>
        <w:t>V</w:t>
      </w:r>
      <w:r w:rsidR="003D5713" w:rsidRPr="000C6907">
        <w:rPr>
          <w:sz w:val="26"/>
          <w:szCs w:val="26"/>
        </w:rPr>
        <w:t>I</w:t>
      </w:r>
      <w:r w:rsidR="003D5713" w:rsidRPr="000C6907">
        <w:rPr>
          <w:sz w:val="26"/>
          <w:szCs w:val="26"/>
          <w:lang w:val="en-US"/>
        </w:rPr>
        <w:t>I</w:t>
      </w:r>
      <w:r w:rsidR="00B8354B" w:rsidRPr="000C6907">
        <w:rPr>
          <w:bCs/>
          <w:sz w:val="26"/>
          <w:szCs w:val="26"/>
        </w:rPr>
        <w:t>.</w:t>
      </w:r>
    </w:p>
    <w:p w:rsidR="00B57CEF" w:rsidRPr="000C6907" w:rsidRDefault="00B8354B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bCs/>
          <w:sz w:val="26"/>
          <w:szCs w:val="26"/>
        </w:rPr>
        <w:t xml:space="preserve">Попередити </w:t>
      </w:r>
      <w:r w:rsidR="005918C1" w:rsidRPr="000C6907">
        <w:rPr>
          <w:sz w:val="26"/>
          <w:szCs w:val="26"/>
        </w:rPr>
        <w:t xml:space="preserve">громадянина </w:t>
      </w:r>
      <w:proofErr w:type="spellStart"/>
      <w:r w:rsidR="00BD43D7" w:rsidRPr="000C6907">
        <w:rPr>
          <w:sz w:val="26"/>
          <w:szCs w:val="26"/>
        </w:rPr>
        <w:t>Лепугу</w:t>
      </w:r>
      <w:proofErr w:type="spellEnd"/>
      <w:r w:rsidR="00BD43D7" w:rsidRPr="000C6907">
        <w:rPr>
          <w:sz w:val="26"/>
          <w:szCs w:val="26"/>
        </w:rPr>
        <w:t xml:space="preserve"> С.В</w:t>
      </w:r>
      <w:r w:rsidR="005918C1" w:rsidRPr="000C6907">
        <w:rPr>
          <w:sz w:val="26"/>
          <w:szCs w:val="26"/>
        </w:rPr>
        <w:t>.</w:t>
      </w:r>
      <w:r w:rsidR="009F535C" w:rsidRPr="000C6907">
        <w:rPr>
          <w:sz w:val="26"/>
          <w:szCs w:val="26"/>
        </w:rPr>
        <w:t>,</w:t>
      </w:r>
      <w:r w:rsidR="005918C1" w:rsidRPr="000C6907">
        <w:rPr>
          <w:sz w:val="26"/>
          <w:szCs w:val="26"/>
        </w:rPr>
        <w:t xml:space="preserve"> </w:t>
      </w:r>
      <w:r w:rsidR="009F535C" w:rsidRPr="000C6907">
        <w:rPr>
          <w:bCs/>
          <w:sz w:val="26"/>
          <w:szCs w:val="26"/>
        </w:rPr>
        <w:t>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</w:t>
      </w:r>
      <w:r w:rsidR="00B57CEF" w:rsidRPr="000C6907">
        <w:rPr>
          <w:bCs/>
          <w:sz w:val="26"/>
          <w:szCs w:val="26"/>
        </w:rPr>
        <w:t xml:space="preserve"> 25.06.2020р. за № 5004-80-VII.</w:t>
      </w:r>
    </w:p>
    <w:p w:rsidR="00B8354B" w:rsidRPr="000C6907" w:rsidRDefault="003D5713" w:rsidP="000C6907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0C6907">
        <w:rPr>
          <w:bCs/>
          <w:sz w:val="26"/>
          <w:szCs w:val="26"/>
        </w:rPr>
        <w:t>Контроль за виконанням даного рішення покласти на заступник</w:t>
      </w:r>
      <w:r w:rsidR="005918C1" w:rsidRPr="000C6907">
        <w:rPr>
          <w:bCs/>
          <w:sz w:val="26"/>
          <w:szCs w:val="26"/>
        </w:rPr>
        <w:t xml:space="preserve">а </w:t>
      </w:r>
      <w:r w:rsidRPr="000C6907">
        <w:rPr>
          <w:bCs/>
          <w:sz w:val="26"/>
          <w:szCs w:val="26"/>
        </w:rPr>
        <w:t xml:space="preserve">міського голови </w:t>
      </w:r>
      <w:proofErr w:type="spellStart"/>
      <w:r w:rsidR="00B57CEF" w:rsidRPr="000C6907">
        <w:rPr>
          <w:bCs/>
          <w:sz w:val="26"/>
          <w:szCs w:val="26"/>
        </w:rPr>
        <w:t>Чейчука</w:t>
      </w:r>
      <w:proofErr w:type="spellEnd"/>
      <w:r w:rsidR="00B57CEF" w:rsidRPr="000C6907">
        <w:rPr>
          <w:bCs/>
          <w:sz w:val="26"/>
          <w:szCs w:val="26"/>
        </w:rPr>
        <w:t xml:space="preserve"> Д. М</w:t>
      </w:r>
      <w:r w:rsidR="005918C1" w:rsidRPr="000C6907">
        <w:rPr>
          <w:bCs/>
          <w:sz w:val="26"/>
          <w:szCs w:val="26"/>
        </w:rPr>
        <w:t>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CD2ED2" w:rsidRDefault="00CD2ED2" w:rsidP="0074736C">
      <w:pPr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Міськи</w:t>
      </w:r>
      <w:r w:rsidR="0007252B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535C" w:rsidRPr="00CD2ED2">
        <w:rPr>
          <w:sz w:val="28"/>
          <w:szCs w:val="28"/>
        </w:rPr>
        <w:t xml:space="preserve">голова                                                      </w:t>
      </w:r>
      <w:r>
        <w:rPr>
          <w:sz w:val="28"/>
          <w:szCs w:val="28"/>
        </w:rPr>
        <w:t xml:space="preserve">                   Анатолій </w:t>
      </w:r>
      <w:r w:rsidR="009F535C" w:rsidRPr="00CD2ED2">
        <w:rPr>
          <w:sz w:val="28"/>
          <w:szCs w:val="28"/>
        </w:rPr>
        <w:t>Ф</w:t>
      </w:r>
      <w:r>
        <w:rPr>
          <w:sz w:val="28"/>
          <w:szCs w:val="28"/>
        </w:rPr>
        <w:t>ЕДОРУК</w:t>
      </w:r>
    </w:p>
    <w:p w:rsidR="009F535C" w:rsidRDefault="009F535C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D65AE1"/>
    <w:multiLevelType w:val="hybridMultilevel"/>
    <w:tmpl w:val="7554A7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7252B"/>
    <w:rsid w:val="000C6907"/>
    <w:rsid w:val="0018113A"/>
    <w:rsid w:val="00276F1B"/>
    <w:rsid w:val="002C726C"/>
    <w:rsid w:val="003D5713"/>
    <w:rsid w:val="00435E8E"/>
    <w:rsid w:val="0047451D"/>
    <w:rsid w:val="005918C1"/>
    <w:rsid w:val="005A0F7E"/>
    <w:rsid w:val="00684102"/>
    <w:rsid w:val="0074736C"/>
    <w:rsid w:val="00762417"/>
    <w:rsid w:val="00767160"/>
    <w:rsid w:val="00851E2A"/>
    <w:rsid w:val="00907488"/>
    <w:rsid w:val="009E3DDB"/>
    <w:rsid w:val="009F3D19"/>
    <w:rsid w:val="009F535C"/>
    <w:rsid w:val="00A60B0A"/>
    <w:rsid w:val="00A656B5"/>
    <w:rsid w:val="00B02DB7"/>
    <w:rsid w:val="00B57CEF"/>
    <w:rsid w:val="00B6631B"/>
    <w:rsid w:val="00B8354B"/>
    <w:rsid w:val="00BD43D7"/>
    <w:rsid w:val="00CC00A8"/>
    <w:rsid w:val="00CD2ED2"/>
    <w:rsid w:val="00D43F39"/>
    <w:rsid w:val="00D448B2"/>
    <w:rsid w:val="00D513FE"/>
    <w:rsid w:val="00DA16E4"/>
    <w:rsid w:val="00E1000B"/>
    <w:rsid w:val="00EF1ABE"/>
    <w:rsid w:val="00F5600E"/>
    <w:rsid w:val="00F6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15B8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725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52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C6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27</cp:revision>
  <cp:lastPrinted>2024-10-09T13:44:00Z</cp:lastPrinted>
  <dcterms:created xsi:type="dcterms:W3CDTF">2020-12-08T06:53:00Z</dcterms:created>
  <dcterms:modified xsi:type="dcterms:W3CDTF">2024-10-10T06:40:00Z</dcterms:modified>
</cp:coreProperties>
</file>