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2917" w:rsidRDefault="00632917" w:rsidP="00632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2917" w:rsidRPr="003174AB" w:rsidRDefault="00A069BA" w:rsidP="0063291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216.6pt;margin-top:0;width:34.2pt;height:48pt;z-index:251658240;mso-wrap-edited:f;mso-width-percent:0;mso-height-percent:0;mso-position-horizontal:absolute;mso-position-horizontal-relative:text;mso-position-vertical-relative:text;mso-width-percent:0;mso-height-percent:0">
            <v:imagedata r:id="rId8" o:title=""/>
            <w10:wrap type="square" side="right"/>
          </v:shape>
          <o:OLEObject Type="Embed" ProgID="PBrush" ShapeID="_x0000_s1026" DrawAspect="Content" ObjectID="_1786358573" r:id="rId9"/>
        </w:object>
      </w:r>
    </w:p>
    <w:p w:rsidR="00632917" w:rsidRPr="003479D4" w:rsidRDefault="00632917" w:rsidP="00632917">
      <w:pPr>
        <w:tabs>
          <w:tab w:val="left" w:pos="0"/>
          <w:tab w:val="left" w:pos="132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632917" w:rsidRDefault="00632917" w:rsidP="00632917">
      <w:pPr>
        <w:spacing w:after="0"/>
        <w:jc w:val="center"/>
        <w:outlineLvl w:val="0"/>
        <w:rPr>
          <w:rFonts w:ascii="Times New Roman" w:hAnsi="Times New Roman"/>
          <w:b/>
          <w:spacing w:val="40"/>
          <w:sz w:val="28"/>
          <w:szCs w:val="28"/>
          <w:lang w:val="uk-UA"/>
        </w:rPr>
      </w:pPr>
    </w:p>
    <w:p w:rsidR="00632917" w:rsidRPr="003479D4" w:rsidRDefault="00632917" w:rsidP="00632917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32917" w:rsidRPr="003479D4" w:rsidTr="00B560B8">
        <w:tc>
          <w:tcPr>
            <w:tcW w:w="9628" w:type="dxa"/>
          </w:tcPr>
          <w:p w:rsidR="00632917" w:rsidRDefault="00632917" w:rsidP="00B560B8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32917" w:rsidRPr="001C57E9" w:rsidRDefault="00632917" w:rsidP="001C57E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b/>
                <w:spacing w:val="40"/>
                <w:sz w:val="28"/>
                <w:szCs w:val="28"/>
                <w:lang w:val="uk-UA"/>
              </w:rPr>
              <w:t>(ПОЗАЧЕРГОВЕ ЗАСІДАННЯ)</w:t>
            </w:r>
          </w:p>
        </w:tc>
      </w:tr>
    </w:tbl>
    <w:p w:rsidR="00632917" w:rsidRDefault="00632917" w:rsidP="0063291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C57E9" w:rsidRPr="003479D4" w:rsidRDefault="001C57E9" w:rsidP="0063291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632917" w:rsidRPr="0044776A" w:rsidRDefault="00632917" w:rsidP="00632917">
      <w:pPr>
        <w:spacing w:after="0" w:line="240" w:lineRule="auto"/>
        <w:rPr>
          <w:bCs/>
          <w:sz w:val="24"/>
          <w:szCs w:val="24"/>
          <w:lang w:val="uk-UA"/>
        </w:rPr>
      </w:pPr>
    </w:p>
    <w:p w:rsidR="00632917" w:rsidRPr="00A54D86" w:rsidRDefault="00632917" w:rsidP="006329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4D86">
        <w:rPr>
          <w:rFonts w:ascii="Times New Roman" w:hAnsi="Times New Roman" w:cs="Times New Roman"/>
          <w:bCs/>
          <w:sz w:val="24"/>
          <w:szCs w:val="24"/>
          <w:lang w:val="de-DE"/>
        </w:rPr>
        <w:t>  </w:t>
      </w:r>
      <w:r w:rsidR="00A54D86">
        <w:rPr>
          <w:rFonts w:ascii="Times New Roman" w:hAnsi="Times New Roman" w:cs="Times New Roman"/>
          <w:bCs/>
          <w:sz w:val="24"/>
          <w:szCs w:val="24"/>
          <w:lang w:val="uk-UA"/>
        </w:rPr>
        <w:t>23.08.</w:t>
      </w:r>
      <w:r w:rsidRPr="00A54D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2024                                                                                                                </w:t>
      </w:r>
      <w:r w:rsidR="00A54D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1C57E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</w:t>
      </w:r>
      <w:r w:rsidRPr="00A54D86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A54D86" w:rsidRPr="00A54D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4684</w:t>
      </w:r>
    </w:p>
    <w:p w:rsidR="00632917" w:rsidRDefault="00632917" w:rsidP="00632917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32917" w:rsidRPr="000B37B1" w:rsidRDefault="00632917" w:rsidP="00632917">
      <w:pPr>
        <w:spacing w:after="0" w:line="240" w:lineRule="auto"/>
        <w:ind w:right="42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зміну </w:t>
      </w:r>
      <w:r w:rsidR="00287A9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способу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організації харчування у закладах </w:t>
      </w:r>
      <w:r w:rsidR="005554C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дошкільної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освіти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нської міської територіальної громади </w:t>
      </w:r>
    </w:p>
    <w:p w:rsidR="00632917" w:rsidRPr="00CE5814" w:rsidRDefault="00632917" w:rsidP="006329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632917" w:rsidRPr="0000373A" w:rsidRDefault="005554CB" w:rsidP="00632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подання начальника </w:t>
      </w:r>
      <w:r w:rsidR="005B7AE2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ідділу освіти Бучанської міської ради,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провівши аналіз витрат на утримання одного вихованця в день та надані комерційні пропозиції на послуги з організації харчування від потенційних учасників</w:t>
      </w:r>
      <w:r w:rsidR="00632917" w:rsidRPr="00E229DF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632917" w:rsidRPr="00003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2B56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Закону України «Про дошкільну освіту», </w:t>
      </w:r>
      <w:r w:rsidR="009A46C6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від 24.03.2021 р. №305 «Про затвердження норм та </w:t>
      </w:r>
      <w:r w:rsidR="000A2B56">
        <w:rPr>
          <w:rFonts w:ascii="Times New Roman" w:hAnsi="Times New Roman" w:cs="Times New Roman"/>
          <w:sz w:val="24"/>
          <w:szCs w:val="24"/>
          <w:lang w:val="uk-UA"/>
        </w:rPr>
        <w:t>Порядку</w:t>
      </w:r>
      <w:r w:rsidR="009A46C6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організації харчування </w:t>
      </w:r>
      <w:r w:rsidR="000A2B56">
        <w:rPr>
          <w:rFonts w:ascii="Times New Roman" w:hAnsi="Times New Roman" w:cs="Times New Roman"/>
          <w:sz w:val="24"/>
          <w:szCs w:val="24"/>
          <w:lang w:val="uk-UA"/>
        </w:rPr>
        <w:t xml:space="preserve">у закладах освіти та дитячих закладах оздоровлення та відпочинку»,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Pr="000037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метою забезпечення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гарячим</w:t>
      </w:r>
      <w:r w:rsidRPr="00E229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харчування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Pr="00E229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дітей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 закладах дошкільної освіти, </w:t>
      </w:r>
      <w:r w:rsidR="00632917" w:rsidRPr="0000373A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632917" w:rsidRPr="0000373A" w:rsidRDefault="00632917" w:rsidP="00632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2917" w:rsidRPr="00081BC9" w:rsidRDefault="00632917" w:rsidP="006329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554CB" w:rsidRDefault="005554CB" w:rsidP="00632917">
      <w:pPr>
        <w:pStyle w:val="a4"/>
        <w:numPr>
          <w:ilvl w:val="0"/>
          <w:numId w:val="2"/>
        </w:numPr>
        <w:tabs>
          <w:tab w:val="clear" w:pos="720"/>
          <w:tab w:val="left" w:pos="-3828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Надати </w:t>
      </w:r>
      <w:r w:rsidR="009A46C6">
        <w:rPr>
          <w:lang w:val="uk-UA"/>
        </w:rPr>
        <w:t xml:space="preserve">Відділу освіти Бучанської міської ради </w:t>
      </w:r>
      <w:r>
        <w:rPr>
          <w:lang w:val="uk-UA"/>
        </w:rPr>
        <w:t xml:space="preserve">дозвіл щодо зміни </w:t>
      </w:r>
      <w:r w:rsidR="00287A97">
        <w:rPr>
          <w:lang w:val="uk-UA"/>
        </w:rPr>
        <w:t>способу</w:t>
      </w:r>
      <w:r>
        <w:rPr>
          <w:lang w:val="uk-UA"/>
        </w:rPr>
        <w:t xml:space="preserve"> організації харчування в закладах дошкільної освіти шляхом надання послуг з організації харчування дітей у закладах дошкільної освіти.</w:t>
      </w:r>
    </w:p>
    <w:p w:rsidR="009A46C6" w:rsidRDefault="009A46C6" w:rsidP="00632917">
      <w:pPr>
        <w:pStyle w:val="a4"/>
        <w:numPr>
          <w:ilvl w:val="0"/>
          <w:numId w:val="2"/>
        </w:numPr>
        <w:tabs>
          <w:tab w:val="clear" w:pos="720"/>
          <w:tab w:val="left" w:pos="-3828"/>
        </w:tabs>
        <w:ind w:left="0" w:firstLine="709"/>
        <w:jc w:val="both"/>
        <w:rPr>
          <w:lang w:val="uk-UA"/>
        </w:rPr>
      </w:pPr>
      <w:r>
        <w:rPr>
          <w:lang w:val="uk-UA"/>
        </w:rPr>
        <w:t>Відділу освіти:</w:t>
      </w:r>
    </w:p>
    <w:p w:rsidR="009A46C6" w:rsidRDefault="005B7AE2" w:rsidP="009A46C6">
      <w:pPr>
        <w:pStyle w:val="a4"/>
        <w:numPr>
          <w:ilvl w:val="1"/>
          <w:numId w:val="3"/>
        </w:numPr>
        <w:tabs>
          <w:tab w:val="left" w:pos="-3828"/>
        </w:tabs>
        <w:jc w:val="both"/>
        <w:rPr>
          <w:lang w:val="uk-UA"/>
        </w:rPr>
      </w:pPr>
      <w:r w:rsidRPr="005B7AE2">
        <w:rPr>
          <w:lang w:val="uk-UA"/>
        </w:rPr>
        <w:t xml:space="preserve"> </w:t>
      </w:r>
      <w:r w:rsidR="009A46C6">
        <w:rPr>
          <w:lang w:val="uk-UA"/>
        </w:rPr>
        <w:t>Розпочати процедуру закупівлі надання послуг</w:t>
      </w:r>
      <w:r w:rsidR="009A46C6" w:rsidRPr="009A46C6">
        <w:rPr>
          <w:lang w:val="uk-UA"/>
        </w:rPr>
        <w:t xml:space="preserve"> </w:t>
      </w:r>
      <w:r w:rsidR="009A46C6">
        <w:rPr>
          <w:lang w:val="uk-UA"/>
        </w:rPr>
        <w:t>з організації харчування дітей у закладах дошкільної освіти.</w:t>
      </w:r>
    </w:p>
    <w:p w:rsidR="009A46C6" w:rsidRDefault="005B7AE2" w:rsidP="009A46C6">
      <w:pPr>
        <w:pStyle w:val="a4"/>
        <w:numPr>
          <w:ilvl w:val="1"/>
          <w:numId w:val="3"/>
        </w:numPr>
        <w:tabs>
          <w:tab w:val="left" w:pos="-3828"/>
        </w:tabs>
        <w:jc w:val="both"/>
        <w:rPr>
          <w:lang w:val="uk-UA"/>
        </w:rPr>
      </w:pPr>
      <w:r w:rsidRPr="005B7AE2">
        <w:rPr>
          <w:lang w:val="uk-UA"/>
        </w:rPr>
        <w:t xml:space="preserve"> </w:t>
      </w:r>
      <w:r w:rsidR="009A46C6">
        <w:rPr>
          <w:lang w:val="uk-UA"/>
        </w:rPr>
        <w:t>Внести  зміни до штатних розписів закладів дошкільної освіти шляхом виведення ставок працівників харчоблоку.</w:t>
      </w:r>
    </w:p>
    <w:p w:rsidR="009A46C6" w:rsidRDefault="005B7AE2" w:rsidP="009A46C6">
      <w:pPr>
        <w:pStyle w:val="a4"/>
        <w:numPr>
          <w:ilvl w:val="1"/>
          <w:numId w:val="3"/>
        </w:numPr>
        <w:tabs>
          <w:tab w:val="left" w:pos="-3828"/>
        </w:tabs>
        <w:jc w:val="both"/>
        <w:rPr>
          <w:lang w:val="uk-UA"/>
        </w:rPr>
      </w:pPr>
      <w:r w:rsidRPr="005B7AE2">
        <w:rPr>
          <w:lang w:val="uk-UA"/>
        </w:rPr>
        <w:t xml:space="preserve"> </w:t>
      </w:r>
      <w:r w:rsidR="009A46C6">
        <w:rPr>
          <w:lang w:val="uk-UA"/>
        </w:rPr>
        <w:t xml:space="preserve">Довести </w:t>
      </w:r>
      <w:r w:rsidR="009A46C6" w:rsidRPr="00081BC9">
        <w:rPr>
          <w:lang w:val="uk-UA"/>
        </w:rPr>
        <w:t xml:space="preserve">дане рішення до відома керівників закладів </w:t>
      </w:r>
      <w:r w:rsidR="000A2B56">
        <w:rPr>
          <w:lang w:val="uk-UA"/>
        </w:rPr>
        <w:t xml:space="preserve">дошкільної освіти </w:t>
      </w:r>
      <w:r w:rsidR="009A46C6">
        <w:rPr>
          <w:lang w:val="uk-UA"/>
        </w:rPr>
        <w:t>Бучанської міської територіальної громади</w:t>
      </w:r>
      <w:r w:rsidR="000A2B56">
        <w:rPr>
          <w:lang w:val="uk-UA"/>
        </w:rPr>
        <w:t>.</w:t>
      </w:r>
    </w:p>
    <w:p w:rsidR="00632917" w:rsidRPr="00D53C13" w:rsidRDefault="00632917" w:rsidP="00632917">
      <w:pPr>
        <w:pStyle w:val="a4"/>
        <w:numPr>
          <w:ilvl w:val="0"/>
          <w:numId w:val="2"/>
        </w:numPr>
        <w:tabs>
          <w:tab w:val="clear" w:pos="720"/>
          <w:tab w:val="left" w:pos="-3828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Контроль за виконанням цього рішення покласти </w:t>
      </w:r>
      <w:r w:rsidRPr="00081BC9">
        <w:rPr>
          <w:lang w:val="uk-UA"/>
        </w:rPr>
        <w:t>на заступни</w:t>
      </w:r>
      <w:r>
        <w:rPr>
          <w:lang w:val="uk-UA"/>
        </w:rPr>
        <w:t>цю</w:t>
      </w:r>
      <w:r w:rsidRPr="00081BC9">
        <w:rPr>
          <w:lang w:val="uk-UA"/>
        </w:rPr>
        <w:t xml:space="preserve"> міського голови </w:t>
      </w:r>
      <w:r>
        <w:rPr>
          <w:color w:val="000000" w:themeColor="text1"/>
          <w:lang w:val="uk-UA"/>
        </w:rPr>
        <w:t xml:space="preserve"> </w:t>
      </w:r>
      <w:r w:rsidRPr="007A1BDE">
        <w:rPr>
          <w:color w:val="000000" w:themeColor="text1"/>
          <w:lang w:val="uk-UA"/>
        </w:rPr>
        <w:t>Олександру</w:t>
      </w:r>
      <w:r>
        <w:rPr>
          <w:color w:val="000000" w:themeColor="text1"/>
          <w:lang w:val="uk-UA"/>
        </w:rPr>
        <w:t xml:space="preserve"> </w:t>
      </w:r>
      <w:r w:rsidRPr="007A1BDE">
        <w:rPr>
          <w:color w:val="000000" w:themeColor="text1"/>
          <w:lang w:val="uk-UA"/>
        </w:rPr>
        <w:t>Старкову.</w:t>
      </w:r>
    </w:p>
    <w:p w:rsidR="00D53C13" w:rsidRPr="00D53C13" w:rsidRDefault="00D53C13" w:rsidP="00D53C13">
      <w:pPr>
        <w:tabs>
          <w:tab w:val="left" w:pos="-3828"/>
        </w:tabs>
        <w:jc w:val="both"/>
        <w:rPr>
          <w:lang w:val="uk-UA"/>
        </w:rPr>
      </w:pPr>
    </w:p>
    <w:p w:rsidR="00632917" w:rsidRDefault="00632917" w:rsidP="00632917">
      <w:pPr>
        <w:spacing w:after="0" w:line="240" w:lineRule="auto"/>
        <w:jc w:val="both"/>
        <w:rPr>
          <w:lang w:val="uk-UA"/>
        </w:rPr>
      </w:pPr>
    </w:p>
    <w:p w:rsidR="000A2B56" w:rsidRDefault="000A2B56" w:rsidP="006329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2917" w:rsidRPr="000E0CB3" w:rsidRDefault="00632917" w:rsidP="006329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23023">
        <w:rPr>
          <w:rFonts w:ascii="Times New Roman" w:hAnsi="Times New Roman" w:cs="Times New Roman"/>
          <w:b/>
          <w:sz w:val="24"/>
          <w:szCs w:val="24"/>
        </w:rPr>
        <w:t>Міський  голова</w:t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Анатолій </w:t>
      </w:r>
      <w:r w:rsidRPr="008230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3023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:rsidR="00632917" w:rsidRDefault="00632917" w:rsidP="00632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2917" w:rsidRDefault="00632917" w:rsidP="00632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2917" w:rsidRDefault="00632917" w:rsidP="00632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2917" w:rsidRDefault="00632917" w:rsidP="00632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7E3F" w:rsidRDefault="00747E3F"/>
    <w:sectPr w:rsidR="00747E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69BA" w:rsidRDefault="00A069BA" w:rsidP="005B7AE2">
      <w:pPr>
        <w:spacing w:after="0" w:line="240" w:lineRule="auto"/>
      </w:pPr>
      <w:r>
        <w:separator/>
      </w:r>
    </w:p>
  </w:endnote>
  <w:endnote w:type="continuationSeparator" w:id="0">
    <w:p w:rsidR="00A069BA" w:rsidRDefault="00A069BA" w:rsidP="005B7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69BA" w:rsidRDefault="00A069BA" w:rsidP="005B7AE2">
      <w:pPr>
        <w:spacing w:after="0" w:line="240" w:lineRule="auto"/>
      </w:pPr>
      <w:r>
        <w:separator/>
      </w:r>
    </w:p>
  </w:footnote>
  <w:footnote w:type="continuationSeparator" w:id="0">
    <w:p w:rsidR="00A069BA" w:rsidRDefault="00A069BA" w:rsidP="005B7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B1CAE"/>
    <w:multiLevelType w:val="multilevel"/>
    <w:tmpl w:val="097E8B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D4119F"/>
    <w:multiLevelType w:val="multilevel"/>
    <w:tmpl w:val="0B02C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num w:numId="1" w16cid:durableId="566843593">
    <w:abstractNumId w:val="2"/>
  </w:num>
  <w:num w:numId="2" w16cid:durableId="1086684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5211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E1"/>
    <w:rsid w:val="00014A76"/>
    <w:rsid w:val="00062574"/>
    <w:rsid w:val="000A2B56"/>
    <w:rsid w:val="001C57E9"/>
    <w:rsid w:val="00287A97"/>
    <w:rsid w:val="002A77AD"/>
    <w:rsid w:val="005554CB"/>
    <w:rsid w:val="005B7AE2"/>
    <w:rsid w:val="00632917"/>
    <w:rsid w:val="00747E3F"/>
    <w:rsid w:val="009A46C6"/>
    <w:rsid w:val="00A05136"/>
    <w:rsid w:val="00A069BA"/>
    <w:rsid w:val="00A54D86"/>
    <w:rsid w:val="00AC3263"/>
    <w:rsid w:val="00B40AE4"/>
    <w:rsid w:val="00C022E1"/>
    <w:rsid w:val="00C3213C"/>
    <w:rsid w:val="00CA64D6"/>
    <w:rsid w:val="00D5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B14C91"/>
  <w15:chartTrackingRefBased/>
  <w15:docId w15:val="{1819FB10-9E39-4B2D-82CA-48EC119C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91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32917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6329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632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7A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7AE2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B7A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7AE2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4973C-2D3B-486D-B546-3C69D1A9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2024-08-28T11:56:00Z</cp:lastPrinted>
  <dcterms:created xsi:type="dcterms:W3CDTF">2024-08-26T14:11:00Z</dcterms:created>
  <dcterms:modified xsi:type="dcterms:W3CDTF">2024-08-28T11:56:00Z</dcterms:modified>
</cp:coreProperties>
</file>