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117AF" w:rsidRDefault="006117AF" w:rsidP="001414F1">
      <w:pPr>
        <w:spacing w:after="0" w:line="240" w:lineRule="auto"/>
        <w:rPr>
          <w:rFonts w:ascii="Times New Roman" w:hAnsi="Times New Roman" w:cs="Times New Roman"/>
          <w:b/>
          <w:bCs/>
          <w:sz w:val="28"/>
          <w:szCs w:val="28"/>
          <w:lang w:val="uk-UA"/>
        </w:rPr>
      </w:pPr>
      <w:r w:rsidRPr="006117AF">
        <w:rPr>
          <w:rFonts w:ascii="Times New Roman" w:hAnsi="Times New Roman" w:cs="Times New Roman"/>
          <w:b/>
          <w:bCs/>
          <w:sz w:val="28"/>
          <w:szCs w:val="28"/>
          <w:lang w:val="uk-UA"/>
        </w:rPr>
        <w:t>01</w:t>
      </w:r>
      <w:r w:rsidR="00CB3179" w:rsidRPr="006117AF">
        <w:rPr>
          <w:rFonts w:ascii="Times New Roman" w:hAnsi="Times New Roman" w:cs="Times New Roman"/>
          <w:b/>
          <w:bCs/>
          <w:sz w:val="28"/>
          <w:szCs w:val="28"/>
          <w:lang w:val="uk-UA"/>
        </w:rPr>
        <w:t>.</w:t>
      </w:r>
      <w:r w:rsidR="000F7C5E" w:rsidRPr="006117AF">
        <w:rPr>
          <w:rFonts w:ascii="Times New Roman" w:hAnsi="Times New Roman" w:cs="Times New Roman"/>
          <w:b/>
          <w:bCs/>
          <w:sz w:val="28"/>
          <w:szCs w:val="28"/>
          <w:lang w:val="uk-UA"/>
        </w:rPr>
        <w:t>0</w:t>
      </w:r>
      <w:r w:rsidRPr="006117AF">
        <w:rPr>
          <w:rFonts w:ascii="Times New Roman" w:hAnsi="Times New Roman" w:cs="Times New Roman"/>
          <w:b/>
          <w:bCs/>
          <w:sz w:val="28"/>
          <w:szCs w:val="28"/>
          <w:lang w:val="uk-UA"/>
        </w:rPr>
        <w:t>3</w:t>
      </w:r>
      <w:r w:rsidR="00CB3179" w:rsidRPr="006117AF">
        <w:rPr>
          <w:rFonts w:ascii="Times New Roman" w:hAnsi="Times New Roman" w:cs="Times New Roman"/>
          <w:b/>
          <w:bCs/>
          <w:sz w:val="28"/>
          <w:szCs w:val="28"/>
          <w:lang w:val="uk-UA"/>
        </w:rPr>
        <w:t>.202</w:t>
      </w:r>
      <w:r w:rsidR="00483180" w:rsidRPr="006117AF">
        <w:rPr>
          <w:rFonts w:ascii="Times New Roman" w:hAnsi="Times New Roman" w:cs="Times New Roman"/>
          <w:b/>
          <w:bCs/>
          <w:sz w:val="28"/>
          <w:szCs w:val="28"/>
          <w:lang w:val="en-US"/>
        </w:rPr>
        <w:t>4</w:t>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r>
      <w:r w:rsidR="001414F1" w:rsidRPr="006117AF">
        <w:rPr>
          <w:rFonts w:ascii="Times New Roman" w:hAnsi="Times New Roman" w:cs="Times New Roman"/>
          <w:b/>
          <w:bCs/>
          <w:sz w:val="28"/>
          <w:szCs w:val="28"/>
          <w:lang w:val="uk-UA"/>
        </w:rPr>
        <w:tab/>
        <w:t xml:space="preserve">                   </w:t>
      </w:r>
      <w:r w:rsidR="00D24235" w:rsidRPr="006117AF">
        <w:rPr>
          <w:rFonts w:ascii="Times New Roman" w:hAnsi="Times New Roman" w:cs="Times New Roman"/>
          <w:b/>
          <w:bCs/>
          <w:sz w:val="28"/>
          <w:szCs w:val="28"/>
          <w:lang w:val="uk-UA"/>
        </w:rPr>
        <w:t xml:space="preserve">  </w:t>
      </w:r>
      <w:r w:rsidR="001414F1" w:rsidRPr="006117AF">
        <w:rPr>
          <w:rFonts w:ascii="Times New Roman" w:hAnsi="Times New Roman" w:cs="Times New Roman"/>
          <w:b/>
          <w:bCs/>
          <w:sz w:val="28"/>
          <w:szCs w:val="28"/>
          <w:lang w:val="uk-UA"/>
        </w:rPr>
        <w:t xml:space="preserve">           №</w:t>
      </w:r>
      <w:r w:rsidR="000F7C5E" w:rsidRPr="006117AF">
        <w:rPr>
          <w:rFonts w:ascii="Times New Roman" w:hAnsi="Times New Roman" w:cs="Times New Roman"/>
          <w:b/>
          <w:bCs/>
          <w:sz w:val="28"/>
          <w:szCs w:val="28"/>
          <w:lang w:val="uk-UA"/>
        </w:rPr>
        <w:t xml:space="preserve"> </w:t>
      </w:r>
      <w:r w:rsidR="00226A22" w:rsidRPr="006117AF">
        <w:rPr>
          <w:rFonts w:ascii="Times New Roman" w:hAnsi="Times New Roman" w:cs="Times New Roman"/>
          <w:b/>
          <w:bCs/>
          <w:sz w:val="28"/>
          <w:szCs w:val="28"/>
          <w:lang w:val="uk-UA"/>
        </w:rPr>
        <w:t>1</w:t>
      </w:r>
      <w:r w:rsidRPr="006117AF">
        <w:rPr>
          <w:rFonts w:ascii="Times New Roman" w:hAnsi="Times New Roman" w:cs="Times New Roman"/>
          <w:b/>
          <w:bCs/>
          <w:sz w:val="28"/>
          <w:szCs w:val="28"/>
          <w:lang w:val="uk-UA"/>
        </w:rPr>
        <w:t>526</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117AF" w:rsidRDefault="00FA6CD7" w:rsidP="00FA6CD7">
      <w:pPr>
        <w:spacing w:after="0" w:line="240" w:lineRule="auto"/>
        <w:ind w:right="4110"/>
        <w:jc w:val="both"/>
        <w:rPr>
          <w:rFonts w:ascii="Times New Roman" w:eastAsia="Times New Roman" w:hAnsi="Times New Roman" w:cs="Times New Roman"/>
          <w:b/>
          <w:sz w:val="28"/>
          <w:szCs w:val="28"/>
          <w:lang w:val="uk-UA"/>
        </w:rPr>
      </w:pPr>
      <w:bookmarkStart w:id="0" w:name="_Hlk148023177"/>
      <w:r w:rsidRPr="006117AF">
        <w:rPr>
          <w:rFonts w:ascii="Times New Roman" w:eastAsia="Times New Roman" w:hAnsi="Times New Roman" w:cs="Times New Roman"/>
          <w:b/>
          <w:sz w:val="28"/>
          <w:szCs w:val="28"/>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117AF" w:rsidRDefault="00FA6CD7" w:rsidP="00FA6CD7">
      <w:pPr>
        <w:spacing w:after="0"/>
        <w:ind w:right="4110"/>
        <w:jc w:val="both"/>
        <w:rPr>
          <w:rFonts w:ascii="Times New Roman" w:eastAsia="Times New Roman" w:hAnsi="Times New Roman" w:cs="Times New Roman"/>
          <w:b/>
          <w:sz w:val="28"/>
          <w:szCs w:val="28"/>
          <w:lang w:val="uk-UA"/>
        </w:rPr>
      </w:pPr>
    </w:p>
    <w:p w:rsidR="00FA6CD7" w:rsidRPr="006117AF" w:rsidRDefault="00FA6CD7" w:rsidP="002D75DA">
      <w:pPr>
        <w:spacing w:after="0"/>
        <w:ind w:firstLine="708"/>
        <w:jc w:val="both"/>
        <w:rPr>
          <w:rFonts w:ascii="Times New Roman" w:eastAsia="Times New Roman" w:hAnsi="Times New Roman" w:cs="Times New Roman"/>
          <w:sz w:val="28"/>
          <w:szCs w:val="28"/>
          <w:lang w:val="uk-UA"/>
        </w:rPr>
      </w:pPr>
      <w:bookmarkStart w:id="1" w:name="_Hlk148023189"/>
      <w:r w:rsidRPr="006117AF">
        <w:rPr>
          <w:rFonts w:ascii="Times New Roman" w:eastAsia="Times New Roman" w:hAnsi="Times New Roman" w:cs="Times New Roman"/>
          <w:sz w:val="28"/>
          <w:szCs w:val="28"/>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117AF">
        <w:rPr>
          <w:rFonts w:ascii="Times New Roman" w:eastAsia="Times New Roman" w:hAnsi="Times New Roman" w:cs="Times New Roman"/>
          <w:sz w:val="28"/>
          <w:szCs w:val="28"/>
          <w:lang w:val="uk-UA"/>
        </w:rPr>
        <w:t>єВідновлення</w:t>
      </w:r>
      <w:proofErr w:type="spellEnd"/>
      <w:r w:rsidRPr="006117AF">
        <w:rPr>
          <w:rFonts w:ascii="Times New Roman" w:eastAsia="Times New Roman" w:hAnsi="Times New Roman" w:cs="Times New Roman"/>
          <w:sz w:val="28"/>
          <w:szCs w:val="28"/>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117AF" w:rsidRDefault="0087665A" w:rsidP="0087665A">
      <w:pPr>
        <w:jc w:val="both"/>
        <w:rPr>
          <w:rFonts w:ascii="Times New Roman" w:eastAsia="Times New Roman" w:hAnsi="Times New Roman" w:cs="Times New Roman"/>
          <w:b/>
          <w:sz w:val="28"/>
          <w:szCs w:val="28"/>
          <w:lang w:val="uk-UA"/>
        </w:rPr>
      </w:pPr>
      <w:r w:rsidRPr="006117AF">
        <w:rPr>
          <w:rFonts w:ascii="Times New Roman" w:eastAsia="Times New Roman" w:hAnsi="Times New Roman" w:cs="Times New Roman"/>
          <w:b/>
          <w:sz w:val="28"/>
          <w:szCs w:val="28"/>
          <w:lang w:val="uk-UA"/>
        </w:rPr>
        <w:t>ВИРІШИВ:</w:t>
      </w:r>
    </w:p>
    <w:p w:rsidR="0087665A" w:rsidRPr="006117AF" w:rsidRDefault="0087665A" w:rsidP="0087665A">
      <w:pPr>
        <w:ind w:firstLine="567"/>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5945F6" w:rsidRPr="006117AF" w:rsidRDefault="00131C4B" w:rsidP="00131C4B">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226A22" w:rsidRPr="006117AF">
        <w:rPr>
          <w:rFonts w:ascii="Times New Roman" w:eastAsia="Times New Roman" w:hAnsi="Times New Roman" w:cs="Times New Roman"/>
          <w:sz w:val="28"/>
          <w:szCs w:val="28"/>
          <w:lang w:val="uk-UA"/>
        </w:rPr>
        <w:t>14</w:t>
      </w:r>
      <w:r w:rsidR="00292CFC" w:rsidRPr="006117AF">
        <w:rPr>
          <w:rFonts w:ascii="Times New Roman" w:eastAsia="Times New Roman" w:hAnsi="Times New Roman" w:cs="Times New Roman"/>
          <w:sz w:val="28"/>
          <w:szCs w:val="28"/>
          <w:lang w:val="uk-UA"/>
        </w:rPr>
        <w:t>9</w:t>
      </w:r>
      <w:r w:rsidR="006117AF" w:rsidRPr="006117AF">
        <w:rPr>
          <w:rFonts w:ascii="Times New Roman" w:eastAsia="Times New Roman" w:hAnsi="Times New Roman" w:cs="Times New Roman"/>
          <w:sz w:val="28"/>
          <w:szCs w:val="28"/>
          <w:lang w:val="uk-UA"/>
        </w:rPr>
        <w:t>3</w:t>
      </w:r>
      <w:r w:rsidR="00B978D9" w:rsidRPr="006117AF">
        <w:rPr>
          <w:rFonts w:ascii="Times New Roman" w:eastAsia="Times New Roman" w:hAnsi="Times New Roman" w:cs="Times New Roman"/>
          <w:sz w:val="28"/>
          <w:szCs w:val="28"/>
          <w:lang w:val="uk-UA"/>
        </w:rPr>
        <w:t>/</w:t>
      </w:r>
      <w:r w:rsidR="00226A22" w:rsidRPr="006117AF">
        <w:rPr>
          <w:rFonts w:ascii="Times New Roman" w:eastAsia="Times New Roman" w:hAnsi="Times New Roman" w:cs="Times New Roman"/>
          <w:sz w:val="28"/>
          <w:szCs w:val="28"/>
          <w:lang w:val="uk-UA"/>
        </w:rPr>
        <w:t>1</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w:t>
      </w:r>
      <w:r w:rsidR="00EC5E0F" w:rsidRPr="006117AF">
        <w:rPr>
          <w:rFonts w:ascii="Times New Roman" w:eastAsia="Times New Roman" w:hAnsi="Times New Roman" w:cs="Times New Roman"/>
          <w:sz w:val="28"/>
          <w:szCs w:val="28"/>
          <w:lang w:val="uk-UA"/>
        </w:rPr>
        <w:t>0</w:t>
      </w:r>
      <w:r w:rsidR="00226A22"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w:t>
      </w:r>
      <w:r w:rsidR="00B978D9" w:rsidRPr="006117AF">
        <w:rPr>
          <w:rFonts w:ascii="Times New Roman" w:eastAsia="Times New Roman" w:hAnsi="Times New Roman" w:cs="Times New Roman"/>
          <w:sz w:val="28"/>
          <w:szCs w:val="28"/>
          <w:lang w:val="uk-UA"/>
        </w:rPr>
        <w:t>4</w:t>
      </w:r>
      <w:r w:rsidRPr="006117AF">
        <w:rPr>
          <w:rFonts w:ascii="Times New Roman" w:eastAsia="Times New Roman" w:hAnsi="Times New Roman" w:cs="Times New Roman"/>
          <w:sz w:val="28"/>
          <w:szCs w:val="28"/>
          <w:lang w:val="uk-UA"/>
        </w:rPr>
        <w:t xml:space="preserve"> р. «</w:t>
      </w:r>
      <w:r w:rsidR="00B978D9" w:rsidRPr="006117AF">
        <w:rPr>
          <w:rFonts w:ascii="Times New Roman" w:eastAsia="Times New Roman" w:hAnsi="Times New Roman" w:cs="Times New Roman"/>
          <w:sz w:val="28"/>
          <w:szCs w:val="28"/>
          <w:lang w:val="uk-UA"/>
        </w:rPr>
        <w:t xml:space="preserve">Про поновлення розгляду заяви </w:t>
      </w:r>
      <w:r w:rsidR="002D75DA">
        <w:rPr>
          <w:rFonts w:ascii="Times New Roman" w:eastAsia="Times New Roman" w:hAnsi="Times New Roman" w:cs="Times New Roman"/>
          <w:sz w:val="28"/>
          <w:szCs w:val="28"/>
          <w:lang w:val="uk-UA"/>
        </w:rPr>
        <w:t xml:space="preserve">          </w:t>
      </w:r>
      <w:r w:rsidR="00B978D9" w:rsidRPr="006117AF">
        <w:rPr>
          <w:rFonts w:ascii="Times New Roman" w:eastAsia="Times New Roman" w:hAnsi="Times New Roman" w:cs="Times New Roman"/>
          <w:sz w:val="28"/>
          <w:szCs w:val="28"/>
          <w:lang w:val="uk-UA"/>
        </w:rPr>
        <w:t>№ ЗВ-</w:t>
      </w:r>
      <w:r w:rsidR="00292CFC" w:rsidRPr="006117AF">
        <w:rPr>
          <w:rFonts w:ascii="Times New Roman" w:eastAsia="Times New Roman" w:hAnsi="Times New Roman" w:cs="Times New Roman"/>
          <w:sz w:val="28"/>
          <w:szCs w:val="28"/>
          <w:lang w:val="uk-UA"/>
        </w:rPr>
        <w:t>2</w:t>
      </w:r>
      <w:r w:rsidR="006117AF" w:rsidRPr="006117AF">
        <w:rPr>
          <w:rFonts w:ascii="Times New Roman" w:eastAsia="Times New Roman" w:hAnsi="Times New Roman" w:cs="Times New Roman"/>
          <w:sz w:val="28"/>
          <w:szCs w:val="28"/>
          <w:lang w:val="uk-UA"/>
        </w:rPr>
        <w:t>1</w:t>
      </w:r>
      <w:r w:rsidR="00226A22" w:rsidRPr="006117AF">
        <w:rPr>
          <w:rFonts w:ascii="Times New Roman" w:eastAsia="Times New Roman" w:hAnsi="Times New Roman" w:cs="Times New Roman"/>
          <w:sz w:val="28"/>
          <w:szCs w:val="28"/>
          <w:lang w:val="uk-UA"/>
        </w:rPr>
        <w:t>.12.2023-</w:t>
      </w:r>
      <w:r w:rsidR="006117AF" w:rsidRPr="006117AF">
        <w:rPr>
          <w:rFonts w:ascii="Times New Roman" w:eastAsia="Times New Roman" w:hAnsi="Times New Roman" w:cs="Times New Roman"/>
          <w:sz w:val="28"/>
          <w:szCs w:val="28"/>
          <w:lang w:val="uk-UA"/>
        </w:rPr>
        <w:t>72183</w:t>
      </w:r>
      <w:r w:rsidR="00B978D9" w:rsidRPr="006117AF">
        <w:rPr>
          <w:rFonts w:ascii="Times New Roman" w:eastAsia="Times New Roman" w:hAnsi="Times New Roman" w:cs="Times New Roman"/>
          <w:sz w:val="28"/>
          <w:szCs w:val="28"/>
          <w:lang w:val="uk-UA"/>
        </w:rPr>
        <w:t xml:space="preserve"> та про відмову</w:t>
      </w:r>
      <w:r w:rsidR="00226A22" w:rsidRPr="006117AF">
        <w:rPr>
          <w:rFonts w:ascii="Times New Roman" w:eastAsia="Times New Roman" w:hAnsi="Times New Roman" w:cs="Times New Roman"/>
          <w:sz w:val="28"/>
          <w:szCs w:val="28"/>
          <w:lang w:val="uk-UA"/>
        </w:rPr>
        <w:t xml:space="preserve"> </w:t>
      </w:r>
      <w:r w:rsidR="002D75DA" w:rsidRPr="006117AF">
        <w:rPr>
          <w:rFonts w:ascii="Times New Roman" w:eastAsia="Times New Roman" w:hAnsi="Times New Roman" w:cs="Times New Roman"/>
          <w:sz w:val="28"/>
          <w:szCs w:val="28"/>
          <w:lang w:val="uk-UA"/>
        </w:rPr>
        <w:t xml:space="preserve">Лисухі А.О. </w:t>
      </w:r>
      <w:r w:rsidR="00226A22" w:rsidRPr="006117AF">
        <w:rPr>
          <w:rFonts w:ascii="Times New Roman" w:eastAsia="Times New Roman" w:hAnsi="Times New Roman" w:cs="Times New Roman"/>
          <w:sz w:val="28"/>
          <w:szCs w:val="28"/>
          <w:lang w:val="uk-UA"/>
        </w:rPr>
        <w:t>в наданні компенсації на відновлення пошкодженого об’єкту нерухомого майна</w:t>
      </w:r>
      <w:r w:rsidRPr="006117AF">
        <w:rPr>
          <w:rFonts w:ascii="Times New Roman" w:eastAsia="Times New Roman" w:hAnsi="Times New Roman" w:cs="Times New Roman"/>
          <w:sz w:val="28"/>
          <w:szCs w:val="28"/>
          <w:lang w:val="uk-UA"/>
        </w:rPr>
        <w:t>»;</w:t>
      </w:r>
    </w:p>
    <w:p w:rsidR="00B978D9" w:rsidRPr="006117AF"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6117AF" w:rsidRPr="006117AF">
        <w:rPr>
          <w:rFonts w:ascii="Times New Roman" w:eastAsia="Times New Roman" w:hAnsi="Times New Roman" w:cs="Times New Roman"/>
          <w:sz w:val="28"/>
          <w:szCs w:val="28"/>
          <w:lang w:val="uk-UA"/>
        </w:rPr>
        <w:t>1641</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 р. «</w:t>
      </w:r>
      <w:r w:rsidR="00575D35" w:rsidRPr="006117AF">
        <w:rPr>
          <w:rFonts w:ascii="Times New Roman" w:eastAsia="Times New Roman" w:hAnsi="Times New Roman" w:cs="Times New Roman"/>
          <w:sz w:val="28"/>
          <w:szCs w:val="28"/>
          <w:lang w:val="uk-UA"/>
        </w:rPr>
        <w:t xml:space="preserve"> Про відмову </w:t>
      </w:r>
      <w:proofErr w:type="spellStart"/>
      <w:r w:rsidR="006117AF" w:rsidRPr="006117AF">
        <w:rPr>
          <w:rFonts w:ascii="Times New Roman" w:eastAsia="Times New Roman" w:hAnsi="Times New Roman" w:cs="Times New Roman"/>
          <w:sz w:val="28"/>
          <w:szCs w:val="28"/>
          <w:lang w:val="uk-UA"/>
        </w:rPr>
        <w:t>Кримівському</w:t>
      </w:r>
      <w:proofErr w:type="spellEnd"/>
      <w:r w:rsidR="006117AF" w:rsidRPr="006117AF">
        <w:rPr>
          <w:rFonts w:ascii="Times New Roman" w:eastAsia="Times New Roman" w:hAnsi="Times New Roman" w:cs="Times New Roman"/>
          <w:sz w:val="28"/>
          <w:szCs w:val="28"/>
          <w:lang w:val="uk-UA"/>
        </w:rPr>
        <w:t xml:space="preserve"> С.О.</w:t>
      </w:r>
      <w:r w:rsidR="00575D35"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w:t>
      </w:r>
      <w:r w:rsidRPr="006117AF">
        <w:rPr>
          <w:rFonts w:ascii="Times New Roman" w:eastAsia="Times New Roman" w:hAnsi="Times New Roman" w:cs="Times New Roman"/>
          <w:sz w:val="28"/>
          <w:szCs w:val="28"/>
          <w:lang w:val="uk-UA"/>
        </w:rPr>
        <w:t>№ ЗВ-</w:t>
      </w:r>
      <w:r w:rsidR="006117AF" w:rsidRPr="006117AF">
        <w:rPr>
          <w:rFonts w:ascii="Times New Roman" w:eastAsia="Times New Roman" w:hAnsi="Times New Roman" w:cs="Times New Roman"/>
          <w:sz w:val="28"/>
          <w:szCs w:val="28"/>
          <w:lang w:val="uk-UA"/>
        </w:rPr>
        <w:t>06</w:t>
      </w:r>
      <w:r w:rsidRPr="006117AF">
        <w:rPr>
          <w:rFonts w:ascii="Times New Roman" w:eastAsia="Times New Roman" w:hAnsi="Times New Roman" w:cs="Times New Roman"/>
          <w:sz w:val="28"/>
          <w:szCs w:val="28"/>
          <w:lang w:val="uk-UA"/>
        </w:rPr>
        <w:t>.</w:t>
      </w:r>
      <w:r w:rsidR="00575D35"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w:t>
      </w:r>
      <w:r w:rsidR="00575D35" w:rsidRPr="006117AF">
        <w:rPr>
          <w:rFonts w:ascii="Times New Roman" w:eastAsia="Times New Roman" w:hAnsi="Times New Roman" w:cs="Times New Roman"/>
          <w:sz w:val="28"/>
          <w:szCs w:val="28"/>
          <w:lang w:val="uk-UA"/>
        </w:rPr>
        <w:t>4</w:t>
      </w:r>
      <w:r w:rsidRPr="006117AF">
        <w:rPr>
          <w:rFonts w:ascii="Times New Roman" w:eastAsia="Times New Roman" w:hAnsi="Times New Roman" w:cs="Times New Roman"/>
          <w:sz w:val="28"/>
          <w:szCs w:val="28"/>
          <w:lang w:val="uk-UA"/>
        </w:rPr>
        <w:t>-</w:t>
      </w:r>
      <w:r w:rsidR="006117AF" w:rsidRPr="006117AF">
        <w:rPr>
          <w:rFonts w:ascii="Times New Roman" w:eastAsia="Times New Roman" w:hAnsi="Times New Roman" w:cs="Times New Roman"/>
          <w:sz w:val="28"/>
          <w:szCs w:val="28"/>
          <w:lang w:val="uk-UA"/>
        </w:rPr>
        <w:t>82398</w:t>
      </w:r>
      <w:r w:rsidRPr="006117AF">
        <w:rPr>
          <w:rFonts w:ascii="Times New Roman" w:eastAsia="Times New Roman" w:hAnsi="Times New Roman" w:cs="Times New Roman"/>
          <w:sz w:val="28"/>
          <w:szCs w:val="28"/>
          <w:lang w:val="uk-UA"/>
        </w:rPr>
        <w:t>»;</w:t>
      </w:r>
    </w:p>
    <w:p w:rsidR="00B978D9"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lastRenderedPageBreak/>
        <w:t xml:space="preserve">- Рішення </w:t>
      </w:r>
      <w:r w:rsidRPr="006117AF">
        <w:rPr>
          <w:rFonts w:ascii="Times New Roman" w:eastAsia="Times New Roman" w:hAnsi="Times New Roman" w:cs="Times New Roman"/>
          <w:sz w:val="28"/>
          <w:szCs w:val="28"/>
          <w:lang w:val="uk-UA"/>
        </w:rPr>
        <w:t xml:space="preserve">№ </w:t>
      </w:r>
      <w:r w:rsidR="00575D35" w:rsidRPr="006117AF">
        <w:rPr>
          <w:rFonts w:ascii="Times New Roman" w:eastAsia="Times New Roman" w:hAnsi="Times New Roman" w:cs="Times New Roman"/>
          <w:sz w:val="28"/>
          <w:szCs w:val="28"/>
          <w:lang w:val="uk-UA"/>
        </w:rPr>
        <w:t>1</w:t>
      </w:r>
      <w:r w:rsidR="006117AF" w:rsidRPr="006117AF">
        <w:rPr>
          <w:rFonts w:ascii="Times New Roman" w:eastAsia="Times New Roman" w:hAnsi="Times New Roman" w:cs="Times New Roman"/>
          <w:sz w:val="28"/>
          <w:szCs w:val="28"/>
          <w:lang w:val="uk-UA"/>
        </w:rPr>
        <w:t>645</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proofErr w:type="spellStart"/>
      <w:r w:rsidR="006117AF" w:rsidRPr="006117AF">
        <w:rPr>
          <w:rFonts w:ascii="Times New Roman" w:eastAsia="Times New Roman" w:hAnsi="Times New Roman" w:cs="Times New Roman"/>
          <w:sz w:val="28"/>
          <w:szCs w:val="28"/>
          <w:lang w:val="uk-UA"/>
        </w:rPr>
        <w:t>Новіковій</w:t>
      </w:r>
      <w:proofErr w:type="spellEnd"/>
      <w:r w:rsidR="006117AF" w:rsidRPr="006117AF">
        <w:rPr>
          <w:rFonts w:ascii="Times New Roman" w:eastAsia="Times New Roman" w:hAnsi="Times New Roman" w:cs="Times New Roman"/>
          <w:sz w:val="28"/>
          <w:szCs w:val="28"/>
          <w:lang w:val="uk-UA"/>
        </w:rPr>
        <w:t xml:space="preserve"> Т.В.</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w:t>
      </w:r>
      <w:r w:rsidR="006117AF" w:rsidRPr="006117AF">
        <w:rPr>
          <w:rFonts w:ascii="Times New Roman" w:eastAsia="Times New Roman" w:hAnsi="Times New Roman" w:cs="Times New Roman"/>
          <w:sz w:val="28"/>
          <w:szCs w:val="28"/>
          <w:lang w:val="uk-UA"/>
        </w:rPr>
        <w:t>07</w:t>
      </w:r>
      <w:r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6117AF" w:rsidRPr="006117AF">
        <w:rPr>
          <w:rFonts w:ascii="Times New Roman" w:eastAsia="Times New Roman" w:hAnsi="Times New Roman" w:cs="Times New Roman"/>
          <w:sz w:val="28"/>
          <w:szCs w:val="28"/>
          <w:lang w:val="uk-UA"/>
        </w:rPr>
        <w:t>82594</w:t>
      </w:r>
      <w:r w:rsidRPr="006117AF">
        <w:rPr>
          <w:rFonts w:ascii="Times New Roman" w:eastAsia="Times New Roman" w:hAnsi="Times New Roman" w:cs="Times New Roman"/>
          <w:sz w:val="28"/>
          <w:szCs w:val="28"/>
          <w:lang w:val="uk-UA"/>
        </w:rPr>
        <w:t>»;</w:t>
      </w:r>
    </w:p>
    <w:p w:rsidR="002D75DA" w:rsidRPr="006117AF" w:rsidRDefault="002D75DA" w:rsidP="002D75DA">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164</w:t>
      </w:r>
      <w:r w:rsidR="009703CE">
        <w:rPr>
          <w:rFonts w:ascii="Times New Roman" w:eastAsia="Times New Roman" w:hAnsi="Times New Roman" w:cs="Times New Roman"/>
          <w:sz w:val="28"/>
          <w:szCs w:val="28"/>
          <w:lang w:val="uk-UA"/>
        </w:rPr>
        <w:t>6</w:t>
      </w:r>
      <w:r w:rsidRPr="006117AF">
        <w:rPr>
          <w:rFonts w:ascii="Times New Roman" w:eastAsia="Times New Roman" w:hAnsi="Times New Roman" w:cs="Times New Roman"/>
          <w:sz w:val="28"/>
          <w:szCs w:val="28"/>
          <w:lang w:val="uk-UA"/>
        </w:rPr>
        <w:t xml:space="preserve"> від 22.02.2024 р. «Про відмову </w:t>
      </w:r>
      <w:proofErr w:type="spellStart"/>
      <w:r w:rsidR="009703CE">
        <w:rPr>
          <w:rFonts w:ascii="Times New Roman" w:eastAsia="Times New Roman" w:hAnsi="Times New Roman" w:cs="Times New Roman"/>
          <w:sz w:val="28"/>
          <w:szCs w:val="28"/>
          <w:lang w:val="uk-UA"/>
        </w:rPr>
        <w:t>Соломченко</w:t>
      </w:r>
      <w:proofErr w:type="spellEnd"/>
      <w:r w:rsidR="009703CE">
        <w:rPr>
          <w:rFonts w:ascii="Times New Roman" w:eastAsia="Times New Roman" w:hAnsi="Times New Roman" w:cs="Times New Roman"/>
          <w:sz w:val="28"/>
          <w:szCs w:val="28"/>
          <w:lang w:val="uk-UA"/>
        </w:rPr>
        <w:t xml:space="preserve"> К.В.</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ЗВ-0</w:t>
      </w:r>
      <w:r w:rsidR="009703CE">
        <w:rPr>
          <w:rFonts w:ascii="Times New Roman" w:eastAsia="Times New Roman" w:hAnsi="Times New Roman" w:cs="Times New Roman"/>
          <w:sz w:val="28"/>
          <w:szCs w:val="28"/>
          <w:lang w:val="uk-UA"/>
        </w:rPr>
        <w:t>6</w:t>
      </w:r>
      <w:r w:rsidRPr="006117AF">
        <w:rPr>
          <w:rFonts w:ascii="Times New Roman" w:eastAsia="Times New Roman" w:hAnsi="Times New Roman" w:cs="Times New Roman"/>
          <w:sz w:val="28"/>
          <w:szCs w:val="28"/>
          <w:lang w:val="uk-UA"/>
        </w:rPr>
        <w:t>.02.2024-82</w:t>
      </w:r>
      <w:r w:rsidR="009703CE">
        <w:rPr>
          <w:rFonts w:ascii="Times New Roman" w:eastAsia="Times New Roman" w:hAnsi="Times New Roman" w:cs="Times New Roman"/>
          <w:sz w:val="28"/>
          <w:szCs w:val="28"/>
          <w:lang w:val="uk-UA"/>
        </w:rPr>
        <w:t>491</w:t>
      </w:r>
      <w:r w:rsidRPr="006117AF">
        <w:rPr>
          <w:rFonts w:ascii="Times New Roman" w:eastAsia="Times New Roman" w:hAnsi="Times New Roman" w:cs="Times New Roman"/>
          <w:sz w:val="28"/>
          <w:szCs w:val="28"/>
          <w:lang w:val="uk-UA"/>
        </w:rPr>
        <w:t>»;</w:t>
      </w:r>
    </w:p>
    <w:p w:rsidR="00B978D9" w:rsidRPr="006117AF" w:rsidRDefault="00B978D9" w:rsidP="00B978D9">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bookmarkStart w:id="2" w:name="_Hlk160722316"/>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6117AF" w:rsidRPr="006117AF">
        <w:rPr>
          <w:rFonts w:ascii="Times New Roman" w:eastAsia="Times New Roman" w:hAnsi="Times New Roman" w:cs="Times New Roman"/>
          <w:sz w:val="28"/>
          <w:szCs w:val="28"/>
          <w:lang w:val="uk-UA"/>
        </w:rPr>
        <w:t>1649</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sidR="006117AF" w:rsidRPr="006117AF">
        <w:rPr>
          <w:rFonts w:ascii="Times New Roman" w:eastAsia="Times New Roman" w:hAnsi="Times New Roman" w:cs="Times New Roman"/>
          <w:sz w:val="28"/>
          <w:szCs w:val="28"/>
          <w:lang w:val="uk-UA"/>
        </w:rPr>
        <w:t>Максимчуку В.І.</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w:t>
      </w:r>
      <w:r w:rsidR="006117AF" w:rsidRPr="006117AF">
        <w:rPr>
          <w:rFonts w:ascii="Times New Roman" w:eastAsia="Times New Roman" w:hAnsi="Times New Roman" w:cs="Times New Roman"/>
          <w:sz w:val="28"/>
          <w:szCs w:val="28"/>
          <w:lang w:val="uk-UA"/>
        </w:rPr>
        <w:t>0</w:t>
      </w:r>
      <w:r w:rsidR="00B37DB6" w:rsidRPr="006117AF">
        <w:rPr>
          <w:rFonts w:ascii="Times New Roman" w:eastAsia="Times New Roman" w:hAnsi="Times New Roman" w:cs="Times New Roman"/>
          <w:sz w:val="28"/>
          <w:szCs w:val="28"/>
          <w:lang w:val="uk-UA"/>
        </w:rPr>
        <w:t>7</w:t>
      </w:r>
      <w:r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6117AF" w:rsidRPr="006117AF">
        <w:rPr>
          <w:rFonts w:ascii="Times New Roman" w:eastAsia="Times New Roman" w:hAnsi="Times New Roman" w:cs="Times New Roman"/>
          <w:sz w:val="28"/>
          <w:szCs w:val="28"/>
          <w:lang w:val="uk-UA"/>
        </w:rPr>
        <w:t>82597</w:t>
      </w:r>
      <w:r w:rsidRPr="006117AF">
        <w:rPr>
          <w:rFonts w:ascii="Times New Roman" w:eastAsia="Times New Roman" w:hAnsi="Times New Roman" w:cs="Times New Roman"/>
          <w:sz w:val="28"/>
          <w:szCs w:val="28"/>
          <w:lang w:val="uk-UA"/>
        </w:rPr>
        <w:t>»;</w:t>
      </w:r>
    </w:p>
    <w:bookmarkEnd w:id="2"/>
    <w:p w:rsidR="00540293" w:rsidRPr="006117AF" w:rsidRDefault="00B27944" w:rsidP="006117AF">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B37DB6" w:rsidRPr="006117AF">
        <w:rPr>
          <w:rFonts w:ascii="Times New Roman" w:eastAsia="Times New Roman" w:hAnsi="Times New Roman" w:cs="Times New Roman"/>
          <w:sz w:val="28"/>
          <w:szCs w:val="28"/>
          <w:lang w:val="uk-UA"/>
        </w:rPr>
        <w:t>16</w:t>
      </w:r>
      <w:r w:rsidR="006117AF" w:rsidRPr="006117AF">
        <w:rPr>
          <w:rFonts w:ascii="Times New Roman" w:eastAsia="Times New Roman" w:hAnsi="Times New Roman" w:cs="Times New Roman"/>
          <w:sz w:val="28"/>
          <w:szCs w:val="28"/>
          <w:lang w:val="uk-UA"/>
        </w:rPr>
        <w:t>50</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.0</w:t>
      </w:r>
      <w:r w:rsidR="00575D35"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sidR="006117AF" w:rsidRPr="006117AF">
        <w:rPr>
          <w:rFonts w:ascii="Times New Roman" w:eastAsia="Times New Roman" w:hAnsi="Times New Roman" w:cs="Times New Roman"/>
          <w:sz w:val="28"/>
          <w:szCs w:val="28"/>
          <w:lang w:val="uk-UA"/>
        </w:rPr>
        <w:t>Мартинюку Р.В.</w:t>
      </w:r>
      <w:r w:rsidRPr="006117AF">
        <w:rPr>
          <w:rFonts w:ascii="Times New Roman" w:eastAsia="Times New Roman" w:hAnsi="Times New Roman" w:cs="Times New Roman"/>
          <w:sz w:val="28"/>
          <w:szCs w:val="28"/>
          <w:lang w:val="uk-UA"/>
        </w:rPr>
        <w:t xml:space="preserve"> у наданні компенсації на відновлення пошкодженого об’єкту нерухомого майна за заявою  № ЗВ-</w:t>
      </w:r>
      <w:r w:rsidR="006117AF" w:rsidRPr="006117AF">
        <w:rPr>
          <w:rFonts w:ascii="Times New Roman" w:eastAsia="Times New Roman" w:hAnsi="Times New Roman" w:cs="Times New Roman"/>
          <w:sz w:val="28"/>
          <w:szCs w:val="28"/>
          <w:lang w:val="uk-UA"/>
        </w:rPr>
        <w:t>07</w:t>
      </w:r>
      <w:r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B37DB6" w:rsidRPr="006117AF">
        <w:rPr>
          <w:rFonts w:ascii="Times New Roman" w:eastAsia="Times New Roman" w:hAnsi="Times New Roman" w:cs="Times New Roman"/>
          <w:sz w:val="28"/>
          <w:szCs w:val="28"/>
          <w:lang w:val="uk-UA"/>
        </w:rPr>
        <w:t>8</w:t>
      </w:r>
      <w:r w:rsidR="006117AF" w:rsidRPr="006117AF">
        <w:rPr>
          <w:rFonts w:ascii="Times New Roman" w:eastAsia="Times New Roman" w:hAnsi="Times New Roman" w:cs="Times New Roman"/>
          <w:sz w:val="28"/>
          <w:szCs w:val="28"/>
          <w:lang w:val="uk-UA"/>
        </w:rPr>
        <w:t>2616</w:t>
      </w:r>
      <w:r w:rsidRPr="006117AF">
        <w:rPr>
          <w:rFonts w:ascii="Times New Roman" w:eastAsia="Times New Roman" w:hAnsi="Times New Roman" w:cs="Times New Roman"/>
          <w:sz w:val="28"/>
          <w:szCs w:val="28"/>
          <w:lang w:val="uk-UA"/>
        </w:rPr>
        <w:t>»;</w:t>
      </w:r>
    </w:p>
    <w:p w:rsidR="00B27944" w:rsidRPr="006117AF" w:rsidRDefault="00B27944" w:rsidP="00B27944">
      <w:pPr>
        <w:pBdr>
          <w:top w:val="nil"/>
          <w:left w:val="nil"/>
          <w:bottom w:val="nil"/>
          <w:right w:val="nil"/>
          <w:between w:val="nil"/>
        </w:pBdr>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highlight w:val="white"/>
          <w:lang w:val="uk-UA"/>
        </w:rPr>
        <w:t xml:space="preserve">- Рішення </w:t>
      </w:r>
      <w:r w:rsidRPr="006117AF">
        <w:rPr>
          <w:rFonts w:ascii="Times New Roman" w:eastAsia="Times New Roman" w:hAnsi="Times New Roman" w:cs="Times New Roman"/>
          <w:sz w:val="28"/>
          <w:szCs w:val="28"/>
          <w:lang w:val="uk-UA"/>
        </w:rPr>
        <w:t xml:space="preserve">№ </w:t>
      </w:r>
      <w:r w:rsidR="00575D35" w:rsidRPr="006117AF">
        <w:rPr>
          <w:rFonts w:ascii="Times New Roman" w:eastAsia="Times New Roman" w:hAnsi="Times New Roman" w:cs="Times New Roman"/>
          <w:sz w:val="28"/>
          <w:szCs w:val="28"/>
          <w:lang w:val="uk-UA"/>
        </w:rPr>
        <w:t>1</w:t>
      </w:r>
      <w:r w:rsidR="00B37DB6" w:rsidRPr="006117AF">
        <w:rPr>
          <w:rFonts w:ascii="Times New Roman" w:eastAsia="Times New Roman" w:hAnsi="Times New Roman" w:cs="Times New Roman"/>
          <w:sz w:val="28"/>
          <w:szCs w:val="28"/>
          <w:lang w:val="uk-UA"/>
        </w:rPr>
        <w:t>6</w:t>
      </w:r>
      <w:r w:rsidR="006117AF" w:rsidRPr="006117AF">
        <w:rPr>
          <w:rFonts w:ascii="Times New Roman" w:eastAsia="Times New Roman" w:hAnsi="Times New Roman" w:cs="Times New Roman"/>
          <w:sz w:val="28"/>
          <w:szCs w:val="28"/>
          <w:lang w:val="uk-UA"/>
        </w:rPr>
        <w:t>52</w:t>
      </w:r>
      <w:r w:rsidRPr="006117AF">
        <w:rPr>
          <w:rFonts w:ascii="Times New Roman" w:eastAsia="Times New Roman" w:hAnsi="Times New Roman" w:cs="Times New Roman"/>
          <w:sz w:val="28"/>
          <w:szCs w:val="28"/>
          <w:lang w:val="uk-UA"/>
        </w:rPr>
        <w:t xml:space="preserve"> від </w:t>
      </w:r>
      <w:r w:rsidR="006117AF" w:rsidRPr="006117AF">
        <w:rPr>
          <w:rFonts w:ascii="Times New Roman" w:eastAsia="Times New Roman" w:hAnsi="Times New Roman" w:cs="Times New Roman"/>
          <w:sz w:val="28"/>
          <w:szCs w:val="28"/>
          <w:lang w:val="uk-UA"/>
        </w:rPr>
        <w:t>22</w:t>
      </w:r>
      <w:r w:rsidRPr="006117AF">
        <w:rPr>
          <w:rFonts w:ascii="Times New Roman" w:eastAsia="Times New Roman" w:hAnsi="Times New Roman" w:cs="Times New Roman"/>
          <w:sz w:val="28"/>
          <w:szCs w:val="28"/>
          <w:lang w:val="uk-UA"/>
        </w:rPr>
        <w:t>.0</w:t>
      </w:r>
      <w:r w:rsidR="00DB300B"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 xml:space="preserve">.2024 р. «Про відмову </w:t>
      </w:r>
      <w:r w:rsidR="006117AF" w:rsidRPr="006117AF">
        <w:rPr>
          <w:rFonts w:ascii="Times New Roman" w:eastAsia="Times New Roman" w:hAnsi="Times New Roman" w:cs="Times New Roman"/>
          <w:sz w:val="28"/>
          <w:szCs w:val="28"/>
          <w:lang w:val="uk-UA"/>
        </w:rPr>
        <w:t>Осколковій Н.С.</w:t>
      </w:r>
      <w:r w:rsidR="00B37DB6" w:rsidRPr="006117AF">
        <w:rPr>
          <w:rFonts w:ascii="Times New Roman" w:eastAsia="Times New Roman" w:hAnsi="Times New Roman" w:cs="Times New Roman"/>
          <w:sz w:val="28"/>
          <w:szCs w:val="28"/>
          <w:lang w:val="uk-UA"/>
        </w:rPr>
        <w:t xml:space="preserve"> у наданні</w:t>
      </w:r>
      <w:r w:rsidR="00DB300B" w:rsidRPr="006117AF">
        <w:rPr>
          <w:rFonts w:ascii="Times New Roman" w:eastAsia="Times New Roman" w:hAnsi="Times New Roman" w:cs="Times New Roman"/>
          <w:sz w:val="28"/>
          <w:szCs w:val="28"/>
          <w:lang w:val="uk-UA"/>
        </w:rPr>
        <w:t xml:space="preserve"> компенсації на відновлення пошкодженого </w:t>
      </w:r>
      <w:r w:rsidRPr="006117AF">
        <w:rPr>
          <w:rFonts w:ascii="Times New Roman" w:eastAsia="Times New Roman" w:hAnsi="Times New Roman" w:cs="Times New Roman"/>
          <w:sz w:val="28"/>
          <w:szCs w:val="28"/>
          <w:lang w:val="uk-UA"/>
        </w:rPr>
        <w:t>об’єкту нерухомого майна</w:t>
      </w:r>
      <w:r w:rsidR="00DB300B" w:rsidRPr="006117AF">
        <w:rPr>
          <w:rFonts w:ascii="Times New Roman" w:eastAsia="Times New Roman" w:hAnsi="Times New Roman" w:cs="Times New Roman"/>
          <w:sz w:val="28"/>
          <w:szCs w:val="28"/>
          <w:lang w:val="uk-UA"/>
        </w:rPr>
        <w:t xml:space="preserve">, </w:t>
      </w:r>
      <w:r w:rsidRPr="006117AF">
        <w:rPr>
          <w:rFonts w:ascii="Times New Roman" w:eastAsia="Times New Roman" w:hAnsi="Times New Roman" w:cs="Times New Roman"/>
          <w:sz w:val="28"/>
          <w:szCs w:val="28"/>
          <w:lang w:val="uk-UA"/>
        </w:rPr>
        <w:t>заяв</w:t>
      </w:r>
      <w:r w:rsidR="00DB300B" w:rsidRPr="006117AF">
        <w:rPr>
          <w:rFonts w:ascii="Times New Roman" w:eastAsia="Times New Roman" w:hAnsi="Times New Roman" w:cs="Times New Roman"/>
          <w:sz w:val="28"/>
          <w:szCs w:val="28"/>
          <w:lang w:val="uk-UA"/>
        </w:rPr>
        <w:t xml:space="preserve">а </w:t>
      </w:r>
      <w:r w:rsidRPr="006117AF">
        <w:rPr>
          <w:rFonts w:ascii="Times New Roman" w:eastAsia="Times New Roman" w:hAnsi="Times New Roman" w:cs="Times New Roman"/>
          <w:sz w:val="28"/>
          <w:szCs w:val="28"/>
          <w:lang w:val="uk-UA"/>
        </w:rPr>
        <w:t xml:space="preserve"> № ЗВ-</w:t>
      </w:r>
      <w:r w:rsidR="00B37DB6" w:rsidRPr="006117AF">
        <w:rPr>
          <w:rFonts w:ascii="Times New Roman" w:eastAsia="Times New Roman" w:hAnsi="Times New Roman" w:cs="Times New Roman"/>
          <w:sz w:val="28"/>
          <w:szCs w:val="28"/>
          <w:lang w:val="uk-UA"/>
        </w:rPr>
        <w:t>0</w:t>
      </w:r>
      <w:r w:rsidR="006117AF" w:rsidRPr="006117AF">
        <w:rPr>
          <w:rFonts w:ascii="Times New Roman" w:eastAsia="Times New Roman" w:hAnsi="Times New Roman" w:cs="Times New Roman"/>
          <w:sz w:val="28"/>
          <w:szCs w:val="28"/>
          <w:lang w:val="uk-UA"/>
        </w:rPr>
        <w:t>7</w:t>
      </w:r>
      <w:r w:rsidRPr="006117AF">
        <w:rPr>
          <w:rFonts w:ascii="Times New Roman" w:eastAsia="Times New Roman" w:hAnsi="Times New Roman" w:cs="Times New Roman"/>
          <w:sz w:val="28"/>
          <w:szCs w:val="28"/>
          <w:lang w:val="uk-UA"/>
        </w:rPr>
        <w:t>.0</w:t>
      </w:r>
      <w:r w:rsidR="00B37DB6" w:rsidRPr="006117AF">
        <w:rPr>
          <w:rFonts w:ascii="Times New Roman" w:eastAsia="Times New Roman" w:hAnsi="Times New Roman" w:cs="Times New Roman"/>
          <w:sz w:val="28"/>
          <w:szCs w:val="28"/>
          <w:lang w:val="uk-UA"/>
        </w:rPr>
        <w:t>2</w:t>
      </w:r>
      <w:r w:rsidRPr="006117AF">
        <w:rPr>
          <w:rFonts w:ascii="Times New Roman" w:eastAsia="Times New Roman" w:hAnsi="Times New Roman" w:cs="Times New Roman"/>
          <w:sz w:val="28"/>
          <w:szCs w:val="28"/>
          <w:lang w:val="uk-UA"/>
        </w:rPr>
        <w:t>.2024-</w:t>
      </w:r>
      <w:r w:rsidR="006117AF" w:rsidRPr="006117AF">
        <w:rPr>
          <w:rFonts w:ascii="Times New Roman" w:eastAsia="Times New Roman" w:hAnsi="Times New Roman" w:cs="Times New Roman"/>
          <w:sz w:val="28"/>
          <w:szCs w:val="28"/>
          <w:lang w:val="uk-UA"/>
        </w:rPr>
        <w:t>82525</w:t>
      </w:r>
      <w:r w:rsidRPr="006117AF">
        <w:rPr>
          <w:rFonts w:ascii="Times New Roman" w:eastAsia="Times New Roman" w:hAnsi="Times New Roman" w:cs="Times New Roman"/>
          <w:sz w:val="28"/>
          <w:szCs w:val="28"/>
          <w:lang w:val="uk-UA"/>
        </w:rPr>
        <w:t>»</w:t>
      </w:r>
      <w:r w:rsidR="006117AF" w:rsidRPr="006117AF">
        <w:rPr>
          <w:rFonts w:ascii="Times New Roman" w:eastAsia="Times New Roman" w:hAnsi="Times New Roman" w:cs="Times New Roman"/>
          <w:sz w:val="28"/>
          <w:szCs w:val="28"/>
          <w:lang w:val="uk-UA"/>
        </w:rPr>
        <w:t>.</w:t>
      </w:r>
    </w:p>
    <w:p w:rsidR="0087665A" w:rsidRPr="006117AF" w:rsidRDefault="00B37DB6" w:rsidP="00B37DB6">
      <w:pPr>
        <w:pBdr>
          <w:top w:val="nil"/>
          <w:left w:val="nil"/>
          <w:bottom w:val="nil"/>
          <w:right w:val="nil"/>
          <w:between w:val="nil"/>
        </w:pBdr>
        <w:spacing w:after="0"/>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lang w:val="uk-UA"/>
        </w:rPr>
        <w:t xml:space="preserve">           </w:t>
      </w:r>
      <w:r w:rsidR="0087665A" w:rsidRPr="006117AF">
        <w:rPr>
          <w:rFonts w:ascii="Times New Roman" w:eastAsia="Times New Roman" w:hAnsi="Times New Roman" w:cs="Times New Roman"/>
          <w:color w:val="333333"/>
          <w:sz w:val="28"/>
          <w:szCs w:val="28"/>
          <w:highlight w:val="white"/>
          <w:lang w:val="uk-UA"/>
        </w:rPr>
        <w:t xml:space="preserve">2. </w:t>
      </w:r>
      <w:r w:rsidR="0087665A" w:rsidRPr="006117AF">
        <w:rPr>
          <w:rFonts w:ascii="Times New Roman" w:eastAsia="Times New Roman" w:hAnsi="Times New Roman" w:cs="Times New Roman"/>
          <w:sz w:val="28"/>
          <w:szCs w:val="28"/>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32250B" w:rsidRPr="006117AF" w:rsidRDefault="0087665A" w:rsidP="0032250B">
      <w:pPr>
        <w:tabs>
          <w:tab w:val="left" w:pos="426"/>
        </w:tabs>
        <w:spacing w:after="0"/>
        <w:ind w:firstLine="708"/>
        <w:jc w:val="both"/>
        <w:rPr>
          <w:rFonts w:ascii="Times New Roman" w:eastAsia="Times New Roman" w:hAnsi="Times New Roman" w:cs="Times New Roman"/>
          <w:sz w:val="28"/>
          <w:szCs w:val="28"/>
          <w:lang w:val="uk-UA"/>
        </w:rPr>
      </w:pPr>
      <w:r w:rsidRPr="006117AF">
        <w:rPr>
          <w:rFonts w:ascii="Times New Roman" w:eastAsia="Times New Roman" w:hAnsi="Times New Roman" w:cs="Times New Roman"/>
          <w:sz w:val="28"/>
          <w:szCs w:val="28"/>
          <w:lang w:val="uk-UA"/>
        </w:rPr>
        <w:t xml:space="preserve">3. Контроль за виконанням даного рішення покласти на заступника міського голови Дмитра </w:t>
      </w:r>
      <w:proofErr w:type="spellStart"/>
      <w:r w:rsidRPr="006117AF">
        <w:rPr>
          <w:rFonts w:ascii="Times New Roman" w:eastAsia="Times New Roman" w:hAnsi="Times New Roman" w:cs="Times New Roman"/>
          <w:sz w:val="28"/>
          <w:szCs w:val="28"/>
          <w:lang w:val="uk-UA"/>
        </w:rPr>
        <w:t>Чейчука</w:t>
      </w:r>
      <w:proofErr w:type="spellEnd"/>
      <w:r w:rsidRPr="006117AF">
        <w:rPr>
          <w:rFonts w:ascii="Times New Roman" w:eastAsia="Times New Roman" w:hAnsi="Times New Roman" w:cs="Times New Roman"/>
          <w:sz w:val="28"/>
          <w:szCs w:val="28"/>
          <w:lang w:val="uk-UA"/>
        </w:rPr>
        <w:t>.</w:t>
      </w:r>
      <w:r w:rsidRPr="006117AF">
        <w:rPr>
          <w:rFonts w:ascii="Times New Roman" w:eastAsia="Times New Roman" w:hAnsi="Times New Roman" w:cs="Times New Roman"/>
          <w:color w:val="000000"/>
          <w:sz w:val="28"/>
          <w:szCs w:val="28"/>
          <w:lang w:val="uk-UA"/>
        </w:rPr>
        <w:tab/>
      </w:r>
      <w:r w:rsidRPr="006117AF">
        <w:rPr>
          <w:rFonts w:ascii="Times New Roman" w:eastAsia="Times New Roman" w:hAnsi="Times New Roman" w:cs="Times New Roman"/>
          <w:color w:val="000000"/>
          <w:sz w:val="28"/>
          <w:szCs w:val="28"/>
          <w:lang w:val="uk-UA"/>
        </w:rPr>
        <w:tab/>
      </w:r>
    </w:p>
    <w:p w:rsidR="0032250B" w:rsidRPr="006117AF" w:rsidRDefault="0032250B" w:rsidP="0032250B">
      <w:pPr>
        <w:tabs>
          <w:tab w:val="left" w:pos="426"/>
        </w:tabs>
        <w:spacing w:after="0"/>
        <w:ind w:firstLine="708"/>
        <w:jc w:val="both"/>
        <w:rPr>
          <w:rFonts w:ascii="Times New Roman" w:eastAsia="Times New Roman" w:hAnsi="Times New Roman" w:cs="Times New Roman"/>
          <w:sz w:val="28"/>
          <w:szCs w:val="28"/>
          <w:lang w:val="uk-UA"/>
        </w:rPr>
      </w:pPr>
    </w:p>
    <w:p w:rsidR="004F1D06" w:rsidRPr="006117AF" w:rsidRDefault="004F1D06" w:rsidP="005E263A">
      <w:pPr>
        <w:rPr>
          <w:rFonts w:ascii="Times New Roman" w:eastAsia="Times New Roman" w:hAnsi="Times New Roman" w:cs="Times New Roman"/>
          <w:b/>
          <w:sz w:val="28"/>
          <w:szCs w:val="28"/>
          <w:lang w:val="uk-UA"/>
        </w:rPr>
      </w:pPr>
    </w:p>
    <w:p w:rsidR="001414F1" w:rsidRPr="006117AF" w:rsidRDefault="0087665A" w:rsidP="005E263A">
      <w:pPr>
        <w:rPr>
          <w:rFonts w:ascii="Times New Roman" w:eastAsia="Times New Roman" w:hAnsi="Times New Roman" w:cs="Times New Roman"/>
          <w:b/>
          <w:sz w:val="28"/>
          <w:szCs w:val="28"/>
          <w:lang w:val="uk-UA"/>
        </w:rPr>
      </w:pPr>
      <w:r w:rsidRPr="006117AF">
        <w:rPr>
          <w:rFonts w:ascii="Times New Roman" w:eastAsia="Times New Roman" w:hAnsi="Times New Roman" w:cs="Times New Roman"/>
          <w:b/>
          <w:sz w:val="28"/>
          <w:szCs w:val="28"/>
          <w:lang w:val="uk-UA"/>
        </w:rPr>
        <w:t>Міський голова</w:t>
      </w:r>
      <w:r w:rsidRPr="006117AF">
        <w:rPr>
          <w:rFonts w:ascii="Times New Roman" w:eastAsia="Times New Roman" w:hAnsi="Times New Roman" w:cs="Times New Roman"/>
          <w:b/>
          <w:sz w:val="28"/>
          <w:szCs w:val="28"/>
          <w:lang w:val="uk-UA"/>
        </w:rPr>
        <w:tab/>
      </w:r>
      <w:r w:rsidRPr="006117AF">
        <w:rPr>
          <w:rFonts w:ascii="Times New Roman" w:eastAsia="Times New Roman" w:hAnsi="Times New Roman" w:cs="Times New Roman"/>
          <w:b/>
          <w:sz w:val="28"/>
          <w:szCs w:val="28"/>
          <w:lang w:val="uk-UA"/>
        </w:rPr>
        <w:tab/>
      </w:r>
      <w:r w:rsidRPr="006117AF">
        <w:rPr>
          <w:rFonts w:ascii="Times New Roman" w:eastAsia="Times New Roman" w:hAnsi="Times New Roman" w:cs="Times New Roman"/>
          <w:b/>
          <w:sz w:val="28"/>
          <w:szCs w:val="28"/>
          <w:lang w:val="uk-UA"/>
        </w:rPr>
        <w:tab/>
      </w:r>
      <w:r w:rsidRPr="006117AF">
        <w:rPr>
          <w:rFonts w:ascii="Times New Roman" w:eastAsia="Times New Roman" w:hAnsi="Times New Roman" w:cs="Times New Roman"/>
          <w:b/>
          <w:sz w:val="28"/>
          <w:szCs w:val="28"/>
          <w:lang w:val="uk-UA"/>
        </w:rPr>
        <w:tab/>
      </w:r>
      <w:r w:rsidR="00021DC1" w:rsidRPr="006117AF">
        <w:rPr>
          <w:rFonts w:ascii="Times New Roman" w:eastAsia="Times New Roman" w:hAnsi="Times New Roman" w:cs="Times New Roman"/>
          <w:b/>
          <w:sz w:val="28"/>
          <w:szCs w:val="28"/>
          <w:lang w:val="uk-UA"/>
        </w:rPr>
        <w:t xml:space="preserve">      </w:t>
      </w:r>
      <w:r w:rsidRPr="006117AF">
        <w:rPr>
          <w:rFonts w:ascii="Times New Roman" w:eastAsia="Times New Roman" w:hAnsi="Times New Roman" w:cs="Times New Roman"/>
          <w:b/>
          <w:sz w:val="28"/>
          <w:szCs w:val="28"/>
          <w:lang w:val="uk-UA"/>
        </w:rPr>
        <w:t xml:space="preserve">                               Анатолій ФЕДОРУК</w:t>
      </w:r>
    </w:p>
    <w:p w:rsidR="0032250B" w:rsidRDefault="0032250B" w:rsidP="002D55F2">
      <w:pPr>
        <w:tabs>
          <w:tab w:val="left" w:pos="1740"/>
        </w:tabs>
        <w:rPr>
          <w:rFonts w:ascii="Times New Roman" w:eastAsia="Times New Roman" w:hAnsi="Times New Roman" w:cs="Times New Roman"/>
          <w:b/>
          <w:sz w:val="26"/>
          <w:szCs w:val="26"/>
          <w:lang w:val="uk-UA"/>
        </w:rPr>
      </w:pPr>
    </w:p>
    <w:p w:rsidR="002D55F2" w:rsidRDefault="002D55F2" w:rsidP="002D55F2">
      <w:pPr>
        <w:tabs>
          <w:tab w:val="left" w:pos="1740"/>
        </w:tabs>
        <w:rPr>
          <w:rFonts w:ascii="Times New Roman" w:eastAsia="Times New Roman" w:hAnsi="Times New Roman" w:cs="Times New Roman"/>
          <w:sz w:val="26"/>
          <w:szCs w:val="26"/>
          <w:lang w:val="uk-UA"/>
        </w:rPr>
      </w:pPr>
    </w:p>
    <w:p w:rsidR="006757B4" w:rsidRDefault="006757B4" w:rsidP="002D55F2">
      <w:pPr>
        <w:tabs>
          <w:tab w:val="left" w:pos="1740"/>
        </w:tabs>
        <w:rPr>
          <w:rFonts w:ascii="Times New Roman" w:eastAsia="Times New Roman" w:hAnsi="Times New Roman" w:cs="Times New Roman"/>
          <w:sz w:val="26"/>
          <w:szCs w:val="26"/>
          <w:lang w:val="uk-UA"/>
        </w:rPr>
      </w:pPr>
    </w:p>
    <w:p w:rsidR="002D55F2" w:rsidRDefault="002D55F2" w:rsidP="00021DC1">
      <w:pPr>
        <w:tabs>
          <w:tab w:val="left" w:pos="3225"/>
        </w:tabs>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EC5E0F" w:rsidRDefault="00EC5E0F" w:rsidP="0032250B">
      <w:pPr>
        <w:rPr>
          <w:rFonts w:ascii="Times New Roman" w:eastAsia="Times New Roman" w:hAnsi="Times New Roman" w:cs="Times New Roman"/>
          <w:sz w:val="26"/>
          <w:szCs w:val="26"/>
          <w:lang w:val="uk-UA"/>
        </w:rPr>
      </w:pPr>
    </w:p>
    <w:p w:rsidR="00697A36" w:rsidRDefault="00697A36"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Pr="00B27944" w:rsidRDefault="00B27944" w:rsidP="00B27944">
      <w:pPr>
        <w:rPr>
          <w:rFonts w:ascii="Times New Roman" w:eastAsia="Times New Roman" w:hAnsi="Times New Roman" w:cs="Times New Roman"/>
          <w:b/>
          <w:sz w:val="24"/>
          <w:szCs w:val="24"/>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5"/>
        <w:gridCol w:w="222"/>
        <w:gridCol w:w="222"/>
      </w:tblGrid>
      <w:tr w:rsidR="00B27944" w:rsidRPr="00B27944" w:rsidTr="00884D4F">
        <w:trPr>
          <w:trHeight w:val="1879"/>
        </w:trPr>
        <w:tc>
          <w:tcPr>
            <w:tcW w:w="2873" w:type="dxa"/>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27944" w:rsidRPr="00B27944" w:rsidTr="00884D4F">
              <w:trPr>
                <w:trHeight w:val="1250"/>
              </w:trPr>
              <w:tc>
                <w:tcPr>
                  <w:tcW w:w="2904" w:type="dxa"/>
                </w:tcPr>
                <w:p w:rsidR="00B27944" w:rsidRPr="00B27944" w:rsidRDefault="00B27944" w:rsidP="00B27944">
                  <w:pPr>
                    <w:widowControl w:val="0"/>
                    <w:tabs>
                      <w:tab w:val="left" w:pos="0"/>
                    </w:tabs>
                    <w:spacing w:after="0" w:line="240" w:lineRule="auto"/>
                    <w:rPr>
                      <w:rFonts w:ascii="Times New Roman" w:hAnsi="Times New Roman"/>
                      <w:b/>
                      <w:sz w:val="24"/>
                      <w:szCs w:val="24"/>
                      <w:lang w:val="uk-UA" w:eastAsia="uk-UA"/>
                    </w:rPr>
                  </w:pPr>
                  <w:bookmarkStart w:id="3" w:name="_Hlk146703553"/>
                  <w:bookmarkStart w:id="4" w:name="_Hlk156206335"/>
                  <w:r w:rsidRPr="00B27944">
                    <w:rPr>
                      <w:rFonts w:ascii="Times New Roman" w:hAnsi="Times New Roman"/>
                      <w:b/>
                      <w:sz w:val="24"/>
                      <w:szCs w:val="24"/>
                      <w:lang w:val="uk-UA" w:eastAsia="uk-UA"/>
                    </w:rPr>
                    <w:lastRenderedPageBreak/>
                    <w:t>Заступник голови</w:t>
                  </w:r>
                  <w:r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w:t>
                  </w:r>
                  <w:r w:rsidR="006117AF">
                    <w:rPr>
                      <w:rFonts w:ascii="Times New Roman" w:eastAsia="Times New Roman" w:hAnsi="Times New Roman"/>
                      <w:i/>
                      <w:lang w:val="uk-UA" w:eastAsia="uk-UA"/>
                    </w:rPr>
                    <w:t>01</w:t>
                  </w:r>
                  <w:r w:rsidRPr="00B27944">
                    <w:rPr>
                      <w:rFonts w:ascii="Times New Roman" w:eastAsia="Times New Roman" w:hAnsi="Times New Roman"/>
                      <w:i/>
                      <w:lang w:val="uk-UA" w:eastAsia="uk-UA"/>
                    </w:rPr>
                    <w:t>.0</w:t>
                  </w:r>
                  <w:r w:rsidR="006117AF">
                    <w:rPr>
                      <w:rFonts w:ascii="Times New Roman" w:eastAsia="Times New Roman" w:hAnsi="Times New Roman"/>
                      <w:i/>
                      <w:lang w:val="uk-UA" w:eastAsia="uk-UA"/>
                    </w:rPr>
                    <w:t>3</w:t>
                  </w:r>
                  <w:r w:rsidRPr="00B27944">
                    <w:rPr>
                      <w:rFonts w:ascii="Times New Roman" w:eastAsia="Times New Roman" w:hAnsi="Times New Roman"/>
                      <w:i/>
                      <w:lang w:val="uk-UA" w:eastAsia="uk-UA"/>
                    </w:rPr>
                    <w:t>.2024 р.)</w:t>
                  </w:r>
                </w:p>
                <w:p w:rsidR="00B27944" w:rsidRPr="00B27944" w:rsidRDefault="00B27944" w:rsidP="00B27944">
                  <w:pPr>
                    <w:widowControl w:val="0"/>
                    <w:tabs>
                      <w:tab w:val="left" w:pos="0"/>
                    </w:tabs>
                    <w:spacing w:after="0" w:line="240" w:lineRule="auto"/>
                    <w:jc w:val="center"/>
                    <w:rPr>
                      <w:rFonts w:ascii="Times New Roman" w:eastAsia="Times New Roman" w:hAnsi="Times New Roman"/>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Дмитро ЧЕЙЧУК</w:t>
                  </w:r>
                </w:p>
              </w:tc>
            </w:tr>
            <w:bookmarkEnd w:id="3"/>
            <w:tr w:rsidR="00B27944" w:rsidRPr="00B27944" w:rsidTr="00884D4F">
              <w:trPr>
                <w:trHeight w:val="1250"/>
              </w:trPr>
              <w:tc>
                <w:tcPr>
                  <w:tcW w:w="2904" w:type="dxa"/>
                </w:tcPr>
                <w:p w:rsidR="00B27944" w:rsidRPr="00B27944" w:rsidRDefault="00135C52" w:rsidP="00B27944">
                  <w:pPr>
                    <w:widowControl w:val="0"/>
                    <w:tabs>
                      <w:tab w:val="left" w:pos="0"/>
                    </w:tabs>
                    <w:spacing w:after="0" w:line="240" w:lineRule="auto"/>
                    <w:rPr>
                      <w:rFonts w:ascii="Times New Roman" w:eastAsia="Times New Roman" w:hAnsi="Times New Roman"/>
                      <w:i/>
                      <w:sz w:val="24"/>
                      <w:szCs w:val="24"/>
                      <w:lang w:val="uk-UA" w:eastAsia="uk-UA"/>
                    </w:rPr>
                  </w:pPr>
                  <w:r>
                    <w:rPr>
                      <w:rFonts w:ascii="Times New Roman" w:hAnsi="Times New Roman"/>
                      <w:b/>
                      <w:sz w:val="24"/>
                      <w:szCs w:val="24"/>
                      <w:lang w:val="uk-UA" w:eastAsia="uk-UA"/>
                    </w:rPr>
                    <w:t>В.о. к</w:t>
                  </w:r>
                  <w:r w:rsidR="00B27944" w:rsidRPr="00B27944">
                    <w:rPr>
                      <w:rFonts w:ascii="Times New Roman" w:hAnsi="Times New Roman"/>
                      <w:b/>
                      <w:sz w:val="24"/>
                      <w:szCs w:val="24"/>
                      <w:lang w:val="uk-UA" w:eastAsia="uk-UA"/>
                    </w:rPr>
                    <w:t>еруюч</w:t>
                  </w:r>
                  <w:r>
                    <w:rPr>
                      <w:rFonts w:ascii="Times New Roman" w:hAnsi="Times New Roman"/>
                      <w:b/>
                      <w:sz w:val="24"/>
                      <w:szCs w:val="24"/>
                      <w:lang w:val="uk-UA" w:eastAsia="uk-UA"/>
                    </w:rPr>
                    <w:t xml:space="preserve">ого </w:t>
                  </w:r>
                  <w:r w:rsidR="00B27944" w:rsidRPr="00B27944">
                    <w:rPr>
                      <w:rFonts w:ascii="Times New Roman" w:hAnsi="Times New Roman"/>
                      <w:b/>
                      <w:sz w:val="24"/>
                      <w:szCs w:val="24"/>
                      <w:lang w:val="uk-UA" w:eastAsia="uk-UA"/>
                    </w:rPr>
                    <w:t>справами</w:t>
                  </w:r>
                  <w:r w:rsidR="00B27944" w:rsidRPr="00B27944">
                    <w:rPr>
                      <w:rFonts w:ascii="Times New Roman" w:eastAsia="Times New Roman" w:hAnsi="Times New Roman"/>
                      <w:i/>
                      <w:sz w:val="24"/>
                      <w:szCs w:val="24"/>
                      <w:lang w:val="uk-UA" w:eastAsia="uk-UA"/>
                    </w:rPr>
                    <w:t xml:space="preserve"> </w:t>
                  </w:r>
                </w:p>
              </w:tc>
              <w:tc>
                <w:tcPr>
                  <w:tcW w:w="3146"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szCs w:val="24"/>
                      <w:lang w:val="uk-UA" w:eastAsia="uk-UA"/>
                    </w:rPr>
                  </w:pPr>
                  <w:r w:rsidRPr="00B27944">
                    <w:rPr>
                      <w:rFonts w:ascii="Times New Roman" w:eastAsia="Times New Roman" w:hAnsi="Times New Roman"/>
                      <w:sz w:val="28"/>
                      <w:szCs w:val="24"/>
                      <w:lang w:val="uk-UA" w:eastAsia="uk-UA"/>
                    </w:rPr>
                    <w:t xml:space="preserve">__________________ </w:t>
                  </w:r>
                  <w:r w:rsidRPr="00B27944">
                    <w:rPr>
                      <w:rFonts w:ascii="Times New Roman" w:eastAsia="Times New Roman" w:hAnsi="Times New Roman"/>
                      <w:lang w:val="uk-UA" w:eastAsia="uk-UA"/>
                    </w:rPr>
                    <w:t>(</w:t>
                  </w:r>
                  <w:r w:rsidRPr="00B27944">
                    <w:rPr>
                      <w:rFonts w:ascii="Times New Roman" w:eastAsia="Times New Roman" w:hAnsi="Times New Roman"/>
                      <w:i/>
                      <w:lang w:val="uk-UA" w:eastAsia="uk-UA"/>
                    </w:rPr>
                    <w:t>Особистий підпис</w:t>
                  </w:r>
                  <w:r w:rsidRPr="00B27944">
                    <w:rPr>
                      <w:rFonts w:ascii="Times New Roman" w:eastAsia="Times New Roman" w:hAnsi="Times New Roman"/>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i/>
                      <w:lang w:val="uk-UA" w:eastAsia="uk-UA"/>
                    </w:rPr>
                  </w:pPr>
                  <w:r w:rsidRPr="00B27944">
                    <w:rPr>
                      <w:rFonts w:ascii="Times New Roman" w:eastAsia="Times New Roman" w:hAnsi="Times New Roman"/>
                      <w:i/>
                      <w:lang w:val="uk-UA" w:eastAsia="uk-UA"/>
                    </w:rPr>
                    <w:t>(</w:t>
                  </w:r>
                  <w:r w:rsidR="006117AF">
                    <w:rPr>
                      <w:rFonts w:ascii="Times New Roman" w:eastAsia="Times New Roman" w:hAnsi="Times New Roman"/>
                      <w:i/>
                      <w:lang w:val="uk-UA" w:eastAsia="uk-UA"/>
                    </w:rPr>
                    <w:t>01</w:t>
                  </w:r>
                  <w:r w:rsidRPr="00B27944">
                    <w:rPr>
                      <w:rFonts w:ascii="Times New Roman" w:eastAsia="Times New Roman" w:hAnsi="Times New Roman"/>
                      <w:i/>
                      <w:lang w:val="uk-UA" w:eastAsia="uk-UA"/>
                    </w:rPr>
                    <w:t>.0</w:t>
                  </w:r>
                  <w:r w:rsidR="006117AF">
                    <w:rPr>
                      <w:rFonts w:ascii="Times New Roman" w:eastAsia="Times New Roman" w:hAnsi="Times New Roman"/>
                      <w:i/>
                      <w:lang w:val="uk-UA" w:eastAsia="uk-UA"/>
                    </w:rPr>
                    <w:t>3</w:t>
                  </w:r>
                  <w:r w:rsidRPr="00B27944">
                    <w:rPr>
                      <w:rFonts w:ascii="Times New Roman" w:eastAsia="Times New Roman" w:hAnsi="Times New Roman"/>
                      <w:i/>
                      <w:lang w:val="uk-UA" w:eastAsia="uk-UA"/>
                    </w:rPr>
                    <w:t>.2024 р.)</w:t>
                  </w:r>
                </w:p>
                <w:p w:rsidR="00B27944" w:rsidRPr="00B27944" w:rsidRDefault="00B27944" w:rsidP="00B27944">
                  <w:pPr>
                    <w:widowControl w:val="0"/>
                    <w:tabs>
                      <w:tab w:val="left" w:pos="0"/>
                    </w:tabs>
                    <w:spacing w:after="0" w:line="240" w:lineRule="auto"/>
                    <w:rPr>
                      <w:rFonts w:ascii="Times New Roman" w:eastAsia="Times New Roman" w:hAnsi="Times New Roman"/>
                      <w:sz w:val="16"/>
                      <w:szCs w:val="16"/>
                      <w:lang w:val="uk-UA" w:eastAsia="uk-UA"/>
                    </w:rPr>
                  </w:pPr>
                </w:p>
              </w:tc>
              <w:tc>
                <w:tcPr>
                  <w:tcW w:w="3681" w:type="dxa"/>
                </w:tcPr>
                <w:p w:rsidR="00B27944" w:rsidRPr="00B27944" w:rsidRDefault="00B27944" w:rsidP="00B27944">
                  <w:pPr>
                    <w:widowControl w:val="0"/>
                    <w:tabs>
                      <w:tab w:val="left" w:pos="0"/>
                    </w:tabs>
                    <w:spacing w:after="0" w:line="240" w:lineRule="auto"/>
                    <w:rPr>
                      <w:rFonts w:ascii="Times New Roman" w:eastAsia="Times New Roman" w:hAnsi="Times New Roman"/>
                      <w:b/>
                      <w:sz w:val="28"/>
                      <w:szCs w:val="24"/>
                      <w:lang w:val="uk-UA" w:eastAsia="uk-UA"/>
                    </w:rPr>
                  </w:pPr>
                  <w:r w:rsidRPr="00B27944">
                    <w:rPr>
                      <w:rFonts w:ascii="Times New Roman" w:eastAsia="Times New Roman" w:hAnsi="Times New Roman"/>
                      <w:b/>
                      <w:sz w:val="28"/>
                      <w:szCs w:val="24"/>
                      <w:lang w:val="uk-UA" w:eastAsia="uk-UA"/>
                    </w:rPr>
                    <w:t xml:space="preserve">  </w:t>
                  </w:r>
                  <w:r w:rsidR="00135C52">
                    <w:rPr>
                      <w:rFonts w:ascii="Times New Roman" w:eastAsia="Times New Roman" w:hAnsi="Times New Roman"/>
                      <w:b/>
                      <w:sz w:val="28"/>
                      <w:szCs w:val="24"/>
                      <w:lang w:val="uk-UA" w:eastAsia="uk-UA"/>
                    </w:rPr>
                    <w:t xml:space="preserve">Богдана </w:t>
                  </w:r>
                  <w:r w:rsidR="00135C52" w:rsidRPr="00135C52">
                    <w:rPr>
                      <w:rFonts w:ascii="Times New Roman" w:eastAsia="Times New Roman" w:hAnsi="Times New Roman"/>
                      <w:b/>
                      <w:sz w:val="28"/>
                      <w:szCs w:val="24"/>
                      <w:lang w:val="uk-UA" w:eastAsia="uk-UA"/>
                    </w:rPr>
                    <w:t>САВИЦЬКА</w:t>
                  </w:r>
                </w:p>
              </w:tc>
            </w:tr>
          </w:tbl>
          <w:p w:rsidR="00B27944" w:rsidRPr="00B27944" w:rsidRDefault="00B27944" w:rsidP="00B27944">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4"/>
    </w:tbl>
    <w:p w:rsidR="00B27944" w:rsidRPr="00B27944" w:rsidRDefault="00B27944" w:rsidP="00B27944">
      <w:pPr>
        <w:spacing w:after="0" w:line="240" w:lineRule="auto"/>
        <w:rPr>
          <w:rFonts w:ascii="Times New Roman" w:eastAsia="Times New Roman" w:hAnsi="Times New Roman" w:cs="Times New Roman"/>
          <w:b/>
          <w:sz w:val="28"/>
          <w:szCs w:val="28"/>
          <w:lang w:val="uk-UA" w:eastAsia="uk-UA"/>
        </w:rPr>
      </w:pPr>
    </w:p>
    <w:tbl>
      <w:tblPr>
        <w:tblStyle w:val="2"/>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B27944" w:rsidRPr="00B27944" w:rsidTr="00884D4F">
        <w:trPr>
          <w:trHeight w:val="1879"/>
        </w:trPr>
        <w:tc>
          <w:tcPr>
            <w:tcW w:w="2873" w:type="dxa"/>
          </w:tcPr>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 xml:space="preserve">Начальник управління </w:t>
            </w:r>
          </w:p>
          <w:p w:rsidR="00B27944" w:rsidRPr="00B27944" w:rsidRDefault="00B27944" w:rsidP="00B27944">
            <w:pPr>
              <w:spacing w:after="0" w:line="240" w:lineRule="auto"/>
              <w:jc w:val="both"/>
              <w:rPr>
                <w:rFonts w:ascii="Times New Roman" w:hAnsi="Times New Roman" w:cs="Calibri"/>
                <w:b/>
                <w:sz w:val="24"/>
                <w:szCs w:val="24"/>
                <w:lang w:val="uk-UA"/>
              </w:rPr>
            </w:pPr>
            <w:r w:rsidRPr="00B27944">
              <w:rPr>
                <w:rFonts w:ascii="Times New Roman" w:hAnsi="Times New Roman" w:cs="Calibri"/>
                <w:b/>
                <w:sz w:val="24"/>
                <w:szCs w:val="24"/>
                <w:lang w:val="uk-UA"/>
              </w:rPr>
              <w:t>юридично-кадрової роботи</w:t>
            </w:r>
            <w:r w:rsidRPr="00B27944">
              <w:rPr>
                <w:rFonts w:ascii="Times New Roman" w:hAnsi="Times New Roman" w:cs="Calibri"/>
                <w:b/>
                <w:sz w:val="24"/>
                <w:szCs w:val="24"/>
                <w:lang w:val="uk-UA"/>
              </w:rPr>
              <w:tab/>
            </w:r>
          </w:p>
          <w:p w:rsidR="00B27944" w:rsidRPr="00B27944" w:rsidRDefault="00B27944" w:rsidP="00B27944">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Cs w:val="24"/>
                <w:lang w:val="uk-UA" w:eastAsia="uk-UA"/>
              </w:rPr>
            </w:pPr>
            <w:r w:rsidRPr="00B27944">
              <w:rPr>
                <w:rFonts w:ascii="Times New Roman" w:eastAsia="Times New Roman" w:hAnsi="Times New Roman" w:cs="Calibri"/>
                <w:sz w:val="28"/>
                <w:szCs w:val="24"/>
                <w:lang w:val="uk-UA" w:eastAsia="uk-UA"/>
              </w:rPr>
              <w:t xml:space="preserve">__________________ </w:t>
            </w:r>
            <w:r w:rsidRPr="00B27944">
              <w:rPr>
                <w:rFonts w:ascii="Times New Roman" w:eastAsia="Times New Roman" w:hAnsi="Times New Roman" w:cs="Calibri"/>
                <w:lang w:val="uk-UA" w:eastAsia="uk-UA"/>
              </w:rPr>
              <w:t>(</w:t>
            </w:r>
            <w:r w:rsidRPr="00B27944">
              <w:rPr>
                <w:rFonts w:ascii="Times New Roman" w:eastAsia="Times New Roman" w:hAnsi="Times New Roman" w:cs="Calibri"/>
                <w:i/>
                <w:lang w:val="uk-UA" w:eastAsia="uk-UA"/>
              </w:rPr>
              <w:t>Особистий підпис</w:t>
            </w:r>
            <w:r w:rsidRPr="00B27944">
              <w:rPr>
                <w:rFonts w:ascii="Times New Roman" w:eastAsia="Times New Roman" w:hAnsi="Times New Roman" w:cs="Calibri"/>
                <w:lang w:val="uk-UA" w:eastAsia="uk-UA"/>
              </w:rPr>
              <w:t xml:space="preserve"> )</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lang w:val="uk-UA" w:eastAsia="uk-UA"/>
              </w:rPr>
            </w:pPr>
            <w:r w:rsidRPr="00B27944">
              <w:rPr>
                <w:rFonts w:ascii="Times New Roman" w:eastAsia="Times New Roman" w:hAnsi="Times New Roman" w:cs="Calibri"/>
                <w:i/>
                <w:lang w:val="uk-UA" w:eastAsia="uk-UA"/>
              </w:rPr>
              <w:t>(</w:t>
            </w:r>
            <w:r w:rsidR="006117AF">
              <w:rPr>
                <w:rFonts w:ascii="Times New Roman" w:eastAsia="Times New Roman" w:hAnsi="Times New Roman" w:cs="Calibri"/>
                <w:i/>
                <w:lang w:val="uk-UA" w:eastAsia="uk-UA"/>
              </w:rPr>
              <w:t>01</w:t>
            </w:r>
            <w:r w:rsidRPr="00B27944">
              <w:rPr>
                <w:rFonts w:ascii="Times New Roman" w:eastAsia="Times New Roman" w:hAnsi="Times New Roman" w:cs="Calibri"/>
                <w:i/>
                <w:lang w:val="uk-UA" w:eastAsia="uk-UA"/>
              </w:rPr>
              <w:t>.0</w:t>
            </w:r>
            <w:r w:rsidR="006117AF">
              <w:rPr>
                <w:rFonts w:ascii="Times New Roman" w:eastAsia="Times New Roman" w:hAnsi="Times New Roman" w:cs="Calibri"/>
                <w:i/>
                <w:lang w:val="uk-UA" w:eastAsia="uk-UA"/>
              </w:rPr>
              <w:t>3</w:t>
            </w:r>
            <w:r w:rsidRPr="00B27944">
              <w:rPr>
                <w:rFonts w:ascii="Times New Roman" w:eastAsia="Times New Roman" w:hAnsi="Times New Roman" w:cs="Calibri"/>
                <w:i/>
                <w:lang w:val="uk-UA" w:eastAsia="uk-UA"/>
              </w:rPr>
              <w:t>.202</w:t>
            </w:r>
            <w:r w:rsidR="00801681">
              <w:rPr>
                <w:rFonts w:ascii="Times New Roman" w:eastAsia="Times New Roman" w:hAnsi="Times New Roman" w:cs="Calibri"/>
                <w:i/>
                <w:lang w:val="uk-UA" w:eastAsia="uk-UA"/>
              </w:rPr>
              <w:t>4</w:t>
            </w:r>
            <w:r w:rsidRPr="00B27944">
              <w:rPr>
                <w:rFonts w:ascii="Times New Roman" w:eastAsia="Times New Roman" w:hAnsi="Times New Roman" w:cs="Calibri"/>
                <w:i/>
                <w:lang w:val="uk-UA" w:eastAsia="uk-UA"/>
              </w:rPr>
              <w:t xml:space="preserve"> р.)</w:t>
            </w: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B27944" w:rsidRPr="00B27944" w:rsidRDefault="00B27944" w:rsidP="00B27944">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w:t>
            </w:r>
          </w:p>
          <w:p w:rsidR="00B27944" w:rsidRPr="00B27944" w:rsidRDefault="00B27944" w:rsidP="00B27944">
            <w:pPr>
              <w:widowControl w:val="0"/>
              <w:tabs>
                <w:tab w:val="left" w:pos="0"/>
              </w:tabs>
              <w:spacing w:after="0" w:line="240" w:lineRule="auto"/>
              <w:rPr>
                <w:rFonts w:ascii="Times New Roman" w:eastAsia="Times New Roman" w:hAnsi="Times New Roman" w:cs="Calibri"/>
                <w:b/>
                <w:sz w:val="28"/>
                <w:szCs w:val="24"/>
                <w:lang w:val="uk-UA" w:eastAsia="uk-UA"/>
              </w:rPr>
            </w:pPr>
            <w:r w:rsidRPr="00B27944">
              <w:rPr>
                <w:rFonts w:ascii="Times New Roman" w:eastAsia="Times New Roman" w:hAnsi="Times New Roman" w:cs="Calibri"/>
                <w:b/>
                <w:sz w:val="28"/>
                <w:szCs w:val="24"/>
                <w:lang w:val="uk-UA" w:eastAsia="uk-UA"/>
              </w:rPr>
              <w:t xml:space="preserve">    Людмила РИЖЕНКО</w:t>
            </w:r>
          </w:p>
        </w:tc>
      </w:tr>
    </w:tbl>
    <w:p w:rsidR="00B27944" w:rsidRPr="00B27944" w:rsidRDefault="00B27944" w:rsidP="00B27944">
      <w:pPr>
        <w:rPr>
          <w:rFonts w:ascii="Times New Roman" w:eastAsia="Times New Roman" w:hAnsi="Times New Roman" w:cs="Times New Roman"/>
          <w:sz w:val="26"/>
          <w:szCs w:val="26"/>
          <w:lang w:val="uk-UA"/>
        </w:rPr>
      </w:pPr>
    </w:p>
    <w:sectPr w:rsidR="00B27944" w:rsidRPr="00B27944" w:rsidSect="002D75DA">
      <w:headerReference w:type="default" r:id="rId9"/>
      <w:pgSz w:w="11906" w:h="16838"/>
      <w:pgMar w:top="709"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D7CCD" w:rsidRDefault="005D7CCD" w:rsidP="00D24235">
      <w:pPr>
        <w:spacing w:after="0" w:line="240" w:lineRule="auto"/>
      </w:pPr>
      <w:r>
        <w:separator/>
      </w:r>
    </w:p>
  </w:endnote>
  <w:endnote w:type="continuationSeparator" w:id="0">
    <w:p w:rsidR="005D7CCD" w:rsidRDefault="005D7CCD"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D7CCD" w:rsidRDefault="005D7CCD" w:rsidP="00D24235">
      <w:pPr>
        <w:spacing w:after="0" w:line="240" w:lineRule="auto"/>
      </w:pPr>
      <w:r>
        <w:separator/>
      </w:r>
    </w:p>
  </w:footnote>
  <w:footnote w:type="continuationSeparator" w:id="0">
    <w:p w:rsidR="005D7CCD" w:rsidRDefault="005D7CCD"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7C5E"/>
    <w:rsid w:val="00116854"/>
    <w:rsid w:val="0012015A"/>
    <w:rsid w:val="00131C4B"/>
    <w:rsid w:val="00135C52"/>
    <w:rsid w:val="0013627F"/>
    <w:rsid w:val="001414F1"/>
    <w:rsid w:val="00181149"/>
    <w:rsid w:val="001A09E7"/>
    <w:rsid w:val="001E6530"/>
    <w:rsid w:val="0020397E"/>
    <w:rsid w:val="00226A22"/>
    <w:rsid w:val="0024054C"/>
    <w:rsid w:val="002706EE"/>
    <w:rsid w:val="00282681"/>
    <w:rsid w:val="00292CFC"/>
    <w:rsid w:val="00292DE7"/>
    <w:rsid w:val="002B0280"/>
    <w:rsid w:val="002B3A70"/>
    <w:rsid w:val="002B4960"/>
    <w:rsid w:val="002D55F2"/>
    <w:rsid w:val="002D75DA"/>
    <w:rsid w:val="002F7454"/>
    <w:rsid w:val="003017B0"/>
    <w:rsid w:val="0031033D"/>
    <w:rsid w:val="003116A4"/>
    <w:rsid w:val="0032250B"/>
    <w:rsid w:val="00347746"/>
    <w:rsid w:val="003623BD"/>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F0FCD"/>
    <w:rsid w:val="00A03697"/>
    <w:rsid w:val="00A913C4"/>
    <w:rsid w:val="00AB7492"/>
    <w:rsid w:val="00B007C8"/>
    <w:rsid w:val="00B11818"/>
    <w:rsid w:val="00B27944"/>
    <w:rsid w:val="00B359A3"/>
    <w:rsid w:val="00B37DB6"/>
    <w:rsid w:val="00B71625"/>
    <w:rsid w:val="00B77546"/>
    <w:rsid w:val="00B978D9"/>
    <w:rsid w:val="00BC1450"/>
    <w:rsid w:val="00BE314A"/>
    <w:rsid w:val="00C26B37"/>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446A0"/>
    <w:rsid w:val="00EB0EA0"/>
    <w:rsid w:val="00EB564A"/>
    <w:rsid w:val="00EB6988"/>
    <w:rsid w:val="00EC5E0F"/>
    <w:rsid w:val="00ED6EE0"/>
    <w:rsid w:val="00F316DA"/>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2ACA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2258</Words>
  <Characters>1288</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2024-02-23T07:45:00Z</cp:lastPrinted>
  <dcterms:created xsi:type="dcterms:W3CDTF">2023-06-15T13:23:00Z</dcterms:created>
  <dcterms:modified xsi:type="dcterms:W3CDTF">2024-03-07T14:47:00Z</dcterms:modified>
</cp:coreProperties>
</file>