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B62FBB" w14:textId="77777777" w:rsidR="00804BBF" w:rsidRDefault="00804BBF" w:rsidP="00043138">
      <w:pPr>
        <w:spacing w:line="276" w:lineRule="auto"/>
        <w:ind w:left="6521"/>
        <w:jc w:val="both"/>
        <w:rPr>
          <w:rFonts w:ascii="Times New Roman" w:hAnsi="Times New Roman"/>
          <w:sz w:val="20"/>
          <w:lang w:val="uk-UA"/>
        </w:rPr>
      </w:pPr>
      <w:r w:rsidRPr="00AB62EB">
        <w:rPr>
          <w:rFonts w:ascii="Times New Roman" w:hAnsi="Times New Roman"/>
          <w:sz w:val="20"/>
          <w:lang w:val="uk-UA"/>
        </w:rPr>
        <w:t xml:space="preserve">Додаток </w:t>
      </w:r>
    </w:p>
    <w:p w14:paraId="58BEC469" w14:textId="77777777" w:rsidR="001D4B7D" w:rsidRDefault="00804BBF" w:rsidP="00043138">
      <w:pPr>
        <w:spacing w:line="276" w:lineRule="auto"/>
        <w:ind w:left="6521"/>
        <w:jc w:val="both"/>
        <w:rPr>
          <w:rFonts w:ascii="Times New Roman" w:hAnsi="Times New Roman"/>
          <w:sz w:val="20"/>
          <w:lang w:val="uk-UA"/>
        </w:rPr>
      </w:pPr>
      <w:r w:rsidRPr="00AB62EB">
        <w:rPr>
          <w:rFonts w:ascii="Times New Roman" w:hAnsi="Times New Roman"/>
          <w:sz w:val="20"/>
          <w:lang w:val="uk-UA"/>
        </w:rPr>
        <w:t xml:space="preserve">до </w:t>
      </w:r>
      <w:r>
        <w:rPr>
          <w:rFonts w:ascii="Times New Roman" w:hAnsi="Times New Roman"/>
          <w:sz w:val="20"/>
          <w:lang w:val="uk-UA"/>
        </w:rPr>
        <w:t>рішення</w:t>
      </w:r>
      <w:r w:rsidRPr="00AB62EB">
        <w:rPr>
          <w:rFonts w:ascii="Times New Roman" w:hAnsi="Times New Roman"/>
          <w:sz w:val="20"/>
          <w:lang w:val="uk-UA"/>
        </w:rPr>
        <w:t xml:space="preserve"> </w:t>
      </w:r>
      <w:r w:rsidR="001D4B7D">
        <w:rPr>
          <w:rFonts w:ascii="Times New Roman" w:hAnsi="Times New Roman"/>
          <w:sz w:val="20"/>
          <w:lang w:val="uk-UA"/>
        </w:rPr>
        <w:t>Бучанської міської ради</w:t>
      </w:r>
    </w:p>
    <w:p w14:paraId="04520163" w14:textId="20041C4F" w:rsidR="00804BBF" w:rsidRPr="002933E0" w:rsidRDefault="00804BBF" w:rsidP="00043138">
      <w:pPr>
        <w:spacing w:line="276" w:lineRule="auto"/>
        <w:ind w:left="6521"/>
        <w:jc w:val="both"/>
        <w:rPr>
          <w:rFonts w:ascii="Times New Roman" w:hAnsi="Times New Roman"/>
          <w:sz w:val="20"/>
          <w:lang w:val="ru-RU"/>
        </w:rPr>
      </w:pPr>
      <w:r w:rsidRPr="00AB62EB">
        <w:rPr>
          <w:rFonts w:ascii="Times New Roman" w:hAnsi="Times New Roman"/>
          <w:sz w:val="20"/>
          <w:lang w:val="uk-UA"/>
        </w:rPr>
        <w:t xml:space="preserve">від </w:t>
      </w:r>
      <w:r>
        <w:rPr>
          <w:rFonts w:ascii="Times New Roman" w:hAnsi="Times New Roman"/>
          <w:sz w:val="20"/>
          <w:lang w:val="uk-UA"/>
        </w:rPr>
        <w:t>05.03</w:t>
      </w:r>
      <w:r w:rsidRPr="00AB62EB">
        <w:rPr>
          <w:rFonts w:ascii="Times New Roman" w:hAnsi="Times New Roman"/>
          <w:sz w:val="20"/>
          <w:lang w:val="uk-UA"/>
        </w:rPr>
        <w:t>.202</w:t>
      </w:r>
      <w:r>
        <w:rPr>
          <w:rFonts w:ascii="Times New Roman" w:hAnsi="Times New Roman"/>
          <w:sz w:val="20"/>
          <w:lang w:val="uk-UA"/>
        </w:rPr>
        <w:t>4</w:t>
      </w:r>
      <w:r w:rsidRPr="00AB62EB">
        <w:rPr>
          <w:rFonts w:ascii="Times New Roman" w:hAnsi="Times New Roman"/>
          <w:sz w:val="20"/>
          <w:lang w:val="uk-UA"/>
        </w:rPr>
        <w:t xml:space="preserve"> №</w:t>
      </w:r>
      <w:r>
        <w:rPr>
          <w:rFonts w:ascii="Times New Roman" w:hAnsi="Times New Roman"/>
          <w:sz w:val="20"/>
          <w:lang w:val="uk-UA"/>
        </w:rPr>
        <w:t xml:space="preserve"> </w:t>
      </w:r>
      <w:r w:rsidR="001D4B7D" w:rsidRPr="001D4B7D">
        <w:rPr>
          <w:rFonts w:ascii="Times New Roman" w:hAnsi="Times New Roman"/>
          <w:sz w:val="20"/>
          <w:lang w:val="uk-UA"/>
        </w:rPr>
        <w:t>4174-56</w:t>
      </w:r>
      <w:r w:rsidR="001D4B7D">
        <w:rPr>
          <w:rFonts w:ascii="Times New Roman" w:hAnsi="Times New Roman"/>
          <w:sz w:val="20"/>
          <w:lang w:val="uk-UA"/>
        </w:rPr>
        <w:t>-</w:t>
      </w:r>
      <w:r>
        <w:rPr>
          <w:rFonts w:ascii="Times New Roman" w:hAnsi="Times New Roman"/>
          <w:sz w:val="20"/>
          <w:lang w:val="en-US"/>
        </w:rPr>
        <w:t>VIII</w:t>
      </w:r>
    </w:p>
    <w:p w14:paraId="3D5A3B81" w14:textId="77777777" w:rsidR="00804BBF" w:rsidRPr="002933E0" w:rsidRDefault="00804BBF" w:rsidP="00804BBF">
      <w:pPr>
        <w:spacing w:line="276" w:lineRule="auto"/>
        <w:ind w:left="5529"/>
        <w:jc w:val="both"/>
        <w:rPr>
          <w:rFonts w:ascii="Times New Roman" w:hAnsi="Times New Roman"/>
          <w:sz w:val="20"/>
          <w:lang w:val="ru-RU"/>
        </w:rPr>
      </w:pPr>
    </w:p>
    <w:p w14:paraId="07E378CB" w14:textId="77777777" w:rsidR="00804BBF" w:rsidRPr="00C47D02" w:rsidRDefault="00804BBF" w:rsidP="00804BBF">
      <w:pPr>
        <w:spacing w:line="276" w:lineRule="auto"/>
        <w:ind w:left="5529"/>
        <w:jc w:val="both"/>
        <w:rPr>
          <w:rFonts w:ascii="Times New Roman" w:hAnsi="Times New Roman"/>
          <w:sz w:val="20"/>
          <w:lang w:val="uk-UA"/>
        </w:rPr>
      </w:pPr>
    </w:p>
    <w:p w14:paraId="75F7C5D0" w14:textId="77777777" w:rsidR="00804BBF" w:rsidRDefault="00804BBF" w:rsidP="00804BBF">
      <w:pPr>
        <w:spacing w:line="276" w:lineRule="auto"/>
        <w:jc w:val="center"/>
        <w:rPr>
          <w:rFonts w:ascii="Times New Roman" w:hAnsi="Times New Roman"/>
          <w:b/>
          <w:bCs/>
          <w:lang w:val="uk-UA"/>
        </w:rPr>
      </w:pPr>
    </w:p>
    <w:p w14:paraId="590BEE62" w14:textId="54B9C642" w:rsidR="00804BBF" w:rsidRPr="00AB62EB" w:rsidRDefault="00804BBF" w:rsidP="00804BBF">
      <w:pPr>
        <w:spacing w:line="276" w:lineRule="auto"/>
        <w:jc w:val="center"/>
        <w:rPr>
          <w:rFonts w:ascii="Times New Roman" w:hAnsi="Times New Roman"/>
          <w:b/>
          <w:bCs/>
          <w:lang w:val="uk-UA"/>
        </w:rPr>
      </w:pPr>
      <w:r w:rsidRPr="00AB62EB">
        <w:rPr>
          <w:rFonts w:ascii="Times New Roman" w:hAnsi="Times New Roman"/>
          <w:b/>
          <w:bCs/>
          <w:lang w:val="uk-UA"/>
        </w:rPr>
        <w:t>Звіт про виконання Програми соціально-економічного розвитку</w:t>
      </w:r>
    </w:p>
    <w:p w14:paraId="39C50104" w14:textId="74580749" w:rsidR="00804BBF" w:rsidRPr="00AB62EB" w:rsidRDefault="00804BBF" w:rsidP="00804BBF">
      <w:pPr>
        <w:spacing w:line="276" w:lineRule="auto"/>
        <w:jc w:val="center"/>
        <w:rPr>
          <w:rFonts w:ascii="Times New Roman" w:hAnsi="Times New Roman"/>
          <w:b/>
          <w:bCs/>
          <w:lang w:val="uk-UA"/>
        </w:rPr>
      </w:pPr>
      <w:r w:rsidRPr="00AB62EB">
        <w:rPr>
          <w:rFonts w:ascii="Times New Roman" w:hAnsi="Times New Roman"/>
          <w:b/>
          <w:bCs/>
          <w:lang w:val="uk-UA"/>
        </w:rPr>
        <w:t xml:space="preserve">Бучанської міської територіальної громади </w:t>
      </w:r>
      <w:r>
        <w:rPr>
          <w:rFonts w:ascii="Times New Roman" w:hAnsi="Times New Roman"/>
          <w:b/>
          <w:bCs/>
          <w:lang w:val="uk-UA"/>
        </w:rPr>
        <w:t>за</w:t>
      </w:r>
      <w:r w:rsidRPr="00AB62EB">
        <w:rPr>
          <w:rFonts w:ascii="Times New Roman" w:hAnsi="Times New Roman"/>
          <w:b/>
          <w:bCs/>
          <w:lang w:val="uk-UA"/>
        </w:rPr>
        <w:t xml:space="preserve"> 202</w:t>
      </w:r>
      <w:r>
        <w:rPr>
          <w:rFonts w:ascii="Times New Roman" w:hAnsi="Times New Roman"/>
          <w:b/>
          <w:bCs/>
          <w:lang w:val="uk-UA"/>
        </w:rPr>
        <w:t>3</w:t>
      </w:r>
      <w:r w:rsidRPr="00AB62EB">
        <w:rPr>
          <w:rFonts w:ascii="Times New Roman" w:hAnsi="Times New Roman"/>
          <w:b/>
          <w:bCs/>
          <w:lang w:val="uk-UA"/>
        </w:rPr>
        <w:t xml:space="preserve"> р</w:t>
      </w:r>
      <w:r>
        <w:rPr>
          <w:rFonts w:ascii="Times New Roman" w:hAnsi="Times New Roman"/>
          <w:b/>
          <w:bCs/>
          <w:lang w:val="uk-UA"/>
        </w:rPr>
        <w:t>ік</w:t>
      </w:r>
    </w:p>
    <w:p w14:paraId="69B8974D" w14:textId="77777777" w:rsidR="00804BBF" w:rsidRDefault="00804BBF" w:rsidP="00804BBF">
      <w:pPr>
        <w:widowControl w:val="0"/>
        <w:tabs>
          <w:tab w:val="center" w:pos="4820"/>
          <w:tab w:val="right" w:pos="9641"/>
        </w:tabs>
        <w:overflowPunct/>
        <w:snapToGrid w:val="0"/>
        <w:ind w:firstLine="567"/>
        <w:jc w:val="both"/>
        <w:textAlignment w:val="auto"/>
        <w:rPr>
          <w:rFonts w:ascii="Times New Roman" w:hAnsi="Times New Roman"/>
          <w:b/>
          <w:szCs w:val="28"/>
          <w:lang w:val="uk-UA"/>
        </w:rPr>
      </w:pPr>
    </w:p>
    <w:p w14:paraId="2D448DD7" w14:textId="3D2AE0AF" w:rsidR="00EF6C45" w:rsidRPr="00EF6C45" w:rsidRDefault="00EF6C45" w:rsidP="00EF6C45">
      <w:pPr>
        <w:spacing w:line="276" w:lineRule="auto"/>
        <w:ind w:firstLine="426"/>
        <w:jc w:val="both"/>
        <w:rPr>
          <w:rFonts w:ascii="Times New Roman" w:hAnsi="Times New Roman"/>
          <w:lang w:val="uk-UA"/>
        </w:rPr>
      </w:pPr>
      <w:r w:rsidRPr="00EF6C45">
        <w:rPr>
          <w:rFonts w:ascii="Times New Roman" w:hAnsi="Times New Roman"/>
          <w:lang w:val="uk-UA"/>
        </w:rPr>
        <w:t xml:space="preserve">Основною метою реалізації Програми соціально-економічного розвитку у 2023 році було   створення безпечних та гідних умов життя населення громади на основі подолання негативних наслідків впливу російської збройної агресії та </w:t>
      </w:r>
      <w:r w:rsidRPr="00EF6C45">
        <w:rPr>
          <w:rFonts w:ascii="Times New Roman" w:hAnsi="Times New Roman" w:hint="eastAsia"/>
          <w:lang w:val="uk-UA"/>
        </w:rPr>
        <w:t>реалізацію</w:t>
      </w:r>
      <w:r w:rsidRPr="00EF6C45">
        <w:rPr>
          <w:rFonts w:ascii="Times New Roman" w:hAnsi="Times New Roman"/>
          <w:lang w:val="uk-UA"/>
        </w:rPr>
        <w:t xml:space="preserve"> </w:t>
      </w:r>
      <w:r w:rsidRPr="00EF6C45">
        <w:rPr>
          <w:rFonts w:ascii="Times New Roman" w:hAnsi="Times New Roman" w:hint="eastAsia"/>
          <w:lang w:val="uk-UA"/>
        </w:rPr>
        <w:t>пріоритетних</w:t>
      </w:r>
      <w:r w:rsidRPr="00EF6C45">
        <w:rPr>
          <w:rFonts w:ascii="Times New Roman" w:hAnsi="Times New Roman"/>
          <w:lang w:val="uk-UA"/>
        </w:rPr>
        <w:t xml:space="preserve"> </w:t>
      </w:r>
      <w:r w:rsidRPr="00EF6C45">
        <w:rPr>
          <w:rFonts w:ascii="Times New Roman" w:hAnsi="Times New Roman" w:hint="eastAsia"/>
          <w:lang w:val="uk-UA"/>
        </w:rPr>
        <w:t>напрямів</w:t>
      </w:r>
      <w:r w:rsidRPr="00EF6C45">
        <w:rPr>
          <w:rFonts w:ascii="Times New Roman" w:hAnsi="Times New Roman"/>
          <w:lang w:val="uk-UA"/>
        </w:rPr>
        <w:t xml:space="preserve"> </w:t>
      </w:r>
      <w:r w:rsidRPr="00EF6C45">
        <w:rPr>
          <w:rFonts w:ascii="Times New Roman" w:hAnsi="Times New Roman" w:hint="eastAsia"/>
          <w:lang w:val="uk-UA"/>
        </w:rPr>
        <w:t>соціально</w:t>
      </w:r>
      <w:r w:rsidRPr="00EF6C45">
        <w:rPr>
          <w:rFonts w:ascii="Times New Roman" w:hAnsi="Times New Roman"/>
          <w:lang w:val="uk-UA"/>
        </w:rPr>
        <w:t>-</w:t>
      </w:r>
      <w:r w:rsidRPr="00EF6C45">
        <w:rPr>
          <w:rFonts w:ascii="Times New Roman" w:hAnsi="Times New Roman" w:hint="eastAsia"/>
          <w:lang w:val="uk-UA"/>
        </w:rPr>
        <w:t>економічного</w:t>
      </w:r>
      <w:r w:rsidRPr="00EF6C45">
        <w:rPr>
          <w:rFonts w:ascii="Times New Roman" w:hAnsi="Times New Roman"/>
          <w:lang w:val="uk-UA"/>
        </w:rPr>
        <w:t xml:space="preserve"> </w:t>
      </w:r>
      <w:r w:rsidRPr="00EF6C45">
        <w:rPr>
          <w:rFonts w:ascii="Times New Roman" w:hAnsi="Times New Roman" w:hint="eastAsia"/>
          <w:lang w:val="uk-UA"/>
        </w:rPr>
        <w:t>розвитку</w:t>
      </w:r>
      <w:r w:rsidRPr="00EF6C45">
        <w:rPr>
          <w:rFonts w:ascii="Times New Roman" w:hAnsi="Times New Roman"/>
          <w:lang w:val="uk-UA"/>
        </w:rPr>
        <w:t xml:space="preserve"> </w:t>
      </w:r>
      <w:r w:rsidRPr="00EF6C45">
        <w:rPr>
          <w:rFonts w:ascii="Times New Roman" w:hAnsi="Times New Roman" w:hint="eastAsia"/>
          <w:lang w:val="uk-UA"/>
        </w:rPr>
        <w:t>Бучанської</w:t>
      </w:r>
      <w:r w:rsidRPr="00EF6C45">
        <w:rPr>
          <w:rFonts w:ascii="Times New Roman" w:hAnsi="Times New Roman"/>
          <w:lang w:val="uk-UA"/>
        </w:rPr>
        <w:t xml:space="preserve"> </w:t>
      </w:r>
      <w:r w:rsidRPr="00EF6C45">
        <w:rPr>
          <w:rFonts w:ascii="Times New Roman" w:hAnsi="Times New Roman" w:hint="eastAsia"/>
          <w:lang w:val="uk-UA"/>
        </w:rPr>
        <w:t>міської</w:t>
      </w:r>
      <w:r w:rsidRPr="00EF6C45">
        <w:rPr>
          <w:rFonts w:ascii="Times New Roman" w:hAnsi="Times New Roman"/>
          <w:lang w:val="uk-UA"/>
        </w:rPr>
        <w:t xml:space="preserve"> </w:t>
      </w:r>
      <w:r w:rsidRPr="00EF6C45">
        <w:rPr>
          <w:rFonts w:ascii="Times New Roman" w:hAnsi="Times New Roman" w:hint="eastAsia"/>
          <w:lang w:val="uk-UA"/>
        </w:rPr>
        <w:t>територіальної</w:t>
      </w:r>
      <w:r w:rsidRPr="00EF6C45">
        <w:rPr>
          <w:rFonts w:ascii="Times New Roman" w:hAnsi="Times New Roman"/>
          <w:lang w:val="uk-UA"/>
        </w:rPr>
        <w:t xml:space="preserve"> </w:t>
      </w:r>
      <w:r w:rsidRPr="00EF6C45">
        <w:rPr>
          <w:rFonts w:ascii="Times New Roman" w:hAnsi="Times New Roman" w:hint="eastAsia"/>
          <w:lang w:val="uk-UA"/>
        </w:rPr>
        <w:t>громади</w:t>
      </w:r>
      <w:r w:rsidRPr="00EF6C45">
        <w:rPr>
          <w:rFonts w:ascii="Times New Roman" w:hAnsi="Times New Roman"/>
          <w:lang w:val="uk-UA"/>
        </w:rPr>
        <w:t>.</w:t>
      </w:r>
    </w:p>
    <w:p w14:paraId="07A2F950" w14:textId="73B708FF" w:rsidR="00D06EBC" w:rsidRPr="008154CF" w:rsidRDefault="00D06EBC" w:rsidP="00D06EBC">
      <w:pPr>
        <w:spacing w:line="276" w:lineRule="auto"/>
        <w:ind w:firstLine="426"/>
        <w:jc w:val="both"/>
        <w:rPr>
          <w:rFonts w:ascii="Times New Roman" w:hAnsi="Times New Roman"/>
          <w:lang w:val="uk-UA"/>
        </w:rPr>
      </w:pPr>
      <w:r w:rsidRPr="00EF6C45">
        <w:rPr>
          <w:rFonts w:ascii="Times New Roman" w:hAnsi="Times New Roman"/>
          <w:lang w:val="uk-UA"/>
        </w:rPr>
        <w:t>Фінансування пріоритетних напрямів</w:t>
      </w:r>
      <w:r w:rsidR="00EF6C45" w:rsidRPr="00EF6C45">
        <w:rPr>
          <w:rFonts w:ascii="Times New Roman" w:hAnsi="Times New Roman"/>
          <w:lang w:val="uk-UA"/>
        </w:rPr>
        <w:t xml:space="preserve"> здійснювалось </w:t>
      </w:r>
      <w:r w:rsidRPr="00EF6C45">
        <w:rPr>
          <w:rFonts w:ascii="Times New Roman" w:hAnsi="Times New Roman"/>
          <w:lang w:val="uk-UA"/>
        </w:rPr>
        <w:t xml:space="preserve">через місцеві цільові програми, з урахуванням необхідності проведення першочергових робіт з відновлення зруйнованої та пошкодженої інфраструктури, реальних можливостей місцевого бюджету Бучанської міської територіальної громади, а також виділених фінансових ресурсів державного бюджету, приватних інвестицій та технічної допомоги міжнародних організацій. </w:t>
      </w:r>
      <w:r w:rsidR="008154CF">
        <w:rPr>
          <w:rFonts w:ascii="Times New Roman" w:hAnsi="Times New Roman"/>
          <w:lang w:val="uk-UA"/>
        </w:rPr>
        <w:t xml:space="preserve">Звіт про виконання місцевих цільових програм Бучанської міської територіальної громади, затверджений рішенням Бучанської міської ради від </w:t>
      </w:r>
      <w:r w:rsidR="00043138">
        <w:rPr>
          <w:rFonts w:ascii="Times New Roman" w:hAnsi="Times New Roman"/>
          <w:lang w:val="uk-UA"/>
        </w:rPr>
        <w:t>05.03.2024</w:t>
      </w:r>
      <w:r w:rsidR="008154CF">
        <w:rPr>
          <w:rFonts w:ascii="Times New Roman" w:hAnsi="Times New Roman"/>
          <w:lang w:val="uk-UA"/>
        </w:rPr>
        <w:t xml:space="preserve"> року № 41</w:t>
      </w:r>
      <w:r w:rsidR="00043138">
        <w:rPr>
          <w:rFonts w:ascii="Times New Roman" w:hAnsi="Times New Roman"/>
          <w:lang w:val="uk-UA"/>
        </w:rPr>
        <w:t>73</w:t>
      </w:r>
      <w:r w:rsidR="008154CF">
        <w:rPr>
          <w:rFonts w:ascii="Times New Roman" w:hAnsi="Times New Roman"/>
          <w:lang w:val="uk-UA"/>
        </w:rPr>
        <w:t>-56-</w:t>
      </w:r>
      <w:r w:rsidR="008154CF">
        <w:rPr>
          <w:rFonts w:ascii="Times New Roman" w:hAnsi="Times New Roman"/>
          <w:lang w:val="en-US"/>
        </w:rPr>
        <w:t>VIII</w:t>
      </w:r>
      <w:r w:rsidR="008154CF" w:rsidRPr="008154CF">
        <w:rPr>
          <w:rFonts w:ascii="Times New Roman" w:hAnsi="Times New Roman"/>
          <w:lang w:val="uk-UA"/>
        </w:rPr>
        <w:t>.</w:t>
      </w:r>
    </w:p>
    <w:p w14:paraId="05E7D819" w14:textId="09895DC4" w:rsidR="008154CF" w:rsidRPr="008154CF" w:rsidRDefault="00A011A5" w:rsidP="00D06EBC">
      <w:pPr>
        <w:spacing w:line="276" w:lineRule="auto"/>
        <w:ind w:firstLine="426"/>
        <w:jc w:val="both"/>
        <w:rPr>
          <w:rFonts w:ascii="Times New Roman" w:hAnsi="Times New Roman"/>
          <w:lang w:val="uk-UA"/>
        </w:rPr>
      </w:pPr>
      <w:bookmarkStart w:id="0" w:name="_Hlk165619021"/>
      <w:r>
        <w:rPr>
          <w:rFonts w:ascii="Times New Roman" w:hAnsi="Times New Roman"/>
          <w:lang w:val="uk-UA"/>
        </w:rPr>
        <w:t>Фінансування</w:t>
      </w:r>
      <w:r w:rsidR="008154CF" w:rsidRPr="008154CF">
        <w:rPr>
          <w:rFonts w:ascii="Times New Roman" w:hAnsi="Times New Roman"/>
          <w:lang w:val="uk-UA"/>
        </w:rPr>
        <w:t xml:space="preserve"> місцевих цільових програм </w:t>
      </w:r>
      <w:r w:rsidR="00A716EA">
        <w:rPr>
          <w:rFonts w:ascii="Times New Roman" w:hAnsi="Times New Roman"/>
          <w:lang w:val="uk-UA"/>
        </w:rPr>
        <w:t>діючих</w:t>
      </w:r>
      <w:r w:rsidR="00A716EA" w:rsidRPr="008154CF">
        <w:rPr>
          <w:rFonts w:ascii="Times New Roman" w:hAnsi="Times New Roman"/>
          <w:lang w:val="uk-UA"/>
        </w:rPr>
        <w:t xml:space="preserve"> </w:t>
      </w:r>
      <w:r w:rsidR="008154CF" w:rsidRPr="008154CF">
        <w:rPr>
          <w:rFonts w:ascii="Times New Roman" w:hAnsi="Times New Roman"/>
          <w:lang w:val="uk-UA"/>
        </w:rPr>
        <w:t>у 2023 році</w:t>
      </w:r>
      <w:r>
        <w:rPr>
          <w:rFonts w:ascii="Times New Roman" w:hAnsi="Times New Roman"/>
          <w:lang w:val="uk-UA"/>
        </w:rPr>
        <w:t xml:space="preserve"> </w:t>
      </w:r>
      <w:r w:rsidR="008154CF" w:rsidRPr="008154CF">
        <w:rPr>
          <w:rFonts w:ascii="Times New Roman" w:hAnsi="Times New Roman"/>
          <w:lang w:val="uk-UA"/>
        </w:rPr>
        <w:t xml:space="preserve"> </w:t>
      </w:r>
      <w:bookmarkEnd w:id="0"/>
      <w:r w:rsidR="006F3456">
        <w:rPr>
          <w:rFonts w:ascii="Times New Roman" w:hAnsi="Times New Roman"/>
          <w:lang w:val="uk-UA"/>
        </w:rPr>
        <w:t xml:space="preserve">представлено у </w:t>
      </w:r>
      <w:r w:rsidR="008154CF" w:rsidRPr="008154CF">
        <w:rPr>
          <w:rFonts w:ascii="Times New Roman" w:hAnsi="Times New Roman"/>
          <w:lang w:val="uk-UA"/>
        </w:rPr>
        <w:t>Додатку 1 до Звіту.</w:t>
      </w:r>
    </w:p>
    <w:p w14:paraId="2DD10B67" w14:textId="16459501" w:rsidR="008154CF" w:rsidRPr="008154CF" w:rsidRDefault="00043138" w:rsidP="00D06EBC">
      <w:pPr>
        <w:spacing w:line="276" w:lineRule="auto"/>
        <w:ind w:firstLine="426"/>
        <w:jc w:val="both"/>
        <w:rPr>
          <w:rFonts w:ascii="Times New Roman" w:hAnsi="Times New Roman"/>
          <w:lang w:val="uk-UA"/>
        </w:rPr>
      </w:pPr>
      <w:r>
        <w:rPr>
          <w:rFonts w:ascii="Times New Roman" w:hAnsi="Times New Roman"/>
          <w:lang w:val="uk-UA"/>
        </w:rPr>
        <w:t>Стан в</w:t>
      </w:r>
      <w:r w:rsidR="00A011A5">
        <w:rPr>
          <w:rFonts w:ascii="Times New Roman" w:hAnsi="Times New Roman"/>
          <w:lang w:val="uk-UA"/>
        </w:rPr>
        <w:t>иконання</w:t>
      </w:r>
      <w:r w:rsidR="008154CF" w:rsidRPr="008154CF">
        <w:rPr>
          <w:rFonts w:ascii="Times New Roman" w:hAnsi="Times New Roman"/>
          <w:lang w:val="uk-UA"/>
        </w:rPr>
        <w:t xml:space="preserve">  </w:t>
      </w:r>
      <w:r w:rsidR="008154CF">
        <w:rPr>
          <w:rFonts w:ascii="Times New Roman" w:hAnsi="Times New Roman"/>
          <w:lang w:val="uk-UA"/>
        </w:rPr>
        <w:t xml:space="preserve">пріоритетних </w:t>
      </w:r>
      <w:proofErr w:type="spellStart"/>
      <w:r w:rsidR="00A011A5" w:rsidRPr="00A011A5">
        <w:rPr>
          <w:rFonts w:ascii="Times New Roman" w:hAnsi="Times New Roman" w:hint="eastAsia"/>
          <w:lang w:val="uk-UA"/>
        </w:rPr>
        <w:t>проєктів</w:t>
      </w:r>
      <w:proofErr w:type="spellEnd"/>
      <w:r w:rsidR="00A011A5" w:rsidRPr="00A011A5">
        <w:rPr>
          <w:rFonts w:ascii="Times New Roman" w:hAnsi="Times New Roman"/>
          <w:lang w:val="uk-UA"/>
        </w:rPr>
        <w:t xml:space="preserve"> </w:t>
      </w:r>
      <w:r w:rsidR="00A011A5" w:rsidRPr="00A011A5">
        <w:rPr>
          <w:rFonts w:ascii="Times New Roman" w:hAnsi="Times New Roman" w:hint="eastAsia"/>
          <w:lang w:val="uk-UA"/>
        </w:rPr>
        <w:t>соціально</w:t>
      </w:r>
      <w:r w:rsidR="00A011A5" w:rsidRPr="00A011A5">
        <w:rPr>
          <w:rFonts w:ascii="Times New Roman" w:hAnsi="Times New Roman"/>
          <w:lang w:val="uk-UA"/>
        </w:rPr>
        <w:t>-</w:t>
      </w:r>
      <w:r w:rsidR="00A011A5" w:rsidRPr="00A011A5">
        <w:rPr>
          <w:rFonts w:ascii="Times New Roman" w:hAnsi="Times New Roman" w:hint="eastAsia"/>
          <w:lang w:val="uk-UA"/>
        </w:rPr>
        <w:t>економічного</w:t>
      </w:r>
      <w:r w:rsidR="00A011A5" w:rsidRPr="00A011A5">
        <w:rPr>
          <w:rFonts w:ascii="Times New Roman" w:hAnsi="Times New Roman"/>
          <w:lang w:val="uk-UA"/>
        </w:rPr>
        <w:t xml:space="preserve"> </w:t>
      </w:r>
      <w:r w:rsidR="00A011A5" w:rsidRPr="00A011A5">
        <w:rPr>
          <w:rFonts w:ascii="Times New Roman" w:hAnsi="Times New Roman" w:hint="eastAsia"/>
          <w:lang w:val="uk-UA"/>
        </w:rPr>
        <w:t>розвитку</w:t>
      </w:r>
      <w:r w:rsidR="00A011A5">
        <w:rPr>
          <w:rFonts w:ascii="Times New Roman" w:hAnsi="Times New Roman"/>
          <w:lang w:val="uk-UA"/>
        </w:rPr>
        <w:t xml:space="preserve"> у 2023 році Додаток 2 до Звіту.</w:t>
      </w:r>
    </w:p>
    <w:p w14:paraId="0E84491C" w14:textId="77777777" w:rsidR="00804BBF" w:rsidRDefault="00804BBF" w:rsidP="00804BBF">
      <w:pPr>
        <w:widowControl w:val="0"/>
        <w:tabs>
          <w:tab w:val="center" w:pos="4820"/>
          <w:tab w:val="right" w:pos="9641"/>
        </w:tabs>
        <w:overflowPunct/>
        <w:snapToGrid w:val="0"/>
        <w:ind w:firstLine="567"/>
        <w:jc w:val="both"/>
        <w:textAlignment w:val="auto"/>
        <w:rPr>
          <w:rFonts w:ascii="Times New Roman" w:hAnsi="Times New Roman"/>
          <w:b/>
          <w:szCs w:val="28"/>
          <w:lang w:val="uk-UA"/>
        </w:rPr>
      </w:pPr>
    </w:p>
    <w:p w14:paraId="364F926F" w14:textId="69914B9F" w:rsidR="007E15A3" w:rsidRPr="00FF0432" w:rsidRDefault="007E15A3" w:rsidP="00804BBF">
      <w:pPr>
        <w:widowControl w:val="0"/>
        <w:shd w:val="clear" w:color="auto" w:fill="70AD47" w:themeFill="accent6"/>
        <w:tabs>
          <w:tab w:val="center" w:pos="4820"/>
          <w:tab w:val="right" w:pos="9641"/>
        </w:tabs>
        <w:overflowPunct/>
        <w:snapToGrid w:val="0"/>
        <w:ind w:firstLine="567"/>
        <w:jc w:val="both"/>
        <w:textAlignment w:val="auto"/>
        <w:rPr>
          <w:rFonts w:ascii="Times New Roman" w:hAnsi="Times New Roman"/>
          <w:b/>
          <w:szCs w:val="28"/>
          <w:lang w:val="uk-UA"/>
        </w:rPr>
      </w:pPr>
      <w:r w:rsidRPr="00FF0432">
        <w:rPr>
          <w:rFonts w:ascii="Times New Roman" w:hAnsi="Times New Roman"/>
          <w:b/>
          <w:szCs w:val="28"/>
          <w:lang w:val="uk-UA"/>
        </w:rPr>
        <w:t>1.</w:t>
      </w:r>
      <w:r w:rsidR="00B0126D" w:rsidRPr="00FF0432">
        <w:rPr>
          <w:rFonts w:ascii="Times New Roman" w:hAnsi="Times New Roman"/>
          <w:b/>
          <w:sz w:val="24"/>
          <w:szCs w:val="24"/>
          <w:lang w:val="uk-UA"/>
        </w:rPr>
        <w:t xml:space="preserve"> </w:t>
      </w:r>
      <w:r w:rsidR="006D5B09">
        <w:rPr>
          <w:rFonts w:ascii="Times New Roman" w:hAnsi="Times New Roman"/>
          <w:b/>
          <w:bCs/>
          <w:szCs w:val="28"/>
          <w:lang w:val="uk-UA"/>
        </w:rPr>
        <w:t>Демографічна ситуація, людський капітал</w:t>
      </w:r>
    </w:p>
    <w:p w14:paraId="25B18138" w14:textId="77777777" w:rsidR="007768BC" w:rsidRDefault="007768BC" w:rsidP="008F6150">
      <w:pPr>
        <w:widowControl w:val="0"/>
        <w:tabs>
          <w:tab w:val="center" w:pos="4820"/>
          <w:tab w:val="right" w:pos="9641"/>
        </w:tabs>
        <w:overflowPunct/>
        <w:snapToGrid w:val="0"/>
        <w:ind w:firstLine="567"/>
        <w:jc w:val="both"/>
        <w:textAlignment w:val="auto"/>
        <w:rPr>
          <w:rFonts w:ascii="Times New Roman" w:hAnsi="Times New Roman"/>
          <w:szCs w:val="28"/>
          <w:lang w:val="uk-UA"/>
        </w:rPr>
      </w:pPr>
    </w:p>
    <w:p w14:paraId="6C58E88D" w14:textId="6211BCC2" w:rsidR="00DC5D4F" w:rsidRDefault="00DC5D4F" w:rsidP="00DC0962">
      <w:pPr>
        <w:spacing w:line="276" w:lineRule="auto"/>
        <w:ind w:firstLine="567"/>
        <w:jc w:val="both"/>
        <w:rPr>
          <w:rFonts w:ascii="Times New Roman" w:hAnsi="Times New Roman"/>
          <w:lang w:val="uk-UA"/>
        </w:rPr>
      </w:pPr>
      <w:r w:rsidRPr="00DC5D4F">
        <w:rPr>
          <w:rFonts w:ascii="Times New Roman" w:hAnsi="Times New Roman" w:hint="eastAsia"/>
          <w:lang w:val="uk-UA"/>
        </w:rPr>
        <w:t>Військова</w:t>
      </w:r>
      <w:r w:rsidRPr="00DC5D4F">
        <w:rPr>
          <w:rFonts w:ascii="Times New Roman" w:hAnsi="Times New Roman"/>
          <w:lang w:val="uk-UA"/>
        </w:rPr>
        <w:t xml:space="preserve"> </w:t>
      </w:r>
      <w:r w:rsidRPr="00DC5D4F">
        <w:rPr>
          <w:rFonts w:ascii="Times New Roman" w:hAnsi="Times New Roman" w:hint="eastAsia"/>
          <w:lang w:val="uk-UA"/>
        </w:rPr>
        <w:t>агресія</w:t>
      </w:r>
      <w:r w:rsidRPr="00DC5D4F">
        <w:rPr>
          <w:rFonts w:ascii="Times New Roman" w:hAnsi="Times New Roman"/>
          <w:lang w:val="uk-UA"/>
        </w:rPr>
        <w:t xml:space="preserve"> </w:t>
      </w:r>
      <w:r w:rsidRPr="00DC5D4F">
        <w:rPr>
          <w:rFonts w:ascii="Times New Roman" w:hAnsi="Times New Roman" w:hint="eastAsia"/>
          <w:lang w:val="uk-UA"/>
        </w:rPr>
        <w:t>російської</w:t>
      </w:r>
      <w:r w:rsidRPr="00DC5D4F">
        <w:rPr>
          <w:rFonts w:ascii="Times New Roman" w:hAnsi="Times New Roman"/>
          <w:lang w:val="uk-UA"/>
        </w:rPr>
        <w:t xml:space="preserve"> </w:t>
      </w:r>
      <w:r w:rsidRPr="00DC5D4F">
        <w:rPr>
          <w:rFonts w:ascii="Times New Roman" w:hAnsi="Times New Roman" w:hint="eastAsia"/>
          <w:lang w:val="uk-UA"/>
        </w:rPr>
        <w:t>федерації</w:t>
      </w:r>
      <w:r w:rsidRPr="00DC5D4F">
        <w:rPr>
          <w:rFonts w:ascii="Times New Roman" w:hAnsi="Times New Roman"/>
          <w:lang w:val="uk-UA"/>
        </w:rPr>
        <w:t xml:space="preserve"> </w:t>
      </w:r>
      <w:r w:rsidRPr="00DC5D4F">
        <w:rPr>
          <w:rFonts w:ascii="Times New Roman" w:hAnsi="Times New Roman" w:hint="eastAsia"/>
          <w:lang w:val="uk-UA"/>
        </w:rPr>
        <w:t>несе</w:t>
      </w:r>
      <w:r w:rsidRPr="00DC5D4F">
        <w:rPr>
          <w:rFonts w:ascii="Times New Roman" w:hAnsi="Times New Roman"/>
          <w:lang w:val="uk-UA"/>
        </w:rPr>
        <w:t xml:space="preserve"> </w:t>
      </w:r>
      <w:r w:rsidRPr="00DC5D4F">
        <w:rPr>
          <w:rFonts w:ascii="Times New Roman" w:hAnsi="Times New Roman" w:hint="eastAsia"/>
          <w:lang w:val="uk-UA"/>
        </w:rPr>
        <w:t>найбільші</w:t>
      </w:r>
      <w:r w:rsidRPr="00DC5D4F">
        <w:rPr>
          <w:rFonts w:ascii="Times New Roman" w:hAnsi="Times New Roman"/>
          <w:lang w:val="uk-UA"/>
        </w:rPr>
        <w:t xml:space="preserve"> </w:t>
      </w:r>
      <w:r w:rsidRPr="00DC5D4F">
        <w:rPr>
          <w:rFonts w:ascii="Times New Roman" w:hAnsi="Times New Roman" w:hint="eastAsia"/>
          <w:lang w:val="uk-UA"/>
        </w:rPr>
        <w:t>виклики</w:t>
      </w:r>
      <w:r w:rsidRPr="00DC5D4F">
        <w:rPr>
          <w:rFonts w:ascii="Times New Roman" w:hAnsi="Times New Roman"/>
          <w:lang w:val="uk-UA"/>
        </w:rPr>
        <w:t xml:space="preserve"> </w:t>
      </w:r>
      <w:r w:rsidRPr="00DC5D4F">
        <w:rPr>
          <w:rFonts w:ascii="Times New Roman" w:hAnsi="Times New Roman" w:hint="eastAsia"/>
          <w:lang w:val="uk-UA"/>
        </w:rPr>
        <w:t>для</w:t>
      </w:r>
      <w:r w:rsidRPr="00DC5D4F">
        <w:rPr>
          <w:rFonts w:ascii="Times New Roman" w:hAnsi="Times New Roman"/>
          <w:lang w:val="uk-UA"/>
        </w:rPr>
        <w:t xml:space="preserve"> </w:t>
      </w:r>
      <w:r w:rsidRPr="00DC5D4F">
        <w:rPr>
          <w:rFonts w:ascii="Times New Roman" w:hAnsi="Times New Roman" w:hint="eastAsia"/>
          <w:lang w:val="uk-UA"/>
        </w:rPr>
        <w:t>формування</w:t>
      </w:r>
      <w:r w:rsidRPr="00DC5D4F">
        <w:rPr>
          <w:rFonts w:ascii="Times New Roman" w:hAnsi="Times New Roman"/>
          <w:lang w:val="uk-UA"/>
        </w:rPr>
        <w:t xml:space="preserve"> </w:t>
      </w:r>
      <w:r w:rsidRPr="00DC5D4F">
        <w:rPr>
          <w:rFonts w:ascii="Times New Roman" w:hAnsi="Times New Roman" w:hint="eastAsia"/>
          <w:lang w:val="uk-UA"/>
        </w:rPr>
        <w:t>людського</w:t>
      </w:r>
      <w:r w:rsidRPr="00DC5D4F">
        <w:rPr>
          <w:rFonts w:ascii="Times New Roman" w:hAnsi="Times New Roman"/>
          <w:lang w:val="uk-UA"/>
        </w:rPr>
        <w:t xml:space="preserve"> </w:t>
      </w:r>
      <w:r w:rsidRPr="00DC5D4F">
        <w:rPr>
          <w:rFonts w:ascii="Times New Roman" w:hAnsi="Times New Roman" w:hint="eastAsia"/>
          <w:lang w:val="uk-UA"/>
        </w:rPr>
        <w:t>капіталу</w:t>
      </w:r>
      <w:r w:rsidRPr="00DC5D4F">
        <w:rPr>
          <w:rFonts w:ascii="Times New Roman" w:hAnsi="Times New Roman"/>
          <w:lang w:val="uk-UA"/>
        </w:rPr>
        <w:t xml:space="preserve"> </w:t>
      </w:r>
      <w:r w:rsidRPr="00DC5D4F">
        <w:rPr>
          <w:rFonts w:ascii="Times New Roman" w:hAnsi="Times New Roman" w:hint="eastAsia"/>
          <w:lang w:val="uk-UA"/>
        </w:rPr>
        <w:t>в</w:t>
      </w:r>
      <w:r w:rsidRPr="00DC5D4F">
        <w:rPr>
          <w:rFonts w:ascii="Times New Roman" w:hAnsi="Times New Roman"/>
          <w:lang w:val="uk-UA"/>
        </w:rPr>
        <w:t xml:space="preserve"> </w:t>
      </w:r>
      <w:r w:rsidRPr="00DC5D4F">
        <w:rPr>
          <w:rFonts w:ascii="Times New Roman" w:hAnsi="Times New Roman" w:hint="eastAsia"/>
          <w:lang w:val="uk-UA"/>
        </w:rPr>
        <w:t>Україні</w:t>
      </w:r>
      <w:r w:rsidRPr="00DC5D4F">
        <w:rPr>
          <w:rFonts w:ascii="Times New Roman" w:hAnsi="Times New Roman"/>
          <w:lang w:val="uk-UA"/>
        </w:rPr>
        <w:t xml:space="preserve"> </w:t>
      </w:r>
      <w:r w:rsidRPr="00DC5D4F">
        <w:rPr>
          <w:rFonts w:ascii="Times New Roman" w:hAnsi="Times New Roman" w:hint="eastAsia"/>
          <w:lang w:val="uk-UA"/>
        </w:rPr>
        <w:t>як</w:t>
      </w:r>
      <w:r w:rsidRPr="00DC5D4F">
        <w:rPr>
          <w:rFonts w:ascii="Times New Roman" w:hAnsi="Times New Roman"/>
          <w:lang w:val="uk-UA"/>
        </w:rPr>
        <w:t xml:space="preserve"> </w:t>
      </w:r>
      <w:r w:rsidRPr="00DC5D4F">
        <w:rPr>
          <w:rFonts w:ascii="Times New Roman" w:hAnsi="Times New Roman" w:hint="eastAsia"/>
          <w:lang w:val="uk-UA"/>
        </w:rPr>
        <w:t>в</w:t>
      </w:r>
      <w:r w:rsidRPr="00DC5D4F">
        <w:rPr>
          <w:rFonts w:ascii="Times New Roman" w:hAnsi="Times New Roman"/>
          <w:lang w:val="uk-UA"/>
        </w:rPr>
        <w:t xml:space="preserve"> </w:t>
      </w:r>
      <w:r w:rsidRPr="00DC5D4F">
        <w:rPr>
          <w:rFonts w:ascii="Times New Roman" w:hAnsi="Times New Roman" w:hint="eastAsia"/>
          <w:lang w:val="uk-UA"/>
        </w:rPr>
        <w:t>короткостроковій</w:t>
      </w:r>
      <w:r w:rsidRPr="00DC5D4F">
        <w:rPr>
          <w:rFonts w:ascii="Times New Roman" w:hAnsi="Times New Roman"/>
          <w:lang w:val="uk-UA"/>
        </w:rPr>
        <w:t xml:space="preserve">, </w:t>
      </w:r>
      <w:r w:rsidRPr="00DC5D4F">
        <w:rPr>
          <w:rFonts w:ascii="Times New Roman" w:hAnsi="Times New Roman" w:hint="eastAsia"/>
          <w:lang w:val="uk-UA"/>
        </w:rPr>
        <w:t>так</w:t>
      </w:r>
      <w:r w:rsidRPr="00DC5D4F">
        <w:rPr>
          <w:rFonts w:ascii="Times New Roman" w:hAnsi="Times New Roman"/>
          <w:lang w:val="uk-UA"/>
        </w:rPr>
        <w:t xml:space="preserve"> </w:t>
      </w:r>
      <w:r w:rsidRPr="00DC5D4F">
        <w:rPr>
          <w:rFonts w:ascii="Times New Roman" w:hAnsi="Times New Roman" w:hint="eastAsia"/>
          <w:lang w:val="uk-UA"/>
        </w:rPr>
        <w:t>і</w:t>
      </w:r>
      <w:r w:rsidRPr="00DC5D4F">
        <w:rPr>
          <w:rFonts w:ascii="Times New Roman" w:hAnsi="Times New Roman"/>
          <w:lang w:val="uk-UA"/>
        </w:rPr>
        <w:t xml:space="preserve"> </w:t>
      </w:r>
      <w:r w:rsidRPr="00DC5D4F">
        <w:rPr>
          <w:rFonts w:ascii="Times New Roman" w:hAnsi="Times New Roman" w:hint="eastAsia"/>
          <w:lang w:val="uk-UA"/>
        </w:rPr>
        <w:t>в</w:t>
      </w:r>
      <w:r w:rsidRPr="00DC5D4F">
        <w:rPr>
          <w:rFonts w:ascii="Times New Roman" w:hAnsi="Times New Roman"/>
          <w:lang w:val="uk-UA"/>
        </w:rPr>
        <w:t xml:space="preserve"> </w:t>
      </w:r>
      <w:r w:rsidRPr="00DC5D4F">
        <w:rPr>
          <w:rFonts w:ascii="Times New Roman" w:hAnsi="Times New Roman" w:hint="eastAsia"/>
          <w:lang w:val="uk-UA"/>
        </w:rPr>
        <w:t>довгостроковій</w:t>
      </w:r>
      <w:r w:rsidRPr="00DC5D4F">
        <w:rPr>
          <w:rFonts w:ascii="Times New Roman" w:hAnsi="Times New Roman"/>
          <w:lang w:val="uk-UA"/>
        </w:rPr>
        <w:t xml:space="preserve"> </w:t>
      </w:r>
      <w:r w:rsidRPr="00DC5D4F">
        <w:rPr>
          <w:rFonts w:ascii="Times New Roman" w:hAnsi="Times New Roman" w:hint="eastAsia"/>
          <w:lang w:val="uk-UA"/>
        </w:rPr>
        <w:t>перспективі</w:t>
      </w:r>
      <w:r w:rsidRPr="00DC5D4F">
        <w:rPr>
          <w:rFonts w:ascii="Times New Roman" w:hAnsi="Times New Roman"/>
          <w:lang w:val="uk-UA"/>
        </w:rPr>
        <w:t xml:space="preserve">, </w:t>
      </w:r>
      <w:r w:rsidRPr="00DC5D4F">
        <w:rPr>
          <w:rFonts w:ascii="Times New Roman" w:hAnsi="Times New Roman" w:hint="eastAsia"/>
          <w:lang w:val="uk-UA"/>
        </w:rPr>
        <w:t>оскільки</w:t>
      </w:r>
      <w:r w:rsidRPr="00DC5D4F">
        <w:rPr>
          <w:rFonts w:ascii="Times New Roman" w:hAnsi="Times New Roman"/>
          <w:lang w:val="uk-UA"/>
        </w:rPr>
        <w:t xml:space="preserve"> </w:t>
      </w:r>
      <w:r w:rsidRPr="00DC5D4F">
        <w:rPr>
          <w:rFonts w:ascii="Times New Roman" w:hAnsi="Times New Roman" w:hint="eastAsia"/>
          <w:lang w:val="uk-UA"/>
        </w:rPr>
        <w:t>руйнує</w:t>
      </w:r>
      <w:r w:rsidRPr="00DC5D4F">
        <w:rPr>
          <w:rFonts w:ascii="Times New Roman" w:hAnsi="Times New Roman"/>
          <w:lang w:val="uk-UA"/>
        </w:rPr>
        <w:t xml:space="preserve"> </w:t>
      </w:r>
      <w:r w:rsidRPr="00DC5D4F">
        <w:rPr>
          <w:rFonts w:ascii="Times New Roman" w:hAnsi="Times New Roman" w:hint="eastAsia"/>
          <w:lang w:val="uk-UA"/>
        </w:rPr>
        <w:t>його</w:t>
      </w:r>
      <w:r w:rsidRPr="00DC5D4F">
        <w:rPr>
          <w:rFonts w:ascii="Times New Roman" w:hAnsi="Times New Roman"/>
          <w:lang w:val="uk-UA"/>
        </w:rPr>
        <w:t xml:space="preserve"> </w:t>
      </w:r>
      <w:r w:rsidRPr="00DC5D4F">
        <w:rPr>
          <w:rFonts w:ascii="Times New Roman" w:hAnsi="Times New Roman" w:hint="eastAsia"/>
          <w:lang w:val="uk-UA"/>
        </w:rPr>
        <w:t>демографічну</w:t>
      </w:r>
      <w:r w:rsidRPr="00DC5D4F">
        <w:rPr>
          <w:rFonts w:ascii="Times New Roman" w:hAnsi="Times New Roman"/>
          <w:lang w:val="uk-UA"/>
        </w:rPr>
        <w:t xml:space="preserve"> </w:t>
      </w:r>
      <w:r w:rsidRPr="00DC5D4F">
        <w:rPr>
          <w:rFonts w:ascii="Times New Roman" w:hAnsi="Times New Roman" w:hint="eastAsia"/>
          <w:lang w:val="uk-UA"/>
        </w:rPr>
        <w:t>основу</w:t>
      </w:r>
      <w:r w:rsidRPr="00DC5D4F">
        <w:rPr>
          <w:rFonts w:ascii="Times New Roman" w:hAnsi="Times New Roman"/>
          <w:lang w:val="uk-UA"/>
        </w:rPr>
        <w:t xml:space="preserve">. </w:t>
      </w:r>
      <w:r w:rsidRPr="00DC5D4F">
        <w:rPr>
          <w:rFonts w:ascii="Times New Roman" w:hAnsi="Times New Roman" w:hint="eastAsia"/>
          <w:lang w:val="uk-UA"/>
        </w:rPr>
        <w:t>За</w:t>
      </w:r>
      <w:r w:rsidRPr="00DC5D4F">
        <w:rPr>
          <w:rFonts w:ascii="Times New Roman" w:hAnsi="Times New Roman"/>
          <w:lang w:val="uk-UA"/>
        </w:rPr>
        <w:t xml:space="preserve"> </w:t>
      </w:r>
      <w:r w:rsidRPr="00DC5D4F">
        <w:rPr>
          <w:rFonts w:ascii="Times New Roman" w:hAnsi="Times New Roman" w:hint="eastAsia"/>
          <w:lang w:val="uk-UA"/>
        </w:rPr>
        <w:t>прогнозами</w:t>
      </w:r>
      <w:r w:rsidRPr="00DC5D4F">
        <w:rPr>
          <w:rFonts w:ascii="Times New Roman" w:hAnsi="Times New Roman"/>
          <w:lang w:val="uk-UA"/>
        </w:rPr>
        <w:t xml:space="preserve">, </w:t>
      </w:r>
      <w:r w:rsidRPr="00DC5D4F">
        <w:rPr>
          <w:rFonts w:ascii="Times New Roman" w:hAnsi="Times New Roman" w:hint="eastAsia"/>
          <w:lang w:val="uk-UA"/>
        </w:rPr>
        <w:t>в</w:t>
      </w:r>
      <w:r w:rsidRPr="00DC5D4F">
        <w:rPr>
          <w:rFonts w:ascii="Times New Roman" w:hAnsi="Times New Roman"/>
          <w:lang w:val="uk-UA"/>
        </w:rPr>
        <w:t xml:space="preserve"> </w:t>
      </w:r>
      <w:r w:rsidRPr="00DC5D4F">
        <w:rPr>
          <w:rFonts w:ascii="Times New Roman" w:hAnsi="Times New Roman" w:hint="eastAsia"/>
          <w:lang w:val="uk-UA"/>
        </w:rPr>
        <w:t>Україні</w:t>
      </w:r>
      <w:r w:rsidRPr="00DC5D4F">
        <w:rPr>
          <w:rFonts w:ascii="Times New Roman" w:hAnsi="Times New Roman"/>
          <w:lang w:val="uk-UA"/>
        </w:rPr>
        <w:t xml:space="preserve"> </w:t>
      </w:r>
      <w:r w:rsidRPr="00DC5D4F">
        <w:rPr>
          <w:rFonts w:ascii="Times New Roman" w:hAnsi="Times New Roman" w:hint="eastAsia"/>
          <w:lang w:val="uk-UA"/>
        </w:rPr>
        <w:t>посилюватиметься</w:t>
      </w:r>
      <w:r w:rsidRPr="00DC5D4F">
        <w:rPr>
          <w:rFonts w:ascii="Times New Roman" w:hAnsi="Times New Roman"/>
          <w:lang w:val="uk-UA"/>
        </w:rPr>
        <w:t xml:space="preserve"> </w:t>
      </w:r>
      <w:r w:rsidRPr="00DC5D4F">
        <w:rPr>
          <w:rFonts w:ascii="Times New Roman" w:hAnsi="Times New Roman" w:hint="eastAsia"/>
          <w:lang w:val="uk-UA"/>
        </w:rPr>
        <w:t>негативна</w:t>
      </w:r>
      <w:r w:rsidRPr="00DC5D4F">
        <w:rPr>
          <w:rFonts w:ascii="Times New Roman" w:hAnsi="Times New Roman"/>
          <w:lang w:val="uk-UA"/>
        </w:rPr>
        <w:t xml:space="preserve"> </w:t>
      </w:r>
      <w:r w:rsidRPr="00DC5D4F">
        <w:rPr>
          <w:rFonts w:ascii="Times New Roman" w:hAnsi="Times New Roman" w:hint="eastAsia"/>
          <w:lang w:val="uk-UA"/>
        </w:rPr>
        <w:t>динаміка</w:t>
      </w:r>
      <w:r w:rsidRPr="00DC5D4F">
        <w:rPr>
          <w:rFonts w:ascii="Times New Roman" w:hAnsi="Times New Roman"/>
          <w:lang w:val="uk-UA"/>
        </w:rPr>
        <w:t xml:space="preserve"> </w:t>
      </w:r>
      <w:r w:rsidRPr="00DC5D4F">
        <w:rPr>
          <w:rFonts w:ascii="Times New Roman" w:hAnsi="Times New Roman" w:hint="eastAsia"/>
          <w:lang w:val="uk-UA"/>
        </w:rPr>
        <w:t>народжуваності</w:t>
      </w:r>
      <w:r w:rsidR="008B4645">
        <w:rPr>
          <w:rFonts w:ascii="Times New Roman" w:hAnsi="Times New Roman"/>
          <w:lang w:val="uk-UA"/>
        </w:rPr>
        <w:t>,</w:t>
      </w:r>
      <w:r w:rsidRPr="00DC5D4F">
        <w:rPr>
          <w:rFonts w:ascii="Times New Roman" w:hAnsi="Times New Roman"/>
          <w:lang w:val="uk-UA"/>
        </w:rPr>
        <w:t xml:space="preserve"> </w:t>
      </w:r>
      <w:r w:rsidRPr="00DC5D4F">
        <w:rPr>
          <w:rFonts w:ascii="Times New Roman" w:hAnsi="Times New Roman" w:hint="eastAsia"/>
          <w:lang w:val="uk-UA"/>
        </w:rPr>
        <w:t>війна</w:t>
      </w:r>
      <w:r w:rsidRPr="00DC5D4F">
        <w:rPr>
          <w:rFonts w:ascii="Times New Roman" w:hAnsi="Times New Roman"/>
          <w:lang w:val="uk-UA"/>
        </w:rPr>
        <w:t xml:space="preserve"> </w:t>
      </w:r>
      <w:r w:rsidRPr="00DC5D4F">
        <w:rPr>
          <w:rFonts w:ascii="Times New Roman" w:hAnsi="Times New Roman" w:hint="eastAsia"/>
          <w:lang w:val="uk-UA"/>
        </w:rPr>
        <w:t>неминуче</w:t>
      </w:r>
      <w:r w:rsidRPr="00DC5D4F">
        <w:rPr>
          <w:rFonts w:ascii="Times New Roman" w:hAnsi="Times New Roman"/>
          <w:lang w:val="uk-UA"/>
        </w:rPr>
        <w:t xml:space="preserve"> </w:t>
      </w:r>
      <w:r w:rsidRPr="00DC5D4F">
        <w:rPr>
          <w:rFonts w:ascii="Times New Roman" w:hAnsi="Times New Roman" w:hint="eastAsia"/>
          <w:lang w:val="uk-UA"/>
        </w:rPr>
        <w:t>спричинить</w:t>
      </w:r>
      <w:r w:rsidRPr="00DC5D4F">
        <w:rPr>
          <w:rFonts w:ascii="Times New Roman" w:hAnsi="Times New Roman"/>
          <w:lang w:val="uk-UA"/>
        </w:rPr>
        <w:t xml:space="preserve"> </w:t>
      </w:r>
      <w:r w:rsidRPr="00DC5D4F">
        <w:rPr>
          <w:rFonts w:ascii="Times New Roman" w:hAnsi="Times New Roman" w:hint="eastAsia"/>
          <w:lang w:val="uk-UA"/>
        </w:rPr>
        <w:t>зростання</w:t>
      </w:r>
      <w:r w:rsidRPr="00DC5D4F">
        <w:rPr>
          <w:rFonts w:ascii="Times New Roman" w:hAnsi="Times New Roman"/>
          <w:lang w:val="uk-UA"/>
        </w:rPr>
        <w:t xml:space="preserve"> </w:t>
      </w:r>
      <w:r w:rsidRPr="00DC5D4F">
        <w:rPr>
          <w:rFonts w:ascii="Times New Roman" w:hAnsi="Times New Roman" w:hint="eastAsia"/>
          <w:lang w:val="uk-UA"/>
        </w:rPr>
        <w:t>рівня</w:t>
      </w:r>
      <w:r w:rsidRPr="00DC5D4F">
        <w:rPr>
          <w:rFonts w:ascii="Times New Roman" w:hAnsi="Times New Roman"/>
          <w:lang w:val="uk-UA"/>
        </w:rPr>
        <w:t xml:space="preserve"> </w:t>
      </w:r>
      <w:r w:rsidRPr="00DC5D4F">
        <w:rPr>
          <w:rFonts w:ascii="Times New Roman" w:hAnsi="Times New Roman" w:hint="eastAsia"/>
          <w:lang w:val="uk-UA"/>
        </w:rPr>
        <w:t>смертності</w:t>
      </w:r>
      <w:r w:rsidRPr="00DC5D4F">
        <w:rPr>
          <w:rFonts w:ascii="Times New Roman" w:hAnsi="Times New Roman"/>
          <w:lang w:val="uk-UA"/>
        </w:rPr>
        <w:t xml:space="preserve"> </w:t>
      </w:r>
      <w:r w:rsidRPr="00DC5D4F">
        <w:rPr>
          <w:rFonts w:ascii="Times New Roman" w:hAnsi="Times New Roman" w:hint="eastAsia"/>
          <w:lang w:val="uk-UA"/>
        </w:rPr>
        <w:t>та</w:t>
      </w:r>
      <w:r w:rsidRPr="00DC5D4F">
        <w:rPr>
          <w:rFonts w:ascii="Times New Roman" w:hAnsi="Times New Roman"/>
          <w:lang w:val="uk-UA"/>
        </w:rPr>
        <w:t xml:space="preserve"> </w:t>
      </w:r>
      <w:r w:rsidRPr="00DC5D4F">
        <w:rPr>
          <w:rFonts w:ascii="Times New Roman" w:hAnsi="Times New Roman" w:hint="eastAsia"/>
          <w:lang w:val="uk-UA"/>
        </w:rPr>
        <w:t>скорочення</w:t>
      </w:r>
      <w:r w:rsidRPr="00DC5D4F">
        <w:rPr>
          <w:rFonts w:ascii="Times New Roman" w:hAnsi="Times New Roman"/>
          <w:lang w:val="uk-UA"/>
        </w:rPr>
        <w:t xml:space="preserve"> </w:t>
      </w:r>
      <w:r w:rsidRPr="00DC5D4F">
        <w:rPr>
          <w:rFonts w:ascii="Times New Roman" w:hAnsi="Times New Roman" w:hint="eastAsia"/>
          <w:lang w:val="uk-UA"/>
        </w:rPr>
        <w:t>тривалості</w:t>
      </w:r>
      <w:r w:rsidRPr="00DC5D4F">
        <w:rPr>
          <w:rFonts w:ascii="Times New Roman" w:hAnsi="Times New Roman"/>
          <w:lang w:val="uk-UA"/>
        </w:rPr>
        <w:t xml:space="preserve"> </w:t>
      </w:r>
      <w:r w:rsidRPr="00DC5D4F">
        <w:rPr>
          <w:rFonts w:ascii="Times New Roman" w:hAnsi="Times New Roman" w:hint="eastAsia"/>
          <w:lang w:val="uk-UA"/>
        </w:rPr>
        <w:t>життя</w:t>
      </w:r>
      <w:r w:rsidRPr="00DC5D4F">
        <w:rPr>
          <w:rFonts w:ascii="Times New Roman" w:hAnsi="Times New Roman"/>
          <w:lang w:val="uk-UA"/>
        </w:rPr>
        <w:t xml:space="preserve">. </w:t>
      </w:r>
    </w:p>
    <w:p w14:paraId="4F6B9CA2" w14:textId="1A373F1E" w:rsidR="00214CF3" w:rsidRDefault="00214CF3" w:rsidP="00214CF3">
      <w:pPr>
        <w:spacing w:line="276" w:lineRule="auto"/>
        <w:ind w:firstLine="567"/>
        <w:jc w:val="both"/>
        <w:rPr>
          <w:rFonts w:ascii="Times New Roman" w:hAnsi="Times New Roman"/>
          <w:lang w:val="uk-UA"/>
        </w:rPr>
      </w:pPr>
      <w:r>
        <w:rPr>
          <w:rFonts w:ascii="Times New Roman" w:hAnsi="Times New Roman"/>
          <w:lang w:val="uk-UA"/>
        </w:rPr>
        <w:t>В</w:t>
      </w:r>
      <w:r w:rsidRPr="00FF0432">
        <w:rPr>
          <w:rFonts w:ascii="Times New Roman" w:hAnsi="Times New Roman"/>
          <w:lang w:val="uk-UA"/>
        </w:rPr>
        <w:t xml:space="preserve">раховуючи відсутність </w:t>
      </w:r>
      <w:r>
        <w:rPr>
          <w:rFonts w:ascii="Times New Roman" w:hAnsi="Times New Roman"/>
          <w:lang w:val="uk-UA"/>
        </w:rPr>
        <w:t xml:space="preserve">офіційних </w:t>
      </w:r>
      <w:r w:rsidRPr="00FF0432">
        <w:rPr>
          <w:rFonts w:ascii="Times New Roman" w:hAnsi="Times New Roman"/>
          <w:lang w:val="uk-UA"/>
        </w:rPr>
        <w:t xml:space="preserve">статистичних показників </w:t>
      </w:r>
      <w:r>
        <w:rPr>
          <w:rFonts w:ascii="Times New Roman" w:hAnsi="Times New Roman"/>
          <w:lang w:val="uk-UA"/>
        </w:rPr>
        <w:t xml:space="preserve">по кількості населення громади за 2022-2023 роки </w:t>
      </w:r>
      <w:r w:rsidRPr="00FF0432">
        <w:rPr>
          <w:rFonts w:ascii="Times New Roman" w:hAnsi="Times New Roman"/>
          <w:lang w:val="uk-UA"/>
        </w:rPr>
        <w:t xml:space="preserve">внаслідок призупинення оприлюднення статистичної інформації через дію Закону України «Про захист інтересів суб’єктів подання звітності та інших документів у період дії воєнного стану або стану війни», </w:t>
      </w:r>
      <w:r>
        <w:rPr>
          <w:rFonts w:ascii="Times New Roman" w:hAnsi="Times New Roman"/>
          <w:lang w:val="uk-UA"/>
        </w:rPr>
        <w:t xml:space="preserve">тому відповідно до Постанови Кабінету Міністрів України від 07.02.2022 року № 265 «Деякі питання </w:t>
      </w:r>
      <w:r w:rsidR="00AC1A69">
        <w:rPr>
          <w:rFonts w:ascii="Times New Roman" w:hAnsi="Times New Roman"/>
          <w:lang w:val="uk-UA"/>
        </w:rPr>
        <w:t xml:space="preserve">декларування та реєстрації місця проживання та ведення реєстрів територіальних громад» в громаді з 2021 року ведеться реєстр Бучанської міської територіальної громади. </w:t>
      </w:r>
    </w:p>
    <w:p w14:paraId="1EE783CB" w14:textId="38D6EF83" w:rsidR="00214CF3" w:rsidRDefault="00465025" w:rsidP="00297242">
      <w:pPr>
        <w:spacing w:line="276" w:lineRule="auto"/>
        <w:ind w:firstLine="567"/>
        <w:jc w:val="both"/>
        <w:rPr>
          <w:rFonts w:ascii="Times New Roman" w:hAnsi="Times New Roman"/>
          <w:lang w:val="uk-UA"/>
        </w:rPr>
      </w:pPr>
      <w:r>
        <w:rPr>
          <w:rFonts w:ascii="Times New Roman" w:hAnsi="Times New Roman"/>
          <w:lang w:val="uk-UA"/>
        </w:rPr>
        <w:lastRenderedPageBreak/>
        <w:t>Станом на 04.01.2024</w:t>
      </w:r>
      <w:r w:rsidR="00AC1A69">
        <w:rPr>
          <w:rFonts w:ascii="Times New Roman" w:hAnsi="Times New Roman"/>
          <w:lang w:val="uk-UA"/>
        </w:rPr>
        <w:t xml:space="preserve"> року в громаді зареєстро</w:t>
      </w:r>
      <w:r>
        <w:rPr>
          <w:rFonts w:ascii="Times New Roman" w:hAnsi="Times New Roman"/>
          <w:lang w:val="uk-UA"/>
        </w:rPr>
        <w:t>вано 55</w:t>
      </w:r>
      <w:r w:rsidR="006C168E">
        <w:rPr>
          <w:rFonts w:ascii="Times New Roman" w:hAnsi="Times New Roman"/>
          <w:lang w:val="uk-UA"/>
        </w:rPr>
        <w:t xml:space="preserve"> </w:t>
      </w:r>
      <w:r>
        <w:rPr>
          <w:rFonts w:ascii="Times New Roman" w:hAnsi="Times New Roman"/>
          <w:lang w:val="uk-UA"/>
        </w:rPr>
        <w:t>340 осіб (чоловіків – 19</w:t>
      </w:r>
      <w:r w:rsidR="006C168E">
        <w:rPr>
          <w:rFonts w:ascii="Times New Roman" w:hAnsi="Times New Roman"/>
          <w:lang w:val="uk-UA"/>
        </w:rPr>
        <w:t xml:space="preserve"> </w:t>
      </w:r>
      <w:r>
        <w:rPr>
          <w:rFonts w:ascii="Times New Roman" w:hAnsi="Times New Roman"/>
          <w:lang w:val="uk-UA"/>
        </w:rPr>
        <w:t>095 осіб, жінок  25</w:t>
      </w:r>
      <w:r w:rsidR="006C168E">
        <w:rPr>
          <w:rFonts w:ascii="Times New Roman" w:hAnsi="Times New Roman"/>
          <w:lang w:val="uk-UA"/>
        </w:rPr>
        <w:t xml:space="preserve"> </w:t>
      </w:r>
      <w:r>
        <w:rPr>
          <w:rFonts w:ascii="Times New Roman" w:hAnsi="Times New Roman"/>
          <w:lang w:val="uk-UA"/>
        </w:rPr>
        <w:t xml:space="preserve">898 </w:t>
      </w:r>
      <w:r w:rsidR="00297242">
        <w:rPr>
          <w:rFonts w:ascii="Times New Roman" w:hAnsi="Times New Roman"/>
          <w:lang w:val="uk-UA"/>
        </w:rPr>
        <w:t>осіб), в тому чи</w:t>
      </w:r>
      <w:r>
        <w:rPr>
          <w:rFonts w:ascii="Times New Roman" w:hAnsi="Times New Roman"/>
          <w:lang w:val="uk-UA"/>
        </w:rPr>
        <w:t>слі дітей віком до 14 років 7</w:t>
      </w:r>
      <w:r w:rsidR="006C168E">
        <w:rPr>
          <w:rFonts w:ascii="Times New Roman" w:hAnsi="Times New Roman"/>
          <w:lang w:val="uk-UA"/>
        </w:rPr>
        <w:t xml:space="preserve"> </w:t>
      </w:r>
      <w:r>
        <w:rPr>
          <w:rFonts w:ascii="Times New Roman" w:hAnsi="Times New Roman"/>
          <w:lang w:val="uk-UA"/>
        </w:rPr>
        <w:t>577</w:t>
      </w:r>
      <w:r w:rsidR="00297242">
        <w:rPr>
          <w:rFonts w:ascii="Times New Roman" w:hAnsi="Times New Roman"/>
          <w:lang w:val="uk-UA"/>
        </w:rPr>
        <w:t xml:space="preserve"> </w:t>
      </w:r>
      <w:r w:rsidR="002D56DE">
        <w:rPr>
          <w:rFonts w:ascii="Times New Roman" w:hAnsi="Times New Roman"/>
          <w:lang w:val="uk-UA"/>
        </w:rPr>
        <w:t>осіб та 14-18 років 2</w:t>
      </w:r>
      <w:r w:rsidR="006C168E">
        <w:rPr>
          <w:rFonts w:ascii="Times New Roman" w:hAnsi="Times New Roman"/>
          <w:lang w:val="uk-UA"/>
        </w:rPr>
        <w:t xml:space="preserve"> </w:t>
      </w:r>
      <w:r w:rsidR="002D56DE">
        <w:rPr>
          <w:rFonts w:ascii="Times New Roman" w:hAnsi="Times New Roman"/>
          <w:lang w:val="uk-UA"/>
        </w:rPr>
        <w:t>770</w:t>
      </w:r>
      <w:r w:rsidR="00297242">
        <w:rPr>
          <w:rFonts w:ascii="Times New Roman" w:hAnsi="Times New Roman"/>
          <w:lang w:val="uk-UA"/>
        </w:rPr>
        <w:t xml:space="preserve"> особи</w:t>
      </w:r>
      <w:r w:rsidR="00AC1A69">
        <w:rPr>
          <w:rFonts w:ascii="Times New Roman" w:hAnsi="Times New Roman"/>
          <w:lang w:val="uk-UA"/>
        </w:rPr>
        <w:t xml:space="preserve">, що складає </w:t>
      </w:r>
      <w:r w:rsidR="002D56DE" w:rsidRPr="002D56DE">
        <w:rPr>
          <w:rFonts w:ascii="Times New Roman" w:hAnsi="Times New Roman"/>
          <w:lang w:val="uk-UA"/>
        </w:rPr>
        <w:t>94,95</w:t>
      </w:r>
      <w:r w:rsidR="00AC1A69" w:rsidRPr="002D56DE">
        <w:rPr>
          <w:rFonts w:ascii="Times New Roman" w:hAnsi="Times New Roman"/>
          <w:lang w:val="uk-UA"/>
        </w:rPr>
        <w:t xml:space="preserve"> %</w:t>
      </w:r>
      <w:r w:rsidR="00AC1A69">
        <w:rPr>
          <w:rFonts w:ascii="Times New Roman" w:hAnsi="Times New Roman"/>
          <w:lang w:val="uk-UA"/>
        </w:rPr>
        <w:t xml:space="preserve"> </w:t>
      </w:r>
      <w:r w:rsidR="00297242">
        <w:rPr>
          <w:rFonts w:ascii="Times New Roman" w:hAnsi="Times New Roman"/>
          <w:lang w:val="uk-UA"/>
        </w:rPr>
        <w:t xml:space="preserve">від </w:t>
      </w:r>
      <w:r w:rsidR="00AC1A69">
        <w:rPr>
          <w:rFonts w:ascii="Times New Roman" w:hAnsi="Times New Roman"/>
          <w:lang w:val="uk-UA"/>
        </w:rPr>
        <w:t xml:space="preserve">офіційного показника чисельності населення  Головного управління статистики </w:t>
      </w:r>
      <w:r w:rsidR="00297242">
        <w:rPr>
          <w:rFonts w:ascii="Times New Roman" w:hAnsi="Times New Roman"/>
          <w:lang w:val="uk-UA"/>
        </w:rPr>
        <w:t xml:space="preserve">в Київській області </w:t>
      </w:r>
      <w:r w:rsidR="00AC1A69">
        <w:rPr>
          <w:rFonts w:ascii="Times New Roman" w:hAnsi="Times New Roman"/>
          <w:lang w:val="uk-UA"/>
        </w:rPr>
        <w:t>на 01.01.2022 року</w:t>
      </w:r>
      <w:r w:rsidR="00297242">
        <w:rPr>
          <w:rFonts w:ascii="Times New Roman" w:hAnsi="Times New Roman"/>
          <w:lang w:val="uk-UA"/>
        </w:rPr>
        <w:t>.</w:t>
      </w:r>
    </w:p>
    <w:p w14:paraId="03A366B4" w14:textId="1856CB16" w:rsidR="00297242" w:rsidRDefault="00D142BF" w:rsidP="00297242">
      <w:pPr>
        <w:spacing w:line="276" w:lineRule="auto"/>
        <w:ind w:firstLine="567"/>
        <w:jc w:val="both"/>
        <w:rPr>
          <w:rFonts w:ascii="Times New Roman" w:hAnsi="Times New Roman"/>
          <w:lang w:val="uk-UA"/>
        </w:rPr>
      </w:pPr>
      <w:r>
        <w:rPr>
          <w:rFonts w:ascii="Times New Roman" w:hAnsi="Times New Roman"/>
          <w:lang w:val="uk-UA"/>
        </w:rPr>
        <w:t>На 04.01.2024</w:t>
      </w:r>
      <w:r w:rsidR="00297242">
        <w:rPr>
          <w:rFonts w:ascii="Times New Roman" w:hAnsi="Times New Roman"/>
          <w:lang w:val="uk-UA"/>
        </w:rPr>
        <w:t xml:space="preserve"> року в Управлінні соціальної політики Бучанської міської рад</w:t>
      </w:r>
      <w:r w:rsidR="005C113D">
        <w:rPr>
          <w:rFonts w:ascii="Times New Roman" w:hAnsi="Times New Roman"/>
          <w:lang w:val="uk-UA"/>
        </w:rPr>
        <w:t>и</w:t>
      </w:r>
      <w:r w:rsidR="00297242">
        <w:rPr>
          <w:rFonts w:ascii="Times New Roman" w:hAnsi="Times New Roman"/>
          <w:lang w:val="uk-UA"/>
        </w:rPr>
        <w:t xml:space="preserve"> на терит</w:t>
      </w:r>
      <w:r>
        <w:rPr>
          <w:rFonts w:ascii="Times New Roman" w:hAnsi="Times New Roman"/>
          <w:lang w:val="uk-UA"/>
        </w:rPr>
        <w:t>орії громади зареєстровано 9 969</w:t>
      </w:r>
      <w:r w:rsidR="00297242">
        <w:rPr>
          <w:rFonts w:ascii="Times New Roman" w:hAnsi="Times New Roman"/>
          <w:lang w:val="uk-UA"/>
        </w:rPr>
        <w:t xml:space="preserve"> внутрішньо перемі</w:t>
      </w:r>
      <w:r>
        <w:rPr>
          <w:rFonts w:ascii="Times New Roman" w:hAnsi="Times New Roman"/>
          <w:lang w:val="uk-UA"/>
        </w:rPr>
        <w:t>щених осіб</w:t>
      </w:r>
      <w:r w:rsidR="00804BBF">
        <w:rPr>
          <w:rFonts w:ascii="Times New Roman" w:hAnsi="Times New Roman"/>
          <w:lang w:val="uk-UA"/>
        </w:rPr>
        <w:t xml:space="preserve"> (на 18,6% більше у порівнянні з аналогічним періодом 2023 року)</w:t>
      </w:r>
      <w:r>
        <w:rPr>
          <w:rFonts w:ascii="Times New Roman" w:hAnsi="Times New Roman"/>
          <w:lang w:val="uk-UA"/>
        </w:rPr>
        <w:t>, з них чоловіків 4</w:t>
      </w:r>
      <w:r w:rsidR="006C168E">
        <w:rPr>
          <w:rFonts w:ascii="Times New Roman" w:hAnsi="Times New Roman"/>
          <w:lang w:val="uk-UA"/>
        </w:rPr>
        <w:t xml:space="preserve"> </w:t>
      </w:r>
      <w:r>
        <w:rPr>
          <w:rFonts w:ascii="Times New Roman" w:hAnsi="Times New Roman"/>
          <w:lang w:val="uk-UA"/>
        </w:rPr>
        <w:t>177 особи та жінки 5</w:t>
      </w:r>
      <w:r w:rsidR="006C168E">
        <w:rPr>
          <w:rFonts w:ascii="Times New Roman" w:hAnsi="Times New Roman"/>
          <w:lang w:val="uk-UA"/>
        </w:rPr>
        <w:t xml:space="preserve"> </w:t>
      </w:r>
      <w:r>
        <w:rPr>
          <w:rFonts w:ascii="Times New Roman" w:hAnsi="Times New Roman"/>
          <w:lang w:val="uk-UA"/>
        </w:rPr>
        <w:t>792</w:t>
      </w:r>
      <w:r w:rsidR="00297242">
        <w:rPr>
          <w:rFonts w:ascii="Times New Roman" w:hAnsi="Times New Roman"/>
          <w:lang w:val="uk-UA"/>
        </w:rPr>
        <w:t xml:space="preserve"> особи, в тому числі дітей до 18 років </w:t>
      </w:r>
      <w:r w:rsidR="00F23DB5" w:rsidRPr="00F23DB5">
        <w:rPr>
          <w:rFonts w:ascii="Times New Roman" w:hAnsi="Times New Roman"/>
          <w:lang w:val="uk-UA"/>
        </w:rPr>
        <w:t>2</w:t>
      </w:r>
      <w:r w:rsidR="006C168E">
        <w:rPr>
          <w:rFonts w:ascii="Times New Roman" w:hAnsi="Times New Roman"/>
          <w:lang w:val="uk-UA"/>
        </w:rPr>
        <w:t xml:space="preserve"> </w:t>
      </w:r>
      <w:r w:rsidR="00F23DB5" w:rsidRPr="00F23DB5">
        <w:rPr>
          <w:rFonts w:ascii="Times New Roman" w:hAnsi="Times New Roman"/>
          <w:lang w:val="uk-UA"/>
        </w:rPr>
        <w:t>247</w:t>
      </w:r>
      <w:r w:rsidR="006C168E">
        <w:rPr>
          <w:rFonts w:ascii="Times New Roman" w:hAnsi="Times New Roman"/>
          <w:lang w:val="uk-UA"/>
        </w:rPr>
        <w:t xml:space="preserve"> особи, о</w:t>
      </w:r>
      <w:r w:rsidR="00297242">
        <w:rPr>
          <w:rFonts w:ascii="Times New Roman" w:hAnsi="Times New Roman"/>
          <w:lang w:val="uk-UA"/>
        </w:rPr>
        <w:t xml:space="preserve">сіб працездатного віку </w:t>
      </w:r>
      <w:r w:rsidR="00F23DB5" w:rsidRPr="00F23DB5">
        <w:rPr>
          <w:rFonts w:ascii="Times New Roman" w:hAnsi="Times New Roman"/>
          <w:lang w:val="uk-UA"/>
        </w:rPr>
        <w:t>4</w:t>
      </w:r>
      <w:r w:rsidR="006C168E">
        <w:rPr>
          <w:rFonts w:ascii="Times New Roman" w:hAnsi="Times New Roman"/>
          <w:lang w:val="uk-UA"/>
        </w:rPr>
        <w:t xml:space="preserve"> </w:t>
      </w:r>
      <w:r w:rsidR="00F23DB5" w:rsidRPr="00F23DB5">
        <w:rPr>
          <w:rFonts w:ascii="Times New Roman" w:hAnsi="Times New Roman"/>
          <w:lang w:val="uk-UA"/>
        </w:rPr>
        <w:t>634</w:t>
      </w:r>
      <w:r w:rsidR="00297242">
        <w:rPr>
          <w:rFonts w:ascii="Times New Roman" w:hAnsi="Times New Roman"/>
          <w:lang w:val="uk-UA"/>
        </w:rPr>
        <w:t xml:space="preserve"> особи, пенсіонерів </w:t>
      </w:r>
      <w:r w:rsidR="00F23DB5" w:rsidRPr="00F23DB5">
        <w:rPr>
          <w:rFonts w:ascii="Times New Roman" w:hAnsi="Times New Roman"/>
          <w:lang w:val="uk-UA"/>
        </w:rPr>
        <w:t>2</w:t>
      </w:r>
      <w:r w:rsidR="006C168E">
        <w:rPr>
          <w:rFonts w:ascii="Times New Roman" w:hAnsi="Times New Roman"/>
          <w:lang w:val="uk-UA"/>
        </w:rPr>
        <w:t xml:space="preserve"> </w:t>
      </w:r>
      <w:r w:rsidR="00F23DB5" w:rsidRPr="00F23DB5">
        <w:rPr>
          <w:rFonts w:ascii="Times New Roman" w:hAnsi="Times New Roman"/>
          <w:lang w:val="uk-UA"/>
        </w:rPr>
        <w:t>207</w:t>
      </w:r>
      <w:r w:rsidR="00297242">
        <w:rPr>
          <w:rFonts w:ascii="Times New Roman" w:hAnsi="Times New Roman"/>
          <w:lang w:val="uk-UA"/>
        </w:rPr>
        <w:t xml:space="preserve"> особи.</w:t>
      </w:r>
    </w:p>
    <w:p w14:paraId="4D25DFEF" w14:textId="621B781B" w:rsidR="006227F9" w:rsidRDefault="006227F9" w:rsidP="00297242">
      <w:pPr>
        <w:spacing w:line="276" w:lineRule="auto"/>
        <w:ind w:firstLine="567"/>
        <w:jc w:val="both"/>
        <w:rPr>
          <w:rFonts w:ascii="Times New Roman" w:hAnsi="Times New Roman"/>
          <w:lang w:val="uk-UA"/>
        </w:rPr>
      </w:pPr>
      <w:r>
        <w:rPr>
          <w:rFonts w:ascii="Times New Roman" w:hAnsi="Times New Roman"/>
          <w:lang w:val="uk-UA"/>
        </w:rPr>
        <w:t xml:space="preserve">Підсумовуючи вищезазначене загальна чисельність </w:t>
      </w:r>
      <w:r w:rsidR="00163AD5">
        <w:rPr>
          <w:rFonts w:ascii="Times New Roman" w:hAnsi="Times New Roman"/>
          <w:lang w:val="uk-UA"/>
        </w:rPr>
        <w:t xml:space="preserve">зареєстрованого </w:t>
      </w:r>
      <w:r>
        <w:rPr>
          <w:rFonts w:ascii="Times New Roman" w:hAnsi="Times New Roman"/>
          <w:lang w:val="uk-UA"/>
        </w:rPr>
        <w:t>населення, враховуючи дані реєстру</w:t>
      </w:r>
      <w:r w:rsidR="0083438C">
        <w:rPr>
          <w:rFonts w:ascii="Times New Roman" w:hAnsi="Times New Roman"/>
          <w:lang w:val="uk-UA"/>
        </w:rPr>
        <w:t xml:space="preserve"> громади та кількості </w:t>
      </w:r>
      <w:r w:rsidR="00163AD5">
        <w:rPr>
          <w:rFonts w:ascii="Times New Roman" w:hAnsi="Times New Roman"/>
          <w:lang w:val="uk-UA"/>
        </w:rPr>
        <w:t xml:space="preserve">зареєстрованих </w:t>
      </w:r>
      <w:r w:rsidR="0083438C">
        <w:rPr>
          <w:rFonts w:ascii="Times New Roman" w:hAnsi="Times New Roman"/>
          <w:lang w:val="uk-UA"/>
        </w:rPr>
        <w:t>ВПО, на 04.01.2024</w:t>
      </w:r>
      <w:r>
        <w:rPr>
          <w:rFonts w:ascii="Times New Roman" w:hAnsi="Times New Roman"/>
          <w:lang w:val="uk-UA"/>
        </w:rPr>
        <w:t xml:space="preserve"> року слала 65 </w:t>
      </w:r>
      <w:r w:rsidR="0083438C">
        <w:rPr>
          <w:rFonts w:ascii="Times New Roman" w:hAnsi="Times New Roman"/>
          <w:lang w:val="uk-UA"/>
        </w:rPr>
        <w:t>309</w:t>
      </w:r>
      <w:r>
        <w:rPr>
          <w:rFonts w:ascii="Times New Roman" w:hAnsi="Times New Roman"/>
          <w:lang w:val="uk-UA"/>
        </w:rPr>
        <w:t xml:space="preserve"> осіб</w:t>
      </w:r>
      <w:r w:rsidR="005C113D">
        <w:rPr>
          <w:rFonts w:ascii="Times New Roman" w:hAnsi="Times New Roman"/>
          <w:lang w:val="uk-UA"/>
        </w:rPr>
        <w:t xml:space="preserve"> (чоловіків 23 </w:t>
      </w:r>
      <w:r w:rsidR="005F71E1">
        <w:rPr>
          <w:rFonts w:ascii="Times New Roman" w:hAnsi="Times New Roman"/>
          <w:lang w:val="uk-UA"/>
        </w:rPr>
        <w:t>272 особи</w:t>
      </w:r>
      <w:r w:rsidR="005C113D">
        <w:rPr>
          <w:rFonts w:ascii="Times New Roman" w:hAnsi="Times New Roman"/>
          <w:lang w:val="uk-UA"/>
        </w:rPr>
        <w:t xml:space="preserve">, жінок </w:t>
      </w:r>
      <w:r w:rsidR="005F71E1">
        <w:rPr>
          <w:rFonts w:ascii="Times New Roman" w:hAnsi="Times New Roman"/>
          <w:lang w:val="uk-UA"/>
        </w:rPr>
        <w:t>31 690 осіб</w:t>
      </w:r>
      <w:r w:rsidR="00DF7F2A">
        <w:rPr>
          <w:rFonts w:ascii="Times New Roman" w:hAnsi="Times New Roman"/>
          <w:lang w:val="uk-UA"/>
        </w:rPr>
        <w:t>)</w:t>
      </w:r>
      <w:r>
        <w:rPr>
          <w:rFonts w:ascii="Times New Roman" w:hAnsi="Times New Roman"/>
          <w:lang w:val="uk-UA"/>
        </w:rPr>
        <w:t>.</w:t>
      </w:r>
    </w:p>
    <w:p w14:paraId="21774D2E" w14:textId="270B2BD5" w:rsidR="00EF6C45" w:rsidRDefault="006227F9" w:rsidP="00805FFF">
      <w:pPr>
        <w:spacing w:line="276" w:lineRule="auto"/>
        <w:ind w:firstLine="567"/>
        <w:jc w:val="both"/>
        <w:rPr>
          <w:rFonts w:ascii="Times New Roman" w:hAnsi="Times New Roman"/>
          <w:lang w:val="uk-UA"/>
        </w:rPr>
      </w:pPr>
      <w:r>
        <w:rPr>
          <w:rFonts w:ascii="Times New Roman" w:hAnsi="Times New Roman"/>
          <w:lang w:val="uk-UA"/>
        </w:rPr>
        <w:t xml:space="preserve">Відповідно до </w:t>
      </w:r>
      <w:r w:rsidR="00DF7F2A">
        <w:rPr>
          <w:rFonts w:ascii="Times New Roman" w:hAnsi="Times New Roman"/>
          <w:lang w:val="uk-UA"/>
        </w:rPr>
        <w:t xml:space="preserve">відкритої </w:t>
      </w:r>
      <w:r>
        <w:rPr>
          <w:rFonts w:ascii="Times New Roman" w:hAnsi="Times New Roman"/>
          <w:lang w:val="uk-UA"/>
        </w:rPr>
        <w:t>офіційної статистики</w:t>
      </w:r>
      <w:r w:rsidR="00DF7F2A">
        <w:rPr>
          <w:rFonts w:ascii="Times New Roman" w:hAnsi="Times New Roman"/>
          <w:lang w:val="uk-UA"/>
        </w:rPr>
        <w:t xml:space="preserve"> Національної служби здоров’я України на території Бучанської міської територіальної громади на </w:t>
      </w:r>
      <w:r w:rsidR="00DA66EC" w:rsidRPr="00DA66EC">
        <w:rPr>
          <w:rFonts w:ascii="Times New Roman" w:hAnsi="Times New Roman"/>
          <w:lang w:val="uk-UA"/>
        </w:rPr>
        <w:t>01.01.2024</w:t>
      </w:r>
      <w:r w:rsidR="00DF7F2A">
        <w:rPr>
          <w:rFonts w:ascii="Times New Roman" w:hAnsi="Times New Roman"/>
          <w:lang w:val="uk-UA"/>
        </w:rPr>
        <w:t xml:space="preserve"> року заключено </w:t>
      </w:r>
      <w:r w:rsidR="00DA66EC" w:rsidRPr="00DA66EC">
        <w:rPr>
          <w:rFonts w:ascii="Times New Roman" w:hAnsi="Times New Roman"/>
          <w:lang w:val="uk-UA"/>
        </w:rPr>
        <w:t>66 090</w:t>
      </w:r>
      <w:r w:rsidR="00DF7F2A">
        <w:rPr>
          <w:rFonts w:ascii="Times New Roman" w:hAnsi="Times New Roman"/>
          <w:lang w:val="uk-UA"/>
        </w:rPr>
        <w:t xml:space="preserve"> дек</w:t>
      </w:r>
      <w:r w:rsidR="00F921C5">
        <w:rPr>
          <w:rFonts w:ascii="Times New Roman" w:hAnsi="Times New Roman"/>
          <w:lang w:val="uk-UA"/>
        </w:rPr>
        <w:t>ла</w:t>
      </w:r>
      <w:r w:rsidR="00DF7F2A">
        <w:rPr>
          <w:rFonts w:ascii="Times New Roman" w:hAnsi="Times New Roman"/>
          <w:lang w:val="uk-UA"/>
        </w:rPr>
        <w:t>рацій, на основі ц</w:t>
      </w:r>
      <w:r w:rsidR="00F921C5">
        <w:rPr>
          <w:rFonts w:ascii="Times New Roman" w:hAnsi="Times New Roman"/>
          <w:lang w:val="uk-UA"/>
        </w:rPr>
        <w:t>и</w:t>
      </w:r>
      <w:r w:rsidR="00DF7F2A">
        <w:rPr>
          <w:rFonts w:ascii="Times New Roman" w:hAnsi="Times New Roman"/>
          <w:lang w:val="uk-UA"/>
        </w:rPr>
        <w:t>х даних сформовано</w:t>
      </w:r>
      <w:r>
        <w:rPr>
          <w:rFonts w:ascii="Times New Roman" w:hAnsi="Times New Roman"/>
          <w:lang w:val="uk-UA"/>
        </w:rPr>
        <w:t xml:space="preserve"> статево-віков</w:t>
      </w:r>
      <w:r w:rsidR="00DF7F2A">
        <w:rPr>
          <w:rFonts w:ascii="Times New Roman" w:hAnsi="Times New Roman"/>
          <w:lang w:val="uk-UA"/>
        </w:rPr>
        <w:t>а</w:t>
      </w:r>
      <w:r>
        <w:rPr>
          <w:rFonts w:ascii="Times New Roman" w:hAnsi="Times New Roman"/>
          <w:lang w:val="uk-UA"/>
        </w:rPr>
        <w:t xml:space="preserve"> структур</w:t>
      </w:r>
      <w:r w:rsidR="00DF7F2A">
        <w:rPr>
          <w:rFonts w:ascii="Times New Roman" w:hAnsi="Times New Roman"/>
          <w:lang w:val="uk-UA"/>
        </w:rPr>
        <w:t>а</w:t>
      </w:r>
      <w:r>
        <w:rPr>
          <w:rFonts w:ascii="Times New Roman" w:hAnsi="Times New Roman"/>
          <w:lang w:val="uk-UA"/>
        </w:rPr>
        <w:t xml:space="preserve"> населення громади</w:t>
      </w:r>
      <w:r w:rsidR="00F921C5">
        <w:rPr>
          <w:rFonts w:ascii="Times New Roman" w:hAnsi="Times New Roman"/>
          <w:lang w:val="uk-UA"/>
        </w:rPr>
        <w:t>, яка представлена на діаграм</w:t>
      </w:r>
      <w:r w:rsidR="001A5804">
        <w:rPr>
          <w:rFonts w:ascii="Times New Roman" w:hAnsi="Times New Roman"/>
          <w:lang w:val="uk-UA"/>
        </w:rPr>
        <w:t>і</w:t>
      </w:r>
      <w:r w:rsidR="00F921C5">
        <w:rPr>
          <w:rFonts w:ascii="Times New Roman" w:hAnsi="Times New Roman"/>
          <w:lang w:val="uk-UA"/>
        </w:rPr>
        <w:t>.</w:t>
      </w:r>
    </w:p>
    <w:p w14:paraId="29EFF176" w14:textId="77777777" w:rsidR="00EF6C45" w:rsidRDefault="00EF6C45" w:rsidP="00297242">
      <w:pPr>
        <w:spacing w:line="276" w:lineRule="auto"/>
        <w:ind w:firstLine="567"/>
        <w:jc w:val="both"/>
        <w:rPr>
          <w:rFonts w:ascii="Times New Roman" w:hAnsi="Times New Roman"/>
          <w:lang w:val="uk-UA"/>
        </w:rPr>
      </w:pPr>
    </w:p>
    <w:p w14:paraId="7E62A196" w14:textId="302C19D6" w:rsidR="003B4218" w:rsidRDefault="003B4218" w:rsidP="00805FFF">
      <w:pPr>
        <w:spacing w:line="276" w:lineRule="auto"/>
        <w:ind w:firstLine="567"/>
        <w:jc w:val="center"/>
        <w:rPr>
          <w:rFonts w:ascii="Times New Roman" w:hAnsi="Times New Roman"/>
          <w:lang w:val="uk-UA"/>
        </w:rPr>
      </w:pPr>
      <w:r w:rsidRPr="003B4218">
        <w:rPr>
          <w:rFonts w:ascii="Times New Roman" w:hAnsi="Times New Roman"/>
          <w:noProof/>
          <w:lang w:val="ru-RU"/>
        </w:rPr>
        <w:drawing>
          <wp:inline distT="0" distB="0" distL="0" distR="0" wp14:anchorId="26E7E529" wp14:editId="68EB543A">
            <wp:extent cx="4686300" cy="5102233"/>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64489" cy="5187362"/>
                    </a:xfrm>
                    <a:prstGeom prst="rect">
                      <a:avLst/>
                    </a:prstGeom>
                  </pic:spPr>
                </pic:pic>
              </a:graphicData>
            </a:graphic>
          </wp:inline>
        </w:drawing>
      </w:r>
    </w:p>
    <w:p w14:paraId="234E29F3" w14:textId="77777777" w:rsidR="00EF6C45" w:rsidRDefault="00EF6C45" w:rsidP="008F6150">
      <w:pPr>
        <w:widowControl w:val="0"/>
        <w:tabs>
          <w:tab w:val="center" w:pos="4820"/>
          <w:tab w:val="right" w:pos="9641"/>
        </w:tabs>
        <w:overflowPunct/>
        <w:snapToGrid w:val="0"/>
        <w:ind w:firstLine="567"/>
        <w:jc w:val="both"/>
        <w:textAlignment w:val="auto"/>
        <w:rPr>
          <w:rFonts w:ascii="Times New Roman" w:hAnsi="Times New Roman"/>
          <w:szCs w:val="28"/>
          <w:lang w:val="uk-UA"/>
        </w:rPr>
      </w:pPr>
    </w:p>
    <w:p w14:paraId="53F0D5C9" w14:textId="08AC0F0C" w:rsidR="00FA22F1" w:rsidRDefault="001A5804" w:rsidP="008F6150">
      <w:pPr>
        <w:widowControl w:val="0"/>
        <w:tabs>
          <w:tab w:val="center" w:pos="4820"/>
          <w:tab w:val="right" w:pos="9641"/>
        </w:tabs>
        <w:overflowPunct/>
        <w:snapToGrid w:val="0"/>
        <w:ind w:firstLine="567"/>
        <w:jc w:val="both"/>
        <w:textAlignment w:val="auto"/>
        <w:rPr>
          <w:rFonts w:ascii="Times New Roman" w:hAnsi="Times New Roman"/>
          <w:szCs w:val="28"/>
          <w:lang w:val="uk-UA"/>
        </w:rPr>
      </w:pPr>
      <w:r>
        <w:rPr>
          <w:rFonts w:ascii="Times New Roman" w:hAnsi="Times New Roman"/>
          <w:szCs w:val="28"/>
          <w:lang w:val="uk-UA"/>
        </w:rPr>
        <w:t xml:space="preserve">У відсотковому відношенні до загальної кількості в громаді зареєстровано 45% </w:t>
      </w:r>
      <w:r>
        <w:rPr>
          <w:rFonts w:ascii="Times New Roman" w:hAnsi="Times New Roman"/>
          <w:szCs w:val="28"/>
          <w:lang w:val="uk-UA"/>
        </w:rPr>
        <w:lastRenderedPageBreak/>
        <w:t>чоловіків та 55% жінок.</w:t>
      </w:r>
    </w:p>
    <w:p w14:paraId="51A6729F" w14:textId="77777777" w:rsidR="00EF6C45" w:rsidRDefault="00EF6C45" w:rsidP="008F6150">
      <w:pPr>
        <w:widowControl w:val="0"/>
        <w:tabs>
          <w:tab w:val="center" w:pos="4820"/>
          <w:tab w:val="right" w:pos="9641"/>
        </w:tabs>
        <w:overflowPunct/>
        <w:snapToGrid w:val="0"/>
        <w:ind w:firstLine="567"/>
        <w:jc w:val="both"/>
        <w:textAlignment w:val="auto"/>
        <w:rPr>
          <w:rFonts w:ascii="Times New Roman" w:hAnsi="Times New Roman"/>
          <w:szCs w:val="28"/>
          <w:lang w:val="uk-UA"/>
        </w:rPr>
      </w:pPr>
    </w:p>
    <w:tbl>
      <w:tblPr>
        <w:tblStyle w:val="af"/>
        <w:tblW w:w="0" w:type="auto"/>
        <w:tblLook w:val="04A0" w:firstRow="1" w:lastRow="0" w:firstColumn="1" w:lastColumn="0" w:noHBand="0" w:noVBand="1"/>
      </w:tblPr>
      <w:tblGrid>
        <w:gridCol w:w="4504"/>
        <w:gridCol w:w="5832"/>
      </w:tblGrid>
      <w:tr w:rsidR="00C06157" w14:paraId="405D5281" w14:textId="77777777" w:rsidTr="00805FFF">
        <w:tc>
          <w:tcPr>
            <w:tcW w:w="4232" w:type="dxa"/>
          </w:tcPr>
          <w:p w14:paraId="5CF63068" w14:textId="55263E99" w:rsidR="001A5804" w:rsidRPr="00035B9C" w:rsidRDefault="003B044C" w:rsidP="00035B9C">
            <w:pPr>
              <w:widowControl w:val="0"/>
              <w:tabs>
                <w:tab w:val="center" w:pos="4820"/>
                <w:tab w:val="right" w:pos="9641"/>
              </w:tabs>
              <w:overflowPunct/>
              <w:snapToGrid w:val="0"/>
              <w:jc w:val="center"/>
              <w:textAlignment w:val="auto"/>
              <w:rPr>
                <w:rFonts w:ascii="Times New Roman" w:hAnsi="Times New Roman"/>
                <w:b/>
                <w:bCs/>
                <w:szCs w:val="28"/>
                <w:lang w:val="uk-UA"/>
              </w:rPr>
            </w:pPr>
            <w:r w:rsidRPr="00035B9C">
              <w:rPr>
                <w:rFonts w:ascii="Times New Roman" w:hAnsi="Times New Roman"/>
                <w:b/>
                <w:bCs/>
                <w:szCs w:val="28"/>
                <w:lang w:val="uk-UA"/>
              </w:rPr>
              <w:t>Частка н</w:t>
            </w:r>
            <w:r w:rsidR="001A5804" w:rsidRPr="00035B9C">
              <w:rPr>
                <w:rFonts w:ascii="Times New Roman" w:hAnsi="Times New Roman"/>
                <w:b/>
                <w:bCs/>
                <w:szCs w:val="28"/>
                <w:lang w:val="uk-UA"/>
              </w:rPr>
              <w:t>аселення громади  розрізі вікових груп</w:t>
            </w:r>
          </w:p>
        </w:tc>
        <w:tc>
          <w:tcPr>
            <w:tcW w:w="5538" w:type="dxa"/>
          </w:tcPr>
          <w:p w14:paraId="772FB1C8" w14:textId="6D3B6ECC" w:rsidR="003B044C" w:rsidRPr="00035B9C" w:rsidRDefault="003B044C" w:rsidP="00035B9C">
            <w:pPr>
              <w:widowControl w:val="0"/>
              <w:tabs>
                <w:tab w:val="center" w:pos="4820"/>
                <w:tab w:val="right" w:pos="9641"/>
              </w:tabs>
              <w:overflowPunct/>
              <w:snapToGrid w:val="0"/>
              <w:ind w:firstLine="567"/>
              <w:jc w:val="center"/>
              <w:textAlignment w:val="auto"/>
              <w:rPr>
                <w:rFonts w:ascii="Times New Roman" w:hAnsi="Times New Roman"/>
                <w:b/>
                <w:bCs/>
                <w:szCs w:val="28"/>
                <w:lang w:val="uk-UA"/>
              </w:rPr>
            </w:pPr>
            <w:r w:rsidRPr="00035B9C">
              <w:rPr>
                <w:rFonts w:ascii="Times New Roman" w:hAnsi="Times New Roman"/>
                <w:b/>
                <w:bCs/>
                <w:szCs w:val="28"/>
                <w:lang w:val="uk-UA"/>
              </w:rPr>
              <w:t>Частка населення громади у розрізі населених пунктів</w:t>
            </w:r>
          </w:p>
          <w:p w14:paraId="6BABFEDD" w14:textId="77777777" w:rsidR="001A5804" w:rsidRDefault="001A5804" w:rsidP="008F6150">
            <w:pPr>
              <w:widowControl w:val="0"/>
              <w:tabs>
                <w:tab w:val="center" w:pos="4820"/>
                <w:tab w:val="right" w:pos="9641"/>
              </w:tabs>
              <w:overflowPunct/>
              <w:snapToGrid w:val="0"/>
              <w:jc w:val="both"/>
              <w:textAlignment w:val="auto"/>
              <w:rPr>
                <w:rFonts w:ascii="Times New Roman" w:hAnsi="Times New Roman"/>
                <w:szCs w:val="28"/>
                <w:lang w:val="uk-UA"/>
              </w:rPr>
            </w:pPr>
          </w:p>
        </w:tc>
      </w:tr>
      <w:tr w:rsidR="000F463E" w14:paraId="14441345" w14:textId="77777777" w:rsidTr="00805FFF">
        <w:tc>
          <w:tcPr>
            <w:tcW w:w="4232" w:type="dxa"/>
          </w:tcPr>
          <w:p w14:paraId="57330032" w14:textId="3695FBE2" w:rsidR="001A5804" w:rsidRDefault="00925569" w:rsidP="008F6150">
            <w:pPr>
              <w:widowControl w:val="0"/>
              <w:tabs>
                <w:tab w:val="center" w:pos="4820"/>
                <w:tab w:val="right" w:pos="9641"/>
              </w:tabs>
              <w:overflowPunct/>
              <w:snapToGrid w:val="0"/>
              <w:jc w:val="both"/>
              <w:textAlignment w:val="auto"/>
              <w:rPr>
                <w:rFonts w:ascii="Times New Roman" w:hAnsi="Times New Roman"/>
                <w:szCs w:val="28"/>
                <w:lang w:val="uk-UA"/>
              </w:rPr>
            </w:pPr>
            <w:r>
              <w:rPr>
                <w:noProof/>
                <w:lang w:val="ru-RU"/>
              </w:rPr>
              <w:drawing>
                <wp:inline distT="0" distB="0" distL="0" distR="0" wp14:anchorId="32ECEFDC" wp14:editId="3A688236">
                  <wp:extent cx="3242310" cy="2880360"/>
                  <wp:effectExtent l="0" t="0" r="15240" b="15240"/>
                  <wp:docPr id="5" name="Диаграмма 5">
                    <a:extLst xmlns:a="http://schemas.openxmlformats.org/drawingml/2006/main">
                      <a:ext uri="{FF2B5EF4-FFF2-40B4-BE49-F238E27FC236}">
                        <a16:creationId xmlns:a16="http://schemas.microsoft.com/office/drawing/2014/main" id="{6D663689-AE95-4289-8F00-2C282DD5AA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5538" w:type="dxa"/>
          </w:tcPr>
          <w:p w14:paraId="5A9B5621" w14:textId="610EE83A" w:rsidR="001A5804" w:rsidRDefault="00C06157" w:rsidP="008F6150">
            <w:pPr>
              <w:widowControl w:val="0"/>
              <w:tabs>
                <w:tab w:val="center" w:pos="4820"/>
                <w:tab w:val="right" w:pos="9641"/>
              </w:tabs>
              <w:overflowPunct/>
              <w:snapToGrid w:val="0"/>
              <w:jc w:val="both"/>
              <w:textAlignment w:val="auto"/>
              <w:rPr>
                <w:rFonts w:ascii="Times New Roman" w:hAnsi="Times New Roman"/>
                <w:szCs w:val="28"/>
                <w:lang w:val="uk-UA"/>
              </w:rPr>
            </w:pPr>
            <w:r>
              <w:rPr>
                <w:noProof/>
                <w:lang w:val="ru-RU"/>
              </w:rPr>
              <w:drawing>
                <wp:inline distT="0" distB="0" distL="0" distR="0" wp14:anchorId="13EFEB44" wp14:editId="3130C6FF">
                  <wp:extent cx="4248785" cy="2933700"/>
                  <wp:effectExtent l="0" t="0" r="18415" b="0"/>
                  <wp:docPr id="9" name="Диаграмма 9">
                    <a:extLst xmlns:a="http://schemas.openxmlformats.org/drawingml/2006/main">
                      <a:ext uri="{FF2B5EF4-FFF2-40B4-BE49-F238E27FC236}">
                        <a16:creationId xmlns:a16="http://schemas.microsoft.com/office/drawing/2014/main" id="{96081D80-70F5-439E-BA90-02FE84A681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63B81263" w14:textId="4C3E4542" w:rsidR="003B044C" w:rsidRDefault="003B044C" w:rsidP="000F463E">
      <w:pPr>
        <w:widowControl w:val="0"/>
        <w:tabs>
          <w:tab w:val="center" w:pos="4820"/>
          <w:tab w:val="right" w:pos="9641"/>
        </w:tabs>
        <w:overflowPunct/>
        <w:snapToGrid w:val="0"/>
        <w:jc w:val="both"/>
        <w:textAlignment w:val="auto"/>
        <w:rPr>
          <w:rFonts w:ascii="Times New Roman" w:hAnsi="Times New Roman"/>
          <w:szCs w:val="28"/>
          <w:lang w:val="uk-UA"/>
        </w:rPr>
      </w:pPr>
    </w:p>
    <w:p w14:paraId="687C5B32" w14:textId="77777777" w:rsidR="00177242" w:rsidRDefault="00177242" w:rsidP="000F463E">
      <w:pPr>
        <w:widowControl w:val="0"/>
        <w:tabs>
          <w:tab w:val="center" w:pos="4820"/>
          <w:tab w:val="right" w:pos="9641"/>
        </w:tabs>
        <w:overflowPunct/>
        <w:snapToGrid w:val="0"/>
        <w:jc w:val="both"/>
        <w:textAlignment w:val="auto"/>
        <w:rPr>
          <w:rFonts w:ascii="Times New Roman" w:hAnsi="Times New Roman"/>
          <w:szCs w:val="28"/>
          <w:lang w:val="uk-UA"/>
        </w:rPr>
      </w:pPr>
    </w:p>
    <w:p w14:paraId="744C9276" w14:textId="7E189D2F" w:rsidR="006D5B09" w:rsidRPr="00FF0432" w:rsidRDefault="00035B9C" w:rsidP="006D5B09">
      <w:pPr>
        <w:widowControl w:val="0"/>
        <w:shd w:val="clear" w:color="auto" w:fill="92D050"/>
        <w:tabs>
          <w:tab w:val="center" w:pos="4820"/>
          <w:tab w:val="right" w:pos="9641"/>
        </w:tabs>
        <w:overflowPunct/>
        <w:snapToGrid w:val="0"/>
        <w:ind w:firstLine="567"/>
        <w:jc w:val="both"/>
        <w:textAlignment w:val="auto"/>
        <w:rPr>
          <w:rFonts w:ascii="Times New Roman" w:hAnsi="Times New Roman"/>
          <w:b/>
          <w:szCs w:val="28"/>
          <w:lang w:val="uk-UA"/>
        </w:rPr>
      </w:pPr>
      <w:r>
        <w:rPr>
          <w:rFonts w:ascii="Times New Roman" w:hAnsi="Times New Roman"/>
          <w:b/>
          <w:szCs w:val="28"/>
          <w:lang w:val="uk-UA"/>
        </w:rPr>
        <w:t>2</w:t>
      </w:r>
      <w:r w:rsidR="006D5B09" w:rsidRPr="00FF0432">
        <w:rPr>
          <w:rFonts w:ascii="Times New Roman" w:hAnsi="Times New Roman"/>
          <w:b/>
          <w:szCs w:val="28"/>
          <w:lang w:val="uk-UA"/>
        </w:rPr>
        <w:t>.</w:t>
      </w:r>
      <w:r w:rsidR="006D5B09" w:rsidRPr="00FF0432">
        <w:rPr>
          <w:rFonts w:ascii="Times New Roman" w:hAnsi="Times New Roman"/>
          <w:b/>
          <w:sz w:val="24"/>
          <w:szCs w:val="24"/>
          <w:lang w:val="uk-UA"/>
        </w:rPr>
        <w:t xml:space="preserve"> </w:t>
      </w:r>
      <w:r w:rsidR="006D5B09" w:rsidRPr="00FF0432">
        <w:rPr>
          <w:rFonts w:ascii="Times New Roman" w:hAnsi="Times New Roman"/>
          <w:b/>
          <w:bCs/>
          <w:szCs w:val="28"/>
          <w:lang w:val="uk-UA"/>
        </w:rPr>
        <w:t>Безпека життєдіяльності та цивільний захист</w:t>
      </w:r>
    </w:p>
    <w:p w14:paraId="740C6F4F" w14:textId="77777777" w:rsidR="006D5B09" w:rsidRPr="00FF0432" w:rsidRDefault="006D5B09" w:rsidP="008F6150">
      <w:pPr>
        <w:widowControl w:val="0"/>
        <w:tabs>
          <w:tab w:val="center" w:pos="4820"/>
          <w:tab w:val="right" w:pos="9641"/>
        </w:tabs>
        <w:overflowPunct/>
        <w:snapToGrid w:val="0"/>
        <w:ind w:firstLine="567"/>
        <w:jc w:val="both"/>
        <w:textAlignment w:val="auto"/>
        <w:rPr>
          <w:rFonts w:ascii="Times New Roman" w:hAnsi="Times New Roman"/>
          <w:szCs w:val="28"/>
          <w:lang w:val="uk-UA"/>
        </w:rPr>
      </w:pPr>
    </w:p>
    <w:p w14:paraId="36EEAF21" w14:textId="77777777" w:rsidR="003B1A06" w:rsidRDefault="00EF7CCA"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П</w:t>
      </w:r>
      <w:r w:rsidR="00951175" w:rsidRPr="00FF0432">
        <w:rPr>
          <w:rFonts w:ascii="Times New Roman" w:hAnsi="Times New Roman"/>
          <w:szCs w:val="28"/>
          <w:lang w:val="uk-UA"/>
        </w:rPr>
        <w:t>ріори</w:t>
      </w:r>
      <w:r w:rsidR="00EC4D92" w:rsidRPr="00FF0432">
        <w:rPr>
          <w:rFonts w:ascii="Times New Roman" w:hAnsi="Times New Roman"/>
          <w:szCs w:val="28"/>
          <w:lang w:val="uk-UA"/>
        </w:rPr>
        <w:t>тетним напрямком соц</w:t>
      </w:r>
      <w:r w:rsidR="00951175" w:rsidRPr="00FF0432">
        <w:rPr>
          <w:rFonts w:ascii="Times New Roman" w:hAnsi="Times New Roman"/>
          <w:szCs w:val="28"/>
          <w:lang w:val="uk-UA"/>
        </w:rPr>
        <w:t>і</w:t>
      </w:r>
      <w:r w:rsidR="00EC4D92" w:rsidRPr="00FF0432">
        <w:rPr>
          <w:rFonts w:ascii="Times New Roman" w:hAnsi="Times New Roman"/>
          <w:szCs w:val="28"/>
          <w:lang w:val="uk-UA"/>
        </w:rPr>
        <w:t xml:space="preserve">ально-економічного розвитку </w:t>
      </w:r>
      <w:r w:rsidR="00951175" w:rsidRPr="00FF0432">
        <w:rPr>
          <w:rFonts w:ascii="Times New Roman" w:hAnsi="Times New Roman"/>
          <w:szCs w:val="28"/>
          <w:lang w:val="uk-UA"/>
        </w:rPr>
        <w:t>Бучанської міської територіальної громади</w:t>
      </w:r>
      <w:r w:rsidRPr="00FF0432">
        <w:rPr>
          <w:rFonts w:ascii="Times New Roman" w:hAnsi="Times New Roman"/>
          <w:szCs w:val="28"/>
          <w:lang w:val="uk-UA"/>
        </w:rPr>
        <w:t xml:space="preserve"> </w:t>
      </w:r>
      <w:r w:rsidR="00422B6E" w:rsidRPr="00FF0432">
        <w:rPr>
          <w:rFonts w:ascii="Times New Roman" w:hAnsi="Times New Roman"/>
          <w:szCs w:val="28"/>
          <w:lang w:val="uk-UA"/>
        </w:rPr>
        <w:t>у 2023 році</w:t>
      </w:r>
      <w:r w:rsidRPr="00FF0432">
        <w:rPr>
          <w:rFonts w:ascii="Times New Roman" w:hAnsi="Times New Roman"/>
          <w:szCs w:val="28"/>
          <w:lang w:val="uk-UA"/>
        </w:rPr>
        <w:t xml:space="preserve"> є</w:t>
      </w:r>
      <w:r w:rsidR="00951175" w:rsidRPr="00FF0432">
        <w:rPr>
          <w:rFonts w:ascii="Times New Roman" w:hAnsi="Times New Roman"/>
          <w:szCs w:val="28"/>
          <w:lang w:val="uk-UA"/>
        </w:rPr>
        <w:t xml:space="preserve"> створення умов для безпечної життєдіяльності населення</w:t>
      </w:r>
      <w:r w:rsidR="003742A9" w:rsidRPr="00FF0432">
        <w:rPr>
          <w:rFonts w:ascii="Times New Roman" w:hAnsi="Times New Roman"/>
          <w:szCs w:val="28"/>
          <w:lang w:val="uk-UA"/>
        </w:rPr>
        <w:t>,</w:t>
      </w:r>
      <w:r w:rsidR="00810BD9" w:rsidRPr="00FF0432">
        <w:rPr>
          <w:rFonts w:ascii="Times New Roman" w:hAnsi="Times New Roman"/>
          <w:szCs w:val="28"/>
          <w:lang w:val="uk-UA"/>
        </w:rPr>
        <w:t xml:space="preserve"> здійснення заходів цивільного захисту, забезпечення оборони, громадської безпеки</w:t>
      </w:r>
      <w:r w:rsidR="003742A9" w:rsidRPr="00FF0432">
        <w:rPr>
          <w:rFonts w:ascii="Times New Roman" w:hAnsi="Times New Roman"/>
          <w:szCs w:val="28"/>
          <w:lang w:val="uk-UA"/>
        </w:rPr>
        <w:t xml:space="preserve"> та запобігання надзвичайним ситуаціям внаслідок збройної агресії. </w:t>
      </w:r>
    </w:p>
    <w:p w14:paraId="25B71378" w14:textId="03772F56" w:rsidR="00F67F3D" w:rsidRPr="00FF0432" w:rsidRDefault="003B1A06"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3B1A06">
        <w:rPr>
          <w:rFonts w:ascii="Times New Roman" w:hAnsi="Times New Roman"/>
          <w:b/>
          <w:bCs/>
          <w:szCs w:val="28"/>
          <w:lang w:val="uk-UA"/>
        </w:rPr>
        <w:t>2.1.</w:t>
      </w:r>
      <w:r>
        <w:rPr>
          <w:rFonts w:ascii="Times New Roman" w:hAnsi="Times New Roman"/>
          <w:szCs w:val="28"/>
          <w:lang w:val="uk-UA"/>
        </w:rPr>
        <w:t xml:space="preserve"> </w:t>
      </w:r>
      <w:r w:rsidR="003742A9" w:rsidRPr="00FF0432">
        <w:rPr>
          <w:rFonts w:ascii="Times New Roman" w:hAnsi="Times New Roman"/>
          <w:szCs w:val="28"/>
          <w:lang w:val="uk-UA"/>
        </w:rPr>
        <w:t>З</w:t>
      </w:r>
      <w:r w:rsidR="00C301F3" w:rsidRPr="00FF0432">
        <w:rPr>
          <w:rFonts w:ascii="Times New Roman" w:hAnsi="Times New Roman"/>
          <w:szCs w:val="28"/>
          <w:lang w:val="uk-UA"/>
        </w:rPr>
        <w:t xml:space="preserve"> цією метою протягом звітного періоду реалізувались заходи </w:t>
      </w:r>
      <w:r w:rsidR="00C301F3" w:rsidRPr="00C8053B">
        <w:rPr>
          <w:rFonts w:ascii="Times New Roman" w:hAnsi="Times New Roman"/>
          <w:b/>
          <w:bCs/>
          <w:szCs w:val="28"/>
          <w:lang w:val="uk-UA"/>
        </w:rPr>
        <w:t>місцевої програми «Цільова</w:t>
      </w:r>
      <w:r w:rsidR="008F6150" w:rsidRPr="00C8053B">
        <w:rPr>
          <w:rFonts w:ascii="Times New Roman" w:hAnsi="Times New Roman"/>
          <w:b/>
          <w:bCs/>
          <w:szCs w:val="28"/>
          <w:lang w:val="uk-UA"/>
        </w:rPr>
        <w:t xml:space="preserve"> програм</w:t>
      </w:r>
      <w:r w:rsidR="00C301F3" w:rsidRPr="00C8053B">
        <w:rPr>
          <w:rFonts w:ascii="Times New Roman" w:hAnsi="Times New Roman"/>
          <w:b/>
          <w:bCs/>
          <w:szCs w:val="28"/>
          <w:lang w:val="uk-UA"/>
        </w:rPr>
        <w:t>а</w:t>
      </w:r>
      <w:r w:rsidR="008F6150" w:rsidRPr="00C8053B">
        <w:rPr>
          <w:rFonts w:ascii="Times New Roman" w:hAnsi="Times New Roman"/>
          <w:b/>
          <w:bCs/>
          <w:szCs w:val="28"/>
          <w:lang w:val="uk-UA"/>
        </w:rPr>
        <w:t xml:space="preserve"> захисту населення і територій від надзвичайних ситуацій техногенного та природного характеру Бучанської міської територіальної громади на 2021-2023 роки»</w:t>
      </w:r>
      <w:r w:rsidR="008F6150" w:rsidRPr="00FF0432">
        <w:rPr>
          <w:rFonts w:ascii="Times New Roman" w:hAnsi="Times New Roman"/>
          <w:szCs w:val="28"/>
          <w:lang w:val="uk-UA"/>
        </w:rPr>
        <w:t xml:space="preserve">, </w:t>
      </w:r>
      <w:r w:rsidR="00942A5F" w:rsidRPr="00FF0432">
        <w:rPr>
          <w:rFonts w:ascii="Times New Roman" w:hAnsi="Times New Roman"/>
          <w:szCs w:val="28"/>
          <w:lang w:val="uk-UA"/>
        </w:rPr>
        <w:t xml:space="preserve">затвердженої рішенням Бучанської міської ради від 25.11.2021 </w:t>
      </w:r>
      <w:r w:rsidR="00B06174">
        <w:rPr>
          <w:rFonts w:ascii="Times New Roman" w:hAnsi="Times New Roman"/>
          <w:szCs w:val="28"/>
          <w:lang w:val="uk-UA"/>
        </w:rPr>
        <w:t xml:space="preserve">року </w:t>
      </w:r>
      <w:r w:rsidR="00942A5F" w:rsidRPr="00FF0432">
        <w:rPr>
          <w:rFonts w:ascii="Times New Roman" w:hAnsi="Times New Roman"/>
          <w:szCs w:val="28"/>
          <w:lang w:val="uk-UA"/>
        </w:rPr>
        <w:t>№</w:t>
      </w:r>
      <w:r w:rsidR="00CA7E01" w:rsidRPr="00FF0432">
        <w:rPr>
          <w:rFonts w:ascii="Times New Roman" w:hAnsi="Times New Roman"/>
          <w:szCs w:val="28"/>
          <w:lang w:val="uk-UA"/>
        </w:rPr>
        <w:t xml:space="preserve"> 2395-23-VII</w:t>
      </w:r>
      <w:r w:rsidR="004B3D74" w:rsidRPr="00FF0432">
        <w:rPr>
          <w:rFonts w:ascii="Times New Roman" w:hAnsi="Times New Roman"/>
          <w:szCs w:val="28"/>
          <w:lang w:val="uk-UA"/>
        </w:rPr>
        <w:t>.</w:t>
      </w:r>
    </w:p>
    <w:p w14:paraId="71941632" w14:textId="0EE17E6C" w:rsidR="001D73D4" w:rsidRDefault="00F67F3D"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Протягом</w:t>
      </w:r>
      <w:r w:rsidR="00942A5F" w:rsidRPr="00FF0432">
        <w:rPr>
          <w:rFonts w:ascii="Times New Roman" w:hAnsi="Times New Roman"/>
          <w:szCs w:val="28"/>
          <w:lang w:val="uk-UA"/>
        </w:rPr>
        <w:t xml:space="preserve"> </w:t>
      </w:r>
      <w:r w:rsidR="003742A9" w:rsidRPr="00FF0432">
        <w:rPr>
          <w:rFonts w:ascii="Times New Roman" w:hAnsi="Times New Roman"/>
          <w:szCs w:val="28"/>
          <w:lang w:val="uk-UA"/>
        </w:rPr>
        <w:t xml:space="preserve">2023 року в рамках </w:t>
      </w:r>
      <w:r w:rsidR="00F92C1A">
        <w:rPr>
          <w:rFonts w:ascii="Times New Roman" w:hAnsi="Times New Roman"/>
          <w:szCs w:val="28"/>
          <w:lang w:val="uk-UA"/>
        </w:rPr>
        <w:t>вищезазначеної</w:t>
      </w:r>
      <w:r w:rsidR="003742A9" w:rsidRPr="00FF0432">
        <w:rPr>
          <w:rFonts w:ascii="Times New Roman" w:hAnsi="Times New Roman"/>
          <w:szCs w:val="28"/>
          <w:lang w:val="uk-UA"/>
        </w:rPr>
        <w:t xml:space="preserve"> програми </w:t>
      </w:r>
      <w:r w:rsidRPr="00FF0432">
        <w:rPr>
          <w:rFonts w:ascii="Times New Roman" w:hAnsi="Times New Roman"/>
          <w:szCs w:val="28"/>
          <w:lang w:val="uk-UA"/>
        </w:rPr>
        <w:t>бул</w:t>
      </w:r>
      <w:r w:rsidR="000A737C" w:rsidRPr="00FF0432">
        <w:rPr>
          <w:rFonts w:ascii="Times New Roman" w:hAnsi="Times New Roman"/>
          <w:szCs w:val="28"/>
          <w:lang w:val="uk-UA"/>
        </w:rPr>
        <w:t>и проведені наступні заходи</w:t>
      </w:r>
      <w:r w:rsidR="001D73D4" w:rsidRPr="00FF0432">
        <w:rPr>
          <w:rFonts w:ascii="Times New Roman" w:hAnsi="Times New Roman"/>
          <w:szCs w:val="28"/>
          <w:lang w:val="uk-UA"/>
        </w:rPr>
        <w:t>:</w:t>
      </w:r>
    </w:p>
    <w:p w14:paraId="60BB408D" w14:textId="69BCDA5B" w:rsidR="00223205" w:rsidRDefault="00223205"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 xml:space="preserve">-  </w:t>
      </w:r>
      <w:r w:rsidR="001D1BD4">
        <w:rPr>
          <w:rFonts w:ascii="Times New Roman" w:hAnsi="Times New Roman"/>
          <w:szCs w:val="28"/>
          <w:lang w:val="uk-UA"/>
        </w:rPr>
        <w:t>н</w:t>
      </w:r>
      <w:r>
        <w:rPr>
          <w:rFonts w:ascii="Times New Roman" w:hAnsi="Times New Roman"/>
          <w:szCs w:val="28"/>
          <w:lang w:val="uk-UA"/>
        </w:rPr>
        <w:t xml:space="preserve">адано матеріальну допомогу </w:t>
      </w:r>
      <w:r w:rsidR="002B312B">
        <w:rPr>
          <w:rFonts w:ascii="Times New Roman" w:hAnsi="Times New Roman"/>
          <w:szCs w:val="28"/>
          <w:lang w:val="uk-UA"/>
        </w:rPr>
        <w:t>постраждалому внаслідок надзвичайних ситуацій</w:t>
      </w:r>
      <w:r>
        <w:rPr>
          <w:rFonts w:ascii="Times New Roman" w:hAnsi="Times New Roman"/>
          <w:szCs w:val="28"/>
          <w:lang w:val="uk-UA"/>
        </w:rPr>
        <w:t xml:space="preserve"> на суму </w:t>
      </w:r>
      <w:r w:rsidR="002B312B">
        <w:rPr>
          <w:rFonts w:ascii="Times New Roman" w:hAnsi="Times New Roman"/>
          <w:szCs w:val="28"/>
          <w:lang w:val="uk-UA"/>
        </w:rPr>
        <w:t>581,4</w:t>
      </w:r>
      <w:r>
        <w:rPr>
          <w:rFonts w:ascii="Times New Roman" w:hAnsi="Times New Roman"/>
          <w:szCs w:val="28"/>
          <w:lang w:val="uk-UA"/>
        </w:rPr>
        <w:t xml:space="preserve"> тис</w:t>
      </w:r>
      <w:r w:rsidR="00F92C1A">
        <w:rPr>
          <w:rFonts w:ascii="Times New Roman" w:hAnsi="Times New Roman"/>
          <w:szCs w:val="28"/>
          <w:lang w:val="uk-UA"/>
        </w:rPr>
        <w:t xml:space="preserve"> </w:t>
      </w:r>
      <w:r>
        <w:rPr>
          <w:rFonts w:ascii="Times New Roman" w:hAnsi="Times New Roman"/>
          <w:szCs w:val="28"/>
          <w:lang w:val="uk-UA"/>
        </w:rPr>
        <w:t>грн</w:t>
      </w:r>
      <w:r w:rsidR="001D1BD4">
        <w:rPr>
          <w:rFonts w:ascii="Times New Roman" w:hAnsi="Times New Roman"/>
          <w:szCs w:val="28"/>
          <w:lang w:val="uk-UA"/>
        </w:rPr>
        <w:t>;</w:t>
      </w:r>
    </w:p>
    <w:p w14:paraId="3966D3F2" w14:textId="7D2CDFAB" w:rsidR="002B312B" w:rsidRDefault="002B312B"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 xml:space="preserve">- придбано </w:t>
      </w:r>
      <w:r w:rsidR="00DA5CD7">
        <w:rPr>
          <w:rFonts w:ascii="Times New Roman" w:hAnsi="Times New Roman"/>
          <w:szCs w:val="28"/>
          <w:lang w:val="uk-UA"/>
        </w:rPr>
        <w:t xml:space="preserve">будівельні </w:t>
      </w:r>
      <w:r>
        <w:rPr>
          <w:rFonts w:ascii="Times New Roman" w:hAnsi="Times New Roman"/>
          <w:szCs w:val="28"/>
          <w:lang w:val="uk-UA"/>
        </w:rPr>
        <w:t>матеріал</w:t>
      </w:r>
      <w:r w:rsidR="00DA5CD7">
        <w:rPr>
          <w:rFonts w:ascii="Times New Roman" w:hAnsi="Times New Roman"/>
          <w:szCs w:val="28"/>
          <w:lang w:val="uk-UA"/>
        </w:rPr>
        <w:t>и для усунення аварій в житловому фонді на суму 7338,2 тис</w:t>
      </w:r>
      <w:r w:rsidR="00F92C1A">
        <w:rPr>
          <w:rFonts w:ascii="Times New Roman" w:hAnsi="Times New Roman"/>
          <w:szCs w:val="28"/>
          <w:lang w:val="uk-UA"/>
        </w:rPr>
        <w:t xml:space="preserve"> </w:t>
      </w:r>
      <w:r w:rsidR="00DA5CD7">
        <w:rPr>
          <w:rFonts w:ascii="Times New Roman" w:hAnsi="Times New Roman"/>
          <w:szCs w:val="28"/>
          <w:lang w:val="uk-UA"/>
        </w:rPr>
        <w:t>грн;</w:t>
      </w:r>
    </w:p>
    <w:p w14:paraId="01D362D5" w14:textId="7C77C7A4" w:rsidR="00DA5CD7" w:rsidRDefault="00DA5CD7"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 за рахунок субвенції профінансовано роботи з поточного ремонту житлового фонду, заходи з усунення аварій в житлових будинках, на суму 136815,4 тис</w:t>
      </w:r>
      <w:r w:rsidR="00F92C1A">
        <w:rPr>
          <w:rFonts w:ascii="Times New Roman" w:hAnsi="Times New Roman"/>
          <w:szCs w:val="28"/>
          <w:lang w:val="uk-UA"/>
        </w:rPr>
        <w:t xml:space="preserve"> </w:t>
      </w:r>
      <w:r>
        <w:rPr>
          <w:rFonts w:ascii="Times New Roman" w:hAnsi="Times New Roman"/>
          <w:szCs w:val="28"/>
          <w:lang w:val="uk-UA"/>
        </w:rPr>
        <w:t>грн;</w:t>
      </w:r>
    </w:p>
    <w:p w14:paraId="7E9A19F5" w14:textId="293DF700" w:rsidR="00DA5CD7" w:rsidRDefault="00DA5CD7"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 профінансовано роботи з поточного ремонту житлового фонду, заходи з усунення аварій в житлових будинках, на суму 59 281,8 тис</w:t>
      </w:r>
      <w:r w:rsidR="00F92C1A">
        <w:rPr>
          <w:rFonts w:ascii="Times New Roman" w:hAnsi="Times New Roman"/>
          <w:szCs w:val="28"/>
          <w:lang w:val="uk-UA"/>
        </w:rPr>
        <w:t xml:space="preserve"> </w:t>
      </w:r>
      <w:r>
        <w:rPr>
          <w:rFonts w:ascii="Times New Roman" w:hAnsi="Times New Roman"/>
          <w:szCs w:val="28"/>
          <w:lang w:val="uk-UA"/>
        </w:rPr>
        <w:t>грн;</w:t>
      </w:r>
    </w:p>
    <w:p w14:paraId="1E53DA1A" w14:textId="3BEE28E1" w:rsidR="00DA5CD7" w:rsidRDefault="00DA5CD7"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 xml:space="preserve">- профінансовано послуги мобільного зв’язку для забезпечення роботи системи </w:t>
      </w:r>
      <w:r>
        <w:rPr>
          <w:rFonts w:ascii="Times New Roman" w:hAnsi="Times New Roman"/>
          <w:szCs w:val="28"/>
          <w:lang w:val="uk-UA"/>
        </w:rPr>
        <w:lastRenderedPageBreak/>
        <w:t>оповіщення на суму 10,7 тис</w:t>
      </w:r>
      <w:r w:rsidR="00F92C1A">
        <w:rPr>
          <w:rFonts w:ascii="Times New Roman" w:hAnsi="Times New Roman"/>
          <w:szCs w:val="28"/>
          <w:lang w:val="uk-UA"/>
        </w:rPr>
        <w:t xml:space="preserve"> </w:t>
      </w:r>
      <w:r>
        <w:rPr>
          <w:rFonts w:ascii="Times New Roman" w:hAnsi="Times New Roman"/>
          <w:szCs w:val="28"/>
          <w:lang w:val="uk-UA"/>
        </w:rPr>
        <w:t>грн;</w:t>
      </w:r>
    </w:p>
    <w:p w14:paraId="3D150373" w14:textId="1E8EEF23" w:rsidR="00DA5CD7" w:rsidRDefault="00DA5CD7"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 проведено технічне обслуговування системи оповіщення на суму 95,6 тис</w:t>
      </w:r>
      <w:r w:rsidR="00F92C1A">
        <w:rPr>
          <w:rFonts w:ascii="Times New Roman" w:hAnsi="Times New Roman"/>
          <w:szCs w:val="28"/>
          <w:lang w:val="uk-UA"/>
        </w:rPr>
        <w:t xml:space="preserve"> </w:t>
      </w:r>
      <w:r>
        <w:rPr>
          <w:rFonts w:ascii="Times New Roman" w:hAnsi="Times New Roman"/>
          <w:szCs w:val="28"/>
          <w:lang w:val="uk-UA"/>
        </w:rPr>
        <w:t>грн;</w:t>
      </w:r>
    </w:p>
    <w:p w14:paraId="3A91736E" w14:textId="738D33CD" w:rsidR="00DA5CD7" w:rsidRDefault="00DA5CD7"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 переустановлено 7 систем оповіщення в населених пунктах громади на суму 42,0 тис</w:t>
      </w:r>
      <w:r w:rsidR="00F92C1A">
        <w:rPr>
          <w:rFonts w:ascii="Times New Roman" w:hAnsi="Times New Roman"/>
          <w:szCs w:val="28"/>
          <w:lang w:val="uk-UA"/>
        </w:rPr>
        <w:t xml:space="preserve"> </w:t>
      </w:r>
      <w:r>
        <w:rPr>
          <w:rFonts w:ascii="Times New Roman" w:hAnsi="Times New Roman"/>
          <w:szCs w:val="28"/>
          <w:lang w:val="uk-UA"/>
        </w:rPr>
        <w:t>грн;</w:t>
      </w:r>
    </w:p>
    <w:p w14:paraId="197B9ABF" w14:textId="7C1EEA20" w:rsidR="00DA5CD7" w:rsidRDefault="00DA5CD7"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 проведено поточний ремонт на об’єктах зв’язку, електропостачання та теплопостачання на суму 2 772,1 тис</w:t>
      </w:r>
      <w:r w:rsidR="00F92C1A">
        <w:rPr>
          <w:rFonts w:ascii="Times New Roman" w:hAnsi="Times New Roman"/>
          <w:szCs w:val="28"/>
          <w:lang w:val="uk-UA"/>
        </w:rPr>
        <w:t xml:space="preserve"> </w:t>
      </w:r>
      <w:r>
        <w:rPr>
          <w:rFonts w:ascii="Times New Roman" w:hAnsi="Times New Roman"/>
          <w:szCs w:val="28"/>
          <w:lang w:val="uk-UA"/>
        </w:rPr>
        <w:t>грн;</w:t>
      </w:r>
    </w:p>
    <w:p w14:paraId="19641F21" w14:textId="734B5E7C" w:rsidR="00DA5CD7" w:rsidRDefault="00D47B21"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 профінансовані послуги з усунення наслідків буревіїв на суму 94,6 тис</w:t>
      </w:r>
      <w:r w:rsidR="00F92C1A">
        <w:rPr>
          <w:rFonts w:ascii="Times New Roman" w:hAnsi="Times New Roman"/>
          <w:szCs w:val="28"/>
          <w:lang w:val="uk-UA"/>
        </w:rPr>
        <w:t xml:space="preserve"> </w:t>
      </w:r>
      <w:r>
        <w:rPr>
          <w:rFonts w:ascii="Times New Roman" w:hAnsi="Times New Roman"/>
          <w:szCs w:val="28"/>
          <w:lang w:val="uk-UA"/>
        </w:rPr>
        <w:t>грн;</w:t>
      </w:r>
    </w:p>
    <w:p w14:paraId="0A3A9F06" w14:textId="70888BDB" w:rsidR="00D47B21" w:rsidRDefault="00D47B21"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 xml:space="preserve">- проведено технічне обстеження </w:t>
      </w:r>
      <w:r w:rsidR="00AD6079">
        <w:rPr>
          <w:rFonts w:ascii="Times New Roman" w:hAnsi="Times New Roman"/>
          <w:szCs w:val="28"/>
          <w:lang w:val="uk-UA"/>
        </w:rPr>
        <w:t>житлових будинків з метою усунення аварій на суму 183,1 тис</w:t>
      </w:r>
      <w:r w:rsidR="00F92C1A">
        <w:rPr>
          <w:rFonts w:ascii="Times New Roman" w:hAnsi="Times New Roman"/>
          <w:szCs w:val="28"/>
          <w:lang w:val="uk-UA"/>
        </w:rPr>
        <w:t xml:space="preserve"> </w:t>
      </w:r>
      <w:r w:rsidR="00AD6079">
        <w:rPr>
          <w:rFonts w:ascii="Times New Roman" w:hAnsi="Times New Roman"/>
          <w:szCs w:val="28"/>
          <w:lang w:val="uk-UA"/>
        </w:rPr>
        <w:t>грн;</w:t>
      </w:r>
    </w:p>
    <w:p w14:paraId="04E6409F" w14:textId="256FC8C3" w:rsidR="00AD6079" w:rsidRDefault="00AD6079"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 проведено роботи з влаштування захисних споруд на об’єктах критичної інфраструктури на суму 3 725,4 тис</w:t>
      </w:r>
      <w:r w:rsidR="00F92C1A">
        <w:rPr>
          <w:rFonts w:ascii="Times New Roman" w:hAnsi="Times New Roman"/>
          <w:szCs w:val="28"/>
          <w:lang w:val="uk-UA"/>
        </w:rPr>
        <w:t xml:space="preserve"> </w:t>
      </w:r>
      <w:r>
        <w:rPr>
          <w:rFonts w:ascii="Times New Roman" w:hAnsi="Times New Roman"/>
          <w:szCs w:val="28"/>
          <w:lang w:val="uk-UA"/>
        </w:rPr>
        <w:t>грн;</w:t>
      </w:r>
    </w:p>
    <w:p w14:paraId="0122686A" w14:textId="5620D516" w:rsidR="00AD6079" w:rsidRDefault="00AD6079"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 сформовано резерв паливно-мастильних матеріалів для об’єктів критичної інфраструктури на суму 1 150,1 тис</w:t>
      </w:r>
      <w:r w:rsidR="00F92C1A">
        <w:rPr>
          <w:rFonts w:ascii="Times New Roman" w:hAnsi="Times New Roman"/>
          <w:szCs w:val="28"/>
          <w:lang w:val="uk-UA"/>
        </w:rPr>
        <w:t xml:space="preserve"> </w:t>
      </w:r>
      <w:r>
        <w:rPr>
          <w:rFonts w:ascii="Times New Roman" w:hAnsi="Times New Roman"/>
          <w:szCs w:val="28"/>
          <w:lang w:val="uk-UA"/>
        </w:rPr>
        <w:t>грн;</w:t>
      </w:r>
    </w:p>
    <w:p w14:paraId="4182EA35" w14:textId="21591F78" w:rsidR="001D1BD4" w:rsidRDefault="001D1BD4"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 придбано паливно-мастильних матеріалів для створення матеріального резерву на суму 15 080,9 тис</w:t>
      </w:r>
      <w:r w:rsidR="00F92C1A">
        <w:rPr>
          <w:rFonts w:ascii="Times New Roman" w:hAnsi="Times New Roman"/>
          <w:szCs w:val="28"/>
          <w:lang w:val="uk-UA"/>
        </w:rPr>
        <w:t xml:space="preserve"> </w:t>
      </w:r>
      <w:r>
        <w:rPr>
          <w:rFonts w:ascii="Times New Roman" w:hAnsi="Times New Roman"/>
          <w:szCs w:val="28"/>
          <w:lang w:val="uk-UA"/>
        </w:rPr>
        <w:t>грн;</w:t>
      </w:r>
    </w:p>
    <w:p w14:paraId="0F263F52" w14:textId="2391DA18" w:rsidR="009E73E7" w:rsidRDefault="001D1BD4" w:rsidP="00AD607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 xml:space="preserve">- </w:t>
      </w:r>
      <w:r w:rsidR="00594374">
        <w:rPr>
          <w:rFonts w:ascii="Times New Roman" w:hAnsi="Times New Roman"/>
          <w:szCs w:val="28"/>
          <w:lang w:val="uk-UA"/>
        </w:rPr>
        <w:t>профінансовано заходи із запобігання та ліквідації надзвичайних ситуацій та наслідків стихійного лиха в закладах освіти у сумі 34 259,7 тис</w:t>
      </w:r>
      <w:r w:rsidR="00F92C1A">
        <w:rPr>
          <w:rFonts w:ascii="Times New Roman" w:hAnsi="Times New Roman"/>
          <w:szCs w:val="28"/>
          <w:lang w:val="uk-UA"/>
        </w:rPr>
        <w:t xml:space="preserve"> </w:t>
      </w:r>
      <w:r w:rsidR="00594374">
        <w:rPr>
          <w:rFonts w:ascii="Times New Roman" w:hAnsi="Times New Roman"/>
          <w:szCs w:val="28"/>
          <w:lang w:val="uk-UA"/>
        </w:rPr>
        <w:t>грн на наступні заходи:</w:t>
      </w:r>
    </w:p>
    <w:p w14:paraId="402D84C2" w14:textId="59515919" w:rsidR="00594374" w:rsidRPr="00B01B15" w:rsidRDefault="00B01B15" w:rsidP="001B788D">
      <w:pPr>
        <w:pStyle w:val="af0"/>
        <w:widowControl w:val="0"/>
        <w:numPr>
          <w:ilvl w:val="0"/>
          <w:numId w:val="15"/>
        </w:numPr>
        <w:snapToGrid w:val="0"/>
        <w:spacing w:line="276" w:lineRule="auto"/>
        <w:ind w:left="1134" w:firstLine="556"/>
        <w:jc w:val="both"/>
        <w:rPr>
          <w:rFonts w:ascii="Times New Roman" w:hAnsi="Times New Roman"/>
          <w:sz w:val="28"/>
          <w:szCs w:val="28"/>
          <w:lang w:val="uk-UA"/>
        </w:rPr>
      </w:pPr>
      <w:r>
        <w:rPr>
          <w:rFonts w:ascii="Times New Roman" w:hAnsi="Times New Roman"/>
          <w:sz w:val="28"/>
          <w:szCs w:val="28"/>
          <w:lang w:val="uk-UA"/>
        </w:rPr>
        <w:t>ф</w:t>
      </w:r>
      <w:r w:rsidR="00594374" w:rsidRPr="00B01B15">
        <w:rPr>
          <w:rFonts w:ascii="Times New Roman" w:hAnsi="Times New Roman"/>
          <w:sz w:val="28"/>
          <w:szCs w:val="28"/>
          <w:lang w:val="uk-UA"/>
        </w:rPr>
        <w:t xml:space="preserve">ормування </w:t>
      </w:r>
      <w:r w:rsidRPr="00B01B15">
        <w:rPr>
          <w:rFonts w:ascii="Times New Roman" w:hAnsi="Times New Roman"/>
          <w:sz w:val="28"/>
          <w:szCs w:val="28"/>
          <w:lang w:val="uk-UA"/>
        </w:rPr>
        <w:t>аварійного</w:t>
      </w:r>
      <w:r w:rsidR="00594374" w:rsidRPr="00B01B15">
        <w:rPr>
          <w:rFonts w:ascii="Times New Roman" w:hAnsi="Times New Roman"/>
          <w:sz w:val="28"/>
          <w:szCs w:val="28"/>
          <w:lang w:val="uk-UA"/>
        </w:rPr>
        <w:t xml:space="preserve"> запасу палива </w:t>
      </w:r>
      <w:r w:rsidR="0080768C">
        <w:rPr>
          <w:rFonts w:ascii="Times New Roman" w:hAnsi="Times New Roman"/>
          <w:sz w:val="28"/>
          <w:szCs w:val="28"/>
          <w:lang w:val="uk-UA"/>
        </w:rPr>
        <w:t xml:space="preserve">(дизельне паливо, бензин) для заправки генераторних установок </w:t>
      </w:r>
      <w:r w:rsidR="00594374" w:rsidRPr="00B01B15">
        <w:rPr>
          <w:rFonts w:ascii="Times New Roman" w:hAnsi="Times New Roman"/>
          <w:sz w:val="28"/>
          <w:szCs w:val="28"/>
          <w:lang w:val="uk-UA"/>
        </w:rPr>
        <w:t xml:space="preserve">для забезпечення </w:t>
      </w:r>
      <w:r w:rsidRPr="00B01B15">
        <w:rPr>
          <w:rFonts w:ascii="Times New Roman" w:hAnsi="Times New Roman"/>
          <w:sz w:val="28"/>
          <w:szCs w:val="28"/>
          <w:lang w:val="uk-UA"/>
        </w:rPr>
        <w:t>функціонування</w:t>
      </w:r>
      <w:r w:rsidR="00594374" w:rsidRPr="00B01B15">
        <w:rPr>
          <w:rFonts w:ascii="Times New Roman" w:hAnsi="Times New Roman"/>
          <w:sz w:val="28"/>
          <w:szCs w:val="28"/>
          <w:lang w:val="uk-UA"/>
        </w:rPr>
        <w:t xml:space="preserve"> </w:t>
      </w:r>
      <w:r w:rsidRPr="00B01B15">
        <w:rPr>
          <w:rFonts w:ascii="Times New Roman" w:hAnsi="Times New Roman"/>
          <w:sz w:val="28"/>
          <w:szCs w:val="28"/>
          <w:lang w:val="uk-UA"/>
        </w:rPr>
        <w:t xml:space="preserve">закладів освіти в осінньо-зимовий період 2023-2024 років в умовах </w:t>
      </w:r>
      <w:proofErr w:type="spellStart"/>
      <w:r w:rsidRPr="00B01B15">
        <w:rPr>
          <w:rFonts w:ascii="Times New Roman" w:hAnsi="Times New Roman"/>
          <w:sz w:val="28"/>
          <w:szCs w:val="28"/>
          <w:lang w:val="uk-UA"/>
        </w:rPr>
        <w:t>блекауту</w:t>
      </w:r>
      <w:proofErr w:type="spellEnd"/>
      <w:r w:rsidRPr="00B01B15">
        <w:rPr>
          <w:rFonts w:ascii="Times New Roman" w:hAnsi="Times New Roman"/>
          <w:sz w:val="28"/>
          <w:szCs w:val="28"/>
          <w:lang w:val="uk-UA"/>
        </w:rPr>
        <w:t>;</w:t>
      </w:r>
    </w:p>
    <w:p w14:paraId="305BBB62" w14:textId="023F4C34" w:rsidR="00B01B15" w:rsidRDefault="00B01B15" w:rsidP="001B788D">
      <w:pPr>
        <w:pStyle w:val="af0"/>
        <w:widowControl w:val="0"/>
        <w:numPr>
          <w:ilvl w:val="0"/>
          <w:numId w:val="15"/>
        </w:numPr>
        <w:snapToGrid w:val="0"/>
        <w:spacing w:line="276" w:lineRule="auto"/>
        <w:ind w:left="1134" w:firstLine="556"/>
        <w:jc w:val="both"/>
        <w:rPr>
          <w:rFonts w:ascii="Times New Roman" w:hAnsi="Times New Roman"/>
          <w:sz w:val="28"/>
          <w:szCs w:val="28"/>
          <w:lang w:val="uk-UA"/>
        </w:rPr>
      </w:pPr>
      <w:r>
        <w:rPr>
          <w:rFonts w:ascii="Times New Roman" w:hAnsi="Times New Roman"/>
          <w:sz w:val="28"/>
          <w:szCs w:val="28"/>
          <w:lang w:val="uk-UA"/>
        </w:rPr>
        <w:t>в</w:t>
      </w:r>
      <w:r w:rsidRPr="00B01B15">
        <w:rPr>
          <w:rFonts w:ascii="Times New Roman" w:hAnsi="Times New Roman"/>
          <w:sz w:val="28"/>
          <w:szCs w:val="28"/>
          <w:lang w:val="uk-UA"/>
        </w:rPr>
        <w:t>ідновлювальні роботи та заходи з усунення аварій в закладах освіти шляхом поточних і капітальних ремонтів, виготовлення проектно-кошторисної документації.</w:t>
      </w:r>
    </w:p>
    <w:p w14:paraId="2E4902BF" w14:textId="0F1DB1A9" w:rsidR="00B01B15" w:rsidRDefault="00B01B15" w:rsidP="001B788D">
      <w:pPr>
        <w:pStyle w:val="af0"/>
        <w:widowControl w:val="0"/>
        <w:numPr>
          <w:ilvl w:val="0"/>
          <w:numId w:val="16"/>
        </w:numPr>
        <w:snapToGrid w:val="0"/>
        <w:spacing w:line="276" w:lineRule="auto"/>
        <w:ind w:left="0" w:firstLine="567"/>
        <w:jc w:val="both"/>
        <w:rPr>
          <w:rFonts w:ascii="Times New Roman" w:hAnsi="Times New Roman"/>
          <w:sz w:val="28"/>
          <w:szCs w:val="28"/>
          <w:lang w:val="uk-UA"/>
        </w:rPr>
      </w:pPr>
      <w:r w:rsidRPr="00192C39">
        <w:rPr>
          <w:rFonts w:ascii="Times New Roman" w:hAnsi="Times New Roman"/>
          <w:sz w:val="28"/>
          <w:szCs w:val="28"/>
          <w:lang w:val="uk-UA"/>
        </w:rPr>
        <w:t xml:space="preserve">профінансовано заходи із запобігання та ліквідації надзвичайних ситуацій та наслідків стихійного лиха для забезпечення функціонування об’єктів соціального призначення </w:t>
      </w:r>
      <w:r w:rsidR="00192C39" w:rsidRPr="00192C39">
        <w:rPr>
          <w:rFonts w:ascii="Times New Roman" w:hAnsi="Times New Roman"/>
          <w:sz w:val="28"/>
          <w:szCs w:val="28"/>
          <w:lang w:val="uk-UA"/>
        </w:rPr>
        <w:t>у</w:t>
      </w:r>
      <w:r w:rsidRPr="00192C39">
        <w:rPr>
          <w:rFonts w:ascii="Times New Roman" w:hAnsi="Times New Roman"/>
          <w:sz w:val="28"/>
          <w:szCs w:val="28"/>
          <w:lang w:val="uk-UA"/>
        </w:rPr>
        <w:t xml:space="preserve"> сум</w:t>
      </w:r>
      <w:r w:rsidR="00192C39" w:rsidRPr="00192C39">
        <w:rPr>
          <w:rFonts w:ascii="Times New Roman" w:hAnsi="Times New Roman"/>
          <w:sz w:val="28"/>
          <w:szCs w:val="28"/>
          <w:lang w:val="uk-UA"/>
        </w:rPr>
        <w:t>і</w:t>
      </w:r>
      <w:r w:rsidRPr="00192C39">
        <w:rPr>
          <w:rFonts w:ascii="Times New Roman" w:hAnsi="Times New Roman"/>
          <w:sz w:val="28"/>
          <w:szCs w:val="28"/>
          <w:lang w:val="uk-UA"/>
        </w:rPr>
        <w:t xml:space="preserve"> 1</w:t>
      </w:r>
      <w:r w:rsidR="00192C39">
        <w:rPr>
          <w:rFonts w:ascii="Times New Roman" w:hAnsi="Times New Roman"/>
          <w:sz w:val="28"/>
          <w:szCs w:val="28"/>
          <w:lang w:val="uk-UA"/>
        </w:rPr>
        <w:t xml:space="preserve"> </w:t>
      </w:r>
      <w:r w:rsidRPr="00192C39">
        <w:rPr>
          <w:rFonts w:ascii="Times New Roman" w:hAnsi="Times New Roman"/>
          <w:sz w:val="28"/>
          <w:szCs w:val="28"/>
          <w:lang w:val="uk-UA"/>
        </w:rPr>
        <w:t>089,1 тис грн</w:t>
      </w:r>
      <w:r w:rsidR="00192C39" w:rsidRPr="00192C39">
        <w:rPr>
          <w:rFonts w:ascii="Times New Roman" w:hAnsi="Times New Roman"/>
          <w:sz w:val="28"/>
          <w:szCs w:val="28"/>
          <w:lang w:val="uk-UA"/>
        </w:rPr>
        <w:t xml:space="preserve"> на наступні заходи:</w:t>
      </w:r>
    </w:p>
    <w:p w14:paraId="76975B67" w14:textId="2DF080A1" w:rsidR="00192C39" w:rsidRDefault="00192C39" w:rsidP="001B788D">
      <w:pPr>
        <w:pStyle w:val="af0"/>
        <w:widowControl w:val="0"/>
        <w:numPr>
          <w:ilvl w:val="0"/>
          <w:numId w:val="17"/>
        </w:numPr>
        <w:snapToGrid w:val="0"/>
        <w:spacing w:line="276" w:lineRule="auto"/>
        <w:ind w:firstLine="556"/>
        <w:jc w:val="both"/>
        <w:rPr>
          <w:rFonts w:ascii="Times New Roman" w:hAnsi="Times New Roman"/>
          <w:sz w:val="28"/>
          <w:szCs w:val="28"/>
          <w:lang w:val="uk-UA"/>
        </w:rPr>
      </w:pPr>
      <w:r>
        <w:rPr>
          <w:rFonts w:ascii="Times New Roman" w:hAnsi="Times New Roman"/>
          <w:sz w:val="28"/>
          <w:szCs w:val="28"/>
          <w:lang w:val="uk-UA"/>
        </w:rPr>
        <w:t xml:space="preserve">поточний ремонт фасаду багатоквартирного житлового будинку </w:t>
      </w:r>
      <w:r w:rsidR="00517524">
        <w:rPr>
          <w:rFonts w:ascii="Times New Roman" w:hAnsi="Times New Roman"/>
          <w:sz w:val="28"/>
          <w:szCs w:val="28"/>
          <w:lang w:val="uk-UA"/>
        </w:rPr>
        <w:t xml:space="preserve">по вул. Бориса Гмирі 11/6 у </w:t>
      </w:r>
      <w:proofErr w:type="spellStart"/>
      <w:r w:rsidR="00517524">
        <w:rPr>
          <w:rFonts w:ascii="Times New Roman" w:hAnsi="Times New Roman"/>
          <w:sz w:val="28"/>
          <w:szCs w:val="28"/>
          <w:lang w:val="uk-UA"/>
        </w:rPr>
        <w:t>м.Буча</w:t>
      </w:r>
      <w:proofErr w:type="spellEnd"/>
      <w:r w:rsidR="00517524">
        <w:rPr>
          <w:rFonts w:ascii="Times New Roman" w:hAnsi="Times New Roman"/>
          <w:sz w:val="28"/>
          <w:szCs w:val="28"/>
          <w:lang w:val="uk-UA"/>
        </w:rPr>
        <w:t>;</w:t>
      </w:r>
    </w:p>
    <w:p w14:paraId="12273AA7" w14:textId="52632951" w:rsidR="00517524" w:rsidRDefault="00517524" w:rsidP="001B788D">
      <w:pPr>
        <w:pStyle w:val="af0"/>
        <w:widowControl w:val="0"/>
        <w:numPr>
          <w:ilvl w:val="0"/>
          <w:numId w:val="17"/>
        </w:numPr>
        <w:snapToGrid w:val="0"/>
        <w:spacing w:line="276" w:lineRule="auto"/>
        <w:ind w:firstLine="556"/>
        <w:jc w:val="both"/>
        <w:rPr>
          <w:rFonts w:ascii="Times New Roman" w:hAnsi="Times New Roman"/>
          <w:sz w:val="28"/>
          <w:szCs w:val="28"/>
          <w:lang w:val="uk-UA"/>
        </w:rPr>
      </w:pPr>
      <w:r>
        <w:rPr>
          <w:rFonts w:ascii="Times New Roman" w:hAnsi="Times New Roman"/>
          <w:sz w:val="28"/>
          <w:szCs w:val="28"/>
          <w:lang w:val="uk-UA"/>
        </w:rPr>
        <w:t xml:space="preserve">формування аварійного запасу палива </w:t>
      </w:r>
      <w:r w:rsidR="0080768C">
        <w:rPr>
          <w:rFonts w:ascii="Times New Roman" w:hAnsi="Times New Roman"/>
          <w:sz w:val="28"/>
          <w:szCs w:val="28"/>
          <w:lang w:val="uk-UA"/>
        </w:rPr>
        <w:t>(дизельне паливо, бензин) для заправки генераторних установок для забезпечення функціонування об’єктів соціального призначення в осінньо-зимовий період 2023-2024 років.</w:t>
      </w:r>
    </w:p>
    <w:p w14:paraId="5F8CBEE6" w14:textId="4BAA5332" w:rsidR="0080768C" w:rsidRDefault="0080768C" w:rsidP="001B788D">
      <w:pPr>
        <w:pStyle w:val="af0"/>
        <w:widowControl w:val="0"/>
        <w:numPr>
          <w:ilvl w:val="0"/>
          <w:numId w:val="16"/>
        </w:numPr>
        <w:snapToGrid w:val="0"/>
        <w:spacing w:line="276" w:lineRule="auto"/>
        <w:ind w:left="0" w:firstLine="567"/>
        <w:jc w:val="both"/>
        <w:rPr>
          <w:rFonts w:ascii="Times New Roman" w:hAnsi="Times New Roman"/>
          <w:sz w:val="28"/>
          <w:szCs w:val="28"/>
          <w:lang w:val="uk-UA"/>
        </w:rPr>
      </w:pPr>
      <w:r w:rsidRPr="00192C39">
        <w:rPr>
          <w:rFonts w:ascii="Times New Roman" w:hAnsi="Times New Roman"/>
          <w:sz w:val="28"/>
          <w:szCs w:val="28"/>
          <w:lang w:val="uk-UA"/>
        </w:rPr>
        <w:t xml:space="preserve">профінансовано заходи із запобігання та ліквідації надзвичайних ситуацій та наслідків стихійного лиха для забезпечення функціонування об’єктів </w:t>
      </w:r>
      <w:r>
        <w:rPr>
          <w:rFonts w:ascii="Times New Roman" w:hAnsi="Times New Roman"/>
          <w:sz w:val="28"/>
          <w:szCs w:val="28"/>
          <w:lang w:val="uk-UA"/>
        </w:rPr>
        <w:t>культурного</w:t>
      </w:r>
      <w:r w:rsidRPr="00192C39">
        <w:rPr>
          <w:rFonts w:ascii="Times New Roman" w:hAnsi="Times New Roman"/>
          <w:sz w:val="28"/>
          <w:szCs w:val="28"/>
          <w:lang w:val="uk-UA"/>
        </w:rPr>
        <w:t xml:space="preserve"> призначення у сумі </w:t>
      </w:r>
      <w:r>
        <w:rPr>
          <w:rFonts w:ascii="Times New Roman" w:hAnsi="Times New Roman"/>
          <w:sz w:val="28"/>
          <w:szCs w:val="28"/>
          <w:lang w:val="uk-UA"/>
        </w:rPr>
        <w:t>20 112,5</w:t>
      </w:r>
      <w:r w:rsidRPr="00192C39">
        <w:rPr>
          <w:rFonts w:ascii="Times New Roman" w:hAnsi="Times New Roman"/>
          <w:sz w:val="28"/>
          <w:szCs w:val="28"/>
          <w:lang w:val="uk-UA"/>
        </w:rPr>
        <w:t xml:space="preserve"> тис грн на наступні заходи:</w:t>
      </w:r>
    </w:p>
    <w:p w14:paraId="7EAE7924" w14:textId="217BB258" w:rsidR="0080768C" w:rsidRPr="001E6FC9" w:rsidRDefault="0080768C" w:rsidP="001B788D">
      <w:pPr>
        <w:pStyle w:val="af0"/>
        <w:widowControl w:val="0"/>
        <w:numPr>
          <w:ilvl w:val="0"/>
          <w:numId w:val="18"/>
        </w:numPr>
        <w:snapToGrid w:val="0"/>
        <w:spacing w:line="276" w:lineRule="auto"/>
        <w:ind w:left="1985"/>
        <w:jc w:val="both"/>
        <w:rPr>
          <w:rFonts w:ascii="Times New Roman" w:hAnsi="Times New Roman"/>
          <w:sz w:val="28"/>
          <w:szCs w:val="28"/>
          <w:lang w:val="uk-UA"/>
        </w:rPr>
      </w:pPr>
      <w:r w:rsidRPr="001E6FC9">
        <w:rPr>
          <w:rFonts w:ascii="Times New Roman" w:hAnsi="Times New Roman"/>
          <w:sz w:val="28"/>
          <w:szCs w:val="28"/>
          <w:lang w:val="uk-UA"/>
        </w:rPr>
        <w:t>усунення аварій, які виникли внаслідок збройної агресії, шляхом поточного та капітального ремонтів</w:t>
      </w:r>
      <w:r w:rsidR="001E6FC9" w:rsidRPr="001E6FC9">
        <w:rPr>
          <w:rFonts w:ascii="Times New Roman" w:hAnsi="Times New Roman"/>
          <w:sz w:val="28"/>
          <w:szCs w:val="28"/>
          <w:lang w:val="uk-UA"/>
        </w:rPr>
        <w:t xml:space="preserve"> сільського клубу в с. </w:t>
      </w:r>
      <w:proofErr w:type="spellStart"/>
      <w:r w:rsidR="001E6FC9" w:rsidRPr="001E6FC9">
        <w:rPr>
          <w:rFonts w:ascii="Times New Roman" w:hAnsi="Times New Roman"/>
          <w:sz w:val="28"/>
          <w:szCs w:val="28"/>
          <w:lang w:val="uk-UA"/>
        </w:rPr>
        <w:t>Мироцьке</w:t>
      </w:r>
      <w:proofErr w:type="spellEnd"/>
      <w:r w:rsidR="001E6FC9" w:rsidRPr="001E6FC9">
        <w:rPr>
          <w:rFonts w:ascii="Times New Roman" w:hAnsi="Times New Roman"/>
          <w:sz w:val="28"/>
          <w:szCs w:val="28"/>
          <w:lang w:val="uk-UA"/>
        </w:rPr>
        <w:t xml:space="preserve"> (поточний ремонт покрівлі, капітальний ремонт фасаду і ганку);</w:t>
      </w:r>
    </w:p>
    <w:p w14:paraId="3580E2EF" w14:textId="314072E0" w:rsidR="001E6FC9" w:rsidRDefault="001E6FC9" w:rsidP="001B788D">
      <w:pPr>
        <w:pStyle w:val="af0"/>
        <w:widowControl w:val="0"/>
        <w:numPr>
          <w:ilvl w:val="0"/>
          <w:numId w:val="18"/>
        </w:numPr>
        <w:snapToGrid w:val="0"/>
        <w:spacing w:line="276" w:lineRule="auto"/>
        <w:ind w:left="1985"/>
        <w:jc w:val="both"/>
        <w:rPr>
          <w:rFonts w:ascii="Times New Roman" w:hAnsi="Times New Roman"/>
          <w:sz w:val="28"/>
          <w:szCs w:val="28"/>
          <w:lang w:val="uk-UA"/>
        </w:rPr>
      </w:pPr>
      <w:r w:rsidRPr="001E6FC9">
        <w:rPr>
          <w:rFonts w:ascii="Times New Roman" w:hAnsi="Times New Roman"/>
          <w:sz w:val="28"/>
          <w:szCs w:val="28"/>
          <w:lang w:val="uk-UA"/>
        </w:rPr>
        <w:t xml:space="preserve">виготовлення проектно-кошторисної документації з капітального ремонту будинку культури в с. Луб’янка з метою усунення аварій, які </w:t>
      </w:r>
      <w:r w:rsidRPr="001E6FC9">
        <w:rPr>
          <w:rFonts w:ascii="Times New Roman" w:hAnsi="Times New Roman"/>
          <w:sz w:val="28"/>
          <w:szCs w:val="28"/>
          <w:lang w:val="uk-UA"/>
        </w:rPr>
        <w:lastRenderedPageBreak/>
        <w:t>виникли внаслідок збройної агресії.</w:t>
      </w:r>
    </w:p>
    <w:p w14:paraId="72B42567" w14:textId="0AF5721F" w:rsidR="0055445E" w:rsidRPr="0055445E" w:rsidRDefault="0055445E" w:rsidP="001B788D">
      <w:pPr>
        <w:pStyle w:val="af0"/>
        <w:widowControl w:val="0"/>
        <w:numPr>
          <w:ilvl w:val="0"/>
          <w:numId w:val="16"/>
        </w:numPr>
        <w:snapToGrid w:val="0"/>
        <w:spacing w:line="276" w:lineRule="auto"/>
        <w:ind w:left="0" w:firstLine="567"/>
        <w:jc w:val="both"/>
        <w:rPr>
          <w:rFonts w:ascii="Times New Roman" w:hAnsi="Times New Roman"/>
          <w:sz w:val="28"/>
          <w:szCs w:val="28"/>
          <w:lang w:val="uk-UA"/>
        </w:rPr>
      </w:pPr>
      <w:r w:rsidRPr="0055445E">
        <w:rPr>
          <w:rFonts w:ascii="Times New Roman" w:hAnsi="Times New Roman"/>
          <w:sz w:val="28"/>
          <w:szCs w:val="28"/>
          <w:lang w:val="uk-UA"/>
        </w:rPr>
        <w:t>профінансовано заходи із запобігання та ліквідації надзвичайних ситуацій та наслідків стихійного лиха для забезпечення функціонування об’єктів спортивного призначення у сумі 325,8 тис грн</w:t>
      </w:r>
      <w:r>
        <w:rPr>
          <w:rFonts w:ascii="Times New Roman" w:hAnsi="Times New Roman"/>
          <w:sz w:val="28"/>
          <w:szCs w:val="28"/>
          <w:lang w:val="uk-UA"/>
        </w:rPr>
        <w:t xml:space="preserve"> на виготовлення проектно-кошторисної документації.</w:t>
      </w:r>
    </w:p>
    <w:p w14:paraId="38F5B461" w14:textId="1C4152D4" w:rsidR="00F55458" w:rsidRPr="00F55458" w:rsidRDefault="00F55458" w:rsidP="00F55458">
      <w:pPr>
        <w:tabs>
          <w:tab w:val="left" w:pos="851"/>
        </w:tabs>
        <w:spacing w:line="259" w:lineRule="auto"/>
        <w:jc w:val="both"/>
        <w:rPr>
          <w:rFonts w:ascii="Times New Roman" w:hAnsi="Times New Roman"/>
          <w:szCs w:val="28"/>
          <w:lang w:val="uk-UA"/>
        </w:rPr>
      </w:pPr>
      <w:r w:rsidRPr="00F55458">
        <w:rPr>
          <w:rFonts w:ascii="Times New Roman" w:hAnsi="Times New Roman"/>
          <w:szCs w:val="28"/>
          <w:lang w:val="uk-UA"/>
        </w:rPr>
        <w:tab/>
      </w:r>
      <w:r w:rsidRPr="00F55458">
        <w:rPr>
          <w:rFonts w:ascii="Times New Roman" w:hAnsi="Times New Roman"/>
          <w:szCs w:val="28"/>
        </w:rPr>
        <w:t>На обліку в Бучанській міській раді перебуває 16 захисних споруд цивільного захисту ( 2 сховища та 14 ПРУ). З них 14 комунальної форми власності.</w:t>
      </w:r>
      <w:r w:rsidRPr="00F55458">
        <w:rPr>
          <w:rFonts w:ascii="Times New Roman" w:hAnsi="Times New Roman"/>
          <w:szCs w:val="28"/>
          <w:lang w:val="uk-UA"/>
        </w:rPr>
        <w:t xml:space="preserve"> </w:t>
      </w:r>
      <w:r w:rsidRPr="00F55458">
        <w:rPr>
          <w:rFonts w:ascii="Times New Roman" w:hAnsi="Times New Roman"/>
          <w:szCs w:val="28"/>
        </w:rPr>
        <w:t xml:space="preserve">За рахунок допомоги фонду АКТЕД укомплектовано  протирадіаційні укриття засобами пожежогасіння, місцями для сидіння, шанцевим інструментом, ліхтарями та аптечками. </w:t>
      </w:r>
    </w:p>
    <w:p w14:paraId="7EAB77B9" w14:textId="77777777" w:rsidR="00E36AC8" w:rsidRPr="00FF0432" w:rsidRDefault="00E36AC8" w:rsidP="000D78C1">
      <w:pPr>
        <w:spacing w:line="276" w:lineRule="auto"/>
        <w:ind w:firstLine="708"/>
        <w:jc w:val="both"/>
        <w:rPr>
          <w:rFonts w:ascii="Times New Roman" w:hAnsi="Times New Roman"/>
          <w:szCs w:val="28"/>
          <w:lang w:val="uk-UA"/>
        </w:rPr>
      </w:pPr>
      <w:r w:rsidRPr="00FF0432">
        <w:rPr>
          <w:rFonts w:ascii="Times New Roman" w:hAnsi="Times New Roman"/>
          <w:szCs w:val="28"/>
          <w:lang w:val="uk-UA"/>
        </w:rPr>
        <w:t xml:space="preserve">На території Бучанської міської територіальної громади розгорнуто 18 стаціонарних пунктів незламності, організованих Бучанською міською радою, відповідно до затвердженого переліку. </w:t>
      </w:r>
    </w:p>
    <w:p w14:paraId="131CF46A" w14:textId="1FF35BBA" w:rsidR="00E36AC8" w:rsidRPr="00FF0432" w:rsidRDefault="00E36AC8" w:rsidP="000D78C1">
      <w:pPr>
        <w:spacing w:line="276" w:lineRule="auto"/>
        <w:ind w:firstLine="708"/>
        <w:jc w:val="both"/>
        <w:rPr>
          <w:rFonts w:ascii="Times New Roman" w:hAnsi="Times New Roman"/>
          <w:szCs w:val="28"/>
          <w:lang w:val="uk-UA"/>
        </w:rPr>
      </w:pPr>
      <w:r w:rsidRPr="00FF0432">
        <w:rPr>
          <w:rFonts w:ascii="Times New Roman" w:hAnsi="Times New Roman"/>
          <w:szCs w:val="28"/>
          <w:lang w:val="uk-UA"/>
        </w:rPr>
        <w:t xml:space="preserve">Крім того, на території громади розгорнуто 2 стаціонарних та 2 мобільних пункти незламності організованих ДСНС, а також 1 стаціонарний пункт незламності організований </w:t>
      </w:r>
      <w:r w:rsidR="00F92C1A">
        <w:rPr>
          <w:rFonts w:ascii="Times New Roman" w:hAnsi="Times New Roman"/>
          <w:szCs w:val="28"/>
          <w:lang w:val="uk-UA"/>
        </w:rPr>
        <w:t xml:space="preserve">Бучанською </w:t>
      </w:r>
      <w:r w:rsidRPr="00FF0432">
        <w:rPr>
          <w:rFonts w:ascii="Times New Roman" w:hAnsi="Times New Roman"/>
          <w:szCs w:val="28"/>
          <w:lang w:val="uk-UA"/>
        </w:rPr>
        <w:t xml:space="preserve">РДА. </w:t>
      </w:r>
    </w:p>
    <w:p w14:paraId="58D931E4" w14:textId="3B24FDF6" w:rsidR="00E36AC8" w:rsidRPr="00FF0432" w:rsidRDefault="00E36AC8" w:rsidP="000D78C1">
      <w:pPr>
        <w:spacing w:line="276" w:lineRule="auto"/>
        <w:ind w:firstLine="708"/>
        <w:jc w:val="both"/>
        <w:rPr>
          <w:rFonts w:ascii="Times New Roman" w:hAnsi="Times New Roman"/>
          <w:szCs w:val="28"/>
          <w:lang w:val="uk-UA"/>
        </w:rPr>
      </w:pPr>
      <w:r w:rsidRPr="00FF0432">
        <w:rPr>
          <w:rFonts w:ascii="Times New Roman" w:hAnsi="Times New Roman"/>
          <w:szCs w:val="28"/>
          <w:lang w:val="uk-UA"/>
        </w:rPr>
        <w:t xml:space="preserve">Таким чином загальна кількість пунктів незламності, що функціонують на території </w:t>
      </w:r>
      <w:r w:rsidR="009E73E7">
        <w:rPr>
          <w:rFonts w:ascii="Times New Roman" w:hAnsi="Times New Roman"/>
          <w:szCs w:val="28"/>
          <w:lang w:val="uk-UA"/>
        </w:rPr>
        <w:t>громади</w:t>
      </w:r>
      <w:r w:rsidRPr="00FF0432">
        <w:rPr>
          <w:rFonts w:ascii="Times New Roman" w:hAnsi="Times New Roman"/>
          <w:szCs w:val="28"/>
          <w:lang w:val="uk-UA"/>
        </w:rPr>
        <w:t xml:space="preserve"> </w:t>
      </w:r>
      <w:r w:rsidR="00F92C1A">
        <w:rPr>
          <w:rFonts w:ascii="Times New Roman" w:hAnsi="Times New Roman"/>
          <w:szCs w:val="28"/>
          <w:lang w:val="uk-UA"/>
        </w:rPr>
        <w:t xml:space="preserve">у 2023 році </w:t>
      </w:r>
      <w:r w:rsidRPr="00FF0432">
        <w:rPr>
          <w:rFonts w:ascii="Times New Roman" w:hAnsi="Times New Roman"/>
          <w:szCs w:val="28"/>
          <w:lang w:val="uk-UA"/>
        </w:rPr>
        <w:t>склада</w:t>
      </w:r>
      <w:r w:rsidR="00F92C1A">
        <w:rPr>
          <w:rFonts w:ascii="Times New Roman" w:hAnsi="Times New Roman"/>
          <w:szCs w:val="28"/>
          <w:lang w:val="uk-UA"/>
        </w:rPr>
        <w:t>ла</w:t>
      </w:r>
      <w:r w:rsidRPr="00FF0432">
        <w:rPr>
          <w:rFonts w:ascii="Times New Roman" w:hAnsi="Times New Roman"/>
          <w:szCs w:val="28"/>
          <w:lang w:val="uk-UA"/>
        </w:rPr>
        <w:t xml:space="preserve"> 23 об’єкти</w:t>
      </w:r>
      <w:r w:rsidR="009E73E7">
        <w:rPr>
          <w:rFonts w:ascii="Times New Roman" w:hAnsi="Times New Roman"/>
          <w:szCs w:val="28"/>
          <w:lang w:val="uk-UA"/>
        </w:rPr>
        <w:t xml:space="preserve">, </w:t>
      </w:r>
      <w:r w:rsidR="009E73E7" w:rsidRPr="00553D39">
        <w:rPr>
          <w:rFonts w:ascii="Times New Roman" w:hAnsi="Times New Roman"/>
          <w:szCs w:val="28"/>
          <w:lang w:val="uk-UA"/>
        </w:rPr>
        <w:t>матеріально-технічне забезпечення 20-ти з них здійснено за рахунок допомоги благодійного фонду «</w:t>
      </w:r>
      <w:proofErr w:type="spellStart"/>
      <w:r w:rsidR="009E73E7" w:rsidRPr="00553D39">
        <w:rPr>
          <w:rFonts w:ascii="Times New Roman" w:hAnsi="Times New Roman"/>
          <w:szCs w:val="28"/>
          <w:lang w:val="uk-UA"/>
        </w:rPr>
        <w:t>Cesvi</w:t>
      </w:r>
      <w:proofErr w:type="spellEnd"/>
      <w:r w:rsidR="009E73E7" w:rsidRPr="00553D39">
        <w:rPr>
          <w:rFonts w:ascii="Times New Roman" w:hAnsi="Times New Roman"/>
          <w:szCs w:val="28"/>
          <w:lang w:val="uk-UA"/>
        </w:rPr>
        <w:t>», а саме: забезпечено резервними джерелами живлення, запасом продуктів, ковдрами, ліхтарями, засобами для приготування напоїв.</w:t>
      </w:r>
    </w:p>
    <w:p w14:paraId="1F5BD830" w14:textId="3CE82117" w:rsidR="00E36AC8" w:rsidRDefault="00E36AC8" w:rsidP="000D78C1">
      <w:pPr>
        <w:spacing w:line="276" w:lineRule="auto"/>
        <w:ind w:firstLine="708"/>
        <w:jc w:val="both"/>
        <w:rPr>
          <w:rFonts w:ascii="Times New Roman" w:hAnsi="Times New Roman"/>
          <w:szCs w:val="28"/>
          <w:lang w:val="uk-UA"/>
        </w:rPr>
      </w:pPr>
      <w:r w:rsidRPr="00FF0432">
        <w:rPr>
          <w:rFonts w:ascii="Times New Roman" w:hAnsi="Times New Roman"/>
          <w:szCs w:val="28"/>
          <w:lang w:val="uk-UA"/>
        </w:rPr>
        <w:t>Пункти незламності працюють за визначеним графіком. Об’єкти забезпечені всім необхідним відповідно до примірного переліку комплектації пунктів незламності, затвердженого постановою Кабінету Міністрів України  від 17 грудня 2022 р. № 1401.</w:t>
      </w:r>
    </w:p>
    <w:p w14:paraId="224BEAC5" w14:textId="77777777" w:rsidR="00986089" w:rsidRPr="00FF0432" w:rsidRDefault="00986089" w:rsidP="0098608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Протягом 2023 року вживались заходи з цивільного захисту населення та території Бучанської міської територіальної громади та запобігання надзвичайним ситуаціям, а саме:</w:t>
      </w:r>
    </w:p>
    <w:p w14:paraId="557A3C77" w14:textId="77777777" w:rsidR="00986089" w:rsidRPr="00FF0432" w:rsidRDefault="00986089" w:rsidP="0098608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w:t>
      </w:r>
      <w:r w:rsidRPr="00FF0432">
        <w:rPr>
          <w:rFonts w:ascii="Times New Roman" w:hAnsi="Times New Roman"/>
          <w:szCs w:val="28"/>
          <w:lang w:val="uk-UA"/>
        </w:rPr>
        <w:tab/>
        <w:t xml:space="preserve"> затверджено </w:t>
      </w:r>
      <w:proofErr w:type="spellStart"/>
      <w:r w:rsidRPr="00FF0432">
        <w:rPr>
          <w:rFonts w:ascii="Times New Roman" w:hAnsi="Times New Roman"/>
          <w:szCs w:val="28"/>
          <w:lang w:val="uk-UA"/>
        </w:rPr>
        <w:t>оперативно</w:t>
      </w:r>
      <w:proofErr w:type="spellEnd"/>
      <w:r w:rsidRPr="00FF0432">
        <w:rPr>
          <w:rFonts w:ascii="Times New Roman" w:hAnsi="Times New Roman"/>
          <w:szCs w:val="28"/>
          <w:lang w:val="uk-UA"/>
        </w:rPr>
        <w:t>-мобілізаційні плани гасіння пожеж у зонах лісів, зелених насаджень та на торфовищах на території Бучанської міської територіальної громади на 2023 рік;</w:t>
      </w:r>
    </w:p>
    <w:p w14:paraId="4D6E8436" w14:textId="77777777" w:rsidR="00986089" w:rsidRPr="00FF0432" w:rsidRDefault="00986089" w:rsidP="0098608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 xml:space="preserve">- </w:t>
      </w:r>
      <w:r w:rsidRPr="00FF0432">
        <w:rPr>
          <w:rFonts w:ascii="Times New Roman" w:hAnsi="Times New Roman"/>
          <w:szCs w:val="28"/>
          <w:lang w:val="uk-UA"/>
        </w:rPr>
        <w:tab/>
        <w:t>створено оперативний штаб координації заходів протидії пожежам у природних екосистемах Бучанської міської територіальної громади, під керівництвом якого здійснювався постійний моніторинг ситуації та патрулювання в місцях прогнозованого виникнення пожеж на торфовищах та в зонах зелених насаджень;</w:t>
      </w:r>
    </w:p>
    <w:p w14:paraId="23D2E36F" w14:textId="77777777" w:rsidR="00986089" w:rsidRPr="00FF0432" w:rsidRDefault="00986089" w:rsidP="0098608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w:t>
      </w:r>
      <w:r w:rsidRPr="00FF0432">
        <w:rPr>
          <w:rFonts w:ascii="Times New Roman" w:hAnsi="Times New Roman"/>
          <w:szCs w:val="28"/>
          <w:lang w:val="uk-UA"/>
        </w:rPr>
        <w:tab/>
        <w:t xml:space="preserve"> проведено 15 засідань міської комісії з питань техногенно-екологічної безпеки та надзвичайних ситуацій;</w:t>
      </w:r>
    </w:p>
    <w:p w14:paraId="6C6BEEAA" w14:textId="77777777" w:rsidR="00986089" w:rsidRPr="00FF0432" w:rsidRDefault="00986089" w:rsidP="0098608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w:t>
      </w:r>
      <w:r w:rsidRPr="00FF0432">
        <w:rPr>
          <w:rFonts w:ascii="Times New Roman" w:hAnsi="Times New Roman"/>
          <w:szCs w:val="28"/>
          <w:lang w:val="uk-UA"/>
        </w:rPr>
        <w:tab/>
        <w:t xml:space="preserve"> проведено 3 планові перевірки протипожежного водопостачання на території Бучанської міської територіальної громади, визначено терміни та відповідальних за усунення виявлених недоліків;</w:t>
      </w:r>
    </w:p>
    <w:p w14:paraId="03AFEBB1" w14:textId="77777777" w:rsidR="00986089" w:rsidRPr="00FF0432" w:rsidRDefault="00986089" w:rsidP="0098608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w:t>
      </w:r>
      <w:r w:rsidRPr="00FF0432">
        <w:rPr>
          <w:rFonts w:ascii="Times New Roman" w:hAnsi="Times New Roman"/>
          <w:szCs w:val="28"/>
          <w:lang w:val="uk-UA"/>
        </w:rPr>
        <w:tab/>
        <w:t xml:space="preserve"> проведено 12 комплексних </w:t>
      </w:r>
      <w:proofErr w:type="spellStart"/>
      <w:r w:rsidRPr="00FF0432">
        <w:rPr>
          <w:rFonts w:ascii="Times New Roman" w:hAnsi="Times New Roman"/>
          <w:szCs w:val="28"/>
          <w:lang w:val="uk-UA"/>
        </w:rPr>
        <w:t>пожежно</w:t>
      </w:r>
      <w:proofErr w:type="spellEnd"/>
      <w:r w:rsidRPr="00FF0432">
        <w:rPr>
          <w:rFonts w:ascii="Times New Roman" w:hAnsi="Times New Roman"/>
          <w:szCs w:val="28"/>
          <w:lang w:val="uk-UA"/>
        </w:rPr>
        <w:t>-профілактичних відпрацювання з населенням громади.</w:t>
      </w:r>
    </w:p>
    <w:p w14:paraId="2D3D434F" w14:textId="77777777" w:rsidR="00986089" w:rsidRPr="00AA6D41" w:rsidRDefault="00986089" w:rsidP="003B1A06">
      <w:pPr>
        <w:spacing w:line="276" w:lineRule="auto"/>
        <w:ind w:firstLine="708"/>
        <w:jc w:val="both"/>
        <w:rPr>
          <w:rFonts w:ascii="Times New Roman" w:hAnsi="Times New Roman"/>
          <w:bCs/>
          <w:szCs w:val="28"/>
          <w:lang w:val="uk-UA"/>
        </w:rPr>
      </w:pPr>
    </w:p>
    <w:p w14:paraId="4F9D8559" w14:textId="6FB0F4F4" w:rsidR="00836DDC" w:rsidRPr="006621F5" w:rsidRDefault="003B1A06" w:rsidP="006621F5">
      <w:pPr>
        <w:spacing w:line="276" w:lineRule="auto"/>
        <w:ind w:firstLine="708"/>
        <w:jc w:val="both"/>
        <w:rPr>
          <w:color w:val="000000"/>
          <w:szCs w:val="28"/>
          <w:lang w:val="uk-UA"/>
        </w:rPr>
      </w:pPr>
      <w:r w:rsidRPr="003B1A06">
        <w:rPr>
          <w:rFonts w:ascii="Times New Roman" w:hAnsi="Times New Roman"/>
          <w:b/>
          <w:bCs/>
          <w:szCs w:val="28"/>
          <w:lang w:val="uk-UA"/>
        </w:rPr>
        <w:t>2.2.</w:t>
      </w:r>
      <w:r>
        <w:rPr>
          <w:rFonts w:ascii="Times New Roman" w:hAnsi="Times New Roman"/>
          <w:szCs w:val="28"/>
          <w:lang w:val="uk-UA"/>
        </w:rPr>
        <w:t xml:space="preserve"> </w:t>
      </w:r>
      <w:r w:rsidR="00EA3709">
        <w:rPr>
          <w:rFonts w:ascii="Times New Roman" w:hAnsi="Times New Roman"/>
          <w:szCs w:val="28"/>
          <w:lang w:val="uk-UA"/>
        </w:rPr>
        <w:t xml:space="preserve">З метою </w:t>
      </w:r>
      <w:r w:rsidR="00EA3709">
        <w:rPr>
          <w:color w:val="000000"/>
          <w:szCs w:val="28"/>
        </w:rPr>
        <w:t>убезпечення об’єктів захисту та критично важливих об’єктів шляхом зниження ймовірності реалізації погроз природного, техногенного, кримінального, терористичного й іншого характеру</w:t>
      </w:r>
      <w:r w:rsidR="00354B37">
        <w:rPr>
          <w:color w:val="000000"/>
          <w:szCs w:val="28"/>
          <w:lang w:val="uk-UA"/>
        </w:rPr>
        <w:t xml:space="preserve"> протягом 2023 року виконувались заходи </w:t>
      </w:r>
      <w:r w:rsidR="00354B37" w:rsidRPr="006621F5">
        <w:rPr>
          <w:b/>
          <w:bCs/>
          <w:color w:val="000000"/>
          <w:szCs w:val="28"/>
          <w:lang w:val="uk-UA"/>
        </w:rPr>
        <w:t>Програми "Безпечна Бучанська громада на 2023-2025 роки"</w:t>
      </w:r>
      <w:r w:rsidR="00354B37">
        <w:rPr>
          <w:color w:val="000000"/>
          <w:szCs w:val="28"/>
          <w:lang w:val="uk-UA"/>
        </w:rPr>
        <w:t xml:space="preserve">, затвердженої рішенням Бучанської міської ради від </w:t>
      </w:r>
      <w:r w:rsidR="00354B37" w:rsidRPr="00354B37">
        <w:rPr>
          <w:color w:val="000000"/>
          <w:szCs w:val="28"/>
          <w:lang w:val="uk-UA"/>
        </w:rPr>
        <w:t>20.09.2022</w:t>
      </w:r>
      <w:r w:rsidR="00354B37">
        <w:rPr>
          <w:color w:val="000000"/>
          <w:szCs w:val="28"/>
          <w:lang w:val="uk-UA"/>
        </w:rPr>
        <w:t xml:space="preserve"> року </w:t>
      </w:r>
      <w:r w:rsidR="00354B37" w:rsidRPr="00354B37">
        <w:rPr>
          <w:color w:val="000000"/>
          <w:szCs w:val="28"/>
          <w:lang w:val="uk-UA"/>
        </w:rPr>
        <w:t>№ 3121-33-VIII</w:t>
      </w:r>
      <w:r w:rsidR="006621F5">
        <w:rPr>
          <w:color w:val="000000"/>
          <w:szCs w:val="28"/>
          <w:lang w:val="uk-UA"/>
        </w:rPr>
        <w:t>, п</w:t>
      </w:r>
      <w:r w:rsidR="00836DDC" w:rsidRPr="00FF0432">
        <w:rPr>
          <w:rFonts w:ascii="Times New Roman" w:hAnsi="Times New Roman"/>
          <w:szCs w:val="28"/>
          <w:lang w:val="uk-UA"/>
        </w:rPr>
        <w:t xml:space="preserve">ротягом </w:t>
      </w:r>
      <w:r w:rsidR="00F92C1A">
        <w:rPr>
          <w:rFonts w:ascii="Times New Roman" w:hAnsi="Times New Roman"/>
          <w:szCs w:val="28"/>
          <w:lang w:val="uk-UA"/>
        </w:rPr>
        <w:t xml:space="preserve">звітного </w:t>
      </w:r>
      <w:proofErr w:type="spellStart"/>
      <w:r w:rsidR="00F92C1A">
        <w:rPr>
          <w:rFonts w:ascii="Times New Roman" w:hAnsi="Times New Roman"/>
          <w:szCs w:val="28"/>
          <w:lang w:val="uk-UA"/>
        </w:rPr>
        <w:t>пероду</w:t>
      </w:r>
      <w:proofErr w:type="spellEnd"/>
      <w:r w:rsidR="00836DDC" w:rsidRPr="00FF0432">
        <w:rPr>
          <w:rFonts w:ascii="Times New Roman" w:hAnsi="Times New Roman"/>
          <w:szCs w:val="28"/>
          <w:lang w:val="uk-UA"/>
        </w:rPr>
        <w:t xml:space="preserve"> в рамках цієї програми </w:t>
      </w:r>
      <w:r w:rsidR="00986089">
        <w:rPr>
          <w:rFonts w:ascii="Times New Roman" w:hAnsi="Times New Roman"/>
          <w:szCs w:val="28"/>
          <w:lang w:val="uk-UA"/>
        </w:rPr>
        <w:t xml:space="preserve">профінансовані </w:t>
      </w:r>
      <w:r w:rsidR="00836DDC">
        <w:rPr>
          <w:rFonts w:ascii="Times New Roman" w:hAnsi="Times New Roman"/>
          <w:szCs w:val="28"/>
          <w:lang w:val="uk-UA"/>
        </w:rPr>
        <w:t>на суму  41 109,4 тис</w:t>
      </w:r>
      <w:r w:rsidR="00F92C1A">
        <w:rPr>
          <w:rFonts w:ascii="Times New Roman" w:hAnsi="Times New Roman"/>
          <w:szCs w:val="28"/>
          <w:lang w:val="uk-UA"/>
        </w:rPr>
        <w:t xml:space="preserve"> </w:t>
      </w:r>
      <w:r w:rsidR="00836DDC">
        <w:rPr>
          <w:rFonts w:ascii="Times New Roman" w:hAnsi="Times New Roman"/>
          <w:szCs w:val="28"/>
          <w:lang w:val="uk-UA"/>
        </w:rPr>
        <w:t>грн наступні заходи</w:t>
      </w:r>
      <w:r w:rsidR="00836DDC" w:rsidRPr="00FF0432">
        <w:rPr>
          <w:rFonts w:ascii="Times New Roman" w:hAnsi="Times New Roman"/>
          <w:szCs w:val="28"/>
          <w:lang w:val="uk-UA"/>
        </w:rPr>
        <w:t>:</w:t>
      </w:r>
    </w:p>
    <w:p w14:paraId="469B4BCA" w14:textId="72B23A16" w:rsidR="00F01A08" w:rsidRPr="006621F5" w:rsidRDefault="00F01A08" w:rsidP="001B788D">
      <w:pPr>
        <w:pStyle w:val="af0"/>
        <w:widowControl w:val="0"/>
        <w:numPr>
          <w:ilvl w:val="0"/>
          <w:numId w:val="13"/>
        </w:numPr>
        <w:snapToGrid w:val="0"/>
        <w:spacing w:line="276" w:lineRule="auto"/>
        <w:ind w:left="0" w:firstLine="709"/>
        <w:jc w:val="both"/>
        <w:rPr>
          <w:rFonts w:ascii="Times New Roman" w:hAnsi="Times New Roman"/>
          <w:sz w:val="28"/>
          <w:szCs w:val="28"/>
          <w:lang w:val="uk-UA"/>
        </w:rPr>
      </w:pPr>
      <w:r w:rsidRPr="006621F5">
        <w:rPr>
          <w:rFonts w:ascii="Times New Roman" w:hAnsi="Times New Roman"/>
          <w:sz w:val="28"/>
          <w:szCs w:val="28"/>
          <w:lang w:val="uk-UA"/>
        </w:rPr>
        <w:t>утримання дорожньої служби КП «</w:t>
      </w:r>
      <w:proofErr w:type="spellStart"/>
      <w:r w:rsidRPr="006621F5">
        <w:rPr>
          <w:rFonts w:ascii="Times New Roman" w:hAnsi="Times New Roman"/>
          <w:sz w:val="28"/>
          <w:szCs w:val="28"/>
          <w:lang w:val="uk-UA"/>
        </w:rPr>
        <w:t>Бучасервіс</w:t>
      </w:r>
      <w:proofErr w:type="spellEnd"/>
      <w:r w:rsidRPr="006621F5">
        <w:rPr>
          <w:rFonts w:ascii="Times New Roman" w:hAnsi="Times New Roman"/>
          <w:sz w:val="28"/>
          <w:szCs w:val="28"/>
          <w:lang w:val="uk-UA"/>
        </w:rPr>
        <w:t xml:space="preserve">» та на поточний ремонт доріг в м. Буча (нанесення дорожньої розмітки, ремонт </w:t>
      </w:r>
      <w:proofErr w:type="spellStart"/>
      <w:r w:rsidRPr="006621F5">
        <w:rPr>
          <w:rFonts w:ascii="Times New Roman" w:hAnsi="Times New Roman"/>
          <w:sz w:val="28"/>
          <w:szCs w:val="28"/>
          <w:lang w:val="uk-UA"/>
        </w:rPr>
        <w:t>дощоприймальних</w:t>
      </w:r>
      <w:proofErr w:type="spellEnd"/>
      <w:r w:rsidRPr="006621F5">
        <w:rPr>
          <w:rFonts w:ascii="Times New Roman" w:hAnsi="Times New Roman"/>
          <w:sz w:val="28"/>
          <w:szCs w:val="28"/>
          <w:lang w:val="uk-UA"/>
        </w:rPr>
        <w:t xml:space="preserve"> колодязів та заміна дощоприймачів та каналізаційних колодязів, заміна каналізаційних люків</w:t>
      </w:r>
      <w:r w:rsidR="00F92C1A">
        <w:rPr>
          <w:rFonts w:ascii="Times New Roman" w:hAnsi="Times New Roman"/>
          <w:sz w:val="28"/>
          <w:szCs w:val="28"/>
          <w:lang w:val="uk-UA"/>
        </w:rPr>
        <w:t>)</w:t>
      </w:r>
      <w:r w:rsidRPr="006621F5">
        <w:rPr>
          <w:rFonts w:ascii="Times New Roman" w:hAnsi="Times New Roman"/>
          <w:sz w:val="28"/>
          <w:szCs w:val="28"/>
          <w:lang w:val="uk-UA"/>
        </w:rPr>
        <w:t>;</w:t>
      </w:r>
    </w:p>
    <w:p w14:paraId="1025C7B3" w14:textId="4390B01F" w:rsidR="00F01A08" w:rsidRPr="006621F5" w:rsidRDefault="00F01A08" w:rsidP="003C4A8C">
      <w:pPr>
        <w:pStyle w:val="af0"/>
        <w:widowControl w:val="0"/>
        <w:numPr>
          <w:ilvl w:val="0"/>
          <w:numId w:val="13"/>
        </w:numPr>
        <w:snapToGrid w:val="0"/>
        <w:spacing w:line="276" w:lineRule="auto"/>
        <w:ind w:left="0" w:firstLine="709"/>
        <w:jc w:val="both"/>
        <w:rPr>
          <w:rFonts w:ascii="Times New Roman" w:hAnsi="Times New Roman"/>
          <w:sz w:val="28"/>
          <w:szCs w:val="28"/>
          <w:lang w:val="uk-UA"/>
        </w:rPr>
      </w:pPr>
      <w:r w:rsidRPr="006621F5">
        <w:rPr>
          <w:rFonts w:ascii="Times New Roman" w:hAnsi="Times New Roman"/>
          <w:sz w:val="28"/>
          <w:szCs w:val="28"/>
          <w:lang w:val="uk-UA"/>
        </w:rPr>
        <w:t>розроблення ПКД та капітальний ремонт дорожньої інфраструктури.</w:t>
      </w:r>
    </w:p>
    <w:p w14:paraId="4A0306AF" w14:textId="77777777" w:rsidR="00E36AC8" w:rsidRPr="00FF0432" w:rsidRDefault="00E36AC8" w:rsidP="002B2E8B">
      <w:pPr>
        <w:pStyle w:val="af0"/>
        <w:spacing w:line="276" w:lineRule="auto"/>
        <w:ind w:left="0" w:firstLine="709"/>
        <w:jc w:val="both"/>
        <w:rPr>
          <w:rFonts w:ascii="Times New Roman" w:eastAsia="Times New Roman" w:hAnsi="Times New Roman"/>
          <w:sz w:val="28"/>
          <w:szCs w:val="28"/>
          <w:lang w:val="uk-UA" w:eastAsia="ru-RU"/>
        </w:rPr>
      </w:pPr>
      <w:r w:rsidRPr="00FF0432">
        <w:rPr>
          <w:rFonts w:ascii="Times New Roman" w:eastAsia="Times New Roman" w:hAnsi="Times New Roman"/>
          <w:sz w:val="28"/>
          <w:szCs w:val="28"/>
          <w:lang w:val="uk-UA" w:eastAsia="ru-RU"/>
        </w:rPr>
        <w:t>Для належного забезпечення публічної безпеки і порядку збільшено кількість патрулів на території всіх населених пунктів громади у вечірній і нічний час, а також залучено для спільного патрулювання з працівниками поліції</w:t>
      </w:r>
      <w:r w:rsidRPr="00FF0432">
        <w:rPr>
          <w:lang w:val="uk-UA"/>
        </w:rPr>
        <w:t xml:space="preserve"> </w:t>
      </w:r>
      <w:r w:rsidRPr="00FF0432">
        <w:rPr>
          <w:rFonts w:ascii="Times New Roman" w:eastAsia="Times New Roman" w:hAnsi="Times New Roman"/>
          <w:sz w:val="28"/>
          <w:szCs w:val="28"/>
          <w:lang w:val="uk-UA" w:eastAsia="ru-RU"/>
        </w:rPr>
        <w:t>особовий склад ДФТГ №1.</w:t>
      </w:r>
    </w:p>
    <w:p w14:paraId="4F38CB08" w14:textId="39BC7ECA" w:rsidR="008F6150" w:rsidRPr="00FF0432" w:rsidRDefault="00986089" w:rsidP="002B2E8B">
      <w:pPr>
        <w:widowControl w:val="0"/>
        <w:tabs>
          <w:tab w:val="center" w:pos="4820"/>
          <w:tab w:val="right" w:pos="9641"/>
        </w:tabs>
        <w:overflowPunct/>
        <w:snapToGrid w:val="0"/>
        <w:spacing w:line="276" w:lineRule="auto"/>
        <w:ind w:firstLine="709"/>
        <w:jc w:val="both"/>
        <w:textAlignment w:val="auto"/>
        <w:rPr>
          <w:rFonts w:ascii="Times New Roman" w:hAnsi="Times New Roman"/>
          <w:szCs w:val="28"/>
          <w:lang w:val="uk-UA"/>
        </w:rPr>
      </w:pPr>
      <w:r w:rsidRPr="00986089">
        <w:rPr>
          <w:rFonts w:ascii="Times New Roman" w:hAnsi="Times New Roman"/>
          <w:b/>
          <w:bCs/>
          <w:szCs w:val="28"/>
          <w:lang w:val="uk-UA"/>
        </w:rPr>
        <w:t>2.3.</w:t>
      </w:r>
      <w:r>
        <w:rPr>
          <w:rFonts w:ascii="Times New Roman" w:hAnsi="Times New Roman"/>
          <w:szCs w:val="28"/>
          <w:lang w:val="uk-UA"/>
        </w:rPr>
        <w:t xml:space="preserve"> </w:t>
      </w:r>
      <w:r w:rsidR="008F6150" w:rsidRPr="00FF0432">
        <w:rPr>
          <w:rFonts w:ascii="Times New Roman" w:hAnsi="Times New Roman"/>
          <w:szCs w:val="28"/>
          <w:lang w:val="uk-UA"/>
        </w:rPr>
        <w:t xml:space="preserve">В рамках реалізації Меморандуму про співпрацю та партнерство між Головним управлінням Національної поліції у Київській області та Бучанською міською територіальною громадою затверджено програму </w:t>
      </w:r>
      <w:r w:rsidR="008F6150" w:rsidRPr="00FB4CEF">
        <w:rPr>
          <w:rFonts w:ascii="Times New Roman" w:hAnsi="Times New Roman"/>
          <w:b/>
          <w:bCs/>
          <w:szCs w:val="28"/>
          <w:lang w:val="uk-UA"/>
        </w:rPr>
        <w:t>«Поліцейський офіцер громади» на 2021-2023 роки</w:t>
      </w:r>
      <w:r w:rsidR="008F6150" w:rsidRPr="00FF0432">
        <w:rPr>
          <w:rFonts w:ascii="Times New Roman" w:hAnsi="Times New Roman"/>
          <w:szCs w:val="28"/>
          <w:lang w:val="uk-UA"/>
        </w:rPr>
        <w:t xml:space="preserve"> (рішення Бучанської міської ради від 28.01.2021</w:t>
      </w:r>
      <w:r>
        <w:rPr>
          <w:rFonts w:ascii="Times New Roman" w:hAnsi="Times New Roman"/>
          <w:szCs w:val="28"/>
          <w:lang w:val="uk-UA"/>
        </w:rPr>
        <w:t xml:space="preserve"> року</w:t>
      </w:r>
      <w:r w:rsidR="008F6150" w:rsidRPr="00FF0432">
        <w:rPr>
          <w:rFonts w:ascii="Times New Roman" w:hAnsi="Times New Roman"/>
          <w:szCs w:val="28"/>
          <w:lang w:val="uk-UA"/>
        </w:rPr>
        <w:t xml:space="preserve"> № 411-7-VIIІ). </w:t>
      </w:r>
    </w:p>
    <w:p w14:paraId="3C93F79F" w14:textId="324D915B" w:rsidR="00FB4CEF" w:rsidRPr="00A5396E" w:rsidRDefault="00986089" w:rsidP="002B2E8B">
      <w:pPr>
        <w:widowControl w:val="0"/>
        <w:tabs>
          <w:tab w:val="center" w:pos="4820"/>
          <w:tab w:val="right" w:pos="9641"/>
        </w:tabs>
        <w:overflowPunct/>
        <w:snapToGrid w:val="0"/>
        <w:spacing w:line="276" w:lineRule="auto"/>
        <w:ind w:firstLine="709"/>
        <w:jc w:val="both"/>
        <w:textAlignment w:val="auto"/>
        <w:rPr>
          <w:rFonts w:ascii="Times New Roman" w:hAnsi="Times New Roman"/>
          <w:szCs w:val="28"/>
          <w:lang w:val="uk-UA"/>
        </w:rPr>
      </w:pPr>
      <w:r w:rsidRPr="00A5396E">
        <w:rPr>
          <w:rFonts w:ascii="Times New Roman" w:hAnsi="Times New Roman"/>
          <w:szCs w:val="28"/>
          <w:lang w:val="uk-UA"/>
        </w:rPr>
        <w:t>На території громади протягом 2023 року в</w:t>
      </w:r>
      <w:r w:rsidR="008F6150" w:rsidRPr="00A5396E">
        <w:rPr>
          <w:rFonts w:ascii="Times New Roman" w:hAnsi="Times New Roman"/>
          <w:szCs w:val="28"/>
          <w:lang w:val="uk-UA"/>
        </w:rPr>
        <w:t>икону</w:t>
      </w:r>
      <w:r w:rsidRPr="00A5396E">
        <w:rPr>
          <w:rFonts w:ascii="Times New Roman" w:hAnsi="Times New Roman"/>
          <w:szCs w:val="28"/>
          <w:lang w:val="uk-UA"/>
        </w:rPr>
        <w:t>вали</w:t>
      </w:r>
      <w:r w:rsidR="008F6150" w:rsidRPr="00A5396E">
        <w:rPr>
          <w:rFonts w:ascii="Times New Roman" w:hAnsi="Times New Roman"/>
          <w:szCs w:val="28"/>
          <w:lang w:val="uk-UA"/>
        </w:rPr>
        <w:t xml:space="preserve"> обов’язки 2 поліцейські офіцери громади</w:t>
      </w:r>
      <w:r w:rsidR="00FB4CEF" w:rsidRPr="00A5396E">
        <w:rPr>
          <w:rFonts w:ascii="Times New Roman" w:hAnsi="Times New Roman"/>
          <w:szCs w:val="28"/>
          <w:lang w:val="uk-UA"/>
        </w:rPr>
        <w:t xml:space="preserve">, </w:t>
      </w:r>
      <w:r w:rsidR="00092ED2">
        <w:rPr>
          <w:rFonts w:ascii="Times New Roman" w:hAnsi="Times New Roman"/>
          <w:szCs w:val="28"/>
          <w:lang w:val="uk-UA"/>
        </w:rPr>
        <w:t>які здійснювали</w:t>
      </w:r>
      <w:r w:rsidR="00FB4CEF" w:rsidRPr="00A5396E">
        <w:rPr>
          <w:rFonts w:ascii="Times New Roman" w:hAnsi="Times New Roman"/>
          <w:szCs w:val="28"/>
          <w:lang w:val="uk-UA"/>
        </w:rPr>
        <w:t>:</w:t>
      </w:r>
    </w:p>
    <w:p w14:paraId="6B9A3F00" w14:textId="423EC638" w:rsidR="00FB4CEF" w:rsidRPr="00092ED2" w:rsidRDefault="00FB4CEF" w:rsidP="00F92C1A">
      <w:pPr>
        <w:pStyle w:val="af0"/>
        <w:widowControl w:val="0"/>
        <w:numPr>
          <w:ilvl w:val="0"/>
          <w:numId w:val="13"/>
        </w:numPr>
        <w:tabs>
          <w:tab w:val="right" w:pos="709"/>
        </w:tabs>
        <w:snapToGrid w:val="0"/>
        <w:spacing w:after="0" w:line="276" w:lineRule="auto"/>
        <w:ind w:left="0" w:firstLine="709"/>
        <w:jc w:val="both"/>
        <w:rPr>
          <w:rFonts w:ascii="Times New Roman" w:hAnsi="Times New Roman"/>
          <w:sz w:val="28"/>
          <w:szCs w:val="28"/>
          <w:lang w:val="uk-UA" w:eastAsia="ru-RU"/>
        </w:rPr>
      </w:pPr>
      <w:r w:rsidRPr="00092ED2">
        <w:rPr>
          <w:rFonts w:ascii="Times New Roman" w:hAnsi="Times New Roman"/>
          <w:color w:val="000000"/>
          <w:sz w:val="28"/>
          <w:szCs w:val="28"/>
          <w:lang w:val="uk-UA"/>
        </w:rPr>
        <w:t>забезпечення швидкого реагування на реальні (потенційні) загрози для стабільного процесу життєдіяльності Бучанської МТГ;</w:t>
      </w:r>
    </w:p>
    <w:p w14:paraId="176FD1AC" w14:textId="292A0F87" w:rsidR="00FB4CEF" w:rsidRPr="00092ED2" w:rsidRDefault="00FB4CEF" w:rsidP="001B788D">
      <w:pPr>
        <w:pStyle w:val="ad"/>
        <w:numPr>
          <w:ilvl w:val="0"/>
          <w:numId w:val="13"/>
        </w:numPr>
        <w:spacing w:before="0" w:beforeAutospacing="0" w:after="0" w:afterAutospacing="0" w:line="276" w:lineRule="auto"/>
        <w:ind w:left="0" w:firstLine="709"/>
        <w:jc w:val="both"/>
        <w:textAlignment w:val="baseline"/>
        <w:rPr>
          <w:color w:val="000000"/>
          <w:sz w:val="28"/>
          <w:szCs w:val="28"/>
          <w:lang w:val="uk-UA"/>
        </w:rPr>
      </w:pPr>
      <w:r w:rsidRPr="00092ED2">
        <w:rPr>
          <w:color w:val="000000"/>
          <w:sz w:val="28"/>
          <w:szCs w:val="28"/>
          <w:lang w:val="uk-UA"/>
        </w:rPr>
        <w:t>підвищення рівня безпеки дітей, учнів, студентів у дошкільних, загальноосвітніх, позашкільних та інших освітніх закладах громади;</w:t>
      </w:r>
    </w:p>
    <w:p w14:paraId="37CB71E7" w14:textId="771F0BB7" w:rsidR="00FB4CEF" w:rsidRPr="00092ED2" w:rsidRDefault="00FB4CEF" w:rsidP="001B788D">
      <w:pPr>
        <w:pStyle w:val="ad"/>
        <w:numPr>
          <w:ilvl w:val="0"/>
          <w:numId w:val="13"/>
        </w:numPr>
        <w:spacing w:before="0" w:beforeAutospacing="0" w:after="0" w:afterAutospacing="0" w:line="276" w:lineRule="auto"/>
        <w:ind w:left="0" w:firstLine="709"/>
        <w:jc w:val="both"/>
        <w:textAlignment w:val="baseline"/>
        <w:rPr>
          <w:color w:val="000000"/>
          <w:sz w:val="28"/>
          <w:szCs w:val="28"/>
          <w:lang w:val="uk-UA"/>
        </w:rPr>
      </w:pPr>
      <w:r w:rsidRPr="00092ED2">
        <w:rPr>
          <w:color w:val="000000"/>
          <w:sz w:val="28"/>
          <w:szCs w:val="28"/>
          <w:lang w:val="uk-UA"/>
        </w:rPr>
        <w:t>забезпечення збереження об’єктів комунальної власності територіальної громади;</w:t>
      </w:r>
    </w:p>
    <w:p w14:paraId="12DD6A29" w14:textId="0840F480" w:rsidR="00FB4CEF" w:rsidRPr="00092ED2" w:rsidRDefault="00FB4CEF" w:rsidP="001B788D">
      <w:pPr>
        <w:pStyle w:val="ad"/>
        <w:numPr>
          <w:ilvl w:val="0"/>
          <w:numId w:val="13"/>
        </w:numPr>
        <w:spacing w:before="0" w:beforeAutospacing="0" w:after="0" w:afterAutospacing="0" w:line="276" w:lineRule="auto"/>
        <w:ind w:left="0" w:firstLine="709"/>
        <w:jc w:val="both"/>
        <w:textAlignment w:val="baseline"/>
        <w:rPr>
          <w:color w:val="000000"/>
          <w:sz w:val="28"/>
          <w:szCs w:val="28"/>
          <w:lang w:val="uk-UA"/>
        </w:rPr>
      </w:pPr>
      <w:r w:rsidRPr="00092ED2">
        <w:rPr>
          <w:color w:val="000000"/>
          <w:sz w:val="28"/>
          <w:szCs w:val="28"/>
          <w:lang w:val="uk-UA"/>
        </w:rPr>
        <w:t>посилення контролю за дотриманням правил дорожнього руху на автомобільних дорогах, вулицях (дорогах) Бучанської громади та профілактика аварійності;</w:t>
      </w:r>
    </w:p>
    <w:p w14:paraId="71D3975A" w14:textId="77777777" w:rsidR="00A5396E" w:rsidRPr="00092ED2" w:rsidRDefault="00A5396E" w:rsidP="001B788D">
      <w:pPr>
        <w:pStyle w:val="ad"/>
        <w:numPr>
          <w:ilvl w:val="0"/>
          <w:numId w:val="13"/>
        </w:numPr>
        <w:spacing w:before="0" w:beforeAutospacing="0" w:after="0" w:afterAutospacing="0" w:line="276" w:lineRule="auto"/>
        <w:ind w:left="0" w:firstLine="709"/>
        <w:jc w:val="both"/>
        <w:textAlignment w:val="baseline"/>
        <w:rPr>
          <w:color w:val="000000"/>
          <w:sz w:val="28"/>
          <w:szCs w:val="28"/>
          <w:lang w:val="uk-UA"/>
        </w:rPr>
      </w:pPr>
      <w:r w:rsidRPr="00092ED2">
        <w:rPr>
          <w:color w:val="000000"/>
          <w:sz w:val="28"/>
          <w:szCs w:val="28"/>
          <w:lang w:val="uk-UA"/>
        </w:rPr>
        <w:t>прийняття своєчасних управлінських та інших рішень з метою усунення загроз життю та здоров’ю фізичних осіб і громадській безпеці, що виникли внаслідок вчинення кримінального або адміністративного правопорушення, виявлення та усунення передумов їх настання;</w:t>
      </w:r>
    </w:p>
    <w:p w14:paraId="2DE5E742" w14:textId="09DAA785" w:rsidR="00FB4CEF" w:rsidRPr="00092ED2" w:rsidRDefault="00A5396E" w:rsidP="001B788D">
      <w:pPr>
        <w:pStyle w:val="ad"/>
        <w:numPr>
          <w:ilvl w:val="0"/>
          <w:numId w:val="13"/>
        </w:numPr>
        <w:spacing w:before="0" w:beforeAutospacing="0" w:after="0" w:afterAutospacing="0" w:line="276" w:lineRule="auto"/>
        <w:ind w:left="0" w:firstLine="709"/>
        <w:jc w:val="both"/>
        <w:textAlignment w:val="baseline"/>
        <w:rPr>
          <w:color w:val="000000"/>
          <w:sz w:val="28"/>
          <w:szCs w:val="28"/>
          <w:lang w:val="uk-UA"/>
        </w:rPr>
      </w:pPr>
      <w:r w:rsidRPr="00092ED2">
        <w:rPr>
          <w:color w:val="000000"/>
          <w:sz w:val="28"/>
          <w:szCs w:val="28"/>
          <w:lang w:val="uk-UA"/>
        </w:rPr>
        <w:t>забезпечення громадської безпеки і порядку на вулицях, площах, у парках, скверах, на стадіонах, на інших територіях загального користування.</w:t>
      </w:r>
    </w:p>
    <w:p w14:paraId="3CDC0777" w14:textId="21D09436" w:rsidR="00FB4CEF" w:rsidRDefault="00FB4CEF" w:rsidP="002B2E8B">
      <w:pPr>
        <w:widowControl w:val="0"/>
        <w:tabs>
          <w:tab w:val="center" w:pos="4820"/>
          <w:tab w:val="right" w:pos="9641"/>
        </w:tabs>
        <w:overflowPunct/>
        <w:snapToGrid w:val="0"/>
        <w:spacing w:line="276" w:lineRule="auto"/>
        <w:ind w:firstLine="709"/>
        <w:jc w:val="both"/>
        <w:textAlignment w:val="auto"/>
        <w:rPr>
          <w:rFonts w:ascii="Times New Roman" w:hAnsi="Times New Roman"/>
          <w:szCs w:val="28"/>
          <w:lang w:val="uk-UA"/>
        </w:rPr>
      </w:pPr>
      <w:r>
        <w:rPr>
          <w:rFonts w:ascii="Times New Roman" w:hAnsi="Times New Roman"/>
          <w:szCs w:val="28"/>
          <w:lang w:val="uk-UA"/>
        </w:rPr>
        <w:t>Кошти на фінансування заходів програми з місцевого бюджету у 2023 році не виділялись.</w:t>
      </w:r>
    </w:p>
    <w:p w14:paraId="6A364D74" w14:textId="74D4CAD9" w:rsidR="00D57F40" w:rsidRPr="00FF0432" w:rsidRDefault="00D57F40" w:rsidP="002B2E8B">
      <w:pPr>
        <w:pStyle w:val="af2"/>
        <w:tabs>
          <w:tab w:val="left" w:pos="567"/>
        </w:tabs>
        <w:spacing w:line="276" w:lineRule="auto"/>
        <w:ind w:firstLine="709"/>
        <w:jc w:val="both"/>
        <w:rPr>
          <w:rFonts w:ascii="Times New Roman" w:hAnsi="Times New Roman"/>
          <w:sz w:val="28"/>
          <w:szCs w:val="28"/>
          <w:lang w:val="uk-UA"/>
        </w:rPr>
      </w:pPr>
      <w:r w:rsidRPr="00FF0432">
        <w:rPr>
          <w:rFonts w:ascii="Times New Roman" w:hAnsi="Times New Roman"/>
          <w:sz w:val="28"/>
          <w:szCs w:val="28"/>
          <w:lang w:val="uk-UA"/>
        </w:rPr>
        <w:lastRenderedPageBreak/>
        <w:tab/>
      </w:r>
      <w:r w:rsidR="00A5396E" w:rsidRPr="00A5396E">
        <w:rPr>
          <w:rFonts w:ascii="Times New Roman" w:hAnsi="Times New Roman"/>
          <w:b/>
          <w:bCs/>
          <w:sz w:val="28"/>
          <w:szCs w:val="28"/>
          <w:lang w:val="uk-UA"/>
        </w:rPr>
        <w:t>2.3.</w:t>
      </w:r>
      <w:r w:rsidR="00A5396E">
        <w:rPr>
          <w:rFonts w:ascii="Times New Roman" w:hAnsi="Times New Roman"/>
          <w:sz w:val="28"/>
          <w:szCs w:val="28"/>
          <w:lang w:val="uk-UA"/>
        </w:rPr>
        <w:t xml:space="preserve"> </w:t>
      </w:r>
      <w:r w:rsidRPr="00FF0432">
        <w:rPr>
          <w:rFonts w:ascii="Times New Roman" w:hAnsi="Times New Roman"/>
          <w:sz w:val="28"/>
          <w:szCs w:val="28"/>
          <w:lang w:val="uk-UA"/>
        </w:rPr>
        <w:t xml:space="preserve">З метою забезпечення мобілізаційної готовності Бучанської міської територіальної громади, її обороноздатності та надання допомоги військовим підрозділам ЗСУ, протягом 2023 року виконувались заходи </w:t>
      </w:r>
      <w:r w:rsidR="00A5396E">
        <w:rPr>
          <w:rFonts w:ascii="Times New Roman" w:hAnsi="Times New Roman"/>
          <w:sz w:val="28"/>
          <w:szCs w:val="28"/>
          <w:lang w:val="uk-UA"/>
        </w:rPr>
        <w:t xml:space="preserve">місцевої програми </w:t>
      </w:r>
      <w:r w:rsidRPr="00E414D9">
        <w:rPr>
          <w:rFonts w:ascii="Times New Roman" w:hAnsi="Times New Roman"/>
          <w:b/>
          <w:bCs/>
          <w:sz w:val="28"/>
          <w:szCs w:val="28"/>
          <w:lang w:val="uk-UA"/>
        </w:rPr>
        <w:t>«Програма забезпечення оборонно-мобілізаційної готовності та територіальної оборони Бучанської міської територіальної громади на 2022-2024 роки»</w:t>
      </w:r>
      <w:r w:rsidRPr="00FF0432">
        <w:rPr>
          <w:rFonts w:ascii="Times New Roman" w:hAnsi="Times New Roman"/>
          <w:sz w:val="28"/>
          <w:szCs w:val="28"/>
          <w:lang w:val="uk-UA"/>
        </w:rPr>
        <w:t>, затверджен</w:t>
      </w:r>
      <w:r w:rsidR="00E414D9">
        <w:rPr>
          <w:rFonts w:ascii="Times New Roman" w:hAnsi="Times New Roman"/>
          <w:sz w:val="28"/>
          <w:szCs w:val="28"/>
          <w:lang w:val="uk-UA"/>
        </w:rPr>
        <w:t>ої</w:t>
      </w:r>
      <w:r w:rsidRPr="00FF0432">
        <w:rPr>
          <w:rFonts w:ascii="Times New Roman" w:hAnsi="Times New Roman"/>
          <w:sz w:val="28"/>
          <w:szCs w:val="28"/>
          <w:lang w:val="uk-UA"/>
        </w:rPr>
        <w:t xml:space="preserve"> рішенням Бучанської міської ради від 25.11.2021   № 2396-23-VIII</w:t>
      </w:r>
      <w:r w:rsidR="00041B2D" w:rsidRPr="00FF0432">
        <w:rPr>
          <w:rFonts w:ascii="Times New Roman" w:hAnsi="Times New Roman"/>
          <w:sz w:val="28"/>
          <w:szCs w:val="28"/>
          <w:lang w:val="uk-UA"/>
        </w:rPr>
        <w:t xml:space="preserve"> (</w:t>
      </w:r>
      <w:r w:rsidR="0023038E" w:rsidRPr="00B533B9">
        <w:rPr>
          <w:rFonts w:ascii="Times New Roman" w:hAnsi="Times New Roman"/>
          <w:sz w:val="28"/>
          <w:szCs w:val="28"/>
          <w:lang w:val="uk-UA"/>
        </w:rPr>
        <w:t xml:space="preserve">за </w:t>
      </w:r>
      <w:r w:rsidR="00614101" w:rsidRPr="00B533B9">
        <w:rPr>
          <w:rFonts w:ascii="Times New Roman" w:hAnsi="Times New Roman"/>
          <w:sz w:val="28"/>
          <w:szCs w:val="28"/>
          <w:lang w:val="uk-UA"/>
        </w:rPr>
        <w:t>2023 рік</w:t>
      </w:r>
      <w:r w:rsidR="0023038E" w:rsidRPr="00B533B9">
        <w:rPr>
          <w:rFonts w:ascii="Times New Roman" w:hAnsi="Times New Roman"/>
          <w:sz w:val="28"/>
          <w:szCs w:val="28"/>
          <w:lang w:val="uk-UA"/>
        </w:rPr>
        <w:t xml:space="preserve"> </w:t>
      </w:r>
      <w:r w:rsidR="00041B2D" w:rsidRPr="00B533B9">
        <w:rPr>
          <w:rFonts w:ascii="Times New Roman" w:hAnsi="Times New Roman"/>
          <w:sz w:val="28"/>
          <w:szCs w:val="28"/>
          <w:lang w:val="uk-UA"/>
        </w:rPr>
        <w:t xml:space="preserve">проведені видатки на </w:t>
      </w:r>
      <w:r w:rsidR="00614101" w:rsidRPr="00B533B9">
        <w:rPr>
          <w:rFonts w:ascii="Times New Roman" w:hAnsi="Times New Roman"/>
          <w:sz w:val="28"/>
          <w:szCs w:val="28"/>
          <w:lang w:val="uk-UA"/>
        </w:rPr>
        <w:t>7 850,90</w:t>
      </w:r>
      <w:r w:rsidR="00041B2D" w:rsidRPr="00B533B9">
        <w:rPr>
          <w:rFonts w:ascii="Times New Roman" w:hAnsi="Times New Roman"/>
          <w:sz w:val="28"/>
          <w:szCs w:val="28"/>
          <w:lang w:val="uk-UA"/>
        </w:rPr>
        <w:t xml:space="preserve"> </w:t>
      </w:r>
      <w:proofErr w:type="spellStart"/>
      <w:r w:rsidR="00041B2D" w:rsidRPr="00B533B9">
        <w:rPr>
          <w:rFonts w:ascii="Times New Roman" w:hAnsi="Times New Roman"/>
          <w:sz w:val="28"/>
          <w:szCs w:val="28"/>
          <w:lang w:val="uk-UA"/>
        </w:rPr>
        <w:t>тис.грн</w:t>
      </w:r>
      <w:proofErr w:type="spellEnd"/>
      <w:r w:rsidR="00041B2D" w:rsidRPr="00B533B9">
        <w:rPr>
          <w:rFonts w:ascii="Times New Roman" w:hAnsi="Times New Roman"/>
          <w:sz w:val="28"/>
          <w:szCs w:val="28"/>
          <w:lang w:val="uk-UA"/>
        </w:rPr>
        <w:t>)</w:t>
      </w:r>
      <w:r w:rsidR="00041B2D" w:rsidRPr="00FF0432">
        <w:rPr>
          <w:rFonts w:ascii="Times New Roman" w:hAnsi="Times New Roman"/>
          <w:sz w:val="28"/>
          <w:szCs w:val="28"/>
          <w:lang w:val="uk-UA"/>
        </w:rPr>
        <w:t>:</w:t>
      </w:r>
    </w:p>
    <w:p w14:paraId="40463E92" w14:textId="77777777" w:rsidR="00D57F40" w:rsidRPr="00FF0432" w:rsidRDefault="00CA7E01" w:rsidP="002B2E8B">
      <w:pPr>
        <w:pStyle w:val="af2"/>
        <w:numPr>
          <w:ilvl w:val="0"/>
          <w:numId w:val="2"/>
        </w:numPr>
        <w:tabs>
          <w:tab w:val="left" w:pos="851"/>
        </w:tabs>
        <w:spacing w:line="276" w:lineRule="auto"/>
        <w:ind w:left="0" w:firstLine="709"/>
        <w:jc w:val="both"/>
        <w:rPr>
          <w:rFonts w:ascii="Times New Roman" w:hAnsi="Times New Roman"/>
          <w:sz w:val="28"/>
          <w:szCs w:val="28"/>
          <w:lang w:val="uk-UA"/>
        </w:rPr>
      </w:pPr>
      <w:r w:rsidRPr="00FF0432">
        <w:rPr>
          <w:rFonts w:ascii="Times New Roman" w:hAnsi="Times New Roman"/>
          <w:sz w:val="28"/>
          <w:szCs w:val="28"/>
          <w:lang w:val="uk-UA"/>
        </w:rPr>
        <w:t>з</w:t>
      </w:r>
      <w:r w:rsidR="00D57F40" w:rsidRPr="00FF0432">
        <w:rPr>
          <w:rFonts w:ascii="Times New Roman" w:hAnsi="Times New Roman"/>
          <w:sz w:val="28"/>
          <w:szCs w:val="28"/>
          <w:lang w:val="uk-UA"/>
        </w:rPr>
        <w:t>аходи щодо забезпечення приписки та призову на строкову військову службу;</w:t>
      </w:r>
    </w:p>
    <w:p w14:paraId="61DB424D" w14:textId="77777777" w:rsidR="00D57F40" w:rsidRPr="00FF0432" w:rsidRDefault="00D57F40" w:rsidP="002B2E8B">
      <w:pPr>
        <w:pStyle w:val="af2"/>
        <w:numPr>
          <w:ilvl w:val="0"/>
          <w:numId w:val="2"/>
        </w:numPr>
        <w:tabs>
          <w:tab w:val="left" w:pos="851"/>
        </w:tabs>
        <w:spacing w:line="276" w:lineRule="auto"/>
        <w:ind w:left="0" w:firstLine="709"/>
        <w:jc w:val="both"/>
        <w:rPr>
          <w:rFonts w:ascii="Times New Roman" w:hAnsi="Times New Roman"/>
          <w:sz w:val="28"/>
          <w:szCs w:val="28"/>
          <w:lang w:val="uk-UA"/>
        </w:rPr>
      </w:pPr>
      <w:r w:rsidRPr="00FF0432">
        <w:rPr>
          <w:rFonts w:ascii="Times New Roman" w:hAnsi="Times New Roman"/>
          <w:sz w:val="28"/>
          <w:szCs w:val="28"/>
          <w:lang w:val="uk-UA"/>
        </w:rPr>
        <w:t>обладнання стаціонарних та тимчасових блокпостів;</w:t>
      </w:r>
    </w:p>
    <w:p w14:paraId="338B66F4" w14:textId="77777777" w:rsidR="00041B2D" w:rsidRPr="00FF0432" w:rsidRDefault="00CA7E01" w:rsidP="002B2E8B">
      <w:pPr>
        <w:pStyle w:val="af2"/>
        <w:numPr>
          <w:ilvl w:val="0"/>
          <w:numId w:val="2"/>
        </w:numPr>
        <w:tabs>
          <w:tab w:val="left" w:pos="851"/>
        </w:tabs>
        <w:spacing w:line="276" w:lineRule="auto"/>
        <w:ind w:left="0" w:firstLine="709"/>
        <w:jc w:val="both"/>
        <w:rPr>
          <w:rFonts w:ascii="Times New Roman" w:hAnsi="Times New Roman"/>
          <w:sz w:val="28"/>
          <w:szCs w:val="28"/>
          <w:lang w:val="uk-UA"/>
        </w:rPr>
      </w:pPr>
      <w:r w:rsidRPr="00FF0432">
        <w:rPr>
          <w:rFonts w:ascii="Times New Roman" w:hAnsi="Times New Roman"/>
          <w:sz w:val="28"/>
          <w:szCs w:val="28"/>
          <w:lang w:val="uk-UA"/>
        </w:rPr>
        <w:t>м</w:t>
      </w:r>
      <w:r w:rsidR="00D57F40" w:rsidRPr="00FF0432">
        <w:rPr>
          <w:rFonts w:ascii="Times New Roman" w:hAnsi="Times New Roman"/>
          <w:sz w:val="28"/>
          <w:szCs w:val="28"/>
          <w:lang w:val="uk-UA"/>
        </w:rPr>
        <w:t>атеріально-технічне</w:t>
      </w:r>
      <w:r w:rsidR="00041B2D" w:rsidRPr="00FF0432">
        <w:rPr>
          <w:rFonts w:ascii="Times New Roman" w:hAnsi="Times New Roman"/>
          <w:sz w:val="28"/>
          <w:szCs w:val="28"/>
          <w:lang w:val="uk-UA"/>
        </w:rPr>
        <w:t xml:space="preserve"> </w:t>
      </w:r>
      <w:r w:rsidR="00D57F40" w:rsidRPr="00FF0432">
        <w:rPr>
          <w:rFonts w:ascii="Times New Roman" w:hAnsi="Times New Roman"/>
          <w:sz w:val="28"/>
          <w:szCs w:val="28"/>
          <w:lang w:val="uk-UA"/>
        </w:rPr>
        <w:t>забезпечення особового складу під час проведення навчань  та бойового злагодження;</w:t>
      </w:r>
    </w:p>
    <w:p w14:paraId="05F97676" w14:textId="77777777" w:rsidR="00D57F40" w:rsidRPr="00FF0432" w:rsidRDefault="00CA7E01" w:rsidP="002B2E8B">
      <w:pPr>
        <w:pStyle w:val="af2"/>
        <w:numPr>
          <w:ilvl w:val="0"/>
          <w:numId w:val="2"/>
        </w:numPr>
        <w:tabs>
          <w:tab w:val="left" w:pos="851"/>
        </w:tabs>
        <w:spacing w:line="276" w:lineRule="auto"/>
        <w:ind w:left="0" w:firstLine="709"/>
        <w:jc w:val="both"/>
        <w:rPr>
          <w:rFonts w:ascii="Times New Roman" w:hAnsi="Times New Roman"/>
          <w:sz w:val="28"/>
          <w:szCs w:val="28"/>
          <w:lang w:val="uk-UA"/>
        </w:rPr>
      </w:pPr>
      <w:r w:rsidRPr="00FF0432">
        <w:rPr>
          <w:rFonts w:ascii="Times New Roman" w:hAnsi="Times New Roman"/>
          <w:sz w:val="28"/>
          <w:szCs w:val="28"/>
          <w:lang w:val="uk-UA"/>
        </w:rPr>
        <w:t>з</w:t>
      </w:r>
      <w:r w:rsidR="00D57F40" w:rsidRPr="00FF0432">
        <w:rPr>
          <w:rFonts w:ascii="Times New Roman" w:hAnsi="Times New Roman"/>
          <w:sz w:val="28"/>
          <w:szCs w:val="28"/>
          <w:lang w:val="uk-UA"/>
        </w:rPr>
        <w:t>аходи для забезпечення виконання завдань загонів територіальної оборони (відшкодування витрат на утримання приміщень для розміщення підрозділів територіальної оборони та відшкодування за проходження медичних оглядів)</w:t>
      </w:r>
      <w:r w:rsidR="00041B2D" w:rsidRPr="00FF0432">
        <w:rPr>
          <w:rFonts w:ascii="Times New Roman" w:hAnsi="Times New Roman"/>
          <w:sz w:val="28"/>
          <w:szCs w:val="28"/>
          <w:lang w:val="uk-UA"/>
        </w:rPr>
        <w:t>;</w:t>
      </w:r>
    </w:p>
    <w:p w14:paraId="4E423BD9" w14:textId="0CCCC7A5" w:rsidR="00041B2D" w:rsidRPr="00FF0432" w:rsidRDefault="00CA7E01" w:rsidP="002B2E8B">
      <w:pPr>
        <w:pStyle w:val="af2"/>
        <w:numPr>
          <w:ilvl w:val="0"/>
          <w:numId w:val="2"/>
        </w:numPr>
        <w:tabs>
          <w:tab w:val="left" w:pos="851"/>
        </w:tabs>
        <w:spacing w:line="276" w:lineRule="auto"/>
        <w:ind w:left="0" w:firstLine="709"/>
        <w:jc w:val="both"/>
        <w:rPr>
          <w:rFonts w:ascii="Times New Roman" w:hAnsi="Times New Roman"/>
          <w:bCs/>
          <w:sz w:val="28"/>
          <w:szCs w:val="28"/>
          <w:u w:val="single"/>
          <w:lang w:val="uk-UA"/>
        </w:rPr>
      </w:pPr>
      <w:r w:rsidRPr="00FF0432">
        <w:rPr>
          <w:rFonts w:ascii="Times New Roman" w:hAnsi="Times New Roman"/>
          <w:sz w:val="28"/>
          <w:szCs w:val="28"/>
          <w:lang w:val="uk-UA"/>
        </w:rPr>
        <w:t>з</w:t>
      </w:r>
      <w:r w:rsidR="00041B2D" w:rsidRPr="00FF0432">
        <w:rPr>
          <w:rFonts w:ascii="Times New Roman" w:hAnsi="Times New Roman"/>
          <w:sz w:val="28"/>
          <w:szCs w:val="28"/>
          <w:lang w:val="uk-UA"/>
        </w:rPr>
        <w:t>а рахунок спеціально фонду проведені видатки на придбання</w:t>
      </w:r>
      <w:r w:rsidR="0023038E" w:rsidRPr="00FF0432">
        <w:rPr>
          <w:rFonts w:ascii="Times New Roman" w:hAnsi="Times New Roman"/>
          <w:sz w:val="28"/>
          <w:szCs w:val="28"/>
          <w:lang w:val="uk-UA"/>
        </w:rPr>
        <w:t xml:space="preserve"> </w:t>
      </w:r>
      <w:proofErr w:type="spellStart"/>
      <w:r w:rsidR="00041B2D" w:rsidRPr="00FF0432">
        <w:rPr>
          <w:rFonts w:ascii="Times New Roman" w:hAnsi="Times New Roman"/>
          <w:sz w:val="28"/>
          <w:szCs w:val="28"/>
          <w:lang w:val="uk-UA"/>
        </w:rPr>
        <w:t>квадрокоптерів</w:t>
      </w:r>
      <w:proofErr w:type="spellEnd"/>
      <w:r w:rsidR="00041B2D" w:rsidRPr="00FF0432">
        <w:rPr>
          <w:rFonts w:ascii="Times New Roman" w:hAnsi="Times New Roman"/>
          <w:sz w:val="28"/>
          <w:szCs w:val="28"/>
          <w:lang w:val="uk-UA"/>
        </w:rPr>
        <w:t xml:space="preserve"> для ЗСУ. </w:t>
      </w:r>
    </w:p>
    <w:p w14:paraId="5DFEC966" w14:textId="27CAB150" w:rsidR="00D57F40" w:rsidRDefault="00A5396E" w:rsidP="001B788D">
      <w:pPr>
        <w:pStyle w:val="af2"/>
        <w:numPr>
          <w:ilvl w:val="1"/>
          <w:numId w:val="14"/>
        </w:numPr>
        <w:tabs>
          <w:tab w:val="left" w:pos="851"/>
        </w:tabs>
        <w:spacing w:line="276" w:lineRule="auto"/>
        <w:ind w:left="0" w:firstLine="851"/>
        <w:jc w:val="both"/>
        <w:rPr>
          <w:rFonts w:ascii="Times New Roman" w:hAnsi="Times New Roman"/>
          <w:bCs/>
          <w:sz w:val="28"/>
          <w:szCs w:val="28"/>
          <w:lang w:val="uk-UA"/>
        </w:rPr>
      </w:pPr>
      <w:r>
        <w:rPr>
          <w:rFonts w:ascii="Times New Roman" w:hAnsi="Times New Roman"/>
          <w:sz w:val="28"/>
          <w:szCs w:val="28"/>
          <w:lang w:val="uk-UA"/>
        </w:rPr>
        <w:t xml:space="preserve"> </w:t>
      </w:r>
      <w:r w:rsidR="007603C3">
        <w:rPr>
          <w:rFonts w:ascii="Times New Roman" w:hAnsi="Times New Roman"/>
          <w:sz w:val="28"/>
          <w:szCs w:val="28"/>
          <w:lang w:val="uk-UA"/>
        </w:rPr>
        <w:t xml:space="preserve">З метою </w:t>
      </w:r>
      <w:r w:rsidR="007603C3" w:rsidRPr="007603C3">
        <w:rPr>
          <w:rFonts w:ascii="Times New Roman" w:hAnsi="Times New Roman"/>
          <w:sz w:val="28"/>
          <w:szCs w:val="28"/>
          <w:lang w:val="uk-UA"/>
        </w:rPr>
        <w:t>забезпеченн</w:t>
      </w:r>
      <w:r w:rsidR="007603C3">
        <w:rPr>
          <w:rFonts w:ascii="Times New Roman" w:hAnsi="Times New Roman"/>
          <w:sz w:val="28"/>
          <w:szCs w:val="28"/>
          <w:lang w:val="uk-UA"/>
        </w:rPr>
        <w:t>я</w:t>
      </w:r>
      <w:r w:rsidR="007603C3" w:rsidRPr="007603C3">
        <w:rPr>
          <w:rFonts w:ascii="Times New Roman" w:hAnsi="Times New Roman"/>
          <w:sz w:val="28"/>
          <w:szCs w:val="28"/>
          <w:lang w:val="uk-UA"/>
        </w:rPr>
        <w:t xml:space="preserve"> виконання заходів підготовки території Бучанської міської територіальної громади до оборони в особливий період</w:t>
      </w:r>
      <w:r w:rsidR="007603C3" w:rsidRPr="00FF0432">
        <w:rPr>
          <w:rFonts w:ascii="Times New Roman" w:hAnsi="Times New Roman"/>
          <w:sz w:val="28"/>
          <w:szCs w:val="28"/>
          <w:lang w:val="uk-UA"/>
        </w:rPr>
        <w:t xml:space="preserve"> </w:t>
      </w:r>
      <w:r w:rsidR="007603C3">
        <w:rPr>
          <w:rFonts w:ascii="Times New Roman" w:hAnsi="Times New Roman"/>
          <w:sz w:val="28"/>
          <w:szCs w:val="28"/>
          <w:lang w:val="uk-UA"/>
        </w:rPr>
        <w:t xml:space="preserve"> та </w:t>
      </w:r>
      <w:r w:rsidR="007603C3" w:rsidRPr="007603C3">
        <w:rPr>
          <w:rFonts w:ascii="Times New Roman" w:hAnsi="Times New Roman"/>
          <w:sz w:val="28"/>
          <w:szCs w:val="28"/>
          <w:lang w:val="uk-UA"/>
        </w:rPr>
        <w:t>створення належних умов для забезпечення життєдіяльності військових частин ЗСУ</w:t>
      </w:r>
      <w:r w:rsidR="007603C3" w:rsidRPr="00FF0432">
        <w:rPr>
          <w:rFonts w:ascii="Times New Roman" w:hAnsi="Times New Roman"/>
          <w:sz w:val="28"/>
          <w:szCs w:val="28"/>
          <w:lang w:val="uk-UA"/>
        </w:rPr>
        <w:t xml:space="preserve"> </w:t>
      </w:r>
      <w:r w:rsidR="007603C3">
        <w:rPr>
          <w:rFonts w:ascii="Times New Roman" w:hAnsi="Times New Roman"/>
          <w:sz w:val="28"/>
          <w:szCs w:val="28"/>
          <w:lang w:val="uk-UA"/>
        </w:rPr>
        <w:t xml:space="preserve"> протягом 2023 року виконувались заходи місцевої програми </w:t>
      </w:r>
      <w:r w:rsidR="00D57F40" w:rsidRPr="00532667">
        <w:rPr>
          <w:rFonts w:ascii="Times New Roman" w:hAnsi="Times New Roman"/>
          <w:b/>
          <w:bCs/>
          <w:sz w:val="28"/>
          <w:szCs w:val="28"/>
          <w:lang w:val="uk-UA"/>
        </w:rPr>
        <w:t>«Програма заходів національного спротиву Бучанської міської територіальної громади на 2023-2024 роки»</w:t>
      </w:r>
      <w:r w:rsidR="00D57F40" w:rsidRPr="00FF0432">
        <w:rPr>
          <w:rFonts w:ascii="Times New Roman" w:hAnsi="Times New Roman"/>
          <w:sz w:val="28"/>
          <w:szCs w:val="28"/>
          <w:lang w:val="uk-UA"/>
        </w:rPr>
        <w:t>, затверджен</w:t>
      </w:r>
      <w:r w:rsidR="007603C3">
        <w:rPr>
          <w:rFonts w:ascii="Times New Roman" w:hAnsi="Times New Roman"/>
          <w:sz w:val="28"/>
          <w:szCs w:val="28"/>
          <w:lang w:val="uk-UA"/>
        </w:rPr>
        <w:t>ої</w:t>
      </w:r>
      <w:r w:rsidR="00D57F40" w:rsidRPr="00FF0432">
        <w:rPr>
          <w:rFonts w:ascii="Times New Roman" w:hAnsi="Times New Roman"/>
          <w:sz w:val="28"/>
          <w:szCs w:val="28"/>
          <w:lang w:val="uk-UA"/>
        </w:rPr>
        <w:t xml:space="preserve"> рішенням Бучанської міської ради від 0</w:t>
      </w:r>
      <w:r w:rsidR="00D57F40" w:rsidRPr="00FF0432">
        <w:rPr>
          <w:rFonts w:ascii="Times New Roman" w:hAnsi="Times New Roman"/>
          <w:bCs/>
          <w:sz w:val="28"/>
          <w:szCs w:val="28"/>
          <w:lang w:val="uk-UA"/>
        </w:rPr>
        <w:t xml:space="preserve">1.03.2023 </w:t>
      </w:r>
      <w:r w:rsidR="007603C3">
        <w:rPr>
          <w:rFonts w:ascii="Times New Roman" w:hAnsi="Times New Roman"/>
          <w:bCs/>
          <w:sz w:val="28"/>
          <w:szCs w:val="28"/>
          <w:lang w:val="uk-UA"/>
        </w:rPr>
        <w:t xml:space="preserve">року </w:t>
      </w:r>
      <w:r w:rsidR="00D57F40" w:rsidRPr="00FF0432">
        <w:rPr>
          <w:rFonts w:ascii="Times New Roman" w:hAnsi="Times New Roman"/>
          <w:bCs/>
          <w:sz w:val="28"/>
          <w:szCs w:val="28"/>
          <w:lang w:val="uk-UA"/>
        </w:rPr>
        <w:t>№ 3382-41-VIII</w:t>
      </w:r>
      <w:r w:rsidR="00813ED9" w:rsidRPr="00FF0432">
        <w:rPr>
          <w:rFonts w:ascii="Times New Roman" w:hAnsi="Times New Roman"/>
          <w:bCs/>
          <w:sz w:val="28"/>
          <w:szCs w:val="28"/>
          <w:lang w:val="uk-UA"/>
        </w:rPr>
        <w:t xml:space="preserve"> (</w:t>
      </w:r>
      <w:r w:rsidR="00614101" w:rsidRPr="00B533B9">
        <w:rPr>
          <w:rFonts w:ascii="Times New Roman" w:hAnsi="Times New Roman"/>
          <w:bCs/>
          <w:sz w:val="28"/>
          <w:szCs w:val="28"/>
          <w:lang w:val="uk-UA"/>
        </w:rPr>
        <w:t>за 2023 рік</w:t>
      </w:r>
      <w:r w:rsidR="002F3EDF" w:rsidRPr="00B533B9">
        <w:rPr>
          <w:rFonts w:ascii="Times New Roman" w:hAnsi="Times New Roman"/>
          <w:bCs/>
          <w:sz w:val="28"/>
          <w:szCs w:val="28"/>
          <w:lang w:val="uk-UA"/>
        </w:rPr>
        <w:t xml:space="preserve"> </w:t>
      </w:r>
      <w:r w:rsidR="00813ED9" w:rsidRPr="00B533B9">
        <w:rPr>
          <w:rFonts w:ascii="Times New Roman" w:hAnsi="Times New Roman"/>
          <w:bCs/>
          <w:sz w:val="28"/>
          <w:szCs w:val="28"/>
          <w:lang w:val="uk-UA"/>
        </w:rPr>
        <w:t xml:space="preserve">проведені видатки на </w:t>
      </w:r>
      <w:r w:rsidR="00614101" w:rsidRPr="00B533B9">
        <w:rPr>
          <w:rFonts w:ascii="Times New Roman" w:hAnsi="Times New Roman"/>
          <w:bCs/>
          <w:sz w:val="28"/>
          <w:szCs w:val="28"/>
          <w:lang w:val="uk-UA"/>
        </w:rPr>
        <w:t>23 961,30</w:t>
      </w:r>
      <w:r w:rsidR="00813ED9" w:rsidRPr="00B533B9">
        <w:rPr>
          <w:rFonts w:ascii="Times New Roman" w:hAnsi="Times New Roman"/>
          <w:bCs/>
          <w:sz w:val="28"/>
          <w:szCs w:val="28"/>
          <w:lang w:val="uk-UA"/>
        </w:rPr>
        <w:t xml:space="preserve"> тис. грн</w:t>
      </w:r>
      <w:r w:rsidR="00813ED9" w:rsidRPr="00FF0432">
        <w:rPr>
          <w:rFonts w:ascii="Times New Roman" w:hAnsi="Times New Roman"/>
          <w:bCs/>
          <w:sz w:val="28"/>
          <w:szCs w:val="28"/>
          <w:lang w:val="uk-UA"/>
        </w:rPr>
        <w:t>):</w:t>
      </w:r>
    </w:p>
    <w:p w14:paraId="135B3726" w14:textId="370F82C2" w:rsidR="007603C3" w:rsidRDefault="007603C3" w:rsidP="002B2E8B">
      <w:pPr>
        <w:pStyle w:val="af2"/>
        <w:spacing w:line="276" w:lineRule="auto"/>
        <w:ind w:firstLine="851"/>
        <w:jc w:val="both"/>
        <w:rPr>
          <w:rFonts w:ascii="Times New Roman" w:hAnsi="Times New Roman"/>
          <w:bCs/>
          <w:sz w:val="28"/>
          <w:szCs w:val="28"/>
          <w:lang w:val="uk-UA"/>
        </w:rPr>
      </w:pPr>
      <w:r>
        <w:rPr>
          <w:rFonts w:ascii="Times New Roman" w:hAnsi="Times New Roman"/>
          <w:bCs/>
          <w:sz w:val="28"/>
          <w:szCs w:val="28"/>
          <w:lang w:val="uk-UA"/>
        </w:rPr>
        <w:t xml:space="preserve">- фінансове забезпечення заходів спрямованих на придбання матеріально-технічних засобів для ЗСУ на суму 7 617,1 </w:t>
      </w:r>
      <w:proofErr w:type="spellStart"/>
      <w:r>
        <w:rPr>
          <w:rFonts w:ascii="Times New Roman" w:hAnsi="Times New Roman"/>
          <w:bCs/>
          <w:sz w:val="28"/>
          <w:szCs w:val="28"/>
          <w:lang w:val="uk-UA"/>
        </w:rPr>
        <w:t>тис.грн</w:t>
      </w:r>
      <w:proofErr w:type="spellEnd"/>
      <w:r w:rsidR="00D200A7">
        <w:rPr>
          <w:rFonts w:ascii="Times New Roman" w:hAnsi="Times New Roman"/>
          <w:bCs/>
          <w:sz w:val="28"/>
          <w:szCs w:val="28"/>
          <w:lang w:val="uk-UA"/>
        </w:rPr>
        <w:t>;</w:t>
      </w:r>
    </w:p>
    <w:p w14:paraId="487781ED" w14:textId="0AFC0FCE" w:rsidR="007603C3" w:rsidRPr="00FF0432" w:rsidRDefault="007603C3" w:rsidP="002B2E8B">
      <w:pPr>
        <w:pStyle w:val="af2"/>
        <w:spacing w:line="276" w:lineRule="auto"/>
        <w:ind w:firstLine="851"/>
        <w:jc w:val="both"/>
        <w:rPr>
          <w:rFonts w:ascii="Times New Roman" w:hAnsi="Times New Roman"/>
          <w:bCs/>
          <w:sz w:val="28"/>
          <w:szCs w:val="28"/>
          <w:lang w:val="uk-UA"/>
        </w:rPr>
      </w:pPr>
      <w:r>
        <w:rPr>
          <w:rFonts w:ascii="Times New Roman" w:hAnsi="Times New Roman"/>
          <w:bCs/>
          <w:sz w:val="28"/>
          <w:szCs w:val="28"/>
          <w:lang w:val="uk-UA"/>
        </w:rPr>
        <w:t xml:space="preserve">- передано міжбюджетних трансфертів військовим частинам Міністерства оборони на суму 16 344,2 </w:t>
      </w:r>
      <w:proofErr w:type="spellStart"/>
      <w:r>
        <w:rPr>
          <w:rFonts w:ascii="Times New Roman" w:hAnsi="Times New Roman"/>
          <w:bCs/>
          <w:sz w:val="28"/>
          <w:szCs w:val="28"/>
          <w:lang w:val="uk-UA"/>
        </w:rPr>
        <w:t>тис.грн</w:t>
      </w:r>
      <w:proofErr w:type="spellEnd"/>
      <w:r>
        <w:rPr>
          <w:rFonts w:ascii="Times New Roman" w:hAnsi="Times New Roman"/>
          <w:bCs/>
          <w:sz w:val="28"/>
          <w:szCs w:val="28"/>
          <w:lang w:val="uk-UA"/>
        </w:rPr>
        <w:t>;</w:t>
      </w:r>
    </w:p>
    <w:p w14:paraId="118C2516" w14:textId="0B5D5E0C" w:rsidR="007603C3" w:rsidRDefault="00532667" w:rsidP="003242AF">
      <w:pPr>
        <w:pStyle w:val="af2"/>
        <w:tabs>
          <w:tab w:val="left" w:pos="284"/>
        </w:tabs>
        <w:spacing w:line="276" w:lineRule="auto"/>
        <w:ind w:firstLine="993"/>
        <w:jc w:val="both"/>
        <w:rPr>
          <w:rFonts w:ascii="Times New Roman" w:hAnsi="Times New Roman"/>
          <w:sz w:val="28"/>
          <w:szCs w:val="28"/>
          <w:lang w:val="uk-UA"/>
        </w:rPr>
      </w:pPr>
      <w:r w:rsidRPr="00D200A7">
        <w:rPr>
          <w:rFonts w:ascii="Times New Roman" w:hAnsi="Times New Roman"/>
          <w:b/>
          <w:bCs/>
          <w:sz w:val="28"/>
          <w:szCs w:val="28"/>
          <w:lang w:val="uk-UA"/>
        </w:rPr>
        <w:t>2.5.</w:t>
      </w:r>
      <w:r>
        <w:rPr>
          <w:rFonts w:ascii="Times New Roman" w:hAnsi="Times New Roman"/>
          <w:sz w:val="28"/>
          <w:szCs w:val="28"/>
          <w:lang w:val="uk-UA"/>
        </w:rPr>
        <w:t xml:space="preserve"> В межах місцевої програми </w:t>
      </w:r>
      <w:r w:rsidRPr="003242AF">
        <w:rPr>
          <w:rFonts w:ascii="Times New Roman" w:hAnsi="Times New Roman"/>
          <w:b/>
          <w:bCs/>
          <w:sz w:val="28"/>
          <w:szCs w:val="28"/>
          <w:lang w:val="uk-UA"/>
        </w:rPr>
        <w:t>«Програма забезпечення оборонно-мобілізаційної готовності та територіальної громади на 2022-2024 роки»</w:t>
      </w:r>
      <w:r>
        <w:rPr>
          <w:rFonts w:ascii="Times New Roman" w:hAnsi="Times New Roman"/>
          <w:sz w:val="28"/>
          <w:szCs w:val="28"/>
          <w:lang w:val="uk-UA"/>
        </w:rPr>
        <w:t xml:space="preserve">, затвердженою рішення Бучанської міської ради від </w:t>
      </w:r>
      <w:r w:rsidRPr="00532667">
        <w:rPr>
          <w:rFonts w:ascii="Times New Roman" w:hAnsi="Times New Roman"/>
          <w:sz w:val="28"/>
          <w:szCs w:val="28"/>
          <w:lang w:val="uk-UA"/>
        </w:rPr>
        <w:t>25.11.2021</w:t>
      </w:r>
      <w:r>
        <w:rPr>
          <w:rFonts w:ascii="Times New Roman" w:hAnsi="Times New Roman"/>
          <w:sz w:val="28"/>
          <w:szCs w:val="28"/>
          <w:lang w:val="uk-UA"/>
        </w:rPr>
        <w:t xml:space="preserve"> року </w:t>
      </w:r>
      <w:r w:rsidRPr="00532667">
        <w:rPr>
          <w:rFonts w:ascii="Times New Roman" w:hAnsi="Times New Roman"/>
          <w:sz w:val="28"/>
          <w:szCs w:val="28"/>
          <w:lang w:val="uk-UA"/>
        </w:rPr>
        <w:t>№ 2396-23-VIII</w:t>
      </w:r>
      <w:r w:rsidR="00D200A7">
        <w:rPr>
          <w:rFonts w:ascii="Times New Roman" w:hAnsi="Times New Roman"/>
          <w:sz w:val="28"/>
          <w:szCs w:val="28"/>
          <w:lang w:val="uk-UA"/>
        </w:rPr>
        <w:t>, на виконання запланованих заходів були проведені видатки у сумі 7 850,9 тис</w:t>
      </w:r>
      <w:r w:rsidR="006A6B94">
        <w:rPr>
          <w:rFonts w:ascii="Times New Roman" w:hAnsi="Times New Roman"/>
          <w:sz w:val="28"/>
          <w:szCs w:val="28"/>
          <w:lang w:val="uk-UA"/>
        </w:rPr>
        <w:t xml:space="preserve"> </w:t>
      </w:r>
      <w:r w:rsidR="00D200A7">
        <w:rPr>
          <w:rFonts w:ascii="Times New Roman" w:hAnsi="Times New Roman"/>
          <w:sz w:val="28"/>
          <w:szCs w:val="28"/>
          <w:lang w:val="uk-UA"/>
        </w:rPr>
        <w:t>грн:</w:t>
      </w:r>
    </w:p>
    <w:p w14:paraId="60908888" w14:textId="6D2CCA98" w:rsidR="00D200A7" w:rsidRDefault="00D200A7" w:rsidP="002B2E8B">
      <w:pPr>
        <w:pStyle w:val="af2"/>
        <w:tabs>
          <w:tab w:val="left" w:pos="851"/>
        </w:tabs>
        <w:spacing w:line="276" w:lineRule="auto"/>
        <w:ind w:firstLine="851"/>
        <w:jc w:val="both"/>
        <w:rPr>
          <w:rFonts w:ascii="Times New Roman" w:hAnsi="Times New Roman"/>
          <w:sz w:val="28"/>
          <w:szCs w:val="28"/>
          <w:lang w:val="uk-UA"/>
        </w:rPr>
      </w:pPr>
      <w:r>
        <w:rPr>
          <w:rFonts w:ascii="Times New Roman" w:hAnsi="Times New Roman"/>
          <w:sz w:val="28"/>
          <w:szCs w:val="28"/>
          <w:lang w:val="uk-UA"/>
        </w:rPr>
        <w:t xml:space="preserve">- </w:t>
      </w:r>
      <w:r w:rsidRPr="00FF0432">
        <w:rPr>
          <w:rFonts w:ascii="Times New Roman" w:hAnsi="Times New Roman"/>
          <w:sz w:val="28"/>
          <w:szCs w:val="28"/>
          <w:lang w:val="uk-UA"/>
        </w:rPr>
        <w:t xml:space="preserve">придбання </w:t>
      </w:r>
      <w:r>
        <w:rPr>
          <w:rFonts w:ascii="Times New Roman" w:hAnsi="Times New Roman"/>
          <w:sz w:val="28"/>
          <w:szCs w:val="28"/>
          <w:lang w:val="uk-UA"/>
        </w:rPr>
        <w:t>матеріалів та інвентарю</w:t>
      </w:r>
      <w:r w:rsidRPr="00FF0432">
        <w:rPr>
          <w:rFonts w:ascii="Times New Roman" w:hAnsi="Times New Roman"/>
          <w:sz w:val="28"/>
          <w:szCs w:val="28"/>
          <w:lang w:val="uk-UA"/>
        </w:rPr>
        <w:t xml:space="preserve"> (</w:t>
      </w:r>
      <w:r>
        <w:rPr>
          <w:rFonts w:ascii="Times New Roman" w:hAnsi="Times New Roman"/>
          <w:sz w:val="28"/>
          <w:szCs w:val="28"/>
          <w:lang w:val="uk-UA"/>
        </w:rPr>
        <w:t>військова форма, інструменти, шини, акумулятори</w:t>
      </w:r>
      <w:r w:rsidRPr="00FF0432">
        <w:rPr>
          <w:rFonts w:ascii="Times New Roman" w:hAnsi="Times New Roman"/>
          <w:sz w:val="28"/>
          <w:szCs w:val="28"/>
          <w:lang w:val="uk-UA"/>
        </w:rPr>
        <w:t>) для потреб територіальної оборони, добровольчих формувань територіальної оборони</w:t>
      </w:r>
      <w:r>
        <w:rPr>
          <w:rFonts w:ascii="Times New Roman" w:hAnsi="Times New Roman"/>
          <w:sz w:val="28"/>
          <w:szCs w:val="28"/>
          <w:lang w:val="uk-UA"/>
        </w:rPr>
        <w:t>;</w:t>
      </w:r>
    </w:p>
    <w:p w14:paraId="45210F7F" w14:textId="4F47DE7A" w:rsidR="00D200A7" w:rsidRDefault="00D200A7" w:rsidP="002B2E8B">
      <w:pPr>
        <w:pStyle w:val="af2"/>
        <w:tabs>
          <w:tab w:val="left" w:pos="851"/>
        </w:tabs>
        <w:spacing w:line="276" w:lineRule="auto"/>
        <w:ind w:firstLine="851"/>
        <w:jc w:val="both"/>
        <w:rPr>
          <w:rFonts w:ascii="Times New Roman" w:hAnsi="Times New Roman"/>
          <w:sz w:val="28"/>
          <w:szCs w:val="28"/>
          <w:lang w:val="uk-UA"/>
        </w:rPr>
      </w:pPr>
      <w:r>
        <w:rPr>
          <w:rFonts w:ascii="Times New Roman" w:hAnsi="Times New Roman"/>
          <w:sz w:val="28"/>
          <w:szCs w:val="28"/>
          <w:lang w:val="uk-UA"/>
        </w:rPr>
        <w:t>- відшкодування комунальних послуг підрозділів територіальної оборони та оренди приміщень;</w:t>
      </w:r>
    </w:p>
    <w:p w14:paraId="2F465CAE" w14:textId="47CC1927" w:rsidR="00457AAD" w:rsidRPr="00B93296" w:rsidRDefault="00D200A7" w:rsidP="00B93296">
      <w:pPr>
        <w:pStyle w:val="af2"/>
        <w:tabs>
          <w:tab w:val="left" w:pos="851"/>
        </w:tabs>
        <w:spacing w:line="276" w:lineRule="auto"/>
        <w:ind w:firstLine="851"/>
        <w:jc w:val="both"/>
        <w:rPr>
          <w:rFonts w:ascii="Times New Roman" w:hAnsi="Times New Roman"/>
          <w:sz w:val="28"/>
          <w:szCs w:val="28"/>
          <w:lang w:val="uk-UA"/>
        </w:rPr>
      </w:pPr>
      <w:r>
        <w:rPr>
          <w:rFonts w:ascii="Times New Roman" w:hAnsi="Times New Roman"/>
          <w:sz w:val="28"/>
          <w:szCs w:val="28"/>
          <w:lang w:val="uk-UA"/>
        </w:rPr>
        <w:t xml:space="preserve">- передача міжбюджетного трансферту  у сумі </w:t>
      </w:r>
      <w:r w:rsidR="00582A2C">
        <w:rPr>
          <w:rFonts w:ascii="Times New Roman" w:hAnsi="Times New Roman"/>
          <w:sz w:val="28"/>
          <w:szCs w:val="28"/>
          <w:lang w:val="uk-UA"/>
        </w:rPr>
        <w:t xml:space="preserve">1 </w:t>
      </w:r>
      <w:r>
        <w:rPr>
          <w:rFonts w:ascii="Times New Roman" w:hAnsi="Times New Roman"/>
          <w:sz w:val="28"/>
          <w:szCs w:val="28"/>
          <w:lang w:val="uk-UA"/>
        </w:rPr>
        <w:t xml:space="preserve">300,0 </w:t>
      </w:r>
      <w:proofErr w:type="spellStart"/>
      <w:r>
        <w:rPr>
          <w:rFonts w:ascii="Times New Roman" w:hAnsi="Times New Roman"/>
          <w:sz w:val="28"/>
          <w:szCs w:val="28"/>
          <w:lang w:val="uk-UA"/>
        </w:rPr>
        <w:t>тис.грн</w:t>
      </w:r>
      <w:proofErr w:type="spellEnd"/>
      <w:r>
        <w:rPr>
          <w:rFonts w:ascii="Times New Roman" w:hAnsi="Times New Roman"/>
          <w:sz w:val="28"/>
          <w:szCs w:val="28"/>
          <w:lang w:val="uk-UA"/>
        </w:rPr>
        <w:t xml:space="preserve"> </w:t>
      </w:r>
      <w:r w:rsidRPr="00582A2C">
        <w:rPr>
          <w:rFonts w:ascii="Times New Roman" w:hAnsi="Times New Roman"/>
          <w:sz w:val="28"/>
          <w:szCs w:val="28"/>
          <w:lang w:val="uk-UA"/>
        </w:rPr>
        <w:t xml:space="preserve">з місцевого бюджету Бучанської міської територіальної громади до районного бюджету Бучанського району для фінансування заходів Цільової програми Бучанської районної </w:t>
      </w:r>
      <w:r w:rsidRPr="00582A2C">
        <w:rPr>
          <w:rFonts w:ascii="Times New Roman" w:hAnsi="Times New Roman"/>
          <w:sz w:val="28"/>
          <w:szCs w:val="28"/>
          <w:lang w:val="uk-UA"/>
        </w:rPr>
        <w:lastRenderedPageBreak/>
        <w:t>державної (військової) адміністрації Київської області з підтримки заходів територіальної оборони місцевого значення</w:t>
      </w:r>
      <w:r w:rsidR="00582A2C">
        <w:rPr>
          <w:rFonts w:ascii="Times New Roman" w:hAnsi="Times New Roman"/>
          <w:sz w:val="28"/>
          <w:szCs w:val="28"/>
          <w:lang w:val="uk-UA"/>
        </w:rPr>
        <w:t>.</w:t>
      </w:r>
    </w:p>
    <w:p w14:paraId="0173550A" w14:textId="77777777" w:rsidR="00D52E95" w:rsidRDefault="00D52E95" w:rsidP="00C10897">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p>
    <w:p w14:paraId="36C7AA6D" w14:textId="431B8581" w:rsidR="00B0126D" w:rsidRPr="00FF0432" w:rsidRDefault="00356F7B" w:rsidP="00797F1B">
      <w:pPr>
        <w:widowControl w:val="0"/>
        <w:shd w:val="clear" w:color="auto" w:fill="92D050"/>
        <w:tabs>
          <w:tab w:val="center" w:pos="4820"/>
          <w:tab w:val="right" w:pos="9641"/>
        </w:tabs>
        <w:overflowPunct/>
        <w:snapToGrid w:val="0"/>
        <w:ind w:firstLine="567"/>
        <w:jc w:val="both"/>
        <w:textAlignment w:val="auto"/>
        <w:rPr>
          <w:rFonts w:ascii="Times New Roman" w:hAnsi="Times New Roman"/>
          <w:b/>
          <w:bCs/>
          <w:szCs w:val="28"/>
          <w:lang w:val="uk-UA"/>
        </w:rPr>
      </w:pPr>
      <w:r>
        <w:rPr>
          <w:rFonts w:ascii="Times New Roman" w:hAnsi="Times New Roman"/>
          <w:b/>
          <w:bCs/>
          <w:szCs w:val="28"/>
          <w:lang w:val="uk-UA"/>
        </w:rPr>
        <w:t xml:space="preserve"> </w:t>
      </w:r>
      <w:r w:rsidR="00035B9C">
        <w:rPr>
          <w:rFonts w:ascii="Times New Roman" w:hAnsi="Times New Roman"/>
          <w:b/>
          <w:bCs/>
          <w:szCs w:val="28"/>
          <w:lang w:val="uk-UA"/>
        </w:rPr>
        <w:t>3</w:t>
      </w:r>
      <w:r w:rsidR="00B0126D" w:rsidRPr="00FF0432">
        <w:rPr>
          <w:rFonts w:ascii="Times New Roman" w:hAnsi="Times New Roman"/>
          <w:b/>
          <w:bCs/>
          <w:szCs w:val="28"/>
          <w:lang w:val="uk-UA"/>
        </w:rPr>
        <w:t xml:space="preserve">. Відновлення інфраструктури та житлове будівництво </w:t>
      </w:r>
    </w:p>
    <w:p w14:paraId="24E1E4C7" w14:textId="77777777" w:rsidR="00FD3BAA" w:rsidRPr="00FF0432" w:rsidRDefault="00FD3BAA" w:rsidP="008C6E6A">
      <w:pPr>
        <w:widowControl w:val="0"/>
        <w:tabs>
          <w:tab w:val="center" w:pos="4820"/>
          <w:tab w:val="right" w:pos="9641"/>
        </w:tabs>
        <w:overflowPunct/>
        <w:snapToGrid w:val="0"/>
        <w:ind w:firstLine="567"/>
        <w:jc w:val="both"/>
        <w:textAlignment w:val="auto"/>
        <w:rPr>
          <w:rFonts w:ascii="Times New Roman" w:hAnsi="Times New Roman"/>
          <w:szCs w:val="28"/>
          <w:lang w:val="uk-UA"/>
        </w:rPr>
      </w:pPr>
    </w:p>
    <w:p w14:paraId="42239C21" w14:textId="0DD6CE27" w:rsidR="00F72EE1" w:rsidRPr="00FF0432" w:rsidRDefault="00F72EE1" w:rsidP="005D26E9">
      <w:pPr>
        <w:widowControl w:val="0"/>
        <w:overflowPunct/>
        <w:snapToGrid w:val="0"/>
        <w:spacing w:line="276" w:lineRule="auto"/>
        <w:ind w:firstLine="709"/>
        <w:jc w:val="both"/>
        <w:textAlignment w:val="auto"/>
        <w:rPr>
          <w:rFonts w:ascii="Times New Roman" w:hAnsi="Times New Roman"/>
          <w:szCs w:val="28"/>
          <w:lang w:val="uk-UA"/>
        </w:rPr>
      </w:pPr>
      <w:r w:rsidRPr="00FF0432">
        <w:rPr>
          <w:rFonts w:ascii="Times New Roman" w:hAnsi="Times New Roman"/>
          <w:szCs w:val="28"/>
          <w:lang w:val="uk-UA"/>
        </w:rPr>
        <w:t>З метою відновлення мережі соціальної інфраструктури територіальної громади шляхом будівництва, реконструкції та ремонту об’єктів, які постраждали внаслідок збройної агресії від російської федерації, забезпечення житлом мешканців громади у 2023 року виконувались наступні заходи.</w:t>
      </w:r>
    </w:p>
    <w:p w14:paraId="44E8A4AE" w14:textId="77777777" w:rsidR="00665D48" w:rsidRDefault="00F72EE1" w:rsidP="005D26E9">
      <w:pPr>
        <w:widowControl w:val="0"/>
        <w:overflowPunct/>
        <w:snapToGrid w:val="0"/>
        <w:spacing w:line="276" w:lineRule="auto"/>
        <w:ind w:firstLine="709"/>
        <w:jc w:val="both"/>
        <w:textAlignment w:val="auto"/>
        <w:rPr>
          <w:rFonts w:ascii="Times New Roman" w:hAnsi="Times New Roman"/>
          <w:szCs w:val="28"/>
          <w:lang w:val="uk-UA"/>
        </w:rPr>
      </w:pPr>
      <w:r w:rsidRPr="00FF0432">
        <w:rPr>
          <w:rFonts w:ascii="Times New Roman" w:hAnsi="Times New Roman"/>
          <w:szCs w:val="28"/>
          <w:lang w:val="uk-UA"/>
        </w:rPr>
        <w:t xml:space="preserve">Протягом 2023 року </w:t>
      </w:r>
      <w:r w:rsidR="002575C6" w:rsidRPr="00FF0432">
        <w:rPr>
          <w:rFonts w:ascii="Times New Roman" w:hAnsi="Times New Roman"/>
          <w:szCs w:val="28"/>
          <w:lang w:val="uk-UA"/>
        </w:rPr>
        <w:t>трива</w:t>
      </w:r>
      <w:r w:rsidR="00092ED2">
        <w:rPr>
          <w:rFonts w:ascii="Times New Roman" w:hAnsi="Times New Roman"/>
          <w:szCs w:val="28"/>
          <w:lang w:val="uk-UA"/>
        </w:rPr>
        <w:t>в</w:t>
      </w:r>
      <w:r w:rsidRPr="00FF0432">
        <w:rPr>
          <w:rFonts w:ascii="Times New Roman" w:hAnsi="Times New Roman"/>
          <w:szCs w:val="28"/>
          <w:lang w:val="uk-UA"/>
        </w:rPr>
        <w:t xml:space="preserve"> облік пошкоджених об’єктів, н</w:t>
      </w:r>
      <w:r w:rsidR="00980CAC" w:rsidRPr="00FF0432">
        <w:rPr>
          <w:rFonts w:ascii="Times New Roman" w:hAnsi="Times New Roman"/>
          <w:szCs w:val="28"/>
          <w:lang w:val="uk-UA"/>
        </w:rPr>
        <w:t xml:space="preserve">а </w:t>
      </w:r>
      <w:r w:rsidR="003E71C6">
        <w:rPr>
          <w:rFonts w:ascii="Times New Roman" w:hAnsi="Times New Roman"/>
          <w:szCs w:val="28"/>
          <w:lang w:val="uk-UA"/>
        </w:rPr>
        <w:t>31</w:t>
      </w:r>
      <w:r w:rsidR="00980CAC" w:rsidRPr="00FF0432">
        <w:rPr>
          <w:rFonts w:ascii="Times New Roman" w:hAnsi="Times New Roman"/>
          <w:szCs w:val="28"/>
          <w:lang w:val="uk-UA"/>
        </w:rPr>
        <w:t>.</w:t>
      </w:r>
      <w:r w:rsidR="009335FB" w:rsidRPr="00FF0432">
        <w:rPr>
          <w:rFonts w:ascii="Times New Roman" w:hAnsi="Times New Roman"/>
          <w:szCs w:val="28"/>
          <w:lang w:val="uk-UA"/>
        </w:rPr>
        <w:t>12</w:t>
      </w:r>
      <w:r w:rsidR="00980CAC" w:rsidRPr="00FF0432">
        <w:rPr>
          <w:rFonts w:ascii="Times New Roman" w:hAnsi="Times New Roman"/>
          <w:szCs w:val="28"/>
          <w:lang w:val="uk-UA"/>
        </w:rPr>
        <w:t xml:space="preserve">.2023  року в Бучанській міській територіальній громаді </w:t>
      </w:r>
      <w:r w:rsidR="00092ED2">
        <w:rPr>
          <w:rFonts w:ascii="Times New Roman" w:hAnsi="Times New Roman"/>
          <w:szCs w:val="28"/>
          <w:lang w:val="uk-UA"/>
        </w:rPr>
        <w:t>зареєстровано</w:t>
      </w:r>
      <w:r w:rsidR="00980CAC" w:rsidRPr="00FF0432">
        <w:rPr>
          <w:rFonts w:ascii="Times New Roman" w:hAnsi="Times New Roman"/>
          <w:szCs w:val="28"/>
          <w:lang w:val="uk-UA"/>
        </w:rPr>
        <w:t xml:space="preserve"> 3</w:t>
      </w:r>
      <w:r w:rsidR="003E71C6">
        <w:rPr>
          <w:rFonts w:ascii="Times New Roman" w:hAnsi="Times New Roman"/>
          <w:szCs w:val="28"/>
          <w:lang w:val="uk-UA"/>
        </w:rPr>
        <w:t>690</w:t>
      </w:r>
      <w:r w:rsidR="00980CAC" w:rsidRPr="00FF0432">
        <w:rPr>
          <w:rFonts w:ascii="Times New Roman" w:hAnsi="Times New Roman"/>
          <w:szCs w:val="28"/>
          <w:lang w:val="uk-UA"/>
        </w:rPr>
        <w:t xml:space="preserve"> пошкоджених об’єктів, з яких</w:t>
      </w:r>
      <w:r w:rsidR="00665D48">
        <w:rPr>
          <w:rFonts w:ascii="Times New Roman" w:hAnsi="Times New Roman"/>
          <w:szCs w:val="28"/>
          <w:lang w:val="uk-UA"/>
        </w:rPr>
        <w:t>:</w:t>
      </w:r>
    </w:p>
    <w:p w14:paraId="79E02231" w14:textId="77777777" w:rsidR="00665D48" w:rsidRDefault="00980CAC" w:rsidP="005D26E9">
      <w:pPr>
        <w:widowControl w:val="0"/>
        <w:overflowPunct/>
        <w:snapToGrid w:val="0"/>
        <w:spacing w:line="276" w:lineRule="auto"/>
        <w:ind w:firstLine="709"/>
        <w:jc w:val="both"/>
        <w:textAlignment w:val="auto"/>
        <w:rPr>
          <w:rFonts w:ascii="Times New Roman" w:hAnsi="Times New Roman"/>
          <w:szCs w:val="28"/>
          <w:lang w:val="uk-UA"/>
        </w:rPr>
      </w:pPr>
      <w:r w:rsidRPr="00FF0432">
        <w:rPr>
          <w:rFonts w:ascii="Times New Roman" w:hAnsi="Times New Roman"/>
          <w:szCs w:val="28"/>
          <w:lang w:val="uk-UA"/>
        </w:rPr>
        <w:t xml:space="preserve"> </w:t>
      </w:r>
      <w:r w:rsidR="003E71C6">
        <w:rPr>
          <w:rFonts w:ascii="Times New Roman" w:hAnsi="Times New Roman"/>
          <w:szCs w:val="28"/>
          <w:lang w:val="uk-UA"/>
        </w:rPr>
        <w:t>3148</w:t>
      </w:r>
      <w:r w:rsidRPr="00FF0432">
        <w:rPr>
          <w:rFonts w:ascii="Times New Roman" w:hAnsi="Times New Roman"/>
          <w:szCs w:val="28"/>
          <w:lang w:val="uk-UA"/>
        </w:rPr>
        <w:t xml:space="preserve"> – житловий фонд</w:t>
      </w:r>
      <w:r w:rsidR="00665D48">
        <w:rPr>
          <w:rFonts w:ascii="Times New Roman" w:hAnsi="Times New Roman"/>
          <w:szCs w:val="28"/>
          <w:lang w:val="uk-UA"/>
        </w:rPr>
        <w:t>;</w:t>
      </w:r>
    </w:p>
    <w:p w14:paraId="6B2980D1" w14:textId="31673874" w:rsidR="00980CAC" w:rsidRPr="00FF0432" w:rsidRDefault="003E71C6" w:rsidP="005D26E9">
      <w:pPr>
        <w:widowControl w:val="0"/>
        <w:overflowPunct/>
        <w:snapToGrid w:val="0"/>
        <w:spacing w:line="276" w:lineRule="auto"/>
        <w:ind w:firstLine="709"/>
        <w:jc w:val="both"/>
        <w:textAlignment w:val="auto"/>
        <w:rPr>
          <w:rFonts w:ascii="Times New Roman" w:hAnsi="Times New Roman"/>
          <w:szCs w:val="28"/>
          <w:lang w:val="uk-UA"/>
        </w:rPr>
      </w:pPr>
      <w:r>
        <w:rPr>
          <w:rFonts w:ascii="Times New Roman" w:hAnsi="Times New Roman"/>
          <w:szCs w:val="28"/>
          <w:lang w:val="uk-UA"/>
        </w:rPr>
        <w:t>54</w:t>
      </w:r>
      <w:r w:rsidR="00C82247">
        <w:rPr>
          <w:rFonts w:ascii="Times New Roman" w:hAnsi="Times New Roman"/>
          <w:szCs w:val="28"/>
          <w:lang w:val="uk-UA"/>
        </w:rPr>
        <w:t>2</w:t>
      </w:r>
      <w:r w:rsidR="00980CAC" w:rsidRPr="00FF0432">
        <w:rPr>
          <w:rFonts w:ascii="Times New Roman" w:hAnsi="Times New Roman"/>
          <w:szCs w:val="28"/>
          <w:lang w:val="uk-UA"/>
        </w:rPr>
        <w:t xml:space="preserve"> </w:t>
      </w:r>
      <w:r w:rsidR="00665D48">
        <w:rPr>
          <w:rFonts w:ascii="Times New Roman" w:hAnsi="Times New Roman"/>
          <w:szCs w:val="28"/>
          <w:lang w:val="uk-UA"/>
        </w:rPr>
        <w:t xml:space="preserve"> - </w:t>
      </w:r>
      <w:r w:rsidR="00980CAC" w:rsidRPr="00FF0432">
        <w:rPr>
          <w:rFonts w:ascii="Times New Roman" w:hAnsi="Times New Roman"/>
          <w:szCs w:val="28"/>
          <w:lang w:val="uk-UA"/>
        </w:rPr>
        <w:t xml:space="preserve">нежитлові об’єкти, </w:t>
      </w:r>
      <w:r w:rsidR="00665D48">
        <w:rPr>
          <w:rFonts w:ascii="Times New Roman" w:hAnsi="Times New Roman"/>
          <w:szCs w:val="28"/>
          <w:lang w:val="uk-UA"/>
        </w:rPr>
        <w:t xml:space="preserve">в </w:t>
      </w:r>
      <w:r w:rsidR="00C82247">
        <w:rPr>
          <w:rFonts w:ascii="Times New Roman" w:hAnsi="Times New Roman"/>
          <w:szCs w:val="28"/>
          <w:lang w:val="uk-UA"/>
        </w:rPr>
        <w:t>тому числі</w:t>
      </w:r>
      <w:r w:rsidR="00980CAC" w:rsidRPr="00FF0432">
        <w:rPr>
          <w:rFonts w:ascii="Times New Roman" w:hAnsi="Times New Roman"/>
          <w:szCs w:val="28"/>
          <w:lang w:val="uk-UA"/>
        </w:rPr>
        <w:t xml:space="preserve"> </w:t>
      </w:r>
      <w:r w:rsidR="00665D48">
        <w:rPr>
          <w:rFonts w:ascii="Times New Roman" w:hAnsi="Times New Roman"/>
          <w:szCs w:val="28"/>
          <w:lang w:val="uk-UA"/>
        </w:rPr>
        <w:t>118</w:t>
      </w:r>
      <w:r w:rsidR="00980CAC" w:rsidRPr="00FF0432">
        <w:rPr>
          <w:rFonts w:ascii="Times New Roman" w:hAnsi="Times New Roman"/>
          <w:szCs w:val="28"/>
          <w:lang w:val="uk-UA"/>
        </w:rPr>
        <w:t xml:space="preserve"> об’єкт</w:t>
      </w:r>
      <w:r w:rsidR="00665D48">
        <w:rPr>
          <w:rFonts w:ascii="Times New Roman" w:hAnsi="Times New Roman"/>
          <w:szCs w:val="28"/>
          <w:lang w:val="uk-UA"/>
        </w:rPr>
        <w:t>ів</w:t>
      </w:r>
      <w:r w:rsidR="00980CAC" w:rsidRPr="00FF0432">
        <w:rPr>
          <w:rFonts w:ascii="Times New Roman" w:hAnsi="Times New Roman"/>
          <w:szCs w:val="28"/>
          <w:lang w:val="uk-UA"/>
        </w:rPr>
        <w:t xml:space="preserve"> громадської та соціальної інфраструктури (школи, садочки, адмінбудівлі, спортивні заклади тощо). </w:t>
      </w:r>
    </w:p>
    <w:p w14:paraId="323FC22B" w14:textId="6C5C53BA" w:rsidR="00980CAC" w:rsidRPr="00FF0432" w:rsidRDefault="00980CAC" w:rsidP="005D26E9">
      <w:pPr>
        <w:widowControl w:val="0"/>
        <w:overflowPunct/>
        <w:snapToGrid w:val="0"/>
        <w:spacing w:line="276" w:lineRule="auto"/>
        <w:ind w:firstLine="709"/>
        <w:jc w:val="both"/>
        <w:textAlignment w:val="auto"/>
        <w:rPr>
          <w:rFonts w:ascii="Times New Roman" w:hAnsi="Times New Roman"/>
          <w:szCs w:val="28"/>
          <w:lang w:val="uk-UA"/>
        </w:rPr>
      </w:pPr>
      <w:r w:rsidRPr="00FF0432">
        <w:rPr>
          <w:rFonts w:ascii="Times New Roman" w:hAnsi="Times New Roman"/>
          <w:szCs w:val="28"/>
          <w:lang w:val="uk-UA"/>
        </w:rPr>
        <w:t xml:space="preserve">При цьому, значних руйнувань (ІІ та ІІІ кат пошкоджень) зазнали </w:t>
      </w:r>
      <w:r w:rsidR="003E71C6">
        <w:rPr>
          <w:rFonts w:ascii="Times New Roman" w:hAnsi="Times New Roman"/>
          <w:szCs w:val="28"/>
          <w:lang w:val="uk-UA"/>
        </w:rPr>
        <w:t>929</w:t>
      </w:r>
      <w:r w:rsidRPr="00FF0432">
        <w:rPr>
          <w:rFonts w:ascii="Times New Roman" w:hAnsi="Times New Roman"/>
          <w:szCs w:val="28"/>
          <w:lang w:val="uk-UA"/>
        </w:rPr>
        <w:t xml:space="preserve"> об’єктів</w:t>
      </w:r>
      <w:r w:rsidR="00665D48">
        <w:rPr>
          <w:rFonts w:ascii="Times New Roman" w:hAnsi="Times New Roman"/>
          <w:szCs w:val="28"/>
          <w:lang w:val="uk-UA"/>
        </w:rPr>
        <w:t xml:space="preserve">, з </w:t>
      </w:r>
      <w:r w:rsidRPr="00FF0432">
        <w:rPr>
          <w:rFonts w:ascii="Times New Roman" w:hAnsi="Times New Roman"/>
          <w:szCs w:val="28"/>
          <w:lang w:val="uk-UA"/>
        </w:rPr>
        <w:t xml:space="preserve">них </w:t>
      </w:r>
      <w:r w:rsidR="003E71C6">
        <w:rPr>
          <w:rFonts w:ascii="Times New Roman" w:hAnsi="Times New Roman"/>
          <w:szCs w:val="28"/>
          <w:lang w:val="uk-UA"/>
        </w:rPr>
        <w:t>161</w:t>
      </w:r>
      <w:r w:rsidRPr="00FF0432">
        <w:rPr>
          <w:rFonts w:ascii="Times New Roman" w:hAnsi="Times New Roman"/>
          <w:szCs w:val="28"/>
          <w:lang w:val="uk-UA"/>
        </w:rPr>
        <w:t xml:space="preserve"> об’єкт</w:t>
      </w:r>
      <w:r w:rsidR="003E71C6">
        <w:rPr>
          <w:rFonts w:ascii="Times New Roman" w:hAnsi="Times New Roman"/>
          <w:szCs w:val="28"/>
          <w:lang w:val="uk-UA"/>
        </w:rPr>
        <w:t xml:space="preserve"> </w:t>
      </w:r>
      <w:r w:rsidRPr="00FF0432">
        <w:rPr>
          <w:rFonts w:ascii="Times New Roman" w:hAnsi="Times New Roman"/>
          <w:szCs w:val="28"/>
          <w:lang w:val="uk-UA"/>
        </w:rPr>
        <w:t>облікову</w:t>
      </w:r>
      <w:r w:rsidR="003E71C6">
        <w:rPr>
          <w:rFonts w:ascii="Times New Roman" w:hAnsi="Times New Roman"/>
          <w:szCs w:val="28"/>
          <w:lang w:val="uk-UA"/>
        </w:rPr>
        <w:t>є</w:t>
      </w:r>
      <w:r w:rsidRPr="00FF0432">
        <w:rPr>
          <w:rFonts w:ascii="Times New Roman" w:hAnsi="Times New Roman"/>
          <w:szCs w:val="28"/>
          <w:lang w:val="uk-UA"/>
        </w:rPr>
        <w:t>ться як так</w:t>
      </w:r>
      <w:r w:rsidR="00665D48">
        <w:rPr>
          <w:rFonts w:ascii="Times New Roman" w:hAnsi="Times New Roman"/>
          <w:szCs w:val="28"/>
          <w:lang w:val="uk-UA"/>
        </w:rPr>
        <w:t>ий</w:t>
      </w:r>
      <w:r w:rsidRPr="00FF0432">
        <w:rPr>
          <w:rFonts w:ascii="Times New Roman" w:hAnsi="Times New Roman"/>
          <w:szCs w:val="28"/>
          <w:lang w:val="uk-UA"/>
        </w:rPr>
        <w:t>, що не підляга</w:t>
      </w:r>
      <w:r w:rsidR="00665D48">
        <w:rPr>
          <w:rFonts w:ascii="Times New Roman" w:hAnsi="Times New Roman"/>
          <w:szCs w:val="28"/>
          <w:lang w:val="uk-UA"/>
        </w:rPr>
        <w:t>є</w:t>
      </w:r>
      <w:r w:rsidRPr="00FF0432">
        <w:rPr>
          <w:rFonts w:ascii="Times New Roman" w:hAnsi="Times New Roman"/>
          <w:szCs w:val="28"/>
          <w:lang w:val="uk-UA"/>
        </w:rPr>
        <w:t xml:space="preserve"> відновленню</w:t>
      </w:r>
      <w:r w:rsidR="003E3805">
        <w:rPr>
          <w:rFonts w:ascii="Times New Roman" w:hAnsi="Times New Roman"/>
          <w:szCs w:val="28"/>
          <w:lang w:val="uk-UA"/>
        </w:rPr>
        <w:t>, в тому числі 120 будинків приватного житлового фонду</w:t>
      </w:r>
      <w:r w:rsidRPr="00FF0432">
        <w:rPr>
          <w:rFonts w:ascii="Times New Roman" w:hAnsi="Times New Roman"/>
          <w:szCs w:val="28"/>
          <w:lang w:val="uk-UA"/>
        </w:rPr>
        <w:t>.</w:t>
      </w:r>
    </w:p>
    <w:p w14:paraId="0F906C00" w14:textId="77777777" w:rsidR="00665D48" w:rsidRDefault="00980CAC"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 xml:space="preserve">Станом на </w:t>
      </w:r>
      <w:r w:rsidR="00884B82">
        <w:rPr>
          <w:rFonts w:ascii="Times New Roman" w:hAnsi="Times New Roman"/>
          <w:szCs w:val="28"/>
          <w:lang w:val="uk-UA"/>
        </w:rPr>
        <w:t>31</w:t>
      </w:r>
      <w:r w:rsidRPr="00FF0432">
        <w:rPr>
          <w:rFonts w:ascii="Times New Roman" w:hAnsi="Times New Roman"/>
          <w:szCs w:val="28"/>
          <w:lang w:val="uk-UA"/>
        </w:rPr>
        <w:t>.</w:t>
      </w:r>
      <w:r w:rsidR="009335FB" w:rsidRPr="00FF0432">
        <w:rPr>
          <w:rFonts w:ascii="Times New Roman" w:hAnsi="Times New Roman"/>
          <w:szCs w:val="28"/>
          <w:lang w:val="uk-UA"/>
        </w:rPr>
        <w:t>12</w:t>
      </w:r>
      <w:r w:rsidRPr="00FF0432">
        <w:rPr>
          <w:rFonts w:ascii="Times New Roman" w:hAnsi="Times New Roman"/>
          <w:szCs w:val="28"/>
          <w:lang w:val="uk-UA"/>
        </w:rPr>
        <w:t xml:space="preserve">.2023 року в цілому по громаді, за участі міської ради повністю або частково вдалося відновити понад </w:t>
      </w:r>
      <w:r w:rsidR="006030AB">
        <w:rPr>
          <w:rFonts w:ascii="Times New Roman" w:hAnsi="Times New Roman"/>
          <w:szCs w:val="28"/>
          <w:lang w:val="uk-UA"/>
        </w:rPr>
        <w:t>2158</w:t>
      </w:r>
      <w:r w:rsidRPr="00FF0432">
        <w:rPr>
          <w:rFonts w:ascii="Times New Roman" w:hAnsi="Times New Roman"/>
          <w:szCs w:val="28"/>
          <w:lang w:val="uk-UA"/>
        </w:rPr>
        <w:t xml:space="preserve"> об’єктів, з яких: </w:t>
      </w:r>
    </w:p>
    <w:p w14:paraId="3F3AD84D" w14:textId="77777777" w:rsidR="00665D48" w:rsidRDefault="00380851"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223</w:t>
      </w:r>
      <w:r w:rsidR="00980CAC" w:rsidRPr="00FF0432">
        <w:rPr>
          <w:rFonts w:ascii="Times New Roman" w:hAnsi="Times New Roman"/>
          <w:szCs w:val="28"/>
          <w:lang w:val="uk-UA"/>
        </w:rPr>
        <w:t xml:space="preserve"> - житлові будинки (багатоповерхові); </w:t>
      </w:r>
    </w:p>
    <w:p w14:paraId="6B9C11FA" w14:textId="77777777" w:rsidR="00665D48" w:rsidRDefault="00665D48" w:rsidP="005D26E9">
      <w:pPr>
        <w:widowControl w:val="0"/>
        <w:overflowPunct/>
        <w:snapToGrid w:val="0"/>
        <w:spacing w:line="276" w:lineRule="auto"/>
        <w:ind w:firstLine="708"/>
        <w:jc w:val="both"/>
        <w:textAlignment w:val="auto"/>
        <w:rPr>
          <w:rFonts w:ascii="Times New Roman" w:hAnsi="Times New Roman"/>
          <w:szCs w:val="28"/>
          <w:lang w:val="uk-UA"/>
        </w:rPr>
      </w:pPr>
      <w:r>
        <w:rPr>
          <w:rFonts w:ascii="Times New Roman" w:hAnsi="Times New Roman"/>
          <w:szCs w:val="28"/>
          <w:lang w:val="uk-UA"/>
        </w:rPr>
        <w:t>1</w:t>
      </w:r>
      <w:r w:rsidR="00380851" w:rsidRPr="00FF0432">
        <w:rPr>
          <w:rFonts w:ascii="Times New Roman" w:hAnsi="Times New Roman"/>
          <w:szCs w:val="28"/>
          <w:lang w:val="uk-UA"/>
        </w:rPr>
        <w:t>5</w:t>
      </w:r>
      <w:r w:rsidR="006030AB">
        <w:rPr>
          <w:rFonts w:ascii="Times New Roman" w:hAnsi="Times New Roman"/>
          <w:szCs w:val="28"/>
          <w:lang w:val="uk-UA"/>
        </w:rPr>
        <w:t>75</w:t>
      </w:r>
      <w:r w:rsidR="00980CAC" w:rsidRPr="00FF0432">
        <w:rPr>
          <w:rFonts w:ascii="Times New Roman" w:hAnsi="Times New Roman"/>
          <w:szCs w:val="28"/>
          <w:lang w:val="uk-UA"/>
        </w:rPr>
        <w:t xml:space="preserve"> - житлові будинки (приватні садиби); </w:t>
      </w:r>
    </w:p>
    <w:p w14:paraId="5F234BED" w14:textId="77777777" w:rsidR="00665D48" w:rsidRDefault="00380851"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96</w:t>
      </w:r>
      <w:r w:rsidR="00980CAC" w:rsidRPr="00FF0432">
        <w:rPr>
          <w:rFonts w:ascii="Times New Roman" w:hAnsi="Times New Roman"/>
          <w:szCs w:val="28"/>
          <w:lang w:val="uk-UA"/>
        </w:rPr>
        <w:t xml:space="preserve"> - об’єкти соціальної інфраструктури; </w:t>
      </w:r>
    </w:p>
    <w:p w14:paraId="5308C95B" w14:textId="7CCC984E" w:rsidR="00980CAC" w:rsidRDefault="00980CAC"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116 - об’єктів критичної інфраструктури</w:t>
      </w:r>
      <w:r w:rsidR="003E3805">
        <w:rPr>
          <w:rFonts w:ascii="Times New Roman" w:hAnsi="Times New Roman"/>
          <w:szCs w:val="28"/>
          <w:lang w:val="uk-UA"/>
        </w:rPr>
        <w:t>;</w:t>
      </w:r>
    </w:p>
    <w:p w14:paraId="0B9C6456" w14:textId="4D4A3682" w:rsidR="003E3805" w:rsidRPr="00FF0432" w:rsidRDefault="003E3805" w:rsidP="005D26E9">
      <w:pPr>
        <w:widowControl w:val="0"/>
        <w:overflowPunct/>
        <w:snapToGrid w:val="0"/>
        <w:spacing w:line="276" w:lineRule="auto"/>
        <w:ind w:firstLine="708"/>
        <w:jc w:val="both"/>
        <w:textAlignment w:val="auto"/>
        <w:rPr>
          <w:rFonts w:ascii="Times New Roman" w:hAnsi="Times New Roman"/>
          <w:szCs w:val="28"/>
          <w:lang w:val="uk-UA"/>
        </w:rPr>
      </w:pPr>
      <w:r>
        <w:rPr>
          <w:rFonts w:ascii="Times New Roman" w:hAnsi="Times New Roman"/>
          <w:szCs w:val="28"/>
          <w:lang w:val="uk-UA"/>
        </w:rPr>
        <w:t>148 – інші об’єкти.</w:t>
      </w:r>
    </w:p>
    <w:p w14:paraId="13218AD1" w14:textId="2D04E894" w:rsidR="00980CAC" w:rsidRPr="00FF0432" w:rsidRDefault="00980CAC"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 xml:space="preserve">Потребують ремонту (в </w:t>
      </w:r>
      <w:proofErr w:type="spellStart"/>
      <w:r w:rsidRPr="00FF0432">
        <w:rPr>
          <w:rFonts w:ascii="Times New Roman" w:hAnsi="Times New Roman"/>
          <w:szCs w:val="28"/>
          <w:lang w:val="uk-UA"/>
        </w:rPr>
        <w:t>т.ч</w:t>
      </w:r>
      <w:proofErr w:type="spellEnd"/>
      <w:r w:rsidRPr="00FF0432">
        <w:rPr>
          <w:rFonts w:ascii="Times New Roman" w:hAnsi="Times New Roman"/>
          <w:szCs w:val="28"/>
          <w:lang w:val="uk-UA"/>
        </w:rPr>
        <w:t xml:space="preserve">. для повного завершення ремонтів, виконаних частково) </w:t>
      </w:r>
      <w:r w:rsidR="00FC5503" w:rsidRPr="00FF0432">
        <w:rPr>
          <w:rFonts w:ascii="Times New Roman" w:hAnsi="Times New Roman"/>
          <w:szCs w:val="28"/>
          <w:lang w:val="uk-UA"/>
        </w:rPr>
        <w:t>146</w:t>
      </w:r>
      <w:r w:rsidRPr="00FF0432">
        <w:rPr>
          <w:rFonts w:ascii="Times New Roman" w:hAnsi="Times New Roman"/>
          <w:szCs w:val="28"/>
          <w:lang w:val="uk-UA"/>
        </w:rPr>
        <w:t xml:space="preserve"> багатоквартирних та </w:t>
      </w:r>
      <w:r w:rsidR="00F75EE7">
        <w:rPr>
          <w:rFonts w:ascii="Times New Roman" w:hAnsi="Times New Roman"/>
          <w:szCs w:val="28"/>
          <w:lang w:val="uk-UA"/>
        </w:rPr>
        <w:t>2115</w:t>
      </w:r>
      <w:r w:rsidRPr="00FF0432">
        <w:rPr>
          <w:rFonts w:ascii="Times New Roman" w:hAnsi="Times New Roman"/>
          <w:szCs w:val="28"/>
          <w:lang w:val="uk-UA"/>
        </w:rPr>
        <w:t xml:space="preserve"> приватних будинків.</w:t>
      </w:r>
    </w:p>
    <w:p w14:paraId="08D736D7" w14:textId="71C3E741" w:rsidR="00980CAC" w:rsidRDefault="00980CAC"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 xml:space="preserve">Усього, капітального ремонту потребують близько </w:t>
      </w:r>
      <w:r w:rsidR="00F75EE7">
        <w:rPr>
          <w:rFonts w:ascii="Times New Roman" w:hAnsi="Times New Roman"/>
          <w:szCs w:val="28"/>
          <w:lang w:val="uk-UA"/>
        </w:rPr>
        <w:t>506</w:t>
      </w:r>
      <w:r w:rsidRPr="00FF0432">
        <w:rPr>
          <w:rFonts w:ascii="Times New Roman" w:hAnsi="Times New Roman"/>
          <w:szCs w:val="28"/>
          <w:lang w:val="uk-UA"/>
        </w:rPr>
        <w:t xml:space="preserve"> будівель, поточного ремонту  - </w:t>
      </w:r>
      <w:r w:rsidR="00F75EE7">
        <w:rPr>
          <w:rFonts w:ascii="Times New Roman" w:hAnsi="Times New Roman"/>
          <w:szCs w:val="28"/>
          <w:lang w:val="uk-UA"/>
        </w:rPr>
        <w:t>1805</w:t>
      </w:r>
      <w:r w:rsidRPr="00FF0432">
        <w:rPr>
          <w:rFonts w:ascii="Times New Roman" w:hAnsi="Times New Roman"/>
          <w:szCs w:val="28"/>
          <w:lang w:val="uk-UA"/>
        </w:rPr>
        <w:t xml:space="preserve"> будівля.</w:t>
      </w:r>
    </w:p>
    <w:p w14:paraId="722BA12C" w14:textId="0C2316A5" w:rsidR="00024DCF" w:rsidRDefault="00024DCF" w:rsidP="00024DCF">
      <w:pPr>
        <w:widowControl w:val="0"/>
        <w:overflowPunct/>
        <w:snapToGrid w:val="0"/>
        <w:spacing w:line="276" w:lineRule="auto"/>
        <w:ind w:firstLine="708"/>
        <w:jc w:val="both"/>
        <w:textAlignment w:val="auto"/>
        <w:rPr>
          <w:rFonts w:ascii="Times New Roman" w:hAnsi="Times New Roman"/>
          <w:szCs w:val="28"/>
          <w:lang w:val="uk-UA"/>
        </w:rPr>
      </w:pPr>
      <w:r w:rsidRPr="00024DCF">
        <w:rPr>
          <w:rFonts w:ascii="Times New Roman" w:hAnsi="Times New Roman"/>
          <w:szCs w:val="28"/>
          <w:lang w:val="uk-UA"/>
        </w:rPr>
        <w:t>Протягом 2023 року на відбудову було</w:t>
      </w:r>
      <w:r w:rsidR="00D867DD">
        <w:rPr>
          <w:rFonts w:ascii="Times New Roman" w:hAnsi="Times New Roman"/>
          <w:szCs w:val="28"/>
          <w:lang w:val="uk-UA"/>
        </w:rPr>
        <w:t xml:space="preserve"> спрямовано </w:t>
      </w:r>
      <w:r w:rsidR="00701D29">
        <w:rPr>
          <w:rFonts w:ascii="Times New Roman" w:hAnsi="Times New Roman"/>
          <w:szCs w:val="28"/>
          <w:lang w:val="uk-UA"/>
        </w:rPr>
        <w:t>827,2</w:t>
      </w:r>
      <w:r w:rsidR="00D867DD">
        <w:rPr>
          <w:rFonts w:ascii="Times New Roman" w:hAnsi="Times New Roman"/>
          <w:szCs w:val="28"/>
          <w:lang w:val="uk-UA"/>
        </w:rPr>
        <w:t xml:space="preserve"> млн</w:t>
      </w:r>
      <w:r w:rsidR="002B724D">
        <w:rPr>
          <w:rFonts w:ascii="Times New Roman" w:hAnsi="Times New Roman"/>
          <w:szCs w:val="28"/>
          <w:lang w:val="uk-UA"/>
        </w:rPr>
        <w:t>.</w:t>
      </w:r>
      <w:r w:rsidRPr="00024DCF">
        <w:rPr>
          <w:rFonts w:ascii="Times New Roman" w:hAnsi="Times New Roman"/>
          <w:szCs w:val="28"/>
          <w:lang w:val="uk-UA"/>
        </w:rPr>
        <w:t xml:space="preserve"> грн з бюджетів різних рівнів</w:t>
      </w:r>
      <w:r w:rsidR="00D867DD">
        <w:rPr>
          <w:rFonts w:ascii="Times New Roman" w:hAnsi="Times New Roman"/>
          <w:szCs w:val="28"/>
          <w:lang w:val="uk-UA"/>
        </w:rPr>
        <w:t xml:space="preserve">, в тому числі </w:t>
      </w:r>
      <w:r w:rsidR="00B9175A">
        <w:rPr>
          <w:rFonts w:ascii="Times New Roman" w:hAnsi="Times New Roman"/>
          <w:szCs w:val="28"/>
          <w:lang w:val="uk-UA"/>
        </w:rPr>
        <w:t>374,9</w:t>
      </w:r>
      <w:r w:rsidR="00D867DD">
        <w:rPr>
          <w:rFonts w:ascii="Times New Roman" w:hAnsi="Times New Roman"/>
          <w:szCs w:val="28"/>
          <w:lang w:val="uk-UA"/>
        </w:rPr>
        <w:t xml:space="preserve"> млн. грн з місцевого бюджету</w:t>
      </w:r>
      <w:r w:rsidRPr="00024DCF">
        <w:rPr>
          <w:rFonts w:ascii="Times New Roman" w:hAnsi="Times New Roman"/>
          <w:szCs w:val="28"/>
          <w:lang w:val="uk-UA"/>
        </w:rPr>
        <w:t xml:space="preserve">. </w:t>
      </w:r>
    </w:p>
    <w:p w14:paraId="6DB09D37" w14:textId="058E0E55" w:rsidR="0063115A" w:rsidRDefault="0063115A" w:rsidP="00024DCF">
      <w:pPr>
        <w:widowControl w:val="0"/>
        <w:overflowPunct/>
        <w:snapToGrid w:val="0"/>
        <w:spacing w:line="276" w:lineRule="auto"/>
        <w:ind w:firstLine="708"/>
        <w:jc w:val="both"/>
        <w:textAlignment w:val="auto"/>
        <w:rPr>
          <w:rFonts w:ascii="Times New Roman" w:hAnsi="Times New Roman"/>
          <w:szCs w:val="28"/>
          <w:lang w:val="uk-UA"/>
        </w:rPr>
      </w:pPr>
      <w:r>
        <w:rPr>
          <w:rFonts w:ascii="Times New Roman" w:hAnsi="Times New Roman"/>
          <w:szCs w:val="28"/>
          <w:lang w:val="uk-UA"/>
        </w:rPr>
        <w:t xml:space="preserve">За рахунок </w:t>
      </w:r>
      <w:r w:rsidR="003B582C">
        <w:rPr>
          <w:rFonts w:ascii="Times New Roman" w:hAnsi="Times New Roman"/>
          <w:szCs w:val="28"/>
          <w:lang w:val="uk-UA"/>
        </w:rPr>
        <w:t xml:space="preserve">субвенції з обласного бюджету на фінансування цільових програм, Київською обласною радою було виділено 48,03 млн грн на </w:t>
      </w:r>
      <w:r w:rsidR="00AF41E1">
        <w:rPr>
          <w:rFonts w:ascii="Times New Roman" w:hAnsi="Times New Roman"/>
          <w:szCs w:val="28"/>
          <w:lang w:val="uk-UA"/>
        </w:rPr>
        <w:t xml:space="preserve">заходи з </w:t>
      </w:r>
      <w:r w:rsidR="00AF41E1" w:rsidRPr="00AF41E1">
        <w:rPr>
          <w:lang w:val="uk-UA"/>
        </w:rPr>
        <w:t>усунення аварій в багатоквартирному житловому фонді шляхом капіта</w:t>
      </w:r>
      <w:r w:rsidR="00AF41E1">
        <w:rPr>
          <w:lang w:val="uk-UA"/>
        </w:rPr>
        <w:t>льного ремонту за адресами</w:t>
      </w:r>
      <w:r w:rsidR="003B582C">
        <w:rPr>
          <w:rFonts w:ascii="Times New Roman" w:hAnsi="Times New Roman"/>
          <w:szCs w:val="28"/>
          <w:lang w:val="uk-UA"/>
        </w:rPr>
        <w:t>:</w:t>
      </w:r>
    </w:p>
    <w:p w14:paraId="774CDFAC" w14:textId="3CC8FBE1" w:rsidR="003B582C" w:rsidRPr="00CA3CE6" w:rsidRDefault="003B582C" w:rsidP="00AF41E1">
      <w:pPr>
        <w:numPr>
          <w:ilvl w:val="0"/>
          <w:numId w:val="27"/>
        </w:numPr>
        <w:suppressAutoHyphens/>
        <w:overflowPunct/>
        <w:autoSpaceDE/>
        <w:autoSpaceDN/>
        <w:adjustRightInd/>
        <w:spacing w:line="276" w:lineRule="auto"/>
        <w:jc w:val="both"/>
        <w:textAlignment w:val="auto"/>
        <w:rPr>
          <w:szCs w:val="28"/>
        </w:rPr>
      </w:pPr>
      <w:proofErr w:type="spellStart"/>
      <w:r w:rsidRPr="00305BF7">
        <w:rPr>
          <w:lang w:val="ru-RU"/>
        </w:rPr>
        <w:t>вул</w:t>
      </w:r>
      <w:proofErr w:type="spellEnd"/>
      <w:r w:rsidRPr="00305BF7">
        <w:rPr>
          <w:lang w:val="ru-RU"/>
        </w:rPr>
        <w:t>.</w:t>
      </w:r>
      <w:r w:rsidR="00C0070A">
        <w:rPr>
          <w:lang w:val="ru-RU"/>
        </w:rPr>
        <w:t xml:space="preserve"> </w:t>
      </w:r>
      <w:r w:rsidRPr="00305BF7">
        <w:rPr>
          <w:lang w:val="ru-RU"/>
        </w:rPr>
        <w:t>Пшеничного буд. 1, сел. Ворзель</w:t>
      </w:r>
      <w:r w:rsidR="00AF41E1">
        <w:rPr>
          <w:lang w:val="ru-RU"/>
        </w:rPr>
        <w:t>;</w:t>
      </w:r>
    </w:p>
    <w:p w14:paraId="5B2DB2D5" w14:textId="0573B20C" w:rsidR="003B582C" w:rsidRPr="003625FA" w:rsidRDefault="003B582C" w:rsidP="00AF41E1">
      <w:pPr>
        <w:numPr>
          <w:ilvl w:val="0"/>
          <w:numId w:val="27"/>
        </w:numPr>
        <w:suppressAutoHyphens/>
        <w:overflowPunct/>
        <w:autoSpaceDE/>
        <w:autoSpaceDN/>
        <w:adjustRightInd/>
        <w:spacing w:line="276" w:lineRule="auto"/>
        <w:jc w:val="both"/>
        <w:textAlignment w:val="auto"/>
        <w:rPr>
          <w:szCs w:val="28"/>
        </w:rPr>
      </w:pPr>
      <w:proofErr w:type="spellStart"/>
      <w:r w:rsidRPr="00305BF7">
        <w:rPr>
          <w:lang w:val="ru-RU"/>
        </w:rPr>
        <w:t>вул</w:t>
      </w:r>
      <w:proofErr w:type="spellEnd"/>
      <w:r w:rsidRPr="00305BF7">
        <w:rPr>
          <w:lang w:val="ru-RU"/>
        </w:rPr>
        <w:t>.</w:t>
      </w:r>
      <w:r w:rsidR="00C0070A">
        <w:rPr>
          <w:lang w:val="ru-RU"/>
        </w:rPr>
        <w:t xml:space="preserve"> </w:t>
      </w:r>
      <w:r w:rsidRPr="00305BF7">
        <w:rPr>
          <w:lang w:val="ru-RU"/>
        </w:rPr>
        <w:t>Пшеничного буд. 2, сел. Ворзель</w:t>
      </w:r>
      <w:r>
        <w:rPr>
          <w:lang w:val="ru-RU"/>
        </w:rPr>
        <w:t>;</w:t>
      </w:r>
    </w:p>
    <w:p w14:paraId="03327E35" w14:textId="42821887" w:rsidR="003B582C" w:rsidRPr="003625FA" w:rsidRDefault="003B582C" w:rsidP="00AF41E1">
      <w:pPr>
        <w:numPr>
          <w:ilvl w:val="0"/>
          <w:numId w:val="27"/>
        </w:numPr>
        <w:suppressAutoHyphens/>
        <w:overflowPunct/>
        <w:autoSpaceDE/>
        <w:autoSpaceDN/>
        <w:adjustRightInd/>
        <w:spacing w:line="276" w:lineRule="auto"/>
        <w:jc w:val="both"/>
        <w:textAlignment w:val="auto"/>
        <w:rPr>
          <w:szCs w:val="28"/>
        </w:rPr>
      </w:pPr>
      <w:proofErr w:type="spellStart"/>
      <w:r w:rsidRPr="00305BF7">
        <w:rPr>
          <w:lang w:val="ru-RU"/>
        </w:rPr>
        <w:t>вул</w:t>
      </w:r>
      <w:proofErr w:type="spellEnd"/>
      <w:r w:rsidRPr="00305BF7">
        <w:rPr>
          <w:lang w:val="ru-RU"/>
        </w:rPr>
        <w:t>.</w:t>
      </w:r>
      <w:r w:rsidR="00C0070A">
        <w:rPr>
          <w:lang w:val="ru-RU"/>
        </w:rPr>
        <w:t xml:space="preserve"> </w:t>
      </w:r>
      <w:r w:rsidRPr="00305BF7">
        <w:rPr>
          <w:lang w:val="ru-RU"/>
        </w:rPr>
        <w:t>Пшеничного буд</w:t>
      </w:r>
      <w:r>
        <w:rPr>
          <w:lang w:val="ru-RU"/>
        </w:rPr>
        <w:t>. 3</w:t>
      </w:r>
      <w:r w:rsidRPr="00305BF7">
        <w:rPr>
          <w:lang w:val="ru-RU"/>
        </w:rPr>
        <w:t>, сел. Ворзель</w:t>
      </w:r>
      <w:r>
        <w:rPr>
          <w:lang w:val="ru-RU"/>
        </w:rPr>
        <w:t>;</w:t>
      </w:r>
    </w:p>
    <w:p w14:paraId="43206F27" w14:textId="13F3C64B" w:rsidR="003B582C" w:rsidRPr="003625FA" w:rsidRDefault="003B582C" w:rsidP="00AF41E1">
      <w:pPr>
        <w:numPr>
          <w:ilvl w:val="0"/>
          <w:numId w:val="27"/>
        </w:numPr>
        <w:suppressAutoHyphens/>
        <w:overflowPunct/>
        <w:autoSpaceDE/>
        <w:autoSpaceDN/>
        <w:adjustRightInd/>
        <w:spacing w:line="276" w:lineRule="auto"/>
        <w:jc w:val="both"/>
        <w:textAlignment w:val="auto"/>
        <w:rPr>
          <w:szCs w:val="28"/>
        </w:rPr>
      </w:pPr>
      <w:proofErr w:type="spellStart"/>
      <w:r w:rsidRPr="00305BF7">
        <w:rPr>
          <w:lang w:val="ru-RU"/>
        </w:rPr>
        <w:t>вул</w:t>
      </w:r>
      <w:proofErr w:type="spellEnd"/>
      <w:r w:rsidRPr="00305BF7">
        <w:rPr>
          <w:lang w:val="ru-RU"/>
        </w:rPr>
        <w:t>.</w:t>
      </w:r>
      <w:r w:rsidR="00C0070A">
        <w:rPr>
          <w:lang w:val="ru-RU"/>
        </w:rPr>
        <w:t xml:space="preserve"> </w:t>
      </w:r>
      <w:r w:rsidRPr="00305BF7">
        <w:rPr>
          <w:lang w:val="ru-RU"/>
        </w:rPr>
        <w:t xml:space="preserve">Пшеничного буд. </w:t>
      </w:r>
      <w:r>
        <w:rPr>
          <w:lang w:val="ru-RU"/>
        </w:rPr>
        <w:t>4</w:t>
      </w:r>
      <w:r w:rsidRPr="00305BF7">
        <w:rPr>
          <w:lang w:val="ru-RU"/>
        </w:rPr>
        <w:t>, сел. Ворзель</w:t>
      </w:r>
      <w:r>
        <w:rPr>
          <w:lang w:val="ru-RU"/>
        </w:rPr>
        <w:t>;</w:t>
      </w:r>
    </w:p>
    <w:p w14:paraId="4E54F1FA" w14:textId="0A0AD728" w:rsidR="003B582C" w:rsidRPr="003625FA" w:rsidRDefault="003B582C" w:rsidP="00AF41E1">
      <w:pPr>
        <w:numPr>
          <w:ilvl w:val="0"/>
          <w:numId w:val="27"/>
        </w:numPr>
        <w:suppressAutoHyphens/>
        <w:overflowPunct/>
        <w:autoSpaceDE/>
        <w:autoSpaceDN/>
        <w:adjustRightInd/>
        <w:spacing w:line="276" w:lineRule="auto"/>
        <w:jc w:val="both"/>
        <w:textAlignment w:val="auto"/>
        <w:rPr>
          <w:szCs w:val="28"/>
        </w:rPr>
      </w:pPr>
      <w:proofErr w:type="spellStart"/>
      <w:r w:rsidRPr="00305BF7">
        <w:rPr>
          <w:lang w:val="ru-RU"/>
        </w:rPr>
        <w:t>вул</w:t>
      </w:r>
      <w:proofErr w:type="spellEnd"/>
      <w:r w:rsidRPr="00305BF7">
        <w:rPr>
          <w:lang w:val="ru-RU"/>
        </w:rPr>
        <w:t>.</w:t>
      </w:r>
      <w:r w:rsidR="00C0070A">
        <w:rPr>
          <w:lang w:val="ru-RU"/>
        </w:rPr>
        <w:t xml:space="preserve"> </w:t>
      </w:r>
      <w:r w:rsidRPr="00305BF7">
        <w:rPr>
          <w:lang w:val="ru-RU"/>
        </w:rPr>
        <w:t>Пшеничного буд.</w:t>
      </w:r>
      <w:r>
        <w:rPr>
          <w:lang w:val="ru-RU"/>
        </w:rPr>
        <w:t xml:space="preserve"> 5</w:t>
      </w:r>
      <w:r w:rsidRPr="00305BF7">
        <w:rPr>
          <w:lang w:val="ru-RU"/>
        </w:rPr>
        <w:t>, сел. Ворзель</w:t>
      </w:r>
      <w:r>
        <w:rPr>
          <w:lang w:val="ru-RU"/>
        </w:rPr>
        <w:t>;</w:t>
      </w:r>
    </w:p>
    <w:p w14:paraId="2BD3E740" w14:textId="5CECDDF0" w:rsidR="003B582C" w:rsidRPr="003625FA" w:rsidRDefault="003B582C" w:rsidP="00AF41E1">
      <w:pPr>
        <w:numPr>
          <w:ilvl w:val="0"/>
          <w:numId w:val="27"/>
        </w:numPr>
        <w:suppressAutoHyphens/>
        <w:overflowPunct/>
        <w:autoSpaceDE/>
        <w:autoSpaceDN/>
        <w:adjustRightInd/>
        <w:spacing w:line="276" w:lineRule="auto"/>
        <w:jc w:val="both"/>
        <w:textAlignment w:val="auto"/>
        <w:rPr>
          <w:szCs w:val="28"/>
        </w:rPr>
      </w:pPr>
      <w:proofErr w:type="spellStart"/>
      <w:r w:rsidRPr="00305BF7">
        <w:rPr>
          <w:lang w:val="ru-RU"/>
        </w:rPr>
        <w:t>вул</w:t>
      </w:r>
      <w:proofErr w:type="spellEnd"/>
      <w:r w:rsidRPr="00305BF7">
        <w:rPr>
          <w:lang w:val="ru-RU"/>
        </w:rPr>
        <w:t>.</w:t>
      </w:r>
      <w:r w:rsidR="00C0070A">
        <w:rPr>
          <w:lang w:val="ru-RU"/>
        </w:rPr>
        <w:t xml:space="preserve"> </w:t>
      </w:r>
      <w:r w:rsidRPr="00305BF7">
        <w:rPr>
          <w:lang w:val="ru-RU"/>
        </w:rPr>
        <w:t xml:space="preserve">Пшеничного буд. </w:t>
      </w:r>
      <w:r>
        <w:rPr>
          <w:lang w:val="ru-RU"/>
        </w:rPr>
        <w:t>6</w:t>
      </w:r>
      <w:r w:rsidRPr="00305BF7">
        <w:rPr>
          <w:lang w:val="ru-RU"/>
        </w:rPr>
        <w:t>, сел. Ворзель</w:t>
      </w:r>
      <w:r>
        <w:rPr>
          <w:lang w:val="ru-RU"/>
        </w:rPr>
        <w:t>;</w:t>
      </w:r>
    </w:p>
    <w:p w14:paraId="7B5B5D82" w14:textId="060B3A2D" w:rsidR="003B582C" w:rsidRPr="003625FA" w:rsidRDefault="003B582C" w:rsidP="00AF41E1">
      <w:pPr>
        <w:numPr>
          <w:ilvl w:val="0"/>
          <w:numId w:val="27"/>
        </w:numPr>
        <w:suppressAutoHyphens/>
        <w:overflowPunct/>
        <w:autoSpaceDE/>
        <w:autoSpaceDN/>
        <w:adjustRightInd/>
        <w:spacing w:line="276" w:lineRule="auto"/>
        <w:jc w:val="both"/>
        <w:textAlignment w:val="auto"/>
        <w:rPr>
          <w:szCs w:val="28"/>
        </w:rPr>
      </w:pPr>
      <w:proofErr w:type="spellStart"/>
      <w:r w:rsidRPr="00305BF7">
        <w:rPr>
          <w:lang w:val="ru-RU"/>
        </w:rPr>
        <w:t>вул</w:t>
      </w:r>
      <w:proofErr w:type="spellEnd"/>
      <w:r w:rsidRPr="00305BF7">
        <w:rPr>
          <w:lang w:val="ru-RU"/>
        </w:rPr>
        <w:t>.</w:t>
      </w:r>
      <w:r w:rsidR="00C0070A">
        <w:rPr>
          <w:lang w:val="ru-RU"/>
        </w:rPr>
        <w:t xml:space="preserve"> </w:t>
      </w:r>
      <w:r w:rsidRPr="00305BF7">
        <w:rPr>
          <w:lang w:val="ru-RU"/>
        </w:rPr>
        <w:t xml:space="preserve">Пшеничного буд. </w:t>
      </w:r>
      <w:r>
        <w:rPr>
          <w:lang w:val="ru-RU"/>
        </w:rPr>
        <w:t>7</w:t>
      </w:r>
      <w:r w:rsidRPr="00305BF7">
        <w:rPr>
          <w:lang w:val="ru-RU"/>
        </w:rPr>
        <w:t>, сел. Ворзель</w:t>
      </w:r>
      <w:r>
        <w:rPr>
          <w:lang w:val="ru-RU"/>
        </w:rPr>
        <w:t>;</w:t>
      </w:r>
    </w:p>
    <w:p w14:paraId="7B1F4D91" w14:textId="77C378BB" w:rsidR="003B582C" w:rsidRPr="003625FA" w:rsidRDefault="003B582C" w:rsidP="00AF41E1">
      <w:pPr>
        <w:numPr>
          <w:ilvl w:val="0"/>
          <w:numId w:val="27"/>
        </w:numPr>
        <w:suppressAutoHyphens/>
        <w:overflowPunct/>
        <w:autoSpaceDE/>
        <w:autoSpaceDN/>
        <w:adjustRightInd/>
        <w:spacing w:line="276" w:lineRule="auto"/>
        <w:jc w:val="both"/>
        <w:textAlignment w:val="auto"/>
        <w:rPr>
          <w:szCs w:val="28"/>
        </w:rPr>
      </w:pPr>
      <w:proofErr w:type="spellStart"/>
      <w:r w:rsidRPr="00305BF7">
        <w:rPr>
          <w:lang w:val="ru-RU"/>
        </w:rPr>
        <w:lastRenderedPageBreak/>
        <w:t>вул</w:t>
      </w:r>
      <w:proofErr w:type="spellEnd"/>
      <w:r w:rsidRPr="00305BF7">
        <w:rPr>
          <w:lang w:val="ru-RU"/>
        </w:rPr>
        <w:t>.</w:t>
      </w:r>
      <w:r w:rsidR="00C0070A">
        <w:rPr>
          <w:lang w:val="ru-RU"/>
        </w:rPr>
        <w:t xml:space="preserve"> </w:t>
      </w:r>
      <w:r w:rsidRPr="00305BF7">
        <w:rPr>
          <w:lang w:val="ru-RU"/>
        </w:rPr>
        <w:t>Пшеничного буд.</w:t>
      </w:r>
      <w:r>
        <w:rPr>
          <w:lang w:val="ru-RU"/>
        </w:rPr>
        <w:t xml:space="preserve"> 8</w:t>
      </w:r>
      <w:r w:rsidRPr="00305BF7">
        <w:rPr>
          <w:lang w:val="ru-RU"/>
        </w:rPr>
        <w:t>, сел. Ворзель</w:t>
      </w:r>
      <w:r>
        <w:rPr>
          <w:lang w:val="ru-RU"/>
        </w:rPr>
        <w:t>;</w:t>
      </w:r>
    </w:p>
    <w:p w14:paraId="7AEFB1ED" w14:textId="20FB9A77" w:rsidR="003B582C" w:rsidRPr="003625FA" w:rsidRDefault="003B582C" w:rsidP="00AF41E1">
      <w:pPr>
        <w:numPr>
          <w:ilvl w:val="0"/>
          <w:numId w:val="27"/>
        </w:numPr>
        <w:suppressAutoHyphens/>
        <w:overflowPunct/>
        <w:autoSpaceDE/>
        <w:autoSpaceDN/>
        <w:adjustRightInd/>
        <w:spacing w:line="276" w:lineRule="auto"/>
        <w:jc w:val="both"/>
        <w:textAlignment w:val="auto"/>
        <w:rPr>
          <w:szCs w:val="28"/>
        </w:rPr>
      </w:pPr>
      <w:proofErr w:type="spellStart"/>
      <w:r w:rsidRPr="00305BF7">
        <w:rPr>
          <w:lang w:val="ru-RU"/>
        </w:rPr>
        <w:t>вул</w:t>
      </w:r>
      <w:proofErr w:type="spellEnd"/>
      <w:r w:rsidRPr="00305BF7">
        <w:rPr>
          <w:lang w:val="ru-RU"/>
        </w:rPr>
        <w:t>.</w:t>
      </w:r>
      <w:r w:rsidR="00C0070A">
        <w:rPr>
          <w:lang w:val="ru-RU"/>
        </w:rPr>
        <w:t xml:space="preserve"> </w:t>
      </w:r>
      <w:proofErr w:type="spellStart"/>
      <w:r w:rsidRPr="00305BF7">
        <w:rPr>
          <w:lang w:val="ru-RU"/>
        </w:rPr>
        <w:t>Яблунська</w:t>
      </w:r>
      <w:proofErr w:type="spellEnd"/>
      <w:r w:rsidRPr="00305BF7">
        <w:rPr>
          <w:lang w:val="ru-RU"/>
        </w:rPr>
        <w:t>, 2/5, сел. Ворзель</w:t>
      </w:r>
      <w:r>
        <w:rPr>
          <w:lang w:val="ru-RU"/>
        </w:rPr>
        <w:t>;</w:t>
      </w:r>
    </w:p>
    <w:p w14:paraId="08B17BF6" w14:textId="6F619CDF" w:rsidR="003B582C" w:rsidRPr="00C0070A" w:rsidRDefault="003B582C" w:rsidP="001D20DD">
      <w:pPr>
        <w:numPr>
          <w:ilvl w:val="0"/>
          <w:numId w:val="27"/>
        </w:numPr>
        <w:suppressAutoHyphens/>
        <w:overflowPunct/>
        <w:autoSpaceDE/>
        <w:autoSpaceDN/>
        <w:adjustRightInd/>
        <w:spacing w:line="276" w:lineRule="auto"/>
        <w:jc w:val="both"/>
        <w:textAlignment w:val="auto"/>
        <w:rPr>
          <w:szCs w:val="28"/>
        </w:rPr>
      </w:pPr>
      <w:proofErr w:type="spellStart"/>
      <w:r w:rsidRPr="00C0070A">
        <w:rPr>
          <w:lang w:val="ru-RU"/>
        </w:rPr>
        <w:t>вул</w:t>
      </w:r>
      <w:proofErr w:type="spellEnd"/>
      <w:r w:rsidRPr="00C0070A">
        <w:rPr>
          <w:lang w:val="ru-RU"/>
        </w:rPr>
        <w:t>.</w:t>
      </w:r>
      <w:r w:rsidR="00C0070A">
        <w:rPr>
          <w:lang w:val="ru-RU"/>
        </w:rPr>
        <w:t xml:space="preserve"> </w:t>
      </w:r>
      <w:proofErr w:type="spellStart"/>
      <w:r w:rsidRPr="00C0070A">
        <w:rPr>
          <w:lang w:val="ru-RU"/>
        </w:rPr>
        <w:t>Яблунська</w:t>
      </w:r>
      <w:proofErr w:type="spellEnd"/>
      <w:r w:rsidRPr="00C0070A">
        <w:rPr>
          <w:lang w:val="ru-RU"/>
        </w:rPr>
        <w:t>, 2/6, сел. Ворзель</w:t>
      </w:r>
      <w:r w:rsidR="00C0070A">
        <w:rPr>
          <w:lang w:val="ru-RU"/>
        </w:rPr>
        <w:t>.</w:t>
      </w:r>
    </w:p>
    <w:p w14:paraId="06A338CE" w14:textId="0D4D36D4" w:rsidR="001F30D8" w:rsidRPr="00FF0432" w:rsidRDefault="001F30D8"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 xml:space="preserve">Також, </w:t>
      </w:r>
      <w:r w:rsidR="00035B9C">
        <w:rPr>
          <w:rFonts w:ascii="Times New Roman" w:hAnsi="Times New Roman"/>
          <w:szCs w:val="28"/>
          <w:lang w:val="uk-UA"/>
        </w:rPr>
        <w:t>у 2023 році</w:t>
      </w:r>
      <w:r w:rsidRPr="00FF0432">
        <w:rPr>
          <w:rFonts w:ascii="Times New Roman" w:hAnsi="Times New Roman"/>
          <w:szCs w:val="28"/>
          <w:lang w:val="uk-UA"/>
        </w:rPr>
        <w:t xml:space="preserve"> надійшло 500 тисяч доларів та 582 510 тисяч євро міжнародних коштів (майже 40,8 млн грн.), що були надані різними партнерами та програмами фінансування. Зокрема, це 500 тисяч доларів, які надійшли як допомога від Тайваню, 500 тисяч євро, виділені місту Буча від міста-побратима </w:t>
      </w:r>
      <w:proofErr w:type="spellStart"/>
      <w:r w:rsidRPr="00FF0432">
        <w:rPr>
          <w:rFonts w:ascii="Times New Roman" w:hAnsi="Times New Roman"/>
          <w:szCs w:val="28"/>
          <w:lang w:val="uk-UA"/>
        </w:rPr>
        <w:t>Кашкайш</w:t>
      </w:r>
      <w:proofErr w:type="spellEnd"/>
      <w:r w:rsidRPr="00FF0432">
        <w:rPr>
          <w:rFonts w:ascii="Times New Roman" w:hAnsi="Times New Roman"/>
          <w:szCs w:val="28"/>
          <w:lang w:val="uk-UA"/>
        </w:rPr>
        <w:t xml:space="preserve">, 56 тисяч євро допомоги від міста-побратима </w:t>
      </w:r>
      <w:proofErr w:type="spellStart"/>
      <w:r w:rsidRPr="00FF0432">
        <w:rPr>
          <w:rFonts w:ascii="Times New Roman" w:hAnsi="Times New Roman"/>
          <w:szCs w:val="28"/>
          <w:lang w:val="uk-UA"/>
        </w:rPr>
        <w:t>Бергіш-Гладбах</w:t>
      </w:r>
      <w:proofErr w:type="spellEnd"/>
      <w:r w:rsidRPr="00FF0432">
        <w:rPr>
          <w:rFonts w:ascii="Times New Roman" w:hAnsi="Times New Roman"/>
          <w:szCs w:val="28"/>
          <w:lang w:val="uk-UA"/>
        </w:rPr>
        <w:t xml:space="preserve"> (Німеччина), та допомога від наших партнерів з Вільнюса та освітнього фонду з Німеччини.</w:t>
      </w:r>
    </w:p>
    <w:p w14:paraId="3EC6EA16" w14:textId="7F7F0018" w:rsidR="001F30D8" w:rsidRPr="00FF0432" w:rsidRDefault="001F30D8"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 xml:space="preserve">Крім того, благодійними та громадськими організаціями (українськими та міжнародними) безпосередньо надавалася активна допомога із відновленням об’єктів у громаді. Форми такої співпраці були різним, зокрема: підтримка будівельними матеріалами чи пряме фінансування робіт безпосередньо фізичним особам; спільне з міською  радою фінансування </w:t>
      </w:r>
      <w:proofErr w:type="spellStart"/>
      <w:r w:rsidR="0062672B">
        <w:rPr>
          <w:rFonts w:ascii="Times New Roman" w:hAnsi="Times New Roman"/>
          <w:szCs w:val="28"/>
          <w:lang w:val="uk-UA"/>
        </w:rPr>
        <w:t>проєкт</w:t>
      </w:r>
      <w:r w:rsidRPr="00FF0432">
        <w:rPr>
          <w:rFonts w:ascii="Times New Roman" w:hAnsi="Times New Roman"/>
          <w:szCs w:val="28"/>
          <w:lang w:val="uk-UA"/>
        </w:rPr>
        <w:t>ів</w:t>
      </w:r>
      <w:proofErr w:type="spellEnd"/>
      <w:r w:rsidRPr="00FF0432">
        <w:rPr>
          <w:rFonts w:ascii="Times New Roman" w:hAnsi="Times New Roman"/>
          <w:szCs w:val="28"/>
          <w:lang w:val="uk-UA"/>
        </w:rPr>
        <w:t xml:space="preserve">; будівництво (ремонт) окремих об’єктів під ключ тощо.  Крім згаданих, серед наших партнерів є:  Представництво Дитячого фонду ООН (ЮНІСЕФ) в Україні, Міжнародний комітет Червоного Хреста (МКЧХ), </w:t>
      </w:r>
      <w:proofErr w:type="spellStart"/>
      <w:r w:rsidRPr="00FF0432">
        <w:rPr>
          <w:rFonts w:ascii="Times New Roman" w:hAnsi="Times New Roman"/>
          <w:szCs w:val="28"/>
          <w:lang w:val="uk-UA"/>
        </w:rPr>
        <w:t>Ротарі</w:t>
      </w:r>
      <w:proofErr w:type="spellEnd"/>
      <w:r w:rsidRPr="00FF0432">
        <w:rPr>
          <w:rFonts w:ascii="Times New Roman" w:hAnsi="Times New Roman"/>
          <w:szCs w:val="28"/>
          <w:lang w:val="uk-UA"/>
        </w:rPr>
        <w:t xml:space="preserve"> Клуб Кошице </w:t>
      </w:r>
      <w:proofErr w:type="spellStart"/>
      <w:r w:rsidRPr="00FF0432">
        <w:rPr>
          <w:rFonts w:ascii="Times New Roman" w:hAnsi="Times New Roman"/>
          <w:szCs w:val="28"/>
          <w:lang w:val="uk-UA"/>
        </w:rPr>
        <w:t>Классік</w:t>
      </w:r>
      <w:proofErr w:type="spellEnd"/>
      <w:r w:rsidRPr="00FF0432">
        <w:rPr>
          <w:rFonts w:ascii="Times New Roman" w:hAnsi="Times New Roman"/>
          <w:szCs w:val="28"/>
          <w:lang w:val="uk-UA"/>
        </w:rPr>
        <w:t xml:space="preserve">, Міжнародна неурядова організація "ACTED", </w:t>
      </w:r>
      <w:proofErr w:type="spellStart"/>
      <w:r w:rsidRPr="00FF0432">
        <w:rPr>
          <w:rFonts w:ascii="Times New Roman" w:hAnsi="Times New Roman"/>
          <w:szCs w:val="28"/>
          <w:lang w:val="uk-UA"/>
        </w:rPr>
        <w:t>Cesvi</w:t>
      </w:r>
      <w:proofErr w:type="spellEnd"/>
      <w:r w:rsidRPr="00FF0432">
        <w:rPr>
          <w:rFonts w:ascii="Times New Roman" w:hAnsi="Times New Roman"/>
          <w:szCs w:val="28"/>
          <w:lang w:val="uk-UA"/>
        </w:rPr>
        <w:t xml:space="preserve"> </w:t>
      </w:r>
      <w:proofErr w:type="spellStart"/>
      <w:r w:rsidRPr="00FF0432">
        <w:rPr>
          <w:rFonts w:ascii="Times New Roman" w:hAnsi="Times New Roman"/>
          <w:szCs w:val="28"/>
          <w:lang w:val="uk-UA"/>
        </w:rPr>
        <w:t>Fondazione</w:t>
      </w:r>
      <w:proofErr w:type="spellEnd"/>
      <w:r w:rsidRPr="00FF0432">
        <w:rPr>
          <w:rFonts w:ascii="Times New Roman" w:hAnsi="Times New Roman"/>
          <w:szCs w:val="28"/>
          <w:lang w:val="uk-UA"/>
        </w:rPr>
        <w:t xml:space="preserve"> EUKR012, Волонтерська організація "</w:t>
      </w:r>
      <w:proofErr w:type="spellStart"/>
      <w:r w:rsidRPr="00FF0432">
        <w:rPr>
          <w:rFonts w:ascii="Times New Roman" w:hAnsi="Times New Roman"/>
          <w:szCs w:val="28"/>
          <w:lang w:val="uk-UA"/>
        </w:rPr>
        <w:t>Gedimino</w:t>
      </w:r>
      <w:proofErr w:type="spellEnd"/>
      <w:r w:rsidRPr="00FF0432">
        <w:rPr>
          <w:rFonts w:ascii="Times New Roman" w:hAnsi="Times New Roman"/>
          <w:szCs w:val="28"/>
          <w:lang w:val="uk-UA"/>
        </w:rPr>
        <w:t xml:space="preserve"> </w:t>
      </w:r>
      <w:proofErr w:type="spellStart"/>
      <w:r w:rsidRPr="00FF0432">
        <w:rPr>
          <w:rFonts w:ascii="Times New Roman" w:hAnsi="Times New Roman"/>
          <w:szCs w:val="28"/>
          <w:lang w:val="uk-UA"/>
        </w:rPr>
        <w:t>Legionas</w:t>
      </w:r>
      <w:proofErr w:type="spellEnd"/>
      <w:r w:rsidRPr="00FF0432">
        <w:rPr>
          <w:rFonts w:ascii="Times New Roman" w:hAnsi="Times New Roman"/>
          <w:szCs w:val="28"/>
          <w:lang w:val="uk-UA"/>
        </w:rPr>
        <w:t xml:space="preserve">", Міжнародний медичний корпус, </w:t>
      </w:r>
      <w:proofErr w:type="spellStart"/>
      <w:r w:rsidRPr="00FF0432">
        <w:rPr>
          <w:rFonts w:ascii="Times New Roman" w:hAnsi="Times New Roman"/>
          <w:szCs w:val="28"/>
          <w:lang w:val="uk-UA"/>
        </w:rPr>
        <w:t>Oxfam</w:t>
      </w:r>
      <w:proofErr w:type="spellEnd"/>
      <w:r w:rsidRPr="00FF0432">
        <w:rPr>
          <w:rFonts w:ascii="Times New Roman" w:hAnsi="Times New Roman"/>
          <w:szCs w:val="28"/>
          <w:lang w:val="uk-UA"/>
        </w:rPr>
        <w:t xml:space="preserve"> GB, ННЮО "Садочок дружби", Литовська компанія UAB "</w:t>
      </w:r>
      <w:proofErr w:type="spellStart"/>
      <w:r w:rsidRPr="00FF0432">
        <w:rPr>
          <w:rFonts w:ascii="Times New Roman" w:hAnsi="Times New Roman"/>
          <w:szCs w:val="28"/>
          <w:lang w:val="uk-UA"/>
        </w:rPr>
        <w:t>BaltCap</w:t>
      </w:r>
      <w:proofErr w:type="spellEnd"/>
      <w:r w:rsidRPr="00FF0432">
        <w:rPr>
          <w:rFonts w:ascii="Times New Roman" w:hAnsi="Times New Roman"/>
          <w:szCs w:val="28"/>
          <w:lang w:val="uk-UA"/>
        </w:rPr>
        <w:t xml:space="preserve">" UAB "BT INVEST", </w:t>
      </w:r>
      <w:proofErr w:type="spellStart"/>
      <w:r w:rsidRPr="00FF0432">
        <w:rPr>
          <w:rFonts w:ascii="Times New Roman" w:hAnsi="Times New Roman"/>
          <w:szCs w:val="28"/>
          <w:lang w:val="uk-UA"/>
        </w:rPr>
        <w:t>Global</w:t>
      </w:r>
      <w:proofErr w:type="spellEnd"/>
      <w:r w:rsidRPr="00FF0432">
        <w:rPr>
          <w:rFonts w:ascii="Times New Roman" w:hAnsi="Times New Roman"/>
          <w:szCs w:val="28"/>
          <w:lang w:val="uk-UA"/>
        </w:rPr>
        <w:t xml:space="preserve"> </w:t>
      </w:r>
      <w:proofErr w:type="spellStart"/>
      <w:r w:rsidRPr="00FF0432">
        <w:rPr>
          <w:rFonts w:ascii="Times New Roman" w:hAnsi="Times New Roman"/>
          <w:szCs w:val="28"/>
          <w:lang w:val="uk-UA"/>
        </w:rPr>
        <w:t>Compact</w:t>
      </w:r>
      <w:proofErr w:type="spellEnd"/>
      <w:r w:rsidRPr="00FF0432">
        <w:rPr>
          <w:rFonts w:ascii="Times New Roman" w:hAnsi="Times New Roman"/>
          <w:szCs w:val="28"/>
          <w:lang w:val="uk-UA"/>
        </w:rPr>
        <w:t xml:space="preserve"> </w:t>
      </w:r>
      <w:proofErr w:type="spellStart"/>
      <w:r w:rsidRPr="00FF0432">
        <w:rPr>
          <w:rFonts w:ascii="Times New Roman" w:hAnsi="Times New Roman"/>
          <w:szCs w:val="28"/>
          <w:lang w:val="uk-UA"/>
        </w:rPr>
        <w:t>Poland</w:t>
      </w:r>
      <w:proofErr w:type="spellEnd"/>
      <w:r w:rsidRPr="00FF0432">
        <w:rPr>
          <w:rFonts w:ascii="Times New Roman" w:hAnsi="Times New Roman"/>
          <w:szCs w:val="28"/>
          <w:lang w:val="uk-UA"/>
        </w:rPr>
        <w:t xml:space="preserve"> та інші.</w:t>
      </w:r>
    </w:p>
    <w:p w14:paraId="700F311F" w14:textId="77777777" w:rsidR="000B0BD9" w:rsidRPr="00FF0432"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У 1 кварталі 2023 року</w:t>
      </w:r>
      <w:r w:rsidR="0084595E" w:rsidRPr="00FF0432">
        <w:rPr>
          <w:rFonts w:ascii="Times New Roman" w:hAnsi="Times New Roman"/>
          <w:szCs w:val="28"/>
          <w:lang w:val="uk-UA"/>
        </w:rPr>
        <w:t xml:space="preserve"> реалізовано </w:t>
      </w:r>
      <w:proofErr w:type="spellStart"/>
      <w:r w:rsidR="0084595E" w:rsidRPr="00FF0432">
        <w:rPr>
          <w:rFonts w:ascii="Times New Roman" w:hAnsi="Times New Roman"/>
          <w:szCs w:val="28"/>
          <w:lang w:val="uk-UA"/>
        </w:rPr>
        <w:t>проєкт</w:t>
      </w:r>
      <w:proofErr w:type="spellEnd"/>
      <w:r w:rsidR="0084595E" w:rsidRPr="00FF0432">
        <w:rPr>
          <w:rFonts w:ascii="Times New Roman" w:hAnsi="Times New Roman"/>
          <w:szCs w:val="28"/>
          <w:lang w:val="uk-UA"/>
        </w:rPr>
        <w:t xml:space="preserve"> «Відновимо вулицю Вокзальну», в межах якого </w:t>
      </w:r>
      <w:r w:rsidR="00944C2F" w:rsidRPr="00FF0432">
        <w:rPr>
          <w:rFonts w:ascii="Times New Roman" w:hAnsi="Times New Roman"/>
          <w:szCs w:val="28"/>
          <w:lang w:val="uk-UA"/>
        </w:rPr>
        <w:t>п</w:t>
      </w:r>
      <w:r w:rsidRPr="00FF0432">
        <w:rPr>
          <w:rFonts w:ascii="Times New Roman" w:hAnsi="Times New Roman"/>
          <w:szCs w:val="28"/>
          <w:lang w:val="uk-UA"/>
        </w:rPr>
        <w:t>о вул. Вокзальна в м. Буча проведено комплексну відбудову та реконструкцію об’єктів приватного житлового фонду та міської інфраструктури. Відновлювальні роботи включають:</w:t>
      </w:r>
    </w:p>
    <w:p w14:paraId="11DC5804" w14:textId="77777777" w:rsidR="000B0BD9" w:rsidRPr="00FF0432"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w:t>
      </w:r>
      <w:r w:rsidRPr="00FF0432">
        <w:rPr>
          <w:rFonts w:ascii="Times New Roman" w:hAnsi="Times New Roman"/>
          <w:szCs w:val="28"/>
          <w:lang w:val="uk-UA"/>
        </w:rPr>
        <w:tab/>
        <w:t xml:space="preserve">34 об’єкти - будівництво нових приватних будинків взамін знищених (зокрема, 13 – за спільною програмою Глобальної місії з розширення прав і можливостей (GLOBAL EMPOWERMENT MISSION (GEM), Благодійного фонду </w:t>
      </w:r>
      <w:proofErr w:type="spellStart"/>
      <w:r w:rsidRPr="00FF0432">
        <w:rPr>
          <w:rFonts w:ascii="Times New Roman" w:hAnsi="Times New Roman"/>
          <w:szCs w:val="28"/>
          <w:lang w:val="uk-UA"/>
        </w:rPr>
        <w:t>Уорена</w:t>
      </w:r>
      <w:proofErr w:type="spellEnd"/>
      <w:r w:rsidRPr="00FF0432">
        <w:rPr>
          <w:rFonts w:ascii="Times New Roman" w:hAnsi="Times New Roman"/>
          <w:szCs w:val="28"/>
          <w:lang w:val="uk-UA"/>
        </w:rPr>
        <w:t xml:space="preserve"> </w:t>
      </w:r>
      <w:proofErr w:type="spellStart"/>
      <w:r w:rsidRPr="00FF0432">
        <w:rPr>
          <w:rFonts w:ascii="Times New Roman" w:hAnsi="Times New Roman"/>
          <w:szCs w:val="28"/>
          <w:lang w:val="uk-UA"/>
        </w:rPr>
        <w:t>Баффета</w:t>
      </w:r>
      <w:proofErr w:type="spellEnd"/>
      <w:r w:rsidRPr="00FF0432">
        <w:rPr>
          <w:rFonts w:ascii="Times New Roman" w:hAnsi="Times New Roman"/>
          <w:szCs w:val="28"/>
          <w:lang w:val="uk-UA"/>
        </w:rPr>
        <w:t xml:space="preserve"> (THE HOWARD G. BUFFETT FOUNDATION) та Бучанської міської ради;</w:t>
      </w:r>
    </w:p>
    <w:p w14:paraId="4D295EB4" w14:textId="77777777" w:rsidR="000B0BD9" w:rsidRPr="00FF0432"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w:t>
      </w:r>
      <w:r w:rsidRPr="00FF0432">
        <w:rPr>
          <w:rFonts w:ascii="Times New Roman" w:hAnsi="Times New Roman"/>
          <w:szCs w:val="28"/>
          <w:lang w:val="uk-UA"/>
        </w:rPr>
        <w:tab/>
        <w:t>52 об’єкти – капітальний ремонт (заміна пошкоджених конструкцій, покрівлі вікон, утеплення та ін.) приватних будинків (зокрема, 10 – за спільною програмою Глобальної місії з розширення прав і можливостей (GLOBAL EMPOWERMENT MISSION (GEM) та Бучанської міської ради);</w:t>
      </w:r>
    </w:p>
    <w:p w14:paraId="472303A5" w14:textId="77777777" w:rsidR="000B0BD9" w:rsidRPr="00FF0432"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w:t>
      </w:r>
      <w:r w:rsidRPr="00FF0432">
        <w:rPr>
          <w:rFonts w:ascii="Times New Roman" w:hAnsi="Times New Roman"/>
          <w:szCs w:val="28"/>
          <w:lang w:val="uk-UA"/>
        </w:rPr>
        <w:tab/>
        <w:t>59 об’єктів – капітальний ремонт господарських споруд та інших нежитлових будівель (крім житлових будинків);</w:t>
      </w:r>
    </w:p>
    <w:p w14:paraId="254FAC22" w14:textId="77777777" w:rsidR="000B0BD9" w:rsidRPr="00FF0432"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w:t>
      </w:r>
      <w:r w:rsidRPr="00FF0432">
        <w:rPr>
          <w:rFonts w:ascii="Times New Roman" w:hAnsi="Times New Roman"/>
          <w:szCs w:val="28"/>
          <w:lang w:val="uk-UA"/>
        </w:rPr>
        <w:tab/>
        <w:t xml:space="preserve">2742 </w:t>
      </w:r>
      <w:proofErr w:type="spellStart"/>
      <w:r w:rsidRPr="00FF0432">
        <w:rPr>
          <w:rFonts w:ascii="Times New Roman" w:hAnsi="Times New Roman"/>
          <w:szCs w:val="28"/>
          <w:lang w:val="uk-UA"/>
        </w:rPr>
        <w:t>м.п</w:t>
      </w:r>
      <w:proofErr w:type="spellEnd"/>
      <w:r w:rsidRPr="00FF0432">
        <w:rPr>
          <w:rFonts w:ascii="Times New Roman" w:hAnsi="Times New Roman"/>
          <w:szCs w:val="28"/>
          <w:lang w:val="uk-UA"/>
        </w:rPr>
        <w:t>. –  будівництво огорож з боку вулиці в одному архітектурному стилі;</w:t>
      </w:r>
    </w:p>
    <w:p w14:paraId="7C8B49FF" w14:textId="77777777" w:rsidR="000B0BD9" w:rsidRPr="00FF0432"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w:t>
      </w:r>
      <w:r w:rsidRPr="00FF0432">
        <w:rPr>
          <w:rFonts w:ascii="Times New Roman" w:hAnsi="Times New Roman"/>
          <w:szCs w:val="28"/>
          <w:lang w:val="uk-UA"/>
        </w:rPr>
        <w:tab/>
        <w:t xml:space="preserve">підключення житлових будинків до води каналізації, зокрема: прокладання 580 </w:t>
      </w:r>
      <w:proofErr w:type="spellStart"/>
      <w:r w:rsidRPr="00FF0432">
        <w:rPr>
          <w:rFonts w:ascii="Times New Roman" w:hAnsi="Times New Roman"/>
          <w:szCs w:val="28"/>
          <w:lang w:val="uk-UA"/>
        </w:rPr>
        <w:t>м.п</w:t>
      </w:r>
      <w:proofErr w:type="spellEnd"/>
      <w:r w:rsidRPr="00FF0432">
        <w:rPr>
          <w:rFonts w:ascii="Times New Roman" w:hAnsi="Times New Roman"/>
          <w:szCs w:val="28"/>
          <w:lang w:val="uk-UA"/>
        </w:rPr>
        <w:t xml:space="preserve">. водогонів та монтаж 18 оглядових колодязів; прокладання 526 </w:t>
      </w:r>
      <w:proofErr w:type="spellStart"/>
      <w:r w:rsidRPr="00FF0432">
        <w:rPr>
          <w:rFonts w:ascii="Times New Roman" w:hAnsi="Times New Roman"/>
          <w:szCs w:val="28"/>
          <w:lang w:val="uk-UA"/>
        </w:rPr>
        <w:t>м.п</w:t>
      </w:r>
      <w:proofErr w:type="spellEnd"/>
      <w:r w:rsidRPr="00FF0432">
        <w:rPr>
          <w:rFonts w:ascii="Times New Roman" w:hAnsi="Times New Roman"/>
          <w:szCs w:val="28"/>
          <w:lang w:val="uk-UA"/>
        </w:rPr>
        <w:t xml:space="preserve">. каналізаційних мереж та 25 оглядових колодязів; облаштування 2 пожежних гідрантів; </w:t>
      </w:r>
      <w:r w:rsidRPr="00FF0432">
        <w:rPr>
          <w:rFonts w:ascii="Times New Roman" w:hAnsi="Times New Roman"/>
          <w:szCs w:val="28"/>
          <w:lang w:val="uk-UA"/>
        </w:rPr>
        <w:lastRenderedPageBreak/>
        <w:t xml:space="preserve">підключено 50 нових абонентів до централізованих мереж водопостачання та каналізації; </w:t>
      </w:r>
    </w:p>
    <w:p w14:paraId="06A2BDF1" w14:textId="77777777" w:rsidR="000B0BD9" w:rsidRPr="00FF0432"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w:t>
      </w:r>
      <w:r w:rsidRPr="00FF0432">
        <w:rPr>
          <w:rFonts w:ascii="Times New Roman" w:hAnsi="Times New Roman"/>
          <w:szCs w:val="28"/>
          <w:lang w:val="uk-UA"/>
        </w:rPr>
        <w:tab/>
        <w:t xml:space="preserve">заміна та ремонт мереж газопостачання, зокрема: перекладання 60 </w:t>
      </w:r>
      <w:proofErr w:type="spellStart"/>
      <w:r w:rsidRPr="00FF0432">
        <w:rPr>
          <w:rFonts w:ascii="Times New Roman" w:hAnsi="Times New Roman"/>
          <w:szCs w:val="28"/>
          <w:lang w:val="uk-UA"/>
        </w:rPr>
        <w:t>м.п</w:t>
      </w:r>
      <w:proofErr w:type="spellEnd"/>
      <w:r w:rsidRPr="00FF0432">
        <w:rPr>
          <w:rFonts w:ascii="Times New Roman" w:hAnsi="Times New Roman"/>
          <w:szCs w:val="28"/>
          <w:lang w:val="uk-UA"/>
        </w:rPr>
        <w:t>. розподільчого газопроводу; підключення 18 нових абонентів до газопостачання; ремонт наявних зовнішніх газових мереж низького тиску, обладнання та запірної арматури;</w:t>
      </w:r>
    </w:p>
    <w:p w14:paraId="2C5D753C" w14:textId="77777777" w:rsidR="000B0BD9" w:rsidRPr="00FF0432"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w:t>
      </w:r>
      <w:r w:rsidRPr="00FF0432">
        <w:rPr>
          <w:rFonts w:ascii="Times New Roman" w:hAnsi="Times New Roman"/>
          <w:szCs w:val="28"/>
          <w:lang w:val="uk-UA"/>
        </w:rPr>
        <w:tab/>
        <w:t>заміна електричних опор (67 шт.), відновлення електропостачання (89 абонентів), поліпшення застарілого підключення та оновлення повітряних мереж (11</w:t>
      </w:r>
      <w:r w:rsidR="00944C2F" w:rsidRPr="00FF0432">
        <w:rPr>
          <w:rFonts w:ascii="Times New Roman" w:hAnsi="Times New Roman"/>
          <w:szCs w:val="28"/>
          <w:lang w:val="uk-UA"/>
        </w:rPr>
        <w:t> </w:t>
      </w:r>
      <w:r w:rsidRPr="00FF0432">
        <w:rPr>
          <w:rFonts w:ascii="Times New Roman" w:hAnsi="Times New Roman"/>
          <w:szCs w:val="28"/>
          <w:lang w:val="uk-UA"/>
        </w:rPr>
        <w:t>860</w:t>
      </w:r>
      <w:r w:rsidR="00944C2F" w:rsidRPr="00FF0432">
        <w:rPr>
          <w:rFonts w:ascii="Times New Roman" w:hAnsi="Times New Roman"/>
          <w:szCs w:val="28"/>
          <w:lang w:val="uk-UA"/>
        </w:rPr>
        <w:t xml:space="preserve"> </w:t>
      </w:r>
      <w:proofErr w:type="spellStart"/>
      <w:r w:rsidRPr="00FF0432">
        <w:rPr>
          <w:rFonts w:ascii="Times New Roman" w:hAnsi="Times New Roman"/>
          <w:szCs w:val="28"/>
          <w:lang w:val="uk-UA"/>
        </w:rPr>
        <w:t>м.п</w:t>
      </w:r>
      <w:proofErr w:type="spellEnd"/>
      <w:r w:rsidRPr="00FF0432">
        <w:rPr>
          <w:rFonts w:ascii="Times New Roman" w:hAnsi="Times New Roman"/>
          <w:szCs w:val="28"/>
          <w:lang w:val="uk-UA"/>
        </w:rPr>
        <w:t>.) із заміною елементів вуличного освітлення (94 ліхтарі);</w:t>
      </w:r>
    </w:p>
    <w:p w14:paraId="1867387F" w14:textId="77777777" w:rsidR="000B0BD9" w:rsidRPr="00FF0432"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w:t>
      </w:r>
      <w:r w:rsidRPr="00FF0432">
        <w:rPr>
          <w:rFonts w:ascii="Times New Roman" w:hAnsi="Times New Roman"/>
          <w:szCs w:val="28"/>
          <w:lang w:val="uk-UA"/>
        </w:rPr>
        <w:tab/>
        <w:t xml:space="preserve">3130 м2 - влаштування ФЕМ покриттів, зокрема: 1330 </w:t>
      </w:r>
      <w:proofErr w:type="spellStart"/>
      <w:r w:rsidRPr="00FF0432">
        <w:rPr>
          <w:rFonts w:ascii="Times New Roman" w:hAnsi="Times New Roman"/>
          <w:szCs w:val="28"/>
          <w:lang w:val="uk-UA"/>
        </w:rPr>
        <w:t>м.п</w:t>
      </w:r>
      <w:proofErr w:type="spellEnd"/>
      <w:r w:rsidRPr="00FF0432">
        <w:rPr>
          <w:rFonts w:ascii="Times New Roman" w:hAnsi="Times New Roman"/>
          <w:szCs w:val="28"/>
          <w:lang w:val="uk-UA"/>
        </w:rPr>
        <w:t>. (2220</w:t>
      </w:r>
      <w:r w:rsidR="00944C2F" w:rsidRPr="00FF0432">
        <w:rPr>
          <w:rFonts w:ascii="Times New Roman" w:hAnsi="Times New Roman"/>
          <w:szCs w:val="28"/>
          <w:lang w:val="uk-UA"/>
        </w:rPr>
        <w:t xml:space="preserve"> </w:t>
      </w:r>
      <w:r w:rsidRPr="00FF0432">
        <w:rPr>
          <w:rFonts w:ascii="Times New Roman" w:hAnsi="Times New Roman"/>
          <w:szCs w:val="28"/>
          <w:lang w:val="uk-UA"/>
        </w:rPr>
        <w:t>м</w:t>
      </w:r>
      <w:r w:rsidRPr="00FF0432">
        <w:rPr>
          <w:rFonts w:ascii="Times New Roman" w:hAnsi="Times New Roman"/>
          <w:szCs w:val="28"/>
          <w:vertAlign w:val="superscript"/>
          <w:lang w:val="uk-UA"/>
        </w:rPr>
        <w:t>2</w:t>
      </w:r>
      <w:r w:rsidRPr="00FF0432">
        <w:rPr>
          <w:rFonts w:ascii="Times New Roman" w:hAnsi="Times New Roman"/>
          <w:szCs w:val="28"/>
          <w:lang w:val="uk-UA"/>
        </w:rPr>
        <w:t>) тротуарів; 1178 м</w:t>
      </w:r>
      <w:r w:rsidRPr="00FF0432">
        <w:rPr>
          <w:rFonts w:ascii="Times New Roman" w:hAnsi="Times New Roman"/>
          <w:szCs w:val="28"/>
          <w:vertAlign w:val="superscript"/>
          <w:lang w:val="uk-UA"/>
        </w:rPr>
        <w:t>2</w:t>
      </w:r>
      <w:r w:rsidRPr="00FF0432">
        <w:rPr>
          <w:rFonts w:ascii="Times New Roman" w:hAnsi="Times New Roman"/>
          <w:szCs w:val="28"/>
          <w:lang w:val="uk-UA"/>
        </w:rPr>
        <w:t xml:space="preserve"> заїздів до садиб; 622 м2 елементів кругового перехрестя; </w:t>
      </w:r>
    </w:p>
    <w:p w14:paraId="4AEF0E5E" w14:textId="77777777" w:rsidR="000B0BD9" w:rsidRPr="00FF0432"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w:t>
      </w:r>
      <w:r w:rsidRPr="00FF0432">
        <w:rPr>
          <w:rFonts w:ascii="Times New Roman" w:hAnsi="Times New Roman"/>
          <w:szCs w:val="28"/>
          <w:lang w:val="uk-UA"/>
        </w:rPr>
        <w:tab/>
        <w:t xml:space="preserve">будівництво автомобільного кільця на перехресті магістральної дороги вул. Вокзальна та вул. </w:t>
      </w:r>
      <w:proofErr w:type="spellStart"/>
      <w:r w:rsidRPr="00FF0432">
        <w:rPr>
          <w:rFonts w:ascii="Times New Roman" w:hAnsi="Times New Roman"/>
          <w:szCs w:val="28"/>
          <w:lang w:val="uk-UA"/>
        </w:rPr>
        <w:t>Яблунська</w:t>
      </w:r>
      <w:proofErr w:type="spellEnd"/>
      <w:r w:rsidRPr="00FF0432">
        <w:rPr>
          <w:rFonts w:ascii="Times New Roman" w:hAnsi="Times New Roman"/>
          <w:szCs w:val="28"/>
          <w:lang w:val="uk-UA"/>
        </w:rPr>
        <w:t>;</w:t>
      </w:r>
    </w:p>
    <w:p w14:paraId="500708C2" w14:textId="77777777" w:rsidR="000B0BD9" w:rsidRPr="00FF0432"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w:t>
      </w:r>
      <w:r w:rsidRPr="00FF0432">
        <w:rPr>
          <w:rFonts w:ascii="Times New Roman" w:hAnsi="Times New Roman"/>
          <w:szCs w:val="28"/>
          <w:lang w:val="uk-UA"/>
        </w:rPr>
        <w:tab/>
        <w:t>реконструкція 2 зупинок громадського транспорту; ремонт дорожнього покриття вулиці (близько 2500</w:t>
      </w:r>
      <w:r w:rsidR="00944C2F" w:rsidRPr="00FF0432">
        <w:rPr>
          <w:rFonts w:ascii="Times New Roman" w:hAnsi="Times New Roman"/>
          <w:szCs w:val="28"/>
          <w:lang w:val="uk-UA"/>
        </w:rPr>
        <w:t xml:space="preserve"> </w:t>
      </w:r>
      <w:r w:rsidRPr="00FF0432">
        <w:rPr>
          <w:rFonts w:ascii="Times New Roman" w:hAnsi="Times New Roman"/>
          <w:szCs w:val="28"/>
          <w:lang w:val="uk-UA"/>
        </w:rPr>
        <w:t>м</w:t>
      </w:r>
      <w:r w:rsidRPr="00FF0432">
        <w:rPr>
          <w:rFonts w:ascii="Times New Roman" w:hAnsi="Times New Roman"/>
          <w:szCs w:val="28"/>
          <w:vertAlign w:val="superscript"/>
          <w:lang w:val="uk-UA"/>
        </w:rPr>
        <w:t>2</w:t>
      </w:r>
      <w:r w:rsidRPr="00FF0432">
        <w:rPr>
          <w:rFonts w:ascii="Times New Roman" w:hAnsi="Times New Roman"/>
          <w:szCs w:val="28"/>
          <w:lang w:val="uk-UA"/>
        </w:rPr>
        <w:t xml:space="preserve">); </w:t>
      </w:r>
    </w:p>
    <w:p w14:paraId="38E7E7CC" w14:textId="77777777" w:rsidR="000B0BD9" w:rsidRPr="00FF0432"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w:t>
      </w:r>
      <w:r w:rsidRPr="00FF0432">
        <w:rPr>
          <w:rFonts w:ascii="Times New Roman" w:hAnsi="Times New Roman"/>
          <w:szCs w:val="28"/>
          <w:lang w:val="uk-UA"/>
        </w:rPr>
        <w:tab/>
        <w:t>облаштування газонів (понад 4</w:t>
      </w:r>
      <w:r w:rsidR="00944C2F" w:rsidRPr="00FF0432">
        <w:rPr>
          <w:rFonts w:ascii="Times New Roman" w:hAnsi="Times New Roman"/>
          <w:szCs w:val="28"/>
          <w:lang w:val="uk-UA"/>
        </w:rPr>
        <w:t> </w:t>
      </w:r>
      <w:r w:rsidRPr="00FF0432">
        <w:rPr>
          <w:rFonts w:ascii="Times New Roman" w:hAnsi="Times New Roman"/>
          <w:szCs w:val="28"/>
          <w:lang w:val="uk-UA"/>
        </w:rPr>
        <w:t>200</w:t>
      </w:r>
      <w:r w:rsidR="00944C2F" w:rsidRPr="00FF0432">
        <w:rPr>
          <w:rFonts w:ascii="Times New Roman" w:hAnsi="Times New Roman"/>
          <w:szCs w:val="28"/>
          <w:lang w:val="uk-UA"/>
        </w:rPr>
        <w:t xml:space="preserve"> </w:t>
      </w:r>
      <w:r w:rsidRPr="00FF0432">
        <w:rPr>
          <w:rFonts w:ascii="Times New Roman" w:hAnsi="Times New Roman"/>
          <w:szCs w:val="28"/>
          <w:lang w:val="uk-UA"/>
        </w:rPr>
        <w:t>м</w:t>
      </w:r>
      <w:r w:rsidRPr="00FF0432">
        <w:rPr>
          <w:rFonts w:ascii="Times New Roman" w:hAnsi="Times New Roman"/>
          <w:szCs w:val="28"/>
          <w:vertAlign w:val="superscript"/>
          <w:lang w:val="uk-UA"/>
        </w:rPr>
        <w:t>2</w:t>
      </w:r>
      <w:r w:rsidRPr="00FF0432">
        <w:rPr>
          <w:rFonts w:ascii="Times New Roman" w:hAnsi="Times New Roman"/>
          <w:szCs w:val="28"/>
          <w:lang w:val="uk-UA"/>
        </w:rPr>
        <w:t>) та зелених насаджень (понад 2100 дерев та кущів).</w:t>
      </w:r>
    </w:p>
    <w:p w14:paraId="33B45779" w14:textId="77777777" w:rsidR="000B0BD9" w:rsidRPr="00FF0432"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Всього, вартість виконаних відновлювальних робіт на зазначених вище об’єктах, пошкоджених в результаті бойових дій по вул. Вокзальна в м. Буча, складає: 120 514,628 тис. грн.</w:t>
      </w:r>
    </w:p>
    <w:p w14:paraId="288C990C" w14:textId="77777777" w:rsidR="000B0BD9" w:rsidRPr="00FF0432"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Заходи із відновлення приватних житлових будинків по вул. Вокзальній в м. Буча охо</w:t>
      </w:r>
      <w:r w:rsidR="00944C2F" w:rsidRPr="00FF0432">
        <w:rPr>
          <w:rFonts w:ascii="Times New Roman" w:hAnsi="Times New Roman"/>
          <w:szCs w:val="28"/>
          <w:lang w:val="uk-UA"/>
        </w:rPr>
        <w:t>пили</w:t>
      </w:r>
      <w:r w:rsidRPr="00FF0432">
        <w:rPr>
          <w:rFonts w:ascii="Times New Roman" w:hAnsi="Times New Roman"/>
          <w:szCs w:val="28"/>
          <w:lang w:val="uk-UA"/>
        </w:rPr>
        <w:t xml:space="preserve"> 86 будівель, де проживає 136 сімей, серед яких значна частина осіб, які належать до пріоритетних (пільгових) груп населення.</w:t>
      </w:r>
    </w:p>
    <w:p w14:paraId="34D81DE7" w14:textId="13A1B67B" w:rsidR="00F26FFD" w:rsidRPr="00FF0432" w:rsidRDefault="00F1795A" w:rsidP="005D26E9">
      <w:pPr>
        <w:widowControl w:val="0"/>
        <w:tabs>
          <w:tab w:val="center" w:pos="4820"/>
          <w:tab w:val="right" w:pos="9641"/>
        </w:tabs>
        <w:overflowPunct/>
        <w:snapToGrid w:val="0"/>
        <w:spacing w:line="276" w:lineRule="auto"/>
        <w:ind w:firstLine="709"/>
        <w:jc w:val="both"/>
        <w:textAlignment w:val="auto"/>
        <w:rPr>
          <w:rFonts w:ascii="Times New Roman" w:hAnsi="Times New Roman"/>
          <w:szCs w:val="28"/>
          <w:lang w:val="uk-UA"/>
        </w:rPr>
      </w:pPr>
      <w:r w:rsidRPr="00FF0432">
        <w:rPr>
          <w:rFonts w:ascii="Times New Roman" w:hAnsi="Times New Roman"/>
          <w:szCs w:val="28"/>
          <w:lang w:val="uk-UA"/>
        </w:rPr>
        <w:tab/>
      </w:r>
      <w:r w:rsidR="006478F5" w:rsidRPr="00FF0432">
        <w:rPr>
          <w:rFonts w:ascii="Times New Roman" w:hAnsi="Times New Roman"/>
          <w:szCs w:val="28"/>
          <w:lang w:val="uk-UA"/>
        </w:rPr>
        <w:t xml:space="preserve">Відповідно до </w:t>
      </w:r>
      <w:r w:rsidR="00D57D8E" w:rsidRPr="00FF0432">
        <w:rPr>
          <w:rFonts w:ascii="Times New Roman" w:hAnsi="Times New Roman"/>
          <w:szCs w:val="28"/>
          <w:lang w:val="uk-UA"/>
        </w:rPr>
        <w:t xml:space="preserve">Порядку використання коштів фонду ліквідації наслідків збройної агресії, затвердженого Постановою КМУ № 118 від 10.02.2023, </w:t>
      </w:r>
      <w:r w:rsidR="00F24AF2" w:rsidRPr="00FF0432">
        <w:rPr>
          <w:rFonts w:ascii="Times New Roman" w:hAnsi="Times New Roman"/>
          <w:szCs w:val="28"/>
          <w:lang w:val="uk-UA"/>
        </w:rPr>
        <w:t xml:space="preserve">за поданням Бучанської міської ради </w:t>
      </w:r>
      <w:r w:rsidR="00D57D8E" w:rsidRPr="00FF0432">
        <w:rPr>
          <w:rFonts w:ascii="Times New Roman" w:hAnsi="Times New Roman"/>
          <w:szCs w:val="28"/>
          <w:lang w:val="uk-UA"/>
        </w:rPr>
        <w:t xml:space="preserve">розпорядженням КМУ від 16.06.2023 р. </w:t>
      </w:r>
      <w:r w:rsidR="00E82704" w:rsidRPr="00FF0432">
        <w:rPr>
          <w:rFonts w:ascii="Times New Roman" w:hAnsi="Times New Roman"/>
          <w:szCs w:val="28"/>
          <w:lang w:val="uk-UA"/>
        </w:rPr>
        <w:t xml:space="preserve">№ 534-р </w:t>
      </w:r>
      <w:r w:rsidR="00D57D8E" w:rsidRPr="00FF0432">
        <w:rPr>
          <w:rFonts w:ascii="Times New Roman" w:hAnsi="Times New Roman"/>
          <w:szCs w:val="28"/>
          <w:lang w:val="uk-UA"/>
        </w:rPr>
        <w:t xml:space="preserve">був затверджений перелік </w:t>
      </w:r>
      <w:r w:rsidR="00E82704" w:rsidRPr="00FF0432">
        <w:rPr>
          <w:rFonts w:ascii="Times New Roman" w:hAnsi="Times New Roman"/>
          <w:szCs w:val="28"/>
          <w:lang w:val="uk-UA"/>
        </w:rPr>
        <w:t xml:space="preserve">29 </w:t>
      </w:r>
      <w:r w:rsidR="00D57D8E" w:rsidRPr="00FF0432">
        <w:rPr>
          <w:rFonts w:ascii="Times New Roman" w:hAnsi="Times New Roman"/>
          <w:szCs w:val="28"/>
          <w:lang w:val="uk-UA"/>
        </w:rPr>
        <w:t>об’єктів</w:t>
      </w:r>
      <w:r w:rsidR="00E82704" w:rsidRPr="00FF0432">
        <w:rPr>
          <w:rFonts w:ascii="Times New Roman" w:hAnsi="Times New Roman"/>
          <w:szCs w:val="28"/>
          <w:lang w:val="uk-UA"/>
        </w:rPr>
        <w:t xml:space="preserve"> Бучанської міської територіальної громади</w:t>
      </w:r>
      <w:r w:rsidR="00245C38" w:rsidRPr="00FF0432">
        <w:rPr>
          <w:rFonts w:ascii="Times New Roman" w:hAnsi="Times New Roman"/>
          <w:szCs w:val="28"/>
          <w:lang w:val="uk-UA"/>
        </w:rPr>
        <w:t xml:space="preserve"> (27 багатоквартирних будинки та 2 заклади освіти)</w:t>
      </w:r>
      <w:r w:rsidR="00D57D8E" w:rsidRPr="00FF0432">
        <w:rPr>
          <w:rFonts w:ascii="Times New Roman" w:hAnsi="Times New Roman"/>
          <w:szCs w:val="28"/>
          <w:lang w:val="uk-UA"/>
        </w:rPr>
        <w:t xml:space="preserve">, на фінансування </w:t>
      </w:r>
      <w:r w:rsidR="005D26E9" w:rsidRPr="00FF0432">
        <w:rPr>
          <w:rFonts w:ascii="Times New Roman" w:hAnsi="Times New Roman"/>
          <w:szCs w:val="28"/>
          <w:lang w:val="uk-UA"/>
        </w:rPr>
        <w:t xml:space="preserve">у 2023 році </w:t>
      </w:r>
      <w:r w:rsidR="00D57D8E" w:rsidRPr="00FF0432">
        <w:rPr>
          <w:rFonts w:ascii="Times New Roman" w:hAnsi="Times New Roman"/>
          <w:szCs w:val="28"/>
          <w:lang w:val="uk-UA"/>
        </w:rPr>
        <w:t>за рахунок Фонду ліквідації наслідків збройної агресії</w:t>
      </w:r>
      <w:r w:rsidR="00245C38" w:rsidRPr="00FF0432">
        <w:rPr>
          <w:rFonts w:ascii="Times New Roman" w:hAnsi="Times New Roman"/>
          <w:szCs w:val="28"/>
          <w:lang w:val="uk-UA"/>
        </w:rPr>
        <w:t xml:space="preserve"> на загальну суму 839 234,097 </w:t>
      </w:r>
      <w:proofErr w:type="spellStart"/>
      <w:r w:rsidR="00245C38" w:rsidRPr="00FF0432">
        <w:rPr>
          <w:rFonts w:ascii="Times New Roman" w:hAnsi="Times New Roman"/>
          <w:szCs w:val="28"/>
          <w:lang w:val="uk-UA"/>
        </w:rPr>
        <w:t>тис.грн</w:t>
      </w:r>
      <w:proofErr w:type="spellEnd"/>
      <w:r w:rsidR="00925D2B">
        <w:rPr>
          <w:rFonts w:ascii="Times New Roman" w:hAnsi="Times New Roman"/>
          <w:szCs w:val="28"/>
          <w:lang w:val="uk-UA"/>
        </w:rPr>
        <w:t xml:space="preserve">, у 2023 році з виконано робіт на </w:t>
      </w:r>
      <w:r w:rsidR="00701D29">
        <w:rPr>
          <w:rFonts w:ascii="Times New Roman" w:hAnsi="Times New Roman"/>
          <w:szCs w:val="28"/>
          <w:lang w:val="uk-UA"/>
        </w:rPr>
        <w:t>356 997,304</w:t>
      </w:r>
      <w:r w:rsidR="001B01BC">
        <w:rPr>
          <w:rFonts w:ascii="Times New Roman" w:hAnsi="Times New Roman"/>
          <w:szCs w:val="28"/>
          <w:lang w:val="uk-UA"/>
        </w:rPr>
        <w:t xml:space="preserve"> </w:t>
      </w:r>
      <w:r w:rsidR="00925D2B">
        <w:rPr>
          <w:rFonts w:ascii="Times New Roman" w:hAnsi="Times New Roman"/>
          <w:szCs w:val="28"/>
          <w:lang w:val="uk-UA"/>
        </w:rPr>
        <w:t xml:space="preserve"> </w:t>
      </w:r>
      <w:proofErr w:type="spellStart"/>
      <w:r w:rsidR="00925D2B">
        <w:rPr>
          <w:rFonts w:ascii="Times New Roman" w:hAnsi="Times New Roman"/>
          <w:szCs w:val="28"/>
          <w:lang w:val="uk-UA"/>
        </w:rPr>
        <w:t>тис.грн</w:t>
      </w:r>
      <w:proofErr w:type="spellEnd"/>
      <w:r w:rsidR="001B01BC">
        <w:rPr>
          <w:rFonts w:ascii="Times New Roman" w:hAnsi="Times New Roman"/>
          <w:szCs w:val="28"/>
          <w:lang w:val="uk-UA"/>
        </w:rPr>
        <w:t>.</w:t>
      </w:r>
    </w:p>
    <w:p w14:paraId="767F5E9F" w14:textId="475EE6BB" w:rsidR="008C6E6A" w:rsidRPr="00FF0432" w:rsidRDefault="0031700D"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 xml:space="preserve">З метою виконання пріоритетних завдань з відновлення житлових будинків для створення умов повернення громадян у свої домівки, ліквідації наслідків бойових дій в населених пунктах Бучанської міської територіальної громади в рамках місцевої цільової програми </w:t>
      </w:r>
      <w:r w:rsidR="008C6E6A" w:rsidRPr="00FF0432">
        <w:rPr>
          <w:rFonts w:ascii="Times New Roman" w:hAnsi="Times New Roman"/>
          <w:szCs w:val="28"/>
          <w:lang w:val="uk-UA"/>
        </w:rPr>
        <w:t>«Цільова програма захисту населення і територій від надзвичайних ситуацій техногенного та природного характеру Бучанської міської територіальної громади на 2021-2023 роки» у 2023 року було профінансовано з місцевого бюджету</w:t>
      </w:r>
      <w:r w:rsidR="00F1795A" w:rsidRPr="00FF0432">
        <w:rPr>
          <w:rFonts w:ascii="Times New Roman" w:hAnsi="Times New Roman"/>
          <w:szCs w:val="28"/>
          <w:lang w:val="uk-UA"/>
        </w:rPr>
        <w:t xml:space="preserve"> </w:t>
      </w:r>
      <w:r w:rsidR="008C6E6A" w:rsidRPr="00FF0432">
        <w:rPr>
          <w:rFonts w:ascii="Times New Roman" w:hAnsi="Times New Roman"/>
          <w:szCs w:val="28"/>
          <w:lang w:val="uk-UA"/>
        </w:rPr>
        <w:t xml:space="preserve">поточний ремонт </w:t>
      </w:r>
      <w:r w:rsidR="001B01BC">
        <w:rPr>
          <w:rFonts w:ascii="Times New Roman" w:hAnsi="Times New Roman"/>
          <w:szCs w:val="28"/>
          <w:lang w:val="uk-UA"/>
        </w:rPr>
        <w:t xml:space="preserve">фасаду </w:t>
      </w:r>
      <w:r w:rsidR="008C6E6A" w:rsidRPr="00FF0432">
        <w:rPr>
          <w:rFonts w:ascii="Times New Roman" w:hAnsi="Times New Roman"/>
          <w:szCs w:val="28"/>
          <w:lang w:val="uk-UA"/>
        </w:rPr>
        <w:t xml:space="preserve">житлового будинку в м. Буча, вул. </w:t>
      </w:r>
      <w:proofErr w:type="spellStart"/>
      <w:r w:rsidR="008C6E6A" w:rsidRPr="00FF0432">
        <w:rPr>
          <w:rFonts w:ascii="Times New Roman" w:hAnsi="Times New Roman"/>
          <w:szCs w:val="28"/>
          <w:lang w:val="uk-UA"/>
        </w:rPr>
        <w:t>Б.Гмирі</w:t>
      </w:r>
      <w:proofErr w:type="spellEnd"/>
      <w:r w:rsidR="008C6E6A" w:rsidRPr="00FF0432">
        <w:rPr>
          <w:rFonts w:ascii="Times New Roman" w:hAnsi="Times New Roman"/>
          <w:szCs w:val="28"/>
          <w:lang w:val="uk-UA"/>
        </w:rPr>
        <w:t>, 11/6</w:t>
      </w:r>
      <w:r w:rsidR="00214694" w:rsidRPr="00FF0432">
        <w:rPr>
          <w:rFonts w:ascii="Times New Roman" w:hAnsi="Times New Roman"/>
          <w:szCs w:val="28"/>
          <w:lang w:val="uk-UA"/>
        </w:rPr>
        <w:t xml:space="preserve"> на суму 101,9 тис. грн</w:t>
      </w:r>
      <w:r w:rsidR="002933E0">
        <w:rPr>
          <w:rFonts w:ascii="Times New Roman" w:hAnsi="Times New Roman"/>
          <w:szCs w:val="28"/>
          <w:lang w:val="uk-UA"/>
        </w:rPr>
        <w:t xml:space="preserve">, а також </w:t>
      </w:r>
      <w:r w:rsidR="002933E0" w:rsidRPr="002933E0">
        <w:rPr>
          <w:rFonts w:ascii="Times New Roman" w:hAnsi="Times New Roman"/>
          <w:szCs w:val="28"/>
          <w:lang w:val="uk-UA"/>
        </w:rPr>
        <w:t>487,9</w:t>
      </w:r>
      <w:r w:rsidR="002933E0">
        <w:rPr>
          <w:rFonts w:ascii="Times New Roman" w:hAnsi="Times New Roman"/>
          <w:szCs w:val="28"/>
          <w:lang w:val="uk-UA"/>
        </w:rPr>
        <w:t xml:space="preserve"> </w:t>
      </w:r>
      <w:proofErr w:type="spellStart"/>
      <w:r w:rsidR="002933E0">
        <w:rPr>
          <w:rFonts w:ascii="Times New Roman" w:hAnsi="Times New Roman"/>
          <w:szCs w:val="28"/>
          <w:lang w:val="uk-UA"/>
        </w:rPr>
        <w:t>тис.грн</w:t>
      </w:r>
      <w:proofErr w:type="spellEnd"/>
      <w:r w:rsidR="002933E0">
        <w:rPr>
          <w:rFonts w:ascii="Times New Roman" w:hAnsi="Times New Roman"/>
          <w:szCs w:val="28"/>
          <w:lang w:val="uk-UA"/>
        </w:rPr>
        <w:t>. за рахунок міжнародної допомоги уряду Тайвань.</w:t>
      </w:r>
    </w:p>
    <w:p w14:paraId="0052F3C4" w14:textId="77777777" w:rsidR="000B5F50" w:rsidRPr="00FF0432" w:rsidRDefault="00F1795A"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ab/>
      </w:r>
      <w:r w:rsidR="008C6E6A" w:rsidRPr="00FF0432">
        <w:rPr>
          <w:rFonts w:ascii="Times New Roman" w:hAnsi="Times New Roman"/>
          <w:szCs w:val="28"/>
          <w:lang w:val="uk-UA"/>
        </w:rPr>
        <w:t xml:space="preserve">За рахунок резервного фонду місцевого бюджету, відповідно до Положення про порядок використання коштів резервного фонду Бучанської міської територіальної </w:t>
      </w:r>
      <w:r w:rsidR="008C6E6A" w:rsidRPr="00FF0432">
        <w:rPr>
          <w:rFonts w:ascii="Times New Roman" w:hAnsi="Times New Roman"/>
          <w:szCs w:val="28"/>
          <w:lang w:val="uk-UA"/>
        </w:rPr>
        <w:lastRenderedPageBreak/>
        <w:t>громади</w:t>
      </w:r>
      <w:r w:rsidR="00FD3BAA" w:rsidRPr="00FF0432">
        <w:rPr>
          <w:lang w:val="uk-UA"/>
        </w:rPr>
        <w:t xml:space="preserve"> </w:t>
      </w:r>
      <w:r w:rsidR="00FD3BAA" w:rsidRPr="00FF0432">
        <w:rPr>
          <w:rFonts w:ascii="Times New Roman" w:hAnsi="Times New Roman"/>
          <w:szCs w:val="28"/>
          <w:lang w:val="uk-UA"/>
        </w:rPr>
        <w:t>виконані відновлювальні роботи та заходи</w:t>
      </w:r>
      <w:r w:rsidR="000B5F50" w:rsidRPr="00FF0432">
        <w:rPr>
          <w:rFonts w:ascii="Times New Roman" w:hAnsi="Times New Roman"/>
          <w:szCs w:val="28"/>
          <w:lang w:val="uk-UA"/>
        </w:rPr>
        <w:t>:</w:t>
      </w:r>
    </w:p>
    <w:p w14:paraId="0F5DE24A" w14:textId="07940443" w:rsidR="008C6E6A" w:rsidRPr="00FF0432" w:rsidRDefault="000B5F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w:t>
      </w:r>
      <w:r w:rsidR="00FD3BAA" w:rsidRPr="00FF0432">
        <w:rPr>
          <w:rFonts w:ascii="Times New Roman" w:hAnsi="Times New Roman"/>
          <w:szCs w:val="28"/>
          <w:lang w:val="uk-UA"/>
        </w:rPr>
        <w:t xml:space="preserve"> з усунення аварій шляхом поточного ремонту житлових будинків за адресами: с. </w:t>
      </w:r>
      <w:proofErr w:type="spellStart"/>
      <w:r w:rsidR="00FD3BAA" w:rsidRPr="00FF0432">
        <w:rPr>
          <w:rFonts w:ascii="Times New Roman" w:hAnsi="Times New Roman"/>
          <w:szCs w:val="28"/>
          <w:lang w:val="uk-UA"/>
        </w:rPr>
        <w:t>Блиставиця</w:t>
      </w:r>
      <w:proofErr w:type="spellEnd"/>
      <w:r w:rsidR="00FD3BAA" w:rsidRPr="00FF0432">
        <w:rPr>
          <w:rFonts w:ascii="Times New Roman" w:hAnsi="Times New Roman"/>
          <w:szCs w:val="28"/>
          <w:lang w:val="uk-UA"/>
        </w:rPr>
        <w:t xml:space="preserve">, вул. Молодіжна, 3; с. </w:t>
      </w:r>
      <w:proofErr w:type="spellStart"/>
      <w:r w:rsidR="00FD3BAA" w:rsidRPr="00FF0432">
        <w:rPr>
          <w:rFonts w:ascii="Times New Roman" w:hAnsi="Times New Roman"/>
          <w:szCs w:val="28"/>
          <w:lang w:val="uk-UA"/>
        </w:rPr>
        <w:t>Блиставиця</w:t>
      </w:r>
      <w:proofErr w:type="spellEnd"/>
      <w:r w:rsidR="00FD3BAA" w:rsidRPr="00FF0432">
        <w:rPr>
          <w:rFonts w:ascii="Times New Roman" w:hAnsi="Times New Roman"/>
          <w:szCs w:val="28"/>
          <w:lang w:val="uk-UA"/>
        </w:rPr>
        <w:t xml:space="preserve">, вул. Молодіжна, 17; </w:t>
      </w:r>
      <w:proofErr w:type="spellStart"/>
      <w:r w:rsidR="00FD3BAA" w:rsidRPr="00FF0432">
        <w:rPr>
          <w:rFonts w:ascii="Times New Roman" w:hAnsi="Times New Roman"/>
          <w:szCs w:val="28"/>
          <w:lang w:val="uk-UA"/>
        </w:rPr>
        <w:t>сел</w:t>
      </w:r>
      <w:proofErr w:type="spellEnd"/>
      <w:r w:rsidR="00FD3BAA" w:rsidRPr="00FF0432">
        <w:rPr>
          <w:rFonts w:ascii="Times New Roman" w:hAnsi="Times New Roman"/>
          <w:szCs w:val="28"/>
          <w:lang w:val="uk-UA"/>
        </w:rPr>
        <w:t xml:space="preserve">. Ворзель, вул. Кленова,5; </w:t>
      </w:r>
      <w:proofErr w:type="spellStart"/>
      <w:r w:rsidR="00FD3BAA" w:rsidRPr="00FF0432">
        <w:rPr>
          <w:rFonts w:ascii="Times New Roman" w:hAnsi="Times New Roman"/>
          <w:szCs w:val="28"/>
          <w:lang w:val="uk-UA"/>
        </w:rPr>
        <w:t>сел</w:t>
      </w:r>
      <w:proofErr w:type="spellEnd"/>
      <w:r w:rsidR="00FD3BAA" w:rsidRPr="00FF0432">
        <w:rPr>
          <w:rFonts w:ascii="Times New Roman" w:hAnsi="Times New Roman"/>
          <w:szCs w:val="28"/>
          <w:lang w:val="uk-UA"/>
        </w:rPr>
        <w:t xml:space="preserve">. Ворзель, вул. Кленова, 12-В; с. Раківка, </w:t>
      </w:r>
      <w:proofErr w:type="spellStart"/>
      <w:r w:rsidR="00FD3BAA" w:rsidRPr="00FF0432">
        <w:rPr>
          <w:rFonts w:ascii="Times New Roman" w:hAnsi="Times New Roman"/>
          <w:szCs w:val="28"/>
          <w:lang w:val="uk-UA"/>
        </w:rPr>
        <w:t>вул</w:t>
      </w:r>
      <w:proofErr w:type="spellEnd"/>
      <w:r w:rsidR="00FD3BAA" w:rsidRPr="00FF0432">
        <w:rPr>
          <w:rFonts w:ascii="Times New Roman" w:hAnsi="Times New Roman"/>
          <w:szCs w:val="28"/>
          <w:lang w:val="uk-UA"/>
        </w:rPr>
        <w:t xml:space="preserve"> Чайки, 59; с. Раківка, </w:t>
      </w:r>
      <w:proofErr w:type="spellStart"/>
      <w:r w:rsidR="00FD3BAA" w:rsidRPr="00FF0432">
        <w:rPr>
          <w:rFonts w:ascii="Times New Roman" w:hAnsi="Times New Roman"/>
          <w:szCs w:val="28"/>
          <w:lang w:val="uk-UA"/>
        </w:rPr>
        <w:t>вул</w:t>
      </w:r>
      <w:proofErr w:type="spellEnd"/>
      <w:r w:rsidR="00FD3BAA" w:rsidRPr="00FF0432">
        <w:rPr>
          <w:rFonts w:ascii="Times New Roman" w:hAnsi="Times New Roman"/>
          <w:szCs w:val="28"/>
          <w:lang w:val="uk-UA"/>
        </w:rPr>
        <w:t xml:space="preserve"> Чайки, 65</w:t>
      </w:r>
      <w:r w:rsidRPr="00FF0432">
        <w:rPr>
          <w:rFonts w:ascii="Times New Roman" w:hAnsi="Times New Roman"/>
          <w:szCs w:val="28"/>
          <w:lang w:val="uk-UA"/>
        </w:rPr>
        <w:t>;</w:t>
      </w:r>
    </w:p>
    <w:p w14:paraId="07B0BBB9" w14:textId="375A4444" w:rsidR="000B5F50" w:rsidRPr="00FF0432" w:rsidRDefault="000B5F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 xml:space="preserve">- з усунення аварій внаслідок ракетного обстрілу у травні 2023 року шляхом поточного ремонту житлового будинку по вул. Дружби, 107 в с. </w:t>
      </w:r>
      <w:proofErr w:type="spellStart"/>
      <w:r w:rsidRPr="00FF0432">
        <w:rPr>
          <w:rFonts w:ascii="Times New Roman" w:hAnsi="Times New Roman"/>
          <w:szCs w:val="28"/>
          <w:lang w:val="uk-UA"/>
        </w:rPr>
        <w:t>Мироцьке</w:t>
      </w:r>
      <w:proofErr w:type="spellEnd"/>
      <w:r w:rsidRPr="00FF0432">
        <w:rPr>
          <w:rFonts w:ascii="Times New Roman" w:hAnsi="Times New Roman"/>
          <w:szCs w:val="28"/>
          <w:lang w:val="uk-UA"/>
        </w:rPr>
        <w:t>;</w:t>
      </w:r>
    </w:p>
    <w:p w14:paraId="344649B6" w14:textId="6DF4554A" w:rsidR="000B5F50" w:rsidRPr="00FF0432" w:rsidRDefault="000B5F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 з облаштування захисту об’єктів системи життєзабезпечення населення на території Бучанської міської територіальної громади.</w:t>
      </w:r>
    </w:p>
    <w:p w14:paraId="1FBEF359" w14:textId="15347EFD" w:rsidR="00980CAC" w:rsidRPr="00FF0432" w:rsidRDefault="00980CAC" w:rsidP="005D26E9">
      <w:pPr>
        <w:spacing w:line="276" w:lineRule="auto"/>
        <w:ind w:firstLine="708"/>
        <w:jc w:val="both"/>
        <w:rPr>
          <w:rFonts w:ascii="Times New Roman" w:hAnsi="Times New Roman"/>
          <w:szCs w:val="28"/>
          <w:lang w:val="uk-UA"/>
        </w:rPr>
      </w:pPr>
      <w:r w:rsidRPr="00FF0432">
        <w:rPr>
          <w:rFonts w:ascii="Times New Roman" w:hAnsi="Times New Roman"/>
          <w:szCs w:val="28"/>
          <w:lang w:val="uk-UA"/>
        </w:rPr>
        <w:t>В громаді працює Комісія з розгляду заяв щодо виплати компенсацій на проведення ремонтів за державною програмою «</w:t>
      </w:r>
      <w:proofErr w:type="spellStart"/>
      <w:r w:rsidRPr="00FF0432">
        <w:rPr>
          <w:rFonts w:ascii="Times New Roman" w:hAnsi="Times New Roman"/>
          <w:szCs w:val="28"/>
          <w:lang w:val="uk-UA"/>
        </w:rPr>
        <w:t>еВідновлення</w:t>
      </w:r>
      <w:proofErr w:type="spellEnd"/>
      <w:r w:rsidRPr="00FF0432">
        <w:rPr>
          <w:rFonts w:ascii="Times New Roman" w:hAnsi="Times New Roman"/>
          <w:szCs w:val="28"/>
          <w:lang w:val="uk-UA"/>
        </w:rPr>
        <w:t xml:space="preserve">» через Портал ДІЯ. </w:t>
      </w:r>
    </w:p>
    <w:p w14:paraId="7B8A553A" w14:textId="5BC473F5" w:rsidR="00980CAC" w:rsidRPr="00FF0432" w:rsidRDefault="00980CAC" w:rsidP="005D26E9">
      <w:pPr>
        <w:spacing w:line="276" w:lineRule="auto"/>
        <w:ind w:firstLine="708"/>
        <w:jc w:val="both"/>
        <w:rPr>
          <w:rFonts w:ascii="Times New Roman" w:hAnsi="Times New Roman"/>
          <w:szCs w:val="28"/>
          <w:lang w:val="uk-UA"/>
        </w:rPr>
      </w:pPr>
      <w:r w:rsidRPr="00FF0432">
        <w:rPr>
          <w:rFonts w:ascii="Times New Roman" w:hAnsi="Times New Roman"/>
          <w:szCs w:val="28"/>
          <w:lang w:val="uk-UA"/>
        </w:rPr>
        <w:t xml:space="preserve">Станом на </w:t>
      </w:r>
      <w:r w:rsidR="00884B82">
        <w:rPr>
          <w:rFonts w:ascii="Times New Roman" w:hAnsi="Times New Roman"/>
          <w:szCs w:val="28"/>
          <w:lang w:val="uk-UA"/>
        </w:rPr>
        <w:t>31</w:t>
      </w:r>
      <w:r w:rsidRPr="00FF0432">
        <w:rPr>
          <w:rFonts w:ascii="Times New Roman" w:hAnsi="Times New Roman"/>
          <w:szCs w:val="28"/>
          <w:lang w:val="uk-UA"/>
        </w:rPr>
        <w:t>.</w:t>
      </w:r>
      <w:r w:rsidR="00A96A45" w:rsidRPr="00FF0432">
        <w:rPr>
          <w:rFonts w:ascii="Times New Roman" w:hAnsi="Times New Roman"/>
          <w:szCs w:val="28"/>
          <w:lang w:val="uk-UA"/>
        </w:rPr>
        <w:t>12</w:t>
      </w:r>
      <w:r w:rsidRPr="00FF0432">
        <w:rPr>
          <w:rFonts w:ascii="Times New Roman" w:hAnsi="Times New Roman"/>
          <w:szCs w:val="28"/>
          <w:lang w:val="uk-UA"/>
        </w:rPr>
        <w:t xml:space="preserve">.2023р. зареєстровано </w:t>
      </w:r>
      <w:r w:rsidR="0094356C" w:rsidRPr="00FF0432">
        <w:rPr>
          <w:rFonts w:ascii="Times New Roman" w:hAnsi="Times New Roman"/>
          <w:szCs w:val="28"/>
          <w:lang w:val="uk-UA"/>
        </w:rPr>
        <w:t>1437</w:t>
      </w:r>
      <w:r w:rsidRPr="00FF0432">
        <w:rPr>
          <w:rFonts w:ascii="Times New Roman" w:hAnsi="Times New Roman"/>
          <w:szCs w:val="28"/>
          <w:lang w:val="uk-UA"/>
        </w:rPr>
        <w:t xml:space="preserve"> заяв на компенсацію. </w:t>
      </w:r>
    </w:p>
    <w:p w14:paraId="04F47F3F" w14:textId="1E10B920" w:rsidR="00980CAC" w:rsidRPr="00FF0432" w:rsidRDefault="00980CAC" w:rsidP="005D26E9">
      <w:pPr>
        <w:spacing w:line="276" w:lineRule="auto"/>
        <w:ind w:firstLine="708"/>
        <w:jc w:val="both"/>
        <w:rPr>
          <w:rFonts w:ascii="Times New Roman" w:hAnsi="Times New Roman"/>
          <w:szCs w:val="28"/>
          <w:lang w:val="uk-UA"/>
        </w:rPr>
      </w:pPr>
      <w:r w:rsidRPr="00FF0432">
        <w:rPr>
          <w:rFonts w:ascii="Times New Roman" w:hAnsi="Times New Roman"/>
          <w:szCs w:val="28"/>
          <w:lang w:val="uk-UA"/>
        </w:rPr>
        <w:t>Б</w:t>
      </w:r>
      <w:r w:rsidR="0094356C" w:rsidRPr="00FF0432">
        <w:rPr>
          <w:rFonts w:ascii="Times New Roman" w:hAnsi="Times New Roman"/>
          <w:szCs w:val="28"/>
          <w:lang w:val="uk-UA"/>
        </w:rPr>
        <w:t>ільше</w:t>
      </w:r>
      <w:r w:rsidRPr="00FF0432">
        <w:rPr>
          <w:rFonts w:ascii="Times New Roman" w:hAnsi="Times New Roman"/>
          <w:szCs w:val="28"/>
          <w:lang w:val="uk-UA"/>
        </w:rPr>
        <w:t xml:space="preserve"> </w:t>
      </w:r>
      <w:r w:rsidR="0094356C" w:rsidRPr="00FF0432">
        <w:rPr>
          <w:rFonts w:ascii="Times New Roman" w:hAnsi="Times New Roman"/>
          <w:szCs w:val="28"/>
          <w:lang w:val="uk-UA"/>
        </w:rPr>
        <w:t>1</w:t>
      </w:r>
      <w:r w:rsidR="00F75EE7">
        <w:rPr>
          <w:rFonts w:ascii="Times New Roman" w:hAnsi="Times New Roman"/>
          <w:szCs w:val="28"/>
          <w:lang w:val="uk-UA"/>
        </w:rPr>
        <w:t>510</w:t>
      </w:r>
      <w:r w:rsidRPr="00FF0432">
        <w:rPr>
          <w:rFonts w:ascii="Times New Roman" w:hAnsi="Times New Roman"/>
          <w:szCs w:val="28"/>
          <w:lang w:val="uk-UA"/>
        </w:rPr>
        <w:t xml:space="preserve"> заяв громадян про виплату компенсації вже опрацьовані комісією. Комісією, через Портал ДІЯ прийнято </w:t>
      </w:r>
      <w:r w:rsidR="0094356C" w:rsidRPr="00FF0432">
        <w:rPr>
          <w:rFonts w:ascii="Times New Roman" w:hAnsi="Times New Roman"/>
          <w:szCs w:val="28"/>
          <w:lang w:val="uk-UA"/>
        </w:rPr>
        <w:t>1</w:t>
      </w:r>
      <w:r w:rsidR="00F75EE7">
        <w:rPr>
          <w:rFonts w:ascii="Times New Roman" w:hAnsi="Times New Roman"/>
          <w:szCs w:val="28"/>
          <w:lang w:val="uk-UA"/>
        </w:rPr>
        <w:t>473</w:t>
      </w:r>
      <w:r w:rsidRPr="00FF0432">
        <w:rPr>
          <w:rFonts w:ascii="Times New Roman" w:hAnsi="Times New Roman"/>
          <w:szCs w:val="28"/>
          <w:lang w:val="uk-UA"/>
        </w:rPr>
        <w:t xml:space="preserve"> рішень. Призначено виплату громадянам компенсацій на загальну суму </w:t>
      </w:r>
      <w:r w:rsidR="00F75EE7">
        <w:rPr>
          <w:rFonts w:ascii="Times New Roman" w:hAnsi="Times New Roman"/>
          <w:szCs w:val="28"/>
          <w:lang w:val="uk-UA"/>
        </w:rPr>
        <w:t>117,244</w:t>
      </w:r>
      <w:r w:rsidRPr="00FF0432">
        <w:rPr>
          <w:rFonts w:ascii="Times New Roman" w:hAnsi="Times New Roman"/>
          <w:szCs w:val="28"/>
          <w:lang w:val="uk-UA"/>
        </w:rPr>
        <w:t xml:space="preserve"> млн грн. </w:t>
      </w:r>
    </w:p>
    <w:p w14:paraId="22B06DA5" w14:textId="008E4D12" w:rsidR="0094356C" w:rsidRPr="00FF0432" w:rsidRDefault="0094356C" w:rsidP="005D26E9">
      <w:pPr>
        <w:spacing w:line="276" w:lineRule="auto"/>
        <w:ind w:firstLine="708"/>
        <w:jc w:val="both"/>
        <w:rPr>
          <w:rFonts w:ascii="Times New Roman" w:hAnsi="Times New Roman"/>
          <w:szCs w:val="28"/>
          <w:lang w:val="uk-UA"/>
        </w:rPr>
      </w:pPr>
      <w:r w:rsidRPr="00FF0432">
        <w:rPr>
          <w:rFonts w:ascii="Times New Roman" w:hAnsi="Times New Roman"/>
          <w:szCs w:val="28"/>
          <w:lang w:val="uk-UA"/>
        </w:rPr>
        <w:t xml:space="preserve">Крім того, подано </w:t>
      </w:r>
      <w:r w:rsidR="00F75EE7">
        <w:rPr>
          <w:rFonts w:ascii="Times New Roman" w:hAnsi="Times New Roman"/>
          <w:szCs w:val="28"/>
          <w:lang w:val="uk-UA"/>
        </w:rPr>
        <w:t>145</w:t>
      </w:r>
      <w:r w:rsidRPr="00FF0432">
        <w:rPr>
          <w:rFonts w:ascii="Times New Roman" w:hAnsi="Times New Roman"/>
          <w:szCs w:val="28"/>
          <w:lang w:val="uk-UA"/>
        </w:rPr>
        <w:t xml:space="preserve"> заяв від власників знищеного майна про виплату компенсації шляхом видачі сертифікату на придбання житла. По суті комісією прийнято </w:t>
      </w:r>
      <w:r w:rsidR="00E7229F">
        <w:rPr>
          <w:rFonts w:ascii="Times New Roman" w:hAnsi="Times New Roman"/>
          <w:szCs w:val="28"/>
          <w:lang w:val="uk-UA"/>
        </w:rPr>
        <w:t>144</w:t>
      </w:r>
      <w:r w:rsidRPr="00FF0432">
        <w:rPr>
          <w:rFonts w:ascii="Times New Roman" w:hAnsi="Times New Roman"/>
          <w:szCs w:val="28"/>
          <w:lang w:val="uk-UA"/>
        </w:rPr>
        <w:t xml:space="preserve"> рішен</w:t>
      </w:r>
      <w:r w:rsidR="00E7229F">
        <w:rPr>
          <w:rFonts w:ascii="Times New Roman" w:hAnsi="Times New Roman"/>
          <w:szCs w:val="28"/>
          <w:lang w:val="uk-UA"/>
        </w:rPr>
        <w:t>ня</w:t>
      </w:r>
      <w:r w:rsidRPr="00FF0432">
        <w:rPr>
          <w:rFonts w:ascii="Times New Roman" w:hAnsi="Times New Roman"/>
          <w:szCs w:val="28"/>
          <w:lang w:val="uk-UA"/>
        </w:rPr>
        <w:t xml:space="preserve"> по таким  зверненням. Сформовано </w:t>
      </w:r>
      <w:r w:rsidR="00E7229F">
        <w:rPr>
          <w:rFonts w:ascii="Times New Roman" w:hAnsi="Times New Roman"/>
          <w:szCs w:val="28"/>
          <w:lang w:val="uk-UA"/>
        </w:rPr>
        <w:t>24</w:t>
      </w:r>
      <w:r w:rsidRPr="00FF0432">
        <w:rPr>
          <w:rFonts w:ascii="Times New Roman" w:hAnsi="Times New Roman"/>
          <w:szCs w:val="28"/>
          <w:lang w:val="uk-UA"/>
        </w:rPr>
        <w:t xml:space="preserve"> сертифікат</w:t>
      </w:r>
      <w:r w:rsidR="00E7229F">
        <w:rPr>
          <w:rFonts w:ascii="Times New Roman" w:hAnsi="Times New Roman"/>
          <w:szCs w:val="28"/>
          <w:lang w:val="uk-UA"/>
        </w:rPr>
        <w:t>и</w:t>
      </w:r>
      <w:r w:rsidRPr="00FF0432">
        <w:rPr>
          <w:rFonts w:ascii="Times New Roman" w:hAnsi="Times New Roman"/>
          <w:szCs w:val="28"/>
          <w:lang w:val="uk-UA"/>
        </w:rPr>
        <w:t>.</w:t>
      </w:r>
    </w:p>
    <w:p w14:paraId="32C23A07" w14:textId="77777777" w:rsidR="00980CAC" w:rsidRPr="00FF0432" w:rsidRDefault="00980CAC" w:rsidP="005D26E9">
      <w:pPr>
        <w:spacing w:line="276" w:lineRule="auto"/>
        <w:ind w:firstLine="708"/>
        <w:jc w:val="both"/>
        <w:rPr>
          <w:rFonts w:ascii="Times New Roman" w:hAnsi="Times New Roman"/>
          <w:szCs w:val="28"/>
          <w:lang w:val="uk-UA"/>
        </w:rPr>
      </w:pPr>
      <w:r w:rsidRPr="00FF0432">
        <w:rPr>
          <w:rFonts w:ascii="Times New Roman" w:hAnsi="Times New Roman"/>
          <w:szCs w:val="28"/>
          <w:lang w:val="uk-UA"/>
        </w:rPr>
        <w:t>Інші схвалені комісією заяви проходять процедуру перевірки і найближчим часом люди отримають на спеціальні банківські рахунки компенсації для проведення ремонтів житла.</w:t>
      </w:r>
    </w:p>
    <w:p w14:paraId="6038E37A" w14:textId="77777777" w:rsidR="0031700D" w:rsidRPr="00FF0432" w:rsidRDefault="0031700D"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p>
    <w:p w14:paraId="017B9D5C" w14:textId="518BE653" w:rsidR="00BC14B8" w:rsidRPr="00FF0432" w:rsidRDefault="00035B9C" w:rsidP="005D26E9">
      <w:pPr>
        <w:widowControl w:val="0"/>
        <w:shd w:val="clear" w:color="auto" w:fill="92D050"/>
        <w:tabs>
          <w:tab w:val="center" w:pos="4820"/>
          <w:tab w:val="right" w:pos="9641"/>
        </w:tabs>
        <w:overflowPunct/>
        <w:snapToGrid w:val="0"/>
        <w:spacing w:line="276" w:lineRule="auto"/>
        <w:ind w:firstLine="567"/>
        <w:jc w:val="both"/>
        <w:textAlignment w:val="auto"/>
        <w:rPr>
          <w:rFonts w:ascii="Times New Roman" w:hAnsi="Times New Roman"/>
          <w:b/>
          <w:bCs/>
          <w:szCs w:val="28"/>
          <w:lang w:val="uk-UA"/>
        </w:rPr>
      </w:pPr>
      <w:r>
        <w:rPr>
          <w:rFonts w:ascii="Times New Roman" w:hAnsi="Times New Roman"/>
          <w:b/>
          <w:bCs/>
          <w:szCs w:val="28"/>
          <w:lang w:val="uk-UA"/>
        </w:rPr>
        <w:t>4</w:t>
      </w:r>
      <w:r w:rsidR="00BC14B8" w:rsidRPr="00FF0432">
        <w:rPr>
          <w:rFonts w:ascii="Times New Roman" w:hAnsi="Times New Roman"/>
          <w:b/>
          <w:bCs/>
          <w:szCs w:val="28"/>
          <w:lang w:val="uk-UA"/>
        </w:rPr>
        <w:t>. Розвиток дорожнього господарства</w:t>
      </w:r>
    </w:p>
    <w:p w14:paraId="7E508452" w14:textId="77777777" w:rsidR="001F30D8" w:rsidRPr="00FF0432" w:rsidRDefault="001F30D8"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p>
    <w:p w14:paraId="71F13CF1" w14:textId="12DE09A4" w:rsidR="001F30D8" w:rsidRDefault="001F30D8"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З метою відновлення зруйнованої та пошкодженої під час бойових дій дорожньої інфраструктури Бучанської міської територіальної громади, виконання запланованих обсягів робіт з будівництва, реконструкції та ремонту мережі автомобільних доріг громади,  удосконалення системи контролю експлуатаційного стану автодоріг та за параметрами безпеки у 2023 ро</w:t>
      </w:r>
      <w:r w:rsidR="004F6E73" w:rsidRPr="00FF0432">
        <w:rPr>
          <w:rFonts w:ascii="Times New Roman" w:hAnsi="Times New Roman"/>
          <w:szCs w:val="28"/>
          <w:lang w:val="uk-UA"/>
        </w:rPr>
        <w:t>ці</w:t>
      </w:r>
      <w:r w:rsidRPr="00FF0432">
        <w:rPr>
          <w:rFonts w:ascii="Times New Roman" w:hAnsi="Times New Roman"/>
          <w:szCs w:val="28"/>
          <w:lang w:val="uk-UA"/>
        </w:rPr>
        <w:t xml:space="preserve"> виконувались наступні заходи.</w:t>
      </w:r>
    </w:p>
    <w:p w14:paraId="5A3A5AF5" w14:textId="3418F314" w:rsidR="00791E10" w:rsidRDefault="00791E1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 xml:space="preserve">В рамках місцевої цільової програми </w:t>
      </w:r>
      <w:r w:rsidRPr="003B582C">
        <w:rPr>
          <w:rFonts w:ascii="Times New Roman" w:hAnsi="Times New Roman"/>
          <w:b/>
          <w:bCs/>
          <w:szCs w:val="28"/>
          <w:lang w:val="uk-UA"/>
        </w:rPr>
        <w:t>«</w:t>
      </w:r>
      <w:r w:rsidRPr="003B582C">
        <w:rPr>
          <w:rFonts w:ascii="Times New Roman" w:hAnsi="Times New Roman" w:hint="eastAsia"/>
          <w:b/>
          <w:bCs/>
          <w:szCs w:val="28"/>
          <w:lang w:val="uk-UA"/>
        </w:rPr>
        <w:t>Програма</w:t>
      </w:r>
      <w:r w:rsidRPr="003B582C">
        <w:rPr>
          <w:rFonts w:ascii="Times New Roman" w:hAnsi="Times New Roman"/>
          <w:b/>
          <w:bCs/>
          <w:szCs w:val="28"/>
          <w:lang w:val="uk-UA"/>
        </w:rPr>
        <w:t xml:space="preserve"> </w:t>
      </w:r>
      <w:r w:rsidRPr="003B582C">
        <w:rPr>
          <w:rFonts w:ascii="Times New Roman" w:hAnsi="Times New Roman" w:hint="eastAsia"/>
          <w:b/>
          <w:bCs/>
          <w:szCs w:val="28"/>
          <w:lang w:val="uk-UA"/>
        </w:rPr>
        <w:t>озеленення</w:t>
      </w:r>
      <w:r w:rsidRPr="003B582C">
        <w:rPr>
          <w:rFonts w:ascii="Times New Roman" w:hAnsi="Times New Roman"/>
          <w:b/>
          <w:bCs/>
          <w:szCs w:val="28"/>
          <w:lang w:val="uk-UA"/>
        </w:rPr>
        <w:t xml:space="preserve"> </w:t>
      </w:r>
      <w:r w:rsidRPr="003B582C">
        <w:rPr>
          <w:rFonts w:ascii="Times New Roman" w:hAnsi="Times New Roman" w:hint="eastAsia"/>
          <w:b/>
          <w:bCs/>
          <w:szCs w:val="28"/>
          <w:lang w:val="uk-UA"/>
        </w:rPr>
        <w:t>та</w:t>
      </w:r>
      <w:r w:rsidRPr="003B582C">
        <w:rPr>
          <w:rFonts w:ascii="Times New Roman" w:hAnsi="Times New Roman"/>
          <w:b/>
          <w:bCs/>
          <w:szCs w:val="28"/>
          <w:lang w:val="uk-UA"/>
        </w:rPr>
        <w:t xml:space="preserve"> </w:t>
      </w:r>
      <w:r w:rsidRPr="003B582C">
        <w:rPr>
          <w:rFonts w:ascii="Times New Roman" w:hAnsi="Times New Roman" w:hint="eastAsia"/>
          <w:b/>
          <w:bCs/>
          <w:szCs w:val="28"/>
          <w:lang w:val="uk-UA"/>
        </w:rPr>
        <w:t>благоустрою</w:t>
      </w:r>
      <w:r w:rsidRPr="003B582C">
        <w:rPr>
          <w:rFonts w:ascii="Times New Roman" w:hAnsi="Times New Roman"/>
          <w:b/>
          <w:bCs/>
          <w:szCs w:val="28"/>
          <w:lang w:val="uk-UA"/>
        </w:rPr>
        <w:t xml:space="preserve"> </w:t>
      </w:r>
      <w:r w:rsidRPr="003B582C">
        <w:rPr>
          <w:rFonts w:ascii="Times New Roman" w:hAnsi="Times New Roman" w:hint="eastAsia"/>
          <w:b/>
          <w:bCs/>
          <w:szCs w:val="28"/>
          <w:lang w:val="uk-UA"/>
        </w:rPr>
        <w:t>Бучанської</w:t>
      </w:r>
      <w:r w:rsidRPr="003B582C">
        <w:rPr>
          <w:rFonts w:ascii="Times New Roman" w:hAnsi="Times New Roman"/>
          <w:b/>
          <w:bCs/>
          <w:szCs w:val="28"/>
          <w:lang w:val="uk-UA"/>
        </w:rPr>
        <w:t xml:space="preserve"> </w:t>
      </w:r>
      <w:r w:rsidRPr="003B582C">
        <w:rPr>
          <w:rFonts w:ascii="Times New Roman" w:hAnsi="Times New Roman" w:hint="eastAsia"/>
          <w:b/>
          <w:bCs/>
          <w:szCs w:val="28"/>
          <w:lang w:val="uk-UA"/>
        </w:rPr>
        <w:t>міської</w:t>
      </w:r>
      <w:r w:rsidRPr="003B582C">
        <w:rPr>
          <w:rFonts w:ascii="Times New Roman" w:hAnsi="Times New Roman"/>
          <w:b/>
          <w:bCs/>
          <w:szCs w:val="28"/>
          <w:lang w:val="uk-UA"/>
        </w:rPr>
        <w:t xml:space="preserve"> </w:t>
      </w:r>
      <w:r w:rsidRPr="003B582C">
        <w:rPr>
          <w:rFonts w:ascii="Times New Roman" w:hAnsi="Times New Roman" w:hint="eastAsia"/>
          <w:b/>
          <w:bCs/>
          <w:szCs w:val="28"/>
          <w:lang w:val="uk-UA"/>
        </w:rPr>
        <w:t>територіальної</w:t>
      </w:r>
      <w:r w:rsidRPr="003B582C">
        <w:rPr>
          <w:rFonts w:ascii="Times New Roman" w:hAnsi="Times New Roman"/>
          <w:b/>
          <w:bCs/>
          <w:szCs w:val="28"/>
          <w:lang w:val="uk-UA"/>
        </w:rPr>
        <w:t xml:space="preserve"> </w:t>
      </w:r>
      <w:r w:rsidRPr="003B582C">
        <w:rPr>
          <w:rFonts w:ascii="Times New Roman" w:hAnsi="Times New Roman" w:hint="eastAsia"/>
          <w:b/>
          <w:bCs/>
          <w:szCs w:val="28"/>
          <w:lang w:val="uk-UA"/>
        </w:rPr>
        <w:t>громади</w:t>
      </w:r>
      <w:r w:rsidRPr="003B582C">
        <w:rPr>
          <w:rFonts w:ascii="Times New Roman" w:hAnsi="Times New Roman"/>
          <w:b/>
          <w:bCs/>
          <w:szCs w:val="28"/>
          <w:lang w:val="uk-UA"/>
        </w:rPr>
        <w:t xml:space="preserve"> </w:t>
      </w:r>
      <w:r w:rsidRPr="003B582C">
        <w:rPr>
          <w:rFonts w:ascii="Times New Roman" w:hAnsi="Times New Roman" w:hint="eastAsia"/>
          <w:b/>
          <w:bCs/>
          <w:szCs w:val="28"/>
          <w:lang w:val="uk-UA"/>
        </w:rPr>
        <w:t>на</w:t>
      </w:r>
      <w:r w:rsidRPr="003B582C">
        <w:rPr>
          <w:rFonts w:ascii="Times New Roman" w:hAnsi="Times New Roman"/>
          <w:b/>
          <w:bCs/>
          <w:szCs w:val="28"/>
          <w:lang w:val="uk-UA"/>
        </w:rPr>
        <w:t xml:space="preserve"> 2022-2024 </w:t>
      </w:r>
      <w:r w:rsidRPr="003B582C">
        <w:rPr>
          <w:rFonts w:ascii="Times New Roman" w:hAnsi="Times New Roman" w:hint="eastAsia"/>
          <w:b/>
          <w:bCs/>
          <w:szCs w:val="28"/>
          <w:lang w:val="uk-UA"/>
        </w:rPr>
        <w:t>роки</w:t>
      </w:r>
      <w:r w:rsidRPr="003B582C">
        <w:rPr>
          <w:rFonts w:ascii="Times New Roman" w:hAnsi="Times New Roman"/>
          <w:b/>
          <w:bCs/>
          <w:szCs w:val="28"/>
          <w:lang w:val="uk-UA"/>
        </w:rPr>
        <w:t>»,</w:t>
      </w:r>
      <w:r>
        <w:rPr>
          <w:rFonts w:ascii="Times New Roman" w:hAnsi="Times New Roman"/>
          <w:szCs w:val="28"/>
          <w:lang w:val="uk-UA"/>
        </w:rPr>
        <w:t xml:space="preserve"> затвердженої рішення Бучанської міської ради від </w:t>
      </w:r>
      <w:r w:rsidRPr="00791E10">
        <w:rPr>
          <w:rFonts w:ascii="Times New Roman" w:hAnsi="Times New Roman"/>
          <w:szCs w:val="28"/>
          <w:lang w:val="uk-UA"/>
        </w:rPr>
        <w:t>25.11.2021</w:t>
      </w:r>
      <w:r>
        <w:rPr>
          <w:rFonts w:ascii="Times New Roman" w:hAnsi="Times New Roman"/>
          <w:szCs w:val="28"/>
          <w:lang w:val="uk-UA"/>
        </w:rPr>
        <w:t xml:space="preserve"> року </w:t>
      </w:r>
      <w:r w:rsidRPr="00791E10">
        <w:rPr>
          <w:rFonts w:ascii="Times New Roman" w:hAnsi="Times New Roman" w:hint="eastAsia"/>
          <w:szCs w:val="28"/>
          <w:lang w:val="uk-UA"/>
        </w:rPr>
        <w:t>№</w:t>
      </w:r>
      <w:r w:rsidRPr="00791E10">
        <w:rPr>
          <w:rFonts w:ascii="Times New Roman" w:hAnsi="Times New Roman"/>
          <w:szCs w:val="28"/>
          <w:lang w:val="uk-UA"/>
        </w:rPr>
        <w:t xml:space="preserve"> 2381-23-VIII</w:t>
      </w:r>
      <w:r>
        <w:rPr>
          <w:rFonts w:ascii="Times New Roman" w:hAnsi="Times New Roman"/>
          <w:szCs w:val="28"/>
          <w:lang w:val="uk-UA"/>
        </w:rPr>
        <w:t xml:space="preserve">, були виконанні наступні заходи: </w:t>
      </w:r>
    </w:p>
    <w:p w14:paraId="2A4508A5" w14:textId="77777777" w:rsidR="00791E10" w:rsidRPr="003B582C" w:rsidRDefault="00791E10" w:rsidP="001B788D">
      <w:pPr>
        <w:pStyle w:val="af0"/>
        <w:widowControl w:val="0"/>
        <w:numPr>
          <w:ilvl w:val="0"/>
          <w:numId w:val="28"/>
        </w:numPr>
        <w:tabs>
          <w:tab w:val="center" w:pos="4820"/>
          <w:tab w:val="right" w:pos="9641"/>
        </w:tabs>
        <w:snapToGrid w:val="0"/>
        <w:spacing w:line="276" w:lineRule="auto"/>
        <w:jc w:val="both"/>
        <w:rPr>
          <w:rFonts w:ascii="Times New Roman" w:hAnsi="Times New Roman"/>
          <w:sz w:val="28"/>
          <w:szCs w:val="28"/>
          <w:lang w:val="uk-UA"/>
        </w:rPr>
      </w:pPr>
      <w:r w:rsidRPr="003B582C">
        <w:rPr>
          <w:rFonts w:ascii="Times New Roman" w:hAnsi="Times New Roman"/>
          <w:sz w:val="28"/>
          <w:szCs w:val="28"/>
          <w:lang w:val="uk-UA"/>
        </w:rPr>
        <w:t>Оплата електроенергії вуличного освітлення - 9516,1 тис грн;</w:t>
      </w:r>
    </w:p>
    <w:p w14:paraId="356963F4" w14:textId="77777777" w:rsidR="00791E10" w:rsidRPr="003B582C" w:rsidRDefault="00791E10" w:rsidP="001B788D">
      <w:pPr>
        <w:pStyle w:val="af0"/>
        <w:widowControl w:val="0"/>
        <w:numPr>
          <w:ilvl w:val="0"/>
          <w:numId w:val="28"/>
        </w:numPr>
        <w:tabs>
          <w:tab w:val="center" w:pos="4820"/>
          <w:tab w:val="right" w:pos="9641"/>
        </w:tabs>
        <w:snapToGrid w:val="0"/>
        <w:spacing w:line="276" w:lineRule="auto"/>
        <w:jc w:val="both"/>
        <w:rPr>
          <w:rFonts w:ascii="Times New Roman" w:hAnsi="Times New Roman"/>
          <w:sz w:val="28"/>
          <w:szCs w:val="28"/>
          <w:lang w:val="uk-UA"/>
        </w:rPr>
      </w:pPr>
      <w:r w:rsidRPr="003B582C">
        <w:rPr>
          <w:rFonts w:ascii="Times New Roman" w:hAnsi="Times New Roman"/>
          <w:sz w:val="28"/>
          <w:szCs w:val="28"/>
          <w:lang w:val="uk-UA"/>
        </w:rPr>
        <w:t>Очищення доріг від снігу, посипка доріг піщано – сольової сумішшю - 2272,4 тис грн;</w:t>
      </w:r>
    </w:p>
    <w:p w14:paraId="16FD4608" w14:textId="41AAB8AB" w:rsidR="00791E10" w:rsidRDefault="00791E10" w:rsidP="001B788D">
      <w:pPr>
        <w:pStyle w:val="af0"/>
        <w:widowControl w:val="0"/>
        <w:numPr>
          <w:ilvl w:val="0"/>
          <w:numId w:val="28"/>
        </w:numPr>
        <w:tabs>
          <w:tab w:val="center" w:pos="4820"/>
          <w:tab w:val="right" w:pos="9641"/>
        </w:tabs>
        <w:snapToGrid w:val="0"/>
        <w:spacing w:line="276" w:lineRule="auto"/>
        <w:jc w:val="both"/>
        <w:rPr>
          <w:rFonts w:ascii="Times New Roman" w:hAnsi="Times New Roman"/>
          <w:sz w:val="28"/>
          <w:szCs w:val="28"/>
          <w:lang w:val="uk-UA"/>
        </w:rPr>
      </w:pPr>
      <w:r w:rsidRPr="003B582C">
        <w:rPr>
          <w:rFonts w:ascii="Times New Roman" w:hAnsi="Times New Roman"/>
          <w:sz w:val="28"/>
          <w:szCs w:val="28"/>
          <w:lang w:val="uk-UA"/>
        </w:rPr>
        <w:t>Поточний ремонт мереж вуличного освітлення - 3478,5 тис грн</w:t>
      </w:r>
      <w:r w:rsidR="00D658BE">
        <w:rPr>
          <w:rFonts w:ascii="Times New Roman" w:hAnsi="Times New Roman"/>
          <w:sz w:val="28"/>
          <w:szCs w:val="28"/>
          <w:lang w:val="uk-UA"/>
        </w:rPr>
        <w:t>.</w:t>
      </w:r>
    </w:p>
    <w:p w14:paraId="0BF07F7A" w14:textId="1A08F3B4" w:rsidR="00D658BE" w:rsidRDefault="001B788D" w:rsidP="001B788D">
      <w:pPr>
        <w:widowControl w:val="0"/>
        <w:tabs>
          <w:tab w:val="center" w:pos="4820"/>
          <w:tab w:val="right" w:pos="9641"/>
        </w:tabs>
        <w:snapToGrid w:val="0"/>
        <w:spacing w:line="276" w:lineRule="auto"/>
        <w:ind w:firstLine="567"/>
        <w:jc w:val="both"/>
        <w:rPr>
          <w:rFonts w:ascii="Times New Roman" w:hAnsi="Times New Roman"/>
          <w:szCs w:val="28"/>
          <w:lang w:val="uk-UA"/>
        </w:rPr>
      </w:pPr>
      <w:r>
        <w:rPr>
          <w:rFonts w:ascii="Times New Roman" w:hAnsi="Times New Roman"/>
          <w:szCs w:val="28"/>
          <w:lang w:val="uk-UA"/>
        </w:rPr>
        <w:tab/>
      </w:r>
      <w:r w:rsidR="00D658BE">
        <w:rPr>
          <w:rFonts w:ascii="Times New Roman" w:hAnsi="Times New Roman"/>
          <w:szCs w:val="28"/>
          <w:lang w:val="uk-UA"/>
        </w:rPr>
        <w:t xml:space="preserve">На виконання заходів місцевої цільової </w:t>
      </w:r>
      <w:r w:rsidRPr="001B788D">
        <w:rPr>
          <w:rFonts w:ascii="Times New Roman" w:hAnsi="Times New Roman"/>
          <w:b/>
          <w:bCs/>
          <w:szCs w:val="28"/>
          <w:lang w:val="uk-UA"/>
        </w:rPr>
        <w:t>П</w:t>
      </w:r>
      <w:r w:rsidR="00D658BE" w:rsidRPr="001B788D">
        <w:rPr>
          <w:rFonts w:ascii="Times New Roman" w:hAnsi="Times New Roman"/>
          <w:b/>
          <w:bCs/>
          <w:szCs w:val="28"/>
          <w:lang w:val="uk-UA"/>
        </w:rPr>
        <w:t xml:space="preserve">рограми </w:t>
      </w:r>
      <w:r w:rsidRPr="001B788D">
        <w:rPr>
          <w:rFonts w:ascii="Times New Roman" w:hAnsi="Times New Roman"/>
          <w:b/>
          <w:bCs/>
          <w:szCs w:val="28"/>
          <w:lang w:val="uk-UA"/>
        </w:rPr>
        <w:t>«Безпечна Бучанська громада» на 2023-2025 роки</w:t>
      </w:r>
      <w:r>
        <w:rPr>
          <w:rFonts w:ascii="Times New Roman" w:hAnsi="Times New Roman"/>
          <w:szCs w:val="28"/>
          <w:lang w:val="uk-UA"/>
        </w:rPr>
        <w:t>, затвердженою рішенням Бучанської міської ради від 20.09.2022 року № 3121-33-</w:t>
      </w:r>
      <w:r>
        <w:rPr>
          <w:rFonts w:ascii="Times New Roman" w:hAnsi="Times New Roman"/>
          <w:szCs w:val="28"/>
          <w:lang w:val="en-US"/>
        </w:rPr>
        <w:t>VIII</w:t>
      </w:r>
      <w:r>
        <w:rPr>
          <w:rFonts w:ascii="Times New Roman" w:hAnsi="Times New Roman"/>
          <w:szCs w:val="28"/>
          <w:lang w:val="uk-UA"/>
        </w:rPr>
        <w:t>, було профінансовано:</w:t>
      </w:r>
    </w:p>
    <w:p w14:paraId="37F481A5" w14:textId="21C8DD1E" w:rsidR="001B788D" w:rsidRPr="0033784C" w:rsidRDefault="0033784C" w:rsidP="001B788D">
      <w:pPr>
        <w:pStyle w:val="af0"/>
        <w:widowControl w:val="0"/>
        <w:numPr>
          <w:ilvl w:val="0"/>
          <w:numId w:val="29"/>
        </w:numPr>
        <w:tabs>
          <w:tab w:val="center" w:pos="4820"/>
          <w:tab w:val="right" w:pos="9641"/>
        </w:tabs>
        <w:snapToGrid w:val="0"/>
        <w:spacing w:line="276" w:lineRule="auto"/>
        <w:jc w:val="both"/>
        <w:rPr>
          <w:rFonts w:ascii="Times New Roman" w:hAnsi="Times New Roman"/>
          <w:sz w:val="28"/>
          <w:szCs w:val="28"/>
          <w:lang w:val="uk-UA"/>
        </w:rPr>
      </w:pPr>
      <w:r w:rsidRPr="0033784C">
        <w:rPr>
          <w:rFonts w:ascii="Times New Roman" w:hAnsi="Times New Roman"/>
          <w:sz w:val="28"/>
          <w:szCs w:val="28"/>
          <w:lang w:val="uk-UA"/>
        </w:rPr>
        <w:lastRenderedPageBreak/>
        <w:t>утримання</w:t>
      </w:r>
      <w:r w:rsidR="001B788D" w:rsidRPr="0033784C">
        <w:rPr>
          <w:rFonts w:ascii="Times New Roman" w:hAnsi="Times New Roman"/>
          <w:sz w:val="28"/>
          <w:szCs w:val="28"/>
          <w:lang w:val="uk-UA"/>
        </w:rPr>
        <w:t xml:space="preserve"> дорожньої служби – 30752,4 тис</w:t>
      </w:r>
      <w:r>
        <w:rPr>
          <w:rFonts w:ascii="Times New Roman" w:hAnsi="Times New Roman"/>
          <w:sz w:val="28"/>
          <w:szCs w:val="28"/>
          <w:lang w:val="uk-UA"/>
        </w:rPr>
        <w:t xml:space="preserve"> </w:t>
      </w:r>
      <w:r w:rsidR="001B788D" w:rsidRPr="0033784C">
        <w:rPr>
          <w:rFonts w:ascii="Times New Roman" w:hAnsi="Times New Roman"/>
          <w:sz w:val="28"/>
          <w:szCs w:val="28"/>
          <w:lang w:val="uk-UA"/>
        </w:rPr>
        <w:t>грн на виконання робіт:</w:t>
      </w:r>
    </w:p>
    <w:p w14:paraId="73DA2E8E" w14:textId="3485C73C" w:rsidR="001B788D" w:rsidRPr="0033784C" w:rsidRDefault="001B788D" w:rsidP="001B788D">
      <w:pPr>
        <w:pStyle w:val="af0"/>
        <w:numPr>
          <w:ilvl w:val="0"/>
          <w:numId w:val="28"/>
        </w:numPr>
        <w:spacing w:line="276" w:lineRule="auto"/>
        <w:ind w:firstLine="414"/>
        <w:rPr>
          <w:rFonts w:ascii="Times New Roman" w:hAnsi="Times New Roman"/>
          <w:sz w:val="28"/>
          <w:szCs w:val="28"/>
          <w:lang w:val="uk-UA"/>
        </w:rPr>
      </w:pPr>
      <w:r w:rsidRPr="0033784C">
        <w:rPr>
          <w:rFonts w:ascii="Times New Roman" w:hAnsi="Times New Roman"/>
          <w:sz w:val="28"/>
          <w:szCs w:val="28"/>
          <w:lang w:val="uk-UA"/>
        </w:rPr>
        <w:t xml:space="preserve">Поточний ремонт та розмітка доріг. </w:t>
      </w:r>
      <w:r w:rsidR="0033784C" w:rsidRPr="0033784C">
        <w:rPr>
          <w:rFonts w:ascii="Times New Roman" w:hAnsi="Times New Roman"/>
          <w:sz w:val="28"/>
          <w:szCs w:val="28"/>
          <w:lang w:val="uk-UA"/>
        </w:rPr>
        <w:t>г</w:t>
      </w:r>
      <w:r w:rsidRPr="0033784C">
        <w:rPr>
          <w:rFonts w:ascii="Times New Roman" w:hAnsi="Times New Roman"/>
          <w:sz w:val="28"/>
          <w:szCs w:val="28"/>
          <w:lang w:val="uk-UA"/>
        </w:rPr>
        <w:t>ідроочищення зливної каналізації , ремонт дорожніх знаків;</w:t>
      </w:r>
    </w:p>
    <w:p w14:paraId="1438ED62" w14:textId="00E3478D" w:rsidR="001B788D" w:rsidRPr="0033784C" w:rsidRDefault="001B788D" w:rsidP="001B788D">
      <w:pPr>
        <w:pStyle w:val="af0"/>
        <w:numPr>
          <w:ilvl w:val="0"/>
          <w:numId w:val="28"/>
        </w:numPr>
        <w:spacing w:line="276" w:lineRule="auto"/>
        <w:ind w:firstLine="414"/>
        <w:rPr>
          <w:rFonts w:ascii="Times New Roman" w:hAnsi="Times New Roman"/>
          <w:sz w:val="28"/>
          <w:szCs w:val="28"/>
          <w:lang w:val="uk-UA"/>
        </w:rPr>
      </w:pPr>
      <w:r w:rsidRPr="0033784C">
        <w:rPr>
          <w:rFonts w:ascii="Times New Roman" w:hAnsi="Times New Roman"/>
          <w:sz w:val="28"/>
          <w:szCs w:val="28"/>
          <w:lang w:val="uk-UA"/>
        </w:rPr>
        <w:t>Нарахування та виплата заробітної плати працівникам дорожньої служби;</w:t>
      </w:r>
    </w:p>
    <w:p w14:paraId="66F77C60" w14:textId="7354415C" w:rsidR="001B788D" w:rsidRPr="0033784C" w:rsidRDefault="001B788D" w:rsidP="001B788D">
      <w:pPr>
        <w:pStyle w:val="af0"/>
        <w:numPr>
          <w:ilvl w:val="0"/>
          <w:numId w:val="28"/>
        </w:numPr>
        <w:spacing w:line="276" w:lineRule="auto"/>
        <w:ind w:firstLine="414"/>
        <w:rPr>
          <w:rFonts w:ascii="Times New Roman" w:hAnsi="Times New Roman"/>
          <w:sz w:val="28"/>
          <w:szCs w:val="28"/>
          <w:lang w:val="uk-UA"/>
        </w:rPr>
      </w:pPr>
      <w:r w:rsidRPr="0033784C">
        <w:rPr>
          <w:rFonts w:ascii="Times New Roman" w:hAnsi="Times New Roman"/>
          <w:sz w:val="28"/>
          <w:szCs w:val="28"/>
          <w:lang w:val="uk-UA"/>
        </w:rPr>
        <w:t>Закупівля інструментів, господарського інвентаря, спец. одягу та фарби;</w:t>
      </w:r>
    </w:p>
    <w:p w14:paraId="3F6B5C6C" w14:textId="2DFDC838" w:rsidR="001B788D" w:rsidRPr="0033784C" w:rsidRDefault="001B788D" w:rsidP="001B788D">
      <w:pPr>
        <w:pStyle w:val="af0"/>
        <w:numPr>
          <w:ilvl w:val="0"/>
          <w:numId w:val="28"/>
        </w:numPr>
        <w:spacing w:line="276" w:lineRule="auto"/>
        <w:ind w:firstLine="414"/>
        <w:rPr>
          <w:rFonts w:ascii="Times New Roman" w:hAnsi="Times New Roman"/>
          <w:sz w:val="28"/>
          <w:szCs w:val="28"/>
          <w:lang w:val="uk-UA"/>
        </w:rPr>
      </w:pPr>
      <w:r w:rsidRPr="0033784C">
        <w:rPr>
          <w:rFonts w:ascii="Times New Roman" w:hAnsi="Times New Roman"/>
          <w:sz w:val="28"/>
          <w:szCs w:val="28"/>
          <w:lang w:val="uk-UA"/>
        </w:rPr>
        <w:t>Закупівля масла, розчинників, бензину;</w:t>
      </w:r>
    </w:p>
    <w:p w14:paraId="14C56424" w14:textId="48657335" w:rsidR="001B788D" w:rsidRPr="0033784C" w:rsidRDefault="001B788D" w:rsidP="001B788D">
      <w:pPr>
        <w:pStyle w:val="af0"/>
        <w:numPr>
          <w:ilvl w:val="0"/>
          <w:numId w:val="28"/>
        </w:numPr>
        <w:spacing w:line="276" w:lineRule="auto"/>
        <w:ind w:firstLine="414"/>
        <w:rPr>
          <w:rFonts w:ascii="Times New Roman" w:hAnsi="Times New Roman"/>
          <w:sz w:val="28"/>
          <w:szCs w:val="28"/>
          <w:lang w:val="uk-UA"/>
        </w:rPr>
      </w:pPr>
      <w:r w:rsidRPr="0033784C">
        <w:rPr>
          <w:rFonts w:ascii="Times New Roman" w:hAnsi="Times New Roman"/>
          <w:sz w:val="28"/>
          <w:szCs w:val="28"/>
          <w:lang w:val="uk-UA"/>
        </w:rPr>
        <w:t>Техобслуговування техніки;</w:t>
      </w:r>
    </w:p>
    <w:p w14:paraId="739F88CD" w14:textId="35BB5FFC" w:rsidR="001B788D" w:rsidRPr="0033784C" w:rsidRDefault="001B788D" w:rsidP="001B788D">
      <w:pPr>
        <w:pStyle w:val="af0"/>
        <w:numPr>
          <w:ilvl w:val="0"/>
          <w:numId w:val="28"/>
        </w:numPr>
        <w:spacing w:line="276" w:lineRule="auto"/>
        <w:ind w:firstLine="414"/>
        <w:rPr>
          <w:rFonts w:ascii="Times New Roman" w:hAnsi="Times New Roman"/>
          <w:sz w:val="28"/>
          <w:szCs w:val="28"/>
          <w:lang w:val="uk-UA"/>
        </w:rPr>
      </w:pPr>
      <w:r w:rsidRPr="0033784C">
        <w:rPr>
          <w:rFonts w:ascii="Times New Roman" w:hAnsi="Times New Roman"/>
          <w:sz w:val="28"/>
          <w:szCs w:val="28"/>
          <w:lang w:val="uk-UA"/>
        </w:rPr>
        <w:t>Закупівля холодного асфальт</w:t>
      </w:r>
      <w:r w:rsidR="0033784C">
        <w:rPr>
          <w:rFonts w:ascii="Times New Roman" w:hAnsi="Times New Roman"/>
          <w:sz w:val="28"/>
          <w:szCs w:val="28"/>
          <w:lang w:val="uk-UA"/>
        </w:rPr>
        <w:t>у</w:t>
      </w:r>
      <w:r w:rsidRPr="0033784C">
        <w:rPr>
          <w:rFonts w:ascii="Times New Roman" w:hAnsi="Times New Roman"/>
          <w:sz w:val="28"/>
          <w:szCs w:val="28"/>
          <w:lang w:val="uk-UA"/>
        </w:rPr>
        <w:t xml:space="preserve">. </w:t>
      </w:r>
    </w:p>
    <w:p w14:paraId="2843908C" w14:textId="77777777" w:rsidR="001B788D" w:rsidRPr="001B788D" w:rsidRDefault="001B788D" w:rsidP="001B788D">
      <w:pPr>
        <w:numPr>
          <w:ilvl w:val="0"/>
          <w:numId w:val="30"/>
        </w:numPr>
        <w:suppressAutoHyphens/>
        <w:overflowPunct/>
        <w:autoSpaceDE/>
        <w:autoSpaceDN/>
        <w:adjustRightInd/>
        <w:spacing w:line="276" w:lineRule="auto"/>
        <w:textAlignment w:val="auto"/>
        <w:rPr>
          <w:rFonts w:ascii="Times New Roman" w:hAnsi="Times New Roman"/>
          <w:szCs w:val="28"/>
        </w:rPr>
      </w:pPr>
      <w:r w:rsidRPr="001B788D">
        <w:rPr>
          <w:rFonts w:ascii="Times New Roman" w:hAnsi="Times New Roman"/>
          <w:szCs w:val="28"/>
        </w:rPr>
        <w:t xml:space="preserve">капітальний ремонт дорожньої інфраструктури в сумі </w:t>
      </w:r>
      <w:r w:rsidRPr="001B788D">
        <w:rPr>
          <w:rFonts w:ascii="Times New Roman" w:hAnsi="Times New Roman"/>
          <w:b/>
          <w:szCs w:val="28"/>
        </w:rPr>
        <w:t xml:space="preserve">10 357 </w:t>
      </w:r>
      <w:r w:rsidRPr="001B788D">
        <w:rPr>
          <w:rFonts w:ascii="Times New Roman" w:hAnsi="Times New Roman"/>
          <w:szCs w:val="28"/>
        </w:rPr>
        <w:t xml:space="preserve"> тис. грн. на виконання робіт:</w:t>
      </w:r>
    </w:p>
    <w:p w14:paraId="430D22C0" w14:textId="77777777" w:rsidR="001B788D" w:rsidRPr="001B788D" w:rsidRDefault="001B788D" w:rsidP="0033784C">
      <w:pPr>
        <w:spacing w:line="276" w:lineRule="auto"/>
        <w:ind w:left="1418" w:hanging="142"/>
        <w:jc w:val="both"/>
        <w:rPr>
          <w:rFonts w:ascii="Times New Roman" w:hAnsi="Times New Roman"/>
          <w:szCs w:val="28"/>
        </w:rPr>
      </w:pPr>
      <w:r w:rsidRPr="001B788D">
        <w:rPr>
          <w:rFonts w:ascii="Times New Roman" w:hAnsi="Times New Roman"/>
          <w:szCs w:val="28"/>
        </w:rPr>
        <w:t>- капітальний ремонт дороги комунальної власності по вул. Вокзальна та капітальний ремонт перехрестя між вул. Яблунська та вул. Вокзальна в м. Буча</w:t>
      </w:r>
    </w:p>
    <w:p w14:paraId="4EBBD85F" w14:textId="048DD4FA" w:rsidR="00B25401" w:rsidRPr="00FF0432" w:rsidRDefault="00B25401"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 xml:space="preserve">В межах реалізації </w:t>
      </w:r>
      <w:proofErr w:type="spellStart"/>
      <w:r w:rsidRPr="00FF0432">
        <w:rPr>
          <w:rFonts w:ascii="Times New Roman" w:hAnsi="Times New Roman"/>
          <w:szCs w:val="28"/>
          <w:lang w:val="uk-UA"/>
        </w:rPr>
        <w:t>проєкту</w:t>
      </w:r>
      <w:proofErr w:type="spellEnd"/>
      <w:r w:rsidRPr="00FF0432">
        <w:rPr>
          <w:rFonts w:ascii="Times New Roman" w:hAnsi="Times New Roman"/>
          <w:szCs w:val="28"/>
          <w:lang w:val="uk-UA"/>
        </w:rPr>
        <w:t xml:space="preserve"> «Відновимо вулицю Вокзальну» </w:t>
      </w:r>
      <w:r w:rsidR="002A3D7E" w:rsidRPr="00FF0432">
        <w:rPr>
          <w:rFonts w:ascii="Times New Roman" w:hAnsi="Times New Roman"/>
          <w:szCs w:val="28"/>
          <w:lang w:val="uk-UA"/>
        </w:rPr>
        <w:t xml:space="preserve">були </w:t>
      </w:r>
      <w:r w:rsidRPr="00FF0432">
        <w:rPr>
          <w:rFonts w:ascii="Times New Roman" w:hAnsi="Times New Roman"/>
          <w:szCs w:val="28"/>
          <w:lang w:val="uk-UA"/>
        </w:rPr>
        <w:t xml:space="preserve"> виконан</w:t>
      </w:r>
      <w:r w:rsidR="002A3D7E" w:rsidRPr="00FF0432">
        <w:rPr>
          <w:rFonts w:ascii="Times New Roman" w:hAnsi="Times New Roman"/>
          <w:szCs w:val="28"/>
          <w:lang w:val="uk-UA"/>
        </w:rPr>
        <w:t>і</w:t>
      </w:r>
      <w:r w:rsidRPr="00FF0432">
        <w:rPr>
          <w:rFonts w:ascii="Times New Roman" w:hAnsi="Times New Roman"/>
          <w:szCs w:val="28"/>
          <w:lang w:val="uk-UA"/>
        </w:rPr>
        <w:t xml:space="preserve"> наступні заходи будівництва дорожньої інфраструктури:</w:t>
      </w:r>
    </w:p>
    <w:p w14:paraId="176880DE" w14:textId="77777777" w:rsidR="00B25401" w:rsidRPr="00FF0432" w:rsidRDefault="00B25401" w:rsidP="00E10BBE">
      <w:pPr>
        <w:widowControl w:val="0"/>
        <w:numPr>
          <w:ilvl w:val="0"/>
          <w:numId w:val="2"/>
        </w:numPr>
        <w:overflowPunct/>
        <w:snapToGrid w:val="0"/>
        <w:spacing w:line="276" w:lineRule="auto"/>
        <w:jc w:val="both"/>
        <w:textAlignment w:val="auto"/>
        <w:rPr>
          <w:rFonts w:ascii="Times New Roman" w:hAnsi="Times New Roman"/>
          <w:szCs w:val="28"/>
          <w:lang w:val="uk-UA"/>
        </w:rPr>
      </w:pPr>
      <w:r w:rsidRPr="00FF0432">
        <w:rPr>
          <w:rFonts w:ascii="Times New Roman" w:hAnsi="Times New Roman"/>
          <w:szCs w:val="28"/>
          <w:lang w:val="uk-UA"/>
        </w:rPr>
        <w:t xml:space="preserve">влаштовано ФЕМ покриттям 1330 </w:t>
      </w:r>
      <w:proofErr w:type="spellStart"/>
      <w:r w:rsidRPr="00FF0432">
        <w:rPr>
          <w:rFonts w:ascii="Times New Roman" w:hAnsi="Times New Roman"/>
          <w:szCs w:val="28"/>
          <w:lang w:val="uk-UA"/>
        </w:rPr>
        <w:t>м.п</w:t>
      </w:r>
      <w:proofErr w:type="spellEnd"/>
      <w:r w:rsidRPr="00FF0432">
        <w:rPr>
          <w:rFonts w:ascii="Times New Roman" w:hAnsi="Times New Roman"/>
          <w:szCs w:val="28"/>
          <w:lang w:val="uk-UA"/>
        </w:rPr>
        <w:t>. тротуарів (2220 м</w:t>
      </w:r>
      <w:r w:rsidRPr="00FF0432">
        <w:rPr>
          <w:rFonts w:ascii="Times New Roman" w:hAnsi="Times New Roman"/>
          <w:szCs w:val="28"/>
          <w:vertAlign w:val="superscript"/>
          <w:lang w:val="uk-UA"/>
        </w:rPr>
        <w:t>2</w:t>
      </w:r>
      <w:r w:rsidRPr="00FF0432">
        <w:rPr>
          <w:rFonts w:ascii="Times New Roman" w:hAnsi="Times New Roman"/>
          <w:szCs w:val="28"/>
          <w:lang w:val="uk-UA"/>
        </w:rPr>
        <w:t>);</w:t>
      </w:r>
    </w:p>
    <w:p w14:paraId="1F247BA6" w14:textId="77777777" w:rsidR="00B25401" w:rsidRPr="00FF0432" w:rsidRDefault="00B25401" w:rsidP="00E10BBE">
      <w:pPr>
        <w:widowControl w:val="0"/>
        <w:numPr>
          <w:ilvl w:val="0"/>
          <w:numId w:val="2"/>
        </w:numPr>
        <w:overflowPunct/>
        <w:snapToGrid w:val="0"/>
        <w:spacing w:line="276" w:lineRule="auto"/>
        <w:jc w:val="both"/>
        <w:textAlignment w:val="auto"/>
        <w:rPr>
          <w:rFonts w:ascii="Times New Roman" w:hAnsi="Times New Roman"/>
          <w:szCs w:val="28"/>
          <w:lang w:val="uk-UA"/>
        </w:rPr>
      </w:pPr>
      <w:r w:rsidRPr="00FF0432">
        <w:rPr>
          <w:rFonts w:ascii="Times New Roman" w:hAnsi="Times New Roman"/>
          <w:szCs w:val="28"/>
          <w:lang w:val="uk-UA"/>
        </w:rPr>
        <w:t>влаштовано заїздів до садиб 1178 м</w:t>
      </w:r>
      <w:r w:rsidRPr="00FF0432">
        <w:rPr>
          <w:rFonts w:ascii="Times New Roman" w:hAnsi="Times New Roman"/>
          <w:szCs w:val="28"/>
          <w:vertAlign w:val="superscript"/>
          <w:lang w:val="uk-UA"/>
        </w:rPr>
        <w:t>2</w:t>
      </w:r>
      <w:r w:rsidRPr="00FF0432">
        <w:rPr>
          <w:rFonts w:ascii="Times New Roman" w:hAnsi="Times New Roman"/>
          <w:szCs w:val="28"/>
          <w:lang w:val="uk-UA"/>
        </w:rPr>
        <w:t>;</w:t>
      </w:r>
    </w:p>
    <w:p w14:paraId="55A84F38" w14:textId="77777777" w:rsidR="00B25401" w:rsidRPr="00FF0432" w:rsidRDefault="00B25401" w:rsidP="00E10BBE">
      <w:pPr>
        <w:widowControl w:val="0"/>
        <w:numPr>
          <w:ilvl w:val="0"/>
          <w:numId w:val="2"/>
        </w:numPr>
        <w:overflowPunct/>
        <w:snapToGrid w:val="0"/>
        <w:spacing w:line="276" w:lineRule="auto"/>
        <w:jc w:val="both"/>
        <w:textAlignment w:val="auto"/>
        <w:rPr>
          <w:rFonts w:ascii="Times New Roman" w:hAnsi="Times New Roman"/>
          <w:szCs w:val="28"/>
          <w:lang w:val="uk-UA"/>
        </w:rPr>
      </w:pPr>
      <w:r w:rsidRPr="00FF0432">
        <w:rPr>
          <w:rFonts w:ascii="Times New Roman" w:hAnsi="Times New Roman"/>
          <w:szCs w:val="28"/>
          <w:lang w:val="uk-UA"/>
        </w:rPr>
        <w:t>влаштовано елементів кругового перехрестя 622 м</w:t>
      </w:r>
      <w:r w:rsidRPr="00FF0432">
        <w:rPr>
          <w:rFonts w:ascii="Times New Roman" w:hAnsi="Times New Roman"/>
          <w:szCs w:val="28"/>
          <w:vertAlign w:val="superscript"/>
          <w:lang w:val="uk-UA"/>
        </w:rPr>
        <w:t>2</w:t>
      </w:r>
      <w:r w:rsidRPr="00FF0432">
        <w:rPr>
          <w:rFonts w:ascii="Times New Roman" w:hAnsi="Times New Roman"/>
          <w:szCs w:val="28"/>
          <w:lang w:val="uk-UA"/>
        </w:rPr>
        <w:t>;</w:t>
      </w:r>
    </w:p>
    <w:p w14:paraId="34F3EEDC" w14:textId="77777777" w:rsidR="00B25401" w:rsidRPr="00FF0432" w:rsidRDefault="00B25401" w:rsidP="00E10BBE">
      <w:pPr>
        <w:widowControl w:val="0"/>
        <w:numPr>
          <w:ilvl w:val="0"/>
          <w:numId w:val="2"/>
        </w:numPr>
        <w:overflowPunct/>
        <w:snapToGrid w:val="0"/>
        <w:spacing w:line="276" w:lineRule="auto"/>
        <w:jc w:val="both"/>
        <w:textAlignment w:val="auto"/>
        <w:rPr>
          <w:rFonts w:ascii="Times New Roman" w:hAnsi="Times New Roman"/>
          <w:szCs w:val="28"/>
          <w:lang w:val="uk-UA"/>
        </w:rPr>
      </w:pPr>
      <w:r w:rsidRPr="00FF0432">
        <w:rPr>
          <w:rFonts w:ascii="Times New Roman" w:hAnsi="Times New Roman"/>
          <w:szCs w:val="28"/>
          <w:lang w:val="uk-UA"/>
        </w:rPr>
        <w:t xml:space="preserve">виконано будівництво автомобільного кільця на перехресті вул. Вокзальної та вул. </w:t>
      </w:r>
      <w:proofErr w:type="spellStart"/>
      <w:r w:rsidRPr="00FF0432">
        <w:rPr>
          <w:rFonts w:ascii="Times New Roman" w:hAnsi="Times New Roman"/>
          <w:szCs w:val="28"/>
          <w:lang w:val="uk-UA"/>
        </w:rPr>
        <w:t>Яблунська</w:t>
      </w:r>
      <w:proofErr w:type="spellEnd"/>
      <w:r w:rsidRPr="00FF0432">
        <w:rPr>
          <w:rFonts w:ascii="Times New Roman" w:hAnsi="Times New Roman"/>
          <w:szCs w:val="28"/>
          <w:lang w:val="uk-UA"/>
        </w:rPr>
        <w:t>;</w:t>
      </w:r>
    </w:p>
    <w:p w14:paraId="0D1F4DC2" w14:textId="77777777" w:rsidR="00B25401" w:rsidRPr="00FF0432" w:rsidRDefault="00EA7375" w:rsidP="00E10BBE">
      <w:pPr>
        <w:widowControl w:val="0"/>
        <w:numPr>
          <w:ilvl w:val="0"/>
          <w:numId w:val="2"/>
        </w:numPr>
        <w:overflowPunct/>
        <w:snapToGrid w:val="0"/>
        <w:spacing w:line="276" w:lineRule="auto"/>
        <w:jc w:val="both"/>
        <w:textAlignment w:val="auto"/>
        <w:rPr>
          <w:rFonts w:ascii="Times New Roman" w:hAnsi="Times New Roman"/>
          <w:szCs w:val="28"/>
          <w:lang w:val="uk-UA"/>
        </w:rPr>
      </w:pPr>
      <w:r w:rsidRPr="00FF0432">
        <w:rPr>
          <w:rFonts w:ascii="Times New Roman" w:hAnsi="Times New Roman"/>
          <w:szCs w:val="28"/>
          <w:lang w:val="uk-UA"/>
        </w:rPr>
        <w:t>виконано реконструкцію двох зупинок громадського транспорту;</w:t>
      </w:r>
    </w:p>
    <w:p w14:paraId="04F6CB2B" w14:textId="77777777" w:rsidR="00EA7375" w:rsidRPr="00FF0432" w:rsidRDefault="00EA7375" w:rsidP="00E10BBE">
      <w:pPr>
        <w:widowControl w:val="0"/>
        <w:numPr>
          <w:ilvl w:val="0"/>
          <w:numId w:val="2"/>
        </w:numPr>
        <w:overflowPunct/>
        <w:snapToGrid w:val="0"/>
        <w:spacing w:line="276" w:lineRule="auto"/>
        <w:jc w:val="both"/>
        <w:textAlignment w:val="auto"/>
        <w:rPr>
          <w:rFonts w:ascii="Times New Roman" w:hAnsi="Times New Roman"/>
          <w:szCs w:val="28"/>
          <w:lang w:val="uk-UA"/>
        </w:rPr>
      </w:pPr>
      <w:r w:rsidRPr="00FF0432">
        <w:rPr>
          <w:rFonts w:ascii="Times New Roman" w:hAnsi="Times New Roman"/>
          <w:szCs w:val="28"/>
          <w:lang w:val="uk-UA"/>
        </w:rPr>
        <w:t>виконано ремонт дорожнього покриття вулиці Вокзальна близько 250 м</w:t>
      </w:r>
      <w:r w:rsidRPr="00FF0432">
        <w:rPr>
          <w:rFonts w:ascii="Times New Roman" w:hAnsi="Times New Roman"/>
          <w:szCs w:val="28"/>
          <w:vertAlign w:val="superscript"/>
          <w:lang w:val="uk-UA"/>
        </w:rPr>
        <w:t>2</w:t>
      </w:r>
      <w:r w:rsidR="00CD6F11" w:rsidRPr="00FF0432">
        <w:rPr>
          <w:rFonts w:ascii="Times New Roman" w:hAnsi="Times New Roman"/>
          <w:szCs w:val="28"/>
          <w:lang w:val="uk-UA"/>
        </w:rPr>
        <w:t>.</w:t>
      </w:r>
    </w:p>
    <w:p w14:paraId="0ADCF33C" w14:textId="77777777" w:rsidR="00B53B65" w:rsidRPr="00FF0432" w:rsidRDefault="00B53B65" w:rsidP="005D26E9">
      <w:pPr>
        <w:widowControl w:val="0"/>
        <w:overflowPunct/>
        <w:snapToGrid w:val="0"/>
        <w:spacing w:line="276" w:lineRule="auto"/>
        <w:ind w:firstLine="708"/>
        <w:jc w:val="both"/>
        <w:textAlignment w:val="auto"/>
        <w:rPr>
          <w:rFonts w:ascii="Calibri" w:hAnsi="Calibri" w:cs="Calibri"/>
          <w:color w:val="050505"/>
          <w:sz w:val="23"/>
          <w:szCs w:val="23"/>
          <w:highlight w:val="yellow"/>
          <w:shd w:val="clear" w:color="auto" w:fill="FFFFFF"/>
          <w:lang w:val="uk-UA"/>
        </w:rPr>
      </w:pPr>
      <w:r w:rsidRPr="00FF0432">
        <w:rPr>
          <w:rFonts w:ascii="Times New Roman" w:hAnsi="Times New Roman"/>
          <w:szCs w:val="28"/>
          <w:lang w:val="uk-UA"/>
        </w:rPr>
        <w:t>За фінансової підтримки</w:t>
      </w:r>
      <w:r w:rsidRPr="00FF0432">
        <w:rPr>
          <w:rFonts w:ascii="Calibri" w:hAnsi="Calibri" w:cs="Calibri"/>
          <w:color w:val="050505"/>
          <w:sz w:val="23"/>
          <w:szCs w:val="23"/>
          <w:shd w:val="clear" w:color="auto" w:fill="FFFFFF"/>
          <w:lang w:val="uk-UA"/>
        </w:rPr>
        <w:t xml:space="preserve"> </w:t>
      </w:r>
      <w:r w:rsidRPr="00FF0432">
        <w:rPr>
          <w:rFonts w:ascii="Times New Roman" w:hAnsi="Times New Roman"/>
          <w:szCs w:val="28"/>
          <w:lang w:val="uk-UA"/>
        </w:rPr>
        <w:t xml:space="preserve">Глобальної місії з розширення прав і можливостей (GLOBAL EMPOWERMENT MISSION (GEM) на перетині вулиць Інститутська та Революції було виконано будівництво автомобільного кільця. </w:t>
      </w:r>
    </w:p>
    <w:p w14:paraId="596C0AA1" w14:textId="5FE9F9BE" w:rsidR="0012104D" w:rsidRPr="00FF0432" w:rsidRDefault="0012104D" w:rsidP="005D26E9">
      <w:pPr>
        <w:shd w:val="clear" w:color="auto" w:fill="FFFFFF"/>
        <w:overflowPunct/>
        <w:autoSpaceDE/>
        <w:autoSpaceDN/>
        <w:adjustRightInd/>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 xml:space="preserve">У травні 2023 року </w:t>
      </w:r>
      <w:r w:rsidR="002F3D4F" w:rsidRPr="00FF0432">
        <w:rPr>
          <w:rFonts w:ascii="Times New Roman" w:hAnsi="Times New Roman"/>
          <w:szCs w:val="28"/>
          <w:lang w:val="uk-UA"/>
        </w:rPr>
        <w:t xml:space="preserve">Бучанська міська рада отримала від німецького міста-побратима </w:t>
      </w:r>
      <w:proofErr w:type="spellStart"/>
      <w:r w:rsidR="002F3D4F" w:rsidRPr="00FF0432">
        <w:rPr>
          <w:rFonts w:ascii="Times New Roman" w:hAnsi="Times New Roman"/>
          <w:szCs w:val="28"/>
          <w:lang w:val="uk-UA"/>
        </w:rPr>
        <w:t>Бергіш-Гладбах</w:t>
      </w:r>
      <w:proofErr w:type="spellEnd"/>
      <w:r w:rsidR="00B53B65" w:rsidRPr="00FF0432">
        <w:rPr>
          <w:rFonts w:ascii="Times New Roman" w:hAnsi="Times New Roman"/>
          <w:szCs w:val="28"/>
          <w:lang w:val="uk-UA"/>
        </w:rPr>
        <w:t>, в якості гуманітарної допомоги,</w:t>
      </w:r>
      <w:r w:rsidR="002F3D4F" w:rsidRPr="00FF0432">
        <w:rPr>
          <w:rFonts w:ascii="Times New Roman" w:hAnsi="Times New Roman"/>
          <w:szCs w:val="28"/>
          <w:lang w:val="uk-UA"/>
        </w:rPr>
        <w:t xml:space="preserve"> дев’ять одиниць комунальної техніки для оперативного виконання задач благоустрою дорожньо</w:t>
      </w:r>
      <w:r w:rsidR="0033784C">
        <w:rPr>
          <w:rFonts w:ascii="Times New Roman" w:hAnsi="Times New Roman"/>
          <w:szCs w:val="28"/>
          <w:lang w:val="uk-UA"/>
        </w:rPr>
        <w:t xml:space="preserve">ю </w:t>
      </w:r>
      <w:r w:rsidR="002F3D4F" w:rsidRPr="00FF0432">
        <w:rPr>
          <w:rFonts w:ascii="Times New Roman" w:hAnsi="Times New Roman"/>
          <w:szCs w:val="28"/>
          <w:lang w:val="uk-UA"/>
        </w:rPr>
        <w:t>служб</w:t>
      </w:r>
      <w:r w:rsidR="0033784C">
        <w:rPr>
          <w:rFonts w:ascii="Times New Roman" w:hAnsi="Times New Roman"/>
          <w:szCs w:val="28"/>
          <w:lang w:val="uk-UA"/>
        </w:rPr>
        <w:t>ою</w:t>
      </w:r>
      <w:r w:rsidR="002F3D4F" w:rsidRPr="00FF0432">
        <w:rPr>
          <w:rFonts w:ascii="Times New Roman" w:hAnsi="Times New Roman"/>
          <w:szCs w:val="28"/>
          <w:lang w:val="uk-UA"/>
        </w:rPr>
        <w:t xml:space="preserve">, благоустрою та  </w:t>
      </w:r>
      <w:r w:rsidRPr="00FF0432">
        <w:rPr>
          <w:rFonts w:ascii="Times New Roman" w:hAnsi="Times New Roman"/>
          <w:szCs w:val="28"/>
          <w:lang w:val="uk-UA"/>
        </w:rPr>
        <w:t xml:space="preserve"> </w:t>
      </w:r>
      <w:r w:rsidR="002F3D4F" w:rsidRPr="00FF0432">
        <w:rPr>
          <w:rFonts w:ascii="Times New Roman" w:hAnsi="Times New Roman"/>
          <w:szCs w:val="28"/>
          <w:lang w:val="uk-UA"/>
        </w:rPr>
        <w:t>наведення ладу на територіях загального користування у Бучанській громаді.</w:t>
      </w:r>
      <w:r w:rsidR="00B53B65" w:rsidRPr="00FF0432">
        <w:rPr>
          <w:rFonts w:ascii="Times New Roman" w:hAnsi="Times New Roman"/>
          <w:szCs w:val="28"/>
          <w:lang w:val="uk-UA"/>
        </w:rPr>
        <w:t xml:space="preserve"> </w:t>
      </w:r>
    </w:p>
    <w:p w14:paraId="20E0A76B" w14:textId="186AB0EC" w:rsidR="0058552C" w:rsidRDefault="003B32D6" w:rsidP="003D1EBE">
      <w:pPr>
        <w:spacing w:line="276" w:lineRule="auto"/>
        <w:ind w:right="20" w:firstLine="560"/>
        <w:jc w:val="both"/>
        <w:rPr>
          <w:rFonts w:ascii="Times New Roman" w:hAnsi="Times New Roman"/>
          <w:szCs w:val="28"/>
          <w:lang w:val="uk-UA"/>
        </w:rPr>
      </w:pPr>
      <w:r>
        <w:rPr>
          <w:rFonts w:ascii="Times New Roman" w:hAnsi="Times New Roman"/>
          <w:szCs w:val="28"/>
          <w:lang w:val="uk-UA"/>
        </w:rPr>
        <w:t>Дорожньою службою</w:t>
      </w:r>
      <w:r w:rsidR="00F25967" w:rsidRPr="00FF0432">
        <w:rPr>
          <w:rFonts w:ascii="Times New Roman" w:hAnsi="Times New Roman"/>
          <w:szCs w:val="28"/>
          <w:lang w:val="uk-UA"/>
        </w:rPr>
        <w:t xml:space="preserve"> КП «</w:t>
      </w:r>
      <w:proofErr w:type="spellStart"/>
      <w:r w:rsidR="00F25967" w:rsidRPr="00FF0432">
        <w:rPr>
          <w:rFonts w:ascii="Times New Roman" w:hAnsi="Times New Roman"/>
          <w:szCs w:val="28"/>
          <w:lang w:val="uk-UA"/>
        </w:rPr>
        <w:t>Бучасервіс</w:t>
      </w:r>
      <w:proofErr w:type="spellEnd"/>
      <w:r w:rsidR="00F25967" w:rsidRPr="00FF0432">
        <w:rPr>
          <w:rFonts w:ascii="Times New Roman" w:hAnsi="Times New Roman"/>
          <w:szCs w:val="28"/>
          <w:lang w:val="uk-UA"/>
        </w:rPr>
        <w:t>» у 2023 ро</w:t>
      </w:r>
      <w:r w:rsidR="004F6E73" w:rsidRPr="00FF0432">
        <w:rPr>
          <w:rFonts w:ascii="Times New Roman" w:hAnsi="Times New Roman"/>
          <w:szCs w:val="28"/>
          <w:lang w:val="uk-UA"/>
        </w:rPr>
        <w:t>ці</w:t>
      </w:r>
      <w:r w:rsidR="00F25967" w:rsidRPr="00FF0432">
        <w:rPr>
          <w:rFonts w:ascii="Times New Roman" w:hAnsi="Times New Roman"/>
          <w:szCs w:val="28"/>
          <w:lang w:val="uk-UA"/>
        </w:rPr>
        <w:t xml:space="preserve"> </w:t>
      </w:r>
      <w:r w:rsidR="0058552C" w:rsidRPr="00FF0432">
        <w:rPr>
          <w:rFonts w:ascii="Times New Roman" w:hAnsi="Times New Roman"/>
          <w:szCs w:val="28"/>
          <w:lang w:val="uk-UA"/>
        </w:rPr>
        <w:t>проводилося  лише аварійне відновлення та/або експлуатаційне утримання автомобільних доріг комунальної власності</w:t>
      </w:r>
      <w:r w:rsidR="00221B3B" w:rsidRPr="00FF0432">
        <w:rPr>
          <w:rFonts w:ascii="Times New Roman" w:hAnsi="Times New Roman"/>
          <w:szCs w:val="28"/>
          <w:lang w:val="uk-UA"/>
        </w:rPr>
        <w:t xml:space="preserve">, </w:t>
      </w:r>
      <w:r w:rsidR="00575C66" w:rsidRPr="00E914C5">
        <w:rPr>
          <w:color w:val="000000"/>
          <w:lang w:val="uk-UA"/>
        </w:rPr>
        <w:t>за 12 місяців 2023 року, були заключенні договори, та проведені відновні роботи за кошти місцевого бюджету</w:t>
      </w:r>
      <w:r w:rsidR="003D1EBE">
        <w:rPr>
          <w:color w:val="000000"/>
          <w:lang w:val="uk-UA"/>
        </w:rPr>
        <w:t xml:space="preserve"> </w:t>
      </w:r>
      <w:r w:rsidR="006F20B0" w:rsidRPr="00FF0432">
        <w:rPr>
          <w:rFonts w:ascii="Times New Roman" w:hAnsi="Times New Roman"/>
          <w:szCs w:val="28"/>
          <w:lang w:val="uk-UA"/>
        </w:rPr>
        <w:t xml:space="preserve">на загальну суму </w:t>
      </w:r>
      <w:r w:rsidR="00864803">
        <w:rPr>
          <w:rFonts w:ascii="Times New Roman" w:hAnsi="Times New Roman"/>
          <w:szCs w:val="28"/>
          <w:lang w:val="uk-UA"/>
        </w:rPr>
        <w:t>22 678,2</w:t>
      </w:r>
      <w:r w:rsidR="006F20B0" w:rsidRPr="00FF0432">
        <w:rPr>
          <w:rFonts w:ascii="Times New Roman" w:hAnsi="Times New Roman"/>
          <w:szCs w:val="28"/>
          <w:lang w:val="uk-UA"/>
        </w:rPr>
        <w:t xml:space="preserve"> тис. грн</w:t>
      </w:r>
      <w:r w:rsidR="003D1EBE">
        <w:rPr>
          <w:rFonts w:ascii="Times New Roman" w:hAnsi="Times New Roman"/>
          <w:szCs w:val="28"/>
          <w:lang w:val="uk-UA"/>
        </w:rPr>
        <w:t>:</w:t>
      </w:r>
    </w:p>
    <w:p w14:paraId="00D9798E" w14:textId="29EF385B" w:rsidR="00FA6C4F" w:rsidRPr="00864803" w:rsidRDefault="00FA6C4F" w:rsidP="003D1EBE">
      <w:pPr>
        <w:pStyle w:val="af0"/>
        <w:numPr>
          <w:ilvl w:val="0"/>
          <w:numId w:val="2"/>
        </w:numPr>
        <w:spacing w:line="276" w:lineRule="auto"/>
        <w:ind w:right="20"/>
        <w:jc w:val="both"/>
        <w:rPr>
          <w:rFonts w:ascii="Times New Roman" w:hAnsi="Times New Roman"/>
          <w:color w:val="000000"/>
          <w:sz w:val="28"/>
          <w:szCs w:val="28"/>
          <w:lang w:val="uk-UA"/>
        </w:rPr>
      </w:pPr>
      <w:r w:rsidRPr="00864803">
        <w:rPr>
          <w:rFonts w:ascii="Times New Roman" w:hAnsi="Times New Roman"/>
          <w:color w:val="000000"/>
          <w:sz w:val="28"/>
          <w:szCs w:val="28"/>
          <w:lang w:val="uk-UA"/>
        </w:rPr>
        <w:t>виготовлення проектно-кошторисної документації</w:t>
      </w:r>
      <w:r w:rsidR="00864803">
        <w:rPr>
          <w:rFonts w:ascii="Times New Roman" w:hAnsi="Times New Roman"/>
          <w:color w:val="000000"/>
          <w:sz w:val="28"/>
          <w:szCs w:val="28"/>
          <w:lang w:val="uk-UA"/>
        </w:rPr>
        <w:t xml:space="preserve"> на відновні роботи</w:t>
      </w:r>
      <w:r w:rsidRPr="00864803">
        <w:rPr>
          <w:rFonts w:ascii="Times New Roman" w:hAnsi="Times New Roman"/>
          <w:color w:val="000000"/>
          <w:sz w:val="28"/>
          <w:szCs w:val="28"/>
          <w:lang w:val="uk-UA"/>
        </w:rPr>
        <w:t>;</w:t>
      </w:r>
    </w:p>
    <w:p w14:paraId="00657923" w14:textId="07BE2F8C" w:rsidR="003D1EBE" w:rsidRPr="00864803" w:rsidRDefault="003D1EBE" w:rsidP="003D1EBE">
      <w:pPr>
        <w:pStyle w:val="af0"/>
        <w:numPr>
          <w:ilvl w:val="0"/>
          <w:numId w:val="2"/>
        </w:numPr>
        <w:spacing w:line="276" w:lineRule="auto"/>
        <w:ind w:right="20"/>
        <w:jc w:val="both"/>
        <w:rPr>
          <w:rFonts w:ascii="Times New Roman" w:hAnsi="Times New Roman"/>
          <w:color w:val="000000"/>
          <w:sz w:val="28"/>
          <w:szCs w:val="28"/>
          <w:lang w:val="uk-UA"/>
        </w:rPr>
      </w:pPr>
      <w:r w:rsidRPr="00864803">
        <w:rPr>
          <w:rFonts w:ascii="Times New Roman" w:hAnsi="Times New Roman"/>
          <w:color w:val="000000"/>
          <w:sz w:val="28"/>
          <w:szCs w:val="28"/>
          <w:lang w:val="uk-UA"/>
        </w:rPr>
        <w:t xml:space="preserve">поточний ремонт дорожнього покриття по </w:t>
      </w:r>
      <w:proofErr w:type="spellStart"/>
      <w:r w:rsidRPr="00864803">
        <w:rPr>
          <w:rFonts w:ascii="Times New Roman" w:hAnsi="Times New Roman"/>
          <w:color w:val="000000"/>
          <w:sz w:val="28"/>
          <w:szCs w:val="28"/>
          <w:lang w:val="uk-UA"/>
        </w:rPr>
        <w:t>вул</w:t>
      </w:r>
      <w:proofErr w:type="spellEnd"/>
      <w:r w:rsidRPr="00864803">
        <w:rPr>
          <w:rFonts w:ascii="Times New Roman" w:hAnsi="Times New Roman"/>
          <w:color w:val="000000"/>
          <w:sz w:val="28"/>
          <w:szCs w:val="28"/>
          <w:lang w:val="uk-UA"/>
        </w:rPr>
        <w:t xml:space="preserve">, Амосова в </w:t>
      </w:r>
      <w:proofErr w:type="spellStart"/>
      <w:r w:rsidRPr="00864803">
        <w:rPr>
          <w:rFonts w:ascii="Times New Roman" w:hAnsi="Times New Roman"/>
          <w:color w:val="000000"/>
          <w:sz w:val="28"/>
          <w:szCs w:val="28"/>
          <w:lang w:val="uk-UA"/>
        </w:rPr>
        <w:t>сел</w:t>
      </w:r>
      <w:proofErr w:type="spellEnd"/>
      <w:r w:rsidRPr="00864803">
        <w:rPr>
          <w:rFonts w:ascii="Times New Roman" w:hAnsi="Times New Roman"/>
          <w:color w:val="000000"/>
          <w:sz w:val="28"/>
          <w:szCs w:val="28"/>
          <w:lang w:val="uk-UA"/>
        </w:rPr>
        <w:t>, Ворзель (відновн</w:t>
      </w:r>
      <w:r w:rsidR="007F76A4">
        <w:rPr>
          <w:rFonts w:ascii="Times New Roman" w:hAnsi="Times New Roman"/>
          <w:color w:val="000000"/>
          <w:sz w:val="28"/>
          <w:szCs w:val="28"/>
          <w:lang w:val="uk-UA"/>
        </w:rPr>
        <w:t>і</w:t>
      </w:r>
      <w:r w:rsidRPr="00864803">
        <w:rPr>
          <w:rFonts w:ascii="Times New Roman" w:hAnsi="Times New Roman"/>
          <w:color w:val="000000"/>
          <w:sz w:val="28"/>
          <w:szCs w:val="28"/>
          <w:lang w:val="uk-UA"/>
        </w:rPr>
        <w:t xml:space="preserve"> роботи);</w:t>
      </w:r>
    </w:p>
    <w:p w14:paraId="41D971D7" w14:textId="71D18E05" w:rsidR="003D1EBE" w:rsidRPr="00864803" w:rsidRDefault="00B649B9" w:rsidP="003D1EBE">
      <w:pPr>
        <w:pStyle w:val="af0"/>
        <w:numPr>
          <w:ilvl w:val="0"/>
          <w:numId w:val="2"/>
        </w:numPr>
        <w:spacing w:line="276" w:lineRule="auto"/>
        <w:ind w:right="20"/>
        <w:jc w:val="both"/>
        <w:rPr>
          <w:rFonts w:ascii="Times New Roman" w:hAnsi="Times New Roman"/>
          <w:color w:val="000000"/>
          <w:sz w:val="28"/>
          <w:szCs w:val="28"/>
          <w:lang w:val="uk-UA"/>
        </w:rPr>
      </w:pPr>
      <w:r w:rsidRPr="00864803">
        <w:rPr>
          <w:rFonts w:ascii="Times New Roman" w:hAnsi="Times New Roman"/>
          <w:color w:val="000000"/>
          <w:sz w:val="28"/>
          <w:szCs w:val="28"/>
          <w:lang w:val="uk-UA"/>
        </w:rPr>
        <w:lastRenderedPageBreak/>
        <w:t>п</w:t>
      </w:r>
      <w:r w:rsidR="003D1EBE" w:rsidRPr="00864803">
        <w:rPr>
          <w:rFonts w:ascii="Times New Roman" w:hAnsi="Times New Roman"/>
          <w:color w:val="000000"/>
          <w:sz w:val="28"/>
          <w:szCs w:val="28"/>
          <w:lang w:val="uk-UA"/>
        </w:rPr>
        <w:t xml:space="preserve">оточний ремонт дороги по </w:t>
      </w:r>
      <w:proofErr w:type="spellStart"/>
      <w:r w:rsidR="003D1EBE" w:rsidRPr="00864803">
        <w:rPr>
          <w:rFonts w:ascii="Times New Roman" w:hAnsi="Times New Roman"/>
          <w:color w:val="000000"/>
          <w:sz w:val="28"/>
          <w:szCs w:val="28"/>
          <w:lang w:val="uk-UA"/>
        </w:rPr>
        <w:t>вул</w:t>
      </w:r>
      <w:proofErr w:type="spellEnd"/>
      <w:r w:rsidR="003D1EBE" w:rsidRPr="00864803">
        <w:rPr>
          <w:rFonts w:ascii="Times New Roman" w:hAnsi="Times New Roman"/>
          <w:color w:val="000000"/>
          <w:sz w:val="28"/>
          <w:szCs w:val="28"/>
          <w:lang w:val="uk-UA"/>
        </w:rPr>
        <w:t xml:space="preserve">, Композиторів в </w:t>
      </w:r>
      <w:proofErr w:type="spellStart"/>
      <w:r w:rsidR="003D1EBE" w:rsidRPr="00864803">
        <w:rPr>
          <w:rFonts w:ascii="Times New Roman" w:hAnsi="Times New Roman"/>
          <w:color w:val="000000"/>
          <w:sz w:val="28"/>
          <w:szCs w:val="28"/>
          <w:lang w:val="uk-UA"/>
        </w:rPr>
        <w:t>сел</w:t>
      </w:r>
      <w:proofErr w:type="spellEnd"/>
      <w:r w:rsidR="003D1EBE" w:rsidRPr="00864803">
        <w:rPr>
          <w:rFonts w:ascii="Times New Roman" w:hAnsi="Times New Roman"/>
          <w:color w:val="000000"/>
          <w:sz w:val="28"/>
          <w:szCs w:val="28"/>
          <w:lang w:val="uk-UA"/>
        </w:rPr>
        <w:t>, Ворзель (відновні роботи);</w:t>
      </w:r>
    </w:p>
    <w:p w14:paraId="65522AEF" w14:textId="7C8F2AB8" w:rsidR="003D1EBE" w:rsidRPr="00864803" w:rsidRDefault="00B649B9" w:rsidP="003D1EBE">
      <w:pPr>
        <w:pStyle w:val="af0"/>
        <w:numPr>
          <w:ilvl w:val="0"/>
          <w:numId w:val="2"/>
        </w:numPr>
        <w:spacing w:line="276" w:lineRule="auto"/>
        <w:ind w:right="20"/>
        <w:jc w:val="both"/>
        <w:rPr>
          <w:rFonts w:ascii="Times New Roman" w:hAnsi="Times New Roman"/>
          <w:color w:val="000000"/>
          <w:sz w:val="28"/>
          <w:szCs w:val="28"/>
          <w:lang w:val="uk-UA"/>
        </w:rPr>
      </w:pPr>
      <w:r w:rsidRPr="00864803">
        <w:rPr>
          <w:rFonts w:ascii="Times New Roman" w:hAnsi="Times New Roman"/>
          <w:color w:val="000000"/>
          <w:sz w:val="28"/>
          <w:szCs w:val="28"/>
          <w:lang w:val="uk-UA"/>
        </w:rPr>
        <w:t>п</w:t>
      </w:r>
      <w:r w:rsidR="003D1EBE" w:rsidRPr="00864803">
        <w:rPr>
          <w:rFonts w:ascii="Times New Roman" w:hAnsi="Times New Roman"/>
          <w:color w:val="000000"/>
          <w:sz w:val="28"/>
          <w:szCs w:val="28"/>
          <w:lang w:val="uk-UA"/>
        </w:rPr>
        <w:t xml:space="preserve">оточний ремонт дороги по </w:t>
      </w:r>
      <w:proofErr w:type="spellStart"/>
      <w:r w:rsidR="003D1EBE" w:rsidRPr="00864803">
        <w:rPr>
          <w:rFonts w:ascii="Times New Roman" w:hAnsi="Times New Roman"/>
          <w:color w:val="000000"/>
          <w:sz w:val="28"/>
          <w:szCs w:val="28"/>
          <w:lang w:val="uk-UA"/>
        </w:rPr>
        <w:t>вул</w:t>
      </w:r>
      <w:proofErr w:type="spellEnd"/>
      <w:r w:rsidR="003D1EBE" w:rsidRPr="00864803">
        <w:rPr>
          <w:rFonts w:ascii="Times New Roman" w:hAnsi="Times New Roman"/>
          <w:color w:val="000000"/>
          <w:sz w:val="28"/>
          <w:szCs w:val="28"/>
          <w:lang w:val="uk-UA"/>
        </w:rPr>
        <w:t xml:space="preserve">, Ковельська в </w:t>
      </w:r>
      <w:proofErr w:type="spellStart"/>
      <w:r w:rsidR="003D1EBE" w:rsidRPr="00864803">
        <w:rPr>
          <w:rFonts w:ascii="Times New Roman" w:hAnsi="Times New Roman"/>
          <w:color w:val="000000"/>
          <w:sz w:val="28"/>
          <w:szCs w:val="28"/>
          <w:lang w:val="uk-UA"/>
        </w:rPr>
        <w:t>сел</w:t>
      </w:r>
      <w:proofErr w:type="spellEnd"/>
      <w:r w:rsidR="003D1EBE" w:rsidRPr="00864803">
        <w:rPr>
          <w:rFonts w:ascii="Times New Roman" w:hAnsi="Times New Roman"/>
          <w:color w:val="000000"/>
          <w:sz w:val="28"/>
          <w:szCs w:val="28"/>
          <w:lang w:val="uk-UA"/>
        </w:rPr>
        <w:t>, Ворзель (відновні роботи);</w:t>
      </w:r>
    </w:p>
    <w:p w14:paraId="51787102" w14:textId="4AA5AD1E" w:rsidR="00B649B9" w:rsidRPr="00864803" w:rsidRDefault="00B649B9" w:rsidP="003D1EBE">
      <w:pPr>
        <w:pStyle w:val="af0"/>
        <w:numPr>
          <w:ilvl w:val="0"/>
          <w:numId w:val="2"/>
        </w:numPr>
        <w:spacing w:line="276" w:lineRule="auto"/>
        <w:ind w:right="20"/>
        <w:jc w:val="both"/>
        <w:rPr>
          <w:rFonts w:ascii="Times New Roman" w:hAnsi="Times New Roman"/>
          <w:color w:val="000000"/>
          <w:sz w:val="28"/>
          <w:szCs w:val="28"/>
          <w:lang w:val="uk-UA"/>
        </w:rPr>
      </w:pPr>
      <w:r w:rsidRPr="00864803">
        <w:rPr>
          <w:rFonts w:ascii="Times New Roman" w:hAnsi="Times New Roman"/>
          <w:color w:val="000000"/>
          <w:sz w:val="28"/>
          <w:szCs w:val="28"/>
          <w:lang w:val="uk-UA"/>
        </w:rPr>
        <w:t xml:space="preserve">Поточний ремонт дороги  по </w:t>
      </w:r>
      <w:proofErr w:type="spellStart"/>
      <w:r w:rsidRPr="00864803">
        <w:rPr>
          <w:rFonts w:ascii="Times New Roman" w:hAnsi="Times New Roman"/>
          <w:color w:val="000000"/>
          <w:sz w:val="28"/>
          <w:szCs w:val="28"/>
          <w:lang w:val="uk-UA"/>
        </w:rPr>
        <w:t>вул</w:t>
      </w:r>
      <w:proofErr w:type="spellEnd"/>
      <w:r w:rsidRPr="00864803">
        <w:rPr>
          <w:rFonts w:ascii="Times New Roman" w:hAnsi="Times New Roman"/>
          <w:color w:val="000000"/>
          <w:sz w:val="28"/>
          <w:szCs w:val="28"/>
          <w:lang w:val="uk-UA"/>
        </w:rPr>
        <w:t xml:space="preserve">, </w:t>
      </w:r>
      <w:proofErr w:type="spellStart"/>
      <w:r w:rsidRPr="00864803">
        <w:rPr>
          <w:rFonts w:ascii="Times New Roman" w:hAnsi="Times New Roman"/>
          <w:color w:val="000000"/>
          <w:sz w:val="28"/>
          <w:szCs w:val="28"/>
          <w:lang w:val="uk-UA"/>
        </w:rPr>
        <w:t>Софiївська</w:t>
      </w:r>
      <w:proofErr w:type="spellEnd"/>
      <w:r w:rsidRPr="00864803">
        <w:rPr>
          <w:rFonts w:ascii="Times New Roman" w:hAnsi="Times New Roman"/>
          <w:color w:val="000000"/>
          <w:sz w:val="28"/>
          <w:szCs w:val="28"/>
          <w:lang w:val="uk-UA"/>
        </w:rPr>
        <w:t xml:space="preserve"> в </w:t>
      </w:r>
      <w:proofErr w:type="spellStart"/>
      <w:r w:rsidRPr="00864803">
        <w:rPr>
          <w:rFonts w:ascii="Times New Roman" w:hAnsi="Times New Roman"/>
          <w:color w:val="000000"/>
          <w:sz w:val="28"/>
          <w:szCs w:val="28"/>
          <w:lang w:val="uk-UA"/>
        </w:rPr>
        <w:t>сел</w:t>
      </w:r>
      <w:proofErr w:type="spellEnd"/>
      <w:r w:rsidRPr="00864803">
        <w:rPr>
          <w:rFonts w:ascii="Times New Roman" w:hAnsi="Times New Roman"/>
          <w:color w:val="000000"/>
          <w:sz w:val="28"/>
          <w:szCs w:val="28"/>
          <w:lang w:val="uk-UA"/>
        </w:rPr>
        <w:t>, Ворзель (відновні роботи);</w:t>
      </w:r>
    </w:p>
    <w:p w14:paraId="059B7715" w14:textId="0049BCE9" w:rsidR="00B649B9" w:rsidRPr="00864803" w:rsidRDefault="00B649B9" w:rsidP="003D1EBE">
      <w:pPr>
        <w:pStyle w:val="af0"/>
        <w:numPr>
          <w:ilvl w:val="0"/>
          <w:numId w:val="2"/>
        </w:numPr>
        <w:spacing w:line="276" w:lineRule="auto"/>
        <w:ind w:right="20"/>
        <w:jc w:val="both"/>
        <w:rPr>
          <w:rFonts w:ascii="Times New Roman" w:hAnsi="Times New Roman"/>
          <w:color w:val="000000"/>
          <w:sz w:val="28"/>
          <w:szCs w:val="28"/>
          <w:lang w:val="uk-UA"/>
        </w:rPr>
      </w:pPr>
      <w:r w:rsidRPr="00864803">
        <w:rPr>
          <w:rFonts w:ascii="Times New Roman" w:hAnsi="Times New Roman"/>
          <w:color w:val="000000"/>
          <w:sz w:val="28"/>
          <w:szCs w:val="28"/>
          <w:lang w:val="uk-UA"/>
        </w:rPr>
        <w:t xml:space="preserve">Поточний ремонт дороги  по </w:t>
      </w:r>
      <w:proofErr w:type="spellStart"/>
      <w:r w:rsidRPr="00864803">
        <w:rPr>
          <w:rFonts w:ascii="Times New Roman" w:hAnsi="Times New Roman"/>
          <w:color w:val="000000"/>
          <w:sz w:val="28"/>
          <w:szCs w:val="28"/>
          <w:lang w:val="uk-UA"/>
        </w:rPr>
        <w:t>вул</w:t>
      </w:r>
      <w:proofErr w:type="spellEnd"/>
      <w:r w:rsidRPr="00864803">
        <w:rPr>
          <w:rFonts w:ascii="Times New Roman" w:hAnsi="Times New Roman"/>
          <w:color w:val="000000"/>
          <w:sz w:val="28"/>
          <w:szCs w:val="28"/>
          <w:lang w:val="uk-UA"/>
        </w:rPr>
        <w:t xml:space="preserve">, Збанацького в </w:t>
      </w:r>
      <w:proofErr w:type="spellStart"/>
      <w:r w:rsidRPr="00864803">
        <w:rPr>
          <w:rFonts w:ascii="Times New Roman" w:hAnsi="Times New Roman"/>
          <w:color w:val="000000"/>
          <w:sz w:val="28"/>
          <w:szCs w:val="28"/>
          <w:lang w:val="uk-UA"/>
        </w:rPr>
        <w:t>сел</w:t>
      </w:r>
      <w:proofErr w:type="spellEnd"/>
      <w:r w:rsidRPr="00864803">
        <w:rPr>
          <w:rFonts w:ascii="Times New Roman" w:hAnsi="Times New Roman"/>
          <w:color w:val="000000"/>
          <w:sz w:val="28"/>
          <w:szCs w:val="28"/>
          <w:lang w:val="uk-UA"/>
        </w:rPr>
        <w:t>, Ворзель (відновні роботи)</w:t>
      </w:r>
    </w:p>
    <w:p w14:paraId="2A63D618" w14:textId="297C93CA" w:rsidR="00B649B9" w:rsidRPr="00864803" w:rsidRDefault="00864803" w:rsidP="003D1EBE">
      <w:pPr>
        <w:pStyle w:val="af0"/>
        <w:numPr>
          <w:ilvl w:val="0"/>
          <w:numId w:val="2"/>
        </w:numPr>
        <w:spacing w:line="276" w:lineRule="auto"/>
        <w:ind w:right="20"/>
        <w:jc w:val="both"/>
        <w:rPr>
          <w:rFonts w:ascii="Times New Roman" w:hAnsi="Times New Roman"/>
          <w:color w:val="000000"/>
          <w:sz w:val="28"/>
          <w:szCs w:val="28"/>
          <w:lang w:val="uk-UA"/>
        </w:rPr>
      </w:pPr>
      <w:r w:rsidRPr="00864803">
        <w:rPr>
          <w:rFonts w:ascii="Times New Roman" w:hAnsi="Times New Roman"/>
          <w:color w:val="000000"/>
          <w:sz w:val="28"/>
          <w:szCs w:val="28"/>
          <w:lang w:val="uk-UA"/>
        </w:rPr>
        <w:t>Поточний ремонт пішохідної зони комунальної власності по вул. Вокзальна (від № 48 до № 76) в м. Буча,  Київської області (відновні роботи</w:t>
      </w:r>
      <w:r w:rsidR="00B649B9" w:rsidRPr="00864803">
        <w:rPr>
          <w:rFonts w:ascii="Times New Roman" w:hAnsi="Times New Roman"/>
          <w:color w:val="000000"/>
          <w:sz w:val="28"/>
          <w:szCs w:val="28"/>
          <w:lang w:val="uk-UA"/>
        </w:rPr>
        <w:t>);</w:t>
      </w:r>
    </w:p>
    <w:p w14:paraId="1A0F5765" w14:textId="11FD5814" w:rsidR="00B649B9" w:rsidRPr="00864803" w:rsidRDefault="00864803" w:rsidP="003D1EBE">
      <w:pPr>
        <w:pStyle w:val="af0"/>
        <w:numPr>
          <w:ilvl w:val="0"/>
          <w:numId w:val="2"/>
        </w:numPr>
        <w:spacing w:line="276" w:lineRule="auto"/>
        <w:ind w:right="20"/>
        <w:jc w:val="both"/>
        <w:rPr>
          <w:rFonts w:ascii="Times New Roman" w:hAnsi="Times New Roman"/>
          <w:color w:val="000000"/>
          <w:sz w:val="28"/>
          <w:szCs w:val="28"/>
          <w:lang w:val="uk-UA"/>
        </w:rPr>
      </w:pPr>
      <w:r w:rsidRPr="00864803">
        <w:rPr>
          <w:rFonts w:ascii="Times New Roman" w:hAnsi="Times New Roman"/>
          <w:color w:val="000000"/>
          <w:sz w:val="28"/>
          <w:szCs w:val="28"/>
          <w:lang w:val="uk-UA"/>
        </w:rPr>
        <w:t>Поточний ремонт тротуару по вул. Вокзальна (від №10 до №46) в м. Буча Київської області (відновні роботи).</w:t>
      </w:r>
      <w:r w:rsidR="00B649B9" w:rsidRPr="00864803">
        <w:rPr>
          <w:rFonts w:ascii="Times New Roman" w:hAnsi="Times New Roman"/>
          <w:color w:val="000000"/>
          <w:sz w:val="28"/>
          <w:szCs w:val="28"/>
          <w:lang w:val="uk-UA"/>
        </w:rPr>
        <w:t>;</w:t>
      </w:r>
    </w:p>
    <w:p w14:paraId="4915DD61" w14:textId="77777777" w:rsidR="00864803" w:rsidRDefault="00864803" w:rsidP="004F4DB8">
      <w:pPr>
        <w:pStyle w:val="af0"/>
        <w:numPr>
          <w:ilvl w:val="0"/>
          <w:numId w:val="2"/>
        </w:numPr>
        <w:spacing w:line="276" w:lineRule="auto"/>
        <w:ind w:right="20"/>
        <w:jc w:val="both"/>
        <w:rPr>
          <w:rFonts w:ascii="Times New Roman" w:hAnsi="Times New Roman"/>
          <w:color w:val="000000"/>
          <w:sz w:val="28"/>
          <w:szCs w:val="28"/>
          <w:lang w:val="uk-UA"/>
        </w:rPr>
      </w:pPr>
      <w:r w:rsidRPr="00864803">
        <w:rPr>
          <w:rFonts w:ascii="Times New Roman" w:hAnsi="Times New Roman"/>
          <w:color w:val="000000"/>
          <w:sz w:val="28"/>
          <w:szCs w:val="28"/>
          <w:lang w:val="uk-UA"/>
        </w:rPr>
        <w:t xml:space="preserve">Капітальний ремонт тротуару по вул. Вокзальна ( від вул. Вокзальна,69 до вул. </w:t>
      </w:r>
      <w:proofErr w:type="spellStart"/>
      <w:r w:rsidRPr="00864803">
        <w:rPr>
          <w:rFonts w:ascii="Times New Roman" w:hAnsi="Times New Roman"/>
          <w:color w:val="000000"/>
          <w:sz w:val="28"/>
          <w:szCs w:val="28"/>
          <w:lang w:val="uk-UA"/>
        </w:rPr>
        <w:t>Яблунська</w:t>
      </w:r>
      <w:proofErr w:type="spellEnd"/>
      <w:r w:rsidRPr="00864803">
        <w:rPr>
          <w:rFonts w:ascii="Times New Roman" w:hAnsi="Times New Roman"/>
          <w:color w:val="000000"/>
          <w:sz w:val="28"/>
          <w:szCs w:val="28"/>
          <w:lang w:val="uk-UA"/>
        </w:rPr>
        <w:t>) в м. Буча Київської області (відновні роботи)</w:t>
      </w:r>
      <w:r>
        <w:rPr>
          <w:rFonts w:ascii="Times New Roman" w:hAnsi="Times New Roman"/>
          <w:color w:val="000000"/>
          <w:sz w:val="28"/>
          <w:szCs w:val="28"/>
          <w:lang w:val="uk-UA"/>
        </w:rPr>
        <w:t>;</w:t>
      </w:r>
    </w:p>
    <w:p w14:paraId="3B77BFCD" w14:textId="36274637" w:rsidR="00B649B9" w:rsidRPr="00864803" w:rsidRDefault="00864803" w:rsidP="004F4DB8">
      <w:pPr>
        <w:pStyle w:val="af0"/>
        <w:numPr>
          <w:ilvl w:val="0"/>
          <w:numId w:val="2"/>
        </w:numPr>
        <w:spacing w:line="276" w:lineRule="auto"/>
        <w:ind w:right="20"/>
        <w:jc w:val="both"/>
        <w:rPr>
          <w:rFonts w:ascii="Times New Roman" w:hAnsi="Times New Roman"/>
          <w:color w:val="000000"/>
          <w:sz w:val="28"/>
          <w:szCs w:val="28"/>
          <w:lang w:val="uk-UA"/>
        </w:rPr>
      </w:pPr>
      <w:r w:rsidRPr="00864803">
        <w:rPr>
          <w:rFonts w:ascii="Times New Roman" w:hAnsi="Times New Roman"/>
          <w:color w:val="000000"/>
          <w:sz w:val="28"/>
          <w:szCs w:val="28"/>
          <w:lang w:val="uk-UA"/>
        </w:rPr>
        <w:t xml:space="preserve">Капітальний ремонт перехрестя доріг комунальної власності між вул. </w:t>
      </w:r>
      <w:proofErr w:type="spellStart"/>
      <w:r w:rsidRPr="00864803">
        <w:rPr>
          <w:rFonts w:ascii="Times New Roman" w:hAnsi="Times New Roman"/>
          <w:color w:val="000000"/>
          <w:sz w:val="28"/>
          <w:szCs w:val="28"/>
          <w:lang w:val="uk-UA"/>
        </w:rPr>
        <w:t>Яблунська</w:t>
      </w:r>
      <w:proofErr w:type="spellEnd"/>
      <w:r w:rsidRPr="00864803">
        <w:rPr>
          <w:rFonts w:ascii="Times New Roman" w:hAnsi="Times New Roman"/>
          <w:color w:val="000000"/>
          <w:sz w:val="28"/>
          <w:szCs w:val="28"/>
          <w:lang w:val="uk-UA"/>
        </w:rPr>
        <w:t xml:space="preserve"> та вул. Вокзальна в м. Буча Київської області (відновні роботи)</w:t>
      </w:r>
      <w:r w:rsidR="004F4DB8" w:rsidRPr="00864803">
        <w:rPr>
          <w:rFonts w:ascii="Times New Roman" w:hAnsi="Times New Roman"/>
          <w:color w:val="000000"/>
          <w:sz w:val="28"/>
          <w:szCs w:val="28"/>
          <w:lang w:val="uk-UA"/>
        </w:rPr>
        <w:t>.</w:t>
      </w:r>
    </w:p>
    <w:p w14:paraId="667A4D12" w14:textId="77777777" w:rsidR="006F20B0" w:rsidRPr="00FF0432" w:rsidRDefault="006F20B0" w:rsidP="006F20B0">
      <w:pPr>
        <w:spacing w:line="276" w:lineRule="auto"/>
        <w:ind w:left="-142" w:firstLine="709"/>
        <w:contextualSpacing/>
        <w:jc w:val="both"/>
        <w:rPr>
          <w:rFonts w:ascii="Times New Roman" w:hAnsi="Times New Roman"/>
          <w:szCs w:val="28"/>
          <w:lang w:val="uk-UA"/>
        </w:rPr>
      </w:pPr>
      <w:r w:rsidRPr="00FF0432">
        <w:rPr>
          <w:rFonts w:ascii="Times New Roman" w:hAnsi="Times New Roman"/>
          <w:szCs w:val="28"/>
          <w:lang w:val="uk-UA"/>
        </w:rPr>
        <w:t xml:space="preserve">Протягом </w:t>
      </w:r>
      <w:proofErr w:type="spellStart"/>
      <w:r w:rsidRPr="00FF0432">
        <w:rPr>
          <w:rFonts w:ascii="Times New Roman" w:hAnsi="Times New Roman"/>
          <w:szCs w:val="28"/>
          <w:lang w:val="uk-UA"/>
        </w:rPr>
        <w:t>літньо</w:t>
      </w:r>
      <w:proofErr w:type="spellEnd"/>
      <w:r w:rsidRPr="00FF0432">
        <w:rPr>
          <w:rFonts w:ascii="Times New Roman" w:hAnsi="Times New Roman"/>
          <w:szCs w:val="28"/>
          <w:lang w:val="uk-UA"/>
        </w:rPr>
        <w:t xml:space="preserve">-весняного періоду надавались послуги прибирання вулиць та тротуарів Бучанської міської територіальної громади від пилу, піску та сміття механізованим способом. </w:t>
      </w:r>
    </w:p>
    <w:p w14:paraId="132C20F2" w14:textId="570EEFF1" w:rsidR="0058552C" w:rsidRPr="00FF0432" w:rsidRDefault="0058552C" w:rsidP="00F15C89">
      <w:pPr>
        <w:spacing w:line="276" w:lineRule="auto"/>
        <w:ind w:left="-142" w:firstLine="709"/>
        <w:contextualSpacing/>
        <w:jc w:val="both"/>
        <w:rPr>
          <w:rFonts w:ascii="Times New Roman" w:hAnsi="Times New Roman"/>
          <w:szCs w:val="28"/>
          <w:lang w:val="uk-UA"/>
        </w:rPr>
      </w:pPr>
      <w:r w:rsidRPr="00FF0432">
        <w:rPr>
          <w:rFonts w:ascii="Times New Roman" w:hAnsi="Times New Roman"/>
          <w:szCs w:val="28"/>
          <w:lang w:val="uk-UA"/>
        </w:rPr>
        <w:t xml:space="preserve">Протягом </w:t>
      </w:r>
      <w:r w:rsidR="006F20B0" w:rsidRPr="00FF0432">
        <w:rPr>
          <w:rFonts w:ascii="Times New Roman" w:hAnsi="Times New Roman"/>
          <w:szCs w:val="28"/>
          <w:lang w:val="uk-UA"/>
        </w:rPr>
        <w:t>осінньо-</w:t>
      </w:r>
      <w:r w:rsidRPr="00FF0432">
        <w:rPr>
          <w:rFonts w:ascii="Times New Roman" w:hAnsi="Times New Roman"/>
          <w:szCs w:val="28"/>
          <w:lang w:val="uk-UA"/>
        </w:rPr>
        <w:t xml:space="preserve">зимового періоду надавались послуги з прибирання  снігу та посипання </w:t>
      </w:r>
      <w:proofErr w:type="spellStart"/>
      <w:r w:rsidRPr="00FF0432">
        <w:rPr>
          <w:rFonts w:ascii="Times New Roman" w:hAnsi="Times New Roman"/>
          <w:szCs w:val="28"/>
          <w:lang w:val="uk-UA"/>
        </w:rPr>
        <w:t>протиожиледними</w:t>
      </w:r>
      <w:proofErr w:type="spellEnd"/>
      <w:r w:rsidRPr="00FF0432">
        <w:rPr>
          <w:rFonts w:ascii="Times New Roman" w:hAnsi="Times New Roman"/>
          <w:szCs w:val="28"/>
          <w:lang w:val="uk-UA"/>
        </w:rPr>
        <w:t xml:space="preserve"> матеріалами доріг та тротуарів Бучанської міської територіальної</w:t>
      </w:r>
      <w:r w:rsidR="006F20B0" w:rsidRPr="00FF0432">
        <w:rPr>
          <w:rFonts w:ascii="Times New Roman" w:hAnsi="Times New Roman"/>
          <w:szCs w:val="28"/>
          <w:lang w:val="uk-UA"/>
        </w:rPr>
        <w:t xml:space="preserve"> громади.</w:t>
      </w:r>
    </w:p>
    <w:p w14:paraId="4036DB0B" w14:textId="6DC174D5" w:rsidR="00D52E95" w:rsidRPr="00B93296" w:rsidRDefault="006F20B0" w:rsidP="00B93296">
      <w:pPr>
        <w:spacing w:line="276" w:lineRule="auto"/>
        <w:ind w:left="-142" w:firstLine="709"/>
        <w:contextualSpacing/>
        <w:jc w:val="both"/>
        <w:rPr>
          <w:rFonts w:ascii="Times New Roman" w:hAnsi="Times New Roman"/>
          <w:szCs w:val="28"/>
          <w:lang w:val="uk-UA"/>
        </w:rPr>
      </w:pPr>
      <w:r w:rsidRPr="00FF0432">
        <w:rPr>
          <w:rFonts w:ascii="Times New Roman" w:hAnsi="Times New Roman"/>
          <w:szCs w:val="28"/>
          <w:lang w:val="uk-UA"/>
        </w:rPr>
        <w:t xml:space="preserve">За нагальної потреби </w:t>
      </w:r>
      <w:r w:rsidR="0058552C" w:rsidRPr="00FF0432">
        <w:rPr>
          <w:rFonts w:ascii="Times New Roman" w:hAnsi="Times New Roman"/>
          <w:szCs w:val="28"/>
          <w:lang w:val="uk-UA"/>
        </w:rPr>
        <w:t>виконується аварійний ямковий ремонт асфальтобетонного покриття доріг Бучанської міської територіальної громади холодним асфальтом</w:t>
      </w:r>
      <w:r w:rsidR="005D26E9" w:rsidRPr="00FF0432">
        <w:rPr>
          <w:rFonts w:ascii="Times New Roman" w:hAnsi="Times New Roman"/>
          <w:szCs w:val="28"/>
          <w:lang w:val="uk-UA"/>
        </w:rPr>
        <w:t>,</w:t>
      </w:r>
      <w:r w:rsidR="0058552C" w:rsidRPr="00FF0432">
        <w:rPr>
          <w:rFonts w:ascii="Times New Roman" w:hAnsi="Times New Roman"/>
          <w:szCs w:val="28"/>
          <w:lang w:val="uk-UA"/>
        </w:rPr>
        <w:t xml:space="preserve"> встановлюються та ремонтуються дорожні  знаки на вулицях Бучанської міської територіальної громади</w:t>
      </w:r>
      <w:r w:rsidR="005D26E9" w:rsidRPr="00FF0432">
        <w:rPr>
          <w:rFonts w:ascii="Times New Roman" w:hAnsi="Times New Roman"/>
          <w:szCs w:val="28"/>
          <w:lang w:val="uk-UA"/>
        </w:rPr>
        <w:t>,</w:t>
      </w:r>
      <w:r w:rsidR="0058552C" w:rsidRPr="00FF0432">
        <w:rPr>
          <w:rFonts w:ascii="Times New Roman" w:hAnsi="Times New Roman"/>
          <w:szCs w:val="28"/>
          <w:lang w:val="uk-UA"/>
        </w:rPr>
        <w:t xml:space="preserve"> відновлюється дорожня розмітка на вулицях Бучанської міської територіальної громади.</w:t>
      </w:r>
    </w:p>
    <w:p w14:paraId="640C506F" w14:textId="77777777" w:rsidR="00D52E95" w:rsidRPr="00FF0432" w:rsidRDefault="00D52E95" w:rsidP="008F6150">
      <w:pPr>
        <w:widowControl w:val="0"/>
        <w:tabs>
          <w:tab w:val="center" w:pos="4820"/>
          <w:tab w:val="right" w:pos="9641"/>
        </w:tabs>
        <w:overflowPunct/>
        <w:snapToGrid w:val="0"/>
        <w:ind w:firstLine="567"/>
        <w:jc w:val="both"/>
        <w:textAlignment w:val="auto"/>
        <w:rPr>
          <w:rFonts w:ascii="Times New Roman" w:hAnsi="Times New Roman"/>
          <w:b/>
          <w:bCs/>
          <w:szCs w:val="28"/>
          <w:lang w:val="uk-UA"/>
        </w:rPr>
      </w:pPr>
    </w:p>
    <w:p w14:paraId="64E1DEC8" w14:textId="1C6E0D80" w:rsidR="007E15A3" w:rsidRPr="00FF0432" w:rsidRDefault="00035B9C" w:rsidP="00F33B7E">
      <w:pPr>
        <w:shd w:val="clear" w:color="auto" w:fill="92D050"/>
        <w:ind w:firstLine="567"/>
        <w:jc w:val="both"/>
        <w:rPr>
          <w:rFonts w:ascii="Times New Roman" w:hAnsi="Times New Roman"/>
          <w:szCs w:val="28"/>
          <w:lang w:val="uk-UA"/>
        </w:rPr>
      </w:pPr>
      <w:r>
        <w:rPr>
          <w:rFonts w:ascii="Times New Roman" w:hAnsi="Times New Roman"/>
          <w:b/>
          <w:bCs/>
          <w:szCs w:val="28"/>
          <w:lang w:val="uk-UA"/>
        </w:rPr>
        <w:t>5</w:t>
      </w:r>
      <w:r w:rsidR="00B0126D" w:rsidRPr="00FF0432">
        <w:rPr>
          <w:rFonts w:ascii="Times New Roman" w:hAnsi="Times New Roman"/>
          <w:b/>
          <w:bCs/>
          <w:szCs w:val="28"/>
          <w:lang w:val="uk-UA"/>
        </w:rPr>
        <w:t>.</w:t>
      </w:r>
      <w:r w:rsidR="007E15A3" w:rsidRPr="00FF0432">
        <w:rPr>
          <w:rFonts w:ascii="Times New Roman" w:hAnsi="Times New Roman"/>
          <w:b/>
          <w:bCs/>
          <w:szCs w:val="28"/>
          <w:lang w:val="uk-UA"/>
        </w:rPr>
        <w:t xml:space="preserve"> </w:t>
      </w:r>
      <w:r w:rsidR="00B0126D" w:rsidRPr="00FF0432">
        <w:rPr>
          <w:rFonts w:ascii="Times New Roman" w:hAnsi="Times New Roman"/>
          <w:b/>
          <w:bCs/>
          <w:szCs w:val="28"/>
          <w:lang w:val="uk-UA"/>
        </w:rPr>
        <w:t>Якісна освіта для всіх</w:t>
      </w:r>
      <w:r w:rsidR="007E15A3" w:rsidRPr="00FF0432">
        <w:rPr>
          <w:rFonts w:ascii="Times New Roman" w:hAnsi="Times New Roman"/>
          <w:bCs/>
          <w:szCs w:val="28"/>
          <w:lang w:val="uk-UA"/>
        </w:rPr>
        <w:t xml:space="preserve"> </w:t>
      </w:r>
    </w:p>
    <w:p w14:paraId="482C920C" w14:textId="77777777" w:rsidR="00183A84" w:rsidRPr="00FF0432" w:rsidRDefault="00183A84" w:rsidP="00BC14B8">
      <w:pPr>
        <w:widowControl w:val="0"/>
        <w:tabs>
          <w:tab w:val="center" w:pos="4820"/>
          <w:tab w:val="right" w:pos="9641"/>
        </w:tabs>
        <w:overflowPunct/>
        <w:snapToGrid w:val="0"/>
        <w:ind w:firstLine="567"/>
        <w:jc w:val="both"/>
        <w:textAlignment w:val="auto"/>
        <w:rPr>
          <w:rFonts w:ascii="Times New Roman" w:hAnsi="Times New Roman"/>
          <w:szCs w:val="28"/>
          <w:lang w:val="uk-UA"/>
        </w:rPr>
      </w:pPr>
    </w:p>
    <w:p w14:paraId="70EBA5B5" w14:textId="134CB4E4" w:rsidR="00734251" w:rsidRPr="00FF0432" w:rsidRDefault="00BC14B8" w:rsidP="00F15C8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 xml:space="preserve">Протягом 2023 року виконавчими органами Бучанської міської ради вживались заходи </w:t>
      </w:r>
      <w:r w:rsidR="007E15A3" w:rsidRPr="00FF0432">
        <w:rPr>
          <w:rFonts w:ascii="Times New Roman" w:hAnsi="Times New Roman"/>
          <w:szCs w:val="28"/>
          <w:lang w:val="uk-UA"/>
        </w:rPr>
        <w:t>щодо забезпечення стабільного функціонування закладів освіти та науки</w:t>
      </w:r>
      <w:r w:rsidR="008461C9" w:rsidRPr="00FF0432">
        <w:rPr>
          <w:rFonts w:ascii="Times New Roman" w:hAnsi="Times New Roman"/>
          <w:szCs w:val="28"/>
          <w:lang w:val="uk-UA"/>
        </w:rPr>
        <w:t xml:space="preserve"> в</w:t>
      </w:r>
      <w:r w:rsidR="00587E9A" w:rsidRPr="00FF0432">
        <w:rPr>
          <w:rFonts w:ascii="Times New Roman" w:hAnsi="Times New Roman"/>
          <w:szCs w:val="28"/>
          <w:lang w:val="uk-UA"/>
        </w:rPr>
        <w:t xml:space="preserve"> умовах воєнного стану у межах</w:t>
      </w:r>
      <w:r w:rsidR="008461C9" w:rsidRPr="00FF0432">
        <w:rPr>
          <w:rFonts w:ascii="Times New Roman" w:hAnsi="Times New Roman"/>
          <w:szCs w:val="28"/>
          <w:lang w:val="uk-UA"/>
        </w:rPr>
        <w:t xml:space="preserve"> місцевої програми </w:t>
      </w:r>
      <w:r w:rsidR="008461C9" w:rsidRPr="00834F2A">
        <w:rPr>
          <w:rFonts w:ascii="Times New Roman" w:hAnsi="Times New Roman"/>
          <w:b/>
          <w:bCs/>
          <w:szCs w:val="28"/>
          <w:lang w:val="uk-UA"/>
        </w:rPr>
        <w:t>«Програма розвитку та функціонування системи освіти Бучанської міської територіальної громади</w:t>
      </w:r>
      <w:r w:rsidR="006916FD" w:rsidRPr="00834F2A">
        <w:rPr>
          <w:rFonts w:ascii="Times New Roman" w:hAnsi="Times New Roman"/>
          <w:b/>
          <w:bCs/>
          <w:szCs w:val="28"/>
          <w:lang w:val="uk-UA"/>
        </w:rPr>
        <w:t xml:space="preserve"> на 2022-2024 роки</w:t>
      </w:r>
      <w:r w:rsidR="008461C9" w:rsidRPr="00834F2A">
        <w:rPr>
          <w:rFonts w:ascii="Times New Roman" w:hAnsi="Times New Roman"/>
          <w:b/>
          <w:bCs/>
          <w:szCs w:val="28"/>
          <w:lang w:val="uk-UA"/>
        </w:rPr>
        <w:t>»</w:t>
      </w:r>
      <w:r w:rsidR="006916FD">
        <w:rPr>
          <w:rFonts w:ascii="Times New Roman" w:hAnsi="Times New Roman"/>
          <w:szCs w:val="28"/>
          <w:lang w:val="uk-UA"/>
        </w:rPr>
        <w:t>, затвердженої рішенням Бучанської міської ради від 06.12.2021 року № 2596-24-</w:t>
      </w:r>
      <w:r w:rsidR="006916FD">
        <w:rPr>
          <w:rFonts w:ascii="Times New Roman" w:hAnsi="Times New Roman"/>
          <w:szCs w:val="28"/>
          <w:lang w:val="en-US"/>
        </w:rPr>
        <w:t>VIII</w:t>
      </w:r>
      <w:r w:rsidR="00834F2A">
        <w:rPr>
          <w:rFonts w:ascii="Times New Roman" w:hAnsi="Times New Roman"/>
          <w:szCs w:val="28"/>
          <w:lang w:val="uk-UA"/>
        </w:rPr>
        <w:t>, було профінансовано 26 682,7 тис грн.</w:t>
      </w:r>
    </w:p>
    <w:p w14:paraId="1B40F84F" w14:textId="41C09F9C" w:rsidR="00BF35E4" w:rsidRPr="00FF0432" w:rsidRDefault="00035B9C" w:rsidP="00F15C89">
      <w:pPr>
        <w:widowControl w:val="0"/>
        <w:tabs>
          <w:tab w:val="center" w:pos="4820"/>
          <w:tab w:val="right" w:pos="9641"/>
        </w:tabs>
        <w:overflowPunct/>
        <w:snapToGrid w:val="0"/>
        <w:spacing w:line="276" w:lineRule="auto"/>
        <w:ind w:firstLine="567"/>
        <w:jc w:val="both"/>
        <w:textAlignment w:val="auto"/>
        <w:rPr>
          <w:rFonts w:ascii="Times New Roman" w:hAnsi="Times New Roman"/>
          <w:b/>
          <w:bCs/>
          <w:szCs w:val="28"/>
          <w:lang w:val="uk-UA"/>
        </w:rPr>
      </w:pPr>
      <w:r>
        <w:rPr>
          <w:rFonts w:ascii="Times New Roman" w:hAnsi="Times New Roman"/>
          <w:b/>
          <w:bCs/>
          <w:szCs w:val="28"/>
          <w:lang w:val="uk-UA"/>
        </w:rPr>
        <w:t>5</w:t>
      </w:r>
      <w:r w:rsidR="00BF35E4" w:rsidRPr="00FF0432">
        <w:rPr>
          <w:rFonts w:ascii="Times New Roman" w:hAnsi="Times New Roman"/>
          <w:b/>
          <w:bCs/>
          <w:szCs w:val="28"/>
          <w:lang w:val="uk-UA"/>
        </w:rPr>
        <w:t>.1 Дошкільна освіта</w:t>
      </w:r>
    </w:p>
    <w:p w14:paraId="03DCCCB3" w14:textId="66BD60CB" w:rsidR="00C027A6" w:rsidRPr="00FF0432" w:rsidRDefault="003B080A" w:rsidP="00F15C8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М</w:t>
      </w:r>
      <w:r w:rsidR="00BF35E4" w:rsidRPr="00FF0432">
        <w:rPr>
          <w:rFonts w:ascii="Times New Roman" w:hAnsi="Times New Roman"/>
          <w:szCs w:val="28"/>
          <w:lang w:val="uk-UA"/>
        </w:rPr>
        <w:t xml:space="preserve">ережа закладів дошкільної освіти (далі – ЗДО) налічує усього </w:t>
      </w:r>
      <w:r w:rsidR="00C027A6" w:rsidRPr="00FF0432">
        <w:rPr>
          <w:rFonts w:ascii="Times New Roman" w:hAnsi="Times New Roman"/>
          <w:szCs w:val="28"/>
          <w:lang w:val="uk-UA"/>
        </w:rPr>
        <w:t>2</w:t>
      </w:r>
      <w:r w:rsidR="002A6C2F">
        <w:rPr>
          <w:rFonts w:ascii="Times New Roman" w:hAnsi="Times New Roman"/>
          <w:szCs w:val="28"/>
          <w:lang w:val="uk-UA"/>
        </w:rPr>
        <w:t>9</w:t>
      </w:r>
      <w:r w:rsidR="00BF35E4" w:rsidRPr="00FF0432">
        <w:rPr>
          <w:rFonts w:ascii="Times New Roman" w:hAnsi="Times New Roman"/>
          <w:szCs w:val="28"/>
          <w:lang w:val="uk-UA"/>
        </w:rPr>
        <w:t xml:space="preserve"> закладів</w:t>
      </w:r>
      <w:r w:rsidRPr="00FF0432">
        <w:rPr>
          <w:rFonts w:ascii="Times New Roman" w:hAnsi="Times New Roman"/>
          <w:szCs w:val="28"/>
          <w:lang w:val="uk-UA"/>
        </w:rPr>
        <w:t xml:space="preserve"> усіх форм власності</w:t>
      </w:r>
      <w:r w:rsidR="00BF35E4" w:rsidRPr="00FF0432">
        <w:rPr>
          <w:rFonts w:ascii="Times New Roman" w:hAnsi="Times New Roman"/>
          <w:szCs w:val="28"/>
          <w:lang w:val="uk-UA"/>
        </w:rPr>
        <w:t xml:space="preserve">, </w:t>
      </w:r>
      <w:r w:rsidR="00C027A6" w:rsidRPr="00FF0432">
        <w:rPr>
          <w:rFonts w:ascii="Times New Roman" w:hAnsi="Times New Roman"/>
          <w:szCs w:val="28"/>
          <w:lang w:val="uk-UA"/>
        </w:rPr>
        <w:t xml:space="preserve">які </w:t>
      </w:r>
      <w:r w:rsidR="00BF35E4" w:rsidRPr="00FF0432">
        <w:rPr>
          <w:rFonts w:ascii="Times New Roman" w:hAnsi="Times New Roman"/>
          <w:szCs w:val="28"/>
          <w:lang w:val="uk-UA"/>
        </w:rPr>
        <w:t>відвідує 2</w:t>
      </w:r>
      <w:r w:rsidR="002A6C2F">
        <w:rPr>
          <w:rFonts w:ascii="Times New Roman" w:hAnsi="Times New Roman"/>
          <w:szCs w:val="28"/>
          <w:lang w:val="uk-UA"/>
        </w:rPr>
        <w:t>517</w:t>
      </w:r>
      <w:r w:rsidR="00BF35E4" w:rsidRPr="00FF0432">
        <w:rPr>
          <w:rFonts w:ascii="Times New Roman" w:hAnsi="Times New Roman"/>
          <w:szCs w:val="28"/>
          <w:lang w:val="uk-UA"/>
        </w:rPr>
        <w:t xml:space="preserve"> дітей</w:t>
      </w:r>
      <w:r w:rsidR="00C027A6" w:rsidRPr="00FF0432">
        <w:rPr>
          <w:rFonts w:ascii="Times New Roman" w:hAnsi="Times New Roman"/>
          <w:szCs w:val="28"/>
          <w:lang w:val="uk-UA"/>
        </w:rPr>
        <w:t>, з них:</w:t>
      </w:r>
    </w:p>
    <w:p w14:paraId="150A6408" w14:textId="158334F3" w:rsidR="00C027A6" w:rsidRPr="00FF0432" w:rsidRDefault="00C027A6" w:rsidP="00E10BBE">
      <w:pPr>
        <w:pStyle w:val="af0"/>
        <w:widowControl w:val="0"/>
        <w:numPr>
          <w:ilvl w:val="0"/>
          <w:numId w:val="2"/>
        </w:numPr>
        <w:tabs>
          <w:tab w:val="center" w:pos="4820"/>
          <w:tab w:val="right" w:pos="9641"/>
        </w:tabs>
        <w:snapToGrid w:val="0"/>
        <w:spacing w:line="276" w:lineRule="auto"/>
        <w:jc w:val="both"/>
        <w:rPr>
          <w:rFonts w:ascii="Times New Roman" w:eastAsia="Times New Roman" w:hAnsi="Times New Roman"/>
          <w:sz w:val="28"/>
          <w:szCs w:val="28"/>
          <w:lang w:val="uk-UA" w:eastAsia="ru-RU"/>
        </w:rPr>
      </w:pPr>
      <w:r w:rsidRPr="00FF0432">
        <w:rPr>
          <w:rFonts w:ascii="Times New Roman" w:eastAsia="Times New Roman" w:hAnsi="Times New Roman"/>
          <w:sz w:val="28"/>
          <w:szCs w:val="28"/>
          <w:lang w:val="uk-UA" w:eastAsia="ru-RU"/>
        </w:rPr>
        <w:t>17 закладів комунальної форми власності (13 – ЗДО комбінованого типу, 2 – ЗДО загального типу; 2 - дошкільні підрозділи у складі ЗЗСО) - 2334 вихованця</w:t>
      </w:r>
      <w:r w:rsidR="00781D26" w:rsidRPr="00FF0432">
        <w:rPr>
          <w:rFonts w:ascii="Times New Roman" w:eastAsia="Times New Roman" w:hAnsi="Times New Roman"/>
          <w:sz w:val="28"/>
          <w:szCs w:val="28"/>
          <w:lang w:val="uk-UA" w:eastAsia="ru-RU"/>
        </w:rPr>
        <w:t xml:space="preserve">, що на 6,5 % менше у порівнянні </w:t>
      </w:r>
      <w:r w:rsidR="007054CD" w:rsidRPr="00FF0432">
        <w:rPr>
          <w:rFonts w:ascii="Times New Roman" w:eastAsia="Times New Roman" w:hAnsi="Times New Roman"/>
          <w:sz w:val="28"/>
          <w:szCs w:val="28"/>
          <w:lang w:val="uk-UA" w:eastAsia="ru-RU"/>
        </w:rPr>
        <w:t>з відповідним періодом 2022 року</w:t>
      </w:r>
      <w:r w:rsidRPr="00FF0432">
        <w:rPr>
          <w:rFonts w:ascii="Times New Roman" w:eastAsia="Times New Roman" w:hAnsi="Times New Roman"/>
          <w:sz w:val="28"/>
          <w:szCs w:val="28"/>
          <w:lang w:val="uk-UA" w:eastAsia="ru-RU"/>
        </w:rPr>
        <w:t>;</w:t>
      </w:r>
    </w:p>
    <w:p w14:paraId="5D0A7C0F" w14:textId="74C4A844" w:rsidR="00C027A6" w:rsidRPr="00FF0432" w:rsidRDefault="002A6C2F" w:rsidP="00E10BBE">
      <w:pPr>
        <w:pStyle w:val="af0"/>
        <w:widowControl w:val="0"/>
        <w:numPr>
          <w:ilvl w:val="0"/>
          <w:numId w:val="2"/>
        </w:numPr>
        <w:tabs>
          <w:tab w:val="center" w:pos="4820"/>
          <w:tab w:val="right" w:pos="9641"/>
        </w:tabs>
        <w:snapToGrid w:val="0"/>
        <w:spacing w:line="276"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12</w:t>
      </w:r>
      <w:r w:rsidR="00C027A6" w:rsidRPr="00FF0432">
        <w:rPr>
          <w:rFonts w:ascii="Times New Roman" w:eastAsia="Times New Roman" w:hAnsi="Times New Roman"/>
          <w:sz w:val="28"/>
          <w:szCs w:val="28"/>
          <w:lang w:val="uk-UA" w:eastAsia="ru-RU"/>
        </w:rPr>
        <w:t xml:space="preserve"> закладів приватної форми власності – 183 вихованці</w:t>
      </w:r>
      <w:r w:rsidR="007054CD" w:rsidRPr="00FF0432">
        <w:rPr>
          <w:rFonts w:ascii="Times New Roman" w:eastAsia="Times New Roman" w:hAnsi="Times New Roman"/>
          <w:sz w:val="28"/>
          <w:szCs w:val="28"/>
          <w:lang w:val="uk-UA" w:eastAsia="ru-RU"/>
        </w:rPr>
        <w:t xml:space="preserve">, що на 2,8 % </w:t>
      </w:r>
      <w:r w:rsidR="006E5874">
        <w:rPr>
          <w:rFonts w:ascii="Times New Roman" w:eastAsia="Times New Roman" w:hAnsi="Times New Roman"/>
          <w:sz w:val="28"/>
          <w:szCs w:val="28"/>
          <w:lang w:val="uk-UA" w:eastAsia="ru-RU"/>
        </w:rPr>
        <w:t>більше</w:t>
      </w:r>
      <w:r w:rsidR="007054CD" w:rsidRPr="00FF0432">
        <w:rPr>
          <w:rFonts w:ascii="Times New Roman" w:eastAsia="Times New Roman" w:hAnsi="Times New Roman"/>
          <w:sz w:val="28"/>
          <w:szCs w:val="28"/>
          <w:lang w:val="uk-UA" w:eastAsia="ru-RU"/>
        </w:rPr>
        <w:t xml:space="preserve"> у порівнянні з відповідним періодом 2022 року;</w:t>
      </w:r>
    </w:p>
    <w:p w14:paraId="0E7118AC" w14:textId="60C6A160" w:rsidR="00A87A79" w:rsidRPr="00925604" w:rsidRDefault="00A87A79" w:rsidP="00A87A7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925604">
        <w:rPr>
          <w:rFonts w:ascii="Times New Roman" w:hAnsi="Times New Roman"/>
          <w:szCs w:val="28"/>
          <w:lang w:val="uk-UA"/>
        </w:rPr>
        <w:t xml:space="preserve">Усіма формами дошкільної освіти в середньому охоплено 82 % дітей віком від 3 до 6 років. Діти п’ятирічного віку на 100 % охоплені всіма формами дошкільної освіти. На електронній черзі на зарахування до закладів дошкільної освіти м. Буча перебуває 1055 дітей (у 2022 р. – 1184 дитини). ЗДО у </w:t>
      </w:r>
      <w:proofErr w:type="spellStart"/>
      <w:r w:rsidRPr="00925604">
        <w:rPr>
          <w:rFonts w:ascii="Times New Roman" w:hAnsi="Times New Roman"/>
          <w:szCs w:val="28"/>
          <w:lang w:val="uk-UA"/>
        </w:rPr>
        <w:t>сел</w:t>
      </w:r>
      <w:proofErr w:type="spellEnd"/>
      <w:r w:rsidRPr="00925604">
        <w:rPr>
          <w:rFonts w:ascii="Times New Roman" w:hAnsi="Times New Roman"/>
          <w:szCs w:val="28"/>
          <w:lang w:val="uk-UA"/>
        </w:rPr>
        <w:t xml:space="preserve">. Ворзель, </w:t>
      </w:r>
      <w:proofErr w:type="spellStart"/>
      <w:r w:rsidRPr="00925604">
        <w:rPr>
          <w:rFonts w:ascii="Times New Roman" w:hAnsi="Times New Roman"/>
          <w:szCs w:val="28"/>
          <w:lang w:val="uk-UA"/>
        </w:rPr>
        <w:t>сел</w:t>
      </w:r>
      <w:proofErr w:type="spellEnd"/>
      <w:r w:rsidRPr="00925604">
        <w:rPr>
          <w:rFonts w:ascii="Times New Roman" w:hAnsi="Times New Roman"/>
          <w:szCs w:val="28"/>
          <w:lang w:val="uk-UA"/>
        </w:rPr>
        <w:t xml:space="preserve">. Бабинці, с. </w:t>
      </w:r>
      <w:proofErr w:type="spellStart"/>
      <w:r w:rsidRPr="00925604">
        <w:rPr>
          <w:rFonts w:ascii="Times New Roman" w:hAnsi="Times New Roman"/>
          <w:szCs w:val="28"/>
          <w:lang w:val="uk-UA"/>
        </w:rPr>
        <w:t>Блиставиця</w:t>
      </w:r>
      <w:proofErr w:type="spellEnd"/>
      <w:r w:rsidRPr="00925604">
        <w:rPr>
          <w:rFonts w:ascii="Times New Roman" w:hAnsi="Times New Roman"/>
          <w:szCs w:val="28"/>
          <w:lang w:val="uk-UA"/>
        </w:rPr>
        <w:t>, с. Луб’янка та с. Гаврилівка працюють на повну потужність, без перенавантаження, з черги зараховані усі діти.</w:t>
      </w:r>
    </w:p>
    <w:p w14:paraId="2030ABAF" w14:textId="21D3B49C" w:rsidR="00A87A79" w:rsidRPr="00A87A79" w:rsidRDefault="00BF35E4" w:rsidP="00A87A7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 xml:space="preserve">За фактичною мережею ЗДО комунальної власності організовано роботу </w:t>
      </w:r>
      <w:r w:rsidR="006E5874">
        <w:rPr>
          <w:rFonts w:ascii="Times New Roman" w:hAnsi="Times New Roman"/>
          <w:szCs w:val="28"/>
          <w:lang w:val="uk-UA"/>
        </w:rPr>
        <w:t>143</w:t>
      </w:r>
      <w:r w:rsidRPr="00FF0432">
        <w:rPr>
          <w:rFonts w:ascii="Times New Roman" w:hAnsi="Times New Roman"/>
          <w:szCs w:val="28"/>
          <w:lang w:val="uk-UA"/>
        </w:rPr>
        <w:t xml:space="preserve"> груп</w:t>
      </w:r>
      <w:r w:rsidR="008B7933" w:rsidRPr="00FF0432">
        <w:rPr>
          <w:rFonts w:ascii="Times New Roman" w:hAnsi="Times New Roman"/>
          <w:szCs w:val="28"/>
          <w:lang w:val="uk-UA"/>
        </w:rPr>
        <w:t xml:space="preserve">, з них 117 груп у комунальних ЗДО.  </w:t>
      </w:r>
      <w:r w:rsidR="00626730" w:rsidRPr="00626730">
        <w:rPr>
          <w:rFonts w:ascii="Times New Roman" w:hAnsi="Times New Roman"/>
          <w:szCs w:val="28"/>
          <w:lang w:val="uk-UA"/>
        </w:rPr>
        <w:t xml:space="preserve">У тому числі: групи раннього віку – 17, молодших груп – 28, середніх груп – 31, старших груп – 31, 10 груп короткотривалого перебування. З них: 20 логопедичних груп, 1 </w:t>
      </w:r>
      <w:proofErr w:type="spellStart"/>
      <w:r w:rsidR="00626730" w:rsidRPr="00626730">
        <w:rPr>
          <w:rFonts w:ascii="Times New Roman" w:hAnsi="Times New Roman"/>
          <w:szCs w:val="28"/>
          <w:lang w:val="uk-UA"/>
        </w:rPr>
        <w:t>тифлогрупа</w:t>
      </w:r>
      <w:proofErr w:type="spellEnd"/>
      <w:r w:rsidR="00626730" w:rsidRPr="00626730">
        <w:rPr>
          <w:rFonts w:ascii="Times New Roman" w:hAnsi="Times New Roman"/>
          <w:szCs w:val="28"/>
          <w:lang w:val="uk-UA"/>
        </w:rPr>
        <w:t>,  32 інклюзивних групи</w:t>
      </w:r>
      <w:r w:rsidR="00626730">
        <w:rPr>
          <w:rFonts w:ascii="Times New Roman" w:hAnsi="Times New Roman"/>
          <w:szCs w:val="28"/>
          <w:lang w:val="uk-UA"/>
        </w:rPr>
        <w:t xml:space="preserve">. </w:t>
      </w:r>
      <w:r w:rsidR="008B7933" w:rsidRPr="00FF0432">
        <w:rPr>
          <w:rFonts w:ascii="Times New Roman" w:hAnsi="Times New Roman"/>
          <w:szCs w:val="28"/>
          <w:lang w:val="uk-UA"/>
        </w:rPr>
        <w:t xml:space="preserve">Відстежується </w:t>
      </w:r>
      <w:r w:rsidRPr="00FF0432">
        <w:rPr>
          <w:rFonts w:ascii="Times New Roman" w:hAnsi="Times New Roman"/>
          <w:szCs w:val="28"/>
          <w:lang w:val="uk-UA"/>
        </w:rPr>
        <w:t xml:space="preserve">позитивна динаміка у збільшенні кількості груп для дітей з особливими освітніми потребами. </w:t>
      </w:r>
    </w:p>
    <w:p w14:paraId="59581799" w14:textId="77777777" w:rsidR="002B64F9" w:rsidRPr="002B64F9" w:rsidRDefault="002B64F9" w:rsidP="002B64F9">
      <w:pPr>
        <w:spacing w:line="276" w:lineRule="auto"/>
        <w:ind w:firstLine="567"/>
        <w:jc w:val="both"/>
        <w:rPr>
          <w:rFonts w:ascii="Times New Roman" w:hAnsi="Times New Roman"/>
        </w:rPr>
      </w:pPr>
      <w:r w:rsidRPr="002B64F9">
        <w:rPr>
          <w:rFonts w:ascii="Times New Roman" w:hAnsi="Times New Roman"/>
        </w:rPr>
        <w:t>Одним із пріоритетних завдань відділу освіти є створення в дитячих садках належних умов для навчання та виховання дітей, а тому особлива увага звертається на відповідність територій, приміщень та їх обладнання основним санітарно-гігієнічним, педагогічним, естетичним нормам. Усі  ЗДО та дошкільних підрозділах ЗЗСО громади забезпечені меблями відповідно до зросту та віку дітей, ігровим обладнанням, дидактичними  посібниками, достатньою кількістю твердого та м’якого інвентарю, миючих та дезінфікуючих засобів.</w:t>
      </w:r>
    </w:p>
    <w:p w14:paraId="238E3FF2" w14:textId="77777777" w:rsidR="002B64F9" w:rsidRPr="002B64F9" w:rsidRDefault="002B64F9" w:rsidP="002B64F9">
      <w:pPr>
        <w:spacing w:line="276" w:lineRule="auto"/>
        <w:ind w:firstLine="567"/>
        <w:jc w:val="both"/>
        <w:rPr>
          <w:rFonts w:ascii="Times New Roman" w:hAnsi="Times New Roman"/>
        </w:rPr>
      </w:pPr>
      <w:r w:rsidRPr="002B64F9">
        <w:rPr>
          <w:rFonts w:ascii="Times New Roman" w:hAnsi="Times New Roman"/>
        </w:rPr>
        <w:t>Однак у більшості ЗДО меблі застарілі, потребують заміни.</w:t>
      </w:r>
    </w:p>
    <w:p w14:paraId="491AB975" w14:textId="097F0E2B" w:rsidR="009B6CAE" w:rsidRDefault="00BF35E4" w:rsidP="00F15C8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 xml:space="preserve">В закладах дошкільної освіти </w:t>
      </w:r>
      <w:r w:rsidR="00F15C89" w:rsidRPr="00FF0432">
        <w:rPr>
          <w:rFonts w:ascii="Times New Roman" w:hAnsi="Times New Roman"/>
          <w:szCs w:val="28"/>
          <w:lang w:val="uk-UA"/>
        </w:rPr>
        <w:t>організовано</w:t>
      </w:r>
      <w:r w:rsidRPr="00FF0432">
        <w:rPr>
          <w:rFonts w:ascii="Times New Roman" w:hAnsi="Times New Roman"/>
          <w:szCs w:val="28"/>
          <w:lang w:val="uk-UA"/>
        </w:rPr>
        <w:t xml:space="preserve"> безкоштовне харчування дітей,</w:t>
      </w:r>
      <w:r w:rsidR="00F15C89" w:rsidRPr="00FF0432">
        <w:rPr>
          <w:rFonts w:ascii="Times New Roman" w:hAnsi="Times New Roman"/>
          <w:szCs w:val="28"/>
          <w:lang w:val="uk-UA"/>
        </w:rPr>
        <w:t xml:space="preserve"> </w:t>
      </w:r>
      <w:r w:rsidRPr="00FF0432">
        <w:rPr>
          <w:rFonts w:ascii="Times New Roman" w:hAnsi="Times New Roman"/>
          <w:szCs w:val="28"/>
          <w:lang w:val="uk-UA"/>
        </w:rPr>
        <w:t xml:space="preserve">в </w:t>
      </w:r>
      <w:proofErr w:type="spellStart"/>
      <w:r w:rsidRPr="00FF0432">
        <w:rPr>
          <w:rFonts w:ascii="Times New Roman" w:hAnsi="Times New Roman"/>
          <w:szCs w:val="28"/>
          <w:lang w:val="uk-UA"/>
        </w:rPr>
        <w:t>т.ч</w:t>
      </w:r>
      <w:proofErr w:type="spellEnd"/>
      <w:r w:rsidRPr="00FF0432">
        <w:rPr>
          <w:rFonts w:ascii="Times New Roman" w:hAnsi="Times New Roman"/>
          <w:szCs w:val="28"/>
          <w:lang w:val="uk-UA"/>
        </w:rPr>
        <w:t xml:space="preserve">. </w:t>
      </w:r>
      <w:proofErr w:type="spellStart"/>
      <w:r w:rsidRPr="00FF0432">
        <w:rPr>
          <w:rFonts w:ascii="Times New Roman" w:hAnsi="Times New Roman"/>
          <w:szCs w:val="28"/>
          <w:lang w:val="uk-UA"/>
        </w:rPr>
        <w:t>дiтей-сирiт</w:t>
      </w:r>
      <w:proofErr w:type="spellEnd"/>
      <w:r w:rsidRPr="00FF0432">
        <w:rPr>
          <w:rFonts w:ascii="Times New Roman" w:hAnsi="Times New Roman"/>
          <w:szCs w:val="28"/>
          <w:lang w:val="uk-UA"/>
        </w:rPr>
        <w:t xml:space="preserve">; </w:t>
      </w:r>
      <w:proofErr w:type="spellStart"/>
      <w:r w:rsidRPr="00FF0432">
        <w:rPr>
          <w:rFonts w:ascii="Times New Roman" w:hAnsi="Times New Roman"/>
          <w:szCs w:val="28"/>
          <w:lang w:val="uk-UA"/>
        </w:rPr>
        <w:t>дiтей</w:t>
      </w:r>
      <w:proofErr w:type="spellEnd"/>
      <w:r w:rsidRPr="00FF0432">
        <w:rPr>
          <w:rFonts w:ascii="Times New Roman" w:hAnsi="Times New Roman"/>
          <w:szCs w:val="28"/>
          <w:lang w:val="uk-UA"/>
        </w:rPr>
        <w:t xml:space="preserve">, позбавлених </w:t>
      </w:r>
      <w:r w:rsidR="00925604" w:rsidRPr="00FF0432">
        <w:rPr>
          <w:rFonts w:ascii="Times New Roman" w:hAnsi="Times New Roman"/>
          <w:szCs w:val="28"/>
          <w:lang w:val="uk-UA"/>
        </w:rPr>
        <w:t>батьківського</w:t>
      </w:r>
      <w:r w:rsidRPr="00FF0432">
        <w:rPr>
          <w:rFonts w:ascii="Times New Roman" w:hAnsi="Times New Roman"/>
          <w:szCs w:val="28"/>
          <w:lang w:val="uk-UA"/>
        </w:rPr>
        <w:t xml:space="preserve"> </w:t>
      </w:r>
      <w:r w:rsidR="00925604" w:rsidRPr="00FF0432">
        <w:rPr>
          <w:rFonts w:ascii="Times New Roman" w:hAnsi="Times New Roman"/>
          <w:szCs w:val="28"/>
          <w:lang w:val="uk-UA"/>
        </w:rPr>
        <w:t>піклування</w:t>
      </w:r>
      <w:r w:rsidRPr="00FF0432">
        <w:rPr>
          <w:rFonts w:ascii="Times New Roman" w:hAnsi="Times New Roman"/>
          <w:szCs w:val="28"/>
          <w:lang w:val="uk-UA"/>
        </w:rPr>
        <w:t xml:space="preserve">; </w:t>
      </w:r>
      <w:r w:rsidR="00925604" w:rsidRPr="00FF0432">
        <w:rPr>
          <w:rFonts w:ascii="Times New Roman" w:hAnsi="Times New Roman"/>
          <w:szCs w:val="28"/>
          <w:lang w:val="uk-UA"/>
        </w:rPr>
        <w:t>осіб</w:t>
      </w:r>
      <w:r w:rsidRPr="00FF0432">
        <w:rPr>
          <w:rFonts w:ascii="Times New Roman" w:hAnsi="Times New Roman"/>
          <w:szCs w:val="28"/>
          <w:lang w:val="uk-UA"/>
        </w:rPr>
        <w:t xml:space="preserve"> з </w:t>
      </w:r>
      <w:proofErr w:type="spellStart"/>
      <w:r w:rsidRPr="00FF0432">
        <w:rPr>
          <w:rFonts w:ascii="Times New Roman" w:hAnsi="Times New Roman"/>
          <w:szCs w:val="28"/>
          <w:lang w:val="uk-UA"/>
        </w:rPr>
        <w:t>iнвалi</w:t>
      </w:r>
      <w:r w:rsidR="00925604">
        <w:rPr>
          <w:rFonts w:ascii="Times New Roman" w:hAnsi="Times New Roman"/>
          <w:szCs w:val="28"/>
          <w:lang w:val="uk-UA"/>
        </w:rPr>
        <w:t>д</w:t>
      </w:r>
      <w:r w:rsidRPr="00FF0432">
        <w:rPr>
          <w:rFonts w:ascii="Times New Roman" w:hAnsi="Times New Roman"/>
          <w:szCs w:val="28"/>
          <w:lang w:val="uk-UA"/>
        </w:rPr>
        <w:t>нiстю</w:t>
      </w:r>
      <w:proofErr w:type="spellEnd"/>
      <w:r w:rsidRPr="00FF0432">
        <w:rPr>
          <w:rFonts w:ascii="Times New Roman" w:hAnsi="Times New Roman"/>
          <w:szCs w:val="28"/>
          <w:lang w:val="uk-UA"/>
        </w:rPr>
        <w:t xml:space="preserve"> (у ЗДО); </w:t>
      </w:r>
      <w:proofErr w:type="spellStart"/>
      <w:r w:rsidRPr="00FF0432">
        <w:rPr>
          <w:rFonts w:ascii="Times New Roman" w:hAnsi="Times New Roman"/>
          <w:szCs w:val="28"/>
          <w:lang w:val="uk-UA"/>
        </w:rPr>
        <w:t>дiтей</w:t>
      </w:r>
      <w:proofErr w:type="spellEnd"/>
      <w:r w:rsidRPr="00FF0432">
        <w:rPr>
          <w:rFonts w:ascii="Times New Roman" w:hAnsi="Times New Roman"/>
          <w:szCs w:val="28"/>
          <w:lang w:val="uk-UA"/>
        </w:rPr>
        <w:t xml:space="preserve">, </w:t>
      </w:r>
      <w:proofErr w:type="spellStart"/>
      <w:r w:rsidRPr="00FF0432">
        <w:rPr>
          <w:rFonts w:ascii="Times New Roman" w:hAnsi="Times New Roman"/>
          <w:szCs w:val="28"/>
          <w:lang w:val="uk-UA"/>
        </w:rPr>
        <w:t>якi</w:t>
      </w:r>
      <w:proofErr w:type="spellEnd"/>
      <w:r w:rsidRPr="00FF0432">
        <w:rPr>
          <w:rFonts w:ascii="Times New Roman" w:hAnsi="Times New Roman"/>
          <w:szCs w:val="28"/>
          <w:lang w:val="uk-UA"/>
        </w:rPr>
        <w:t xml:space="preserve"> потребують </w:t>
      </w:r>
      <w:proofErr w:type="spellStart"/>
      <w:r w:rsidRPr="00FF0432">
        <w:rPr>
          <w:rFonts w:ascii="Times New Roman" w:hAnsi="Times New Roman"/>
          <w:szCs w:val="28"/>
          <w:lang w:val="uk-UA"/>
        </w:rPr>
        <w:t>корекцii</w:t>
      </w:r>
      <w:proofErr w:type="spellEnd"/>
      <w:r w:rsidRPr="00FF0432">
        <w:rPr>
          <w:rFonts w:ascii="Times New Roman" w:hAnsi="Times New Roman"/>
          <w:szCs w:val="28"/>
          <w:lang w:val="uk-UA"/>
        </w:rPr>
        <w:t xml:space="preserve"> </w:t>
      </w:r>
      <w:proofErr w:type="spellStart"/>
      <w:r w:rsidRPr="00FF0432">
        <w:rPr>
          <w:rFonts w:ascii="Times New Roman" w:hAnsi="Times New Roman"/>
          <w:szCs w:val="28"/>
          <w:lang w:val="uk-UA"/>
        </w:rPr>
        <w:t>фiзичного</w:t>
      </w:r>
      <w:proofErr w:type="spellEnd"/>
      <w:r w:rsidRPr="00FF0432">
        <w:rPr>
          <w:rFonts w:ascii="Times New Roman" w:hAnsi="Times New Roman"/>
          <w:szCs w:val="28"/>
          <w:lang w:val="uk-UA"/>
        </w:rPr>
        <w:t xml:space="preserve"> та (або) розумового розвитку; </w:t>
      </w:r>
      <w:proofErr w:type="spellStart"/>
      <w:r w:rsidRPr="00FF0432">
        <w:rPr>
          <w:rFonts w:ascii="Times New Roman" w:hAnsi="Times New Roman"/>
          <w:szCs w:val="28"/>
          <w:lang w:val="uk-UA"/>
        </w:rPr>
        <w:t>дiтей</w:t>
      </w:r>
      <w:proofErr w:type="spellEnd"/>
      <w:r w:rsidRPr="00FF0432">
        <w:rPr>
          <w:rFonts w:ascii="Times New Roman" w:hAnsi="Times New Roman"/>
          <w:szCs w:val="28"/>
          <w:lang w:val="uk-UA"/>
        </w:rPr>
        <w:t xml:space="preserve"> з особливим</w:t>
      </w:r>
      <w:r w:rsidR="00925604">
        <w:rPr>
          <w:rFonts w:ascii="Times New Roman" w:hAnsi="Times New Roman"/>
          <w:szCs w:val="28"/>
          <w:lang w:val="uk-UA"/>
        </w:rPr>
        <w:t>и</w:t>
      </w:r>
      <w:r w:rsidRPr="00FF0432">
        <w:rPr>
          <w:rFonts w:ascii="Times New Roman" w:hAnsi="Times New Roman"/>
          <w:szCs w:val="28"/>
          <w:lang w:val="uk-UA"/>
        </w:rPr>
        <w:t xml:space="preserve"> </w:t>
      </w:r>
      <w:proofErr w:type="spellStart"/>
      <w:r w:rsidRPr="00FF0432">
        <w:rPr>
          <w:rFonts w:ascii="Times New Roman" w:hAnsi="Times New Roman"/>
          <w:szCs w:val="28"/>
          <w:lang w:val="uk-UA"/>
        </w:rPr>
        <w:t>освiтнiми</w:t>
      </w:r>
      <w:proofErr w:type="spellEnd"/>
      <w:r w:rsidRPr="00FF0432">
        <w:rPr>
          <w:rFonts w:ascii="Times New Roman" w:hAnsi="Times New Roman"/>
          <w:szCs w:val="28"/>
          <w:lang w:val="uk-UA"/>
        </w:rPr>
        <w:t xml:space="preserve"> потребами, </w:t>
      </w:r>
      <w:proofErr w:type="spellStart"/>
      <w:r w:rsidRPr="00FF0432">
        <w:rPr>
          <w:rFonts w:ascii="Times New Roman" w:hAnsi="Times New Roman"/>
          <w:szCs w:val="28"/>
          <w:lang w:val="uk-UA"/>
        </w:rPr>
        <w:t>якi</w:t>
      </w:r>
      <w:proofErr w:type="spellEnd"/>
      <w:r w:rsidRPr="00FF0432">
        <w:rPr>
          <w:rFonts w:ascii="Times New Roman" w:hAnsi="Times New Roman"/>
          <w:szCs w:val="28"/>
          <w:lang w:val="uk-UA"/>
        </w:rPr>
        <w:t xml:space="preserve"> навчаються інклюзивних групах; </w:t>
      </w:r>
      <w:proofErr w:type="spellStart"/>
      <w:r w:rsidRPr="00FF0432">
        <w:rPr>
          <w:rFonts w:ascii="Times New Roman" w:hAnsi="Times New Roman"/>
          <w:szCs w:val="28"/>
          <w:lang w:val="uk-UA"/>
        </w:rPr>
        <w:t>дiтей</w:t>
      </w:r>
      <w:proofErr w:type="spellEnd"/>
      <w:r w:rsidRPr="00FF0432">
        <w:rPr>
          <w:rFonts w:ascii="Times New Roman" w:hAnsi="Times New Roman"/>
          <w:szCs w:val="28"/>
          <w:lang w:val="uk-UA"/>
        </w:rPr>
        <w:t xml:space="preserve">, </w:t>
      </w:r>
      <w:proofErr w:type="spellStart"/>
      <w:r w:rsidRPr="00FF0432">
        <w:rPr>
          <w:rFonts w:ascii="Times New Roman" w:hAnsi="Times New Roman"/>
          <w:szCs w:val="28"/>
          <w:lang w:val="uk-UA"/>
        </w:rPr>
        <w:t>iз</w:t>
      </w:r>
      <w:proofErr w:type="spellEnd"/>
      <w:r w:rsidRPr="00FF0432">
        <w:rPr>
          <w:rFonts w:ascii="Times New Roman" w:hAnsi="Times New Roman"/>
          <w:szCs w:val="28"/>
          <w:lang w:val="uk-UA"/>
        </w:rPr>
        <w:t xml:space="preserve"> </w:t>
      </w:r>
      <w:proofErr w:type="spellStart"/>
      <w:r w:rsidRPr="00FF0432">
        <w:rPr>
          <w:rFonts w:ascii="Times New Roman" w:hAnsi="Times New Roman"/>
          <w:szCs w:val="28"/>
          <w:lang w:val="uk-UA"/>
        </w:rPr>
        <w:t>сiмей</w:t>
      </w:r>
      <w:proofErr w:type="spellEnd"/>
      <w:r w:rsidRPr="00FF0432">
        <w:rPr>
          <w:rFonts w:ascii="Times New Roman" w:hAnsi="Times New Roman"/>
          <w:szCs w:val="28"/>
          <w:lang w:val="uk-UA"/>
        </w:rPr>
        <w:t xml:space="preserve">, </w:t>
      </w:r>
      <w:proofErr w:type="spellStart"/>
      <w:r w:rsidRPr="00FF0432">
        <w:rPr>
          <w:rFonts w:ascii="Times New Roman" w:hAnsi="Times New Roman"/>
          <w:szCs w:val="28"/>
          <w:lang w:val="uk-UA"/>
        </w:rPr>
        <w:t>якi</w:t>
      </w:r>
      <w:proofErr w:type="spellEnd"/>
      <w:r w:rsidRPr="00FF0432">
        <w:rPr>
          <w:rFonts w:ascii="Times New Roman" w:hAnsi="Times New Roman"/>
          <w:szCs w:val="28"/>
          <w:lang w:val="uk-UA"/>
        </w:rPr>
        <w:t xml:space="preserve"> отримують допомогу </w:t>
      </w:r>
      <w:r w:rsidR="00925604" w:rsidRPr="00FF0432">
        <w:rPr>
          <w:rFonts w:ascii="Times New Roman" w:hAnsi="Times New Roman"/>
          <w:szCs w:val="28"/>
          <w:lang w:val="uk-UA"/>
        </w:rPr>
        <w:t>відповід</w:t>
      </w:r>
      <w:r w:rsidR="00925604">
        <w:rPr>
          <w:rFonts w:ascii="Times New Roman" w:hAnsi="Times New Roman"/>
          <w:szCs w:val="28"/>
          <w:lang w:val="uk-UA"/>
        </w:rPr>
        <w:t>н</w:t>
      </w:r>
      <w:r w:rsidR="00925604" w:rsidRPr="00FF0432">
        <w:rPr>
          <w:rFonts w:ascii="Times New Roman" w:hAnsi="Times New Roman"/>
          <w:szCs w:val="28"/>
          <w:lang w:val="uk-UA"/>
        </w:rPr>
        <w:t>о</w:t>
      </w:r>
      <w:r w:rsidRPr="00FF0432">
        <w:rPr>
          <w:rFonts w:ascii="Times New Roman" w:hAnsi="Times New Roman"/>
          <w:szCs w:val="28"/>
          <w:lang w:val="uk-UA"/>
        </w:rPr>
        <w:t xml:space="preserve"> до </w:t>
      </w:r>
      <w:r w:rsidR="00626730">
        <w:rPr>
          <w:rFonts w:ascii="Times New Roman" w:hAnsi="Times New Roman"/>
          <w:szCs w:val="28"/>
          <w:lang w:val="uk-UA"/>
        </w:rPr>
        <w:t>законодавства</w:t>
      </w:r>
      <w:r w:rsidRPr="00FF0432">
        <w:rPr>
          <w:rFonts w:ascii="Times New Roman" w:hAnsi="Times New Roman"/>
          <w:szCs w:val="28"/>
          <w:lang w:val="uk-UA"/>
        </w:rPr>
        <w:t xml:space="preserve"> України,</w:t>
      </w:r>
      <w:r w:rsidR="006D18BC" w:rsidRPr="00FF0432">
        <w:rPr>
          <w:rFonts w:ascii="Times New Roman" w:hAnsi="Times New Roman"/>
          <w:szCs w:val="28"/>
          <w:lang w:val="uk-UA"/>
        </w:rPr>
        <w:t xml:space="preserve"> </w:t>
      </w:r>
      <w:proofErr w:type="spellStart"/>
      <w:r w:rsidRPr="00FF0432">
        <w:rPr>
          <w:rFonts w:ascii="Times New Roman" w:hAnsi="Times New Roman"/>
          <w:szCs w:val="28"/>
          <w:lang w:val="uk-UA"/>
        </w:rPr>
        <w:t>дiтей</w:t>
      </w:r>
      <w:proofErr w:type="spellEnd"/>
      <w:r w:rsidRPr="00FF0432">
        <w:rPr>
          <w:rFonts w:ascii="Times New Roman" w:hAnsi="Times New Roman"/>
          <w:szCs w:val="28"/>
          <w:lang w:val="uk-UA"/>
        </w:rPr>
        <w:t xml:space="preserve"> </w:t>
      </w:r>
      <w:proofErr w:type="spellStart"/>
      <w:r w:rsidRPr="00FF0432">
        <w:rPr>
          <w:rFonts w:ascii="Times New Roman" w:hAnsi="Times New Roman"/>
          <w:szCs w:val="28"/>
          <w:lang w:val="uk-UA"/>
        </w:rPr>
        <w:t>iз</w:t>
      </w:r>
      <w:proofErr w:type="spellEnd"/>
      <w:r w:rsidRPr="00FF0432">
        <w:rPr>
          <w:rFonts w:ascii="Times New Roman" w:hAnsi="Times New Roman"/>
          <w:szCs w:val="28"/>
          <w:lang w:val="uk-UA"/>
        </w:rPr>
        <w:t xml:space="preserve"> числа </w:t>
      </w:r>
      <w:proofErr w:type="spellStart"/>
      <w:r w:rsidRPr="00FF0432">
        <w:rPr>
          <w:rFonts w:ascii="Times New Roman" w:hAnsi="Times New Roman"/>
          <w:szCs w:val="28"/>
          <w:lang w:val="uk-UA"/>
        </w:rPr>
        <w:t>внутрiшньо</w:t>
      </w:r>
      <w:proofErr w:type="spellEnd"/>
      <w:r w:rsidRPr="00FF0432">
        <w:rPr>
          <w:rFonts w:ascii="Times New Roman" w:hAnsi="Times New Roman"/>
          <w:szCs w:val="28"/>
          <w:lang w:val="uk-UA"/>
        </w:rPr>
        <w:t xml:space="preserve"> </w:t>
      </w:r>
      <w:proofErr w:type="spellStart"/>
      <w:r w:rsidRPr="00FF0432">
        <w:rPr>
          <w:rFonts w:ascii="Times New Roman" w:hAnsi="Times New Roman"/>
          <w:szCs w:val="28"/>
          <w:lang w:val="uk-UA"/>
        </w:rPr>
        <w:t>перемiщ</w:t>
      </w:r>
      <w:r w:rsidR="00925604">
        <w:rPr>
          <w:rFonts w:ascii="Times New Roman" w:hAnsi="Times New Roman"/>
          <w:szCs w:val="28"/>
          <w:lang w:val="uk-UA"/>
        </w:rPr>
        <w:t>е</w:t>
      </w:r>
      <w:r w:rsidRPr="00FF0432">
        <w:rPr>
          <w:rFonts w:ascii="Times New Roman" w:hAnsi="Times New Roman"/>
          <w:szCs w:val="28"/>
          <w:lang w:val="uk-UA"/>
        </w:rPr>
        <w:t>них</w:t>
      </w:r>
      <w:proofErr w:type="spellEnd"/>
      <w:r w:rsidRPr="00FF0432">
        <w:rPr>
          <w:rFonts w:ascii="Times New Roman" w:hAnsi="Times New Roman"/>
          <w:szCs w:val="28"/>
          <w:lang w:val="uk-UA"/>
        </w:rPr>
        <w:t xml:space="preserve"> </w:t>
      </w:r>
      <w:proofErr w:type="spellStart"/>
      <w:r w:rsidRPr="00FF0432">
        <w:rPr>
          <w:rFonts w:ascii="Times New Roman" w:hAnsi="Times New Roman"/>
          <w:szCs w:val="28"/>
          <w:lang w:val="uk-UA"/>
        </w:rPr>
        <w:t>осiб</w:t>
      </w:r>
      <w:proofErr w:type="spellEnd"/>
      <w:r w:rsidRPr="00FF0432">
        <w:rPr>
          <w:rFonts w:ascii="Times New Roman" w:hAnsi="Times New Roman"/>
          <w:szCs w:val="28"/>
          <w:lang w:val="uk-UA"/>
        </w:rPr>
        <w:t xml:space="preserve"> та інші. </w:t>
      </w:r>
    </w:p>
    <w:p w14:paraId="617B6BE5" w14:textId="77777777" w:rsidR="002B64F9" w:rsidRPr="002B64F9" w:rsidRDefault="002B64F9" w:rsidP="002B64F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2B64F9">
        <w:rPr>
          <w:rFonts w:ascii="Times New Roman" w:hAnsi="Times New Roman"/>
          <w:szCs w:val="28"/>
          <w:lang w:val="uk-UA"/>
        </w:rPr>
        <w:t xml:space="preserve">Стратегічними цілями державної політики у сфері дошкільної освіти є забезпечення її доступності (наближення до місця проживання дитини), подолання черги на зарахування до ЗДО, розширення мережі закладів, зокрема приватних, забезпечення безперешкодного доступу до них, створення сучасного розвивального інклюзивного освітнього простору. </w:t>
      </w:r>
    </w:p>
    <w:p w14:paraId="56E70AA1" w14:textId="77777777" w:rsidR="002B64F9" w:rsidRPr="002B64F9" w:rsidRDefault="002B64F9" w:rsidP="002B64F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2B64F9">
        <w:rPr>
          <w:rFonts w:ascii="Times New Roman" w:hAnsi="Times New Roman"/>
          <w:szCs w:val="28"/>
          <w:lang w:val="uk-UA"/>
        </w:rPr>
        <w:t xml:space="preserve">Ключовими завданнями є: розширення мережі ЗДО в територіальних громадах, зокрема, за рахунок приватних закладів; створення системи забезпечення якості дошкільної освіти; формування сучасного, безпечного та інклюзивного освітнього простору для всіх дітей; підвищення кваліфікації та сприяння професійному розвитку педагогів ЗДО; запровадження в освітній процес сучасних </w:t>
      </w:r>
      <w:proofErr w:type="spellStart"/>
      <w:r w:rsidRPr="002B64F9">
        <w:rPr>
          <w:rFonts w:ascii="Times New Roman" w:hAnsi="Times New Roman"/>
          <w:szCs w:val="28"/>
          <w:lang w:val="uk-UA"/>
        </w:rPr>
        <w:t>методик</w:t>
      </w:r>
      <w:proofErr w:type="spellEnd"/>
      <w:r w:rsidRPr="002B64F9">
        <w:rPr>
          <w:rFonts w:ascii="Times New Roman" w:hAnsi="Times New Roman"/>
          <w:szCs w:val="28"/>
          <w:lang w:val="uk-UA"/>
        </w:rPr>
        <w:t xml:space="preserve"> та технологій.</w:t>
      </w:r>
    </w:p>
    <w:p w14:paraId="788FA58A" w14:textId="77777777" w:rsidR="002B64F9" w:rsidRPr="002B64F9" w:rsidRDefault="002B64F9" w:rsidP="002B64F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2B64F9">
        <w:rPr>
          <w:rFonts w:ascii="Times New Roman" w:hAnsi="Times New Roman"/>
          <w:szCs w:val="28"/>
          <w:lang w:val="uk-UA"/>
        </w:rPr>
        <w:t>З метою розширення мережі закладів освіти:</w:t>
      </w:r>
    </w:p>
    <w:p w14:paraId="39CEA448" w14:textId="77777777" w:rsidR="002B64F9" w:rsidRPr="002B64F9" w:rsidRDefault="002B64F9" w:rsidP="002B64F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2B64F9">
        <w:rPr>
          <w:rFonts w:ascii="Times New Roman" w:hAnsi="Times New Roman"/>
          <w:szCs w:val="28"/>
          <w:lang w:val="uk-UA"/>
        </w:rPr>
        <w:t xml:space="preserve">- триває будівництво ЗДО по вул. Л. Українки на 144 місця за кошти обласного та </w:t>
      </w:r>
      <w:r w:rsidRPr="002B64F9">
        <w:rPr>
          <w:rFonts w:ascii="Times New Roman" w:hAnsi="Times New Roman"/>
          <w:szCs w:val="28"/>
          <w:lang w:val="uk-UA"/>
        </w:rPr>
        <w:lastRenderedPageBreak/>
        <w:t>місцевого бюджетів;</w:t>
      </w:r>
    </w:p>
    <w:p w14:paraId="47812F74" w14:textId="2092B808" w:rsidR="002B64F9" w:rsidRPr="002B64F9" w:rsidRDefault="002B64F9" w:rsidP="002B64F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2B64F9">
        <w:rPr>
          <w:rFonts w:ascii="Times New Roman" w:hAnsi="Times New Roman"/>
          <w:szCs w:val="28"/>
          <w:lang w:val="uk-UA"/>
        </w:rPr>
        <w:t xml:space="preserve">- розпочато підготовчі роботи на будівельному майданчику Ворзельської початкової школи з дошкільним підрозділом за кошти </w:t>
      </w:r>
      <w:r>
        <w:rPr>
          <w:rFonts w:ascii="Times New Roman" w:hAnsi="Times New Roman"/>
          <w:szCs w:val="28"/>
          <w:lang w:val="uk-UA"/>
        </w:rPr>
        <w:t>Фонду ліквідації наслідків збройної агресії;</w:t>
      </w:r>
    </w:p>
    <w:p w14:paraId="4206520D" w14:textId="7B6A4D76" w:rsidR="002B64F9" w:rsidRPr="002B64F9" w:rsidRDefault="002B64F9" w:rsidP="002B64F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 в</w:t>
      </w:r>
      <w:r w:rsidRPr="002B64F9">
        <w:rPr>
          <w:rFonts w:ascii="Times New Roman" w:hAnsi="Times New Roman"/>
          <w:szCs w:val="28"/>
          <w:lang w:val="uk-UA"/>
        </w:rPr>
        <w:t xml:space="preserve">иготовлено </w:t>
      </w:r>
      <w:proofErr w:type="spellStart"/>
      <w:r w:rsidRPr="002B64F9">
        <w:rPr>
          <w:rFonts w:ascii="Times New Roman" w:hAnsi="Times New Roman"/>
          <w:szCs w:val="28"/>
          <w:lang w:val="uk-UA"/>
        </w:rPr>
        <w:t>проєктно</w:t>
      </w:r>
      <w:proofErr w:type="spellEnd"/>
      <w:r w:rsidRPr="002B64F9">
        <w:rPr>
          <w:rFonts w:ascii="Times New Roman" w:hAnsi="Times New Roman"/>
          <w:szCs w:val="28"/>
          <w:lang w:val="uk-UA"/>
        </w:rPr>
        <w:t xml:space="preserve">-кошторисну документацію щодо капітального ремонту фасаду приміщення в </w:t>
      </w:r>
      <w:proofErr w:type="spellStart"/>
      <w:r w:rsidRPr="002B64F9">
        <w:rPr>
          <w:rFonts w:ascii="Times New Roman" w:hAnsi="Times New Roman"/>
          <w:szCs w:val="28"/>
          <w:lang w:val="uk-UA"/>
        </w:rPr>
        <w:t>Луб'янському</w:t>
      </w:r>
      <w:proofErr w:type="spellEnd"/>
      <w:r w:rsidRPr="002B64F9">
        <w:rPr>
          <w:rFonts w:ascii="Times New Roman" w:hAnsi="Times New Roman"/>
          <w:szCs w:val="28"/>
          <w:lang w:val="uk-UA"/>
        </w:rPr>
        <w:t xml:space="preserve"> ЗДО № 9 «Волошка» - 4125,00 тис</w:t>
      </w:r>
      <w:r w:rsidR="00925604">
        <w:rPr>
          <w:rFonts w:ascii="Times New Roman" w:hAnsi="Times New Roman"/>
          <w:szCs w:val="28"/>
          <w:lang w:val="uk-UA"/>
        </w:rPr>
        <w:t xml:space="preserve"> </w:t>
      </w:r>
      <w:r w:rsidRPr="002B64F9">
        <w:rPr>
          <w:rFonts w:ascii="Times New Roman" w:hAnsi="Times New Roman"/>
          <w:szCs w:val="28"/>
          <w:lang w:val="uk-UA"/>
        </w:rPr>
        <w:t xml:space="preserve"> грн.</w:t>
      </w:r>
    </w:p>
    <w:p w14:paraId="07869F8F" w14:textId="77777777" w:rsidR="002B64F9" w:rsidRPr="002B64F9" w:rsidRDefault="002B64F9" w:rsidP="002B64F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2B64F9">
        <w:rPr>
          <w:rFonts w:ascii="Times New Roman" w:hAnsi="Times New Roman"/>
          <w:szCs w:val="28"/>
          <w:lang w:val="uk-UA"/>
        </w:rPr>
        <w:t>З метою створення та забезпечення належних безпечних умов навчання здобувачів освіти та роботи працівників освіти проведено:</w:t>
      </w:r>
    </w:p>
    <w:p w14:paraId="52A3D477" w14:textId="53E6B5AB" w:rsidR="002B64F9" w:rsidRPr="002B64F9" w:rsidRDefault="002B64F9" w:rsidP="002B64F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2B64F9">
        <w:rPr>
          <w:rFonts w:ascii="Times New Roman" w:hAnsi="Times New Roman"/>
          <w:szCs w:val="28"/>
          <w:lang w:val="uk-UA"/>
        </w:rPr>
        <w:t>за кошти місцевого бюджету на загальну суму 5</w:t>
      </w:r>
      <w:r w:rsidR="00925604">
        <w:rPr>
          <w:rFonts w:ascii="Times New Roman" w:hAnsi="Times New Roman"/>
          <w:szCs w:val="28"/>
          <w:lang w:val="uk-UA"/>
        </w:rPr>
        <w:t xml:space="preserve"> </w:t>
      </w:r>
      <w:r w:rsidRPr="002B64F9">
        <w:rPr>
          <w:rFonts w:ascii="Times New Roman" w:hAnsi="Times New Roman"/>
          <w:szCs w:val="28"/>
          <w:lang w:val="uk-UA"/>
        </w:rPr>
        <w:t xml:space="preserve">467,694 тис грн: </w:t>
      </w:r>
    </w:p>
    <w:p w14:paraId="05E444C0" w14:textId="1A45DD85" w:rsidR="002B64F9" w:rsidRPr="002B64F9" w:rsidRDefault="002B64F9" w:rsidP="002B64F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2B64F9">
        <w:rPr>
          <w:rFonts w:ascii="Times New Roman" w:hAnsi="Times New Roman"/>
          <w:szCs w:val="28"/>
          <w:lang w:val="uk-UA"/>
        </w:rPr>
        <w:t xml:space="preserve">- відновлювальні роботи та заходи з усунення аварій шляхом поточного ремонту в </w:t>
      </w:r>
      <w:proofErr w:type="spellStart"/>
      <w:r w:rsidRPr="002B64F9">
        <w:rPr>
          <w:rFonts w:ascii="Times New Roman" w:hAnsi="Times New Roman"/>
          <w:szCs w:val="28"/>
          <w:lang w:val="uk-UA"/>
        </w:rPr>
        <w:t>Луб'янському</w:t>
      </w:r>
      <w:proofErr w:type="spellEnd"/>
      <w:r w:rsidRPr="002B64F9">
        <w:rPr>
          <w:rFonts w:ascii="Times New Roman" w:hAnsi="Times New Roman"/>
          <w:szCs w:val="28"/>
          <w:lang w:val="uk-UA"/>
        </w:rPr>
        <w:t xml:space="preserve"> ЗДО № 9 «Волошка» - 4</w:t>
      </w:r>
      <w:r w:rsidR="00925604">
        <w:rPr>
          <w:rFonts w:ascii="Times New Roman" w:hAnsi="Times New Roman"/>
          <w:szCs w:val="28"/>
          <w:lang w:val="uk-UA"/>
        </w:rPr>
        <w:t xml:space="preserve"> </w:t>
      </w:r>
      <w:r w:rsidRPr="002B64F9">
        <w:rPr>
          <w:rFonts w:ascii="Times New Roman" w:hAnsi="Times New Roman"/>
          <w:szCs w:val="28"/>
          <w:lang w:val="uk-UA"/>
        </w:rPr>
        <w:t>818,902 тис</w:t>
      </w:r>
      <w:r w:rsidR="00925604">
        <w:rPr>
          <w:rFonts w:ascii="Times New Roman" w:hAnsi="Times New Roman"/>
          <w:szCs w:val="28"/>
          <w:lang w:val="uk-UA"/>
        </w:rPr>
        <w:t xml:space="preserve"> </w:t>
      </w:r>
      <w:r w:rsidRPr="002B64F9">
        <w:rPr>
          <w:rFonts w:ascii="Times New Roman" w:hAnsi="Times New Roman"/>
          <w:szCs w:val="28"/>
          <w:lang w:val="uk-UA"/>
        </w:rPr>
        <w:t xml:space="preserve"> грн; </w:t>
      </w:r>
    </w:p>
    <w:p w14:paraId="212E1E8B" w14:textId="054FFAFB" w:rsidR="002B64F9" w:rsidRPr="002B64F9" w:rsidRDefault="002B64F9" w:rsidP="002B64F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2B64F9">
        <w:rPr>
          <w:rFonts w:ascii="Times New Roman" w:hAnsi="Times New Roman"/>
          <w:szCs w:val="28"/>
          <w:lang w:val="uk-UA"/>
        </w:rPr>
        <w:t>- відновлювальні роботи із заміни вікон в Бучанському ЗДО № 3 «Козачок» - 72,013 тис грн;</w:t>
      </w:r>
    </w:p>
    <w:p w14:paraId="01567518" w14:textId="77777777" w:rsidR="002B64F9" w:rsidRPr="002B64F9" w:rsidRDefault="002B64F9" w:rsidP="002B64F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2B64F9">
        <w:rPr>
          <w:rFonts w:ascii="Times New Roman" w:hAnsi="Times New Roman"/>
          <w:szCs w:val="28"/>
          <w:lang w:val="uk-UA"/>
        </w:rPr>
        <w:t xml:space="preserve">- відновлювальні роботи дитячих ігрових майданчиків </w:t>
      </w:r>
      <w:proofErr w:type="spellStart"/>
      <w:r w:rsidRPr="002B64F9">
        <w:rPr>
          <w:rFonts w:ascii="Times New Roman" w:hAnsi="Times New Roman"/>
          <w:szCs w:val="28"/>
          <w:lang w:val="uk-UA"/>
        </w:rPr>
        <w:t>Луб’янському</w:t>
      </w:r>
      <w:proofErr w:type="spellEnd"/>
      <w:r w:rsidRPr="002B64F9">
        <w:rPr>
          <w:rFonts w:ascii="Times New Roman" w:hAnsi="Times New Roman"/>
          <w:szCs w:val="28"/>
          <w:lang w:val="uk-UA"/>
        </w:rPr>
        <w:t xml:space="preserve"> ЗДО № 9 «Волошка» - 488,779 тис. грн, </w:t>
      </w:r>
      <w:proofErr w:type="spellStart"/>
      <w:r w:rsidRPr="002B64F9">
        <w:rPr>
          <w:rFonts w:ascii="Times New Roman" w:hAnsi="Times New Roman"/>
          <w:szCs w:val="28"/>
          <w:lang w:val="uk-UA"/>
        </w:rPr>
        <w:t>Гаврилівському</w:t>
      </w:r>
      <w:proofErr w:type="spellEnd"/>
      <w:r w:rsidRPr="002B64F9">
        <w:rPr>
          <w:rFonts w:ascii="Times New Roman" w:hAnsi="Times New Roman"/>
          <w:szCs w:val="28"/>
          <w:lang w:val="uk-UA"/>
        </w:rPr>
        <w:t xml:space="preserve"> ЗДО №10 «Веселка» - 88,00 тис. грн.</w:t>
      </w:r>
    </w:p>
    <w:p w14:paraId="6CD6CED7" w14:textId="685C237B" w:rsidR="002B64F9" w:rsidRPr="002B64F9" w:rsidRDefault="002B64F9" w:rsidP="002B64F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2B64F9">
        <w:rPr>
          <w:rFonts w:ascii="Times New Roman" w:hAnsi="Times New Roman"/>
          <w:szCs w:val="28"/>
          <w:lang w:val="uk-UA"/>
        </w:rPr>
        <w:t>З метою забезпечення пожежної та електробезпеки, охорони праці в закладах освіти за кошти виділені з місцевого бюджету на загальну суму 985,452 тис грн:</w:t>
      </w:r>
    </w:p>
    <w:p w14:paraId="07CA05FF" w14:textId="31E0155D" w:rsidR="002B64F9" w:rsidRPr="002B64F9" w:rsidRDefault="002B64F9" w:rsidP="002B64F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2B64F9">
        <w:rPr>
          <w:rFonts w:ascii="Times New Roman" w:hAnsi="Times New Roman"/>
          <w:szCs w:val="28"/>
          <w:lang w:val="uk-UA"/>
        </w:rPr>
        <w:t>- встановлено систему пожежної сигналізації Ворзельського ЗДО № 11 «Берізка» - 250 тис</w:t>
      </w:r>
      <w:r w:rsidR="00925604">
        <w:rPr>
          <w:rFonts w:ascii="Times New Roman" w:hAnsi="Times New Roman"/>
          <w:szCs w:val="28"/>
          <w:lang w:val="uk-UA"/>
        </w:rPr>
        <w:t xml:space="preserve"> </w:t>
      </w:r>
      <w:r w:rsidRPr="002B64F9">
        <w:rPr>
          <w:rFonts w:ascii="Times New Roman" w:hAnsi="Times New Roman"/>
          <w:szCs w:val="28"/>
          <w:lang w:val="uk-UA"/>
        </w:rPr>
        <w:t xml:space="preserve"> грн;</w:t>
      </w:r>
    </w:p>
    <w:p w14:paraId="6C54B843" w14:textId="7CA06321" w:rsidR="002B64F9" w:rsidRPr="002B64F9" w:rsidRDefault="002B64F9" w:rsidP="002B64F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2B64F9">
        <w:rPr>
          <w:rFonts w:ascii="Times New Roman" w:hAnsi="Times New Roman"/>
          <w:szCs w:val="28"/>
          <w:lang w:val="uk-UA"/>
        </w:rPr>
        <w:t xml:space="preserve">- проведено вогнезахисне оброблення </w:t>
      </w:r>
      <w:proofErr w:type="spellStart"/>
      <w:r w:rsidRPr="002B64F9">
        <w:rPr>
          <w:rFonts w:ascii="Times New Roman" w:hAnsi="Times New Roman"/>
          <w:szCs w:val="28"/>
          <w:lang w:val="uk-UA"/>
        </w:rPr>
        <w:t>деревени</w:t>
      </w:r>
      <w:proofErr w:type="spellEnd"/>
      <w:r w:rsidRPr="002B64F9">
        <w:rPr>
          <w:rFonts w:ascii="Times New Roman" w:hAnsi="Times New Roman"/>
          <w:szCs w:val="28"/>
          <w:lang w:val="uk-UA"/>
        </w:rPr>
        <w:t xml:space="preserve"> покрівлі будівлі </w:t>
      </w:r>
      <w:proofErr w:type="spellStart"/>
      <w:r w:rsidRPr="002B64F9">
        <w:rPr>
          <w:rFonts w:ascii="Times New Roman" w:hAnsi="Times New Roman"/>
          <w:szCs w:val="28"/>
          <w:lang w:val="uk-UA"/>
        </w:rPr>
        <w:t>Здвижівської</w:t>
      </w:r>
      <w:proofErr w:type="spellEnd"/>
      <w:r w:rsidRPr="002B64F9">
        <w:rPr>
          <w:rFonts w:ascii="Times New Roman" w:hAnsi="Times New Roman"/>
          <w:szCs w:val="28"/>
          <w:lang w:val="uk-UA"/>
        </w:rPr>
        <w:t xml:space="preserve"> гімназії № 14 (дошкільне відділення) – 400,00 тис грн; </w:t>
      </w:r>
    </w:p>
    <w:p w14:paraId="092DDE20" w14:textId="3007DABB" w:rsidR="002B64F9" w:rsidRPr="002B64F9" w:rsidRDefault="002B64F9" w:rsidP="002B64F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2B64F9">
        <w:rPr>
          <w:rFonts w:ascii="Times New Roman" w:hAnsi="Times New Roman"/>
          <w:szCs w:val="28"/>
          <w:lang w:val="uk-UA"/>
        </w:rPr>
        <w:t xml:space="preserve">- влаштовано систему </w:t>
      </w:r>
      <w:proofErr w:type="spellStart"/>
      <w:r w:rsidRPr="002B64F9">
        <w:rPr>
          <w:rFonts w:ascii="Times New Roman" w:hAnsi="Times New Roman"/>
          <w:szCs w:val="28"/>
          <w:lang w:val="uk-UA"/>
        </w:rPr>
        <w:t>блисковкозахисту</w:t>
      </w:r>
      <w:proofErr w:type="spellEnd"/>
      <w:r w:rsidRPr="002B64F9">
        <w:rPr>
          <w:rFonts w:ascii="Times New Roman" w:hAnsi="Times New Roman"/>
          <w:szCs w:val="28"/>
          <w:lang w:val="uk-UA"/>
        </w:rPr>
        <w:t xml:space="preserve"> </w:t>
      </w:r>
      <w:proofErr w:type="spellStart"/>
      <w:r w:rsidRPr="002B64F9">
        <w:rPr>
          <w:rFonts w:ascii="Times New Roman" w:hAnsi="Times New Roman"/>
          <w:szCs w:val="28"/>
          <w:lang w:val="uk-UA"/>
        </w:rPr>
        <w:t>Луб’янського</w:t>
      </w:r>
      <w:proofErr w:type="spellEnd"/>
      <w:r w:rsidRPr="002B64F9">
        <w:rPr>
          <w:rFonts w:ascii="Times New Roman" w:hAnsi="Times New Roman"/>
          <w:szCs w:val="28"/>
          <w:lang w:val="uk-UA"/>
        </w:rPr>
        <w:t xml:space="preserve"> ЗДО № 9 «Волошка» - 300,00 тис грн; </w:t>
      </w:r>
    </w:p>
    <w:p w14:paraId="3FAF27CC" w14:textId="385F0795" w:rsidR="002B64F9" w:rsidRPr="002B64F9" w:rsidRDefault="002B64F9" w:rsidP="002B64F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2B64F9">
        <w:rPr>
          <w:rFonts w:ascii="Times New Roman" w:hAnsi="Times New Roman"/>
          <w:szCs w:val="28"/>
          <w:lang w:val="uk-UA"/>
        </w:rPr>
        <w:t xml:space="preserve">- проведено ремонт каналізаційної системи в </w:t>
      </w:r>
      <w:proofErr w:type="spellStart"/>
      <w:r w:rsidRPr="002B64F9">
        <w:rPr>
          <w:rFonts w:ascii="Times New Roman" w:hAnsi="Times New Roman"/>
          <w:szCs w:val="28"/>
          <w:lang w:val="uk-UA"/>
        </w:rPr>
        <w:t>Гаврилівсьому</w:t>
      </w:r>
      <w:proofErr w:type="spellEnd"/>
      <w:r w:rsidRPr="002B64F9">
        <w:rPr>
          <w:rFonts w:ascii="Times New Roman" w:hAnsi="Times New Roman"/>
          <w:szCs w:val="28"/>
          <w:lang w:val="uk-UA"/>
        </w:rPr>
        <w:t xml:space="preserve"> ЗДО № 10 «Веселка» - 15,396 тис грн;</w:t>
      </w:r>
    </w:p>
    <w:p w14:paraId="3D96A376" w14:textId="30B2BC31" w:rsidR="002B64F9" w:rsidRPr="002B64F9" w:rsidRDefault="002B64F9" w:rsidP="002B64F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2B64F9">
        <w:rPr>
          <w:rFonts w:ascii="Times New Roman" w:hAnsi="Times New Roman"/>
          <w:szCs w:val="28"/>
          <w:lang w:val="uk-UA"/>
        </w:rPr>
        <w:t>- проведено поточний ремонт електромережі у Бучанському ЗДО № 1 «Сонячний» - 20,056 тис грн.</w:t>
      </w:r>
    </w:p>
    <w:p w14:paraId="5709C45A" w14:textId="53EA6E34" w:rsidR="002B64F9" w:rsidRPr="002B64F9" w:rsidRDefault="002B64F9" w:rsidP="002B64F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2B64F9">
        <w:rPr>
          <w:rFonts w:ascii="Times New Roman" w:hAnsi="Times New Roman"/>
          <w:szCs w:val="28"/>
          <w:lang w:val="uk-UA"/>
        </w:rPr>
        <w:t>З метою матеріально-технічного забезпечення закладів освіти  у 2023 році за благодійні кошти на суму 24 599,73 тис грн:</w:t>
      </w:r>
    </w:p>
    <w:p w14:paraId="2CBE8C69" w14:textId="6392A8E4" w:rsidR="002B64F9" w:rsidRPr="002B64F9" w:rsidRDefault="002B64F9" w:rsidP="002B64F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2B64F9">
        <w:rPr>
          <w:rFonts w:ascii="Times New Roman" w:hAnsi="Times New Roman"/>
          <w:szCs w:val="28"/>
          <w:lang w:val="uk-UA"/>
        </w:rPr>
        <w:t>- капітальний ремонт (утеплення фасаду, дах) Бучанського ЗДО № 4 «Пролісок» - 4 700,00 тис грн;</w:t>
      </w:r>
    </w:p>
    <w:p w14:paraId="02F8F3B8" w14:textId="0C66112B" w:rsidR="002B64F9" w:rsidRDefault="002B64F9" w:rsidP="00925604">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2B64F9">
        <w:rPr>
          <w:rFonts w:ascii="Times New Roman" w:hAnsi="Times New Roman"/>
          <w:szCs w:val="28"/>
          <w:lang w:val="uk-UA"/>
        </w:rPr>
        <w:t>- капітальний ремонт покрівлі та фасаду (дошкільне відділення) Бучанської початкової школи № 11 – 19 899,73 тис грн.</w:t>
      </w:r>
    </w:p>
    <w:p w14:paraId="77458925" w14:textId="7A728958" w:rsidR="00BF35E4" w:rsidRPr="00FF0432" w:rsidRDefault="00035B9C" w:rsidP="00925604">
      <w:pPr>
        <w:widowControl w:val="0"/>
        <w:tabs>
          <w:tab w:val="center" w:pos="1134"/>
        </w:tabs>
        <w:overflowPunct/>
        <w:snapToGrid w:val="0"/>
        <w:spacing w:line="276" w:lineRule="auto"/>
        <w:ind w:firstLine="851"/>
        <w:jc w:val="both"/>
        <w:textAlignment w:val="auto"/>
        <w:rPr>
          <w:rFonts w:ascii="Times New Roman" w:hAnsi="Times New Roman"/>
          <w:b/>
          <w:bCs/>
          <w:szCs w:val="28"/>
          <w:lang w:val="uk-UA"/>
        </w:rPr>
      </w:pPr>
      <w:r>
        <w:rPr>
          <w:rFonts w:ascii="Times New Roman" w:hAnsi="Times New Roman"/>
          <w:b/>
          <w:bCs/>
          <w:szCs w:val="28"/>
          <w:lang w:val="uk-UA"/>
        </w:rPr>
        <w:t>5</w:t>
      </w:r>
      <w:r w:rsidR="00BF35E4" w:rsidRPr="00FF0432">
        <w:rPr>
          <w:rFonts w:ascii="Times New Roman" w:hAnsi="Times New Roman"/>
          <w:b/>
          <w:bCs/>
          <w:szCs w:val="28"/>
          <w:lang w:val="uk-UA"/>
        </w:rPr>
        <w:t>.2 Загальна середня освіта</w:t>
      </w:r>
    </w:p>
    <w:p w14:paraId="6905BEF6" w14:textId="69299631" w:rsidR="004907A6" w:rsidRPr="00FF0432" w:rsidRDefault="00A33358" w:rsidP="00925604">
      <w:pPr>
        <w:widowControl w:val="0"/>
        <w:tabs>
          <w:tab w:val="center" w:pos="1134"/>
        </w:tabs>
        <w:overflowPunct/>
        <w:snapToGrid w:val="0"/>
        <w:spacing w:line="276" w:lineRule="auto"/>
        <w:ind w:firstLine="851"/>
        <w:jc w:val="both"/>
        <w:textAlignment w:val="auto"/>
        <w:rPr>
          <w:rFonts w:ascii="Times New Roman" w:hAnsi="Times New Roman"/>
          <w:szCs w:val="28"/>
          <w:lang w:val="uk-UA"/>
        </w:rPr>
      </w:pPr>
      <w:r w:rsidRPr="00FF0432">
        <w:rPr>
          <w:rFonts w:ascii="Times New Roman" w:hAnsi="Times New Roman"/>
          <w:szCs w:val="28"/>
          <w:lang w:val="uk-UA"/>
        </w:rPr>
        <w:t xml:space="preserve">Мережа закладів загальної  середньої освіти (далі – ЗЗСО) територіальної громади складається з </w:t>
      </w:r>
      <w:r w:rsidR="0059183B">
        <w:rPr>
          <w:rFonts w:ascii="Times New Roman" w:hAnsi="Times New Roman"/>
          <w:szCs w:val="28"/>
          <w:lang w:val="uk-UA"/>
        </w:rPr>
        <w:t>20</w:t>
      </w:r>
      <w:r w:rsidRPr="00FF0432">
        <w:rPr>
          <w:rFonts w:ascii="Times New Roman" w:hAnsi="Times New Roman"/>
          <w:szCs w:val="28"/>
          <w:lang w:val="uk-UA"/>
        </w:rPr>
        <w:t xml:space="preserve"> ЗЗСО</w:t>
      </w:r>
      <w:r w:rsidR="004907A6" w:rsidRPr="00FF0432">
        <w:rPr>
          <w:rFonts w:ascii="Times New Roman" w:hAnsi="Times New Roman"/>
          <w:szCs w:val="28"/>
          <w:lang w:val="uk-UA"/>
        </w:rPr>
        <w:t xml:space="preserve"> усіх форм власності</w:t>
      </w:r>
      <w:r w:rsidR="0050694E" w:rsidRPr="00FF0432">
        <w:rPr>
          <w:rFonts w:ascii="Times New Roman" w:hAnsi="Times New Roman"/>
          <w:szCs w:val="28"/>
          <w:lang w:val="uk-UA"/>
        </w:rPr>
        <w:t xml:space="preserve"> у яких навчається 9</w:t>
      </w:r>
      <w:r w:rsidR="00075193">
        <w:rPr>
          <w:rFonts w:ascii="Times New Roman" w:hAnsi="Times New Roman"/>
          <w:szCs w:val="28"/>
          <w:lang w:val="uk-UA"/>
        </w:rPr>
        <w:t xml:space="preserve"> </w:t>
      </w:r>
      <w:r w:rsidR="0050694E" w:rsidRPr="00FF0432">
        <w:rPr>
          <w:rFonts w:ascii="Times New Roman" w:hAnsi="Times New Roman"/>
          <w:szCs w:val="28"/>
          <w:lang w:val="uk-UA"/>
        </w:rPr>
        <w:t>39</w:t>
      </w:r>
      <w:r w:rsidR="00075193">
        <w:rPr>
          <w:rFonts w:ascii="Times New Roman" w:hAnsi="Times New Roman"/>
          <w:szCs w:val="28"/>
          <w:lang w:val="uk-UA"/>
        </w:rPr>
        <w:t>7</w:t>
      </w:r>
      <w:r w:rsidR="0050694E" w:rsidRPr="00FF0432">
        <w:rPr>
          <w:rFonts w:ascii="Times New Roman" w:hAnsi="Times New Roman"/>
          <w:szCs w:val="28"/>
          <w:lang w:val="uk-UA"/>
        </w:rPr>
        <w:t xml:space="preserve"> уч</w:t>
      </w:r>
      <w:r w:rsidR="00075193">
        <w:rPr>
          <w:rFonts w:ascii="Times New Roman" w:hAnsi="Times New Roman"/>
          <w:szCs w:val="28"/>
          <w:lang w:val="uk-UA"/>
        </w:rPr>
        <w:t xml:space="preserve">нів </w:t>
      </w:r>
      <w:r w:rsidR="00250E74" w:rsidRPr="00FF0432">
        <w:rPr>
          <w:rFonts w:ascii="Times New Roman" w:hAnsi="Times New Roman"/>
          <w:szCs w:val="28"/>
          <w:lang w:val="uk-UA"/>
        </w:rPr>
        <w:t xml:space="preserve">(що на 14,3% менше ніж у відповідному періоді 2022 року) </w:t>
      </w:r>
      <w:r w:rsidR="0050694E" w:rsidRPr="00FF0432">
        <w:rPr>
          <w:rFonts w:ascii="Times New Roman" w:hAnsi="Times New Roman"/>
          <w:szCs w:val="28"/>
          <w:lang w:val="uk-UA"/>
        </w:rPr>
        <w:t>у 425 класах</w:t>
      </w:r>
      <w:r w:rsidR="004907A6" w:rsidRPr="00FF0432">
        <w:rPr>
          <w:rFonts w:ascii="Times New Roman" w:hAnsi="Times New Roman"/>
          <w:szCs w:val="28"/>
          <w:lang w:val="uk-UA"/>
        </w:rPr>
        <w:t>, з них:</w:t>
      </w:r>
    </w:p>
    <w:p w14:paraId="2B225575" w14:textId="767CA838" w:rsidR="004907A6" w:rsidRPr="00FF0432" w:rsidRDefault="004907A6" w:rsidP="00C836CE">
      <w:pPr>
        <w:pStyle w:val="af0"/>
        <w:widowControl w:val="0"/>
        <w:numPr>
          <w:ilvl w:val="0"/>
          <w:numId w:val="2"/>
        </w:numPr>
        <w:tabs>
          <w:tab w:val="center" w:pos="1134"/>
        </w:tabs>
        <w:snapToGrid w:val="0"/>
        <w:spacing w:line="276" w:lineRule="auto"/>
        <w:jc w:val="both"/>
        <w:rPr>
          <w:rFonts w:ascii="Times New Roman" w:eastAsia="Times New Roman" w:hAnsi="Times New Roman"/>
          <w:sz w:val="28"/>
          <w:szCs w:val="28"/>
          <w:lang w:val="uk-UA" w:eastAsia="ru-RU"/>
        </w:rPr>
      </w:pPr>
      <w:r w:rsidRPr="00FF0432">
        <w:rPr>
          <w:rFonts w:ascii="Times New Roman" w:eastAsia="Times New Roman" w:hAnsi="Times New Roman"/>
          <w:sz w:val="28"/>
          <w:szCs w:val="28"/>
          <w:lang w:val="uk-UA" w:eastAsia="ru-RU"/>
        </w:rPr>
        <w:t>16  ЗЗСО комунальної форми власності (</w:t>
      </w:r>
      <w:r w:rsidR="0050694E" w:rsidRPr="00FF0432">
        <w:rPr>
          <w:rFonts w:ascii="Times New Roman" w:eastAsia="Times New Roman" w:hAnsi="Times New Roman"/>
          <w:sz w:val="28"/>
          <w:szCs w:val="28"/>
          <w:lang w:val="uk-UA" w:eastAsia="ru-RU"/>
        </w:rPr>
        <w:t xml:space="preserve">5 ліцеїв, 4 гімназії, 1 загальноосвітня школа І-ІІІ ступеня (ЗОШ); 3 заклади загальної середньої освіти І–ІІІ ступеня (ЗЗСО); 1 опорний заклад загальної середньої освіти (ОЗЗСО) до складу якого </w:t>
      </w:r>
      <w:r w:rsidR="0050694E" w:rsidRPr="00FF0432">
        <w:rPr>
          <w:rFonts w:ascii="Times New Roman" w:eastAsia="Times New Roman" w:hAnsi="Times New Roman"/>
          <w:sz w:val="28"/>
          <w:szCs w:val="28"/>
          <w:lang w:val="uk-UA" w:eastAsia="ru-RU"/>
        </w:rPr>
        <w:lastRenderedPageBreak/>
        <w:t>входить 1 філія; 1 початкова школа</w:t>
      </w:r>
      <w:r w:rsidRPr="00FF0432">
        <w:rPr>
          <w:rFonts w:ascii="Times New Roman" w:eastAsia="Times New Roman" w:hAnsi="Times New Roman"/>
          <w:sz w:val="28"/>
          <w:szCs w:val="28"/>
          <w:lang w:val="uk-UA" w:eastAsia="ru-RU"/>
        </w:rPr>
        <w:t xml:space="preserve">) </w:t>
      </w:r>
      <w:r w:rsidR="0050694E" w:rsidRPr="00FF0432">
        <w:rPr>
          <w:rFonts w:ascii="Times New Roman" w:eastAsia="Times New Roman" w:hAnsi="Times New Roman"/>
          <w:sz w:val="28"/>
          <w:szCs w:val="28"/>
          <w:lang w:val="uk-UA" w:eastAsia="ru-RU"/>
        </w:rPr>
        <w:t>- 386 класів</w:t>
      </w:r>
    </w:p>
    <w:p w14:paraId="2127FA1F" w14:textId="5EBE0841" w:rsidR="004907A6" w:rsidRDefault="004907A6" w:rsidP="00C836CE">
      <w:pPr>
        <w:pStyle w:val="af0"/>
        <w:widowControl w:val="0"/>
        <w:numPr>
          <w:ilvl w:val="0"/>
          <w:numId w:val="2"/>
        </w:numPr>
        <w:tabs>
          <w:tab w:val="center" w:pos="1134"/>
        </w:tabs>
        <w:snapToGrid w:val="0"/>
        <w:spacing w:line="276" w:lineRule="auto"/>
        <w:jc w:val="both"/>
        <w:rPr>
          <w:rFonts w:ascii="Times New Roman" w:eastAsia="Times New Roman" w:hAnsi="Times New Roman"/>
          <w:sz w:val="28"/>
          <w:szCs w:val="28"/>
          <w:lang w:val="uk-UA" w:eastAsia="ru-RU"/>
        </w:rPr>
      </w:pPr>
      <w:r w:rsidRPr="00FF0432">
        <w:rPr>
          <w:rFonts w:ascii="Times New Roman" w:eastAsia="Times New Roman" w:hAnsi="Times New Roman"/>
          <w:sz w:val="28"/>
          <w:szCs w:val="28"/>
          <w:lang w:val="uk-UA" w:eastAsia="ru-RU"/>
        </w:rPr>
        <w:t xml:space="preserve">4 заклади освіти – приватної форми власності </w:t>
      </w:r>
      <w:r w:rsidR="0050694E" w:rsidRPr="00FF0432">
        <w:rPr>
          <w:rFonts w:ascii="Times New Roman" w:eastAsia="Times New Roman" w:hAnsi="Times New Roman"/>
          <w:sz w:val="28"/>
          <w:szCs w:val="28"/>
          <w:lang w:val="uk-UA" w:eastAsia="ru-RU"/>
        </w:rPr>
        <w:t xml:space="preserve">(1 ліцей; 2 об’єднання; 1 загальноосвітній навчальний заклад І–ІІІ ступенів) </w:t>
      </w:r>
      <w:r w:rsidR="00F24CF6" w:rsidRPr="00FF0432">
        <w:rPr>
          <w:rFonts w:ascii="Times New Roman" w:eastAsia="Times New Roman" w:hAnsi="Times New Roman"/>
          <w:sz w:val="28"/>
          <w:szCs w:val="28"/>
          <w:lang w:val="uk-UA" w:eastAsia="ru-RU"/>
        </w:rPr>
        <w:t xml:space="preserve">- </w:t>
      </w:r>
      <w:r w:rsidR="00572B44" w:rsidRPr="00FF0432">
        <w:rPr>
          <w:rFonts w:ascii="Times New Roman" w:eastAsia="Times New Roman" w:hAnsi="Times New Roman"/>
          <w:sz w:val="28"/>
          <w:szCs w:val="28"/>
          <w:lang w:val="uk-UA" w:eastAsia="ru-RU"/>
        </w:rPr>
        <w:t>39 класів</w:t>
      </w:r>
      <w:r w:rsidR="00F24CF6" w:rsidRPr="00FF0432">
        <w:rPr>
          <w:rFonts w:ascii="Times New Roman" w:eastAsia="Times New Roman" w:hAnsi="Times New Roman"/>
          <w:sz w:val="28"/>
          <w:szCs w:val="28"/>
          <w:lang w:val="uk-UA" w:eastAsia="ru-RU"/>
        </w:rPr>
        <w:t>.</w:t>
      </w:r>
    </w:p>
    <w:p w14:paraId="1A5718EB" w14:textId="27F0FAF4" w:rsidR="00AC5FA6" w:rsidRPr="00AC5FA6" w:rsidRDefault="00AC5FA6" w:rsidP="00AC5FA6">
      <w:pPr>
        <w:widowControl w:val="0"/>
        <w:tabs>
          <w:tab w:val="center" w:pos="1134"/>
        </w:tabs>
        <w:snapToGrid w:val="0"/>
        <w:spacing w:line="276" w:lineRule="auto"/>
        <w:jc w:val="center"/>
        <w:rPr>
          <w:rFonts w:ascii="Times New Roman" w:hAnsi="Times New Roman"/>
          <w:szCs w:val="28"/>
          <w:lang w:val="uk-UA"/>
        </w:rPr>
      </w:pPr>
      <w:r>
        <w:rPr>
          <w:noProof/>
          <w:lang w:val="ru-RU"/>
        </w:rPr>
        <w:drawing>
          <wp:inline distT="0" distB="0" distL="0" distR="0" wp14:anchorId="62D82267" wp14:editId="219DFF76">
            <wp:extent cx="6143833" cy="5271247"/>
            <wp:effectExtent l="0" t="0" r="9525" b="5715"/>
            <wp:docPr id="979185925" name="Рисунок 1" descr="Зображення, що містить текст, знімок екрана, програмне забезпечення, Комп’ютерна піктогр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85925" name="Рисунок 1" descr="Зображення, що містить текст, знімок екрана, програмне забезпечення, Комп’ютерна піктограма"/>
                    <pic:cNvPicPr/>
                  </pic:nvPicPr>
                  <pic:blipFill rotWithShape="1">
                    <a:blip r:embed="rId11"/>
                    <a:srcRect l="37116" t="23930" r="18865" b="8926"/>
                    <a:stretch/>
                  </pic:blipFill>
                  <pic:spPr bwMode="auto">
                    <a:xfrm>
                      <a:off x="0" y="0"/>
                      <a:ext cx="6217944" cy="5334832"/>
                    </a:xfrm>
                    <a:prstGeom prst="rect">
                      <a:avLst/>
                    </a:prstGeom>
                    <a:ln>
                      <a:noFill/>
                    </a:ln>
                    <a:extLst>
                      <a:ext uri="{53640926-AAD7-44D8-BBD7-CCE9431645EC}">
                        <a14:shadowObscured xmlns:a14="http://schemas.microsoft.com/office/drawing/2010/main"/>
                      </a:ext>
                    </a:extLst>
                  </pic:spPr>
                </pic:pic>
              </a:graphicData>
            </a:graphic>
          </wp:inline>
        </w:drawing>
      </w:r>
    </w:p>
    <w:p w14:paraId="39233CEE" w14:textId="771807BB" w:rsidR="00F24CF6" w:rsidRDefault="00F24CF6" w:rsidP="00C836CE">
      <w:pPr>
        <w:spacing w:line="276" w:lineRule="auto"/>
        <w:ind w:firstLine="708"/>
        <w:jc w:val="both"/>
        <w:rPr>
          <w:rFonts w:ascii="Times New Roman" w:hAnsi="Times New Roman"/>
          <w:szCs w:val="28"/>
          <w:lang w:val="uk-UA"/>
        </w:rPr>
      </w:pPr>
      <w:r w:rsidRPr="00FF0432">
        <w:rPr>
          <w:rFonts w:ascii="Times New Roman" w:hAnsi="Times New Roman"/>
          <w:szCs w:val="28"/>
          <w:lang w:val="uk-UA"/>
        </w:rPr>
        <w:t>У ЗЗСО комунальної форми власності організовано роботу 4</w:t>
      </w:r>
      <w:r w:rsidR="00075193">
        <w:rPr>
          <w:rFonts w:ascii="Times New Roman" w:hAnsi="Times New Roman"/>
          <w:szCs w:val="28"/>
          <w:lang w:val="uk-UA"/>
        </w:rPr>
        <w:t>5</w:t>
      </w:r>
      <w:r w:rsidRPr="00FF0432">
        <w:rPr>
          <w:rFonts w:ascii="Times New Roman" w:hAnsi="Times New Roman"/>
          <w:szCs w:val="28"/>
          <w:lang w:val="uk-UA"/>
        </w:rPr>
        <w:t xml:space="preserve"> груп подовженого дня, які відвідують 1</w:t>
      </w:r>
      <w:r w:rsidR="00075193">
        <w:rPr>
          <w:rFonts w:ascii="Times New Roman" w:hAnsi="Times New Roman"/>
          <w:szCs w:val="28"/>
          <w:lang w:val="uk-UA"/>
        </w:rPr>
        <w:t>350</w:t>
      </w:r>
      <w:r w:rsidRPr="00FF0432">
        <w:rPr>
          <w:rFonts w:ascii="Times New Roman" w:hAnsi="Times New Roman"/>
          <w:szCs w:val="28"/>
          <w:lang w:val="uk-UA"/>
        </w:rPr>
        <w:t xml:space="preserve"> учнів </w:t>
      </w:r>
      <w:r w:rsidR="00075193">
        <w:rPr>
          <w:rFonts w:ascii="Times New Roman" w:hAnsi="Times New Roman"/>
          <w:szCs w:val="28"/>
          <w:lang w:val="uk-UA"/>
        </w:rPr>
        <w:t xml:space="preserve"> (1-2 класів) </w:t>
      </w:r>
      <w:r w:rsidRPr="00FF0432">
        <w:rPr>
          <w:rFonts w:ascii="Times New Roman" w:hAnsi="Times New Roman"/>
          <w:szCs w:val="28"/>
          <w:lang w:val="uk-UA"/>
        </w:rPr>
        <w:t xml:space="preserve">за рахунок місцевого бюджету. </w:t>
      </w:r>
    </w:p>
    <w:p w14:paraId="6467DC00" w14:textId="3F4F5C4A" w:rsidR="00033686" w:rsidRPr="00033686" w:rsidRDefault="00033686" w:rsidP="00C836CE">
      <w:pPr>
        <w:spacing w:line="276" w:lineRule="auto"/>
        <w:ind w:firstLine="708"/>
        <w:jc w:val="both"/>
        <w:rPr>
          <w:rFonts w:ascii="Times New Roman" w:hAnsi="Times New Roman"/>
          <w:szCs w:val="28"/>
          <w:lang w:val="uk-UA"/>
        </w:rPr>
      </w:pPr>
      <w:r w:rsidRPr="00033686">
        <w:rPr>
          <w:rFonts w:ascii="Times New Roman" w:hAnsi="Times New Roman"/>
          <w:szCs w:val="28"/>
          <w:lang w:val="uk-UA"/>
        </w:rPr>
        <w:t xml:space="preserve">З метою розширення мережі закладів </w:t>
      </w:r>
      <w:r>
        <w:rPr>
          <w:rFonts w:ascii="Times New Roman" w:hAnsi="Times New Roman"/>
          <w:szCs w:val="28"/>
          <w:lang w:val="uk-UA"/>
        </w:rPr>
        <w:t xml:space="preserve">загальної середньої </w:t>
      </w:r>
      <w:r w:rsidRPr="00033686">
        <w:rPr>
          <w:rFonts w:ascii="Times New Roman" w:hAnsi="Times New Roman"/>
          <w:szCs w:val="28"/>
          <w:lang w:val="uk-UA"/>
        </w:rPr>
        <w:t>освіти:</w:t>
      </w:r>
    </w:p>
    <w:p w14:paraId="3FAB2E17" w14:textId="541F2E36" w:rsidR="00033686" w:rsidRPr="00033686" w:rsidRDefault="00033686" w:rsidP="00C836CE">
      <w:pPr>
        <w:spacing w:line="276" w:lineRule="auto"/>
        <w:ind w:firstLine="708"/>
        <w:jc w:val="both"/>
        <w:rPr>
          <w:rFonts w:ascii="Times New Roman" w:hAnsi="Times New Roman"/>
          <w:szCs w:val="28"/>
          <w:lang w:val="uk-UA"/>
        </w:rPr>
      </w:pPr>
      <w:r w:rsidRPr="00033686">
        <w:rPr>
          <w:rFonts w:ascii="Times New Roman" w:hAnsi="Times New Roman"/>
          <w:szCs w:val="28"/>
          <w:lang w:val="uk-UA"/>
        </w:rPr>
        <w:t xml:space="preserve">- </w:t>
      </w:r>
      <w:r w:rsidR="008C2673">
        <w:rPr>
          <w:rFonts w:ascii="Times New Roman" w:hAnsi="Times New Roman"/>
          <w:szCs w:val="28"/>
          <w:lang w:val="uk-UA"/>
        </w:rPr>
        <w:t>виготовлено</w:t>
      </w:r>
      <w:r w:rsidRPr="00033686">
        <w:rPr>
          <w:rFonts w:ascii="Times New Roman" w:hAnsi="Times New Roman"/>
          <w:szCs w:val="28"/>
          <w:lang w:val="uk-UA"/>
        </w:rPr>
        <w:t xml:space="preserve"> </w:t>
      </w:r>
      <w:proofErr w:type="spellStart"/>
      <w:r w:rsidRPr="00033686">
        <w:rPr>
          <w:rFonts w:ascii="Times New Roman" w:hAnsi="Times New Roman"/>
          <w:szCs w:val="28"/>
          <w:lang w:val="uk-UA"/>
        </w:rPr>
        <w:t>проєктно</w:t>
      </w:r>
      <w:proofErr w:type="spellEnd"/>
      <w:r w:rsidRPr="00033686">
        <w:rPr>
          <w:rFonts w:ascii="Times New Roman" w:hAnsi="Times New Roman"/>
          <w:szCs w:val="28"/>
          <w:lang w:val="uk-UA"/>
        </w:rPr>
        <w:t>-кошторисну документацію «</w:t>
      </w:r>
      <w:r w:rsidR="008C2673" w:rsidRPr="008C2673">
        <w:rPr>
          <w:rFonts w:ascii="Times New Roman" w:hAnsi="Times New Roman"/>
          <w:szCs w:val="28"/>
          <w:lang w:val="uk-UA"/>
        </w:rPr>
        <w:t>Реконструкція Бучанського навчально-</w:t>
      </w:r>
      <w:proofErr w:type="spellStart"/>
      <w:r w:rsidR="008C2673" w:rsidRPr="008C2673">
        <w:rPr>
          <w:rFonts w:ascii="Times New Roman" w:hAnsi="Times New Roman"/>
          <w:szCs w:val="28"/>
          <w:lang w:val="uk-UA"/>
        </w:rPr>
        <w:t>вихровного</w:t>
      </w:r>
      <w:proofErr w:type="spellEnd"/>
      <w:r w:rsidR="008C2673" w:rsidRPr="008C2673">
        <w:rPr>
          <w:rFonts w:ascii="Times New Roman" w:hAnsi="Times New Roman"/>
          <w:szCs w:val="28"/>
          <w:lang w:val="uk-UA"/>
        </w:rPr>
        <w:t xml:space="preserve"> комплексу "Спеціалізована загальноосвітня школа І-ІІІ ступенів - загальноосвітня школа І-ІІІ ступенів" №2 по </w:t>
      </w:r>
      <w:proofErr w:type="spellStart"/>
      <w:r w:rsidR="008C2673" w:rsidRPr="008C2673">
        <w:rPr>
          <w:rFonts w:ascii="Times New Roman" w:hAnsi="Times New Roman"/>
          <w:szCs w:val="28"/>
          <w:lang w:val="uk-UA"/>
        </w:rPr>
        <w:t>вул.Шевченка</w:t>
      </w:r>
      <w:proofErr w:type="spellEnd"/>
      <w:r w:rsidR="008C2673" w:rsidRPr="008C2673">
        <w:rPr>
          <w:rFonts w:ascii="Times New Roman" w:hAnsi="Times New Roman"/>
          <w:szCs w:val="28"/>
          <w:lang w:val="uk-UA"/>
        </w:rPr>
        <w:t xml:space="preserve">, 14а в </w:t>
      </w:r>
      <w:proofErr w:type="spellStart"/>
      <w:r w:rsidR="008C2673" w:rsidRPr="008C2673">
        <w:rPr>
          <w:rFonts w:ascii="Times New Roman" w:hAnsi="Times New Roman"/>
          <w:szCs w:val="28"/>
          <w:lang w:val="uk-UA"/>
        </w:rPr>
        <w:t>м.Буча</w:t>
      </w:r>
      <w:proofErr w:type="spellEnd"/>
      <w:r w:rsidR="008C2673" w:rsidRPr="008C2673">
        <w:rPr>
          <w:rFonts w:ascii="Times New Roman" w:hAnsi="Times New Roman"/>
          <w:szCs w:val="28"/>
          <w:lang w:val="uk-UA"/>
        </w:rPr>
        <w:t>, Київської області. Коригування</w:t>
      </w:r>
      <w:r w:rsidRPr="00033686">
        <w:rPr>
          <w:rFonts w:ascii="Times New Roman" w:hAnsi="Times New Roman"/>
          <w:szCs w:val="28"/>
          <w:lang w:val="uk-UA"/>
        </w:rPr>
        <w:t>»</w:t>
      </w:r>
      <w:r w:rsidR="008C2673">
        <w:rPr>
          <w:rFonts w:ascii="Times New Roman" w:hAnsi="Times New Roman"/>
          <w:szCs w:val="28"/>
          <w:lang w:val="uk-UA"/>
        </w:rPr>
        <w:t>;</w:t>
      </w:r>
    </w:p>
    <w:p w14:paraId="08972D04" w14:textId="3E79F589" w:rsidR="00033686" w:rsidRPr="00033686" w:rsidRDefault="008C2673" w:rsidP="00C836CE">
      <w:pPr>
        <w:spacing w:line="276" w:lineRule="auto"/>
        <w:ind w:firstLine="708"/>
        <w:jc w:val="both"/>
        <w:rPr>
          <w:rFonts w:ascii="Times New Roman" w:hAnsi="Times New Roman"/>
          <w:szCs w:val="28"/>
          <w:lang w:val="uk-UA"/>
        </w:rPr>
      </w:pPr>
      <w:r>
        <w:rPr>
          <w:rFonts w:ascii="Times New Roman" w:hAnsi="Times New Roman"/>
          <w:szCs w:val="28"/>
          <w:lang w:val="uk-UA"/>
        </w:rPr>
        <w:t xml:space="preserve">- </w:t>
      </w:r>
      <w:r w:rsidR="00033686" w:rsidRPr="00033686">
        <w:rPr>
          <w:rFonts w:ascii="Times New Roman" w:hAnsi="Times New Roman"/>
          <w:szCs w:val="28"/>
          <w:lang w:val="uk-UA"/>
        </w:rPr>
        <w:t xml:space="preserve">виготовлено </w:t>
      </w:r>
      <w:proofErr w:type="spellStart"/>
      <w:r w:rsidR="00033686" w:rsidRPr="00033686">
        <w:rPr>
          <w:rFonts w:ascii="Times New Roman" w:hAnsi="Times New Roman"/>
          <w:szCs w:val="28"/>
          <w:lang w:val="uk-UA"/>
        </w:rPr>
        <w:t>проєктно</w:t>
      </w:r>
      <w:proofErr w:type="spellEnd"/>
      <w:r w:rsidR="00033686" w:rsidRPr="00033686">
        <w:rPr>
          <w:rFonts w:ascii="Times New Roman" w:hAnsi="Times New Roman"/>
          <w:szCs w:val="28"/>
          <w:lang w:val="uk-UA"/>
        </w:rPr>
        <w:t>-кошторисну документацію будівництва Ворзельської початкової школи з дошкільним підрозділом;</w:t>
      </w:r>
    </w:p>
    <w:p w14:paraId="57691F6C" w14:textId="77777777" w:rsidR="00033686" w:rsidRPr="00033686" w:rsidRDefault="00033686" w:rsidP="00C836CE">
      <w:pPr>
        <w:spacing w:line="276" w:lineRule="auto"/>
        <w:ind w:firstLine="708"/>
        <w:jc w:val="both"/>
        <w:rPr>
          <w:rFonts w:ascii="Times New Roman" w:hAnsi="Times New Roman"/>
          <w:szCs w:val="28"/>
          <w:lang w:val="uk-UA"/>
        </w:rPr>
      </w:pPr>
      <w:r w:rsidRPr="00033686">
        <w:rPr>
          <w:rFonts w:ascii="Times New Roman" w:hAnsi="Times New Roman"/>
          <w:szCs w:val="28"/>
          <w:lang w:val="uk-UA"/>
        </w:rPr>
        <w:tab/>
        <w:t>Проведено капітальний ремонт:</w:t>
      </w:r>
    </w:p>
    <w:p w14:paraId="76E76326" w14:textId="0B6306DE" w:rsidR="00033686" w:rsidRPr="00033686" w:rsidRDefault="00033686" w:rsidP="00C836CE">
      <w:pPr>
        <w:spacing w:line="276" w:lineRule="auto"/>
        <w:ind w:firstLine="708"/>
        <w:jc w:val="both"/>
        <w:rPr>
          <w:rFonts w:ascii="Times New Roman" w:hAnsi="Times New Roman"/>
          <w:szCs w:val="28"/>
          <w:lang w:val="uk-UA"/>
        </w:rPr>
      </w:pPr>
      <w:r w:rsidRPr="00033686">
        <w:rPr>
          <w:rFonts w:ascii="Times New Roman" w:hAnsi="Times New Roman"/>
          <w:szCs w:val="28"/>
          <w:lang w:val="uk-UA"/>
        </w:rPr>
        <w:t>- будівлі Бучанського ліцею № 3 – відновлювальні роботи – 7</w:t>
      </w:r>
      <w:r>
        <w:rPr>
          <w:rFonts w:ascii="Times New Roman" w:hAnsi="Times New Roman"/>
          <w:szCs w:val="28"/>
          <w:lang w:val="uk-UA"/>
        </w:rPr>
        <w:t xml:space="preserve"> </w:t>
      </w:r>
      <w:r w:rsidRPr="00033686">
        <w:rPr>
          <w:rFonts w:ascii="Times New Roman" w:hAnsi="Times New Roman"/>
          <w:szCs w:val="28"/>
          <w:lang w:val="uk-UA"/>
        </w:rPr>
        <w:t>958,604 тис грн;</w:t>
      </w:r>
    </w:p>
    <w:p w14:paraId="25D39EBE" w14:textId="710B1B68" w:rsidR="00033686" w:rsidRPr="00033686" w:rsidRDefault="00033686" w:rsidP="00C836CE">
      <w:pPr>
        <w:spacing w:line="276" w:lineRule="auto"/>
        <w:ind w:firstLine="708"/>
        <w:jc w:val="both"/>
        <w:rPr>
          <w:rFonts w:ascii="Times New Roman" w:hAnsi="Times New Roman"/>
          <w:szCs w:val="28"/>
          <w:lang w:val="uk-UA"/>
        </w:rPr>
      </w:pPr>
      <w:r w:rsidRPr="00033686">
        <w:rPr>
          <w:rFonts w:ascii="Times New Roman" w:hAnsi="Times New Roman"/>
          <w:szCs w:val="28"/>
          <w:lang w:val="uk-UA"/>
        </w:rPr>
        <w:t xml:space="preserve">- покрівлі та фасаду </w:t>
      </w:r>
      <w:proofErr w:type="spellStart"/>
      <w:r w:rsidRPr="00033686">
        <w:rPr>
          <w:rFonts w:ascii="Times New Roman" w:hAnsi="Times New Roman"/>
          <w:szCs w:val="28"/>
          <w:lang w:val="uk-UA"/>
        </w:rPr>
        <w:t>Луб’янської</w:t>
      </w:r>
      <w:proofErr w:type="spellEnd"/>
      <w:r w:rsidRPr="00033686">
        <w:rPr>
          <w:rFonts w:ascii="Times New Roman" w:hAnsi="Times New Roman"/>
          <w:szCs w:val="28"/>
          <w:lang w:val="uk-UA"/>
        </w:rPr>
        <w:t xml:space="preserve"> гімназії № 7 – відновлювальні роботи – 6</w:t>
      </w:r>
      <w:r>
        <w:rPr>
          <w:rFonts w:ascii="Times New Roman" w:hAnsi="Times New Roman"/>
          <w:szCs w:val="28"/>
          <w:lang w:val="uk-UA"/>
        </w:rPr>
        <w:t xml:space="preserve"> </w:t>
      </w:r>
      <w:r w:rsidRPr="00033686">
        <w:rPr>
          <w:rFonts w:ascii="Times New Roman" w:hAnsi="Times New Roman"/>
          <w:szCs w:val="28"/>
          <w:lang w:val="uk-UA"/>
        </w:rPr>
        <w:t xml:space="preserve">847, 288 тис грн; </w:t>
      </w:r>
    </w:p>
    <w:p w14:paraId="427DB544" w14:textId="52275DCA" w:rsidR="00033686" w:rsidRPr="00033686" w:rsidRDefault="00033686" w:rsidP="00C836CE">
      <w:pPr>
        <w:spacing w:line="276" w:lineRule="auto"/>
        <w:ind w:firstLine="708"/>
        <w:jc w:val="both"/>
        <w:rPr>
          <w:rFonts w:ascii="Times New Roman" w:hAnsi="Times New Roman"/>
          <w:szCs w:val="28"/>
          <w:lang w:val="uk-UA"/>
        </w:rPr>
      </w:pPr>
      <w:r w:rsidRPr="00033686">
        <w:rPr>
          <w:rFonts w:ascii="Times New Roman" w:hAnsi="Times New Roman"/>
          <w:szCs w:val="28"/>
          <w:lang w:val="uk-UA"/>
        </w:rPr>
        <w:lastRenderedPageBreak/>
        <w:t xml:space="preserve">- ремонт харчоблоків у Ворзельському ліцеї № 10 та </w:t>
      </w:r>
      <w:proofErr w:type="spellStart"/>
      <w:r w:rsidRPr="00033686">
        <w:rPr>
          <w:rFonts w:ascii="Times New Roman" w:hAnsi="Times New Roman"/>
          <w:szCs w:val="28"/>
          <w:lang w:val="uk-UA"/>
        </w:rPr>
        <w:t>Бабинецьк</w:t>
      </w:r>
      <w:r>
        <w:rPr>
          <w:rFonts w:ascii="Times New Roman" w:hAnsi="Times New Roman"/>
          <w:szCs w:val="28"/>
          <w:lang w:val="uk-UA"/>
        </w:rPr>
        <w:t>о</w:t>
      </w:r>
      <w:r w:rsidRPr="00033686">
        <w:rPr>
          <w:rFonts w:ascii="Times New Roman" w:hAnsi="Times New Roman"/>
          <w:szCs w:val="28"/>
          <w:lang w:val="uk-UA"/>
        </w:rPr>
        <w:t>му</w:t>
      </w:r>
      <w:proofErr w:type="spellEnd"/>
      <w:r w:rsidRPr="00033686">
        <w:rPr>
          <w:rFonts w:ascii="Times New Roman" w:hAnsi="Times New Roman"/>
          <w:szCs w:val="28"/>
          <w:lang w:val="uk-UA"/>
        </w:rPr>
        <w:t xml:space="preserve"> ЗЗСО № 13 – 1</w:t>
      </w:r>
      <w:r>
        <w:rPr>
          <w:rFonts w:ascii="Times New Roman" w:hAnsi="Times New Roman"/>
          <w:szCs w:val="28"/>
          <w:lang w:val="uk-UA"/>
        </w:rPr>
        <w:t xml:space="preserve"> </w:t>
      </w:r>
      <w:r w:rsidRPr="00033686">
        <w:rPr>
          <w:rFonts w:ascii="Times New Roman" w:hAnsi="Times New Roman"/>
          <w:szCs w:val="28"/>
          <w:lang w:val="uk-UA"/>
        </w:rPr>
        <w:t>200,00 тис грн;</w:t>
      </w:r>
    </w:p>
    <w:p w14:paraId="6B9FCE2A" w14:textId="75336AF2" w:rsidR="00033686" w:rsidRPr="00033686" w:rsidRDefault="00033686" w:rsidP="00C836CE">
      <w:pPr>
        <w:spacing w:line="276" w:lineRule="auto"/>
        <w:ind w:firstLine="708"/>
        <w:jc w:val="both"/>
        <w:rPr>
          <w:rFonts w:ascii="Times New Roman" w:hAnsi="Times New Roman"/>
          <w:szCs w:val="28"/>
          <w:lang w:val="uk-UA"/>
        </w:rPr>
      </w:pPr>
      <w:r w:rsidRPr="00033686">
        <w:rPr>
          <w:rFonts w:ascii="Times New Roman" w:hAnsi="Times New Roman"/>
          <w:szCs w:val="28"/>
          <w:lang w:val="uk-UA"/>
        </w:rPr>
        <w:t xml:space="preserve">- коригування </w:t>
      </w:r>
      <w:proofErr w:type="spellStart"/>
      <w:r w:rsidRPr="00033686">
        <w:rPr>
          <w:rFonts w:ascii="Times New Roman" w:hAnsi="Times New Roman"/>
          <w:szCs w:val="28"/>
          <w:lang w:val="uk-UA"/>
        </w:rPr>
        <w:t>проєктно</w:t>
      </w:r>
      <w:proofErr w:type="spellEnd"/>
      <w:r w:rsidR="00925604">
        <w:rPr>
          <w:rFonts w:ascii="Times New Roman" w:hAnsi="Times New Roman"/>
          <w:szCs w:val="28"/>
          <w:lang w:val="uk-UA"/>
        </w:rPr>
        <w:t>-</w:t>
      </w:r>
      <w:r w:rsidRPr="00033686">
        <w:rPr>
          <w:rFonts w:ascii="Times New Roman" w:hAnsi="Times New Roman"/>
          <w:szCs w:val="28"/>
          <w:lang w:val="uk-UA"/>
        </w:rPr>
        <w:t>кошторисної документації по об'єкту «Капітальний ремонт покрівлі та фасаду Бучанської початкової школи № 11» - 250,00 тис грн.</w:t>
      </w:r>
    </w:p>
    <w:p w14:paraId="6CB500A4" w14:textId="509AB136" w:rsidR="00033686" w:rsidRPr="00033686" w:rsidRDefault="00033686" w:rsidP="00C836CE">
      <w:pPr>
        <w:spacing w:line="276" w:lineRule="auto"/>
        <w:ind w:firstLine="708"/>
        <w:jc w:val="both"/>
        <w:rPr>
          <w:rFonts w:ascii="Times New Roman" w:hAnsi="Times New Roman"/>
          <w:szCs w:val="28"/>
          <w:lang w:val="uk-UA"/>
        </w:rPr>
      </w:pPr>
      <w:r w:rsidRPr="00033686">
        <w:rPr>
          <w:rFonts w:ascii="Times New Roman" w:hAnsi="Times New Roman"/>
          <w:szCs w:val="28"/>
          <w:lang w:val="uk-UA"/>
        </w:rPr>
        <w:t xml:space="preserve">- покрівлі та фасаду Бучанської початкової школи № 11 </w:t>
      </w:r>
      <w:r>
        <w:rPr>
          <w:rFonts w:ascii="Times New Roman" w:hAnsi="Times New Roman"/>
          <w:szCs w:val="28"/>
          <w:lang w:val="uk-UA"/>
        </w:rPr>
        <w:t>–</w:t>
      </w:r>
      <w:r w:rsidRPr="00033686">
        <w:rPr>
          <w:rFonts w:ascii="Times New Roman" w:hAnsi="Times New Roman"/>
          <w:szCs w:val="28"/>
          <w:lang w:val="uk-UA"/>
        </w:rPr>
        <w:t xml:space="preserve"> 19</w:t>
      </w:r>
      <w:r>
        <w:rPr>
          <w:rFonts w:ascii="Times New Roman" w:hAnsi="Times New Roman"/>
          <w:szCs w:val="28"/>
          <w:lang w:val="uk-UA"/>
        </w:rPr>
        <w:t xml:space="preserve"> </w:t>
      </w:r>
      <w:r w:rsidRPr="00033686">
        <w:rPr>
          <w:rFonts w:ascii="Times New Roman" w:hAnsi="Times New Roman"/>
          <w:szCs w:val="28"/>
          <w:lang w:val="uk-UA"/>
        </w:rPr>
        <w:t>899,7 тис грн.</w:t>
      </w:r>
    </w:p>
    <w:p w14:paraId="76E67641" w14:textId="598D42A7" w:rsidR="00033686" w:rsidRPr="00033686" w:rsidRDefault="00033686" w:rsidP="00C836CE">
      <w:pPr>
        <w:spacing w:line="276" w:lineRule="auto"/>
        <w:ind w:firstLine="708"/>
        <w:jc w:val="both"/>
        <w:rPr>
          <w:rFonts w:ascii="Times New Roman" w:hAnsi="Times New Roman"/>
          <w:szCs w:val="28"/>
          <w:lang w:val="uk-UA"/>
        </w:rPr>
      </w:pPr>
      <w:r w:rsidRPr="00033686">
        <w:rPr>
          <w:rFonts w:ascii="Times New Roman" w:hAnsi="Times New Roman"/>
          <w:szCs w:val="28"/>
          <w:lang w:val="uk-UA"/>
        </w:rPr>
        <w:t>- зміна вікон і дверей у Бучанському ліцеї № 15 – 471,563 тис грн.</w:t>
      </w:r>
    </w:p>
    <w:p w14:paraId="0253A45D" w14:textId="77777777" w:rsidR="00033686" w:rsidRPr="00033686" w:rsidRDefault="00033686" w:rsidP="00C836CE">
      <w:pPr>
        <w:spacing w:line="276" w:lineRule="auto"/>
        <w:ind w:firstLine="708"/>
        <w:jc w:val="both"/>
        <w:rPr>
          <w:rFonts w:ascii="Times New Roman" w:hAnsi="Times New Roman"/>
          <w:szCs w:val="28"/>
          <w:lang w:val="uk-UA"/>
        </w:rPr>
      </w:pPr>
      <w:r w:rsidRPr="00033686">
        <w:rPr>
          <w:rFonts w:ascii="Times New Roman" w:hAnsi="Times New Roman"/>
          <w:szCs w:val="28"/>
          <w:lang w:val="uk-UA"/>
        </w:rPr>
        <w:t xml:space="preserve">З метою створення та забезпечення належних безпечних умов навчання здобувачів освіти та роботи працівників освіти проведено відновлювальні роботи та заходи з усунення аварій шляхом поточного ремонту електромережі в </w:t>
      </w:r>
      <w:proofErr w:type="spellStart"/>
      <w:r w:rsidRPr="00033686">
        <w:rPr>
          <w:rFonts w:ascii="Times New Roman" w:hAnsi="Times New Roman"/>
          <w:szCs w:val="28"/>
          <w:lang w:val="uk-UA"/>
        </w:rPr>
        <w:t>Бабинецькому</w:t>
      </w:r>
      <w:proofErr w:type="spellEnd"/>
      <w:r w:rsidRPr="00033686">
        <w:rPr>
          <w:rFonts w:ascii="Times New Roman" w:hAnsi="Times New Roman"/>
          <w:szCs w:val="28"/>
          <w:lang w:val="uk-UA"/>
        </w:rPr>
        <w:t xml:space="preserve"> ЗЗСО № 13.</w:t>
      </w:r>
    </w:p>
    <w:p w14:paraId="5DD523EE" w14:textId="77777777" w:rsidR="00033686" w:rsidRPr="00033686" w:rsidRDefault="00033686" w:rsidP="00C836CE">
      <w:pPr>
        <w:spacing w:line="276" w:lineRule="auto"/>
        <w:ind w:firstLine="708"/>
        <w:jc w:val="both"/>
        <w:rPr>
          <w:rFonts w:ascii="Times New Roman" w:hAnsi="Times New Roman"/>
          <w:szCs w:val="28"/>
          <w:lang w:val="uk-UA"/>
        </w:rPr>
      </w:pPr>
      <w:r w:rsidRPr="00033686">
        <w:rPr>
          <w:rFonts w:ascii="Times New Roman" w:hAnsi="Times New Roman"/>
          <w:szCs w:val="28"/>
          <w:lang w:val="uk-UA"/>
        </w:rPr>
        <w:t>З метою забезпечення пожежної та електробезпеки, охорони праці в закладах освіти за кошти виділені з місцевого бюджету у 2022/2023 н. р. проведено:</w:t>
      </w:r>
    </w:p>
    <w:p w14:paraId="54D03861" w14:textId="1B42D8F0" w:rsidR="00033686" w:rsidRPr="00033686" w:rsidRDefault="00033686" w:rsidP="00C836CE">
      <w:pPr>
        <w:spacing w:line="276" w:lineRule="auto"/>
        <w:ind w:firstLine="708"/>
        <w:jc w:val="both"/>
        <w:rPr>
          <w:rFonts w:ascii="Times New Roman" w:hAnsi="Times New Roman"/>
          <w:szCs w:val="28"/>
          <w:lang w:val="uk-UA"/>
        </w:rPr>
      </w:pPr>
      <w:r w:rsidRPr="00033686">
        <w:rPr>
          <w:rFonts w:ascii="Times New Roman" w:hAnsi="Times New Roman"/>
          <w:szCs w:val="28"/>
          <w:lang w:val="uk-UA"/>
        </w:rPr>
        <w:t xml:space="preserve">- встановлення системи пожежної сигналізації </w:t>
      </w:r>
      <w:proofErr w:type="spellStart"/>
      <w:r w:rsidRPr="00033686">
        <w:rPr>
          <w:rFonts w:ascii="Times New Roman" w:hAnsi="Times New Roman"/>
          <w:szCs w:val="28"/>
          <w:lang w:val="uk-UA"/>
        </w:rPr>
        <w:t>Здвижівської</w:t>
      </w:r>
      <w:proofErr w:type="spellEnd"/>
      <w:r w:rsidRPr="00033686">
        <w:rPr>
          <w:rFonts w:ascii="Times New Roman" w:hAnsi="Times New Roman"/>
          <w:szCs w:val="28"/>
          <w:lang w:val="uk-UA"/>
        </w:rPr>
        <w:t xml:space="preserve"> гімназії № 14 - 250,00 тис грн. </w:t>
      </w:r>
    </w:p>
    <w:p w14:paraId="530FC6B1" w14:textId="77777777" w:rsidR="00033686" w:rsidRPr="00033686" w:rsidRDefault="00033686" w:rsidP="00C836CE">
      <w:pPr>
        <w:spacing w:line="276" w:lineRule="auto"/>
        <w:ind w:firstLine="708"/>
        <w:jc w:val="both"/>
        <w:rPr>
          <w:rFonts w:ascii="Times New Roman" w:hAnsi="Times New Roman"/>
          <w:szCs w:val="28"/>
          <w:lang w:val="uk-UA"/>
        </w:rPr>
      </w:pPr>
      <w:r w:rsidRPr="00033686">
        <w:rPr>
          <w:rFonts w:ascii="Times New Roman" w:hAnsi="Times New Roman"/>
          <w:szCs w:val="28"/>
          <w:lang w:val="uk-UA"/>
        </w:rPr>
        <w:t xml:space="preserve">- вогнезахисне обробляння деревини покрівлі будівлі </w:t>
      </w:r>
      <w:proofErr w:type="spellStart"/>
      <w:r w:rsidRPr="00033686">
        <w:rPr>
          <w:rFonts w:ascii="Times New Roman" w:hAnsi="Times New Roman"/>
          <w:szCs w:val="28"/>
          <w:lang w:val="uk-UA"/>
        </w:rPr>
        <w:t>Луб’янської</w:t>
      </w:r>
      <w:proofErr w:type="spellEnd"/>
      <w:r w:rsidRPr="00033686">
        <w:rPr>
          <w:rFonts w:ascii="Times New Roman" w:hAnsi="Times New Roman"/>
          <w:szCs w:val="28"/>
          <w:lang w:val="uk-UA"/>
        </w:rPr>
        <w:t xml:space="preserve"> гімназії № 7; </w:t>
      </w:r>
    </w:p>
    <w:p w14:paraId="1F464BE5" w14:textId="77777777" w:rsidR="00033686" w:rsidRPr="00033686" w:rsidRDefault="00033686" w:rsidP="00C836CE">
      <w:pPr>
        <w:spacing w:line="276" w:lineRule="auto"/>
        <w:ind w:firstLine="708"/>
        <w:jc w:val="both"/>
        <w:rPr>
          <w:rFonts w:ascii="Times New Roman" w:hAnsi="Times New Roman"/>
          <w:szCs w:val="28"/>
          <w:lang w:val="uk-UA"/>
        </w:rPr>
      </w:pPr>
      <w:r w:rsidRPr="00033686">
        <w:rPr>
          <w:rFonts w:ascii="Times New Roman" w:hAnsi="Times New Roman"/>
          <w:szCs w:val="28"/>
          <w:lang w:val="uk-UA"/>
        </w:rPr>
        <w:t xml:space="preserve">- влаштування системи </w:t>
      </w:r>
      <w:proofErr w:type="spellStart"/>
      <w:r w:rsidRPr="00033686">
        <w:rPr>
          <w:rFonts w:ascii="Times New Roman" w:hAnsi="Times New Roman"/>
          <w:szCs w:val="28"/>
          <w:lang w:val="uk-UA"/>
        </w:rPr>
        <w:t>блисковкозахисту</w:t>
      </w:r>
      <w:proofErr w:type="spellEnd"/>
      <w:r w:rsidRPr="00033686">
        <w:rPr>
          <w:rFonts w:ascii="Times New Roman" w:hAnsi="Times New Roman"/>
          <w:szCs w:val="28"/>
          <w:lang w:val="uk-UA"/>
        </w:rPr>
        <w:t xml:space="preserve"> </w:t>
      </w:r>
      <w:proofErr w:type="spellStart"/>
      <w:r w:rsidRPr="00033686">
        <w:rPr>
          <w:rFonts w:ascii="Times New Roman" w:hAnsi="Times New Roman"/>
          <w:szCs w:val="28"/>
          <w:lang w:val="uk-UA"/>
        </w:rPr>
        <w:t>Здвижівської</w:t>
      </w:r>
      <w:proofErr w:type="spellEnd"/>
      <w:r w:rsidRPr="00033686">
        <w:rPr>
          <w:rFonts w:ascii="Times New Roman" w:hAnsi="Times New Roman"/>
          <w:szCs w:val="28"/>
          <w:lang w:val="uk-UA"/>
        </w:rPr>
        <w:t xml:space="preserve"> гімназії № 14;</w:t>
      </w:r>
    </w:p>
    <w:p w14:paraId="66DA50A1" w14:textId="77777777" w:rsidR="00033686" w:rsidRPr="00033686" w:rsidRDefault="00033686" w:rsidP="00C836CE">
      <w:pPr>
        <w:spacing w:line="276" w:lineRule="auto"/>
        <w:ind w:firstLine="708"/>
        <w:jc w:val="both"/>
        <w:rPr>
          <w:rFonts w:ascii="Times New Roman" w:hAnsi="Times New Roman"/>
          <w:szCs w:val="28"/>
          <w:lang w:val="uk-UA"/>
        </w:rPr>
      </w:pPr>
      <w:r w:rsidRPr="00033686">
        <w:rPr>
          <w:rFonts w:ascii="Times New Roman" w:hAnsi="Times New Roman"/>
          <w:szCs w:val="28"/>
          <w:lang w:val="uk-UA"/>
        </w:rPr>
        <w:t>- приєднання електростанції (генератора) Бучанської початкової школи № 11;</w:t>
      </w:r>
    </w:p>
    <w:p w14:paraId="6054126B" w14:textId="77777777" w:rsidR="00033686" w:rsidRDefault="00033686" w:rsidP="00C836CE">
      <w:pPr>
        <w:spacing w:line="276" w:lineRule="auto"/>
        <w:ind w:firstLine="708"/>
        <w:jc w:val="both"/>
        <w:rPr>
          <w:rFonts w:ascii="Times New Roman" w:hAnsi="Times New Roman"/>
          <w:szCs w:val="28"/>
          <w:lang w:val="uk-UA"/>
        </w:rPr>
      </w:pPr>
      <w:r w:rsidRPr="00033686">
        <w:rPr>
          <w:rFonts w:ascii="Times New Roman" w:hAnsi="Times New Roman"/>
          <w:szCs w:val="28"/>
          <w:lang w:val="uk-UA"/>
        </w:rPr>
        <w:t xml:space="preserve">- поточний ремонт водопостачання </w:t>
      </w:r>
      <w:proofErr w:type="spellStart"/>
      <w:r w:rsidRPr="00033686">
        <w:rPr>
          <w:rFonts w:ascii="Times New Roman" w:hAnsi="Times New Roman"/>
          <w:szCs w:val="28"/>
          <w:lang w:val="uk-UA"/>
        </w:rPr>
        <w:t>Здвижівської</w:t>
      </w:r>
      <w:proofErr w:type="spellEnd"/>
      <w:r w:rsidRPr="00033686">
        <w:rPr>
          <w:rFonts w:ascii="Times New Roman" w:hAnsi="Times New Roman"/>
          <w:szCs w:val="28"/>
          <w:lang w:val="uk-UA"/>
        </w:rPr>
        <w:t xml:space="preserve"> гімназії № 14.</w:t>
      </w:r>
    </w:p>
    <w:p w14:paraId="02139CE3" w14:textId="77777777" w:rsidR="00C836CE" w:rsidRPr="00FF0432" w:rsidRDefault="00C836CE" w:rsidP="00C836CE">
      <w:pPr>
        <w:widowControl w:val="0"/>
        <w:tabs>
          <w:tab w:val="center" w:pos="1134"/>
        </w:tabs>
        <w:snapToGrid w:val="0"/>
        <w:spacing w:line="276" w:lineRule="auto"/>
        <w:ind w:firstLine="709"/>
        <w:jc w:val="both"/>
        <w:rPr>
          <w:rFonts w:ascii="Times New Roman" w:hAnsi="Times New Roman"/>
          <w:szCs w:val="28"/>
          <w:lang w:val="uk-UA"/>
        </w:rPr>
      </w:pPr>
      <w:r w:rsidRPr="00FF0432">
        <w:rPr>
          <w:rFonts w:ascii="Times New Roman" w:hAnsi="Times New Roman"/>
          <w:szCs w:val="28"/>
          <w:lang w:val="uk-UA"/>
        </w:rPr>
        <w:t xml:space="preserve">Експертною робочою групою з питань ініціювання, підготовки, супроводження та реалізації спільних з Європейським інвестиційним банком </w:t>
      </w:r>
      <w:proofErr w:type="spellStart"/>
      <w:r w:rsidRPr="00FF0432">
        <w:rPr>
          <w:rFonts w:ascii="Times New Roman" w:hAnsi="Times New Roman"/>
          <w:szCs w:val="28"/>
          <w:lang w:val="uk-UA"/>
        </w:rPr>
        <w:t>проєктів</w:t>
      </w:r>
      <w:proofErr w:type="spellEnd"/>
      <w:r w:rsidRPr="00FF0432">
        <w:rPr>
          <w:rFonts w:ascii="Times New Roman" w:hAnsi="Times New Roman"/>
          <w:szCs w:val="28"/>
          <w:lang w:val="uk-UA"/>
        </w:rPr>
        <w:t xml:space="preserve"> в рамках Програми з відновлення України та Надзвичайної кредитної програми для відновлення України, затверджені на фінансування у 2023 році наступні </w:t>
      </w:r>
      <w:proofErr w:type="spellStart"/>
      <w:r w:rsidRPr="00FF0432">
        <w:rPr>
          <w:rFonts w:ascii="Times New Roman" w:hAnsi="Times New Roman"/>
          <w:szCs w:val="28"/>
          <w:lang w:val="uk-UA"/>
        </w:rPr>
        <w:t>проєкти</w:t>
      </w:r>
      <w:proofErr w:type="spellEnd"/>
      <w:r w:rsidRPr="00FF0432">
        <w:rPr>
          <w:rFonts w:ascii="Times New Roman" w:hAnsi="Times New Roman"/>
          <w:szCs w:val="28"/>
          <w:lang w:val="uk-UA"/>
        </w:rPr>
        <w:t>:</w:t>
      </w:r>
    </w:p>
    <w:p w14:paraId="4576667D" w14:textId="77777777" w:rsidR="00C836CE" w:rsidRPr="00FF0432" w:rsidRDefault="00C836CE" w:rsidP="00C836CE">
      <w:pPr>
        <w:widowControl w:val="0"/>
        <w:numPr>
          <w:ilvl w:val="0"/>
          <w:numId w:val="8"/>
        </w:numPr>
        <w:tabs>
          <w:tab w:val="center" w:pos="1134"/>
        </w:tabs>
        <w:overflowPunct/>
        <w:snapToGrid w:val="0"/>
        <w:spacing w:line="276" w:lineRule="auto"/>
        <w:jc w:val="both"/>
        <w:textAlignment w:val="auto"/>
        <w:rPr>
          <w:rFonts w:ascii="Times New Roman" w:hAnsi="Times New Roman"/>
          <w:szCs w:val="28"/>
          <w:lang w:val="uk-UA"/>
        </w:rPr>
      </w:pPr>
      <w:r w:rsidRPr="00FF0432">
        <w:rPr>
          <w:rFonts w:ascii="Times New Roman" w:hAnsi="Times New Roman"/>
          <w:szCs w:val="28"/>
          <w:lang w:val="uk-UA"/>
        </w:rPr>
        <w:t>Реконструкція Бучанського навчально-</w:t>
      </w:r>
      <w:proofErr w:type="spellStart"/>
      <w:r w:rsidRPr="00FF0432">
        <w:rPr>
          <w:rFonts w:ascii="Times New Roman" w:hAnsi="Times New Roman"/>
          <w:szCs w:val="28"/>
          <w:lang w:val="uk-UA"/>
        </w:rPr>
        <w:t>вихровного</w:t>
      </w:r>
      <w:proofErr w:type="spellEnd"/>
      <w:r w:rsidRPr="00FF0432">
        <w:rPr>
          <w:rFonts w:ascii="Times New Roman" w:hAnsi="Times New Roman"/>
          <w:szCs w:val="28"/>
          <w:lang w:val="uk-UA"/>
        </w:rPr>
        <w:t xml:space="preserve"> комплексу "Спеціалізована загальноосвітня школа І-ІІІ ступенів - загальноосвітня школа І-ІІІ ступенів" №2 по </w:t>
      </w:r>
      <w:proofErr w:type="spellStart"/>
      <w:r w:rsidRPr="00FF0432">
        <w:rPr>
          <w:rFonts w:ascii="Times New Roman" w:hAnsi="Times New Roman"/>
          <w:szCs w:val="28"/>
          <w:lang w:val="uk-UA"/>
        </w:rPr>
        <w:t>вул.Шевченка</w:t>
      </w:r>
      <w:proofErr w:type="spellEnd"/>
      <w:r w:rsidRPr="00FF0432">
        <w:rPr>
          <w:rFonts w:ascii="Times New Roman" w:hAnsi="Times New Roman"/>
          <w:szCs w:val="28"/>
          <w:lang w:val="uk-UA"/>
        </w:rPr>
        <w:t xml:space="preserve">, 14а в </w:t>
      </w:r>
      <w:proofErr w:type="spellStart"/>
      <w:r w:rsidRPr="00FF0432">
        <w:rPr>
          <w:rFonts w:ascii="Times New Roman" w:hAnsi="Times New Roman"/>
          <w:szCs w:val="28"/>
          <w:lang w:val="uk-UA"/>
        </w:rPr>
        <w:t>м.Буча</w:t>
      </w:r>
      <w:proofErr w:type="spellEnd"/>
      <w:r w:rsidRPr="00FF0432">
        <w:rPr>
          <w:rFonts w:ascii="Times New Roman" w:hAnsi="Times New Roman"/>
          <w:szCs w:val="28"/>
          <w:lang w:val="uk-UA"/>
        </w:rPr>
        <w:t>, Київської області. Коригування;</w:t>
      </w:r>
    </w:p>
    <w:p w14:paraId="6A46A1D3" w14:textId="77777777" w:rsidR="00C836CE" w:rsidRPr="00FF0432" w:rsidRDefault="00C836CE" w:rsidP="00C836CE">
      <w:pPr>
        <w:widowControl w:val="0"/>
        <w:numPr>
          <w:ilvl w:val="0"/>
          <w:numId w:val="8"/>
        </w:numPr>
        <w:tabs>
          <w:tab w:val="center" w:pos="1134"/>
        </w:tabs>
        <w:overflowPunct/>
        <w:snapToGrid w:val="0"/>
        <w:spacing w:line="276" w:lineRule="auto"/>
        <w:jc w:val="both"/>
        <w:textAlignment w:val="auto"/>
        <w:rPr>
          <w:rFonts w:ascii="Times New Roman" w:hAnsi="Times New Roman"/>
          <w:szCs w:val="28"/>
          <w:lang w:val="uk-UA"/>
        </w:rPr>
      </w:pPr>
      <w:r w:rsidRPr="00FF0432">
        <w:rPr>
          <w:rFonts w:ascii="Times New Roman" w:hAnsi="Times New Roman"/>
          <w:szCs w:val="28"/>
          <w:lang w:val="uk-UA"/>
        </w:rPr>
        <w:t>Реконструкція з добудовою загальноосвітньої школи №1 І-ІІІ ступенів по вул. Малиновського, 74 в м. Буча Київської області .Коригування;</w:t>
      </w:r>
    </w:p>
    <w:p w14:paraId="32BB1962" w14:textId="77777777" w:rsidR="00C836CE" w:rsidRPr="00FF0432" w:rsidRDefault="00C836CE" w:rsidP="00C836CE">
      <w:pPr>
        <w:widowControl w:val="0"/>
        <w:numPr>
          <w:ilvl w:val="0"/>
          <w:numId w:val="8"/>
        </w:numPr>
        <w:tabs>
          <w:tab w:val="center" w:pos="1134"/>
        </w:tabs>
        <w:overflowPunct/>
        <w:snapToGrid w:val="0"/>
        <w:spacing w:line="276" w:lineRule="auto"/>
        <w:jc w:val="both"/>
        <w:textAlignment w:val="auto"/>
        <w:rPr>
          <w:rFonts w:ascii="Times New Roman" w:hAnsi="Times New Roman"/>
          <w:szCs w:val="28"/>
          <w:lang w:val="uk-UA"/>
        </w:rPr>
      </w:pPr>
      <w:r w:rsidRPr="00FF0432">
        <w:rPr>
          <w:rFonts w:ascii="Times New Roman" w:hAnsi="Times New Roman"/>
          <w:szCs w:val="28"/>
          <w:lang w:val="uk-UA"/>
        </w:rPr>
        <w:t>Реконструкція з добудовою трьох корпусів загальноосвітньої школи № 1 І-ІІІ ступенів по вул. Малиновського, 74 м. Буча, Київської області</w:t>
      </w:r>
    </w:p>
    <w:p w14:paraId="4EC9967F" w14:textId="77777777" w:rsidR="00C836CE" w:rsidRPr="00FF0432" w:rsidRDefault="00C836CE" w:rsidP="00C836CE">
      <w:pPr>
        <w:widowControl w:val="0"/>
        <w:overflowPunct/>
        <w:snapToGrid w:val="0"/>
        <w:spacing w:line="276" w:lineRule="auto"/>
        <w:jc w:val="both"/>
        <w:textAlignment w:val="auto"/>
        <w:rPr>
          <w:rFonts w:ascii="Times New Roman" w:hAnsi="Times New Roman"/>
          <w:color w:val="050505"/>
          <w:szCs w:val="28"/>
          <w:lang w:val="uk-UA"/>
        </w:rPr>
      </w:pPr>
      <w:r w:rsidRPr="00FF0432">
        <w:rPr>
          <w:rFonts w:ascii="Times New Roman" w:hAnsi="Times New Roman"/>
          <w:color w:val="050505"/>
          <w:szCs w:val="28"/>
          <w:lang w:val="uk-UA"/>
        </w:rPr>
        <w:tab/>
        <w:t>У травні 2023 року було відновлено будівельні роботи ЗОШ №1, які було припинено внаслідок збройної агресії.</w:t>
      </w:r>
    </w:p>
    <w:p w14:paraId="269F746F" w14:textId="77777777" w:rsidR="00C836CE" w:rsidRPr="00C836CE" w:rsidRDefault="00C836CE" w:rsidP="00C836CE">
      <w:pPr>
        <w:widowControl w:val="0"/>
        <w:overflowPunct/>
        <w:snapToGrid w:val="0"/>
        <w:spacing w:line="276" w:lineRule="auto"/>
        <w:ind w:firstLine="708"/>
        <w:jc w:val="both"/>
        <w:textAlignment w:val="auto"/>
        <w:rPr>
          <w:rFonts w:ascii="Times New Roman" w:hAnsi="Times New Roman"/>
          <w:color w:val="050505"/>
          <w:szCs w:val="28"/>
          <w:lang w:val="uk-UA"/>
        </w:rPr>
      </w:pPr>
      <w:r w:rsidRPr="00FF0432">
        <w:rPr>
          <w:rFonts w:ascii="Times New Roman" w:hAnsi="Times New Roman"/>
          <w:color w:val="050505"/>
          <w:szCs w:val="28"/>
          <w:lang w:val="uk-UA"/>
        </w:rPr>
        <w:t xml:space="preserve">За рахунок коштів Фонду ліквідації наслідків збройної агресії відповідно до </w:t>
      </w:r>
      <w:r w:rsidRPr="00C836CE">
        <w:rPr>
          <w:rFonts w:ascii="Times New Roman" w:hAnsi="Times New Roman"/>
          <w:color w:val="050505"/>
          <w:szCs w:val="28"/>
          <w:lang w:val="uk-UA"/>
        </w:rPr>
        <w:t xml:space="preserve">розпорядження Кабінету Міністрів України від 16.06.2023 року № 534-р (зі змінами) у 2023 році затверджені на фінансування наступні </w:t>
      </w:r>
      <w:proofErr w:type="spellStart"/>
      <w:r w:rsidRPr="00C836CE">
        <w:rPr>
          <w:rFonts w:ascii="Times New Roman" w:hAnsi="Times New Roman"/>
          <w:color w:val="050505"/>
          <w:szCs w:val="28"/>
          <w:lang w:val="uk-UA"/>
        </w:rPr>
        <w:t>проєкти</w:t>
      </w:r>
      <w:proofErr w:type="spellEnd"/>
      <w:r w:rsidRPr="00C836CE">
        <w:rPr>
          <w:rFonts w:ascii="Times New Roman" w:hAnsi="Times New Roman"/>
          <w:color w:val="050505"/>
          <w:szCs w:val="28"/>
          <w:lang w:val="uk-UA"/>
        </w:rPr>
        <w:t>:</w:t>
      </w:r>
    </w:p>
    <w:p w14:paraId="4E428830" w14:textId="77777777" w:rsidR="00C836CE" w:rsidRPr="00C836CE" w:rsidRDefault="00C836CE" w:rsidP="00C836CE">
      <w:pPr>
        <w:widowControl w:val="0"/>
        <w:numPr>
          <w:ilvl w:val="0"/>
          <w:numId w:val="8"/>
        </w:numPr>
        <w:tabs>
          <w:tab w:val="center" w:pos="1134"/>
        </w:tabs>
        <w:overflowPunct/>
        <w:snapToGrid w:val="0"/>
        <w:spacing w:line="276" w:lineRule="auto"/>
        <w:jc w:val="both"/>
        <w:textAlignment w:val="auto"/>
        <w:rPr>
          <w:rFonts w:ascii="Times New Roman" w:hAnsi="Times New Roman"/>
          <w:szCs w:val="28"/>
          <w:lang w:val="uk-UA"/>
        </w:rPr>
      </w:pPr>
      <w:r w:rsidRPr="00C836CE">
        <w:rPr>
          <w:rFonts w:ascii="Times New Roman" w:hAnsi="Times New Roman"/>
          <w:szCs w:val="28"/>
          <w:lang w:val="uk-UA"/>
        </w:rPr>
        <w:t xml:space="preserve">Будівництво Ворзельської початкової школи з дошкільним підрозділом по </w:t>
      </w:r>
      <w:proofErr w:type="spellStart"/>
      <w:r w:rsidRPr="00C836CE">
        <w:rPr>
          <w:rFonts w:ascii="Times New Roman" w:hAnsi="Times New Roman"/>
          <w:szCs w:val="28"/>
          <w:lang w:val="uk-UA"/>
        </w:rPr>
        <w:t>вул.Курортна</w:t>
      </w:r>
      <w:proofErr w:type="spellEnd"/>
      <w:r w:rsidRPr="00C836CE">
        <w:rPr>
          <w:rFonts w:ascii="Times New Roman" w:hAnsi="Times New Roman"/>
          <w:szCs w:val="28"/>
          <w:lang w:val="uk-UA"/>
        </w:rPr>
        <w:t>, 37 в селищі Ворзель Бучанського району, Київської області;</w:t>
      </w:r>
    </w:p>
    <w:p w14:paraId="696F6650" w14:textId="77777777" w:rsidR="00C836CE" w:rsidRPr="00C836CE" w:rsidRDefault="00C836CE" w:rsidP="00C836CE">
      <w:pPr>
        <w:widowControl w:val="0"/>
        <w:numPr>
          <w:ilvl w:val="0"/>
          <w:numId w:val="8"/>
        </w:numPr>
        <w:tabs>
          <w:tab w:val="center" w:pos="1134"/>
        </w:tabs>
        <w:overflowPunct/>
        <w:snapToGrid w:val="0"/>
        <w:spacing w:line="276" w:lineRule="auto"/>
        <w:jc w:val="both"/>
        <w:textAlignment w:val="auto"/>
        <w:rPr>
          <w:rFonts w:ascii="Times New Roman" w:hAnsi="Times New Roman"/>
          <w:szCs w:val="28"/>
          <w:lang w:val="uk-UA"/>
        </w:rPr>
      </w:pPr>
      <w:r w:rsidRPr="00C836CE">
        <w:rPr>
          <w:rFonts w:ascii="Times New Roman" w:hAnsi="Times New Roman"/>
          <w:szCs w:val="28"/>
          <w:lang w:val="uk-UA"/>
        </w:rPr>
        <w:t>Капітальний ремонт щодо покращення енергозбереження будівлі комунального закладу "</w:t>
      </w:r>
      <w:proofErr w:type="spellStart"/>
      <w:r w:rsidRPr="00C836CE">
        <w:rPr>
          <w:rFonts w:ascii="Times New Roman" w:hAnsi="Times New Roman"/>
          <w:szCs w:val="28"/>
          <w:lang w:val="uk-UA"/>
        </w:rPr>
        <w:t>Бабинецький</w:t>
      </w:r>
      <w:proofErr w:type="spellEnd"/>
      <w:r w:rsidRPr="00C836CE">
        <w:rPr>
          <w:rFonts w:ascii="Times New Roman" w:hAnsi="Times New Roman"/>
          <w:szCs w:val="28"/>
          <w:lang w:val="uk-UA"/>
        </w:rPr>
        <w:t xml:space="preserve"> заклад загальної середньої освіти І-ІІІ ступенів №13" за </w:t>
      </w:r>
      <w:proofErr w:type="spellStart"/>
      <w:r w:rsidRPr="00C836CE">
        <w:rPr>
          <w:rFonts w:ascii="Times New Roman" w:hAnsi="Times New Roman"/>
          <w:szCs w:val="28"/>
          <w:lang w:val="uk-UA"/>
        </w:rPr>
        <w:t>адресою</w:t>
      </w:r>
      <w:proofErr w:type="spellEnd"/>
      <w:r w:rsidRPr="00C836CE">
        <w:rPr>
          <w:rFonts w:ascii="Times New Roman" w:hAnsi="Times New Roman"/>
          <w:szCs w:val="28"/>
          <w:lang w:val="uk-UA"/>
        </w:rPr>
        <w:t>: Київська область, Бучанський район, с. Бабинці, вул. Травнева, 70а.</w:t>
      </w:r>
    </w:p>
    <w:p w14:paraId="71B4F2D6" w14:textId="77777777" w:rsidR="00C836CE" w:rsidRPr="00C836CE" w:rsidRDefault="00C836CE" w:rsidP="00C836CE">
      <w:pPr>
        <w:widowControl w:val="0"/>
        <w:tabs>
          <w:tab w:val="center" w:pos="0"/>
        </w:tabs>
        <w:overflowPunct/>
        <w:snapToGrid w:val="0"/>
        <w:spacing w:line="276" w:lineRule="auto"/>
        <w:jc w:val="both"/>
        <w:textAlignment w:val="auto"/>
        <w:rPr>
          <w:rFonts w:ascii="Times New Roman" w:hAnsi="Times New Roman"/>
          <w:color w:val="050505"/>
          <w:szCs w:val="28"/>
          <w:shd w:val="clear" w:color="auto" w:fill="FFFFFF"/>
          <w:lang w:val="uk-UA"/>
        </w:rPr>
      </w:pPr>
      <w:r w:rsidRPr="00C836CE">
        <w:rPr>
          <w:rFonts w:ascii="Times New Roman" w:hAnsi="Times New Roman"/>
          <w:color w:val="050505"/>
          <w:szCs w:val="28"/>
          <w:lang w:val="uk-UA"/>
        </w:rPr>
        <w:tab/>
        <w:t xml:space="preserve">З метою забезпечення якісного харчування у закладах освіти, реалізації </w:t>
      </w:r>
      <w:r w:rsidRPr="00C836CE">
        <w:rPr>
          <w:rFonts w:ascii="Times New Roman" w:hAnsi="Times New Roman"/>
          <w:color w:val="050505"/>
          <w:szCs w:val="28"/>
          <w:lang w:val="uk-UA"/>
        </w:rPr>
        <w:lastRenderedPageBreak/>
        <w:t xml:space="preserve">державної стратегії реформи шкільного харчування в умовах війни та повоєнного відновлення України, за ініціативи  першої леді України Олени </w:t>
      </w:r>
      <w:proofErr w:type="spellStart"/>
      <w:r w:rsidRPr="00C836CE">
        <w:rPr>
          <w:rFonts w:ascii="Times New Roman" w:hAnsi="Times New Roman"/>
          <w:color w:val="050505"/>
          <w:szCs w:val="28"/>
          <w:lang w:val="uk-UA"/>
        </w:rPr>
        <w:t>Зеленської</w:t>
      </w:r>
      <w:proofErr w:type="spellEnd"/>
      <w:r w:rsidRPr="00C836CE">
        <w:rPr>
          <w:rFonts w:ascii="Times New Roman" w:hAnsi="Times New Roman"/>
          <w:color w:val="050505"/>
          <w:szCs w:val="28"/>
          <w:lang w:val="uk-UA"/>
        </w:rPr>
        <w:t>, у грудні</w:t>
      </w:r>
      <w:r w:rsidRPr="00C836CE">
        <w:rPr>
          <w:rFonts w:ascii="Times New Roman" w:hAnsi="Times New Roman"/>
          <w:szCs w:val="28"/>
          <w:lang w:val="uk-UA"/>
        </w:rPr>
        <w:t xml:space="preserve"> 2023 року в м. Буча</w:t>
      </w:r>
      <w:r w:rsidRPr="00C836CE">
        <w:rPr>
          <w:rFonts w:ascii="Times New Roman" w:hAnsi="Times New Roman"/>
          <w:color w:val="050505"/>
          <w:szCs w:val="28"/>
          <w:shd w:val="clear" w:color="auto" w:fill="FFFFFF"/>
          <w:lang w:val="uk-UA"/>
        </w:rPr>
        <w:t xml:space="preserve"> реалізовано </w:t>
      </w:r>
      <w:proofErr w:type="spellStart"/>
      <w:r w:rsidRPr="00C836CE">
        <w:rPr>
          <w:rFonts w:ascii="Times New Roman" w:hAnsi="Times New Roman"/>
          <w:color w:val="050505"/>
          <w:szCs w:val="28"/>
          <w:shd w:val="clear" w:color="auto" w:fill="FFFFFF"/>
          <w:lang w:val="uk-UA"/>
        </w:rPr>
        <w:t>проєкт</w:t>
      </w:r>
      <w:proofErr w:type="spellEnd"/>
      <w:r w:rsidRPr="00C836CE">
        <w:rPr>
          <w:rFonts w:ascii="Times New Roman" w:hAnsi="Times New Roman"/>
          <w:color w:val="050505"/>
          <w:szCs w:val="28"/>
          <w:shd w:val="clear" w:color="auto" w:fill="FFFFFF"/>
          <w:lang w:val="uk-UA"/>
        </w:rPr>
        <w:t xml:space="preserve"> першої в Україні Фабрики-кухні.</w:t>
      </w:r>
    </w:p>
    <w:p w14:paraId="45D4EB89" w14:textId="77777777" w:rsidR="00C836CE" w:rsidRPr="00C836CE" w:rsidRDefault="00C836CE" w:rsidP="00C836CE">
      <w:pPr>
        <w:widowControl w:val="0"/>
        <w:tabs>
          <w:tab w:val="center" w:pos="0"/>
        </w:tabs>
        <w:overflowPunct/>
        <w:snapToGrid w:val="0"/>
        <w:spacing w:line="276" w:lineRule="auto"/>
        <w:ind w:firstLine="567"/>
        <w:jc w:val="both"/>
        <w:textAlignment w:val="auto"/>
        <w:rPr>
          <w:rFonts w:ascii="Times New Roman" w:hAnsi="Times New Roman"/>
          <w:color w:val="050505"/>
          <w:szCs w:val="28"/>
          <w:shd w:val="clear" w:color="auto" w:fill="FFFFFF"/>
          <w:lang w:val="uk-UA"/>
        </w:rPr>
      </w:pPr>
      <w:r w:rsidRPr="00C836CE">
        <w:rPr>
          <w:rFonts w:ascii="Times New Roman" w:hAnsi="Times New Roman"/>
          <w:color w:val="050505"/>
          <w:szCs w:val="28"/>
          <w:shd w:val="clear" w:color="auto" w:fill="FFFFFF"/>
          <w:lang w:val="uk-UA"/>
        </w:rPr>
        <w:t xml:space="preserve"> </w:t>
      </w:r>
      <w:r w:rsidRPr="00C836CE">
        <w:rPr>
          <w:rFonts w:ascii="Times New Roman" w:hAnsi="Times New Roman"/>
          <w:szCs w:val="28"/>
          <w:highlight w:val="white"/>
          <w:lang w:val="uk-UA"/>
        </w:rPr>
        <w:t xml:space="preserve">«Буча. Фабрика-кухня» призначена для забезпечення якісною свіжою їжею їдальні навчальних закладів та закладів дошкільної освіти Бучанської міської територіальної громади, а також для  обслуговування інших груп населення, зокрема переселенців,  місцевих жителів та мешканців сусідніх Бородянської та </w:t>
      </w:r>
      <w:proofErr w:type="spellStart"/>
      <w:r w:rsidRPr="00C836CE">
        <w:rPr>
          <w:rFonts w:ascii="Times New Roman" w:hAnsi="Times New Roman"/>
          <w:szCs w:val="28"/>
          <w:highlight w:val="white"/>
          <w:lang w:val="uk-UA"/>
        </w:rPr>
        <w:t>Немішаєвської</w:t>
      </w:r>
      <w:proofErr w:type="spellEnd"/>
      <w:r w:rsidRPr="00C836CE">
        <w:rPr>
          <w:rFonts w:ascii="Times New Roman" w:hAnsi="Times New Roman"/>
          <w:szCs w:val="28"/>
          <w:highlight w:val="white"/>
          <w:lang w:val="uk-UA"/>
        </w:rPr>
        <w:t xml:space="preserve"> територіальних громад</w:t>
      </w:r>
      <w:r w:rsidRPr="00C836CE">
        <w:rPr>
          <w:rFonts w:ascii="Times New Roman" w:hAnsi="Times New Roman"/>
          <w:szCs w:val="28"/>
          <w:lang w:val="uk-UA"/>
        </w:rPr>
        <w:t>.</w:t>
      </w:r>
    </w:p>
    <w:p w14:paraId="14537C39" w14:textId="77777777" w:rsidR="00033686" w:rsidRPr="00033686" w:rsidRDefault="00033686" w:rsidP="00C836CE">
      <w:pPr>
        <w:spacing w:line="276" w:lineRule="auto"/>
        <w:ind w:firstLine="708"/>
        <w:jc w:val="both"/>
        <w:rPr>
          <w:rFonts w:ascii="Times New Roman" w:hAnsi="Times New Roman"/>
          <w:szCs w:val="28"/>
          <w:lang w:val="uk-UA"/>
        </w:rPr>
      </w:pPr>
      <w:r w:rsidRPr="00033686">
        <w:rPr>
          <w:rFonts w:ascii="Times New Roman" w:hAnsi="Times New Roman"/>
          <w:szCs w:val="28"/>
          <w:lang w:val="uk-UA"/>
        </w:rPr>
        <w:t>Одним із головних завдань, над якими працювала освітня галузь громади це – робота з оптимізації мережі ЗЗСО, її ефективне формування та трансформація, приведення типів закладів освіти та їх статутів у відповідність до вимог Закону України «Про освіту». Послідовно узгоджуються назви й установчі документи (статути) закладів загальної середньої освіти з вимогами ч. 1 ст. 35 Закону України «Про повну загальну середню освіту» та переоформлюються ліцензії на надання освітніх послуг на певному рівні освіти.</w:t>
      </w:r>
    </w:p>
    <w:p w14:paraId="47D0FB29" w14:textId="69E789EE" w:rsidR="00075193" w:rsidRDefault="00033686" w:rsidP="00C836CE">
      <w:pPr>
        <w:spacing w:line="276" w:lineRule="auto"/>
        <w:ind w:firstLine="708"/>
        <w:jc w:val="both"/>
        <w:rPr>
          <w:rFonts w:ascii="Times New Roman" w:hAnsi="Times New Roman"/>
          <w:szCs w:val="28"/>
          <w:lang w:val="uk-UA"/>
        </w:rPr>
      </w:pPr>
      <w:r w:rsidRPr="00033686">
        <w:rPr>
          <w:rFonts w:ascii="Times New Roman" w:hAnsi="Times New Roman"/>
          <w:szCs w:val="28"/>
          <w:lang w:val="uk-UA"/>
        </w:rPr>
        <w:t xml:space="preserve">У 2023 році діяльність відділу освіти в частинні загальної середньої освіти була спрямована на забезпечення реалізації державної політики в сфері освіти. Відповідно до рішення виконавчого комітету Бучанської міської ради від 21.09.2022 р. № 413/1, створено робочу групу щодо проведення збору, вивчення та аналізу даних з питань оптимізації мережі закладів загальної середньої освіти у населених пунктах громади. Відділом освіти було розроблено критерії згідно яких проводилась оцінка освітньої мережі закладів загальної середньої освіти у населених пунктах Бучанської міської територіальної громади та визначався рейтинг окремих закладів освіти громади. На основі зібраних даних підготували план поетапних змін мережі закладів освіти. Саме з метою забезпечення рівного доступу до якісних освітніх послуг в Бучанській громаді рішенням Бучанської міської ради від 17.11.2022 № 3207-35-VIII, розроблено та затверджено Перспективний план заходів щодо формування ефективної мережі закладів загальної середньої освіти. </w:t>
      </w:r>
    </w:p>
    <w:p w14:paraId="737CACBB" w14:textId="77777777" w:rsidR="00195EE4" w:rsidRPr="00AE6E7D" w:rsidRDefault="00195EE4" w:rsidP="00195EE4">
      <w:pPr>
        <w:widowControl w:val="0"/>
        <w:shd w:val="clear" w:color="auto" w:fill="FFFFFF"/>
        <w:spacing w:line="276" w:lineRule="auto"/>
        <w:ind w:firstLine="538"/>
        <w:jc w:val="both"/>
        <w:rPr>
          <w:rFonts w:ascii="Times New Roman" w:eastAsia="Calibri" w:hAnsi="Times New Roman"/>
          <w:szCs w:val="28"/>
        </w:rPr>
      </w:pPr>
      <w:r w:rsidRPr="00AE6E7D">
        <w:rPr>
          <w:rFonts w:ascii="Times New Roman" w:hAnsi="Times New Roman"/>
          <w:szCs w:val="28"/>
          <w:shd w:val="clear" w:color="auto" w:fill="FFFFFF"/>
        </w:rPr>
        <w:t xml:space="preserve">Важливим питанням щодо створення сприятливих умов для доступу школярів до якісної освіти та збереження їхнього здоров'я є організація підвезення учнів до закладів освіти та у зворотному напрямку. </w:t>
      </w:r>
      <w:r w:rsidRPr="00AE6E7D">
        <w:rPr>
          <w:rFonts w:ascii="Times New Roman" w:hAnsi="Times New Roman"/>
          <w:szCs w:val="28"/>
        </w:rPr>
        <w:t xml:space="preserve">Відповідно до </w:t>
      </w:r>
      <w:r w:rsidRPr="00AE6E7D">
        <w:rPr>
          <w:rFonts w:ascii="Times New Roman" w:eastAsia="Calibri" w:hAnsi="Times New Roman"/>
          <w:szCs w:val="28"/>
        </w:rPr>
        <w:t xml:space="preserve">Програми розвитку та функціонування системи освіти Бучанської МТГ у 2023 році забезпечено у сільській місцевості регулярне безкоштовне перевезення до місць навчання </w:t>
      </w:r>
      <w:r w:rsidRPr="00AE6E7D">
        <w:rPr>
          <w:rFonts w:ascii="Times New Roman" w:eastAsia="Calibri" w:hAnsi="Times New Roman"/>
          <w:szCs w:val="28"/>
          <w:shd w:val="clear" w:color="auto" w:fill="FFFFFF"/>
        </w:rPr>
        <w:t xml:space="preserve">дітей дошкільного віку, учнів та педагогічних працівників до роботи </w:t>
      </w:r>
      <w:r w:rsidRPr="00AE6E7D">
        <w:rPr>
          <w:rFonts w:ascii="Times New Roman" w:eastAsia="Calibri" w:hAnsi="Times New Roman"/>
          <w:szCs w:val="28"/>
        </w:rPr>
        <w:t xml:space="preserve">і додому. Також організовано підвіз дітей до закладів освіти, які проживають </w:t>
      </w:r>
      <w:r w:rsidRPr="00AE6E7D">
        <w:rPr>
          <w:rFonts w:ascii="Times New Roman" w:eastAsia="Calibri" w:hAnsi="Times New Roman"/>
          <w:szCs w:val="28"/>
          <w:shd w:val="clear" w:color="auto" w:fill="FFFFFF"/>
        </w:rPr>
        <w:t>на відстані від закладу освіти понад 2 км</w:t>
      </w:r>
      <w:r w:rsidRPr="00AE6E7D">
        <w:rPr>
          <w:rFonts w:ascii="Times New Roman" w:eastAsia="Calibri" w:hAnsi="Times New Roman"/>
          <w:szCs w:val="28"/>
        </w:rPr>
        <w:t xml:space="preserve"> в межах Бучанської МТГ. </w:t>
      </w:r>
    </w:p>
    <w:p w14:paraId="10FB7361" w14:textId="77777777" w:rsidR="00195EE4" w:rsidRPr="00AE6E7D" w:rsidRDefault="00195EE4" w:rsidP="00195EE4">
      <w:pPr>
        <w:pStyle w:val="13"/>
        <w:spacing w:line="276" w:lineRule="auto"/>
        <w:ind w:left="0" w:firstLine="709"/>
        <w:jc w:val="both"/>
        <w:rPr>
          <w:rFonts w:eastAsia="Calibri"/>
          <w:sz w:val="28"/>
          <w:szCs w:val="28"/>
          <w:lang w:val="uk-UA"/>
        </w:rPr>
      </w:pPr>
      <w:r w:rsidRPr="00AE6E7D">
        <w:rPr>
          <w:sz w:val="28"/>
          <w:szCs w:val="28"/>
          <w:lang w:val="uk-UA"/>
        </w:rPr>
        <w:t xml:space="preserve">Для забезпечення доступу до якісної освіти дітей, які проживають у сільській місцевості, які навчаються у опорному закладі освіти, які проживають понад 2 км від закладу освіти у якому здобувають повну загальну середню освіти, забезпечено </w:t>
      </w:r>
      <w:r w:rsidRPr="00AE6E7D">
        <w:rPr>
          <w:sz w:val="28"/>
          <w:szCs w:val="28"/>
          <w:lang w:val="uk-UA"/>
        </w:rPr>
        <w:lastRenderedPageBreak/>
        <w:t>підвезення учнів до місць навчання, н</w:t>
      </w:r>
      <w:r w:rsidRPr="00AE6E7D">
        <w:rPr>
          <w:rFonts w:eastAsia="Calibri"/>
          <w:sz w:val="28"/>
          <w:szCs w:val="28"/>
          <w:lang w:val="uk-UA"/>
        </w:rPr>
        <w:t>а балансі 6-х ЗЗСО (ліцею № 3, ліцею № 5, ЗЗСО № 8, Ліцею № 10, ЗЗСО № 13 та ліцею № 15) перебуває 6 шкільних автобусів.</w:t>
      </w:r>
    </w:p>
    <w:p w14:paraId="19860404" w14:textId="2119A833" w:rsidR="00195EE4" w:rsidRPr="00AE6E7D" w:rsidRDefault="00195EE4" w:rsidP="00195EE4">
      <w:pPr>
        <w:widowControl w:val="0"/>
        <w:shd w:val="clear" w:color="auto" w:fill="FFFFFF"/>
        <w:spacing w:line="276" w:lineRule="auto"/>
        <w:ind w:firstLine="708"/>
        <w:jc w:val="both"/>
        <w:rPr>
          <w:rFonts w:ascii="Times New Roman" w:eastAsia="Calibri" w:hAnsi="Times New Roman"/>
          <w:color w:val="000000" w:themeColor="text1"/>
          <w:szCs w:val="28"/>
          <w:lang w:val="uk-UA"/>
        </w:rPr>
      </w:pPr>
      <w:r w:rsidRPr="00AE6E7D">
        <w:rPr>
          <w:rFonts w:ascii="Times New Roman" w:eastAsia="Calibri" w:hAnsi="Times New Roman"/>
          <w:color w:val="000000" w:themeColor="text1"/>
          <w:szCs w:val="28"/>
        </w:rPr>
        <w:t>Забезпечено безкоштовне регулярне перевезення до місць навчання,</w:t>
      </w:r>
      <w:r w:rsidRPr="00AE6E7D">
        <w:rPr>
          <w:rFonts w:ascii="Times New Roman" w:eastAsia="Calibri" w:hAnsi="Times New Roman"/>
          <w:color w:val="000000" w:themeColor="text1"/>
          <w:szCs w:val="28"/>
          <w:shd w:val="clear" w:color="auto" w:fill="FFFFFF"/>
        </w:rPr>
        <w:t xml:space="preserve"> роботи </w:t>
      </w:r>
      <w:r w:rsidRPr="00AE6E7D">
        <w:rPr>
          <w:rFonts w:ascii="Times New Roman" w:eastAsia="Calibri" w:hAnsi="Times New Roman"/>
          <w:color w:val="000000" w:themeColor="text1"/>
          <w:szCs w:val="28"/>
        </w:rPr>
        <w:t xml:space="preserve">і додому </w:t>
      </w:r>
      <w:r w:rsidRPr="00AE6E7D">
        <w:rPr>
          <w:rFonts w:ascii="Times New Roman" w:eastAsia="Calibri" w:hAnsi="Times New Roman"/>
          <w:color w:val="000000" w:themeColor="text1"/>
          <w:szCs w:val="28"/>
          <w:shd w:val="clear" w:color="auto" w:fill="FFFFFF"/>
        </w:rPr>
        <w:t xml:space="preserve">16 дітей дошкільного віку, 456 учнів та 33 педагогічних працівника </w:t>
      </w:r>
      <w:r w:rsidRPr="00AE6E7D">
        <w:rPr>
          <w:rFonts w:ascii="Times New Roman" w:eastAsia="Calibri" w:hAnsi="Times New Roman"/>
          <w:color w:val="000000" w:themeColor="text1"/>
          <w:szCs w:val="28"/>
        </w:rPr>
        <w:t xml:space="preserve">у сільській місцевості та учнів і педагогів, які проживають </w:t>
      </w:r>
      <w:r w:rsidRPr="00AE6E7D">
        <w:rPr>
          <w:rFonts w:ascii="Times New Roman" w:eastAsia="Calibri" w:hAnsi="Times New Roman"/>
          <w:color w:val="000000" w:themeColor="text1"/>
          <w:szCs w:val="28"/>
          <w:shd w:val="clear" w:color="auto" w:fill="FFFFFF"/>
        </w:rPr>
        <w:t>на відстані від закладу освіти понад 2 км</w:t>
      </w:r>
      <w:r w:rsidRPr="00AE6E7D">
        <w:rPr>
          <w:rFonts w:ascii="Times New Roman" w:eastAsia="Calibri" w:hAnsi="Times New Roman"/>
          <w:color w:val="000000" w:themeColor="text1"/>
          <w:szCs w:val="28"/>
        </w:rPr>
        <w:t xml:space="preserve"> в межах Бучанської громади. Три шкільні автобуси організовують перевезення 202 дітей та 22 педагогів у сільській місцевості</w:t>
      </w:r>
      <w:r w:rsidRPr="00AE6E7D">
        <w:rPr>
          <w:rFonts w:ascii="Times New Roman" w:eastAsia="Calibri" w:hAnsi="Times New Roman"/>
          <w:color w:val="000000" w:themeColor="text1"/>
          <w:szCs w:val="28"/>
          <w:lang w:val="uk-UA"/>
        </w:rPr>
        <w:t>.</w:t>
      </w:r>
    </w:p>
    <w:p w14:paraId="346A5AEE" w14:textId="6BB87BDC" w:rsidR="00887559" w:rsidRPr="00FF0432" w:rsidRDefault="00580EAB" w:rsidP="00C836CE">
      <w:pPr>
        <w:widowControl w:val="0"/>
        <w:tabs>
          <w:tab w:val="center" w:pos="1134"/>
        </w:tabs>
        <w:snapToGrid w:val="0"/>
        <w:spacing w:line="276" w:lineRule="auto"/>
        <w:ind w:firstLine="709"/>
        <w:jc w:val="both"/>
        <w:rPr>
          <w:rFonts w:asciiTheme="minorHAnsi" w:hAnsiTheme="minorHAnsi"/>
          <w:color w:val="050505"/>
          <w:szCs w:val="28"/>
          <w:shd w:val="clear" w:color="auto" w:fill="FFFFFF"/>
          <w:lang w:val="uk-UA"/>
        </w:rPr>
      </w:pPr>
      <w:r w:rsidRPr="00FF0432">
        <w:rPr>
          <w:rFonts w:ascii="Times New Roman" w:hAnsi="Times New Roman"/>
          <w:szCs w:val="28"/>
          <w:lang w:val="uk-UA"/>
        </w:rPr>
        <w:tab/>
      </w:r>
    </w:p>
    <w:p w14:paraId="58B19D72" w14:textId="4E20C0CA" w:rsidR="00700D6A" w:rsidRPr="00FF0432" w:rsidRDefault="00035B9C" w:rsidP="000D78C1">
      <w:pPr>
        <w:widowControl w:val="0"/>
        <w:tabs>
          <w:tab w:val="center" w:pos="1134"/>
        </w:tabs>
        <w:overflowPunct/>
        <w:snapToGrid w:val="0"/>
        <w:spacing w:line="276" w:lineRule="auto"/>
        <w:ind w:firstLine="851"/>
        <w:jc w:val="both"/>
        <w:textAlignment w:val="auto"/>
        <w:rPr>
          <w:rFonts w:ascii="Times New Roman" w:hAnsi="Times New Roman"/>
          <w:b/>
          <w:bCs/>
          <w:szCs w:val="28"/>
          <w:lang w:val="uk-UA"/>
        </w:rPr>
      </w:pPr>
      <w:r>
        <w:rPr>
          <w:rFonts w:ascii="Times New Roman" w:hAnsi="Times New Roman"/>
          <w:b/>
          <w:bCs/>
          <w:szCs w:val="28"/>
          <w:lang w:val="uk-UA"/>
        </w:rPr>
        <w:t>5</w:t>
      </w:r>
      <w:r w:rsidR="00700D6A" w:rsidRPr="00FF0432">
        <w:rPr>
          <w:rFonts w:ascii="Times New Roman" w:hAnsi="Times New Roman"/>
          <w:b/>
          <w:bCs/>
          <w:szCs w:val="28"/>
          <w:lang w:val="uk-UA"/>
        </w:rPr>
        <w:t>.3 Інклюзивна освіта</w:t>
      </w:r>
    </w:p>
    <w:p w14:paraId="35FD0F27" w14:textId="77777777" w:rsidR="009E507B" w:rsidRPr="009E507B" w:rsidRDefault="009E507B" w:rsidP="009E507B">
      <w:pPr>
        <w:widowControl w:val="0"/>
        <w:tabs>
          <w:tab w:val="center" w:pos="1134"/>
        </w:tabs>
        <w:overflowPunct/>
        <w:snapToGrid w:val="0"/>
        <w:spacing w:line="276" w:lineRule="auto"/>
        <w:ind w:firstLine="851"/>
        <w:jc w:val="both"/>
        <w:textAlignment w:val="auto"/>
        <w:rPr>
          <w:rFonts w:ascii="Times New Roman" w:hAnsi="Times New Roman"/>
          <w:szCs w:val="28"/>
          <w:lang w:val="uk-UA"/>
        </w:rPr>
      </w:pPr>
      <w:r w:rsidRPr="009E507B">
        <w:rPr>
          <w:rFonts w:ascii="Times New Roman" w:hAnsi="Times New Roman"/>
          <w:szCs w:val="28"/>
          <w:lang w:val="uk-UA"/>
        </w:rPr>
        <w:t>У закладах освіти налічується 520 дітей з ООП, з них дошкільного віку – 267 дітей,  дітей шкільного віку – 253 особи.</w:t>
      </w:r>
    </w:p>
    <w:p w14:paraId="483B13C6" w14:textId="77777777" w:rsidR="009E507B" w:rsidRPr="009E507B" w:rsidRDefault="009E507B" w:rsidP="009E507B">
      <w:pPr>
        <w:widowControl w:val="0"/>
        <w:tabs>
          <w:tab w:val="center" w:pos="1134"/>
        </w:tabs>
        <w:overflowPunct/>
        <w:snapToGrid w:val="0"/>
        <w:spacing w:line="276" w:lineRule="auto"/>
        <w:ind w:firstLine="851"/>
        <w:jc w:val="both"/>
        <w:textAlignment w:val="auto"/>
        <w:rPr>
          <w:rFonts w:ascii="Times New Roman" w:hAnsi="Times New Roman"/>
          <w:szCs w:val="28"/>
          <w:lang w:val="uk-UA"/>
        </w:rPr>
      </w:pPr>
      <w:r w:rsidRPr="009E507B">
        <w:rPr>
          <w:rFonts w:ascii="Times New Roman" w:hAnsi="Times New Roman"/>
          <w:szCs w:val="28"/>
          <w:lang w:val="uk-UA"/>
        </w:rPr>
        <w:t>В громаді функціонують 28 закладів освіти з інклюзивним навчанням та вихованням, з них:</w:t>
      </w:r>
    </w:p>
    <w:p w14:paraId="1D726D25" w14:textId="77777777" w:rsidR="009E507B" w:rsidRPr="009E507B" w:rsidRDefault="009E507B" w:rsidP="009E507B">
      <w:pPr>
        <w:widowControl w:val="0"/>
        <w:tabs>
          <w:tab w:val="center" w:pos="1134"/>
        </w:tabs>
        <w:overflowPunct/>
        <w:snapToGrid w:val="0"/>
        <w:spacing w:line="276" w:lineRule="auto"/>
        <w:ind w:firstLine="851"/>
        <w:jc w:val="both"/>
        <w:textAlignment w:val="auto"/>
        <w:rPr>
          <w:rFonts w:ascii="Times New Roman" w:hAnsi="Times New Roman"/>
          <w:szCs w:val="28"/>
          <w:lang w:val="uk-UA"/>
        </w:rPr>
      </w:pPr>
      <w:r w:rsidRPr="009E507B">
        <w:rPr>
          <w:rFonts w:ascii="Times New Roman" w:hAnsi="Times New Roman"/>
          <w:szCs w:val="28"/>
          <w:lang w:val="uk-UA"/>
        </w:rPr>
        <w:t>13 ЗДО, в них 32 інклюзивні групи, де виховується 81 дитина та уведено 32 ставки вихователя;</w:t>
      </w:r>
    </w:p>
    <w:p w14:paraId="49D1F297" w14:textId="77777777" w:rsidR="009E507B" w:rsidRPr="009E507B" w:rsidRDefault="009E507B" w:rsidP="009E507B">
      <w:pPr>
        <w:widowControl w:val="0"/>
        <w:tabs>
          <w:tab w:val="center" w:pos="1134"/>
        </w:tabs>
        <w:overflowPunct/>
        <w:snapToGrid w:val="0"/>
        <w:spacing w:line="276" w:lineRule="auto"/>
        <w:ind w:firstLine="851"/>
        <w:jc w:val="both"/>
        <w:textAlignment w:val="auto"/>
        <w:rPr>
          <w:rFonts w:ascii="Times New Roman" w:hAnsi="Times New Roman"/>
          <w:szCs w:val="28"/>
          <w:lang w:val="uk-UA"/>
        </w:rPr>
      </w:pPr>
      <w:r w:rsidRPr="009E507B">
        <w:rPr>
          <w:rFonts w:ascii="Times New Roman" w:hAnsi="Times New Roman"/>
          <w:szCs w:val="28"/>
          <w:lang w:val="uk-UA"/>
        </w:rPr>
        <w:t>в усіх 15 ЗЗСО  та 1 філії, де налічується 80 інклюзивних класи, в яких навчається 122 учні та уведено 78 ставок асистента вчителя.</w:t>
      </w:r>
    </w:p>
    <w:p w14:paraId="413FD476" w14:textId="7E97805C" w:rsidR="009E507B" w:rsidRPr="009E507B" w:rsidRDefault="009E507B" w:rsidP="009E507B">
      <w:pPr>
        <w:widowControl w:val="0"/>
        <w:tabs>
          <w:tab w:val="center" w:pos="1134"/>
        </w:tabs>
        <w:overflowPunct/>
        <w:snapToGrid w:val="0"/>
        <w:spacing w:line="276" w:lineRule="auto"/>
        <w:ind w:firstLine="851"/>
        <w:jc w:val="both"/>
        <w:textAlignment w:val="auto"/>
        <w:rPr>
          <w:rFonts w:ascii="Times New Roman" w:hAnsi="Times New Roman"/>
          <w:szCs w:val="28"/>
          <w:lang w:val="uk-UA"/>
        </w:rPr>
      </w:pPr>
      <w:r w:rsidRPr="009E507B">
        <w:rPr>
          <w:rFonts w:ascii="Times New Roman" w:hAnsi="Times New Roman"/>
          <w:szCs w:val="28"/>
          <w:lang w:val="uk-UA"/>
        </w:rPr>
        <w:t>У закладах освіти, де здійснюється інклюзивне навчання, для індивідуальної роботи з дітьми, консультування батьків тощо створено та функціонують 13 ресурсних кімнат: у 8-ми ЗЗСО та у 6-ти ЗДО.</w:t>
      </w:r>
    </w:p>
    <w:p w14:paraId="48C69360" w14:textId="77777777" w:rsidR="009E507B" w:rsidRPr="009E507B" w:rsidRDefault="009E507B" w:rsidP="009E507B">
      <w:pPr>
        <w:widowControl w:val="0"/>
        <w:tabs>
          <w:tab w:val="center" w:pos="1134"/>
        </w:tabs>
        <w:overflowPunct/>
        <w:snapToGrid w:val="0"/>
        <w:spacing w:line="276" w:lineRule="auto"/>
        <w:ind w:firstLine="851"/>
        <w:jc w:val="both"/>
        <w:textAlignment w:val="auto"/>
        <w:rPr>
          <w:rFonts w:ascii="Times New Roman" w:hAnsi="Times New Roman"/>
          <w:szCs w:val="28"/>
          <w:lang w:val="uk-UA"/>
        </w:rPr>
      </w:pPr>
      <w:r w:rsidRPr="009E507B">
        <w:rPr>
          <w:rFonts w:ascii="Times New Roman" w:hAnsi="Times New Roman"/>
          <w:szCs w:val="28"/>
          <w:lang w:val="uk-UA"/>
        </w:rPr>
        <w:t xml:space="preserve">     У ЗДО проведено 2921 година корекційно-</w:t>
      </w:r>
      <w:proofErr w:type="spellStart"/>
      <w:r w:rsidRPr="009E507B">
        <w:rPr>
          <w:rFonts w:ascii="Times New Roman" w:hAnsi="Times New Roman"/>
          <w:szCs w:val="28"/>
          <w:lang w:val="uk-UA"/>
        </w:rPr>
        <w:t>розвиткових</w:t>
      </w:r>
      <w:proofErr w:type="spellEnd"/>
      <w:r w:rsidRPr="009E507B">
        <w:rPr>
          <w:rFonts w:ascii="Times New Roman" w:hAnsi="Times New Roman"/>
          <w:szCs w:val="28"/>
          <w:lang w:val="uk-UA"/>
        </w:rPr>
        <w:t xml:space="preserve"> послуг для 90 дітей з ООП. У ЗЗСО проведено 2313 годин корекційно-</w:t>
      </w:r>
      <w:proofErr w:type="spellStart"/>
      <w:r w:rsidRPr="009E507B">
        <w:rPr>
          <w:rFonts w:ascii="Times New Roman" w:hAnsi="Times New Roman"/>
          <w:szCs w:val="28"/>
          <w:lang w:val="uk-UA"/>
        </w:rPr>
        <w:t>розвиткових</w:t>
      </w:r>
      <w:proofErr w:type="spellEnd"/>
      <w:r w:rsidRPr="009E507B">
        <w:rPr>
          <w:rFonts w:ascii="Times New Roman" w:hAnsi="Times New Roman"/>
          <w:szCs w:val="28"/>
          <w:lang w:val="uk-UA"/>
        </w:rPr>
        <w:t xml:space="preserve"> послуг для 123 дітей з ООП. Придбано обладнання, засоби, програми, дидактичні матеріали, комп’ютерну техніку.</w:t>
      </w:r>
    </w:p>
    <w:p w14:paraId="0510A1EB" w14:textId="77777777" w:rsidR="009E507B" w:rsidRPr="009E507B" w:rsidRDefault="009E507B" w:rsidP="009E507B">
      <w:pPr>
        <w:widowControl w:val="0"/>
        <w:tabs>
          <w:tab w:val="center" w:pos="1134"/>
        </w:tabs>
        <w:overflowPunct/>
        <w:snapToGrid w:val="0"/>
        <w:spacing w:line="276" w:lineRule="auto"/>
        <w:ind w:firstLine="851"/>
        <w:jc w:val="both"/>
        <w:textAlignment w:val="auto"/>
        <w:rPr>
          <w:rFonts w:ascii="Times New Roman" w:hAnsi="Times New Roman"/>
          <w:szCs w:val="28"/>
          <w:lang w:val="uk-UA"/>
        </w:rPr>
      </w:pPr>
      <w:r w:rsidRPr="009E507B">
        <w:rPr>
          <w:rFonts w:ascii="Times New Roman" w:hAnsi="Times New Roman"/>
          <w:szCs w:val="28"/>
          <w:lang w:val="uk-UA"/>
        </w:rPr>
        <w:t xml:space="preserve">Невід’ємною складовою інклюзивного освітнього середовища є архітектурна доступність закладів освіти з урахуванням принципів універсального дизайну та розумного пристосування будівель, приміщень та прибудинкових територій закладів. Забезпечено архітектурну </w:t>
      </w:r>
      <w:proofErr w:type="spellStart"/>
      <w:r w:rsidRPr="009E507B">
        <w:rPr>
          <w:rFonts w:ascii="Times New Roman" w:hAnsi="Times New Roman"/>
          <w:szCs w:val="28"/>
          <w:lang w:val="uk-UA"/>
        </w:rPr>
        <w:t>доступнусть</w:t>
      </w:r>
      <w:proofErr w:type="spellEnd"/>
      <w:r w:rsidRPr="009E507B">
        <w:rPr>
          <w:rFonts w:ascii="Times New Roman" w:hAnsi="Times New Roman"/>
          <w:szCs w:val="28"/>
          <w:lang w:val="uk-UA"/>
        </w:rPr>
        <w:t xml:space="preserve"> та умови для організації інклюзивного навчання в закладах освіти: доступність прилеглої території до будівлі закладу освіти (</w:t>
      </w:r>
      <w:proofErr w:type="spellStart"/>
      <w:r w:rsidRPr="009E507B">
        <w:rPr>
          <w:rFonts w:ascii="Times New Roman" w:hAnsi="Times New Roman"/>
          <w:szCs w:val="28"/>
          <w:lang w:val="uk-UA"/>
        </w:rPr>
        <w:t>безбар’єрний</w:t>
      </w:r>
      <w:proofErr w:type="spellEnd"/>
      <w:r w:rsidRPr="009E507B">
        <w:rPr>
          <w:rFonts w:ascii="Times New Roman" w:hAnsi="Times New Roman"/>
          <w:szCs w:val="28"/>
          <w:lang w:val="uk-UA"/>
        </w:rPr>
        <w:t xml:space="preserve"> вхід та вихід до першого поверху (пандуси та поручні – у 15 ЗЗСО, 15 ЗДО, ІРЦ та філії); безперешкодний рух: в приміщеннях коридорів, ліфти у 2-х ЗЗСО до 2-го та 3-го поверхів; пристосування приміщень (рекреаційні зони: у 3 ЗЗСО; універсальні кабіни в санітарних кімнатах: у 5-ти ЗЗСО. </w:t>
      </w:r>
    </w:p>
    <w:p w14:paraId="6A207841" w14:textId="77777777" w:rsidR="009E507B" w:rsidRPr="009E507B" w:rsidRDefault="009E507B" w:rsidP="009E507B">
      <w:pPr>
        <w:widowControl w:val="0"/>
        <w:tabs>
          <w:tab w:val="center" w:pos="1134"/>
        </w:tabs>
        <w:overflowPunct/>
        <w:snapToGrid w:val="0"/>
        <w:spacing w:line="276" w:lineRule="auto"/>
        <w:ind w:firstLine="851"/>
        <w:jc w:val="both"/>
        <w:textAlignment w:val="auto"/>
        <w:rPr>
          <w:rFonts w:ascii="Times New Roman" w:hAnsi="Times New Roman"/>
          <w:szCs w:val="28"/>
          <w:lang w:val="uk-UA"/>
        </w:rPr>
      </w:pPr>
      <w:r w:rsidRPr="009E507B">
        <w:rPr>
          <w:rFonts w:ascii="Times New Roman" w:hAnsi="Times New Roman"/>
          <w:szCs w:val="28"/>
          <w:lang w:val="uk-UA"/>
        </w:rPr>
        <w:t xml:space="preserve">      Продовжує діяти 1 Бучанський міський </w:t>
      </w:r>
      <w:proofErr w:type="spellStart"/>
      <w:r w:rsidRPr="009E507B">
        <w:rPr>
          <w:rFonts w:ascii="Times New Roman" w:hAnsi="Times New Roman"/>
          <w:szCs w:val="28"/>
          <w:lang w:val="uk-UA"/>
        </w:rPr>
        <w:t>інклюзивно</w:t>
      </w:r>
      <w:proofErr w:type="spellEnd"/>
      <w:r w:rsidRPr="009E507B">
        <w:rPr>
          <w:rFonts w:ascii="Times New Roman" w:hAnsi="Times New Roman"/>
          <w:szCs w:val="28"/>
          <w:lang w:val="uk-UA"/>
        </w:rPr>
        <w:t>-ресурсний центр (далі – ІРЦ). В ІРЦ введено 12 штатних одиниць, з них 10,5 педагогічних працівників та 1,5 ставки працівників малого обслуговуючого персоналу  Штат ІРЦ укомплектовано педагогічними працівниками: фахівці (консультанти) практичні психологи (2), вчителі-дефектологи (</w:t>
      </w:r>
      <w:proofErr w:type="spellStart"/>
      <w:r w:rsidRPr="009E507B">
        <w:rPr>
          <w:rFonts w:ascii="Times New Roman" w:hAnsi="Times New Roman"/>
          <w:szCs w:val="28"/>
          <w:lang w:val="uk-UA"/>
        </w:rPr>
        <w:t>олігофренопедагоги</w:t>
      </w:r>
      <w:proofErr w:type="spellEnd"/>
      <w:r w:rsidRPr="009E507B">
        <w:rPr>
          <w:rFonts w:ascii="Times New Roman" w:hAnsi="Times New Roman"/>
          <w:szCs w:val="28"/>
          <w:lang w:val="uk-UA"/>
        </w:rPr>
        <w:t>) (2), вчитель-</w:t>
      </w:r>
      <w:proofErr w:type="spellStart"/>
      <w:r w:rsidRPr="009E507B">
        <w:rPr>
          <w:rFonts w:ascii="Times New Roman" w:hAnsi="Times New Roman"/>
          <w:szCs w:val="28"/>
          <w:lang w:val="uk-UA"/>
        </w:rPr>
        <w:t>реабілітолог</w:t>
      </w:r>
      <w:proofErr w:type="spellEnd"/>
      <w:r w:rsidRPr="009E507B">
        <w:rPr>
          <w:rFonts w:ascii="Times New Roman" w:hAnsi="Times New Roman"/>
          <w:szCs w:val="28"/>
          <w:lang w:val="uk-UA"/>
        </w:rPr>
        <w:t xml:space="preserve"> (1), вчителі-логопеди (2). </w:t>
      </w:r>
    </w:p>
    <w:p w14:paraId="7AB2452E" w14:textId="77777777" w:rsidR="009E507B" w:rsidRPr="009E507B" w:rsidRDefault="009E507B" w:rsidP="009E507B">
      <w:pPr>
        <w:widowControl w:val="0"/>
        <w:tabs>
          <w:tab w:val="center" w:pos="1134"/>
        </w:tabs>
        <w:overflowPunct/>
        <w:snapToGrid w:val="0"/>
        <w:spacing w:line="276" w:lineRule="auto"/>
        <w:ind w:firstLine="851"/>
        <w:jc w:val="both"/>
        <w:textAlignment w:val="auto"/>
        <w:rPr>
          <w:rFonts w:ascii="Times New Roman" w:hAnsi="Times New Roman"/>
          <w:szCs w:val="28"/>
          <w:lang w:val="uk-UA"/>
        </w:rPr>
      </w:pPr>
      <w:r w:rsidRPr="009E507B">
        <w:rPr>
          <w:rFonts w:ascii="Times New Roman" w:hAnsi="Times New Roman"/>
          <w:szCs w:val="28"/>
          <w:lang w:val="uk-UA"/>
        </w:rPr>
        <w:t xml:space="preserve">Діє </w:t>
      </w:r>
      <w:proofErr w:type="spellStart"/>
      <w:r w:rsidRPr="009E507B">
        <w:rPr>
          <w:rFonts w:ascii="Times New Roman" w:hAnsi="Times New Roman"/>
          <w:szCs w:val="28"/>
          <w:lang w:val="uk-UA"/>
        </w:rPr>
        <w:t>Блиставицька</w:t>
      </w:r>
      <w:proofErr w:type="spellEnd"/>
      <w:r w:rsidRPr="009E507B">
        <w:rPr>
          <w:rFonts w:ascii="Times New Roman" w:hAnsi="Times New Roman"/>
          <w:szCs w:val="28"/>
          <w:lang w:val="uk-UA"/>
        </w:rPr>
        <w:t xml:space="preserve"> філія Бучанського міського </w:t>
      </w:r>
      <w:proofErr w:type="spellStart"/>
      <w:r w:rsidRPr="009E507B">
        <w:rPr>
          <w:rFonts w:ascii="Times New Roman" w:hAnsi="Times New Roman"/>
          <w:szCs w:val="28"/>
          <w:lang w:val="uk-UA"/>
        </w:rPr>
        <w:t>інклюзивно</w:t>
      </w:r>
      <w:proofErr w:type="spellEnd"/>
      <w:r w:rsidRPr="009E507B">
        <w:rPr>
          <w:rFonts w:ascii="Times New Roman" w:hAnsi="Times New Roman"/>
          <w:szCs w:val="28"/>
          <w:lang w:val="uk-UA"/>
        </w:rPr>
        <w:t xml:space="preserve">-ресурсного центру </w:t>
      </w:r>
      <w:r w:rsidRPr="009E507B">
        <w:rPr>
          <w:rFonts w:ascii="Times New Roman" w:hAnsi="Times New Roman"/>
          <w:szCs w:val="28"/>
          <w:lang w:val="uk-UA"/>
        </w:rPr>
        <w:lastRenderedPageBreak/>
        <w:t>(далі – філія ІРЦ), У філії ІРЦ уведено 6,5 штатних одиниць, з них 6,5 педагогічних працівників. Штат філії ІРЦ укомплектовано педагогічними працівниками: фахівці (консультанти) практичні психологи – 1, вчитель-дефектолог (</w:t>
      </w:r>
      <w:proofErr w:type="spellStart"/>
      <w:r w:rsidRPr="009E507B">
        <w:rPr>
          <w:rFonts w:ascii="Times New Roman" w:hAnsi="Times New Roman"/>
          <w:szCs w:val="28"/>
          <w:lang w:val="uk-UA"/>
        </w:rPr>
        <w:t>олігофренопедагог</w:t>
      </w:r>
      <w:proofErr w:type="spellEnd"/>
      <w:r w:rsidRPr="009E507B">
        <w:rPr>
          <w:rFonts w:ascii="Times New Roman" w:hAnsi="Times New Roman"/>
          <w:szCs w:val="28"/>
          <w:lang w:val="uk-UA"/>
        </w:rPr>
        <w:t>) - 1 (мобілізована), вчитель-логопед - 1. Є потреба в забезпечені кадрами: вчителя-дефектолога (</w:t>
      </w:r>
      <w:proofErr w:type="spellStart"/>
      <w:r w:rsidRPr="009E507B">
        <w:rPr>
          <w:rFonts w:ascii="Times New Roman" w:hAnsi="Times New Roman"/>
          <w:szCs w:val="28"/>
          <w:lang w:val="uk-UA"/>
        </w:rPr>
        <w:t>оліго</w:t>
      </w:r>
      <w:proofErr w:type="spellEnd"/>
      <w:r w:rsidRPr="009E507B">
        <w:rPr>
          <w:rFonts w:ascii="Times New Roman" w:hAnsi="Times New Roman"/>
          <w:szCs w:val="28"/>
          <w:lang w:val="uk-UA"/>
        </w:rPr>
        <w:t xml:space="preserve">-, </w:t>
      </w:r>
      <w:proofErr w:type="spellStart"/>
      <w:r w:rsidRPr="009E507B">
        <w:rPr>
          <w:rFonts w:ascii="Times New Roman" w:hAnsi="Times New Roman"/>
          <w:szCs w:val="28"/>
          <w:lang w:val="uk-UA"/>
        </w:rPr>
        <w:t>тифло</w:t>
      </w:r>
      <w:proofErr w:type="spellEnd"/>
      <w:r w:rsidRPr="009E507B">
        <w:rPr>
          <w:rFonts w:ascii="Times New Roman" w:hAnsi="Times New Roman"/>
          <w:szCs w:val="28"/>
          <w:lang w:val="uk-UA"/>
        </w:rPr>
        <w:t>, сурдопедагога), вчителя-</w:t>
      </w:r>
      <w:proofErr w:type="spellStart"/>
      <w:r w:rsidRPr="009E507B">
        <w:rPr>
          <w:rFonts w:ascii="Times New Roman" w:hAnsi="Times New Roman"/>
          <w:szCs w:val="28"/>
          <w:lang w:val="uk-UA"/>
        </w:rPr>
        <w:t>реабілітолога</w:t>
      </w:r>
      <w:proofErr w:type="spellEnd"/>
      <w:r w:rsidRPr="009E507B">
        <w:rPr>
          <w:rFonts w:ascii="Times New Roman" w:hAnsi="Times New Roman"/>
          <w:szCs w:val="28"/>
          <w:lang w:val="uk-UA"/>
        </w:rPr>
        <w:t xml:space="preserve">. </w:t>
      </w:r>
    </w:p>
    <w:p w14:paraId="2414E14F" w14:textId="77777777" w:rsidR="009E507B" w:rsidRPr="009E507B" w:rsidRDefault="009E507B" w:rsidP="009E507B">
      <w:pPr>
        <w:widowControl w:val="0"/>
        <w:tabs>
          <w:tab w:val="center" w:pos="1134"/>
        </w:tabs>
        <w:overflowPunct/>
        <w:snapToGrid w:val="0"/>
        <w:spacing w:line="276" w:lineRule="auto"/>
        <w:ind w:firstLine="851"/>
        <w:jc w:val="both"/>
        <w:textAlignment w:val="auto"/>
        <w:rPr>
          <w:rFonts w:ascii="Times New Roman" w:hAnsi="Times New Roman"/>
          <w:szCs w:val="28"/>
          <w:lang w:val="uk-UA"/>
        </w:rPr>
      </w:pPr>
      <w:r w:rsidRPr="009E507B">
        <w:rPr>
          <w:rFonts w:ascii="Times New Roman" w:hAnsi="Times New Roman"/>
          <w:szCs w:val="28"/>
          <w:lang w:val="uk-UA"/>
        </w:rPr>
        <w:t>Відповідно до Статуту Бучанський ІРЦ надає послуги дітям з особливими освітніми потребами, які проживають (навчаються) у місті Буча. На території обслуговування ІРЦ проживає  12785 дітей віком від 0 до 18 років. На обліку в ІРЦ перебуває 574 дитини з ООП.</w:t>
      </w:r>
    </w:p>
    <w:p w14:paraId="5014673E" w14:textId="4F3E5925" w:rsidR="009E507B" w:rsidRPr="009E507B" w:rsidRDefault="009E507B" w:rsidP="009E507B">
      <w:pPr>
        <w:widowControl w:val="0"/>
        <w:tabs>
          <w:tab w:val="center" w:pos="1134"/>
        </w:tabs>
        <w:overflowPunct/>
        <w:snapToGrid w:val="0"/>
        <w:spacing w:line="276" w:lineRule="auto"/>
        <w:ind w:firstLine="851"/>
        <w:jc w:val="both"/>
        <w:textAlignment w:val="auto"/>
        <w:rPr>
          <w:rFonts w:ascii="Times New Roman" w:hAnsi="Times New Roman"/>
          <w:szCs w:val="28"/>
          <w:lang w:val="uk-UA"/>
        </w:rPr>
      </w:pPr>
      <w:r w:rsidRPr="009E507B">
        <w:rPr>
          <w:rFonts w:ascii="Times New Roman" w:hAnsi="Times New Roman"/>
          <w:szCs w:val="28"/>
          <w:lang w:val="uk-UA"/>
        </w:rPr>
        <w:t xml:space="preserve">Відповідно до Положення філія ІРЦ надає послуги особам, які проживають (навчаються) у </w:t>
      </w:r>
      <w:proofErr w:type="spellStart"/>
      <w:r w:rsidRPr="009E507B">
        <w:rPr>
          <w:rFonts w:ascii="Times New Roman" w:hAnsi="Times New Roman"/>
          <w:szCs w:val="28"/>
          <w:lang w:val="uk-UA"/>
        </w:rPr>
        <w:t>сел.Бабинці</w:t>
      </w:r>
      <w:proofErr w:type="spellEnd"/>
      <w:r w:rsidRPr="009E507B">
        <w:rPr>
          <w:rFonts w:ascii="Times New Roman" w:hAnsi="Times New Roman"/>
          <w:szCs w:val="28"/>
          <w:lang w:val="uk-UA"/>
        </w:rPr>
        <w:t xml:space="preserve">, </w:t>
      </w:r>
      <w:proofErr w:type="spellStart"/>
      <w:r w:rsidRPr="009E507B">
        <w:rPr>
          <w:rFonts w:ascii="Times New Roman" w:hAnsi="Times New Roman"/>
          <w:szCs w:val="28"/>
          <w:lang w:val="uk-UA"/>
        </w:rPr>
        <w:t>сел</w:t>
      </w:r>
      <w:proofErr w:type="spellEnd"/>
      <w:r w:rsidRPr="009E507B">
        <w:rPr>
          <w:rFonts w:ascii="Times New Roman" w:hAnsi="Times New Roman"/>
          <w:szCs w:val="28"/>
          <w:lang w:val="uk-UA"/>
        </w:rPr>
        <w:t xml:space="preserve">. Ворзель, с. </w:t>
      </w:r>
      <w:proofErr w:type="spellStart"/>
      <w:r w:rsidRPr="009E507B">
        <w:rPr>
          <w:rFonts w:ascii="Times New Roman" w:hAnsi="Times New Roman"/>
          <w:szCs w:val="28"/>
          <w:lang w:val="uk-UA"/>
        </w:rPr>
        <w:t>Блиставиця</w:t>
      </w:r>
      <w:proofErr w:type="spellEnd"/>
      <w:r w:rsidRPr="009E507B">
        <w:rPr>
          <w:rFonts w:ascii="Times New Roman" w:hAnsi="Times New Roman"/>
          <w:szCs w:val="28"/>
          <w:lang w:val="uk-UA"/>
        </w:rPr>
        <w:t>, с. Буда-</w:t>
      </w:r>
      <w:proofErr w:type="spellStart"/>
      <w:r w:rsidRPr="009E507B">
        <w:rPr>
          <w:rFonts w:ascii="Times New Roman" w:hAnsi="Times New Roman"/>
          <w:szCs w:val="28"/>
          <w:lang w:val="uk-UA"/>
        </w:rPr>
        <w:t>Бабинецька</w:t>
      </w:r>
      <w:proofErr w:type="spellEnd"/>
      <w:r w:rsidRPr="009E507B">
        <w:rPr>
          <w:rFonts w:ascii="Times New Roman" w:hAnsi="Times New Roman"/>
          <w:szCs w:val="28"/>
          <w:lang w:val="uk-UA"/>
        </w:rPr>
        <w:t xml:space="preserve">,  с. </w:t>
      </w:r>
      <w:proofErr w:type="spellStart"/>
      <w:r w:rsidRPr="009E507B">
        <w:rPr>
          <w:rFonts w:ascii="Times New Roman" w:hAnsi="Times New Roman"/>
          <w:szCs w:val="28"/>
          <w:lang w:val="uk-UA"/>
        </w:rPr>
        <w:t>Вороньківка</w:t>
      </w:r>
      <w:proofErr w:type="spellEnd"/>
      <w:r w:rsidRPr="009E507B">
        <w:rPr>
          <w:rFonts w:ascii="Times New Roman" w:hAnsi="Times New Roman"/>
          <w:szCs w:val="28"/>
          <w:lang w:val="uk-UA"/>
        </w:rPr>
        <w:t xml:space="preserve">, с. Гаврилівка, с. </w:t>
      </w:r>
      <w:proofErr w:type="spellStart"/>
      <w:r w:rsidRPr="009E507B">
        <w:rPr>
          <w:rFonts w:ascii="Times New Roman" w:hAnsi="Times New Roman"/>
          <w:szCs w:val="28"/>
          <w:lang w:val="uk-UA"/>
        </w:rPr>
        <w:t>Здвижівка</w:t>
      </w:r>
      <w:proofErr w:type="spellEnd"/>
      <w:r w:rsidRPr="009E507B">
        <w:rPr>
          <w:rFonts w:ascii="Times New Roman" w:hAnsi="Times New Roman"/>
          <w:szCs w:val="28"/>
          <w:lang w:val="uk-UA"/>
        </w:rPr>
        <w:t xml:space="preserve">, с. Луб’янка, с. </w:t>
      </w:r>
      <w:proofErr w:type="spellStart"/>
      <w:r w:rsidRPr="009E507B">
        <w:rPr>
          <w:rFonts w:ascii="Times New Roman" w:hAnsi="Times New Roman"/>
          <w:szCs w:val="28"/>
          <w:lang w:val="uk-UA"/>
        </w:rPr>
        <w:t>Мироцьке</w:t>
      </w:r>
      <w:proofErr w:type="spellEnd"/>
      <w:r w:rsidRPr="009E507B">
        <w:rPr>
          <w:rFonts w:ascii="Times New Roman" w:hAnsi="Times New Roman"/>
          <w:szCs w:val="28"/>
          <w:lang w:val="uk-UA"/>
        </w:rPr>
        <w:t xml:space="preserve">, с. Раківка, с. Синяк, с. </w:t>
      </w:r>
      <w:proofErr w:type="spellStart"/>
      <w:r w:rsidRPr="009E507B">
        <w:rPr>
          <w:rFonts w:ascii="Times New Roman" w:hAnsi="Times New Roman"/>
          <w:szCs w:val="28"/>
          <w:lang w:val="uk-UA"/>
        </w:rPr>
        <w:t>Тарасівщина</w:t>
      </w:r>
      <w:proofErr w:type="spellEnd"/>
      <w:r w:rsidRPr="009E507B">
        <w:rPr>
          <w:rFonts w:ascii="Times New Roman" w:hAnsi="Times New Roman"/>
          <w:szCs w:val="28"/>
          <w:lang w:val="uk-UA"/>
        </w:rPr>
        <w:t>,</w:t>
      </w:r>
      <w:r w:rsidR="00B92293">
        <w:rPr>
          <w:rFonts w:ascii="Times New Roman" w:hAnsi="Times New Roman"/>
          <w:szCs w:val="28"/>
          <w:lang w:val="uk-UA"/>
        </w:rPr>
        <w:t xml:space="preserve"> </w:t>
      </w:r>
      <w:r w:rsidRPr="009E507B">
        <w:rPr>
          <w:rFonts w:ascii="Times New Roman" w:hAnsi="Times New Roman"/>
          <w:szCs w:val="28"/>
          <w:lang w:val="uk-UA"/>
        </w:rPr>
        <w:t>с. Червоне. На території обслуговування Філії ІРЦ проживає 4447 дітей віком від 0 до 18 років. Перебувають на обліку у філії 150 дітей з ООП.</w:t>
      </w:r>
    </w:p>
    <w:p w14:paraId="39C9A3AB" w14:textId="77777777" w:rsidR="009E507B" w:rsidRPr="009E507B" w:rsidRDefault="009E507B" w:rsidP="009E507B">
      <w:pPr>
        <w:widowControl w:val="0"/>
        <w:tabs>
          <w:tab w:val="center" w:pos="1134"/>
        </w:tabs>
        <w:overflowPunct/>
        <w:snapToGrid w:val="0"/>
        <w:spacing w:line="276" w:lineRule="auto"/>
        <w:ind w:firstLine="851"/>
        <w:jc w:val="both"/>
        <w:textAlignment w:val="auto"/>
        <w:rPr>
          <w:rFonts w:ascii="Times New Roman" w:hAnsi="Times New Roman"/>
          <w:szCs w:val="28"/>
          <w:lang w:val="uk-UA"/>
        </w:rPr>
      </w:pPr>
      <w:r w:rsidRPr="009E507B">
        <w:rPr>
          <w:rFonts w:ascii="Times New Roman" w:hAnsi="Times New Roman"/>
          <w:szCs w:val="28"/>
          <w:lang w:val="uk-UA"/>
        </w:rPr>
        <w:t>У 2023 році фахівцями ІРЦ проведено комплексних оцінок 275, з них: фахівцями Бучанського ІРЦ – 194 комплексні оцінки та фахівцями філії ІРЦ проведено 81 комплексна оцінка, з них: 65 дітей проходили повторну комплексну оцінку.</w:t>
      </w:r>
    </w:p>
    <w:p w14:paraId="0798B16A" w14:textId="77777777" w:rsidR="009E507B" w:rsidRPr="009E507B" w:rsidRDefault="009E507B" w:rsidP="009E507B">
      <w:pPr>
        <w:widowControl w:val="0"/>
        <w:tabs>
          <w:tab w:val="center" w:pos="1134"/>
        </w:tabs>
        <w:overflowPunct/>
        <w:snapToGrid w:val="0"/>
        <w:spacing w:line="276" w:lineRule="auto"/>
        <w:ind w:firstLine="851"/>
        <w:jc w:val="both"/>
        <w:textAlignment w:val="auto"/>
        <w:rPr>
          <w:rFonts w:ascii="Times New Roman" w:hAnsi="Times New Roman"/>
          <w:szCs w:val="28"/>
          <w:lang w:val="uk-UA"/>
        </w:rPr>
      </w:pPr>
      <w:r w:rsidRPr="009E507B">
        <w:rPr>
          <w:rFonts w:ascii="Times New Roman" w:hAnsi="Times New Roman"/>
          <w:szCs w:val="28"/>
          <w:lang w:val="uk-UA"/>
        </w:rPr>
        <w:t>У 2023 році фахівцями ІРЦ проведено корекційно-</w:t>
      </w:r>
      <w:proofErr w:type="spellStart"/>
      <w:r w:rsidRPr="009E507B">
        <w:rPr>
          <w:rFonts w:ascii="Times New Roman" w:hAnsi="Times New Roman"/>
          <w:szCs w:val="28"/>
          <w:lang w:val="uk-UA"/>
        </w:rPr>
        <w:t>розвиткових</w:t>
      </w:r>
      <w:proofErr w:type="spellEnd"/>
      <w:r w:rsidRPr="009E507B">
        <w:rPr>
          <w:rFonts w:ascii="Times New Roman" w:hAnsi="Times New Roman"/>
          <w:szCs w:val="28"/>
          <w:lang w:val="uk-UA"/>
        </w:rPr>
        <w:t xml:space="preserve"> занять 2621, з них: фахівцями Бучанського ІРЦ – 2153 та фахівцями філії – 468.</w:t>
      </w:r>
    </w:p>
    <w:p w14:paraId="73350AC6" w14:textId="77777777" w:rsidR="009E507B" w:rsidRPr="009E507B" w:rsidRDefault="009E507B" w:rsidP="009E507B">
      <w:pPr>
        <w:widowControl w:val="0"/>
        <w:tabs>
          <w:tab w:val="center" w:pos="1134"/>
        </w:tabs>
        <w:overflowPunct/>
        <w:snapToGrid w:val="0"/>
        <w:spacing w:line="276" w:lineRule="auto"/>
        <w:ind w:firstLine="851"/>
        <w:jc w:val="both"/>
        <w:textAlignment w:val="auto"/>
        <w:rPr>
          <w:rFonts w:ascii="Times New Roman" w:hAnsi="Times New Roman"/>
          <w:szCs w:val="28"/>
          <w:lang w:val="uk-UA"/>
        </w:rPr>
      </w:pPr>
      <w:r w:rsidRPr="009E507B">
        <w:rPr>
          <w:rFonts w:ascii="Times New Roman" w:hAnsi="Times New Roman"/>
          <w:szCs w:val="28"/>
          <w:lang w:val="uk-UA"/>
        </w:rPr>
        <w:t xml:space="preserve"> В ІРЦ створено кімнату для сенсорної  інтеграції, сучасний кабінет лікувальної  фізкультури, кабінети психологічної  та дефектологічної  діагностики осіб з особливими освітніми потребами. У філії ІРЦ функціонують: кабінет лікувальної фізкультури та сенсорної інтеграції, кабінет для проведення корекційно-</w:t>
      </w:r>
      <w:proofErr w:type="spellStart"/>
      <w:r w:rsidRPr="009E507B">
        <w:rPr>
          <w:rFonts w:ascii="Times New Roman" w:hAnsi="Times New Roman"/>
          <w:szCs w:val="28"/>
          <w:lang w:val="uk-UA"/>
        </w:rPr>
        <w:t>розвиткових</w:t>
      </w:r>
      <w:proofErr w:type="spellEnd"/>
      <w:r w:rsidRPr="009E507B">
        <w:rPr>
          <w:rFonts w:ascii="Times New Roman" w:hAnsi="Times New Roman"/>
          <w:szCs w:val="28"/>
          <w:lang w:val="uk-UA"/>
        </w:rPr>
        <w:t xml:space="preserve"> занять, кабінет для  методичної роботи та здійснення </w:t>
      </w:r>
      <w:proofErr w:type="spellStart"/>
      <w:r w:rsidRPr="009E507B">
        <w:rPr>
          <w:rFonts w:ascii="Times New Roman" w:hAnsi="Times New Roman"/>
          <w:szCs w:val="28"/>
          <w:lang w:val="uk-UA"/>
        </w:rPr>
        <w:t>коплексної</w:t>
      </w:r>
      <w:proofErr w:type="spellEnd"/>
      <w:r w:rsidRPr="009E507B">
        <w:rPr>
          <w:rFonts w:ascii="Times New Roman" w:hAnsi="Times New Roman"/>
          <w:szCs w:val="28"/>
          <w:lang w:val="uk-UA"/>
        </w:rPr>
        <w:t xml:space="preserve"> психолого-педагогічної оцінки. </w:t>
      </w:r>
    </w:p>
    <w:p w14:paraId="5FEDD972" w14:textId="77777777" w:rsidR="009E507B" w:rsidRDefault="009E507B" w:rsidP="009E507B">
      <w:pPr>
        <w:widowControl w:val="0"/>
        <w:tabs>
          <w:tab w:val="center" w:pos="1134"/>
        </w:tabs>
        <w:overflowPunct/>
        <w:snapToGrid w:val="0"/>
        <w:spacing w:line="276" w:lineRule="auto"/>
        <w:ind w:firstLine="851"/>
        <w:jc w:val="both"/>
        <w:textAlignment w:val="auto"/>
        <w:rPr>
          <w:rFonts w:asciiTheme="minorHAnsi" w:hAnsiTheme="minorHAnsi"/>
          <w:szCs w:val="28"/>
          <w:lang w:val="uk-UA"/>
        </w:rPr>
      </w:pPr>
    </w:p>
    <w:p w14:paraId="381ADC19" w14:textId="54EB3F72" w:rsidR="00C3289A" w:rsidRPr="00FF0432" w:rsidRDefault="00035B9C" w:rsidP="009E507B">
      <w:pPr>
        <w:widowControl w:val="0"/>
        <w:tabs>
          <w:tab w:val="center" w:pos="1134"/>
        </w:tabs>
        <w:overflowPunct/>
        <w:snapToGrid w:val="0"/>
        <w:spacing w:line="276" w:lineRule="auto"/>
        <w:ind w:firstLine="851"/>
        <w:jc w:val="both"/>
        <w:textAlignment w:val="auto"/>
        <w:rPr>
          <w:rFonts w:ascii="Times New Roman" w:hAnsi="Times New Roman"/>
          <w:b/>
          <w:bCs/>
          <w:szCs w:val="28"/>
          <w:lang w:val="uk-UA"/>
        </w:rPr>
      </w:pPr>
      <w:r>
        <w:rPr>
          <w:rFonts w:ascii="Times New Roman" w:hAnsi="Times New Roman"/>
          <w:b/>
          <w:bCs/>
          <w:szCs w:val="28"/>
          <w:lang w:val="uk-UA"/>
        </w:rPr>
        <w:t>5</w:t>
      </w:r>
      <w:r w:rsidR="00C3289A" w:rsidRPr="00FF0432">
        <w:rPr>
          <w:rFonts w:ascii="Times New Roman" w:hAnsi="Times New Roman"/>
          <w:b/>
          <w:bCs/>
          <w:szCs w:val="28"/>
          <w:lang w:val="uk-UA"/>
        </w:rPr>
        <w:t>.4 Позашкільна освіта</w:t>
      </w:r>
    </w:p>
    <w:p w14:paraId="797A8165" w14:textId="628AB761" w:rsidR="00C3289A" w:rsidRPr="00FF0432" w:rsidRDefault="00C3289A" w:rsidP="009E507B">
      <w:pPr>
        <w:spacing w:line="276" w:lineRule="auto"/>
        <w:ind w:firstLine="567"/>
        <w:jc w:val="both"/>
        <w:rPr>
          <w:szCs w:val="28"/>
          <w:lang w:val="uk-UA"/>
        </w:rPr>
      </w:pPr>
      <w:r w:rsidRPr="00FF0432">
        <w:rPr>
          <w:szCs w:val="28"/>
          <w:lang w:val="uk-UA"/>
        </w:rPr>
        <w:t xml:space="preserve">У системі освіти Бучанської міської </w:t>
      </w:r>
      <w:proofErr w:type="spellStart"/>
      <w:r w:rsidRPr="00FF0432">
        <w:rPr>
          <w:szCs w:val="28"/>
          <w:lang w:val="uk-UA"/>
        </w:rPr>
        <w:t>територільної</w:t>
      </w:r>
      <w:proofErr w:type="spellEnd"/>
      <w:r w:rsidRPr="00FF0432">
        <w:rPr>
          <w:szCs w:val="28"/>
          <w:lang w:val="uk-UA"/>
        </w:rPr>
        <w:t xml:space="preserve"> громади функціонує заклад позашкільної освіти (далі – ЗПО) – Бучанський центр позашкільної роботи (далі – БЦПР). </w:t>
      </w:r>
    </w:p>
    <w:p w14:paraId="2C546F02" w14:textId="77777777" w:rsidR="009E507B" w:rsidRPr="009E507B" w:rsidRDefault="009E507B" w:rsidP="009E507B">
      <w:pPr>
        <w:spacing w:line="276" w:lineRule="auto"/>
        <w:ind w:firstLine="708"/>
        <w:jc w:val="both"/>
        <w:rPr>
          <w:rFonts w:ascii="Times New Roman" w:hAnsi="Times New Roman"/>
          <w:szCs w:val="28"/>
          <w:lang w:val="uk-UA"/>
        </w:rPr>
      </w:pPr>
      <w:r w:rsidRPr="009E507B">
        <w:rPr>
          <w:rFonts w:ascii="Times New Roman" w:hAnsi="Times New Roman"/>
          <w:szCs w:val="28"/>
          <w:lang w:val="uk-UA"/>
        </w:rPr>
        <w:t>Позашкільною освітою в Бучанській громаді охоплено 2616 учнів, які відвідують гуртки на базі ЗПО та шкільні гуртки на базі ЗЗСО,   що становить  27,8% від їх загальної кількості.</w:t>
      </w:r>
    </w:p>
    <w:p w14:paraId="66269A61" w14:textId="77777777" w:rsidR="009E507B" w:rsidRPr="009E507B" w:rsidRDefault="009E507B" w:rsidP="009E507B">
      <w:pPr>
        <w:spacing w:line="276" w:lineRule="auto"/>
        <w:ind w:firstLine="708"/>
        <w:jc w:val="both"/>
        <w:rPr>
          <w:rFonts w:ascii="Times New Roman" w:hAnsi="Times New Roman"/>
          <w:szCs w:val="28"/>
          <w:lang w:val="uk-UA"/>
        </w:rPr>
      </w:pPr>
      <w:r w:rsidRPr="009E507B">
        <w:rPr>
          <w:rFonts w:ascii="Times New Roman" w:hAnsi="Times New Roman"/>
          <w:szCs w:val="28"/>
          <w:lang w:val="uk-UA"/>
        </w:rPr>
        <w:t xml:space="preserve">Гуртки БЦПР працюють за 7-ма напрямами позашкільної освіти: художньо-естетичний, </w:t>
      </w:r>
      <w:proofErr w:type="spellStart"/>
      <w:r w:rsidRPr="009E507B">
        <w:rPr>
          <w:rFonts w:ascii="Times New Roman" w:hAnsi="Times New Roman"/>
          <w:szCs w:val="28"/>
          <w:lang w:val="uk-UA"/>
        </w:rPr>
        <w:t>туристсько</w:t>
      </w:r>
      <w:proofErr w:type="spellEnd"/>
      <w:r w:rsidRPr="009E507B">
        <w:rPr>
          <w:rFonts w:ascii="Times New Roman" w:hAnsi="Times New Roman"/>
          <w:szCs w:val="28"/>
          <w:lang w:val="uk-UA"/>
        </w:rPr>
        <w:t>-краєзнавчий, науково-технічний, соціально-реабілітаційний, фізкультурно-спортивний, гуманітарний, дослідницько-експериментальний, що включають в себе 51 гурток, 75 груп, які відвідують 1141 вихованець, що становить  12,1% від загальної кількості учнів у громаді.</w:t>
      </w:r>
    </w:p>
    <w:p w14:paraId="71FD5F31" w14:textId="42373464" w:rsidR="009E507B" w:rsidRPr="009E507B" w:rsidRDefault="009E507B" w:rsidP="009E507B">
      <w:pPr>
        <w:spacing w:line="276" w:lineRule="auto"/>
        <w:ind w:firstLine="708"/>
        <w:jc w:val="both"/>
        <w:rPr>
          <w:rFonts w:ascii="Times New Roman" w:hAnsi="Times New Roman"/>
          <w:szCs w:val="28"/>
          <w:lang w:val="uk-UA"/>
        </w:rPr>
      </w:pPr>
      <w:r w:rsidRPr="009E507B">
        <w:rPr>
          <w:rFonts w:ascii="Times New Roman" w:hAnsi="Times New Roman"/>
          <w:szCs w:val="28"/>
          <w:lang w:val="uk-UA"/>
        </w:rPr>
        <w:lastRenderedPageBreak/>
        <w:t xml:space="preserve">На базі БЦПР, безпосередньо у приміщенні та на території ЗПО, працюють  19 гуртків, 34 групи, які відвідують 526 вихованців, що становить 46% від загальної кількості вихованців гуртків. </w:t>
      </w:r>
    </w:p>
    <w:p w14:paraId="2039C07B" w14:textId="77777777" w:rsidR="009E507B" w:rsidRPr="009E507B" w:rsidRDefault="009E507B" w:rsidP="009E507B">
      <w:pPr>
        <w:spacing w:line="276" w:lineRule="auto"/>
        <w:ind w:firstLine="708"/>
        <w:jc w:val="both"/>
        <w:rPr>
          <w:rFonts w:ascii="Times New Roman" w:hAnsi="Times New Roman"/>
          <w:szCs w:val="28"/>
          <w:lang w:val="uk-UA"/>
        </w:rPr>
      </w:pPr>
      <w:r w:rsidRPr="009E507B">
        <w:rPr>
          <w:rFonts w:ascii="Times New Roman" w:hAnsi="Times New Roman"/>
          <w:szCs w:val="28"/>
          <w:lang w:val="uk-UA"/>
        </w:rPr>
        <w:t xml:space="preserve">Відповідно до </w:t>
      </w:r>
      <w:proofErr w:type="spellStart"/>
      <w:r w:rsidRPr="009E507B">
        <w:rPr>
          <w:rFonts w:ascii="Times New Roman" w:hAnsi="Times New Roman"/>
          <w:szCs w:val="28"/>
          <w:lang w:val="uk-UA"/>
        </w:rPr>
        <w:t>заключеного</w:t>
      </w:r>
      <w:proofErr w:type="spellEnd"/>
      <w:r w:rsidRPr="009E507B">
        <w:rPr>
          <w:rFonts w:ascii="Times New Roman" w:hAnsi="Times New Roman"/>
          <w:szCs w:val="28"/>
          <w:lang w:val="uk-UA"/>
        </w:rPr>
        <w:t xml:space="preserve"> договору між керівниками ЗПО та ЗЗСО, на базі 15 ЗЗСО працює 32 гуртка, 41 група, які відвідує 615 вихованців, що становить 53,9% від загальної кількості вихованців гуртків, з них:  у місті: у 6 ЗЗСО, 12 гуртків, 19 груп, 285 вихованців; у селищі: у 2 ЗЗСО, 4 гуртка, 4 групи, 60 вихованців; у сільській місцевості: у 7 ЗЗСО, 16 гуртків, 18 груп, 270 вихованців. </w:t>
      </w:r>
    </w:p>
    <w:p w14:paraId="6299F4E4" w14:textId="77777777" w:rsidR="009E507B" w:rsidRPr="009E507B" w:rsidRDefault="009E507B" w:rsidP="009E507B">
      <w:pPr>
        <w:spacing w:line="276" w:lineRule="auto"/>
        <w:ind w:firstLine="708"/>
        <w:jc w:val="both"/>
        <w:rPr>
          <w:rFonts w:ascii="Times New Roman" w:hAnsi="Times New Roman"/>
          <w:szCs w:val="28"/>
          <w:lang w:val="uk-UA"/>
        </w:rPr>
      </w:pPr>
      <w:r w:rsidRPr="009E507B">
        <w:rPr>
          <w:rFonts w:ascii="Times New Roman" w:hAnsi="Times New Roman"/>
          <w:szCs w:val="28"/>
          <w:lang w:val="uk-UA"/>
        </w:rPr>
        <w:t>За кошти виділені з місцевого бюджету на базі 15 ЗЗСО працюють 94 гуртка за трьома напрямами позашкільної освіти: національно-патріотичний, фізкультурно-спортивний, соціально-реабілітаційний, які відвідує 1475 вихованців, що становить 15,6% від загальної кількості учнів: у місті 58 гуртків, відвідує 934 вихованця, у селищі – 14, 210 вихованців, у сільській місцевості – 22, 331 вихованець.  Із загальної кількості гуртків:</w:t>
      </w:r>
    </w:p>
    <w:p w14:paraId="7CA3C792" w14:textId="77777777" w:rsidR="009E507B" w:rsidRPr="009E507B" w:rsidRDefault="009E507B" w:rsidP="009E507B">
      <w:pPr>
        <w:spacing w:line="276" w:lineRule="auto"/>
        <w:ind w:firstLine="708"/>
        <w:jc w:val="both"/>
        <w:rPr>
          <w:rFonts w:ascii="Times New Roman" w:hAnsi="Times New Roman"/>
          <w:szCs w:val="28"/>
          <w:lang w:val="uk-UA"/>
        </w:rPr>
      </w:pPr>
      <w:r w:rsidRPr="009E507B">
        <w:rPr>
          <w:rFonts w:ascii="Times New Roman" w:hAnsi="Times New Roman"/>
          <w:szCs w:val="28"/>
          <w:lang w:val="uk-UA"/>
        </w:rPr>
        <w:t>Одним із важливих  є створення умов для здобуття якісної позашкільної освіти дітьми, які проживають в сільській місцевості, та формування мережі позашкільної освіти. У 2023 році кількість вихованців, які відвідують гуртки у ЗПО та шкільні гуртки на базі ЗЗСО становить 601 особа (47,7% від загальної кількості учнів, які навчаються у сільській місцевості) збільшилась у порівнянні з 2022 роком (548 вихованців – 43%).</w:t>
      </w:r>
    </w:p>
    <w:p w14:paraId="322C14DD" w14:textId="77777777" w:rsidR="009E507B" w:rsidRPr="009E507B" w:rsidRDefault="009E507B" w:rsidP="009E507B">
      <w:pPr>
        <w:spacing w:line="276" w:lineRule="auto"/>
        <w:ind w:firstLine="708"/>
        <w:jc w:val="both"/>
        <w:rPr>
          <w:rFonts w:ascii="Times New Roman" w:hAnsi="Times New Roman"/>
          <w:szCs w:val="28"/>
          <w:lang w:val="uk-UA"/>
        </w:rPr>
      </w:pPr>
      <w:r w:rsidRPr="009E507B">
        <w:rPr>
          <w:rFonts w:ascii="Times New Roman" w:hAnsi="Times New Roman"/>
          <w:szCs w:val="28"/>
          <w:lang w:val="uk-UA"/>
        </w:rPr>
        <w:t>Вихованці та працівники БЦПР взяли участь у 9 міжнародних заходах, 16 Всеукраїнських, 41 обласних, 32 регіональних та міських. До різноманітних заходів було залучено близько 1329 учасників, серед яких були переможці, призери та лауреати конкурсів різних рівнів.</w:t>
      </w:r>
    </w:p>
    <w:p w14:paraId="6029409E" w14:textId="77777777" w:rsidR="009E507B" w:rsidRPr="009E507B" w:rsidRDefault="009E507B" w:rsidP="009E507B">
      <w:pPr>
        <w:spacing w:line="276" w:lineRule="auto"/>
        <w:ind w:firstLine="708"/>
        <w:jc w:val="both"/>
        <w:rPr>
          <w:rFonts w:ascii="Times New Roman" w:hAnsi="Times New Roman"/>
          <w:szCs w:val="28"/>
          <w:lang w:val="uk-UA"/>
        </w:rPr>
      </w:pPr>
      <w:r w:rsidRPr="009E507B">
        <w:rPr>
          <w:rFonts w:ascii="Times New Roman" w:hAnsi="Times New Roman"/>
          <w:szCs w:val="28"/>
          <w:lang w:val="uk-UA"/>
        </w:rPr>
        <w:t>На базі Бучанського центру позашкільної роботи діє наукове товариство учнів (далі – НТУ), яке об’єднує дітей закладів загальної середньої та позашкільної освіти Бучанської МТГ, які займаються пошуковою, науково-дослідницькою роботою під керівництвом педагогічних  працівників. НТУ працює за 5 науковими напрямами: природничо-математичний; філологічний; еколого-природничий; історико-краєзнавчий; мистецтвознавчий.  НТУ має 12 секцій:  фізики та астрономії;  математики; комп’ютерних наук; економіки; історії; наук про землю; літературознавства, фольклористики та мистецтвознавства; мовознавства; хімії та біології; екології та аграрних наук; філософії та суспільствознавства.</w:t>
      </w:r>
    </w:p>
    <w:p w14:paraId="29A0E18A" w14:textId="77777777" w:rsidR="009E507B" w:rsidRPr="009E507B" w:rsidRDefault="009E507B" w:rsidP="009E507B">
      <w:pPr>
        <w:spacing w:line="276" w:lineRule="auto"/>
        <w:ind w:firstLine="708"/>
        <w:jc w:val="both"/>
        <w:rPr>
          <w:rFonts w:ascii="Times New Roman" w:hAnsi="Times New Roman"/>
          <w:szCs w:val="28"/>
          <w:lang w:val="uk-UA"/>
        </w:rPr>
      </w:pPr>
      <w:r w:rsidRPr="009E507B">
        <w:rPr>
          <w:rFonts w:ascii="Times New Roman" w:hAnsi="Times New Roman"/>
          <w:szCs w:val="28"/>
          <w:lang w:val="uk-UA"/>
        </w:rPr>
        <w:t xml:space="preserve">У територіальному відділенні МАН Бучанської громади функціонує 1 міське наукове товариство – НТУ «Еврика» та 3 шкільних НТУ. </w:t>
      </w:r>
    </w:p>
    <w:p w14:paraId="6B85305E" w14:textId="5AE1BEF6" w:rsidR="009E507B" w:rsidRDefault="009E507B" w:rsidP="009E507B">
      <w:pPr>
        <w:spacing w:line="276" w:lineRule="auto"/>
        <w:ind w:firstLine="708"/>
        <w:jc w:val="both"/>
        <w:rPr>
          <w:rFonts w:ascii="Times New Roman" w:hAnsi="Times New Roman"/>
          <w:szCs w:val="28"/>
          <w:lang w:val="uk-UA"/>
        </w:rPr>
      </w:pPr>
      <w:r w:rsidRPr="009E507B">
        <w:rPr>
          <w:rFonts w:ascii="Times New Roman" w:hAnsi="Times New Roman"/>
          <w:szCs w:val="28"/>
          <w:lang w:val="uk-UA"/>
        </w:rPr>
        <w:t>Обдаровані діти мали можливість навчатися в гуртках закладу позашкільної освіти (Бучанський Центр позашкільної роботи), у якому функціонує 13 гуртків дослідно-експериментального характеру.</w:t>
      </w:r>
    </w:p>
    <w:p w14:paraId="515BF2C1" w14:textId="77777777" w:rsidR="003400D3" w:rsidRDefault="003400D3" w:rsidP="009E507B">
      <w:pPr>
        <w:spacing w:line="276" w:lineRule="auto"/>
        <w:ind w:firstLine="708"/>
        <w:jc w:val="both"/>
        <w:rPr>
          <w:rFonts w:ascii="Times New Roman" w:hAnsi="Times New Roman"/>
          <w:szCs w:val="28"/>
          <w:lang w:val="uk-UA"/>
        </w:rPr>
      </w:pPr>
    </w:p>
    <w:p w14:paraId="381CA66E" w14:textId="5C1E8FCB" w:rsidR="003400D3" w:rsidRPr="00736737" w:rsidRDefault="003400D3" w:rsidP="003400D3">
      <w:pPr>
        <w:ind w:firstLine="708"/>
        <w:jc w:val="both"/>
        <w:rPr>
          <w:b/>
          <w:bCs/>
          <w:color w:val="000000" w:themeColor="text1"/>
        </w:rPr>
      </w:pPr>
      <w:r w:rsidRPr="003400D3">
        <w:rPr>
          <w:rFonts w:ascii="Times New Roman" w:hAnsi="Times New Roman"/>
          <w:b/>
          <w:bCs/>
          <w:color w:val="000000" w:themeColor="text1"/>
          <w:lang w:val="uk-UA"/>
        </w:rPr>
        <w:t>5.5.</w:t>
      </w:r>
      <w:r>
        <w:rPr>
          <w:rFonts w:asciiTheme="minorHAnsi" w:hAnsiTheme="minorHAnsi"/>
          <w:b/>
          <w:bCs/>
          <w:color w:val="000000" w:themeColor="text1"/>
          <w:lang w:val="uk-UA"/>
        </w:rPr>
        <w:t xml:space="preserve"> </w:t>
      </w:r>
      <w:r w:rsidRPr="00736737">
        <w:rPr>
          <w:b/>
          <w:bCs/>
          <w:color w:val="000000" w:themeColor="text1"/>
        </w:rPr>
        <w:t>Безпека життєдіяльності</w:t>
      </w:r>
    </w:p>
    <w:p w14:paraId="3E29938A" w14:textId="77777777" w:rsidR="003400D3" w:rsidRPr="00736737" w:rsidRDefault="003400D3" w:rsidP="003400D3">
      <w:pPr>
        <w:spacing w:line="276" w:lineRule="auto"/>
        <w:ind w:firstLine="708"/>
        <w:jc w:val="both"/>
        <w:rPr>
          <w:color w:val="000000" w:themeColor="text1"/>
        </w:rPr>
      </w:pPr>
      <w:r w:rsidRPr="00736737">
        <w:rPr>
          <w:color w:val="000000" w:themeColor="text1"/>
        </w:rPr>
        <w:t xml:space="preserve">В усіх закладах освіти створено доступні, безпечні і нешкідливі умови навчання та перебування. У 13 ЗЗСО та 1 філії облаштовано найпростіше укриття. У 1 </w:t>
      </w:r>
      <w:r w:rsidRPr="00736737">
        <w:rPr>
          <w:color w:val="000000" w:themeColor="text1"/>
        </w:rPr>
        <w:lastRenderedPageBreak/>
        <w:t>Блиставицькому ЗЗСО № 6 відсутнє укриття, забезпечено перебування учасників освітнього процесу у Блиставицькмоу ЗДО № 8 «Золота рибка», в межах 500 м. У Здвижівськоій гімназії укриття відсутнє, забезпечено перебування учасників освітнього процесу у приміщенні ЗДО, в межах 500 м.</w:t>
      </w:r>
    </w:p>
    <w:p w14:paraId="5C0DFD35" w14:textId="77777777" w:rsidR="003400D3" w:rsidRPr="00736737" w:rsidRDefault="003400D3" w:rsidP="003400D3">
      <w:pPr>
        <w:spacing w:line="276" w:lineRule="auto"/>
        <w:ind w:firstLine="708"/>
        <w:jc w:val="both"/>
        <w:rPr>
          <w:color w:val="000000" w:themeColor="text1"/>
        </w:rPr>
      </w:pPr>
      <w:r w:rsidRPr="00736737">
        <w:rPr>
          <w:color w:val="000000" w:themeColor="text1"/>
        </w:rPr>
        <w:t>У 14 ЗДО облаштовано найпростіше укриття. У Ворзельському ЗДО № 11 «Берізка» укриття відсутню, заклад освіти перебуває на простої. У Синяківському ЗДО № 15 «Дивограй» укриття відсутнє, забезпечено перебування учасників освітнього процесу у Синяківському ліцеї № 15, в межах 500 м.</w:t>
      </w:r>
    </w:p>
    <w:p w14:paraId="1FB7BF8F" w14:textId="77777777" w:rsidR="003400D3" w:rsidRPr="00736737" w:rsidRDefault="003400D3" w:rsidP="003400D3">
      <w:pPr>
        <w:spacing w:line="276" w:lineRule="auto"/>
        <w:ind w:firstLine="708"/>
        <w:jc w:val="both"/>
        <w:rPr>
          <w:color w:val="000000" w:themeColor="text1"/>
        </w:rPr>
      </w:pPr>
      <w:r w:rsidRPr="00736737">
        <w:rPr>
          <w:color w:val="000000" w:themeColor="text1"/>
          <w:shd w:val="clear" w:color="auto" w:fill="FFFFFF"/>
        </w:rPr>
        <w:t xml:space="preserve">Проведено тендерні процедури щодо придбання та монтажу трьох нових швидкоспоруджувальних мобільних укриттів: для </w:t>
      </w:r>
      <w:r w:rsidRPr="00736737">
        <w:rPr>
          <w:color w:val="000000" w:themeColor="text1"/>
        </w:rPr>
        <w:t>Блиставицького ЗЗСО І-ІІІ ст. № 6 на 150 місць, Бабинецького ЗЗСО № 13 на 150 місць. До квітня 2024 року заплановано монтаж вказаних швидко-споруджувальних укриттів.</w:t>
      </w:r>
    </w:p>
    <w:p w14:paraId="673C9A9A" w14:textId="77777777" w:rsidR="003400D3" w:rsidRPr="00736737" w:rsidRDefault="003400D3" w:rsidP="003400D3">
      <w:pPr>
        <w:spacing w:line="276" w:lineRule="auto"/>
        <w:ind w:firstLine="708"/>
        <w:jc w:val="both"/>
        <w:rPr>
          <w:color w:val="000000" w:themeColor="text1"/>
          <w:shd w:val="clear" w:color="auto" w:fill="FFFFFF"/>
        </w:rPr>
      </w:pPr>
      <w:r w:rsidRPr="00736737">
        <w:rPr>
          <w:color w:val="000000" w:themeColor="text1"/>
        </w:rPr>
        <w:t>Придбано мобільне швидко споруджувальне укриття для Ворзельського ЗДО № 11 «Берізка» на 50 місць</w:t>
      </w:r>
      <w:r w:rsidRPr="00736737">
        <w:rPr>
          <w:color w:val="000000" w:themeColor="text1"/>
          <w:shd w:val="clear" w:color="auto" w:fill="FFFFFF"/>
        </w:rPr>
        <w:t xml:space="preserve">. </w:t>
      </w:r>
      <w:r w:rsidRPr="00736737">
        <w:rPr>
          <w:color w:val="000000" w:themeColor="text1"/>
        </w:rPr>
        <w:t>Проводиться робота по монтажу та утепленню укриття.</w:t>
      </w:r>
    </w:p>
    <w:p w14:paraId="1B03F4FE" w14:textId="77777777" w:rsidR="003400D3" w:rsidRPr="00736737" w:rsidRDefault="003400D3" w:rsidP="003400D3">
      <w:pPr>
        <w:spacing w:line="276" w:lineRule="auto"/>
        <w:jc w:val="both"/>
        <w:rPr>
          <w:color w:val="000000" w:themeColor="text1"/>
        </w:rPr>
      </w:pPr>
      <w:r w:rsidRPr="00736737">
        <w:rPr>
          <w:color w:val="000000" w:themeColor="text1"/>
        </w:rPr>
        <w:t xml:space="preserve">            Проведено перевірку найпростіших укриттів, підвальних приміщень. Усі укриття облаштовані відповідно до методичних рекомендацій. Всі укриття укомплектовані генераторами, забезпечені електроосвітленням та підключені до мережі інтернет. </w:t>
      </w:r>
    </w:p>
    <w:p w14:paraId="01DA6F19" w14:textId="77777777" w:rsidR="003400D3" w:rsidRPr="00736737" w:rsidRDefault="003400D3" w:rsidP="003400D3">
      <w:pPr>
        <w:spacing w:line="276" w:lineRule="auto"/>
        <w:ind w:firstLine="708"/>
        <w:jc w:val="both"/>
        <w:rPr>
          <w:color w:val="000000" w:themeColor="text1"/>
        </w:rPr>
      </w:pPr>
      <w:r w:rsidRPr="00736737">
        <w:rPr>
          <w:color w:val="000000" w:themeColor="text1"/>
        </w:rPr>
        <w:t>В усіх закладах та установах освіти проведена робота з ознайомлення та використання у роботі організаційно-методичних вказівок з підготовки населення до дій у надзвичайних ситуаціях. Продовжується робота щодо проведення поточних та капітальних ремонтних робіт та їх облаштувань.</w:t>
      </w:r>
    </w:p>
    <w:p w14:paraId="6F2F3001" w14:textId="77777777" w:rsidR="00DF292E" w:rsidRPr="00FA2FA4" w:rsidRDefault="00DF292E" w:rsidP="007B6E9E">
      <w:pPr>
        <w:widowControl w:val="0"/>
        <w:tabs>
          <w:tab w:val="center" w:pos="0"/>
        </w:tabs>
        <w:overflowPunct/>
        <w:snapToGrid w:val="0"/>
        <w:jc w:val="both"/>
        <w:textAlignment w:val="auto"/>
        <w:rPr>
          <w:rFonts w:asciiTheme="minorHAnsi" w:hAnsiTheme="minorHAnsi"/>
          <w:szCs w:val="28"/>
          <w:lang w:val="uk-UA"/>
        </w:rPr>
      </w:pPr>
    </w:p>
    <w:p w14:paraId="00518483" w14:textId="42ECB58F" w:rsidR="00B0126D" w:rsidRPr="00FF0432" w:rsidRDefault="00035B9C" w:rsidP="00541225">
      <w:pPr>
        <w:shd w:val="clear" w:color="auto" w:fill="92D050"/>
        <w:ind w:firstLine="567"/>
        <w:jc w:val="both"/>
        <w:rPr>
          <w:rFonts w:ascii="Times New Roman" w:hAnsi="Times New Roman"/>
          <w:b/>
          <w:bCs/>
          <w:szCs w:val="28"/>
          <w:lang w:val="uk-UA"/>
        </w:rPr>
      </w:pPr>
      <w:r>
        <w:rPr>
          <w:rFonts w:ascii="Times New Roman" w:hAnsi="Times New Roman"/>
          <w:b/>
          <w:bCs/>
          <w:szCs w:val="28"/>
          <w:lang w:val="uk-UA"/>
        </w:rPr>
        <w:t>6</w:t>
      </w:r>
      <w:r w:rsidR="00B0126D" w:rsidRPr="00FF0432">
        <w:rPr>
          <w:rFonts w:ascii="Times New Roman" w:hAnsi="Times New Roman"/>
          <w:b/>
          <w:bCs/>
          <w:szCs w:val="28"/>
          <w:lang w:val="uk-UA"/>
        </w:rPr>
        <w:t>. Розвиток медичної галузі</w:t>
      </w:r>
    </w:p>
    <w:p w14:paraId="54991709" w14:textId="77777777" w:rsidR="00FA2FA4" w:rsidRDefault="00FA2FA4" w:rsidP="0008511A">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p>
    <w:p w14:paraId="1D695756" w14:textId="5AD9121F" w:rsidR="00AF591C" w:rsidRDefault="003A45C1" w:rsidP="0008511A">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З м</w:t>
      </w:r>
      <w:r w:rsidR="00A7649A" w:rsidRPr="00FF0432">
        <w:rPr>
          <w:rFonts w:ascii="Times New Roman" w:hAnsi="Times New Roman"/>
          <w:szCs w:val="28"/>
          <w:lang w:val="uk-UA"/>
        </w:rPr>
        <w:t xml:space="preserve">етою забезпечення стабільного функціонування закладів охорони здоров’я Бучанської міської територіальної громади в умовах воєнного стану </w:t>
      </w:r>
      <w:r w:rsidR="00AF591C" w:rsidRPr="00FF0432">
        <w:rPr>
          <w:rFonts w:ascii="Times New Roman" w:hAnsi="Times New Roman"/>
          <w:szCs w:val="28"/>
          <w:lang w:val="uk-UA"/>
        </w:rPr>
        <w:t>виконавчими органами Бучанської міської ради вживались заходи для забезпечення доступних, якісних медичних послуг, створення сприятливих умов для раціонального використання бюджетних коштів та умов праці для медичних працівників.</w:t>
      </w:r>
    </w:p>
    <w:p w14:paraId="3A4F7855" w14:textId="5B5B4F0A" w:rsidR="00764749" w:rsidRDefault="00764749" w:rsidP="0008511A">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Галузь охорони здоров’я громади складається первинної (медико-санітарної) і вторинної (спеціалізованої) ланки галузі охорони здоров’я.</w:t>
      </w:r>
    </w:p>
    <w:p w14:paraId="54A50753" w14:textId="5775227C" w:rsidR="00FE6234" w:rsidRDefault="00FE6234" w:rsidP="00FE6234">
      <w:pPr>
        <w:spacing w:line="276" w:lineRule="auto"/>
        <w:ind w:firstLine="567"/>
        <w:jc w:val="both"/>
        <w:rPr>
          <w:rFonts w:ascii="Times New Roman" w:hAnsi="Times New Roman"/>
          <w:szCs w:val="28"/>
          <w:lang w:val="uk-UA"/>
        </w:rPr>
      </w:pPr>
      <w:r>
        <w:rPr>
          <w:rFonts w:ascii="Times New Roman" w:hAnsi="Times New Roman"/>
          <w:szCs w:val="28"/>
          <w:lang w:val="uk-UA"/>
        </w:rPr>
        <w:t>Послуги первинної медико</w:t>
      </w:r>
      <w:r w:rsidR="00B0746F">
        <w:rPr>
          <w:rFonts w:ascii="Times New Roman" w:hAnsi="Times New Roman"/>
          <w:szCs w:val="28"/>
          <w:lang w:val="uk-UA"/>
        </w:rPr>
        <w:t>-</w:t>
      </w:r>
      <w:r>
        <w:rPr>
          <w:rFonts w:ascii="Times New Roman" w:hAnsi="Times New Roman"/>
          <w:szCs w:val="28"/>
          <w:lang w:val="uk-UA"/>
        </w:rPr>
        <w:t xml:space="preserve">санітарної допомоги надає </w:t>
      </w:r>
      <w:r w:rsidRPr="00FE6234">
        <w:rPr>
          <w:rFonts w:ascii="Times New Roman" w:hAnsi="Times New Roman"/>
          <w:szCs w:val="28"/>
          <w:lang w:val="uk-UA"/>
        </w:rPr>
        <w:t>КНП «Бучанський центр первинної медико-санітарної допомоги»</w:t>
      </w:r>
      <w:r>
        <w:rPr>
          <w:rFonts w:ascii="Times New Roman" w:hAnsi="Times New Roman"/>
          <w:szCs w:val="28"/>
          <w:lang w:val="uk-UA"/>
        </w:rPr>
        <w:t>,  до складу якого входять</w:t>
      </w:r>
      <w:r w:rsidR="00B0746F">
        <w:rPr>
          <w:rFonts w:ascii="Times New Roman" w:hAnsi="Times New Roman"/>
          <w:szCs w:val="28"/>
          <w:lang w:val="uk-UA"/>
        </w:rPr>
        <w:t>:</w:t>
      </w:r>
      <w:r>
        <w:rPr>
          <w:rFonts w:ascii="Times New Roman" w:hAnsi="Times New Roman"/>
          <w:szCs w:val="28"/>
          <w:lang w:val="uk-UA"/>
        </w:rPr>
        <w:t xml:space="preserve"> 13 амбулаторій загальної практики сімейної медицини</w:t>
      </w:r>
      <w:r w:rsidR="00B0746F">
        <w:rPr>
          <w:rFonts w:ascii="Times New Roman" w:hAnsi="Times New Roman"/>
          <w:szCs w:val="28"/>
          <w:lang w:val="uk-UA"/>
        </w:rPr>
        <w:t>;</w:t>
      </w:r>
      <w:r>
        <w:rPr>
          <w:rFonts w:ascii="Times New Roman" w:hAnsi="Times New Roman"/>
          <w:szCs w:val="28"/>
          <w:lang w:val="uk-UA"/>
        </w:rPr>
        <w:t xml:space="preserve"> 1 фельдшерський пункт</w:t>
      </w:r>
      <w:r w:rsidR="00B0746F">
        <w:rPr>
          <w:rFonts w:ascii="Times New Roman" w:hAnsi="Times New Roman"/>
          <w:szCs w:val="28"/>
          <w:lang w:val="uk-UA"/>
        </w:rPr>
        <w:t>;</w:t>
      </w:r>
      <w:r>
        <w:rPr>
          <w:rFonts w:ascii="Times New Roman" w:hAnsi="Times New Roman"/>
          <w:szCs w:val="28"/>
          <w:lang w:val="uk-UA"/>
        </w:rPr>
        <w:t xml:space="preserve"> 1 черговий кабінет</w:t>
      </w:r>
      <w:r w:rsidR="00B0746F">
        <w:rPr>
          <w:rFonts w:ascii="Times New Roman" w:hAnsi="Times New Roman"/>
          <w:szCs w:val="28"/>
          <w:lang w:val="uk-UA"/>
        </w:rPr>
        <w:t>. У закладі працюють 157 працівників, що на 8,2% менше у порівнянні до 2022 року і на 5,4% менше у порівнянні до 2021 року, за 2023 рік до місцевого бюджету сплачено 7 009,0 тис грн</w:t>
      </w:r>
      <w:r>
        <w:rPr>
          <w:rFonts w:ascii="Times New Roman" w:hAnsi="Times New Roman"/>
          <w:szCs w:val="28"/>
          <w:lang w:val="uk-UA"/>
        </w:rPr>
        <w:t xml:space="preserve"> </w:t>
      </w:r>
      <w:r w:rsidR="00B0746F">
        <w:rPr>
          <w:rFonts w:ascii="Times New Roman" w:hAnsi="Times New Roman"/>
          <w:szCs w:val="28"/>
          <w:lang w:val="uk-UA"/>
        </w:rPr>
        <w:t>ПДФО.</w:t>
      </w:r>
    </w:p>
    <w:p w14:paraId="31A863D5" w14:textId="792CCEE9" w:rsidR="00764749" w:rsidRDefault="00B0746F" w:rsidP="00B0746F">
      <w:pPr>
        <w:spacing w:line="276" w:lineRule="auto"/>
        <w:ind w:firstLine="567"/>
        <w:jc w:val="both"/>
        <w:rPr>
          <w:rFonts w:ascii="Times New Roman" w:hAnsi="Times New Roman"/>
          <w:szCs w:val="28"/>
          <w:lang w:val="uk-UA"/>
        </w:rPr>
      </w:pPr>
      <w:r>
        <w:rPr>
          <w:rFonts w:ascii="Times New Roman" w:hAnsi="Times New Roman"/>
          <w:szCs w:val="28"/>
          <w:lang w:val="uk-UA"/>
        </w:rPr>
        <w:t xml:space="preserve">Послуги вторинної (спеціалізованої) медичної допомоги надає </w:t>
      </w:r>
      <w:r w:rsidR="00FE6234" w:rsidRPr="00FE6234">
        <w:rPr>
          <w:rFonts w:ascii="Times New Roman" w:hAnsi="Times New Roman"/>
          <w:szCs w:val="28"/>
          <w:lang w:val="uk-UA"/>
        </w:rPr>
        <w:t>КНП «Бучанський консультативно-діагностичний центр»</w:t>
      </w:r>
      <w:r>
        <w:rPr>
          <w:rFonts w:ascii="Times New Roman" w:hAnsi="Times New Roman"/>
          <w:szCs w:val="28"/>
          <w:lang w:val="uk-UA"/>
        </w:rPr>
        <w:t xml:space="preserve">, до складу якого </w:t>
      </w:r>
      <w:r w:rsidR="00FE6234" w:rsidRPr="00FE6234">
        <w:rPr>
          <w:rFonts w:ascii="Times New Roman" w:hAnsi="Times New Roman"/>
          <w:szCs w:val="28"/>
          <w:lang w:val="uk-UA"/>
        </w:rPr>
        <w:t xml:space="preserve"> </w:t>
      </w:r>
      <w:r w:rsidR="00764749">
        <w:rPr>
          <w:rFonts w:ascii="Times New Roman" w:hAnsi="Times New Roman"/>
          <w:szCs w:val="28"/>
          <w:lang w:val="uk-UA"/>
        </w:rPr>
        <w:t>входять</w:t>
      </w:r>
      <w:r>
        <w:rPr>
          <w:rFonts w:ascii="Times New Roman" w:hAnsi="Times New Roman"/>
          <w:szCs w:val="28"/>
          <w:lang w:val="uk-UA"/>
        </w:rPr>
        <w:t>:</w:t>
      </w:r>
      <w:r w:rsidR="00764749">
        <w:rPr>
          <w:rFonts w:ascii="Times New Roman" w:hAnsi="Times New Roman"/>
          <w:szCs w:val="28"/>
          <w:lang w:val="uk-UA"/>
        </w:rPr>
        <w:t xml:space="preserve"> консультативно-діагностичний центр</w:t>
      </w:r>
      <w:r>
        <w:rPr>
          <w:rFonts w:ascii="Times New Roman" w:hAnsi="Times New Roman"/>
          <w:szCs w:val="28"/>
          <w:lang w:val="uk-UA"/>
        </w:rPr>
        <w:t>;</w:t>
      </w:r>
      <w:r w:rsidR="00764749">
        <w:rPr>
          <w:rFonts w:ascii="Times New Roman" w:hAnsi="Times New Roman"/>
          <w:szCs w:val="28"/>
          <w:lang w:val="uk-UA"/>
        </w:rPr>
        <w:t xml:space="preserve"> денний стаціонар</w:t>
      </w:r>
      <w:r>
        <w:rPr>
          <w:rFonts w:ascii="Times New Roman" w:hAnsi="Times New Roman"/>
          <w:szCs w:val="28"/>
          <w:lang w:val="uk-UA"/>
        </w:rPr>
        <w:t>;</w:t>
      </w:r>
      <w:r w:rsidR="00764749">
        <w:rPr>
          <w:rFonts w:ascii="Times New Roman" w:hAnsi="Times New Roman"/>
          <w:szCs w:val="28"/>
          <w:lang w:val="uk-UA"/>
        </w:rPr>
        <w:t xml:space="preserve"> фтизіатричний кабінет</w:t>
      </w:r>
      <w:r>
        <w:rPr>
          <w:rFonts w:ascii="Times New Roman" w:hAnsi="Times New Roman"/>
          <w:szCs w:val="28"/>
          <w:lang w:val="uk-UA"/>
        </w:rPr>
        <w:t xml:space="preserve">; </w:t>
      </w:r>
      <w:r w:rsidR="00764749">
        <w:rPr>
          <w:rFonts w:ascii="Times New Roman" w:hAnsi="Times New Roman"/>
          <w:szCs w:val="28"/>
          <w:lang w:val="uk-UA"/>
        </w:rPr>
        <w:t xml:space="preserve">стоматологічне </w:t>
      </w:r>
      <w:r w:rsidR="00764749">
        <w:rPr>
          <w:rFonts w:ascii="Times New Roman" w:hAnsi="Times New Roman"/>
          <w:szCs w:val="28"/>
          <w:lang w:val="uk-UA"/>
        </w:rPr>
        <w:lastRenderedPageBreak/>
        <w:t>відділення.</w:t>
      </w:r>
      <w:r>
        <w:rPr>
          <w:rFonts w:ascii="Times New Roman" w:hAnsi="Times New Roman"/>
          <w:szCs w:val="28"/>
          <w:lang w:val="uk-UA"/>
        </w:rPr>
        <w:t xml:space="preserve"> У закладі працюють 85 працівників, що на 10,5% менше у порівнянні до 2022 року і на 23,4% менше у порівнянні до 2021 року, за 2023 рік до місцевого бюджету сплачено 6 128,5 тис грн ПДФО.</w:t>
      </w:r>
    </w:p>
    <w:p w14:paraId="22B49F50" w14:textId="77777777" w:rsidR="0026530D" w:rsidRPr="0026530D" w:rsidRDefault="0026530D" w:rsidP="0026530D">
      <w:pPr>
        <w:spacing w:line="276" w:lineRule="auto"/>
        <w:ind w:firstLine="567"/>
        <w:jc w:val="both"/>
        <w:rPr>
          <w:rFonts w:ascii="Times New Roman" w:hAnsi="Times New Roman"/>
          <w:szCs w:val="28"/>
          <w:lang w:val="uk-UA"/>
        </w:rPr>
      </w:pPr>
      <w:r w:rsidRPr="0026530D">
        <w:rPr>
          <w:rFonts w:ascii="Times New Roman" w:hAnsi="Times New Roman"/>
          <w:szCs w:val="28"/>
          <w:lang w:val="uk-UA"/>
        </w:rPr>
        <w:t>З 2021 року видатки на оплату медичних послуг комунальним закладам охорони здоров’я за договорами з Національною службою здоров’я України щодо медичного обслуговування населення в рамках програми медичних гарантій відповідно до Закону України „Про державні фінансові гарантії медичного обслуговування населення” здійснюються за рахунок коштів державного бюджету.</w:t>
      </w:r>
    </w:p>
    <w:p w14:paraId="76D8CCAA" w14:textId="7218A58D" w:rsidR="00D979FB" w:rsidRPr="00FF0432" w:rsidRDefault="0026530D" w:rsidP="0026530D">
      <w:pPr>
        <w:spacing w:line="276" w:lineRule="auto"/>
        <w:ind w:firstLine="567"/>
        <w:jc w:val="both"/>
        <w:rPr>
          <w:rFonts w:ascii="Times New Roman" w:hAnsi="Times New Roman"/>
          <w:szCs w:val="28"/>
          <w:lang w:val="uk-UA"/>
        </w:rPr>
      </w:pPr>
      <w:r w:rsidRPr="0026530D">
        <w:rPr>
          <w:rFonts w:ascii="Times New Roman" w:hAnsi="Times New Roman"/>
          <w:szCs w:val="28"/>
          <w:lang w:val="uk-UA"/>
        </w:rPr>
        <w:t xml:space="preserve"> </w:t>
      </w:r>
      <w:r w:rsidR="00E65C76">
        <w:rPr>
          <w:rFonts w:ascii="Times New Roman" w:hAnsi="Times New Roman"/>
          <w:szCs w:val="28"/>
          <w:lang w:val="uk-UA"/>
        </w:rPr>
        <w:t>Відповідно до ст.89 Бюджетного кодексу України, за рахунок місцевого бюджету</w:t>
      </w:r>
      <w:r w:rsidRPr="0026530D">
        <w:rPr>
          <w:rFonts w:ascii="Times New Roman" w:hAnsi="Times New Roman"/>
          <w:szCs w:val="28"/>
          <w:lang w:val="uk-UA"/>
        </w:rPr>
        <w:t xml:space="preserve"> Бучанської міської територіальної громади проводяться  видатки на оплату комунальних послуг та енергоносіїв комунальних закладів охорони здоров’я, які належать Бучанській міській територіальній громаді</w:t>
      </w:r>
      <w:r w:rsidR="00E65C76">
        <w:rPr>
          <w:rFonts w:ascii="Times New Roman" w:hAnsi="Times New Roman"/>
          <w:szCs w:val="28"/>
          <w:lang w:val="uk-UA"/>
        </w:rPr>
        <w:t>.</w:t>
      </w:r>
      <w:r w:rsidRPr="0026530D">
        <w:rPr>
          <w:rFonts w:ascii="Times New Roman" w:hAnsi="Times New Roman"/>
          <w:szCs w:val="28"/>
          <w:lang w:val="uk-UA"/>
        </w:rPr>
        <w:t xml:space="preserve"> </w:t>
      </w:r>
      <w:r w:rsidR="00E65C76">
        <w:rPr>
          <w:rFonts w:ascii="Times New Roman" w:hAnsi="Times New Roman"/>
          <w:szCs w:val="28"/>
          <w:lang w:val="uk-UA"/>
        </w:rPr>
        <w:t>О</w:t>
      </w:r>
      <w:r w:rsidRPr="0026530D">
        <w:rPr>
          <w:rFonts w:ascii="Times New Roman" w:hAnsi="Times New Roman"/>
          <w:szCs w:val="28"/>
          <w:lang w:val="uk-UA"/>
        </w:rPr>
        <w:t xml:space="preserve">плату пільгових рецептів, оновлення матеріально-технічної бази </w:t>
      </w:r>
      <w:r w:rsidR="00E65C76">
        <w:rPr>
          <w:rFonts w:ascii="Times New Roman" w:hAnsi="Times New Roman"/>
          <w:szCs w:val="28"/>
          <w:lang w:val="uk-UA"/>
        </w:rPr>
        <w:t xml:space="preserve">здійснюється </w:t>
      </w:r>
      <w:r w:rsidRPr="0026530D">
        <w:rPr>
          <w:rFonts w:ascii="Times New Roman" w:hAnsi="Times New Roman"/>
          <w:szCs w:val="28"/>
          <w:lang w:val="uk-UA"/>
        </w:rPr>
        <w:t xml:space="preserve">відповідно до місцевих програм: «Програма розвитку первинної медичної допомоги Бучанської міської територіальної громади на 2022-2024 роки» </w:t>
      </w:r>
      <w:r w:rsidR="00E65C76">
        <w:rPr>
          <w:rFonts w:ascii="Times New Roman" w:hAnsi="Times New Roman"/>
          <w:szCs w:val="28"/>
          <w:lang w:val="uk-UA"/>
        </w:rPr>
        <w:t>та</w:t>
      </w:r>
      <w:r w:rsidRPr="0026530D">
        <w:rPr>
          <w:rFonts w:ascii="Times New Roman" w:hAnsi="Times New Roman"/>
          <w:szCs w:val="28"/>
          <w:lang w:val="uk-UA"/>
        </w:rPr>
        <w:t xml:space="preserve"> «Комплексна програма розвитку вторинної (спеціалізованої) медичної допомоги населенню Бучанської міської територіальної громади на 2022-2024 роки».</w:t>
      </w:r>
    </w:p>
    <w:p w14:paraId="427895D7" w14:textId="3767FB87" w:rsidR="00131339" w:rsidRDefault="00131339" w:rsidP="0013133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 xml:space="preserve">У 2023 році </w:t>
      </w:r>
      <w:r w:rsidR="00785CEF">
        <w:rPr>
          <w:rFonts w:ascii="Times New Roman" w:hAnsi="Times New Roman"/>
          <w:szCs w:val="28"/>
          <w:lang w:val="uk-UA"/>
        </w:rPr>
        <w:t>на виконання</w:t>
      </w:r>
      <w:r w:rsidR="00977487" w:rsidRPr="00977487">
        <w:rPr>
          <w:rFonts w:ascii="Times New Roman" w:hAnsi="Times New Roman"/>
          <w:szCs w:val="28"/>
          <w:lang w:val="uk-UA"/>
        </w:rPr>
        <w:t xml:space="preserve"> заход</w:t>
      </w:r>
      <w:r w:rsidR="00785CEF">
        <w:rPr>
          <w:rFonts w:ascii="Times New Roman" w:hAnsi="Times New Roman"/>
          <w:szCs w:val="28"/>
          <w:lang w:val="uk-UA"/>
        </w:rPr>
        <w:t>ів</w:t>
      </w:r>
      <w:r w:rsidR="00977487" w:rsidRPr="00977487">
        <w:rPr>
          <w:rFonts w:ascii="Times New Roman" w:hAnsi="Times New Roman"/>
          <w:szCs w:val="28"/>
          <w:lang w:val="uk-UA"/>
        </w:rPr>
        <w:t xml:space="preserve"> </w:t>
      </w:r>
      <w:r w:rsidR="00977487" w:rsidRPr="00FA2FA4">
        <w:rPr>
          <w:rFonts w:ascii="Times New Roman" w:hAnsi="Times New Roman"/>
          <w:b/>
          <w:bCs/>
          <w:szCs w:val="28"/>
          <w:lang w:val="uk-UA"/>
        </w:rPr>
        <w:t>«Програми розвитку первинної медичної допомоги Бучанської міської територіальної громади на 2022-2024 роки»</w:t>
      </w:r>
      <w:r w:rsidR="00FA2FA4">
        <w:rPr>
          <w:rFonts w:ascii="Times New Roman" w:hAnsi="Times New Roman"/>
          <w:szCs w:val="28"/>
          <w:lang w:val="uk-UA"/>
        </w:rPr>
        <w:t>, затвердженої рішенням Бучанської міської ради</w:t>
      </w:r>
      <w:r>
        <w:rPr>
          <w:rFonts w:ascii="Times New Roman" w:hAnsi="Times New Roman"/>
          <w:szCs w:val="28"/>
          <w:lang w:val="uk-UA"/>
        </w:rPr>
        <w:t xml:space="preserve"> від 06.12.2021 року № 2595-24-</w:t>
      </w:r>
      <w:r>
        <w:rPr>
          <w:rFonts w:ascii="Times New Roman" w:hAnsi="Times New Roman"/>
          <w:szCs w:val="28"/>
          <w:lang w:val="en-US"/>
        </w:rPr>
        <w:t>VIII</w:t>
      </w:r>
      <w:r w:rsidR="00E073AD">
        <w:rPr>
          <w:rFonts w:ascii="Times New Roman" w:hAnsi="Times New Roman"/>
          <w:szCs w:val="28"/>
          <w:lang w:val="uk-UA"/>
        </w:rPr>
        <w:t>, профінансовано 6</w:t>
      </w:r>
      <w:r w:rsidR="00846636">
        <w:rPr>
          <w:rFonts w:ascii="Times New Roman" w:hAnsi="Times New Roman"/>
          <w:szCs w:val="28"/>
          <w:lang w:val="uk-UA"/>
        </w:rPr>
        <w:t xml:space="preserve"> </w:t>
      </w:r>
      <w:r w:rsidR="00E073AD">
        <w:rPr>
          <w:rFonts w:ascii="Times New Roman" w:hAnsi="Times New Roman"/>
          <w:szCs w:val="28"/>
          <w:lang w:val="uk-UA"/>
        </w:rPr>
        <w:t>910,8 тис грн</w:t>
      </w:r>
      <w:r w:rsidR="00846636">
        <w:rPr>
          <w:rFonts w:ascii="Times New Roman" w:hAnsi="Times New Roman"/>
          <w:szCs w:val="28"/>
          <w:lang w:val="uk-UA"/>
        </w:rPr>
        <w:t>, а саме на</w:t>
      </w:r>
      <w:r w:rsidR="00E073AD">
        <w:rPr>
          <w:rFonts w:ascii="Times New Roman" w:hAnsi="Times New Roman"/>
          <w:szCs w:val="28"/>
          <w:lang w:val="uk-UA"/>
        </w:rPr>
        <w:t>:</w:t>
      </w:r>
    </w:p>
    <w:p w14:paraId="7A7504D4" w14:textId="6A4D328D" w:rsidR="00E073AD" w:rsidRPr="00E073AD" w:rsidRDefault="00E073AD" w:rsidP="00933188">
      <w:pPr>
        <w:widowControl w:val="0"/>
        <w:numPr>
          <w:ilvl w:val="0"/>
          <w:numId w:val="31"/>
        </w:numPr>
        <w:tabs>
          <w:tab w:val="center" w:pos="4820"/>
          <w:tab w:val="right" w:pos="9641"/>
        </w:tabs>
        <w:overflowPunct/>
        <w:snapToGrid w:val="0"/>
        <w:spacing w:line="276" w:lineRule="auto"/>
        <w:jc w:val="both"/>
        <w:textAlignment w:val="auto"/>
        <w:rPr>
          <w:rFonts w:ascii="Times New Roman" w:hAnsi="Times New Roman"/>
          <w:szCs w:val="28"/>
          <w:lang w:val="uk-UA"/>
        </w:rPr>
      </w:pPr>
      <w:r w:rsidRPr="00E073AD">
        <w:rPr>
          <w:rFonts w:ascii="Times New Roman" w:eastAsia="Calibri" w:hAnsi="Times New Roman"/>
          <w:szCs w:val="28"/>
          <w:lang w:val="uk-UA" w:eastAsia="en-US"/>
        </w:rPr>
        <w:t>Забезпечен</w:t>
      </w:r>
      <w:r w:rsidR="00933188">
        <w:rPr>
          <w:rFonts w:ascii="Times New Roman" w:eastAsia="Calibri" w:hAnsi="Times New Roman"/>
          <w:szCs w:val="28"/>
          <w:lang w:val="uk-UA" w:eastAsia="en-US"/>
        </w:rPr>
        <w:t>ня</w:t>
      </w:r>
      <w:r w:rsidRPr="00E073AD">
        <w:rPr>
          <w:rFonts w:ascii="Times New Roman" w:eastAsia="Calibri" w:hAnsi="Times New Roman"/>
          <w:szCs w:val="28"/>
          <w:lang w:val="uk-UA" w:eastAsia="en-US"/>
        </w:rPr>
        <w:t xml:space="preserve"> медичними виробами населення громади  згідно умов Постанови КМУ №1301 від 03.12.2009р. «Про затвердження порядку забезпечення осіб з інвалідністю і дітей з інвалідністю технічними та іншими засобами»</w:t>
      </w:r>
      <w:r>
        <w:rPr>
          <w:rFonts w:ascii="Times New Roman" w:eastAsia="Calibri" w:hAnsi="Times New Roman"/>
          <w:szCs w:val="28"/>
          <w:lang w:val="uk-UA" w:eastAsia="en-US"/>
        </w:rPr>
        <w:t xml:space="preserve"> -</w:t>
      </w:r>
      <w:r w:rsidR="00933188">
        <w:rPr>
          <w:rFonts w:ascii="Times New Roman" w:eastAsia="Calibri" w:hAnsi="Times New Roman"/>
          <w:szCs w:val="28"/>
          <w:lang w:val="uk-UA" w:eastAsia="en-US"/>
        </w:rPr>
        <w:t xml:space="preserve"> </w:t>
      </w:r>
      <w:proofErr w:type="spellStart"/>
      <w:r w:rsidR="00846636">
        <w:rPr>
          <w:rFonts w:ascii="Times New Roman" w:eastAsia="Calibri" w:hAnsi="Times New Roman"/>
          <w:szCs w:val="28"/>
          <w:lang w:val="uk-UA" w:eastAsia="en-US"/>
        </w:rPr>
        <w:t>охплено</w:t>
      </w:r>
      <w:proofErr w:type="spellEnd"/>
      <w:r w:rsidR="00846636">
        <w:rPr>
          <w:rFonts w:ascii="Times New Roman" w:eastAsia="Calibri" w:hAnsi="Times New Roman"/>
          <w:szCs w:val="28"/>
          <w:lang w:val="uk-UA" w:eastAsia="en-US"/>
        </w:rPr>
        <w:t xml:space="preserve"> </w:t>
      </w:r>
      <w:r>
        <w:rPr>
          <w:rFonts w:ascii="Times New Roman" w:eastAsia="Calibri" w:hAnsi="Times New Roman"/>
          <w:szCs w:val="28"/>
          <w:lang w:val="uk-UA" w:eastAsia="en-US"/>
        </w:rPr>
        <w:t>35 осіб;</w:t>
      </w:r>
      <w:r w:rsidRPr="00E073AD">
        <w:rPr>
          <w:rFonts w:ascii="Times New Roman" w:eastAsia="Calibri" w:hAnsi="Times New Roman"/>
          <w:szCs w:val="28"/>
          <w:lang w:val="uk-UA" w:eastAsia="en-US"/>
        </w:rPr>
        <w:t xml:space="preserve"> </w:t>
      </w:r>
    </w:p>
    <w:p w14:paraId="25A46882" w14:textId="5D8725A1" w:rsidR="00E073AD" w:rsidRPr="00E073AD" w:rsidRDefault="00E073AD" w:rsidP="00933188">
      <w:pPr>
        <w:widowControl w:val="0"/>
        <w:numPr>
          <w:ilvl w:val="0"/>
          <w:numId w:val="31"/>
        </w:numPr>
        <w:tabs>
          <w:tab w:val="center" w:pos="4820"/>
          <w:tab w:val="right" w:pos="9641"/>
        </w:tabs>
        <w:overflowPunct/>
        <w:snapToGrid w:val="0"/>
        <w:spacing w:line="276" w:lineRule="auto"/>
        <w:jc w:val="both"/>
        <w:textAlignment w:val="auto"/>
        <w:rPr>
          <w:rFonts w:ascii="Times New Roman" w:hAnsi="Times New Roman"/>
          <w:szCs w:val="28"/>
          <w:lang w:val="uk-UA"/>
        </w:rPr>
      </w:pPr>
      <w:r w:rsidRPr="00E073AD">
        <w:rPr>
          <w:rFonts w:ascii="Times New Roman" w:eastAsia="Calibri" w:hAnsi="Times New Roman"/>
          <w:szCs w:val="28"/>
          <w:lang w:val="uk-UA" w:eastAsia="en-US"/>
        </w:rPr>
        <w:t>Забезпечен</w:t>
      </w:r>
      <w:r w:rsidR="00933188">
        <w:rPr>
          <w:rFonts w:ascii="Times New Roman" w:eastAsia="Calibri" w:hAnsi="Times New Roman"/>
          <w:szCs w:val="28"/>
          <w:lang w:val="uk-UA" w:eastAsia="en-US"/>
        </w:rPr>
        <w:t>ня</w:t>
      </w:r>
      <w:r>
        <w:rPr>
          <w:rFonts w:ascii="Times New Roman" w:eastAsia="Calibri" w:hAnsi="Times New Roman"/>
          <w:szCs w:val="28"/>
          <w:lang w:val="uk-UA" w:eastAsia="en-US"/>
        </w:rPr>
        <w:t xml:space="preserve"> </w:t>
      </w:r>
      <w:r w:rsidRPr="00E073AD">
        <w:rPr>
          <w:rFonts w:ascii="Times New Roman" w:eastAsia="Calibri" w:hAnsi="Times New Roman"/>
          <w:szCs w:val="28"/>
          <w:lang w:val="uk-UA" w:eastAsia="en-US"/>
        </w:rPr>
        <w:t>лікарськими засобами населення згідно умов Постанови КМУ №1303 від 17.08.1998р. «Про впорядкування безоплатного та пільгового відпуску лікарських засобів за рецептами лікарів у разі амбулаторного лікування окремих груп населення за певними категоріями захворювань»</w:t>
      </w:r>
      <w:r>
        <w:rPr>
          <w:rFonts w:ascii="Times New Roman" w:eastAsia="Calibri" w:hAnsi="Times New Roman"/>
          <w:szCs w:val="28"/>
          <w:lang w:val="uk-UA" w:eastAsia="en-US"/>
        </w:rPr>
        <w:t xml:space="preserve"> - </w:t>
      </w:r>
      <w:r w:rsidR="00846636">
        <w:rPr>
          <w:rFonts w:ascii="Times New Roman" w:eastAsia="Calibri" w:hAnsi="Times New Roman"/>
          <w:szCs w:val="28"/>
          <w:lang w:val="uk-UA" w:eastAsia="en-US"/>
        </w:rPr>
        <w:t xml:space="preserve">охоплено </w:t>
      </w:r>
      <w:r>
        <w:rPr>
          <w:rFonts w:ascii="Times New Roman" w:eastAsia="Calibri" w:hAnsi="Times New Roman"/>
          <w:szCs w:val="28"/>
          <w:lang w:val="uk-UA" w:eastAsia="en-US"/>
        </w:rPr>
        <w:t>585 осіб;</w:t>
      </w:r>
    </w:p>
    <w:p w14:paraId="5F838BD5" w14:textId="18A11B40" w:rsidR="00E073AD" w:rsidRPr="00E073AD" w:rsidRDefault="00E073AD" w:rsidP="00933188">
      <w:pPr>
        <w:widowControl w:val="0"/>
        <w:numPr>
          <w:ilvl w:val="0"/>
          <w:numId w:val="31"/>
        </w:numPr>
        <w:tabs>
          <w:tab w:val="center" w:pos="4820"/>
          <w:tab w:val="right" w:pos="9641"/>
        </w:tabs>
        <w:overflowPunct/>
        <w:snapToGrid w:val="0"/>
        <w:spacing w:line="276" w:lineRule="auto"/>
        <w:jc w:val="both"/>
        <w:textAlignment w:val="auto"/>
        <w:rPr>
          <w:rFonts w:ascii="Times New Roman" w:hAnsi="Times New Roman"/>
          <w:szCs w:val="28"/>
          <w:lang w:val="uk-UA"/>
        </w:rPr>
      </w:pPr>
      <w:r w:rsidRPr="00E073AD">
        <w:rPr>
          <w:rFonts w:ascii="Times New Roman" w:eastAsia="Calibri" w:hAnsi="Times New Roman"/>
          <w:szCs w:val="28"/>
          <w:lang w:val="uk-UA" w:eastAsia="en-US"/>
        </w:rPr>
        <w:t>Відшкод</w:t>
      </w:r>
      <w:r w:rsidR="00933188">
        <w:rPr>
          <w:rFonts w:ascii="Times New Roman" w:eastAsia="Calibri" w:hAnsi="Times New Roman"/>
          <w:szCs w:val="28"/>
          <w:lang w:val="uk-UA" w:eastAsia="en-US"/>
        </w:rPr>
        <w:t>уван</w:t>
      </w:r>
      <w:r w:rsidR="00846636">
        <w:rPr>
          <w:rFonts w:ascii="Times New Roman" w:eastAsia="Calibri" w:hAnsi="Times New Roman"/>
          <w:szCs w:val="28"/>
          <w:lang w:val="uk-UA" w:eastAsia="en-US"/>
        </w:rPr>
        <w:t>ня</w:t>
      </w:r>
      <w:r>
        <w:rPr>
          <w:rFonts w:ascii="Times New Roman" w:eastAsia="Calibri" w:hAnsi="Times New Roman"/>
          <w:szCs w:val="28"/>
          <w:lang w:val="uk-UA" w:eastAsia="en-US"/>
        </w:rPr>
        <w:t xml:space="preserve"> </w:t>
      </w:r>
      <w:r w:rsidRPr="00E073AD">
        <w:rPr>
          <w:rFonts w:ascii="Times New Roman" w:eastAsia="Calibri" w:hAnsi="Times New Roman"/>
          <w:szCs w:val="28"/>
          <w:lang w:val="uk-UA" w:eastAsia="en-US"/>
        </w:rPr>
        <w:t>за</w:t>
      </w:r>
      <w:r>
        <w:rPr>
          <w:rFonts w:ascii="Times New Roman" w:eastAsia="Calibri" w:hAnsi="Times New Roman"/>
          <w:szCs w:val="28"/>
          <w:lang w:val="uk-UA" w:eastAsia="en-US"/>
        </w:rPr>
        <w:t xml:space="preserve"> 306</w:t>
      </w:r>
      <w:r w:rsidRPr="00E073AD">
        <w:rPr>
          <w:rFonts w:ascii="Times New Roman" w:eastAsia="Calibri" w:hAnsi="Times New Roman"/>
          <w:szCs w:val="28"/>
          <w:lang w:val="uk-UA" w:eastAsia="en-US"/>
        </w:rPr>
        <w:t xml:space="preserve"> виїзд</w:t>
      </w:r>
      <w:r>
        <w:rPr>
          <w:rFonts w:ascii="Times New Roman" w:eastAsia="Calibri" w:hAnsi="Times New Roman"/>
          <w:szCs w:val="28"/>
          <w:lang w:val="uk-UA" w:eastAsia="en-US"/>
        </w:rPr>
        <w:t>ів</w:t>
      </w:r>
      <w:r w:rsidRPr="00E073AD">
        <w:rPr>
          <w:rFonts w:ascii="Times New Roman" w:eastAsia="Calibri" w:hAnsi="Times New Roman"/>
          <w:szCs w:val="28"/>
          <w:lang w:val="uk-UA" w:eastAsia="en-US"/>
        </w:rPr>
        <w:t xml:space="preserve"> для встановлення факту смерті </w:t>
      </w:r>
      <w:r>
        <w:rPr>
          <w:rFonts w:ascii="Times New Roman" w:eastAsia="Calibri" w:hAnsi="Times New Roman"/>
          <w:szCs w:val="28"/>
          <w:lang w:val="uk-UA" w:eastAsia="en-US"/>
        </w:rPr>
        <w:t>та додаткового обслуговування в неробочий час;</w:t>
      </w:r>
    </w:p>
    <w:p w14:paraId="7E6AEB0B" w14:textId="24A69BFF" w:rsidR="00E073AD" w:rsidRPr="00E073AD" w:rsidRDefault="00E073AD" w:rsidP="00933188">
      <w:pPr>
        <w:widowControl w:val="0"/>
        <w:numPr>
          <w:ilvl w:val="0"/>
          <w:numId w:val="31"/>
        </w:numPr>
        <w:tabs>
          <w:tab w:val="center" w:pos="4820"/>
          <w:tab w:val="right" w:pos="9641"/>
        </w:tabs>
        <w:overflowPunct/>
        <w:snapToGrid w:val="0"/>
        <w:spacing w:line="276" w:lineRule="auto"/>
        <w:jc w:val="both"/>
        <w:textAlignment w:val="auto"/>
        <w:rPr>
          <w:rFonts w:ascii="Times New Roman" w:hAnsi="Times New Roman"/>
          <w:szCs w:val="28"/>
          <w:lang w:val="uk-UA"/>
        </w:rPr>
      </w:pPr>
      <w:r w:rsidRPr="00E073AD">
        <w:rPr>
          <w:rFonts w:ascii="Times New Roman" w:hAnsi="Times New Roman"/>
          <w:szCs w:val="28"/>
          <w:lang w:val="uk-UA"/>
        </w:rPr>
        <w:t>Завершен</w:t>
      </w:r>
      <w:r w:rsidR="00933188">
        <w:rPr>
          <w:rFonts w:ascii="Times New Roman" w:hAnsi="Times New Roman"/>
          <w:szCs w:val="28"/>
          <w:lang w:val="uk-UA"/>
        </w:rPr>
        <w:t>ня</w:t>
      </w:r>
      <w:r w:rsidRPr="00E073AD">
        <w:rPr>
          <w:rFonts w:ascii="Times New Roman" w:hAnsi="Times New Roman"/>
          <w:szCs w:val="28"/>
          <w:lang w:val="uk-UA"/>
        </w:rPr>
        <w:t xml:space="preserve"> капітальн</w:t>
      </w:r>
      <w:r w:rsidR="00933188">
        <w:rPr>
          <w:rFonts w:ascii="Times New Roman" w:hAnsi="Times New Roman"/>
          <w:szCs w:val="28"/>
          <w:lang w:val="uk-UA"/>
        </w:rPr>
        <w:t>ого</w:t>
      </w:r>
      <w:r w:rsidRPr="00E073AD">
        <w:rPr>
          <w:rFonts w:ascii="Times New Roman" w:hAnsi="Times New Roman"/>
          <w:szCs w:val="28"/>
          <w:lang w:val="uk-UA"/>
        </w:rPr>
        <w:t xml:space="preserve"> ремонт</w:t>
      </w:r>
      <w:r w:rsidR="00933188">
        <w:rPr>
          <w:rFonts w:ascii="Times New Roman" w:hAnsi="Times New Roman"/>
          <w:szCs w:val="28"/>
          <w:lang w:val="uk-UA"/>
        </w:rPr>
        <w:t>у</w:t>
      </w:r>
      <w:r w:rsidRPr="00E073AD">
        <w:rPr>
          <w:rFonts w:ascii="Times New Roman" w:hAnsi="Times New Roman"/>
          <w:szCs w:val="28"/>
          <w:lang w:val="uk-UA"/>
        </w:rPr>
        <w:t xml:space="preserve"> приміщення ам</w:t>
      </w:r>
      <w:r w:rsidR="00933188">
        <w:rPr>
          <w:rFonts w:ascii="Times New Roman" w:hAnsi="Times New Roman"/>
          <w:szCs w:val="28"/>
          <w:lang w:val="uk-UA"/>
        </w:rPr>
        <w:t>б</w:t>
      </w:r>
      <w:r w:rsidRPr="00E073AD">
        <w:rPr>
          <w:rFonts w:ascii="Times New Roman" w:hAnsi="Times New Roman"/>
          <w:szCs w:val="28"/>
          <w:lang w:val="uk-UA"/>
        </w:rPr>
        <w:t>улаторії (</w:t>
      </w:r>
      <w:proofErr w:type="spellStart"/>
      <w:r w:rsidRPr="00E073AD">
        <w:rPr>
          <w:rFonts w:ascii="Times New Roman" w:hAnsi="Times New Roman"/>
          <w:szCs w:val="28"/>
          <w:lang w:val="uk-UA"/>
        </w:rPr>
        <w:t>утепення</w:t>
      </w:r>
      <w:proofErr w:type="spellEnd"/>
      <w:r w:rsidRPr="00E073AD">
        <w:rPr>
          <w:rFonts w:ascii="Times New Roman" w:hAnsi="Times New Roman"/>
          <w:szCs w:val="28"/>
          <w:lang w:val="uk-UA"/>
        </w:rPr>
        <w:t xml:space="preserve"> фасадів та заміна вікон) по вул. Європейська, №4-Д в </w:t>
      </w:r>
      <w:proofErr w:type="spellStart"/>
      <w:r w:rsidRPr="00E073AD">
        <w:rPr>
          <w:rFonts w:ascii="Times New Roman" w:hAnsi="Times New Roman"/>
          <w:szCs w:val="28"/>
          <w:lang w:val="uk-UA"/>
        </w:rPr>
        <w:t>сел</w:t>
      </w:r>
      <w:proofErr w:type="spellEnd"/>
      <w:r w:rsidRPr="00E073AD">
        <w:rPr>
          <w:rFonts w:ascii="Times New Roman" w:hAnsi="Times New Roman"/>
          <w:szCs w:val="28"/>
          <w:lang w:val="uk-UA"/>
        </w:rPr>
        <w:t>. Ворзель Київської області</w:t>
      </w:r>
      <w:r>
        <w:rPr>
          <w:rFonts w:ascii="Times New Roman" w:hAnsi="Times New Roman"/>
          <w:szCs w:val="28"/>
          <w:lang w:val="uk-UA"/>
        </w:rPr>
        <w:t>.</w:t>
      </w:r>
    </w:p>
    <w:p w14:paraId="5CF7991A" w14:textId="77777777" w:rsidR="00977487" w:rsidRDefault="00977487" w:rsidP="00977487">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977487">
        <w:rPr>
          <w:rFonts w:ascii="Times New Roman" w:hAnsi="Times New Roman"/>
          <w:szCs w:val="28"/>
          <w:lang w:val="uk-UA"/>
        </w:rPr>
        <w:t xml:space="preserve">З метою покращення якості охорони здоров'я, доступу до медичних послуг, надання безплатних лікарських препаратів, психологічної  підтримки населення, консультації вузькопрофільних спеціалістів, отримання медичного обладнання та транспорту протягом року були підписані меморандуми про співпрацю з Асоціацією </w:t>
      </w:r>
      <w:proofErr w:type="spellStart"/>
      <w:r w:rsidRPr="00977487">
        <w:rPr>
          <w:rFonts w:ascii="Times New Roman" w:hAnsi="Times New Roman"/>
          <w:szCs w:val="28"/>
          <w:lang w:val="uk-UA"/>
        </w:rPr>
        <w:t>Medicos</w:t>
      </w:r>
      <w:proofErr w:type="spellEnd"/>
      <w:r w:rsidRPr="00977487">
        <w:rPr>
          <w:rFonts w:ascii="Times New Roman" w:hAnsi="Times New Roman"/>
          <w:szCs w:val="28"/>
          <w:lang w:val="uk-UA"/>
        </w:rPr>
        <w:t xml:space="preserve"> </w:t>
      </w:r>
      <w:proofErr w:type="spellStart"/>
      <w:r w:rsidRPr="00977487">
        <w:rPr>
          <w:rFonts w:ascii="Times New Roman" w:hAnsi="Times New Roman"/>
          <w:szCs w:val="28"/>
          <w:lang w:val="uk-UA"/>
        </w:rPr>
        <w:t>del</w:t>
      </w:r>
      <w:proofErr w:type="spellEnd"/>
      <w:r w:rsidRPr="00977487">
        <w:rPr>
          <w:rFonts w:ascii="Times New Roman" w:hAnsi="Times New Roman"/>
          <w:szCs w:val="28"/>
          <w:lang w:val="uk-UA"/>
        </w:rPr>
        <w:t xml:space="preserve"> </w:t>
      </w:r>
      <w:proofErr w:type="spellStart"/>
      <w:r w:rsidRPr="00977487">
        <w:rPr>
          <w:rFonts w:ascii="Times New Roman" w:hAnsi="Times New Roman"/>
          <w:szCs w:val="28"/>
          <w:lang w:val="uk-UA"/>
        </w:rPr>
        <w:t>Mundo</w:t>
      </w:r>
      <w:proofErr w:type="spellEnd"/>
      <w:r w:rsidRPr="00977487">
        <w:rPr>
          <w:rFonts w:ascii="Times New Roman" w:hAnsi="Times New Roman"/>
          <w:szCs w:val="28"/>
          <w:lang w:val="uk-UA"/>
        </w:rPr>
        <w:t xml:space="preserve"> (психологічна підтримка населення – 1130 консультацій), </w:t>
      </w:r>
      <w:r w:rsidRPr="00977487">
        <w:rPr>
          <w:rFonts w:ascii="Times New Roman" w:hAnsi="Times New Roman"/>
          <w:szCs w:val="28"/>
          <w:lang w:val="uk-UA"/>
        </w:rPr>
        <w:lastRenderedPageBreak/>
        <w:t>представництвом міжнародного Червоного хреста в Україні (амбулаторна допомога – 4 544 консультацій), Інститут ПАГ НАМН України" (високоспеціалізована медична допомога – 64 консультацій), Національна академія медичних наук України (високоспеціалізована медична допомога – 975 консультацій), Мобільна медична амбулаторія «Ізраїльська медична місія в Україні» (50 консультацій), Комунальне некомерційне підприємство «Київський міський пологовий будинок №2» Виконавчого органу Київської міської ради (консультування – 146).</w:t>
      </w:r>
    </w:p>
    <w:p w14:paraId="3B4E68F5" w14:textId="179CA8C5" w:rsidR="004666DC" w:rsidRDefault="00785CEF" w:rsidP="00977487">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У 2023 році на виконання</w:t>
      </w:r>
      <w:r w:rsidRPr="00977487">
        <w:rPr>
          <w:rFonts w:ascii="Times New Roman" w:hAnsi="Times New Roman"/>
          <w:szCs w:val="28"/>
          <w:lang w:val="uk-UA"/>
        </w:rPr>
        <w:t xml:space="preserve"> заход</w:t>
      </w:r>
      <w:r>
        <w:rPr>
          <w:rFonts w:ascii="Times New Roman" w:hAnsi="Times New Roman"/>
          <w:szCs w:val="28"/>
          <w:lang w:val="uk-UA"/>
        </w:rPr>
        <w:t>ів</w:t>
      </w:r>
      <w:r w:rsidRPr="00977487">
        <w:rPr>
          <w:rFonts w:ascii="Times New Roman" w:hAnsi="Times New Roman"/>
          <w:szCs w:val="28"/>
          <w:lang w:val="uk-UA"/>
        </w:rPr>
        <w:t xml:space="preserve"> </w:t>
      </w:r>
      <w:r w:rsidRPr="00FA2FA4">
        <w:rPr>
          <w:rFonts w:ascii="Times New Roman" w:hAnsi="Times New Roman"/>
          <w:b/>
          <w:bCs/>
          <w:szCs w:val="28"/>
          <w:lang w:val="uk-UA"/>
        </w:rPr>
        <w:t>«</w:t>
      </w:r>
      <w:r>
        <w:rPr>
          <w:rFonts w:ascii="Times New Roman" w:hAnsi="Times New Roman"/>
          <w:b/>
          <w:bCs/>
          <w:szCs w:val="28"/>
          <w:lang w:val="uk-UA"/>
        </w:rPr>
        <w:t>Комплексної програми розвитку вторинної (спеціалізованої) медичної допомоги населенню</w:t>
      </w:r>
      <w:r w:rsidRPr="00FA2FA4">
        <w:rPr>
          <w:rFonts w:ascii="Times New Roman" w:hAnsi="Times New Roman"/>
          <w:b/>
          <w:bCs/>
          <w:szCs w:val="28"/>
          <w:lang w:val="uk-UA"/>
        </w:rPr>
        <w:t xml:space="preserve"> Бучанської міської територіальної громади на 2022-2024 роки»</w:t>
      </w:r>
      <w:r>
        <w:rPr>
          <w:rFonts w:ascii="Times New Roman" w:hAnsi="Times New Roman"/>
          <w:szCs w:val="28"/>
          <w:lang w:val="uk-UA"/>
        </w:rPr>
        <w:t>, затвердженої рішенням Бучанської міської ради від 06.12.2021 року № 2594-24-</w:t>
      </w:r>
      <w:r>
        <w:rPr>
          <w:rFonts w:ascii="Times New Roman" w:hAnsi="Times New Roman"/>
          <w:szCs w:val="28"/>
          <w:lang w:val="en-US"/>
        </w:rPr>
        <w:t>VIII</w:t>
      </w:r>
      <w:r>
        <w:rPr>
          <w:rFonts w:ascii="Times New Roman" w:hAnsi="Times New Roman"/>
          <w:szCs w:val="28"/>
          <w:lang w:val="uk-UA"/>
        </w:rPr>
        <w:t>, профінансовано            5 378,6 тис грн</w:t>
      </w:r>
      <w:r w:rsidR="00C06172">
        <w:rPr>
          <w:rFonts w:ascii="Times New Roman" w:hAnsi="Times New Roman"/>
          <w:szCs w:val="28"/>
          <w:lang w:val="uk-UA"/>
        </w:rPr>
        <w:t>, а саме на</w:t>
      </w:r>
      <w:r>
        <w:rPr>
          <w:rFonts w:ascii="Times New Roman" w:hAnsi="Times New Roman"/>
          <w:szCs w:val="28"/>
          <w:lang w:val="uk-UA"/>
        </w:rPr>
        <w:t>:</w:t>
      </w:r>
    </w:p>
    <w:p w14:paraId="36852163" w14:textId="45792EE9" w:rsidR="00933188" w:rsidRPr="00933188" w:rsidRDefault="00DA51D2" w:rsidP="00933188">
      <w:pPr>
        <w:pStyle w:val="af0"/>
        <w:widowControl w:val="0"/>
        <w:numPr>
          <w:ilvl w:val="0"/>
          <w:numId w:val="31"/>
        </w:numPr>
        <w:tabs>
          <w:tab w:val="center" w:pos="4820"/>
          <w:tab w:val="right" w:pos="9641"/>
        </w:tabs>
        <w:snapToGrid w:val="0"/>
        <w:spacing w:line="276" w:lineRule="auto"/>
        <w:jc w:val="both"/>
        <w:rPr>
          <w:rFonts w:ascii="Times New Roman" w:hAnsi="Times New Roman"/>
          <w:sz w:val="28"/>
          <w:szCs w:val="28"/>
          <w:lang w:val="uk-UA"/>
        </w:rPr>
      </w:pPr>
      <w:r w:rsidRPr="00933188">
        <w:rPr>
          <w:rFonts w:ascii="Times New Roman" w:hAnsi="Times New Roman"/>
          <w:sz w:val="28"/>
          <w:szCs w:val="28"/>
          <w:lang w:val="uk-UA"/>
        </w:rPr>
        <w:t>Забезпечення лікарськими засобами населення громади згідно умов Постанови КМУ №1303 «Про впорядкування безоплатного та пільгового відпуску лікарських засобів за рецептами лікарів у разі амбулаторного лікування окремих груп населення за певними категоріями захворювань»</w:t>
      </w:r>
      <w:r w:rsidR="00933188">
        <w:rPr>
          <w:rFonts w:ascii="Times New Roman" w:hAnsi="Times New Roman"/>
          <w:sz w:val="28"/>
          <w:szCs w:val="28"/>
          <w:lang w:val="uk-UA"/>
        </w:rPr>
        <w:t xml:space="preserve"> - </w:t>
      </w:r>
      <w:r w:rsidR="00C06172">
        <w:rPr>
          <w:rFonts w:ascii="Times New Roman" w:hAnsi="Times New Roman"/>
          <w:sz w:val="28"/>
          <w:szCs w:val="28"/>
          <w:lang w:val="uk-UA"/>
        </w:rPr>
        <w:t xml:space="preserve">охоплено </w:t>
      </w:r>
      <w:r w:rsidR="00933188">
        <w:rPr>
          <w:rFonts w:ascii="Times New Roman" w:hAnsi="Times New Roman"/>
          <w:sz w:val="28"/>
          <w:szCs w:val="28"/>
          <w:lang w:val="uk-UA"/>
        </w:rPr>
        <w:t>649 осіб</w:t>
      </w:r>
      <w:r w:rsidRPr="00933188">
        <w:rPr>
          <w:rFonts w:ascii="Times New Roman" w:hAnsi="Times New Roman"/>
          <w:sz w:val="28"/>
          <w:szCs w:val="28"/>
          <w:lang w:val="uk-UA"/>
        </w:rPr>
        <w:t>;</w:t>
      </w:r>
    </w:p>
    <w:p w14:paraId="75DBD8C8" w14:textId="59932F8B" w:rsidR="00933188" w:rsidRPr="00933188" w:rsidRDefault="00DA51D2" w:rsidP="00933188">
      <w:pPr>
        <w:pStyle w:val="af0"/>
        <w:widowControl w:val="0"/>
        <w:numPr>
          <w:ilvl w:val="0"/>
          <w:numId w:val="31"/>
        </w:numPr>
        <w:tabs>
          <w:tab w:val="center" w:pos="4820"/>
          <w:tab w:val="right" w:pos="9641"/>
        </w:tabs>
        <w:snapToGrid w:val="0"/>
        <w:spacing w:line="276" w:lineRule="auto"/>
        <w:jc w:val="both"/>
        <w:rPr>
          <w:rFonts w:ascii="Times New Roman" w:hAnsi="Times New Roman"/>
          <w:sz w:val="28"/>
          <w:szCs w:val="28"/>
          <w:lang w:val="uk-UA"/>
        </w:rPr>
      </w:pPr>
      <w:r w:rsidRPr="00933188">
        <w:rPr>
          <w:rFonts w:ascii="Times New Roman" w:hAnsi="Times New Roman"/>
          <w:sz w:val="28"/>
          <w:szCs w:val="28"/>
          <w:lang w:val="uk-UA"/>
        </w:rPr>
        <w:t>Відшкодування вартості зубопротезування пільгової категорії населення Бучанської громади</w:t>
      </w:r>
      <w:r w:rsidR="00933188">
        <w:rPr>
          <w:rFonts w:ascii="Times New Roman" w:hAnsi="Times New Roman"/>
          <w:sz w:val="28"/>
          <w:szCs w:val="28"/>
          <w:lang w:val="uk-UA"/>
        </w:rPr>
        <w:t xml:space="preserve"> – </w:t>
      </w:r>
      <w:r w:rsidR="00C06172">
        <w:rPr>
          <w:rFonts w:ascii="Times New Roman" w:hAnsi="Times New Roman"/>
          <w:sz w:val="28"/>
          <w:szCs w:val="28"/>
          <w:lang w:val="uk-UA"/>
        </w:rPr>
        <w:t xml:space="preserve">охоплено </w:t>
      </w:r>
      <w:r w:rsidR="00933188">
        <w:rPr>
          <w:rFonts w:ascii="Times New Roman" w:hAnsi="Times New Roman"/>
          <w:sz w:val="28"/>
          <w:szCs w:val="28"/>
          <w:lang w:val="uk-UA"/>
        </w:rPr>
        <w:t>5 осіб</w:t>
      </w:r>
      <w:r w:rsidRPr="00933188">
        <w:rPr>
          <w:rFonts w:ascii="Times New Roman" w:hAnsi="Times New Roman"/>
          <w:sz w:val="28"/>
          <w:szCs w:val="28"/>
          <w:lang w:val="uk-UA"/>
        </w:rPr>
        <w:t xml:space="preserve">; </w:t>
      </w:r>
    </w:p>
    <w:p w14:paraId="0F1A540C" w14:textId="170E54EB" w:rsidR="00785CEF" w:rsidRDefault="00DA51D2" w:rsidP="00933188">
      <w:pPr>
        <w:pStyle w:val="af0"/>
        <w:widowControl w:val="0"/>
        <w:numPr>
          <w:ilvl w:val="0"/>
          <w:numId w:val="31"/>
        </w:numPr>
        <w:tabs>
          <w:tab w:val="center" w:pos="4820"/>
          <w:tab w:val="right" w:pos="9641"/>
        </w:tabs>
        <w:snapToGrid w:val="0"/>
        <w:spacing w:line="276" w:lineRule="auto"/>
        <w:jc w:val="both"/>
        <w:rPr>
          <w:rFonts w:ascii="Times New Roman" w:hAnsi="Times New Roman"/>
          <w:sz w:val="28"/>
          <w:szCs w:val="28"/>
          <w:lang w:val="uk-UA"/>
        </w:rPr>
      </w:pPr>
      <w:r w:rsidRPr="00933188">
        <w:rPr>
          <w:rFonts w:ascii="Times New Roman" w:hAnsi="Times New Roman"/>
          <w:sz w:val="28"/>
          <w:szCs w:val="28"/>
          <w:lang w:val="uk-UA"/>
        </w:rPr>
        <w:t xml:space="preserve">Відшкодування фактичних витрат щодо оплати праці, пов’язаних з обслуговуванням призовників, допризовників та військовозобов’язаних Бучанської громади спеціалістами ВЛК </w:t>
      </w:r>
      <w:proofErr w:type="spellStart"/>
      <w:r w:rsidRPr="00933188">
        <w:rPr>
          <w:rFonts w:ascii="Times New Roman" w:hAnsi="Times New Roman"/>
          <w:sz w:val="28"/>
          <w:szCs w:val="28"/>
          <w:lang w:val="uk-UA"/>
        </w:rPr>
        <w:t>Ірпінсько</w:t>
      </w:r>
      <w:proofErr w:type="spellEnd"/>
      <w:r w:rsidRPr="00933188">
        <w:rPr>
          <w:rFonts w:ascii="Times New Roman" w:hAnsi="Times New Roman"/>
          <w:sz w:val="28"/>
          <w:szCs w:val="28"/>
          <w:lang w:val="uk-UA"/>
        </w:rPr>
        <w:t>-Бучанського об’єднаного військового комісаріату</w:t>
      </w:r>
      <w:r w:rsidR="001F67E6">
        <w:rPr>
          <w:rFonts w:ascii="Times New Roman" w:hAnsi="Times New Roman"/>
          <w:sz w:val="28"/>
          <w:szCs w:val="28"/>
          <w:lang w:val="uk-UA"/>
        </w:rPr>
        <w:t>;</w:t>
      </w:r>
    </w:p>
    <w:p w14:paraId="72B20B35" w14:textId="0586B0C1" w:rsidR="001F67E6" w:rsidRPr="001F67E6" w:rsidRDefault="00C06172" w:rsidP="00933188">
      <w:pPr>
        <w:pStyle w:val="af0"/>
        <w:widowControl w:val="0"/>
        <w:numPr>
          <w:ilvl w:val="0"/>
          <w:numId w:val="31"/>
        </w:numPr>
        <w:tabs>
          <w:tab w:val="center" w:pos="4820"/>
          <w:tab w:val="right" w:pos="9641"/>
        </w:tabs>
        <w:snapToGrid w:val="0"/>
        <w:spacing w:line="276" w:lineRule="auto"/>
        <w:jc w:val="both"/>
        <w:rPr>
          <w:rFonts w:ascii="Times New Roman" w:hAnsi="Times New Roman"/>
          <w:sz w:val="28"/>
          <w:szCs w:val="28"/>
          <w:lang w:val="uk-UA"/>
        </w:rPr>
      </w:pPr>
      <w:r>
        <w:rPr>
          <w:rFonts w:ascii="Times New Roman" w:hAnsi="Times New Roman"/>
          <w:sz w:val="28"/>
          <w:szCs w:val="28"/>
          <w:lang w:val="uk-UA"/>
        </w:rPr>
        <w:t>К</w:t>
      </w:r>
      <w:r w:rsidR="001F67E6" w:rsidRPr="001F67E6">
        <w:rPr>
          <w:rFonts w:ascii="Times New Roman" w:hAnsi="Times New Roman"/>
          <w:sz w:val="28"/>
          <w:szCs w:val="28"/>
          <w:lang w:val="uk-UA"/>
        </w:rPr>
        <w:t xml:space="preserve">апітальний ремонт </w:t>
      </w:r>
      <w:r w:rsidR="00DE3172" w:rsidRPr="00DE3172">
        <w:rPr>
          <w:rFonts w:ascii="Times New Roman" w:hAnsi="Times New Roman"/>
          <w:sz w:val="28"/>
          <w:szCs w:val="28"/>
          <w:lang w:val="uk-UA"/>
        </w:rPr>
        <w:t>рентгенодіагностичного флюорографа</w:t>
      </w:r>
      <w:r w:rsidR="001F67E6" w:rsidRPr="001F67E6">
        <w:rPr>
          <w:rFonts w:ascii="Times New Roman" w:hAnsi="Times New Roman"/>
          <w:sz w:val="28"/>
          <w:szCs w:val="28"/>
          <w:lang w:val="uk-UA"/>
        </w:rPr>
        <w:t>;</w:t>
      </w:r>
    </w:p>
    <w:p w14:paraId="75580F66" w14:textId="3DAEE3FA" w:rsidR="001F67E6" w:rsidRPr="001F67E6" w:rsidRDefault="00C06172" w:rsidP="001F67E6">
      <w:pPr>
        <w:pStyle w:val="af0"/>
        <w:numPr>
          <w:ilvl w:val="0"/>
          <w:numId w:val="31"/>
        </w:numPr>
        <w:jc w:val="both"/>
        <w:rPr>
          <w:rFonts w:ascii="Times New Roman" w:hAnsi="Times New Roman"/>
          <w:sz w:val="28"/>
          <w:szCs w:val="28"/>
          <w:lang w:val="uk-UA"/>
        </w:rPr>
      </w:pPr>
      <w:r>
        <w:rPr>
          <w:rFonts w:ascii="Times New Roman" w:hAnsi="Times New Roman"/>
          <w:sz w:val="28"/>
          <w:szCs w:val="28"/>
          <w:lang w:val="uk-UA"/>
        </w:rPr>
        <w:t>Р</w:t>
      </w:r>
      <w:r w:rsidR="001F67E6" w:rsidRPr="001F67E6">
        <w:rPr>
          <w:rFonts w:ascii="Times New Roman" w:hAnsi="Times New Roman"/>
          <w:sz w:val="28"/>
          <w:szCs w:val="28"/>
          <w:lang w:val="uk-UA"/>
        </w:rPr>
        <w:t xml:space="preserve">озроблення </w:t>
      </w:r>
      <w:proofErr w:type="spellStart"/>
      <w:r w:rsidR="001F67E6" w:rsidRPr="001F67E6">
        <w:rPr>
          <w:rFonts w:ascii="Times New Roman" w:hAnsi="Times New Roman"/>
          <w:sz w:val="28"/>
          <w:szCs w:val="28"/>
          <w:lang w:val="uk-UA"/>
        </w:rPr>
        <w:t>передпроектних</w:t>
      </w:r>
      <w:proofErr w:type="spellEnd"/>
      <w:r w:rsidR="001F67E6" w:rsidRPr="001F67E6">
        <w:rPr>
          <w:rFonts w:ascii="Times New Roman" w:hAnsi="Times New Roman"/>
          <w:sz w:val="28"/>
          <w:szCs w:val="28"/>
          <w:lang w:val="uk-UA"/>
        </w:rPr>
        <w:t xml:space="preserve"> пропозицій по об’єкту "Будівництво корпусу поліклініки та допоміжних служб КПН"БКДЦ"БМР по вул. Польова, 19 в м. Буча Київської області.</w:t>
      </w:r>
    </w:p>
    <w:p w14:paraId="6C789596" w14:textId="2D2809FE" w:rsidR="00F300B5" w:rsidRDefault="00266679" w:rsidP="00F300B5">
      <w:pPr>
        <w:tabs>
          <w:tab w:val="left" w:pos="7155"/>
        </w:tabs>
        <w:overflowPunct/>
        <w:autoSpaceDE/>
        <w:autoSpaceDN/>
        <w:adjustRightInd/>
        <w:spacing w:line="276" w:lineRule="auto"/>
        <w:ind w:firstLine="567"/>
        <w:jc w:val="both"/>
        <w:textAlignment w:val="auto"/>
        <w:rPr>
          <w:rFonts w:ascii="Times New Roman" w:hAnsi="Times New Roman"/>
          <w:color w:val="1F1F1F"/>
          <w:szCs w:val="28"/>
          <w:shd w:val="clear" w:color="auto" w:fill="FFFFFF"/>
          <w:lang w:val="uk-UA"/>
        </w:rPr>
      </w:pPr>
      <w:r w:rsidRPr="00266679">
        <w:rPr>
          <w:rFonts w:ascii="Times New Roman" w:hAnsi="Times New Roman"/>
          <w:szCs w:val="28"/>
          <w:lang w:val="uk-UA"/>
        </w:rPr>
        <w:t xml:space="preserve">З метою </w:t>
      </w:r>
      <w:r>
        <w:rPr>
          <w:rFonts w:ascii="Times New Roman" w:hAnsi="Times New Roman"/>
          <w:szCs w:val="28"/>
          <w:lang w:val="uk-UA"/>
        </w:rPr>
        <w:t>с</w:t>
      </w:r>
      <w:r w:rsidRPr="00266679">
        <w:rPr>
          <w:rFonts w:ascii="Times New Roman" w:hAnsi="Times New Roman"/>
          <w:szCs w:val="28"/>
          <w:lang w:val="uk-UA"/>
        </w:rPr>
        <w:t>творення сприятливих умов для розвитку комунального некомерційного підприємства "Бучанський консультативно-діагностичний центр" Бучанської міської ради</w:t>
      </w:r>
      <w:r w:rsidRPr="00266679">
        <w:rPr>
          <w:rFonts w:ascii="Times New Roman" w:hAnsi="Times New Roman"/>
          <w:color w:val="1F1F1F"/>
          <w:szCs w:val="28"/>
          <w:shd w:val="clear" w:color="auto" w:fill="FFFFFF"/>
          <w:lang w:val="uk-UA"/>
        </w:rPr>
        <w:t>, рішенням Бучанської міської ради від 11.12.2023 року № 4026-51-</w:t>
      </w:r>
      <w:r w:rsidRPr="00266679">
        <w:rPr>
          <w:rFonts w:ascii="Times New Roman" w:hAnsi="Times New Roman"/>
          <w:color w:val="1F1F1F"/>
          <w:szCs w:val="28"/>
          <w:shd w:val="clear" w:color="auto" w:fill="FFFFFF"/>
          <w:lang w:val="en-US"/>
        </w:rPr>
        <w:t>VIII</w:t>
      </w:r>
      <w:r w:rsidRPr="00266679">
        <w:rPr>
          <w:rFonts w:ascii="Times New Roman" w:hAnsi="Times New Roman"/>
          <w:color w:val="1F1F1F"/>
          <w:szCs w:val="28"/>
          <w:shd w:val="clear" w:color="auto" w:fill="FFFFFF"/>
          <w:lang w:val="uk-UA"/>
        </w:rPr>
        <w:t xml:space="preserve">, була затверджена </w:t>
      </w:r>
      <w:r w:rsidRPr="000064CC">
        <w:rPr>
          <w:rFonts w:ascii="Times New Roman" w:hAnsi="Times New Roman"/>
          <w:b/>
          <w:bCs/>
          <w:color w:val="1F1F1F"/>
          <w:szCs w:val="28"/>
          <w:shd w:val="clear" w:color="auto" w:fill="FFFFFF"/>
        </w:rPr>
        <w:t>Цільова програма фінансової підтримки КНП "Бучанський консультативно-діагностичний центр" Бучанської міської територіальної громади на 2023 рі</w:t>
      </w:r>
      <w:r w:rsidRPr="000064CC">
        <w:rPr>
          <w:rFonts w:ascii="Times New Roman" w:hAnsi="Times New Roman"/>
          <w:b/>
          <w:bCs/>
          <w:color w:val="1F1F1F"/>
          <w:szCs w:val="28"/>
          <w:shd w:val="clear" w:color="auto" w:fill="FFFFFF"/>
          <w:lang w:val="uk-UA"/>
        </w:rPr>
        <w:t xml:space="preserve">к. </w:t>
      </w:r>
      <w:r>
        <w:rPr>
          <w:rFonts w:ascii="Times New Roman" w:hAnsi="Times New Roman"/>
          <w:color w:val="1F1F1F"/>
          <w:szCs w:val="28"/>
          <w:shd w:val="clear" w:color="auto" w:fill="FFFFFF"/>
          <w:lang w:val="uk-UA"/>
        </w:rPr>
        <w:t>За рахунок програми було профінансовано 750 тис грн та досягнуто наступні кількісні показники:</w:t>
      </w:r>
    </w:p>
    <w:p w14:paraId="754ECCA0" w14:textId="306101D8" w:rsidR="00266679" w:rsidRPr="00266679" w:rsidRDefault="00266679" w:rsidP="00266679">
      <w:pPr>
        <w:pStyle w:val="af0"/>
        <w:numPr>
          <w:ilvl w:val="0"/>
          <w:numId w:val="32"/>
        </w:numPr>
        <w:tabs>
          <w:tab w:val="left" w:pos="7155"/>
        </w:tabs>
        <w:spacing w:line="276" w:lineRule="auto"/>
        <w:jc w:val="both"/>
        <w:rPr>
          <w:rFonts w:ascii="Times New Roman" w:hAnsi="Times New Roman"/>
          <w:sz w:val="28"/>
          <w:szCs w:val="28"/>
          <w:lang w:val="uk-UA"/>
        </w:rPr>
      </w:pPr>
      <w:r w:rsidRPr="00266679">
        <w:rPr>
          <w:rFonts w:ascii="Times New Roman" w:hAnsi="Times New Roman"/>
          <w:sz w:val="28"/>
          <w:szCs w:val="28"/>
          <w:lang w:val="uk-UA"/>
        </w:rPr>
        <w:t>Забезпече</w:t>
      </w:r>
      <w:r>
        <w:rPr>
          <w:rFonts w:ascii="Times New Roman" w:hAnsi="Times New Roman"/>
          <w:sz w:val="28"/>
          <w:szCs w:val="28"/>
          <w:lang w:val="uk-UA"/>
        </w:rPr>
        <w:t>но</w:t>
      </w:r>
      <w:r w:rsidRPr="00266679">
        <w:rPr>
          <w:rFonts w:ascii="Times New Roman" w:hAnsi="Times New Roman"/>
          <w:sz w:val="28"/>
          <w:szCs w:val="28"/>
          <w:lang w:val="uk-UA"/>
        </w:rPr>
        <w:t xml:space="preserve"> спеціалізованою медичною послугою населення громади -700 осіб;</w:t>
      </w:r>
    </w:p>
    <w:p w14:paraId="6B0CFC1A" w14:textId="24F08BD2" w:rsidR="00266679" w:rsidRPr="00266679" w:rsidRDefault="00266679" w:rsidP="00266679">
      <w:pPr>
        <w:pStyle w:val="af0"/>
        <w:numPr>
          <w:ilvl w:val="0"/>
          <w:numId w:val="32"/>
        </w:numPr>
        <w:tabs>
          <w:tab w:val="left" w:pos="7155"/>
        </w:tabs>
        <w:spacing w:line="276" w:lineRule="auto"/>
        <w:jc w:val="both"/>
        <w:rPr>
          <w:rFonts w:ascii="Times New Roman" w:hAnsi="Times New Roman"/>
          <w:sz w:val="28"/>
          <w:szCs w:val="28"/>
          <w:lang w:val="uk-UA"/>
        </w:rPr>
      </w:pPr>
      <w:r w:rsidRPr="00266679">
        <w:rPr>
          <w:rFonts w:ascii="Times New Roman" w:hAnsi="Times New Roman"/>
          <w:sz w:val="28"/>
          <w:szCs w:val="28"/>
          <w:lang w:val="uk-UA"/>
        </w:rPr>
        <w:t>Покри</w:t>
      </w:r>
      <w:r>
        <w:rPr>
          <w:rFonts w:ascii="Times New Roman" w:hAnsi="Times New Roman"/>
          <w:sz w:val="28"/>
          <w:szCs w:val="28"/>
          <w:lang w:val="uk-UA"/>
        </w:rPr>
        <w:t>то</w:t>
      </w:r>
      <w:r w:rsidRPr="00266679">
        <w:rPr>
          <w:rFonts w:ascii="Times New Roman" w:hAnsi="Times New Roman"/>
          <w:sz w:val="28"/>
          <w:szCs w:val="28"/>
          <w:lang w:val="uk-UA"/>
        </w:rPr>
        <w:t xml:space="preserve"> спеціалізованими медичними послугами денного стаціонару населення БМТГ - 1,21%;</w:t>
      </w:r>
    </w:p>
    <w:p w14:paraId="6C305386" w14:textId="0046F23E" w:rsidR="00266679" w:rsidRPr="00266679" w:rsidRDefault="00266679" w:rsidP="00266679">
      <w:pPr>
        <w:pStyle w:val="af0"/>
        <w:numPr>
          <w:ilvl w:val="0"/>
          <w:numId w:val="32"/>
        </w:numPr>
        <w:tabs>
          <w:tab w:val="left" w:pos="7155"/>
        </w:tabs>
        <w:spacing w:line="276" w:lineRule="auto"/>
        <w:jc w:val="both"/>
        <w:rPr>
          <w:rFonts w:ascii="Times New Roman" w:hAnsi="Times New Roman"/>
          <w:sz w:val="28"/>
          <w:szCs w:val="28"/>
          <w:lang w:val="uk-UA"/>
        </w:rPr>
      </w:pPr>
      <w:r w:rsidRPr="00266679">
        <w:rPr>
          <w:rFonts w:ascii="Times New Roman" w:hAnsi="Times New Roman"/>
          <w:sz w:val="28"/>
          <w:szCs w:val="28"/>
          <w:lang w:val="uk-UA"/>
        </w:rPr>
        <w:t>Збережен</w:t>
      </w:r>
      <w:r>
        <w:rPr>
          <w:rFonts w:ascii="Times New Roman" w:hAnsi="Times New Roman"/>
          <w:sz w:val="28"/>
          <w:szCs w:val="28"/>
          <w:lang w:val="uk-UA"/>
        </w:rPr>
        <w:t>о</w:t>
      </w:r>
      <w:r w:rsidRPr="00266679">
        <w:rPr>
          <w:rFonts w:ascii="Times New Roman" w:hAnsi="Times New Roman"/>
          <w:sz w:val="28"/>
          <w:szCs w:val="28"/>
          <w:lang w:val="uk-UA"/>
        </w:rPr>
        <w:t xml:space="preserve"> кадрового потенціалу КНП «БКДЦ» - 22%; </w:t>
      </w:r>
    </w:p>
    <w:p w14:paraId="378ED469" w14:textId="105D6F37" w:rsidR="00266679" w:rsidRPr="00266679" w:rsidRDefault="00266679" w:rsidP="00266679">
      <w:pPr>
        <w:pStyle w:val="af0"/>
        <w:numPr>
          <w:ilvl w:val="0"/>
          <w:numId w:val="32"/>
        </w:numPr>
        <w:tabs>
          <w:tab w:val="left" w:pos="7155"/>
        </w:tabs>
        <w:spacing w:line="276" w:lineRule="auto"/>
        <w:jc w:val="both"/>
        <w:rPr>
          <w:rFonts w:ascii="Times New Roman" w:hAnsi="Times New Roman"/>
          <w:sz w:val="28"/>
          <w:szCs w:val="28"/>
          <w:lang w:val="uk-UA"/>
        </w:rPr>
      </w:pPr>
      <w:r w:rsidRPr="00266679">
        <w:rPr>
          <w:rFonts w:ascii="Times New Roman" w:hAnsi="Times New Roman"/>
          <w:sz w:val="28"/>
          <w:szCs w:val="28"/>
          <w:lang w:val="uk-UA"/>
        </w:rPr>
        <w:lastRenderedPageBreak/>
        <w:t>Зменшен</w:t>
      </w:r>
      <w:r>
        <w:rPr>
          <w:rFonts w:ascii="Times New Roman" w:hAnsi="Times New Roman"/>
          <w:sz w:val="28"/>
          <w:szCs w:val="28"/>
          <w:lang w:val="uk-UA"/>
        </w:rPr>
        <w:t>о</w:t>
      </w:r>
      <w:r w:rsidRPr="00266679">
        <w:rPr>
          <w:rFonts w:ascii="Times New Roman" w:hAnsi="Times New Roman"/>
          <w:sz w:val="28"/>
          <w:szCs w:val="28"/>
          <w:lang w:val="uk-UA"/>
        </w:rPr>
        <w:t xml:space="preserve"> рів</w:t>
      </w:r>
      <w:r>
        <w:rPr>
          <w:rFonts w:ascii="Times New Roman" w:hAnsi="Times New Roman"/>
          <w:sz w:val="28"/>
          <w:szCs w:val="28"/>
          <w:lang w:val="uk-UA"/>
        </w:rPr>
        <w:t>ень</w:t>
      </w:r>
      <w:r w:rsidRPr="00266679">
        <w:rPr>
          <w:rFonts w:ascii="Times New Roman" w:hAnsi="Times New Roman"/>
          <w:sz w:val="28"/>
          <w:szCs w:val="28"/>
          <w:lang w:val="uk-UA"/>
        </w:rPr>
        <w:t xml:space="preserve"> загострення хронічних захворювань у пацієнтів, які потребують спеціалізованої медичної допомоги в умовах денного стаціонару - 29%.</w:t>
      </w:r>
    </w:p>
    <w:p w14:paraId="66B3553F" w14:textId="28D36AE2" w:rsidR="00EA7F74" w:rsidRPr="00FF0432" w:rsidRDefault="00AE579A" w:rsidP="000D78C1">
      <w:pPr>
        <w:shd w:val="clear" w:color="auto" w:fill="FFFFFF"/>
        <w:overflowPunct/>
        <w:autoSpaceDE/>
        <w:autoSpaceDN/>
        <w:adjustRightInd/>
        <w:spacing w:line="276" w:lineRule="auto"/>
        <w:ind w:firstLine="708"/>
        <w:jc w:val="both"/>
        <w:textAlignment w:val="auto"/>
        <w:rPr>
          <w:rFonts w:ascii="Times New Roman" w:hAnsi="Times New Roman"/>
          <w:szCs w:val="28"/>
          <w:lang w:val="uk-UA"/>
        </w:rPr>
      </w:pPr>
      <w:r w:rsidRPr="00FF0432">
        <w:rPr>
          <w:rFonts w:ascii="Times New Roman" w:hAnsi="Times New Roman"/>
          <w:szCs w:val="28"/>
          <w:lang w:val="uk-UA"/>
        </w:rPr>
        <w:t xml:space="preserve">У </w:t>
      </w:r>
      <w:r w:rsidR="00686BC9" w:rsidRPr="00FF0432">
        <w:rPr>
          <w:rFonts w:ascii="Times New Roman" w:hAnsi="Times New Roman"/>
          <w:szCs w:val="28"/>
          <w:lang w:val="uk-UA"/>
        </w:rPr>
        <w:t xml:space="preserve">2023 році </w:t>
      </w:r>
      <w:r w:rsidR="00DE3172">
        <w:rPr>
          <w:rFonts w:ascii="Times New Roman" w:hAnsi="Times New Roman"/>
          <w:szCs w:val="28"/>
          <w:lang w:val="uk-UA"/>
        </w:rPr>
        <w:t xml:space="preserve">за рахунок благодійників </w:t>
      </w:r>
      <w:r w:rsidR="00686BC9" w:rsidRPr="00FF0432">
        <w:rPr>
          <w:rFonts w:ascii="Times New Roman" w:hAnsi="Times New Roman"/>
          <w:szCs w:val="28"/>
          <w:lang w:val="uk-UA"/>
        </w:rPr>
        <w:t xml:space="preserve">реалізовано </w:t>
      </w:r>
      <w:proofErr w:type="spellStart"/>
      <w:r w:rsidR="00686BC9" w:rsidRPr="00FF0432">
        <w:rPr>
          <w:rFonts w:ascii="Times New Roman" w:hAnsi="Times New Roman"/>
          <w:szCs w:val="28"/>
          <w:lang w:val="uk-UA"/>
        </w:rPr>
        <w:t>проєкт</w:t>
      </w:r>
      <w:proofErr w:type="spellEnd"/>
      <w:r w:rsidRPr="00FF0432">
        <w:rPr>
          <w:rFonts w:ascii="Times New Roman" w:hAnsi="Times New Roman"/>
          <w:szCs w:val="28"/>
          <w:lang w:val="uk-UA"/>
        </w:rPr>
        <w:t xml:space="preserve"> будівництв</w:t>
      </w:r>
      <w:r w:rsidR="00686BC9" w:rsidRPr="00FF0432">
        <w:rPr>
          <w:rFonts w:ascii="Times New Roman" w:hAnsi="Times New Roman"/>
          <w:szCs w:val="28"/>
          <w:lang w:val="uk-UA"/>
        </w:rPr>
        <w:t>а</w:t>
      </w:r>
      <w:r w:rsidR="00EA7F74" w:rsidRPr="00FF0432">
        <w:rPr>
          <w:rFonts w:ascii="Times New Roman" w:hAnsi="Times New Roman"/>
          <w:szCs w:val="28"/>
          <w:lang w:val="uk-UA"/>
        </w:rPr>
        <w:t xml:space="preserve"> побутового корпусу для Бучанської підстанції екстреної медичної допомоги. </w:t>
      </w:r>
      <w:r w:rsidRPr="00FF0432">
        <w:rPr>
          <w:rFonts w:ascii="Times New Roman" w:hAnsi="Times New Roman"/>
          <w:szCs w:val="28"/>
          <w:lang w:val="uk-UA"/>
        </w:rPr>
        <w:t xml:space="preserve"> Реалізація цього </w:t>
      </w:r>
      <w:proofErr w:type="spellStart"/>
      <w:r w:rsidRPr="00FF0432">
        <w:rPr>
          <w:rFonts w:ascii="Times New Roman" w:hAnsi="Times New Roman"/>
          <w:szCs w:val="28"/>
          <w:lang w:val="uk-UA"/>
        </w:rPr>
        <w:t>проєкту</w:t>
      </w:r>
      <w:proofErr w:type="spellEnd"/>
      <w:r w:rsidRPr="00FF0432">
        <w:rPr>
          <w:rFonts w:ascii="Times New Roman" w:hAnsi="Times New Roman"/>
          <w:szCs w:val="28"/>
          <w:lang w:val="uk-UA"/>
        </w:rPr>
        <w:t xml:space="preserve"> створи</w:t>
      </w:r>
      <w:r w:rsidR="00686BC9" w:rsidRPr="00FF0432">
        <w:rPr>
          <w:rFonts w:ascii="Times New Roman" w:hAnsi="Times New Roman"/>
          <w:szCs w:val="28"/>
          <w:lang w:val="uk-UA"/>
        </w:rPr>
        <w:t>ла</w:t>
      </w:r>
      <w:r w:rsidR="00EA7F74" w:rsidRPr="00FF0432">
        <w:rPr>
          <w:rFonts w:ascii="Times New Roman" w:hAnsi="Times New Roman"/>
          <w:szCs w:val="28"/>
          <w:lang w:val="uk-UA"/>
        </w:rPr>
        <w:t xml:space="preserve"> комфор</w:t>
      </w:r>
      <w:r w:rsidRPr="00FF0432">
        <w:rPr>
          <w:rFonts w:ascii="Times New Roman" w:hAnsi="Times New Roman"/>
          <w:szCs w:val="28"/>
          <w:lang w:val="uk-UA"/>
        </w:rPr>
        <w:t xml:space="preserve">тні умови для 7 бригад </w:t>
      </w:r>
      <w:r w:rsidR="0008511A" w:rsidRPr="00FF0432">
        <w:rPr>
          <w:rFonts w:ascii="Times New Roman" w:hAnsi="Times New Roman"/>
          <w:szCs w:val="28"/>
          <w:lang w:val="uk-UA"/>
        </w:rPr>
        <w:t>екстреної</w:t>
      </w:r>
      <w:r w:rsidRPr="00FF0432">
        <w:rPr>
          <w:rFonts w:ascii="inherit" w:hAnsi="inherit" w:cs="Segoe UI Historic"/>
          <w:color w:val="050505"/>
          <w:sz w:val="23"/>
          <w:szCs w:val="23"/>
          <w:lang w:val="uk-UA"/>
        </w:rPr>
        <w:t xml:space="preserve"> </w:t>
      </w:r>
      <w:r w:rsidRPr="00FF0432">
        <w:rPr>
          <w:rFonts w:ascii="Times New Roman" w:hAnsi="Times New Roman"/>
          <w:szCs w:val="28"/>
          <w:lang w:val="uk-UA"/>
        </w:rPr>
        <w:t>медичної допомоги, які цілодобово надають</w:t>
      </w:r>
      <w:r w:rsidR="00EA7F74" w:rsidRPr="00FF0432">
        <w:rPr>
          <w:rFonts w:ascii="Times New Roman" w:hAnsi="Times New Roman"/>
          <w:szCs w:val="28"/>
          <w:lang w:val="uk-UA"/>
        </w:rPr>
        <w:t xml:space="preserve"> допомогу як Бучанській, так і сусіднім громадам.</w:t>
      </w:r>
    </w:p>
    <w:p w14:paraId="08DA358C" w14:textId="1A4F7109" w:rsidR="00D47AEC" w:rsidRPr="00FF0432" w:rsidRDefault="00D47AEC" w:rsidP="000D78C1">
      <w:pPr>
        <w:spacing w:line="276" w:lineRule="auto"/>
        <w:ind w:firstLine="709"/>
        <w:jc w:val="both"/>
        <w:rPr>
          <w:rFonts w:ascii="Times New Roman" w:hAnsi="Times New Roman"/>
          <w:szCs w:val="28"/>
          <w:lang w:val="uk-UA"/>
        </w:rPr>
      </w:pPr>
      <w:r w:rsidRPr="00FF0432">
        <w:rPr>
          <w:rFonts w:ascii="Times New Roman" w:hAnsi="Times New Roman"/>
          <w:szCs w:val="28"/>
          <w:lang w:val="uk-UA"/>
        </w:rPr>
        <w:t xml:space="preserve">Підсумком </w:t>
      </w:r>
      <w:r w:rsidR="00C10BE4" w:rsidRPr="00FF0432">
        <w:rPr>
          <w:rFonts w:ascii="Times New Roman" w:hAnsi="Times New Roman"/>
          <w:szCs w:val="28"/>
          <w:lang w:val="uk-UA"/>
        </w:rPr>
        <w:t xml:space="preserve"> реалізації </w:t>
      </w:r>
      <w:r w:rsidR="00553AC9" w:rsidRPr="00FF0432">
        <w:rPr>
          <w:rFonts w:ascii="Times New Roman" w:hAnsi="Times New Roman"/>
          <w:szCs w:val="28"/>
          <w:lang w:val="uk-UA"/>
        </w:rPr>
        <w:t xml:space="preserve">1-го етапу </w:t>
      </w:r>
      <w:proofErr w:type="spellStart"/>
      <w:r w:rsidR="000A6BEA" w:rsidRPr="00FF0432">
        <w:rPr>
          <w:rFonts w:ascii="Times New Roman" w:hAnsi="Times New Roman"/>
          <w:szCs w:val="28"/>
          <w:lang w:val="uk-UA"/>
        </w:rPr>
        <w:t>проєкту</w:t>
      </w:r>
      <w:proofErr w:type="spellEnd"/>
      <w:r w:rsidR="00C10BE4" w:rsidRPr="00FF0432">
        <w:rPr>
          <w:rFonts w:ascii="Times New Roman" w:hAnsi="Times New Roman"/>
          <w:szCs w:val="28"/>
          <w:lang w:val="uk-UA"/>
        </w:rPr>
        <w:t xml:space="preserve"> «Лідерство у створенні здорової громади», що реалізу</w:t>
      </w:r>
      <w:r w:rsidR="000A6BEA" w:rsidRPr="00FF0432">
        <w:rPr>
          <w:rFonts w:ascii="Times New Roman" w:hAnsi="Times New Roman"/>
          <w:szCs w:val="28"/>
          <w:lang w:val="uk-UA"/>
        </w:rPr>
        <w:t>вався</w:t>
      </w:r>
      <w:r w:rsidR="00C10BE4" w:rsidRPr="00FF0432">
        <w:rPr>
          <w:rFonts w:ascii="Times New Roman" w:hAnsi="Times New Roman"/>
          <w:szCs w:val="28"/>
          <w:lang w:val="uk-UA"/>
        </w:rPr>
        <w:t xml:space="preserve"> Громадською організацією “Агенція змін “Перспектива” спільно з Харківською експертною групою підтримки медичної реформи за фінансової підтримки Міжнародного фонду “Відродження”</w:t>
      </w:r>
      <w:r w:rsidR="000A6BEA" w:rsidRPr="00FF0432">
        <w:rPr>
          <w:rFonts w:ascii="Times New Roman" w:hAnsi="Times New Roman"/>
          <w:szCs w:val="28"/>
          <w:lang w:val="uk-UA"/>
        </w:rPr>
        <w:t xml:space="preserve">, </w:t>
      </w:r>
      <w:r w:rsidRPr="00FF0432">
        <w:rPr>
          <w:rFonts w:ascii="Times New Roman" w:hAnsi="Times New Roman"/>
          <w:szCs w:val="28"/>
          <w:lang w:val="uk-UA"/>
        </w:rPr>
        <w:t xml:space="preserve">в Бучанській громаді 27 травня відбувся «Ярмарок здоров’я». На «Ярмарку здоров’я» мешканці та гості громади мали можливість ознайомитись з напрацюваннями </w:t>
      </w:r>
      <w:proofErr w:type="spellStart"/>
      <w:r w:rsidRPr="00FF0432">
        <w:rPr>
          <w:rFonts w:ascii="Times New Roman" w:hAnsi="Times New Roman"/>
          <w:szCs w:val="28"/>
          <w:lang w:val="uk-UA"/>
        </w:rPr>
        <w:t>проєкту</w:t>
      </w:r>
      <w:proofErr w:type="spellEnd"/>
      <w:r w:rsidRPr="00FF0432">
        <w:rPr>
          <w:rFonts w:ascii="Times New Roman" w:hAnsi="Times New Roman"/>
          <w:szCs w:val="28"/>
          <w:lang w:val="uk-UA"/>
        </w:rPr>
        <w:t>, відвідати різноманітні медичні та спортивні локації, послухати лекції, отримати консультації спеціалістів.</w:t>
      </w:r>
      <w:r w:rsidR="00553AC9" w:rsidRPr="00FF0432">
        <w:rPr>
          <w:rFonts w:ascii="Times New Roman" w:hAnsi="Times New Roman"/>
          <w:szCs w:val="28"/>
          <w:lang w:val="uk-UA"/>
        </w:rPr>
        <w:t xml:space="preserve"> </w:t>
      </w:r>
    </w:p>
    <w:p w14:paraId="3644DF4D" w14:textId="7EC6D2BF" w:rsidR="00D47AEC" w:rsidRPr="00FF0432" w:rsidRDefault="00D47AEC" w:rsidP="000D78C1">
      <w:pPr>
        <w:spacing w:line="276" w:lineRule="auto"/>
        <w:ind w:firstLine="709"/>
        <w:jc w:val="both"/>
        <w:rPr>
          <w:rFonts w:ascii="Times New Roman" w:hAnsi="Times New Roman"/>
          <w:szCs w:val="28"/>
          <w:lang w:val="uk-UA"/>
        </w:rPr>
      </w:pPr>
      <w:r w:rsidRPr="00FF0432">
        <w:rPr>
          <w:rFonts w:ascii="Times New Roman" w:hAnsi="Times New Roman"/>
          <w:szCs w:val="28"/>
          <w:lang w:val="uk-UA"/>
        </w:rPr>
        <w:t xml:space="preserve">Крім того, в рамках реалізації </w:t>
      </w:r>
      <w:proofErr w:type="spellStart"/>
      <w:r w:rsidR="00553AC9" w:rsidRPr="00FF0432">
        <w:rPr>
          <w:rFonts w:ascii="Times New Roman" w:hAnsi="Times New Roman"/>
          <w:szCs w:val="28"/>
          <w:lang w:val="uk-UA"/>
        </w:rPr>
        <w:t>п</w:t>
      </w:r>
      <w:r w:rsidRPr="00FF0432">
        <w:rPr>
          <w:rFonts w:ascii="Times New Roman" w:hAnsi="Times New Roman"/>
          <w:szCs w:val="28"/>
          <w:lang w:val="uk-UA"/>
        </w:rPr>
        <w:t>ро</w:t>
      </w:r>
      <w:r w:rsidR="00553AC9" w:rsidRPr="00FF0432">
        <w:rPr>
          <w:rFonts w:ascii="Times New Roman" w:hAnsi="Times New Roman"/>
          <w:szCs w:val="28"/>
          <w:lang w:val="uk-UA"/>
        </w:rPr>
        <w:t>є</w:t>
      </w:r>
      <w:r w:rsidRPr="00FF0432">
        <w:rPr>
          <w:rFonts w:ascii="Times New Roman" w:hAnsi="Times New Roman"/>
          <w:szCs w:val="28"/>
          <w:lang w:val="uk-UA"/>
        </w:rPr>
        <w:t>кту</w:t>
      </w:r>
      <w:proofErr w:type="spellEnd"/>
      <w:r w:rsidRPr="00FF0432">
        <w:rPr>
          <w:rFonts w:ascii="Times New Roman" w:hAnsi="Times New Roman"/>
          <w:szCs w:val="28"/>
          <w:lang w:val="uk-UA"/>
        </w:rPr>
        <w:t xml:space="preserve"> «Лідерство у створенні здорової громади» було організовано конкурс міні-грантів. За результатами конкурсного відбору було підтримано 4-ри </w:t>
      </w:r>
      <w:proofErr w:type="spellStart"/>
      <w:r w:rsidR="0062672B">
        <w:rPr>
          <w:rFonts w:ascii="Times New Roman" w:hAnsi="Times New Roman"/>
          <w:szCs w:val="28"/>
          <w:lang w:val="uk-UA"/>
        </w:rPr>
        <w:t>проєкт</w:t>
      </w:r>
      <w:r w:rsidRPr="00FF0432">
        <w:rPr>
          <w:rFonts w:ascii="Times New Roman" w:hAnsi="Times New Roman"/>
          <w:szCs w:val="28"/>
          <w:lang w:val="uk-UA"/>
        </w:rPr>
        <w:t>и</w:t>
      </w:r>
      <w:proofErr w:type="spellEnd"/>
      <w:r w:rsidRPr="00FF0432">
        <w:rPr>
          <w:rFonts w:ascii="Times New Roman" w:hAnsi="Times New Roman"/>
          <w:szCs w:val="28"/>
          <w:lang w:val="uk-UA"/>
        </w:rPr>
        <w:t xml:space="preserve">, а саме: «Моє здоров’я – моя відповідальність»; «Ходи! Формуй здорові звички»; «Молодість у серці»; «Йога простір - </w:t>
      </w:r>
      <w:proofErr w:type="spellStart"/>
      <w:r w:rsidRPr="00FF0432">
        <w:rPr>
          <w:rFonts w:ascii="Times New Roman" w:hAnsi="Times New Roman"/>
          <w:szCs w:val="28"/>
          <w:lang w:val="uk-UA"/>
        </w:rPr>
        <w:t>НезламнаЯ</w:t>
      </w:r>
      <w:proofErr w:type="spellEnd"/>
      <w:r w:rsidRPr="00FF0432">
        <w:rPr>
          <w:rFonts w:ascii="Times New Roman" w:hAnsi="Times New Roman"/>
          <w:szCs w:val="28"/>
          <w:lang w:val="uk-UA"/>
        </w:rPr>
        <w:t xml:space="preserve">». </w:t>
      </w:r>
    </w:p>
    <w:p w14:paraId="10C39F41" w14:textId="2CBFC17E" w:rsidR="00553AC9" w:rsidRPr="00FF0432" w:rsidRDefault="00553AC9" w:rsidP="000D78C1">
      <w:pPr>
        <w:spacing w:line="276" w:lineRule="auto"/>
        <w:ind w:firstLine="709"/>
        <w:jc w:val="both"/>
        <w:rPr>
          <w:rFonts w:ascii="Times New Roman" w:hAnsi="Times New Roman"/>
          <w:szCs w:val="28"/>
          <w:lang w:val="uk-UA"/>
        </w:rPr>
      </w:pPr>
      <w:r w:rsidRPr="00FF0432">
        <w:rPr>
          <w:rFonts w:ascii="Times New Roman" w:hAnsi="Times New Roman"/>
          <w:szCs w:val="28"/>
          <w:lang w:val="uk-UA"/>
        </w:rPr>
        <w:t xml:space="preserve">У вересні 2023 року стартував 2-й етап </w:t>
      </w:r>
      <w:proofErr w:type="spellStart"/>
      <w:r w:rsidRPr="00FF0432">
        <w:rPr>
          <w:rFonts w:ascii="Times New Roman" w:hAnsi="Times New Roman"/>
          <w:szCs w:val="28"/>
          <w:lang w:val="uk-UA"/>
        </w:rPr>
        <w:t>проєкту</w:t>
      </w:r>
      <w:proofErr w:type="spellEnd"/>
      <w:r w:rsidRPr="00FF0432">
        <w:rPr>
          <w:rFonts w:ascii="Times New Roman" w:hAnsi="Times New Roman"/>
          <w:szCs w:val="28"/>
          <w:lang w:val="uk-UA"/>
        </w:rPr>
        <w:t xml:space="preserve"> «Лідерство у створенні здорової громади», основною  метою якого є розробка цільової програми «Здорова громада» на 2025 рік.</w:t>
      </w:r>
    </w:p>
    <w:p w14:paraId="0B376398" w14:textId="52B21733" w:rsidR="00EA7F74" w:rsidRPr="00F300B5" w:rsidRDefault="00F300B5" w:rsidP="00F300B5">
      <w:pPr>
        <w:spacing w:line="276" w:lineRule="auto"/>
        <w:ind w:firstLine="709"/>
        <w:jc w:val="both"/>
        <w:rPr>
          <w:rFonts w:ascii="Times New Roman" w:hAnsi="Times New Roman"/>
          <w:szCs w:val="28"/>
          <w:lang w:val="uk-UA"/>
        </w:rPr>
      </w:pPr>
      <w:r w:rsidRPr="00F300B5">
        <w:rPr>
          <w:rFonts w:ascii="Times New Roman" w:hAnsi="Times New Roman"/>
          <w:szCs w:val="28"/>
          <w:lang w:val="uk-UA"/>
        </w:rPr>
        <w:t xml:space="preserve">В березні 2023 року в рамках Грантової програми ЄС для реагування та відновлення проекту «Мери за економічне зростання» було презентовано </w:t>
      </w:r>
      <w:proofErr w:type="spellStart"/>
      <w:r w:rsidRPr="00F300B5">
        <w:rPr>
          <w:rFonts w:ascii="Times New Roman" w:hAnsi="Times New Roman"/>
          <w:szCs w:val="28"/>
          <w:lang w:val="uk-UA"/>
        </w:rPr>
        <w:t>проєкт</w:t>
      </w:r>
      <w:proofErr w:type="spellEnd"/>
      <w:r w:rsidRPr="00F300B5">
        <w:rPr>
          <w:rFonts w:ascii="Times New Roman" w:hAnsi="Times New Roman"/>
          <w:szCs w:val="28"/>
          <w:lang w:val="uk-UA"/>
        </w:rPr>
        <w:t xml:space="preserve"> «Забезпечення широкого спектру реабілітаційних послуг для мешканців Бучанської територіальної громади». Бучанська громада пройшла конкурсний відбір. В рамках даного проекту в 2023 році розпочалися роботи по створенню амбулаторного відділення комплексної реабілітації на базі </w:t>
      </w:r>
      <w:r w:rsidR="00C06172">
        <w:rPr>
          <w:rFonts w:ascii="Times New Roman" w:hAnsi="Times New Roman"/>
          <w:szCs w:val="28"/>
          <w:lang w:val="uk-UA"/>
        </w:rPr>
        <w:t>консультативно-діагностичного</w:t>
      </w:r>
      <w:r w:rsidRPr="00F300B5">
        <w:rPr>
          <w:rFonts w:ascii="Times New Roman" w:hAnsi="Times New Roman"/>
          <w:szCs w:val="28"/>
          <w:lang w:val="uk-UA"/>
        </w:rPr>
        <w:t xml:space="preserve"> центру. Дана ініціатива розширить спектр надання медичних послуг в громаді, а саме реабілітаційних, які до цього часу в громаді представлені не були. Це особливо важливо та актуально саме в Бучі, адже наш регіон найбільше постраждав під час окупації міста і надання саме таких послуг суттєво покращить надання психологічної та фізичної реабілітаційної медичної допомоги в регіоні. На даний момент вже проведений тендер на закупівлю реабілітаційного обладнання на суму 2</w:t>
      </w:r>
      <w:r w:rsidR="004666DC">
        <w:rPr>
          <w:rFonts w:ascii="Times New Roman" w:hAnsi="Times New Roman"/>
          <w:szCs w:val="28"/>
          <w:lang w:val="uk-UA"/>
        </w:rPr>
        <w:t xml:space="preserve"> </w:t>
      </w:r>
      <w:r w:rsidRPr="00F300B5">
        <w:rPr>
          <w:rFonts w:ascii="Times New Roman" w:hAnsi="Times New Roman"/>
          <w:szCs w:val="28"/>
          <w:lang w:val="uk-UA"/>
        </w:rPr>
        <w:t>681</w:t>
      </w:r>
      <w:r w:rsidR="004666DC">
        <w:rPr>
          <w:rFonts w:ascii="Times New Roman" w:hAnsi="Times New Roman"/>
          <w:szCs w:val="28"/>
          <w:lang w:val="uk-UA"/>
        </w:rPr>
        <w:t xml:space="preserve"> </w:t>
      </w:r>
      <w:r w:rsidRPr="00F300B5">
        <w:rPr>
          <w:rFonts w:ascii="Times New Roman" w:hAnsi="Times New Roman"/>
          <w:szCs w:val="28"/>
          <w:lang w:val="uk-UA"/>
        </w:rPr>
        <w:t>680,00 грн, реабілітаційне обладнання</w:t>
      </w:r>
      <w:r w:rsidR="00DE3172">
        <w:rPr>
          <w:rFonts w:ascii="Times New Roman" w:hAnsi="Times New Roman"/>
          <w:szCs w:val="28"/>
          <w:lang w:val="uk-UA"/>
        </w:rPr>
        <w:t xml:space="preserve"> </w:t>
      </w:r>
      <w:r w:rsidR="00DE3172" w:rsidRPr="00F300B5">
        <w:rPr>
          <w:rFonts w:ascii="Times New Roman" w:hAnsi="Times New Roman"/>
          <w:szCs w:val="28"/>
          <w:lang w:val="uk-UA"/>
        </w:rPr>
        <w:t>доставлено та встановлено</w:t>
      </w:r>
      <w:r w:rsidRPr="00F300B5">
        <w:rPr>
          <w:rFonts w:ascii="Times New Roman" w:hAnsi="Times New Roman"/>
          <w:szCs w:val="28"/>
          <w:lang w:val="uk-UA"/>
        </w:rPr>
        <w:t xml:space="preserve"> на базі </w:t>
      </w:r>
      <w:r w:rsidR="004666DC">
        <w:rPr>
          <w:rFonts w:ascii="Times New Roman" w:hAnsi="Times New Roman"/>
          <w:szCs w:val="28"/>
          <w:lang w:val="uk-UA"/>
        </w:rPr>
        <w:t>КНП «Бучанський консультативно-діагностичний центр»</w:t>
      </w:r>
      <w:r w:rsidRPr="00F300B5">
        <w:rPr>
          <w:rFonts w:ascii="Times New Roman" w:hAnsi="Times New Roman"/>
          <w:szCs w:val="28"/>
          <w:lang w:val="uk-UA"/>
        </w:rPr>
        <w:t xml:space="preserve">. </w:t>
      </w:r>
    </w:p>
    <w:p w14:paraId="66F470CB" w14:textId="77777777" w:rsidR="00EA7F74" w:rsidRPr="00FF0432" w:rsidRDefault="00EA7F74" w:rsidP="00EA7F74">
      <w:pPr>
        <w:widowControl w:val="0"/>
        <w:tabs>
          <w:tab w:val="center" w:pos="1134"/>
        </w:tabs>
        <w:overflowPunct/>
        <w:snapToGrid w:val="0"/>
        <w:ind w:left="1287"/>
        <w:jc w:val="both"/>
        <w:textAlignment w:val="auto"/>
        <w:rPr>
          <w:rFonts w:ascii="Times New Roman" w:hAnsi="Times New Roman"/>
          <w:szCs w:val="28"/>
          <w:lang w:val="uk-UA"/>
        </w:rPr>
      </w:pPr>
    </w:p>
    <w:p w14:paraId="4A980CE3" w14:textId="629EC1D7" w:rsidR="00B90327" w:rsidRPr="00FF0432" w:rsidRDefault="00035B9C" w:rsidP="00541225">
      <w:pPr>
        <w:shd w:val="clear" w:color="auto" w:fill="92D050"/>
        <w:ind w:firstLine="567"/>
        <w:jc w:val="both"/>
        <w:rPr>
          <w:rFonts w:ascii="Times New Roman" w:hAnsi="Times New Roman"/>
          <w:b/>
          <w:bCs/>
          <w:szCs w:val="28"/>
          <w:lang w:val="uk-UA"/>
        </w:rPr>
      </w:pPr>
      <w:r>
        <w:rPr>
          <w:rFonts w:ascii="Times New Roman" w:hAnsi="Times New Roman"/>
          <w:b/>
          <w:bCs/>
          <w:szCs w:val="28"/>
          <w:lang w:val="uk-UA"/>
        </w:rPr>
        <w:t>7</w:t>
      </w:r>
      <w:r w:rsidR="00B90327" w:rsidRPr="00FF0432">
        <w:rPr>
          <w:rFonts w:ascii="Times New Roman" w:hAnsi="Times New Roman"/>
          <w:b/>
          <w:bCs/>
          <w:szCs w:val="28"/>
          <w:lang w:val="uk-UA"/>
        </w:rPr>
        <w:t>. Соціальний захист населення</w:t>
      </w:r>
    </w:p>
    <w:p w14:paraId="463344F2" w14:textId="77777777" w:rsidR="00466890" w:rsidRPr="00FF0432" w:rsidRDefault="00466890" w:rsidP="00B90327">
      <w:pPr>
        <w:ind w:firstLine="567"/>
        <w:jc w:val="both"/>
        <w:rPr>
          <w:rFonts w:ascii="Times New Roman" w:hAnsi="Times New Roman"/>
          <w:szCs w:val="28"/>
          <w:lang w:val="uk-UA"/>
        </w:rPr>
      </w:pPr>
    </w:p>
    <w:p w14:paraId="0B89FFCA" w14:textId="77777777" w:rsid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Протягом 2023 року вжиті заходи щодо забезпечення соціального захисту малозабезпечених та соціально незахищених громадян, у тому числі внутрішньо </w:t>
      </w:r>
      <w:r w:rsidRPr="00F43C83">
        <w:rPr>
          <w:rFonts w:ascii="Times New Roman" w:hAnsi="Times New Roman"/>
          <w:szCs w:val="28"/>
          <w:lang w:val="uk-UA"/>
        </w:rPr>
        <w:lastRenderedPageBreak/>
        <w:t>переміщених осіб, в умовах воєнного стану.</w:t>
      </w:r>
    </w:p>
    <w:p w14:paraId="4180BC1B" w14:textId="4312B06C" w:rsidR="00C0425C" w:rsidRPr="00FF0432" w:rsidRDefault="0026530D" w:rsidP="00C0425C">
      <w:pPr>
        <w:spacing w:line="276" w:lineRule="auto"/>
        <w:ind w:firstLine="567"/>
        <w:jc w:val="both"/>
        <w:rPr>
          <w:rFonts w:ascii="Times New Roman" w:hAnsi="Times New Roman"/>
          <w:szCs w:val="28"/>
          <w:lang w:val="uk-UA"/>
        </w:rPr>
      </w:pPr>
      <w:r>
        <w:rPr>
          <w:rFonts w:ascii="Times New Roman" w:hAnsi="Times New Roman"/>
          <w:szCs w:val="28"/>
          <w:lang w:val="uk-UA"/>
        </w:rPr>
        <w:t xml:space="preserve">Забезпечення населення </w:t>
      </w:r>
      <w:r w:rsidR="00DF57D1">
        <w:rPr>
          <w:rFonts w:ascii="Times New Roman" w:hAnsi="Times New Roman"/>
          <w:szCs w:val="28"/>
          <w:lang w:val="uk-UA"/>
        </w:rPr>
        <w:t xml:space="preserve">громади </w:t>
      </w:r>
      <w:r>
        <w:rPr>
          <w:rFonts w:ascii="Times New Roman" w:hAnsi="Times New Roman"/>
          <w:szCs w:val="28"/>
          <w:lang w:val="uk-UA"/>
        </w:rPr>
        <w:t>соціальними послугами здійсню</w:t>
      </w:r>
      <w:r w:rsidR="00DF57D1">
        <w:rPr>
          <w:rFonts w:ascii="Times New Roman" w:hAnsi="Times New Roman"/>
          <w:szCs w:val="28"/>
          <w:lang w:val="uk-UA"/>
        </w:rPr>
        <w:t xml:space="preserve">є </w:t>
      </w:r>
      <w:r>
        <w:rPr>
          <w:rFonts w:ascii="Times New Roman" w:hAnsi="Times New Roman"/>
          <w:szCs w:val="28"/>
          <w:lang w:val="uk-UA"/>
        </w:rPr>
        <w:t>Управління соціальної політики</w:t>
      </w:r>
      <w:r w:rsidR="000367F0">
        <w:rPr>
          <w:rFonts w:ascii="Times New Roman" w:hAnsi="Times New Roman"/>
          <w:szCs w:val="28"/>
          <w:lang w:val="uk-UA"/>
        </w:rPr>
        <w:t xml:space="preserve"> Бучанської міської ради</w:t>
      </w:r>
      <w:r w:rsidR="00DF57D1">
        <w:rPr>
          <w:rFonts w:ascii="Times New Roman" w:hAnsi="Times New Roman"/>
          <w:szCs w:val="28"/>
          <w:lang w:val="uk-UA"/>
        </w:rPr>
        <w:t>.</w:t>
      </w:r>
    </w:p>
    <w:p w14:paraId="48268E5F" w14:textId="7A127ED2" w:rsidR="00F43C83" w:rsidRPr="00C24E55" w:rsidRDefault="00F43C83" w:rsidP="00B81B3D">
      <w:pPr>
        <w:widowControl w:val="0"/>
        <w:tabs>
          <w:tab w:val="center" w:pos="1134"/>
        </w:tabs>
        <w:overflowPunct/>
        <w:snapToGrid w:val="0"/>
        <w:spacing w:line="276" w:lineRule="auto"/>
        <w:ind w:firstLine="567"/>
        <w:jc w:val="both"/>
        <w:textAlignment w:val="auto"/>
        <w:rPr>
          <w:rFonts w:ascii="Times New Roman" w:hAnsi="Times New Roman"/>
          <w:bCs/>
          <w:szCs w:val="28"/>
          <w:lang w:val="uk-UA"/>
        </w:rPr>
      </w:pPr>
      <w:r w:rsidRPr="00F43C83">
        <w:rPr>
          <w:rFonts w:ascii="Times New Roman" w:hAnsi="Times New Roman"/>
          <w:szCs w:val="28"/>
          <w:lang w:val="uk-UA"/>
        </w:rPr>
        <w:t xml:space="preserve">З метою соціального захисту та соціальної підтримки населення територіальної громади у тому числі ВПО, за 2023 рік виконані наступні заходи місцевою </w:t>
      </w:r>
      <w:r w:rsidR="00C24E55">
        <w:rPr>
          <w:rFonts w:ascii="Times New Roman" w:hAnsi="Times New Roman"/>
          <w:szCs w:val="28"/>
          <w:lang w:val="uk-UA"/>
        </w:rPr>
        <w:t xml:space="preserve">цільової </w:t>
      </w:r>
      <w:r w:rsidRPr="00F43C83">
        <w:rPr>
          <w:rFonts w:ascii="Times New Roman" w:hAnsi="Times New Roman"/>
          <w:szCs w:val="28"/>
          <w:lang w:val="uk-UA"/>
        </w:rPr>
        <w:t xml:space="preserve">програми </w:t>
      </w:r>
      <w:r w:rsidRPr="00F43C83">
        <w:rPr>
          <w:rFonts w:ascii="Times New Roman" w:hAnsi="Times New Roman"/>
          <w:b/>
          <w:szCs w:val="28"/>
          <w:lang w:val="uk-UA"/>
        </w:rPr>
        <w:t>«З турботою про кожного»</w:t>
      </w:r>
      <w:r w:rsidR="00C24E55">
        <w:rPr>
          <w:rFonts w:ascii="Times New Roman" w:hAnsi="Times New Roman"/>
          <w:b/>
          <w:szCs w:val="28"/>
          <w:lang w:val="uk-UA"/>
        </w:rPr>
        <w:t xml:space="preserve"> на 2021-2023 роки, </w:t>
      </w:r>
      <w:r w:rsidR="00C24E55" w:rsidRPr="00C24E55">
        <w:rPr>
          <w:rFonts w:ascii="Times New Roman" w:hAnsi="Times New Roman"/>
          <w:bCs/>
          <w:szCs w:val="28"/>
          <w:lang w:val="uk-UA"/>
        </w:rPr>
        <w:t>затвердженої рішенням Бучанської міської ради від 24.12.202</w:t>
      </w:r>
      <w:r w:rsidR="00C24E55">
        <w:rPr>
          <w:rFonts w:ascii="Times New Roman" w:hAnsi="Times New Roman"/>
          <w:bCs/>
          <w:szCs w:val="28"/>
          <w:lang w:val="uk-UA"/>
        </w:rPr>
        <w:t>0</w:t>
      </w:r>
      <w:r w:rsidR="00C24E55" w:rsidRPr="00C24E55">
        <w:rPr>
          <w:rFonts w:ascii="Times New Roman" w:hAnsi="Times New Roman"/>
          <w:bCs/>
          <w:szCs w:val="28"/>
          <w:lang w:val="uk-UA"/>
        </w:rPr>
        <w:t xml:space="preserve"> року № 119-5-</w:t>
      </w:r>
      <w:r w:rsidR="00C24E55" w:rsidRPr="00C24E55">
        <w:rPr>
          <w:rFonts w:ascii="Times New Roman" w:hAnsi="Times New Roman"/>
          <w:bCs/>
          <w:szCs w:val="28"/>
          <w:lang w:val="en-US"/>
        </w:rPr>
        <w:t>VIII</w:t>
      </w:r>
      <w:r w:rsidRPr="00C24E55">
        <w:rPr>
          <w:rFonts w:ascii="Times New Roman" w:hAnsi="Times New Roman"/>
          <w:bCs/>
          <w:szCs w:val="28"/>
          <w:lang w:val="uk-UA"/>
        </w:rPr>
        <w:t>:</w:t>
      </w:r>
    </w:p>
    <w:p w14:paraId="0A30AFE0" w14:textId="2E466888"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1. На виплату матеріальної  та соціальної допомоги направлено 7 749,6 тис. грн для  2456 осіб у т. ч. на :</w:t>
      </w:r>
    </w:p>
    <w:p w14:paraId="08D7E44B" w14:textId="58D8156B"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 компенсацію витрат на поховання жителів Бучанської міської територіальної громади, які загинули під час проведення бойових дій російськими окупантами на території Бучанської міської територіальної громади 13 </w:t>
      </w:r>
      <w:proofErr w:type="spellStart"/>
      <w:r w:rsidRPr="00F43C83">
        <w:rPr>
          <w:rFonts w:ascii="Times New Roman" w:hAnsi="Times New Roman"/>
          <w:szCs w:val="28"/>
          <w:lang w:val="uk-UA"/>
        </w:rPr>
        <w:t>чол</w:t>
      </w:r>
      <w:proofErr w:type="spellEnd"/>
      <w:r w:rsidRPr="00F43C83">
        <w:rPr>
          <w:rFonts w:ascii="Times New Roman" w:hAnsi="Times New Roman"/>
          <w:szCs w:val="28"/>
          <w:lang w:val="uk-UA"/>
        </w:rPr>
        <w:t>. – 105,0 тис. грн;</w:t>
      </w:r>
    </w:p>
    <w:p w14:paraId="5D5DC266" w14:textId="11A79F1B"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 громадянам, які втратили членів родини під час проведення бойових дій російськими окупантами 26 </w:t>
      </w:r>
      <w:proofErr w:type="spellStart"/>
      <w:r w:rsidRPr="00F43C83">
        <w:rPr>
          <w:rFonts w:ascii="Times New Roman" w:hAnsi="Times New Roman"/>
          <w:szCs w:val="28"/>
          <w:lang w:val="uk-UA"/>
        </w:rPr>
        <w:t>чол</w:t>
      </w:r>
      <w:proofErr w:type="spellEnd"/>
      <w:r w:rsidRPr="00F43C83">
        <w:rPr>
          <w:rFonts w:ascii="Times New Roman" w:hAnsi="Times New Roman"/>
          <w:szCs w:val="28"/>
          <w:lang w:val="uk-UA"/>
        </w:rPr>
        <w:t>. – 775,0 тис. грн;</w:t>
      </w:r>
    </w:p>
    <w:p w14:paraId="70F7A2E3" w14:textId="795B7EA4"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 громадянам, які отримали поранення (контузії, травми) під час проведення бойових дій російськими окупантами 11 </w:t>
      </w:r>
      <w:proofErr w:type="spellStart"/>
      <w:r w:rsidRPr="00F43C83">
        <w:rPr>
          <w:rFonts w:ascii="Times New Roman" w:hAnsi="Times New Roman"/>
          <w:szCs w:val="28"/>
          <w:lang w:val="uk-UA"/>
        </w:rPr>
        <w:t>чол</w:t>
      </w:r>
      <w:proofErr w:type="spellEnd"/>
      <w:r w:rsidRPr="00F43C83">
        <w:rPr>
          <w:rFonts w:ascii="Times New Roman" w:hAnsi="Times New Roman"/>
          <w:szCs w:val="28"/>
          <w:lang w:val="uk-UA"/>
        </w:rPr>
        <w:t>. – 118,5 тис. грн;</w:t>
      </w:r>
    </w:p>
    <w:p w14:paraId="6730C484" w14:textId="43A43545"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 на лікування та медичне обслуговування 1353 </w:t>
      </w:r>
      <w:proofErr w:type="spellStart"/>
      <w:r w:rsidRPr="00F43C83">
        <w:rPr>
          <w:rFonts w:ascii="Times New Roman" w:hAnsi="Times New Roman"/>
          <w:szCs w:val="28"/>
          <w:lang w:val="uk-UA"/>
        </w:rPr>
        <w:t>чол</w:t>
      </w:r>
      <w:proofErr w:type="spellEnd"/>
      <w:r w:rsidRPr="00F43C83">
        <w:rPr>
          <w:rFonts w:ascii="Times New Roman" w:hAnsi="Times New Roman"/>
          <w:szCs w:val="28"/>
          <w:lang w:val="uk-UA"/>
        </w:rPr>
        <w:t>. – 3 957,2 тис. грн;</w:t>
      </w:r>
    </w:p>
    <w:p w14:paraId="54EFE514" w14:textId="1F74300E"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 на вирішення соціально-побутових питань 255  </w:t>
      </w:r>
      <w:proofErr w:type="spellStart"/>
      <w:r w:rsidRPr="00F43C83">
        <w:rPr>
          <w:rFonts w:ascii="Times New Roman" w:hAnsi="Times New Roman"/>
          <w:szCs w:val="28"/>
          <w:lang w:val="uk-UA"/>
        </w:rPr>
        <w:t>чол</w:t>
      </w:r>
      <w:proofErr w:type="spellEnd"/>
      <w:r w:rsidRPr="00F43C83">
        <w:rPr>
          <w:rFonts w:ascii="Times New Roman" w:hAnsi="Times New Roman"/>
          <w:szCs w:val="28"/>
          <w:lang w:val="uk-UA"/>
        </w:rPr>
        <w:t>. –1 022,3 тис. грн;</w:t>
      </w:r>
    </w:p>
    <w:p w14:paraId="1234040A" w14:textId="2FC9E0CF"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 на поховання – 82 </w:t>
      </w:r>
      <w:proofErr w:type="spellStart"/>
      <w:r w:rsidRPr="00F43C83">
        <w:rPr>
          <w:rFonts w:ascii="Times New Roman" w:hAnsi="Times New Roman"/>
          <w:szCs w:val="28"/>
          <w:lang w:val="uk-UA"/>
        </w:rPr>
        <w:t>чол</w:t>
      </w:r>
      <w:proofErr w:type="spellEnd"/>
      <w:r w:rsidRPr="00F43C83">
        <w:rPr>
          <w:rFonts w:ascii="Times New Roman" w:hAnsi="Times New Roman"/>
          <w:szCs w:val="28"/>
          <w:lang w:val="uk-UA"/>
        </w:rPr>
        <w:t>. – 410,0 тис. грн;</w:t>
      </w:r>
    </w:p>
    <w:p w14:paraId="708BA9F4" w14:textId="61F776AE"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 харчування малозабезпечених громадян – 10 </w:t>
      </w:r>
      <w:proofErr w:type="spellStart"/>
      <w:r w:rsidRPr="00F43C83">
        <w:rPr>
          <w:rFonts w:ascii="Times New Roman" w:hAnsi="Times New Roman"/>
          <w:szCs w:val="28"/>
          <w:lang w:val="uk-UA"/>
        </w:rPr>
        <w:t>чол</w:t>
      </w:r>
      <w:proofErr w:type="spellEnd"/>
      <w:r w:rsidRPr="00F43C83">
        <w:rPr>
          <w:rFonts w:ascii="Times New Roman" w:hAnsi="Times New Roman"/>
          <w:szCs w:val="28"/>
          <w:lang w:val="uk-UA"/>
        </w:rPr>
        <w:t>. – 208,5 тис. грн;</w:t>
      </w:r>
    </w:p>
    <w:p w14:paraId="3903E9EE" w14:textId="3E1E1FF8"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 забезпечення пасхальними виробами до Дня Великодня, 320 </w:t>
      </w:r>
      <w:proofErr w:type="spellStart"/>
      <w:r w:rsidRPr="00F43C83">
        <w:rPr>
          <w:rFonts w:ascii="Times New Roman" w:hAnsi="Times New Roman"/>
          <w:szCs w:val="28"/>
          <w:lang w:val="uk-UA"/>
        </w:rPr>
        <w:t>чол</w:t>
      </w:r>
      <w:proofErr w:type="spellEnd"/>
      <w:r w:rsidRPr="00F43C83">
        <w:rPr>
          <w:rFonts w:ascii="Times New Roman" w:hAnsi="Times New Roman"/>
          <w:szCs w:val="28"/>
          <w:lang w:val="uk-UA"/>
        </w:rPr>
        <w:t>. – 27,2 тис. грн;</w:t>
      </w:r>
    </w:p>
    <w:p w14:paraId="663225B4" w14:textId="2D25288D"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 матеріальна допомога довгожителям громади – 300 </w:t>
      </w:r>
      <w:proofErr w:type="spellStart"/>
      <w:r w:rsidRPr="00F43C83">
        <w:rPr>
          <w:rFonts w:ascii="Times New Roman" w:hAnsi="Times New Roman"/>
          <w:szCs w:val="28"/>
          <w:lang w:val="uk-UA"/>
        </w:rPr>
        <w:t>чол</w:t>
      </w:r>
      <w:proofErr w:type="spellEnd"/>
      <w:r w:rsidRPr="00F43C83">
        <w:rPr>
          <w:rFonts w:ascii="Times New Roman" w:hAnsi="Times New Roman"/>
          <w:szCs w:val="28"/>
          <w:lang w:val="uk-UA"/>
        </w:rPr>
        <w:t>. – 300,0 тис. грн.</w:t>
      </w:r>
    </w:p>
    <w:p w14:paraId="2CDD46DB" w14:textId="3622C31A"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2.  Витрати за пільговий проїзд один раз на рік громадянам, які постраждали внаслідок Чорнобильської катастрофи –  27 осіб – 29,9 тис.</w:t>
      </w:r>
      <w:r w:rsidR="00E21D4B">
        <w:rPr>
          <w:rFonts w:ascii="Times New Roman" w:hAnsi="Times New Roman"/>
          <w:szCs w:val="28"/>
          <w:lang w:val="uk-UA"/>
        </w:rPr>
        <w:t xml:space="preserve"> </w:t>
      </w:r>
      <w:r w:rsidRPr="00F43C83">
        <w:rPr>
          <w:rFonts w:ascii="Times New Roman" w:hAnsi="Times New Roman"/>
          <w:szCs w:val="28"/>
          <w:lang w:val="uk-UA"/>
        </w:rPr>
        <w:t>грн;</w:t>
      </w:r>
    </w:p>
    <w:p w14:paraId="3FF3F894" w14:textId="6D717F05"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3. Витрати за пільговий проїзд залізничним транспортом окремих категорій громадян – 11 476 осіб – 700,0 тис.</w:t>
      </w:r>
      <w:r w:rsidR="00E21D4B">
        <w:rPr>
          <w:rFonts w:ascii="Times New Roman" w:hAnsi="Times New Roman"/>
          <w:szCs w:val="28"/>
          <w:lang w:val="uk-UA"/>
        </w:rPr>
        <w:t xml:space="preserve"> </w:t>
      </w:r>
      <w:r w:rsidRPr="00F43C83">
        <w:rPr>
          <w:rFonts w:ascii="Times New Roman" w:hAnsi="Times New Roman"/>
          <w:szCs w:val="28"/>
          <w:lang w:val="uk-UA"/>
        </w:rPr>
        <w:t>грн;</w:t>
      </w:r>
    </w:p>
    <w:p w14:paraId="0D942860" w14:textId="70A9A110"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4. Витрати на оплату пільг з послуг зв’язку окремих категорій громадян – 111 осіб – 85,3 тис. грн.</w:t>
      </w:r>
    </w:p>
    <w:p w14:paraId="07DD9FDA" w14:textId="6EA37FA7"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5. Витрати за пільговий проїзд автомобільним транспортом окремих категорій громадян – 33 180 осіб – 900,0 тис.</w:t>
      </w:r>
      <w:r w:rsidR="00E21D4B">
        <w:rPr>
          <w:rFonts w:ascii="Times New Roman" w:hAnsi="Times New Roman"/>
          <w:szCs w:val="28"/>
          <w:lang w:val="uk-UA"/>
        </w:rPr>
        <w:t xml:space="preserve"> </w:t>
      </w:r>
      <w:r w:rsidRPr="00F43C83">
        <w:rPr>
          <w:rFonts w:ascii="Times New Roman" w:hAnsi="Times New Roman"/>
          <w:szCs w:val="28"/>
          <w:lang w:val="uk-UA"/>
        </w:rPr>
        <w:t>грн.</w:t>
      </w:r>
    </w:p>
    <w:p w14:paraId="5C4A31C7" w14:textId="31AC9F5F"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В рамках місцевої комплексної цільової </w:t>
      </w:r>
      <w:r w:rsidRPr="00F43C83">
        <w:rPr>
          <w:rFonts w:ascii="Times New Roman" w:hAnsi="Times New Roman"/>
          <w:b/>
          <w:szCs w:val="28"/>
          <w:lang w:val="uk-UA"/>
        </w:rPr>
        <w:t>програми «Соціальна підтримка учасників АТО/ООС, Захисників та Захисниць України та членів їх сімей, учасників Революції Гідності та членів їх сімей» на 2023 - 2025 рр.»</w:t>
      </w:r>
      <w:r w:rsidR="00C24E55">
        <w:rPr>
          <w:rFonts w:ascii="Times New Roman" w:hAnsi="Times New Roman"/>
          <w:b/>
          <w:szCs w:val="28"/>
          <w:lang w:val="uk-UA"/>
        </w:rPr>
        <w:t xml:space="preserve">, </w:t>
      </w:r>
      <w:r w:rsidR="00C24E55" w:rsidRPr="00C24E55">
        <w:rPr>
          <w:rFonts w:ascii="Times New Roman" w:hAnsi="Times New Roman"/>
          <w:bCs/>
          <w:szCs w:val="28"/>
          <w:lang w:val="uk-UA"/>
        </w:rPr>
        <w:t>затвердженої рішенням Бучанської міської ради від 24.12.202</w:t>
      </w:r>
      <w:r w:rsidR="00C24E55">
        <w:rPr>
          <w:rFonts w:ascii="Times New Roman" w:hAnsi="Times New Roman"/>
          <w:bCs/>
          <w:szCs w:val="28"/>
          <w:lang w:val="uk-UA"/>
        </w:rPr>
        <w:t>0</w:t>
      </w:r>
      <w:r w:rsidR="00C24E55" w:rsidRPr="00C24E55">
        <w:rPr>
          <w:rFonts w:ascii="Times New Roman" w:hAnsi="Times New Roman"/>
          <w:bCs/>
          <w:szCs w:val="28"/>
          <w:lang w:val="uk-UA"/>
        </w:rPr>
        <w:t xml:space="preserve"> року № 119-5-</w:t>
      </w:r>
      <w:r w:rsidR="00C24E55" w:rsidRPr="00C24E55">
        <w:rPr>
          <w:rFonts w:ascii="Times New Roman" w:hAnsi="Times New Roman"/>
          <w:bCs/>
          <w:szCs w:val="28"/>
          <w:lang w:val="en-US"/>
        </w:rPr>
        <w:t>VIII</w:t>
      </w:r>
      <w:r w:rsidR="00413649">
        <w:rPr>
          <w:rFonts w:ascii="Times New Roman" w:hAnsi="Times New Roman"/>
          <w:bCs/>
          <w:szCs w:val="28"/>
          <w:lang w:val="uk-UA"/>
        </w:rPr>
        <w:t>,</w:t>
      </w:r>
      <w:r w:rsidRPr="00F43C83">
        <w:rPr>
          <w:rFonts w:ascii="Times New Roman" w:hAnsi="Times New Roman"/>
          <w:szCs w:val="28"/>
          <w:lang w:val="uk-UA"/>
        </w:rPr>
        <w:t xml:space="preserve"> </w:t>
      </w:r>
      <w:r w:rsidR="00C24E55">
        <w:rPr>
          <w:rFonts w:ascii="Times New Roman" w:hAnsi="Times New Roman"/>
          <w:szCs w:val="28"/>
          <w:lang w:val="uk-UA"/>
        </w:rPr>
        <w:t>у 2023 році</w:t>
      </w:r>
      <w:r w:rsidRPr="00F43C83">
        <w:rPr>
          <w:rFonts w:ascii="Times New Roman" w:hAnsi="Times New Roman"/>
          <w:szCs w:val="28"/>
          <w:lang w:val="uk-UA"/>
        </w:rPr>
        <w:t xml:space="preserve"> </w:t>
      </w:r>
      <w:r w:rsidR="004E20FD">
        <w:rPr>
          <w:rFonts w:ascii="Times New Roman" w:hAnsi="Times New Roman"/>
          <w:szCs w:val="28"/>
          <w:lang w:val="uk-UA"/>
        </w:rPr>
        <w:t>профінансовано 3</w:t>
      </w:r>
      <w:r w:rsidR="00CB11E8">
        <w:rPr>
          <w:rFonts w:ascii="Times New Roman" w:hAnsi="Times New Roman"/>
          <w:szCs w:val="28"/>
          <w:lang w:val="uk-UA"/>
        </w:rPr>
        <w:t xml:space="preserve"> </w:t>
      </w:r>
      <w:r w:rsidR="004E20FD">
        <w:rPr>
          <w:rFonts w:ascii="Times New Roman" w:hAnsi="Times New Roman"/>
          <w:szCs w:val="28"/>
          <w:lang w:val="uk-UA"/>
        </w:rPr>
        <w:t xml:space="preserve">088,8 тис грн на </w:t>
      </w:r>
      <w:r w:rsidRPr="00F43C83">
        <w:rPr>
          <w:rFonts w:ascii="Times New Roman" w:hAnsi="Times New Roman"/>
          <w:szCs w:val="28"/>
          <w:lang w:val="uk-UA"/>
        </w:rPr>
        <w:t xml:space="preserve"> наступні заходи:</w:t>
      </w:r>
    </w:p>
    <w:p w14:paraId="2564995A" w14:textId="171EB08F" w:rsidR="00F43C83" w:rsidRPr="00F43C83" w:rsidRDefault="004E20FD"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 xml:space="preserve">- </w:t>
      </w:r>
      <w:r w:rsidR="00F43C83" w:rsidRPr="00F43C83">
        <w:rPr>
          <w:rFonts w:ascii="Times New Roman" w:hAnsi="Times New Roman"/>
          <w:szCs w:val="28"/>
          <w:lang w:val="uk-UA"/>
        </w:rPr>
        <w:t>виплата матеріальної та соціальної допомоги 707 особам, сума видатків 1 570,0 тис. грн, в тому числі:</w:t>
      </w:r>
    </w:p>
    <w:p w14:paraId="1F5BE76A" w14:textId="10FC0424"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 </w:t>
      </w:r>
      <w:proofErr w:type="spellStart"/>
      <w:r w:rsidRPr="00F43C83">
        <w:rPr>
          <w:rFonts w:ascii="Times New Roman" w:hAnsi="Times New Roman"/>
          <w:szCs w:val="28"/>
          <w:lang w:val="uk-UA"/>
        </w:rPr>
        <w:t>вдовам</w:t>
      </w:r>
      <w:proofErr w:type="spellEnd"/>
      <w:r w:rsidRPr="00F43C83">
        <w:rPr>
          <w:rFonts w:ascii="Times New Roman" w:hAnsi="Times New Roman"/>
          <w:szCs w:val="28"/>
          <w:lang w:val="uk-UA"/>
        </w:rPr>
        <w:t xml:space="preserve">, матерям та членам сімей загиблих (померлих) учасників АТО/ООС, Захисників України до Дня боротьби за права жінок і міжнародний мир, 107 </w:t>
      </w:r>
      <w:proofErr w:type="spellStart"/>
      <w:r w:rsidRPr="00F43C83">
        <w:rPr>
          <w:rFonts w:ascii="Times New Roman" w:hAnsi="Times New Roman"/>
          <w:szCs w:val="28"/>
          <w:lang w:val="uk-UA"/>
        </w:rPr>
        <w:t>чол</w:t>
      </w:r>
      <w:proofErr w:type="spellEnd"/>
      <w:r w:rsidRPr="00F43C83">
        <w:rPr>
          <w:rFonts w:ascii="Times New Roman" w:hAnsi="Times New Roman"/>
          <w:szCs w:val="28"/>
          <w:lang w:val="uk-UA"/>
        </w:rPr>
        <w:t>. – 107,0 тис. грн;</w:t>
      </w:r>
    </w:p>
    <w:p w14:paraId="23C99F8E" w14:textId="4155142D"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lastRenderedPageBreak/>
        <w:t xml:space="preserve">- членам сімей загиблих (померлих) учасників АТО/ООС, Захисників України до Дня матері, 75 </w:t>
      </w:r>
      <w:proofErr w:type="spellStart"/>
      <w:r w:rsidRPr="00F43C83">
        <w:rPr>
          <w:rFonts w:ascii="Times New Roman" w:hAnsi="Times New Roman"/>
          <w:szCs w:val="28"/>
          <w:lang w:val="uk-UA"/>
        </w:rPr>
        <w:t>чол</w:t>
      </w:r>
      <w:proofErr w:type="spellEnd"/>
      <w:r w:rsidRPr="00F43C83">
        <w:rPr>
          <w:rFonts w:ascii="Times New Roman" w:hAnsi="Times New Roman"/>
          <w:szCs w:val="28"/>
          <w:lang w:val="uk-UA"/>
        </w:rPr>
        <w:t>. – 375,0 тис. грн;</w:t>
      </w:r>
    </w:p>
    <w:p w14:paraId="08FAE075" w14:textId="1D67B9A4"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 членам сімей загиблих (померлих) учасників АТО/ООС, Захисників України до Дня пам’яті захисників України, які загинули в боротьбі за незалежність, суверенітет і територіальну цілісність України, 154 </w:t>
      </w:r>
      <w:proofErr w:type="spellStart"/>
      <w:r w:rsidRPr="00F43C83">
        <w:rPr>
          <w:rFonts w:ascii="Times New Roman" w:hAnsi="Times New Roman"/>
          <w:szCs w:val="28"/>
          <w:lang w:val="uk-UA"/>
        </w:rPr>
        <w:t>чол</w:t>
      </w:r>
      <w:proofErr w:type="spellEnd"/>
      <w:r w:rsidRPr="00F43C83">
        <w:rPr>
          <w:rFonts w:ascii="Times New Roman" w:hAnsi="Times New Roman"/>
          <w:szCs w:val="28"/>
          <w:lang w:val="uk-UA"/>
        </w:rPr>
        <w:t>. – 308,0 тис. грн;</w:t>
      </w:r>
    </w:p>
    <w:p w14:paraId="1B81A220" w14:textId="58FDFFCC"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 членам сімей загиблих (померлих) учасників АТО/ООС, Захисників України до Дня Захисників та </w:t>
      </w:r>
      <w:proofErr w:type="spellStart"/>
      <w:r w:rsidRPr="00F43C83">
        <w:rPr>
          <w:rFonts w:ascii="Times New Roman" w:hAnsi="Times New Roman"/>
          <w:szCs w:val="28"/>
          <w:lang w:val="uk-UA"/>
        </w:rPr>
        <w:t>Захисниц</w:t>
      </w:r>
      <w:proofErr w:type="spellEnd"/>
      <w:r w:rsidRPr="00F43C83">
        <w:rPr>
          <w:rFonts w:ascii="Times New Roman" w:hAnsi="Times New Roman"/>
          <w:szCs w:val="28"/>
          <w:lang w:val="uk-UA"/>
        </w:rPr>
        <w:t xml:space="preserve"> України, 166 </w:t>
      </w:r>
      <w:proofErr w:type="spellStart"/>
      <w:r w:rsidRPr="00F43C83">
        <w:rPr>
          <w:rFonts w:ascii="Times New Roman" w:hAnsi="Times New Roman"/>
          <w:szCs w:val="28"/>
          <w:lang w:val="uk-UA"/>
        </w:rPr>
        <w:t>чол</w:t>
      </w:r>
      <w:proofErr w:type="spellEnd"/>
      <w:r w:rsidRPr="00F43C83">
        <w:rPr>
          <w:rFonts w:ascii="Times New Roman" w:hAnsi="Times New Roman"/>
          <w:szCs w:val="28"/>
          <w:lang w:val="uk-UA"/>
        </w:rPr>
        <w:t>. – 332,0 тис. грн;</w:t>
      </w:r>
    </w:p>
    <w:p w14:paraId="57357340" w14:textId="1572ED8C"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 членам сімей загиблих (померлих) учасників АТО/ООС, Захисників України до Дня Збройних сил України, 202 </w:t>
      </w:r>
      <w:proofErr w:type="spellStart"/>
      <w:r w:rsidRPr="00F43C83">
        <w:rPr>
          <w:rFonts w:ascii="Times New Roman" w:hAnsi="Times New Roman"/>
          <w:szCs w:val="28"/>
          <w:lang w:val="uk-UA"/>
        </w:rPr>
        <w:t>чол</w:t>
      </w:r>
      <w:proofErr w:type="spellEnd"/>
      <w:r w:rsidRPr="00F43C83">
        <w:rPr>
          <w:rFonts w:ascii="Times New Roman" w:hAnsi="Times New Roman"/>
          <w:szCs w:val="28"/>
          <w:lang w:val="uk-UA"/>
        </w:rPr>
        <w:t>. – 404,0 тис. грн;</w:t>
      </w:r>
    </w:p>
    <w:p w14:paraId="38933EFC" w14:textId="1F85FBFD"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 членам сімей загиблих (померлих) учасників АТО/ООС, Захисників України на оздоровлення та відпочинок матерів з дітьми, 3 </w:t>
      </w:r>
      <w:proofErr w:type="spellStart"/>
      <w:r w:rsidRPr="00F43C83">
        <w:rPr>
          <w:rFonts w:ascii="Times New Roman" w:hAnsi="Times New Roman"/>
          <w:szCs w:val="28"/>
          <w:lang w:val="uk-UA"/>
        </w:rPr>
        <w:t>чол</w:t>
      </w:r>
      <w:proofErr w:type="spellEnd"/>
      <w:r w:rsidRPr="00F43C83">
        <w:rPr>
          <w:rFonts w:ascii="Times New Roman" w:hAnsi="Times New Roman"/>
          <w:szCs w:val="28"/>
          <w:lang w:val="uk-UA"/>
        </w:rPr>
        <w:t>. – 44,0 тис. грн.</w:t>
      </w:r>
    </w:p>
    <w:p w14:paraId="03E41022" w14:textId="6CEE5849" w:rsidR="00F43C83" w:rsidRPr="00F43C83" w:rsidRDefault="00F43C83" w:rsidP="00B81B3D">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Відшкодовано пільги на житлово-комунальні послуги членам сімей загиблих (померлих) учасників АТО/ООС, Захисників України, 54 </w:t>
      </w:r>
      <w:proofErr w:type="spellStart"/>
      <w:r w:rsidRPr="00F43C83">
        <w:rPr>
          <w:rFonts w:ascii="Times New Roman" w:hAnsi="Times New Roman"/>
          <w:szCs w:val="28"/>
          <w:lang w:val="uk-UA"/>
        </w:rPr>
        <w:t>чол</w:t>
      </w:r>
      <w:proofErr w:type="spellEnd"/>
      <w:r w:rsidRPr="00F43C83">
        <w:rPr>
          <w:rFonts w:ascii="Times New Roman" w:hAnsi="Times New Roman"/>
          <w:szCs w:val="28"/>
          <w:lang w:val="uk-UA"/>
        </w:rPr>
        <w:t>. – 236,2 тис. грн.</w:t>
      </w:r>
    </w:p>
    <w:p w14:paraId="5F4B9FDF" w14:textId="0614832C" w:rsidR="00F43C83" w:rsidRPr="00F43C83" w:rsidRDefault="00F43C83" w:rsidP="00090F61">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Відшкодовано витрати по забезпеченню проїзними квитками членів сімей загиблих учасників АТО/ООС, Захисників України, 26 </w:t>
      </w:r>
      <w:proofErr w:type="spellStart"/>
      <w:r w:rsidRPr="00F43C83">
        <w:rPr>
          <w:rFonts w:ascii="Times New Roman" w:hAnsi="Times New Roman"/>
          <w:szCs w:val="28"/>
          <w:lang w:val="uk-UA"/>
        </w:rPr>
        <w:t>чол</w:t>
      </w:r>
      <w:proofErr w:type="spellEnd"/>
      <w:r w:rsidRPr="00F43C83">
        <w:rPr>
          <w:rFonts w:ascii="Times New Roman" w:hAnsi="Times New Roman"/>
          <w:szCs w:val="28"/>
          <w:lang w:val="uk-UA"/>
        </w:rPr>
        <w:t>. – 467,2 тис. грн.</w:t>
      </w:r>
    </w:p>
    <w:p w14:paraId="73411EB3" w14:textId="6F215E15" w:rsidR="00F43C83" w:rsidRPr="00F43C83" w:rsidRDefault="00F43C83" w:rsidP="00090F61">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Надана компенсація за оплату харчування вихованців дошкільних навчальних закладів, з числа дітей учасників АТО/ООС, Захисників України, 134 </w:t>
      </w:r>
      <w:proofErr w:type="spellStart"/>
      <w:r w:rsidRPr="00F43C83">
        <w:rPr>
          <w:rFonts w:ascii="Times New Roman" w:hAnsi="Times New Roman"/>
          <w:szCs w:val="28"/>
          <w:lang w:val="uk-UA"/>
        </w:rPr>
        <w:t>чол</w:t>
      </w:r>
      <w:proofErr w:type="spellEnd"/>
      <w:r w:rsidRPr="00F43C83">
        <w:rPr>
          <w:rFonts w:ascii="Times New Roman" w:hAnsi="Times New Roman"/>
          <w:szCs w:val="28"/>
          <w:lang w:val="uk-UA"/>
        </w:rPr>
        <w:t xml:space="preserve">. – 636,3 тис. грн. </w:t>
      </w:r>
    </w:p>
    <w:p w14:paraId="2443C06D" w14:textId="687219EB" w:rsidR="00F43C83" w:rsidRPr="00F43C83" w:rsidRDefault="00F43C83" w:rsidP="00090F61">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Проведений поточний ремонт по встановленню фото скла на пам’ятниках загиблих (померлих) учасників АТО/ООС, Захисників України – 179,1 тис. грн.</w:t>
      </w:r>
    </w:p>
    <w:p w14:paraId="5639D1C4" w14:textId="2B0019B5" w:rsidR="00F43C83" w:rsidRPr="00F43C83" w:rsidRDefault="00F43C83" w:rsidP="00090F61">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Виконано капітальний ремонт Алеї Героїв із встановленням пам’ятників по                        вул. Депутатська, 1 в м. Буча – встановлено 40 пам’ятників, сума видатків 1 500,0 тис. грн.</w:t>
      </w:r>
    </w:p>
    <w:p w14:paraId="03312094" w14:textId="7FDA078D" w:rsidR="00F43C83" w:rsidRPr="00F43C83" w:rsidRDefault="00F43C83" w:rsidP="00090F61">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З метою забезпечення тимчасовим житлом громадян, в рамках місцевої цільової програми </w:t>
      </w:r>
      <w:r w:rsidRPr="00F43C83">
        <w:rPr>
          <w:rFonts w:ascii="Times New Roman" w:hAnsi="Times New Roman"/>
          <w:b/>
          <w:szCs w:val="28"/>
          <w:lang w:val="uk-UA"/>
        </w:rPr>
        <w:t>«Забезпечення тимчасовим житлом громадян, які втратили житло внаслідок бойових дій, терористичних актів, диверсій, спричинених військовою агресією російської федерації» на 2022-2024 рр.»</w:t>
      </w:r>
      <w:r w:rsidR="00BB2EC6">
        <w:rPr>
          <w:rFonts w:ascii="Times New Roman" w:hAnsi="Times New Roman"/>
          <w:b/>
          <w:szCs w:val="28"/>
          <w:lang w:val="uk-UA"/>
        </w:rPr>
        <w:t xml:space="preserve">, </w:t>
      </w:r>
      <w:r w:rsidR="00BB2EC6" w:rsidRPr="00C24E55">
        <w:rPr>
          <w:rFonts w:ascii="Times New Roman" w:hAnsi="Times New Roman"/>
          <w:bCs/>
          <w:szCs w:val="28"/>
          <w:lang w:val="uk-UA"/>
        </w:rPr>
        <w:t xml:space="preserve">затвердженої рішенням Бучанської міської ради від </w:t>
      </w:r>
      <w:r w:rsidR="00BB2EC6">
        <w:rPr>
          <w:rFonts w:ascii="Times New Roman" w:hAnsi="Times New Roman"/>
          <w:bCs/>
          <w:szCs w:val="28"/>
          <w:lang w:val="uk-UA"/>
        </w:rPr>
        <w:t>19.05.2022</w:t>
      </w:r>
      <w:r w:rsidR="00BB2EC6" w:rsidRPr="00C24E55">
        <w:rPr>
          <w:rFonts w:ascii="Times New Roman" w:hAnsi="Times New Roman"/>
          <w:bCs/>
          <w:szCs w:val="28"/>
          <w:lang w:val="uk-UA"/>
        </w:rPr>
        <w:t xml:space="preserve"> року № </w:t>
      </w:r>
      <w:r w:rsidR="00BB2EC6">
        <w:rPr>
          <w:rFonts w:ascii="Times New Roman" w:hAnsi="Times New Roman"/>
          <w:bCs/>
          <w:szCs w:val="28"/>
          <w:lang w:val="uk-UA"/>
        </w:rPr>
        <w:t>2986-30</w:t>
      </w:r>
      <w:r w:rsidR="00BB2EC6" w:rsidRPr="00C24E55">
        <w:rPr>
          <w:rFonts w:ascii="Times New Roman" w:hAnsi="Times New Roman"/>
          <w:bCs/>
          <w:szCs w:val="28"/>
          <w:lang w:val="uk-UA"/>
        </w:rPr>
        <w:t>-</w:t>
      </w:r>
      <w:r w:rsidR="00BB2EC6" w:rsidRPr="00C24E55">
        <w:rPr>
          <w:rFonts w:ascii="Times New Roman" w:hAnsi="Times New Roman"/>
          <w:bCs/>
          <w:szCs w:val="28"/>
          <w:lang w:val="en-US"/>
        </w:rPr>
        <w:t>VIII</w:t>
      </w:r>
      <w:r w:rsidR="00BB2EC6">
        <w:rPr>
          <w:rFonts w:ascii="Times New Roman" w:hAnsi="Times New Roman"/>
          <w:bCs/>
          <w:szCs w:val="28"/>
          <w:lang w:val="uk-UA"/>
        </w:rPr>
        <w:t>,</w:t>
      </w:r>
      <w:r w:rsidRPr="00F43C83">
        <w:rPr>
          <w:rFonts w:ascii="Times New Roman" w:hAnsi="Times New Roman"/>
          <w:szCs w:val="28"/>
          <w:lang w:val="uk-UA"/>
        </w:rPr>
        <w:t xml:space="preserve"> протягом 2023 року за рахунок місцевого бюджету </w:t>
      </w:r>
      <w:r w:rsidR="004E20FD">
        <w:rPr>
          <w:rFonts w:ascii="Times New Roman" w:hAnsi="Times New Roman"/>
          <w:szCs w:val="28"/>
          <w:lang w:val="uk-UA"/>
        </w:rPr>
        <w:t>було профінансовано</w:t>
      </w:r>
      <w:r w:rsidRPr="00F43C83">
        <w:rPr>
          <w:rFonts w:ascii="Times New Roman" w:hAnsi="Times New Roman"/>
          <w:szCs w:val="28"/>
          <w:lang w:val="uk-UA"/>
        </w:rPr>
        <w:t xml:space="preserve"> наступні заходи:</w:t>
      </w:r>
    </w:p>
    <w:p w14:paraId="0EBB6F1D" w14:textId="4DF7ABE8" w:rsidR="00F43C83" w:rsidRPr="00F43C83" w:rsidRDefault="00F43C83" w:rsidP="00090F61">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утримання модульних містечок в яких проживають внутрішньо переміщені особи за адресами: м. Буча, вул. Депутатська, 1-В, вул. Вокзальна,46-А, смт. Ворзель, вул. Курортна, 37:</w:t>
      </w:r>
    </w:p>
    <w:p w14:paraId="47A2587F" w14:textId="3CB0E2A4" w:rsidR="00F43C83" w:rsidRPr="00F43C83" w:rsidRDefault="00F43C83" w:rsidP="00090F61">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комунальні послуги – 2 568,9 тис. грн;</w:t>
      </w:r>
    </w:p>
    <w:p w14:paraId="3A29CA04" w14:textId="62657E4F" w:rsidR="00F43C83" w:rsidRPr="00F43C83" w:rsidRDefault="00F43C83" w:rsidP="00090F61">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 закупівля палива для генератора – 5,0 тис. грн; </w:t>
      </w:r>
    </w:p>
    <w:p w14:paraId="7037D909" w14:textId="59993725" w:rsidR="00F43C83" w:rsidRPr="00F43C83" w:rsidRDefault="00F43C83" w:rsidP="00090F61">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 оренда генератора -299,7 тис. грн; </w:t>
      </w:r>
    </w:p>
    <w:p w14:paraId="298E2974" w14:textId="6A8DF915" w:rsidR="00F43C83" w:rsidRPr="00F43C83" w:rsidRDefault="00F43C83" w:rsidP="00090F61">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вивіз стоків – 80,9 тис. грн;</w:t>
      </w:r>
    </w:p>
    <w:p w14:paraId="4DD9124B" w14:textId="1E1B3161" w:rsidR="00F43C83" w:rsidRPr="00F43C83" w:rsidRDefault="00F43C83" w:rsidP="00090F61">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благоустрій території  - 15,5 тис. грн;</w:t>
      </w:r>
    </w:p>
    <w:p w14:paraId="1B9FA835" w14:textId="2AA8CC2F" w:rsidR="00F43C83" w:rsidRPr="00F43C83" w:rsidRDefault="00F43C83" w:rsidP="00090F61">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закупівля москітних сіток – 52,8 тис. грн.</w:t>
      </w:r>
      <w:r w:rsidRPr="00F43C83">
        <w:rPr>
          <w:rFonts w:ascii="Times New Roman" w:hAnsi="Times New Roman"/>
          <w:szCs w:val="28"/>
          <w:lang w:val="uk-UA"/>
        </w:rPr>
        <w:tab/>
      </w:r>
      <w:r w:rsidRPr="00F43C83">
        <w:rPr>
          <w:rFonts w:ascii="Times New Roman" w:hAnsi="Times New Roman"/>
          <w:szCs w:val="28"/>
          <w:lang w:val="uk-UA"/>
        </w:rPr>
        <w:tab/>
      </w:r>
    </w:p>
    <w:p w14:paraId="5704AE61" w14:textId="6683F408" w:rsidR="00F43C83" w:rsidRPr="00F43C83" w:rsidRDefault="00F43C83" w:rsidP="00090F61">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 xml:space="preserve">Протягом 2023 року вживались заходи із підвищення якості соціального обслуговування осіб похилого віку та із інвалідністю, дітей з інвалідністю </w:t>
      </w:r>
      <w:r w:rsidRPr="00F43C83">
        <w:rPr>
          <w:rFonts w:ascii="Times New Roman" w:hAnsi="Times New Roman"/>
          <w:szCs w:val="28"/>
          <w:lang w:val="uk-UA"/>
        </w:rPr>
        <w:lastRenderedPageBreak/>
        <w:t xml:space="preserve">територіальними центрами соціального обслуговування (надання соціальних послуг), організації надання соціальних послуг пільговим категоріям громадян в територіальних громадах. </w:t>
      </w:r>
    </w:p>
    <w:p w14:paraId="69A290C2" w14:textId="709F8635" w:rsidR="00F43C83" w:rsidRPr="00F43C83" w:rsidRDefault="00F43C83" w:rsidP="00090F61">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F43C83">
        <w:rPr>
          <w:rFonts w:ascii="Times New Roman" w:hAnsi="Times New Roman"/>
          <w:szCs w:val="28"/>
          <w:lang w:val="uk-UA"/>
        </w:rPr>
        <w:t>Управління соціальної політики продовжує облік та надання грошової допомоги внутрішньо переміщеним особам, яких станом на 01.01.2024 року зареєстровано в громаді 996</w:t>
      </w:r>
      <w:r w:rsidR="00E21D4B">
        <w:rPr>
          <w:rFonts w:ascii="Times New Roman" w:hAnsi="Times New Roman"/>
          <w:szCs w:val="28"/>
          <w:lang w:val="uk-UA"/>
        </w:rPr>
        <w:t>9</w:t>
      </w:r>
      <w:r w:rsidRPr="00F43C83">
        <w:rPr>
          <w:rFonts w:ascii="Times New Roman" w:hAnsi="Times New Roman"/>
          <w:szCs w:val="28"/>
          <w:lang w:val="uk-UA"/>
        </w:rPr>
        <w:t xml:space="preserve"> осіб, а також контроль за проведенням соціальних виплат внутрішньо переміщеним особам за місцем їх фактичного проживання чи перебування.</w:t>
      </w:r>
    </w:p>
    <w:p w14:paraId="73EC11FC" w14:textId="77777777" w:rsidR="00574661" w:rsidRPr="00FF0432" w:rsidRDefault="00574661" w:rsidP="00090F61">
      <w:pPr>
        <w:widowControl w:val="0"/>
        <w:tabs>
          <w:tab w:val="center" w:pos="1134"/>
        </w:tabs>
        <w:overflowPunct/>
        <w:snapToGrid w:val="0"/>
        <w:spacing w:line="276" w:lineRule="auto"/>
        <w:jc w:val="both"/>
        <w:textAlignment w:val="auto"/>
        <w:rPr>
          <w:rFonts w:ascii="Times New Roman" w:hAnsi="Times New Roman"/>
          <w:szCs w:val="28"/>
          <w:lang w:val="uk-UA"/>
        </w:rPr>
      </w:pPr>
    </w:p>
    <w:p w14:paraId="427AD387" w14:textId="524EF100" w:rsidR="00B90327" w:rsidRPr="00FF0432" w:rsidRDefault="00035B9C" w:rsidP="00541225">
      <w:pPr>
        <w:shd w:val="clear" w:color="auto" w:fill="92D050"/>
        <w:ind w:firstLine="567"/>
        <w:jc w:val="both"/>
        <w:rPr>
          <w:rFonts w:ascii="Times New Roman" w:hAnsi="Times New Roman"/>
          <w:b/>
          <w:bCs/>
          <w:szCs w:val="28"/>
          <w:lang w:val="uk-UA"/>
        </w:rPr>
      </w:pPr>
      <w:r>
        <w:rPr>
          <w:rFonts w:ascii="Times New Roman" w:hAnsi="Times New Roman"/>
          <w:b/>
          <w:bCs/>
          <w:szCs w:val="28"/>
          <w:lang w:val="uk-UA"/>
        </w:rPr>
        <w:t>8</w:t>
      </w:r>
      <w:r w:rsidR="00B90327" w:rsidRPr="00FF0432">
        <w:rPr>
          <w:rFonts w:ascii="Times New Roman" w:hAnsi="Times New Roman"/>
          <w:b/>
          <w:bCs/>
          <w:szCs w:val="28"/>
          <w:lang w:val="uk-UA"/>
        </w:rPr>
        <w:t>. Підтримка дітей та сім`ї</w:t>
      </w:r>
    </w:p>
    <w:p w14:paraId="7D11B9EE" w14:textId="77777777" w:rsidR="00466890" w:rsidRDefault="00466890" w:rsidP="00B90327">
      <w:pPr>
        <w:ind w:firstLine="567"/>
        <w:jc w:val="both"/>
        <w:rPr>
          <w:rFonts w:ascii="Times New Roman" w:hAnsi="Times New Roman"/>
          <w:szCs w:val="28"/>
          <w:lang w:val="uk-UA"/>
        </w:rPr>
      </w:pPr>
    </w:p>
    <w:p w14:paraId="4AB5D272" w14:textId="38F52064" w:rsidR="00366AD5" w:rsidRPr="008F4B4D" w:rsidRDefault="00366AD5" w:rsidP="008F4B4D">
      <w:pPr>
        <w:spacing w:line="276" w:lineRule="auto"/>
        <w:ind w:firstLine="567"/>
        <w:jc w:val="both"/>
        <w:rPr>
          <w:rFonts w:ascii="Times New Roman" w:hAnsi="Times New Roman"/>
          <w:bCs/>
          <w:iCs/>
          <w:lang w:val="uk-UA"/>
        </w:rPr>
      </w:pPr>
      <w:r w:rsidRPr="008F4B4D">
        <w:rPr>
          <w:rFonts w:ascii="Times New Roman" w:hAnsi="Times New Roman"/>
          <w:lang w:val="uk-UA"/>
        </w:rPr>
        <w:t>Згідно рішення Бучанської міської ради від 01.06.2023 № 3510-44-</w:t>
      </w:r>
      <w:r w:rsidRPr="008F4B4D">
        <w:rPr>
          <w:rFonts w:ascii="Times New Roman" w:hAnsi="Times New Roman"/>
          <w:lang w:val="en-US"/>
        </w:rPr>
        <w:t>VIII</w:t>
      </w:r>
      <w:r w:rsidRPr="008F4B4D">
        <w:rPr>
          <w:rFonts w:ascii="Times New Roman" w:hAnsi="Times New Roman"/>
          <w:lang w:val="uk-UA"/>
        </w:rPr>
        <w:t xml:space="preserve"> створено </w:t>
      </w:r>
      <w:r w:rsidRPr="008F4B4D">
        <w:rPr>
          <w:rFonts w:ascii="Times New Roman" w:hAnsi="Times New Roman"/>
          <w:bCs/>
          <w:iCs/>
          <w:lang w:val="uk-UA"/>
        </w:rPr>
        <w:t>Комунальне некомерційне підприємство «Бучанський центр соціальних послуг та психологічної допомоги» Бучанської міської ради</w:t>
      </w:r>
      <w:r w:rsidR="008F4B4D" w:rsidRPr="008F4B4D">
        <w:rPr>
          <w:rFonts w:ascii="Times New Roman" w:hAnsi="Times New Roman"/>
          <w:b/>
          <w:i/>
          <w:lang w:val="uk-UA"/>
        </w:rPr>
        <w:t xml:space="preserve">, </w:t>
      </w:r>
      <w:r w:rsidR="008F4B4D" w:rsidRPr="008F4B4D">
        <w:rPr>
          <w:rFonts w:ascii="Times New Roman" w:hAnsi="Times New Roman"/>
          <w:bCs/>
          <w:iCs/>
          <w:lang w:val="uk-UA"/>
        </w:rPr>
        <w:t>середньооблікова кількість працівників 29 осіб.</w:t>
      </w:r>
    </w:p>
    <w:p w14:paraId="568A887D" w14:textId="3B80DFEA" w:rsidR="00090F61" w:rsidRDefault="00366AD5" w:rsidP="008F4B4D">
      <w:pPr>
        <w:spacing w:line="276" w:lineRule="auto"/>
        <w:ind w:firstLine="567"/>
        <w:jc w:val="both"/>
        <w:rPr>
          <w:rFonts w:ascii="Times New Roman" w:hAnsi="Times New Roman"/>
          <w:bCs/>
          <w:iCs/>
          <w:lang w:val="uk-UA"/>
        </w:rPr>
      </w:pPr>
      <w:r w:rsidRPr="008F4B4D">
        <w:rPr>
          <w:rFonts w:ascii="Times New Roman" w:hAnsi="Times New Roman"/>
          <w:bCs/>
          <w:iCs/>
          <w:lang w:val="uk-UA"/>
        </w:rPr>
        <w:t>Основними завданнями діяльності центру є:</w:t>
      </w:r>
    </w:p>
    <w:p w14:paraId="06BAA371" w14:textId="259396AE" w:rsidR="008F4B4D" w:rsidRPr="008F4B4D" w:rsidRDefault="008F4B4D" w:rsidP="008F4B4D">
      <w:pPr>
        <w:pStyle w:val="af0"/>
        <w:numPr>
          <w:ilvl w:val="0"/>
          <w:numId w:val="33"/>
        </w:numPr>
        <w:spacing w:line="276" w:lineRule="auto"/>
        <w:jc w:val="both"/>
        <w:rPr>
          <w:rFonts w:ascii="Times New Roman" w:hAnsi="Times New Roman"/>
          <w:bCs/>
          <w:iCs/>
          <w:sz w:val="28"/>
          <w:szCs w:val="28"/>
          <w:lang w:val="uk-UA"/>
        </w:rPr>
      </w:pPr>
      <w:r w:rsidRPr="008F4B4D">
        <w:rPr>
          <w:rFonts w:ascii="Times New Roman" w:hAnsi="Times New Roman"/>
          <w:bCs/>
          <w:iCs/>
          <w:sz w:val="28"/>
          <w:szCs w:val="28"/>
          <w:lang w:val="uk-UA"/>
        </w:rPr>
        <w:t>виявлення та облік сімей, дітей та молоді, які перебувають у складних життєвих обставинах і потребують сторонньої допомоги;</w:t>
      </w:r>
    </w:p>
    <w:p w14:paraId="0AE320F1" w14:textId="2955CBA5" w:rsidR="008F4B4D" w:rsidRPr="008F4B4D" w:rsidRDefault="008F4B4D" w:rsidP="008F4B4D">
      <w:pPr>
        <w:pStyle w:val="af0"/>
        <w:numPr>
          <w:ilvl w:val="0"/>
          <w:numId w:val="33"/>
        </w:numPr>
        <w:spacing w:line="276" w:lineRule="auto"/>
        <w:jc w:val="both"/>
        <w:rPr>
          <w:rFonts w:ascii="Times New Roman" w:hAnsi="Times New Roman"/>
          <w:bCs/>
          <w:iCs/>
          <w:sz w:val="28"/>
          <w:szCs w:val="28"/>
          <w:lang w:val="uk-UA"/>
        </w:rPr>
      </w:pPr>
      <w:r w:rsidRPr="008F4B4D">
        <w:rPr>
          <w:rFonts w:ascii="Times New Roman" w:hAnsi="Times New Roman"/>
          <w:bCs/>
          <w:iCs/>
          <w:sz w:val="28"/>
          <w:szCs w:val="28"/>
          <w:lang w:val="uk-UA"/>
        </w:rPr>
        <w:t>підтримка (соціальна та/або психологічна) учасників антитерористичної операції та внутрішньо переміщених осіб, організації надання їм допомоги з урахуванням визначених потреб;</w:t>
      </w:r>
    </w:p>
    <w:p w14:paraId="57BDD474" w14:textId="76FF40F7" w:rsidR="008F4B4D" w:rsidRPr="008F4B4D" w:rsidRDefault="008F4B4D" w:rsidP="008F4B4D">
      <w:pPr>
        <w:pStyle w:val="af0"/>
        <w:numPr>
          <w:ilvl w:val="0"/>
          <w:numId w:val="33"/>
        </w:numPr>
        <w:spacing w:line="276" w:lineRule="auto"/>
        <w:jc w:val="both"/>
        <w:rPr>
          <w:rFonts w:ascii="Times New Roman" w:hAnsi="Times New Roman"/>
          <w:bCs/>
          <w:iCs/>
          <w:sz w:val="28"/>
          <w:szCs w:val="28"/>
          <w:lang w:val="uk-UA"/>
        </w:rPr>
      </w:pPr>
      <w:r w:rsidRPr="008F4B4D">
        <w:rPr>
          <w:rFonts w:ascii="Times New Roman" w:hAnsi="Times New Roman"/>
          <w:bCs/>
          <w:iCs/>
          <w:sz w:val="28"/>
          <w:szCs w:val="28"/>
          <w:lang w:val="uk-UA"/>
        </w:rPr>
        <w:t>адаптація (соціальна та психологічна) дітей-сиріт і дітей, позбавлених батьківського піклування, осіб з їх числа з метою підготовки до самостійного життя;</w:t>
      </w:r>
    </w:p>
    <w:p w14:paraId="27F80C6D" w14:textId="4E4A965C" w:rsidR="008F4B4D" w:rsidRPr="008F4B4D" w:rsidRDefault="008F4B4D" w:rsidP="008F4B4D">
      <w:pPr>
        <w:pStyle w:val="af0"/>
        <w:numPr>
          <w:ilvl w:val="0"/>
          <w:numId w:val="33"/>
        </w:numPr>
        <w:spacing w:line="276" w:lineRule="auto"/>
        <w:jc w:val="both"/>
        <w:rPr>
          <w:rFonts w:ascii="Times New Roman" w:hAnsi="Times New Roman"/>
          <w:bCs/>
          <w:iCs/>
          <w:sz w:val="28"/>
          <w:szCs w:val="28"/>
          <w:lang w:val="uk-UA"/>
        </w:rPr>
      </w:pPr>
      <w:r w:rsidRPr="008F4B4D">
        <w:rPr>
          <w:rFonts w:ascii="Times New Roman" w:hAnsi="Times New Roman"/>
          <w:bCs/>
          <w:iCs/>
          <w:sz w:val="28"/>
          <w:szCs w:val="28"/>
          <w:lang w:val="uk-UA"/>
        </w:rPr>
        <w:t>соціальне супроводження прийомних сімей та дитячих будинків сімейного типу;</w:t>
      </w:r>
    </w:p>
    <w:p w14:paraId="209CFA2A" w14:textId="5A1326B8" w:rsidR="008F4B4D" w:rsidRPr="008F4B4D" w:rsidRDefault="008F4B4D" w:rsidP="008F4B4D">
      <w:pPr>
        <w:pStyle w:val="af0"/>
        <w:numPr>
          <w:ilvl w:val="0"/>
          <w:numId w:val="33"/>
        </w:numPr>
        <w:spacing w:line="276" w:lineRule="auto"/>
        <w:jc w:val="both"/>
        <w:rPr>
          <w:rFonts w:ascii="Times New Roman" w:hAnsi="Times New Roman"/>
          <w:bCs/>
          <w:iCs/>
          <w:sz w:val="28"/>
          <w:szCs w:val="28"/>
          <w:lang w:val="uk-UA"/>
        </w:rPr>
      </w:pPr>
      <w:r w:rsidRPr="008F4B4D">
        <w:rPr>
          <w:rFonts w:ascii="Times New Roman" w:hAnsi="Times New Roman"/>
          <w:bCs/>
          <w:iCs/>
          <w:sz w:val="28"/>
          <w:szCs w:val="28"/>
          <w:lang w:val="uk-UA"/>
        </w:rPr>
        <w:t>інформування населення про соціальні послуги, які надаються відповідно до законодавства</w:t>
      </w:r>
      <w:r>
        <w:rPr>
          <w:rFonts w:ascii="Times New Roman" w:hAnsi="Times New Roman"/>
          <w:bCs/>
          <w:iCs/>
          <w:sz w:val="28"/>
          <w:szCs w:val="28"/>
          <w:lang w:val="uk-UA"/>
        </w:rPr>
        <w:t>.</w:t>
      </w:r>
    </w:p>
    <w:p w14:paraId="3E1F2226" w14:textId="34178A30" w:rsidR="00D81BE4" w:rsidRPr="00D81BE4" w:rsidRDefault="00D81BE4" w:rsidP="008F4B4D">
      <w:pPr>
        <w:overflowPunct/>
        <w:autoSpaceDE/>
        <w:autoSpaceDN/>
        <w:adjustRightInd/>
        <w:spacing w:line="276" w:lineRule="auto"/>
        <w:ind w:firstLine="567"/>
        <w:jc w:val="both"/>
        <w:textAlignment w:val="auto"/>
        <w:rPr>
          <w:rFonts w:ascii="Times New Roman" w:hAnsi="Times New Roman"/>
          <w:spacing w:val="-6"/>
          <w:szCs w:val="28"/>
          <w:lang w:val="uk-UA"/>
        </w:rPr>
      </w:pPr>
      <w:r w:rsidRPr="008F4B4D">
        <w:rPr>
          <w:rFonts w:ascii="Times New Roman" w:hAnsi="Times New Roman"/>
          <w:spacing w:val="-6"/>
          <w:szCs w:val="28"/>
          <w:lang w:val="uk-UA"/>
        </w:rPr>
        <w:t xml:space="preserve">З метою створення умов для забезпечення належного соціального захисту дітей та сімей Бучанської міської територіальної громади, в тому числі ВПО, </w:t>
      </w:r>
      <w:r w:rsidR="008649F0" w:rsidRPr="008F4B4D">
        <w:rPr>
          <w:rFonts w:ascii="Times New Roman" w:hAnsi="Times New Roman"/>
          <w:spacing w:val="-6"/>
          <w:szCs w:val="28"/>
          <w:lang w:val="uk-UA"/>
        </w:rPr>
        <w:t>у</w:t>
      </w:r>
      <w:r w:rsidRPr="008F4B4D">
        <w:rPr>
          <w:rFonts w:ascii="Times New Roman" w:hAnsi="Times New Roman"/>
          <w:spacing w:val="-6"/>
          <w:szCs w:val="28"/>
          <w:lang w:val="uk-UA"/>
        </w:rPr>
        <w:t xml:space="preserve"> 2023 </w:t>
      </w:r>
      <w:r w:rsidR="008649F0" w:rsidRPr="008F4B4D">
        <w:rPr>
          <w:rFonts w:ascii="Times New Roman" w:hAnsi="Times New Roman"/>
          <w:spacing w:val="-6"/>
          <w:szCs w:val="28"/>
          <w:lang w:val="uk-UA"/>
        </w:rPr>
        <w:t>році</w:t>
      </w:r>
      <w:r w:rsidRPr="008F4B4D">
        <w:rPr>
          <w:rFonts w:ascii="Times New Roman" w:hAnsi="Times New Roman"/>
          <w:spacing w:val="-6"/>
          <w:szCs w:val="28"/>
          <w:lang w:val="uk-UA"/>
        </w:rPr>
        <w:t xml:space="preserve"> в рамках місцевої програми </w:t>
      </w:r>
      <w:r w:rsidRPr="008F4B4D">
        <w:rPr>
          <w:rFonts w:ascii="Times New Roman" w:hAnsi="Times New Roman"/>
          <w:b/>
          <w:bCs/>
          <w:spacing w:val="-6"/>
          <w:szCs w:val="28"/>
          <w:lang w:val="uk-UA"/>
        </w:rPr>
        <w:t>«Комплексна програма підтримки сім’ї та забезпечення прав дітей «Назустріч дітям»  на 2024 - 2024 рр.»</w:t>
      </w:r>
      <w:r w:rsidR="008649F0" w:rsidRPr="008F4B4D">
        <w:rPr>
          <w:rFonts w:ascii="Times New Roman" w:hAnsi="Times New Roman"/>
          <w:spacing w:val="-6"/>
          <w:szCs w:val="28"/>
          <w:lang w:val="uk-UA"/>
        </w:rPr>
        <w:t>, затвердженою рішенням</w:t>
      </w:r>
      <w:r w:rsidR="008649F0">
        <w:rPr>
          <w:rFonts w:ascii="Times New Roman" w:hAnsi="Times New Roman"/>
          <w:spacing w:val="-6"/>
          <w:szCs w:val="28"/>
          <w:lang w:val="uk-UA"/>
        </w:rPr>
        <w:t xml:space="preserve"> Бучанської міської ради від 25.11.2021 року № 2373-23-</w:t>
      </w:r>
      <w:r w:rsidR="008649F0">
        <w:rPr>
          <w:rFonts w:ascii="Times New Roman" w:hAnsi="Times New Roman"/>
          <w:spacing w:val="-6"/>
          <w:szCs w:val="28"/>
          <w:lang w:val="en-US"/>
        </w:rPr>
        <w:t>VIII</w:t>
      </w:r>
      <w:r w:rsidR="008649F0">
        <w:rPr>
          <w:rFonts w:ascii="Times New Roman" w:hAnsi="Times New Roman"/>
          <w:spacing w:val="-6"/>
          <w:szCs w:val="28"/>
          <w:lang w:val="uk-UA"/>
        </w:rPr>
        <w:t>,</w:t>
      </w:r>
      <w:r w:rsidRPr="00D81BE4">
        <w:rPr>
          <w:rFonts w:ascii="Times New Roman" w:hAnsi="Times New Roman"/>
          <w:spacing w:val="-6"/>
          <w:szCs w:val="28"/>
          <w:lang w:val="uk-UA"/>
        </w:rPr>
        <w:t xml:space="preserve"> було виконані наступні заходи:</w:t>
      </w:r>
    </w:p>
    <w:p w14:paraId="4B6DF42E" w14:textId="2EE86516" w:rsidR="00D81BE4" w:rsidRPr="00D81BE4" w:rsidRDefault="00D81BE4" w:rsidP="00090F61">
      <w:pPr>
        <w:overflowPunct/>
        <w:autoSpaceDE/>
        <w:autoSpaceDN/>
        <w:adjustRightInd/>
        <w:spacing w:line="276" w:lineRule="auto"/>
        <w:ind w:firstLine="567"/>
        <w:jc w:val="both"/>
        <w:textAlignment w:val="auto"/>
        <w:rPr>
          <w:rFonts w:ascii="Times New Roman" w:hAnsi="Times New Roman"/>
          <w:spacing w:val="-6"/>
          <w:szCs w:val="28"/>
          <w:lang w:val="uk-UA"/>
        </w:rPr>
      </w:pPr>
      <w:r w:rsidRPr="00D81BE4">
        <w:rPr>
          <w:rFonts w:ascii="Times New Roman" w:hAnsi="Times New Roman"/>
          <w:spacing w:val="-6"/>
          <w:szCs w:val="28"/>
          <w:lang w:val="uk-UA"/>
        </w:rPr>
        <w:t>- закуплено  подарункових карток (сертифікатів), побутової техніки для відзначення сімей БМТГ до дня міста, сіл, селищ на суму 274,2 тис.</w:t>
      </w:r>
      <w:r w:rsidR="00E63856">
        <w:rPr>
          <w:rFonts w:ascii="Times New Roman" w:hAnsi="Times New Roman"/>
          <w:spacing w:val="-6"/>
          <w:szCs w:val="28"/>
          <w:lang w:val="uk-UA"/>
        </w:rPr>
        <w:t xml:space="preserve"> </w:t>
      </w:r>
      <w:r w:rsidRPr="00D81BE4">
        <w:rPr>
          <w:rFonts w:ascii="Times New Roman" w:hAnsi="Times New Roman"/>
          <w:spacing w:val="-6"/>
          <w:szCs w:val="28"/>
          <w:lang w:val="uk-UA"/>
        </w:rPr>
        <w:t>грн;</w:t>
      </w:r>
    </w:p>
    <w:p w14:paraId="543D6386" w14:textId="61B1053E" w:rsidR="00D81BE4" w:rsidRPr="00D81BE4" w:rsidRDefault="00D81BE4" w:rsidP="00090F61">
      <w:pPr>
        <w:overflowPunct/>
        <w:autoSpaceDE/>
        <w:autoSpaceDN/>
        <w:adjustRightInd/>
        <w:spacing w:line="276" w:lineRule="auto"/>
        <w:ind w:firstLine="567"/>
        <w:jc w:val="both"/>
        <w:textAlignment w:val="auto"/>
        <w:rPr>
          <w:rFonts w:ascii="Times New Roman" w:hAnsi="Times New Roman"/>
          <w:spacing w:val="-6"/>
          <w:szCs w:val="28"/>
          <w:lang w:val="uk-UA"/>
        </w:rPr>
      </w:pPr>
      <w:r w:rsidRPr="00D81BE4">
        <w:rPr>
          <w:rFonts w:ascii="Times New Roman" w:hAnsi="Times New Roman"/>
          <w:spacing w:val="-6"/>
          <w:szCs w:val="28"/>
          <w:lang w:val="uk-UA"/>
        </w:rPr>
        <w:t>- закуплено набори канцелярського приладдя для дітей (акція «Школярик»), 1100 наборів на загальну суму – 321,0 тис. грн;</w:t>
      </w:r>
    </w:p>
    <w:p w14:paraId="521FEB36" w14:textId="5527159A" w:rsidR="00D81BE4" w:rsidRPr="00D81BE4" w:rsidRDefault="00D81BE4" w:rsidP="00090F61">
      <w:pPr>
        <w:overflowPunct/>
        <w:autoSpaceDE/>
        <w:autoSpaceDN/>
        <w:adjustRightInd/>
        <w:spacing w:line="276" w:lineRule="auto"/>
        <w:ind w:firstLine="567"/>
        <w:jc w:val="both"/>
        <w:textAlignment w:val="auto"/>
        <w:rPr>
          <w:rFonts w:ascii="Times New Roman" w:hAnsi="Times New Roman"/>
          <w:spacing w:val="-6"/>
          <w:szCs w:val="28"/>
          <w:lang w:val="uk-UA"/>
        </w:rPr>
      </w:pPr>
      <w:r w:rsidRPr="00D81BE4">
        <w:rPr>
          <w:rFonts w:ascii="Times New Roman" w:hAnsi="Times New Roman"/>
          <w:spacing w:val="-6"/>
          <w:szCs w:val="28"/>
          <w:lang w:val="uk-UA"/>
        </w:rPr>
        <w:t>- закуплено солодких подарунків для дітей до новорічних та різдвяних свят, 4175 шт. на загальну суму – 514,5 тис. грн;</w:t>
      </w:r>
    </w:p>
    <w:p w14:paraId="4F50C09C" w14:textId="247ABEC8" w:rsidR="00466890" w:rsidRPr="008F4B4D" w:rsidRDefault="00D81BE4" w:rsidP="008F4B4D">
      <w:pPr>
        <w:overflowPunct/>
        <w:autoSpaceDE/>
        <w:autoSpaceDN/>
        <w:adjustRightInd/>
        <w:spacing w:line="276" w:lineRule="auto"/>
        <w:ind w:firstLine="567"/>
        <w:jc w:val="both"/>
        <w:textAlignment w:val="auto"/>
        <w:rPr>
          <w:rFonts w:ascii="Times New Roman" w:hAnsi="Times New Roman"/>
          <w:spacing w:val="-6"/>
          <w:szCs w:val="28"/>
          <w:lang w:val="uk-UA"/>
        </w:rPr>
      </w:pPr>
      <w:r w:rsidRPr="00D81BE4">
        <w:rPr>
          <w:rFonts w:ascii="Times New Roman" w:hAnsi="Times New Roman"/>
          <w:spacing w:val="-6"/>
          <w:szCs w:val="28"/>
          <w:lang w:val="uk-UA"/>
        </w:rPr>
        <w:t>- відшкодовано витрати за послуги з перевезення дітей на оздоровлення та відпочинок, 160 дітей - 600,96 тис.</w:t>
      </w:r>
      <w:r w:rsidR="00E63856">
        <w:rPr>
          <w:rFonts w:ascii="Times New Roman" w:hAnsi="Times New Roman"/>
          <w:spacing w:val="-6"/>
          <w:szCs w:val="28"/>
          <w:lang w:val="uk-UA"/>
        </w:rPr>
        <w:t xml:space="preserve"> </w:t>
      </w:r>
      <w:r w:rsidRPr="00D81BE4">
        <w:rPr>
          <w:rFonts w:ascii="Times New Roman" w:hAnsi="Times New Roman"/>
          <w:spacing w:val="-6"/>
          <w:szCs w:val="28"/>
          <w:lang w:val="uk-UA"/>
        </w:rPr>
        <w:t>грн.</w:t>
      </w:r>
    </w:p>
    <w:p w14:paraId="1BE829B6" w14:textId="77777777" w:rsidR="002675DC" w:rsidRPr="00FF0432" w:rsidRDefault="002675DC" w:rsidP="00466890">
      <w:pPr>
        <w:widowControl w:val="0"/>
        <w:tabs>
          <w:tab w:val="center" w:pos="1134"/>
        </w:tabs>
        <w:overflowPunct/>
        <w:snapToGrid w:val="0"/>
        <w:ind w:left="1287"/>
        <w:jc w:val="both"/>
        <w:textAlignment w:val="auto"/>
        <w:rPr>
          <w:rFonts w:ascii="Times New Roman" w:hAnsi="Times New Roman"/>
          <w:szCs w:val="28"/>
          <w:lang w:val="uk-UA"/>
        </w:rPr>
      </w:pPr>
    </w:p>
    <w:p w14:paraId="67FA11A9" w14:textId="0FD9020E" w:rsidR="00B90327" w:rsidRPr="00FF0432" w:rsidRDefault="00035B9C" w:rsidP="00155FC7">
      <w:pPr>
        <w:shd w:val="clear" w:color="auto" w:fill="92D050"/>
        <w:ind w:firstLine="567"/>
        <w:jc w:val="both"/>
        <w:rPr>
          <w:rFonts w:ascii="Times New Roman" w:hAnsi="Times New Roman"/>
          <w:b/>
          <w:bCs/>
          <w:szCs w:val="28"/>
          <w:lang w:val="uk-UA"/>
        </w:rPr>
      </w:pPr>
      <w:r>
        <w:rPr>
          <w:rFonts w:ascii="Times New Roman" w:hAnsi="Times New Roman"/>
          <w:b/>
          <w:bCs/>
          <w:szCs w:val="28"/>
          <w:lang w:val="uk-UA"/>
        </w:rPr>
        <w:t>9</w:t>
      </w:r>
      <w:r w:rsidR="00B90327" w:rsidRPr="00FF0432">
        <w:rPr>
          <w:rFonts w:ascii="Times New Roman" w:hAnsi="Times New Roman"/>
          <w:b/>
          <w:bCs/>
          <w:szCs w:val="28"/>
          <w:lang w:val="uk-UA"/>
        </w:rPr>
        <w:t>. Розвиток фізичної культури та спорту</w:t>
      </w:r>
    </w:p>
    <w:p w14:paraId="7F847D4C" w14:textId="77777777" w:rsidR="00BE0B1D" w:rsidRPr="00FF0432" w:rsidRDefault="00BE0B1D" w:rsidP="00856D4F">
      <w:pPr>
        <w:ind w:firstLine="567"/>
        <w:jc w:val="both"/>
        <w:rPr>
          <w:rFonts w:ascii="Times New Roman" w:hAnsi="Times New Roman"/>
          <w:spacing w:val="-6"/>
          <w:szCs w:val="28"/>
          <w:lang w:val="uk-UA"/>
        </w:rPr>
      </w:pPr>
    </w:p>
    <w:p w14:paraId="79006B29" w14:textId="77777777" w:rsidR="0022303A" w:rsidRDefault="000A70E8" w:rsidP="000A70E8">
      <w:pPr>
        <w:spacing w:line="276" w:lineRule="auto"/>
        <w:ind w:firstLine="567"/>
        <w:jc w:val="both"/>
        <w:rPr>
          <w:rFonts w:ascii="Times New Roman" w:hAnsi="Times New Roman"/>
          <w:spacing w:val="-6"/>
          <w:szCs w:val="28"/>
          <w:lang w:val="uk-UA"/>
        </w:rPr>
      </w:pPr>
      <w:r w:rsidRPr="000A70E8">
        <w:rPr>
          <w:rFonts w:ascii="Times New Roman" w:hAnsi="Times New Roman"/>
          <w:spacing w:val="-6"/>
          <w:szCs w:val="28"/>
          <w:lang w:val="uk-UA"/>
        </w:rPr>
        <w:t xml:space="preserve">Триває відновлення спортивної інфраструктури нашої громади. Пріоритетним завданням сьогодення є психологічне відновлення дітей, молоді та дорослого населення через заняття фізичною культурою та спортом. </w:t>
      </w:r>
    </w:p>
    <w:p w14:paraId="6C0A1985" w14:textId="39A14EE0" w:rsidR="0022303A" w:rsidRDefault="0022303A" w:rsidP="000A70E8">
      <w:pPr>
        <w:spacing w:line="276" w:lineRule="auto"/>
        <w:ind w:firstLine="567"/>
        <w:jc w:val="both"/>
        <w:rPr>
          <w:rFonts w:ascii="Times New Roman" w:hAnsi="Times New Roman"/>
          <w:spacing w:val="-6"/>
          <w:szCs w:val="28"/>
          <w:lang w:val="uk-UA"/>
        </w:rPr>
      </w:pPr>
      <w:r>
        <w:rPr>
          <w:rFonts w:ascii="Times New Roman" w:hAnsi="Times New Roman"/>
          <w:spacing w:val="-6"/>
          <w:szCs w:val="28"/>
          <w:lang w:val="uk-UA"/>
        </w:rPr>
        <w:t>Структура галузі фізичної культури і спорту комунальної форми власності складається з наступних установ:</w:t>
      </w:r>
    </w:p>
    <w:p w14:paraId="23E4F46B" w14:textId="77777777" w:rsidR="0022303A" w:rsidRPr="00241C01" w:rsidRDefault="0022303A" w:rsidP="0022303A">
      <w:pPr>
        <w:numPr>
          <w:ilvl w:val="0"/>
          <w:numId w:val="34"/>
        </w:numPr>
        <w:overflowPunct/>
        <w:autoSpaceDE/>
        <w:autoSpaceDN/>
        <w:adjustRightInd/>
        <w:spacing w:line="276" w:lineRule="auto"/>
        <w:ind w:left="0" w:firstLine="567"/>
        <w:jc w:val="both"/>
        <w:textAlignment w:val="auto"/>
        <w:rPr>
          <w:rFonts w:eastAsia="Calibri"/>
          <w:lang w:val="uk-UA"/>
        </w:rPr>
      </w:pPr>
      <w:r w:rsidRPr="00241C01">
        <w:rPr>
          <w:rFonts w:eastAsia="Calibri"/>
          <w:lang w:val="uk-UA"/>
        </w:rPr>
        <w:t>Комунальний заклад «</w:t>
      </w:r>
      <w:r>
        <w:rPr>
          <w:rFonts w:eastAsia="Calibri"/>
          <w:lang w:val="uk-UA"/>
        </w:rPr>
        <w:t>С</w:t>
      </w:r>
      <w:r w:rsidRPr="00241C01">
        <w:rPr>
          <w:rFonts w:eastAsia="Calibri"/>
          <w:lang w:val="uk-UA"/>
        </w:rPr>
        <w:t>портивний комплекс «Академія спорту» Бучанської міської ради;</w:t>
      </w:r>
    </w:p>
    <w:p w14:paraId="2181654B" w14:textId="77777777" w:rsidR="0022303A" w:rsidRDefault="0022303A" w:rsidP="0022303A">
      <w:pPr>
        <w:numPr>
          <w:ilvl w:val="0"/>
          <w:numId w:val="34"/>
        </w:numPr>
        <w:overflowPunct/>
        <w:autoSpaceDE/>
        <w:autoSpaceDN/>
        <w:adjustRightInd/>
        <w:spacing w:line="276" w:lineRule="auto"/>
        <w:ind w:left="0" w:firstLine="567"/>
        <w:jc w:val="both"/>
        <w:textAlignment w:val="auto"/>
        <w:rPr>
          <w:rFonts w:eastAsia="Calibri"/>
          <w:lang w:val="uk-UA"/>
        </w:rPr>
      </w:pPr>
      <w:r w:rsidRPr="00241C01">
        <w:rPr>
          <w:rFonts w:eastAsia="Calibri"/>
          <w:lang w:val="uk-UA"/>
        </w:rPr>
        <w:t>Комунальна організація (установа, заклад) Бучанська дитячо-юнацька спортивна школа Бучанської</w:t>
      </w:r>
      <w:r>
        <w:rPr>
          <w:rFonts w:eastAsia="Calibri"/>
          <w:lang w:val="uk-UA"/>
        </w:rPr>
        <w:t xml:space="preserve"> міської ради Київської області;</w:t>
      </w:r>
    </w:p>
    <w:p w14:paraId="7C17BF77" w14:textId="77777777" w:rsidR="0022303A" w:rsidRDefault="0022303A" w:rsidP="0022303A">
      <w:pPr>
        <w:numPr>
          <w:ilvl w:val="0"/>
          <w:numId w:val="34"/>
        </w:numPr>
        <w:overflowPunct/>
        <w:autoSpaceDE/>
        <w:autoSpaceDN/>
        <w:adjustRightInd/>
        <w:spacing w:line="276" w:lineRule="auto"/>
        <w:ind w:left="0" w:firstLine="567"/>
        <w:textAlignment w:val="auto"/>
        <w:rPr>
          <w:rFonts w:eastAsia="Calibri"/>
          <w:lang w:val="uk-UA"/>
        </w:rPr>
      </w:pPr>
      <w:r>
        <w:rPr>
          <w:rFonts w:eastAsia="Calibri"/>
          <w:lang w:val="uk-UA"/>
        </w:rPr>
        <w:t>стадіон по вул. Леха Качинського м. Буча;</w:t>
      </w:r>
    </w:p>
    <w:p w14:paraId="7077181D" w14:textId="1C7F11DB" w:rsidR="0022303A" w:rsidRPr="0022303A" w:rsidRDefault="0022303A" w:rsidP="0022303A">
      <w:pPr>
        <w:numPr>
          <w:ilvl w:val="0"/>
          <w:numId w:val="34"/>
        </w:numPr>
        <w:overflowPunct/>
        <w:autoSpaceDE/>
        <w:autoSpaceDN/>
        <w:adjustRightInd/>
        <w:spacing w:line="276" w:lineRule="auto"/>
        <w:ind w:left="0" w:firstLine="567"/>
        <w:jc w:val="both"/>
        <w:textAlignment w:val="auto"/>
        <w:rPr>
          <w:rFonts w:eastAsia="Calibri"/>
          <w:lang w:val="uk-UA"/>
        </w:rPr>
      </w:pPr>
      <w:r>
        <w:rPr>
          <w:rFonts w:eastAsia="Calibri"/>
          <w:lang w:val="uk-UA"/>
        </w:rPr>
        <w:t>стадіон «Ювілейний» м. Буча.</w:t>
      </w:r>
    </w:p>
    <w:p w14:paraId="78046401" w14:textId="508B9CBD" w:rsidR="000A70E8" w:rsidRDefault="000A70E8" w:rsidP="000A70E8">
      <w:pPr>
        <w:spacing w:line="276" w:lineRule="auto"/>
        <w:ind w:firstLine="567"/>
        <w:jc w:val="both"/>
        <w:rPr>
          <w:rFonts w:ascii="Times New Roman" w:hAnsi="Times New Roman"/>
          <w:spacing w:val="-6"/>
          <w:szCs w:val="28"/>
          <w:lang w:val="uk-UA"/>
        </w:rPr>
      </w:pPr>
      <w:r w:rsidRPr="000A70E8">
        <w:rPr>
          <w:rFonts w:ascii="Times New Roman" w:hAnsi="Times New Roman"/>
          <w:spacing w:val="-6"/>
          <w:szCs w:val="28"/>
          <w:lang w:val="uk-UA"/>
        </w:rPr>
        <w:t xml:space="preserve">Організація та проведення заходів різного рівня з різних видів спорту, підтримка аматорського та дитячого спорту, співпраця зі клубами й громадськими організаціями сфери фізичної культури та спорту й оздоровлення реалізовується відповідно до місцевої програми </w:t>
      </w:r>
      <w:r w:rsidRPr="00AC2840">
        <w:rPr>
          <w:rFonts w:ascii="Times New Roman" w:hAnsi="Times New Roman"/>
          <w:b/>
          <w:bCs/>
          <w:spacing w:val="-6"/>
          <w:szCs w:val="28"/>
          <w:lang w:val="uk-UA"/>
        </w:rPr>
        <w:t>«Місцева програма розвитку фізичної культури і спорту у Бучанській міській територіальній громаді на 2021-2023 роки»</w:t>
      </w:r>
      <w:r w:rsidR="00AC2840">
        <w:rPr>
          <w:rFonts w:ascii="Times New Roman" w:hAnsi="Times New Roman"/>
          <w:spacing w:val="-6"/>
          <w:szCs w:val="28"/>
          <w:lang w:val="uk-UA"/>
        </w:rPr>
        <w:t>, затвердженої рішенням Бучанської міської ради від 25.11.2021 року № 2393-23-</w:t>
      </w:r>
      <w:r w:rsidR="00AC2840">
        <w:rPr>
          <w:rFonts w:ascii="Times New Roman" w:hAnsi="Times New Roman"/>
          <w:spacing w:val="-6"/>
          <w:szCs w:val="28"/>
          <w:lang w:val="en-US"/>
        </w:rPr>
        <w:t>VIII</w:t>
      </w:r>
      <w:r w:rsidR="00AC2840">
        <w:rPr>
          <w:rFonts w:ascii="Times New Roman" w:hAnsi="Times New Roman"/>
          <w:spacing w:val="-6"/>
          <w:szCs w:val="28"/>
          <w:lang w:val="uk-UA"/>
        </w:rPr>
        <w:t>,</w:t>
      </w:r>
      <w:r w:rsidRPr="000A70E8">
        <w:rPr>
          <w:rFonts w:ascii="Times New Roman" w:hAnsi="Times New Roman"/>
          <w:spacing w:val="-6"/>
          <w:szCs w:val="28"/>
          <w:lang w:val="uk-UA"/>
        </w:rPr>
        <w:t xml:space="preserve"> дотримуючись Порядку проведення масових заходів на території Київської області в умовах правового режиму воєнного стану, відповідно Протоколу оперативного штабу Ради оборони Київської області № 145 від 07.07.2022 р.</w:t>
      </w:r>
      <w:r w:rsidR="00AF663D">
        <w:rPr>
          <w:rFonts w:ascii="Times New Roman" w:hAnsi="Times New Roman"/>
          <w:spacing w:val="-6"/>
          <w:szCs w:val="28"/>
          <w:lang w:val="uk-UA"/>
        </w:rPr>
        <w:t xml:space="preserve"> Протягом звітного періоду з місцевого бюджету було профінансовано130,5 тис грн на наступні заходи:</w:t>
      </w:r>
    </w:p>
    <w:p w14:paraId="4835C5E1" w14:textId="386BEBCC" w:rsidR="00AF663D" w:rsidRPr="00AF663D" w:rsidRDefault="00AF663D" w:rsidP="00AF663D">
      <w:pPr>
        <w:pStyle w:val="af0"/>
        <w:numPr>
          <w:ilvl w:val="0"/>
          <w:numId w:val="34"/>
        </w:numPr>
        <w:spacing w:line="276" w:lineRule="auto"/>
        <w:jc w:val="both"/>
        <w:rPr>
          <w:rFonts w:ascii="Times New Roman" w:hAnsi="Times New Roman"/>
          <w:spacing w:val="-6"/>
          <w:sz w:val="28"/>
          <w:szCs w:val="28"/>
          <w:lang w:val="uk-UA"/>
        </w:rPr>
      </w:pPr>
      <w:r w:rsidRPr="00AF663D">
        <w:rPr>
          <w:rFonts w:ascii="Times New Roman" w:hAnsi="Times New Roman"/>
          <w:spacing w:val="-6"/>
          <w:sz w:val="28"/>
          <w:szCs w:val="28"/>
          <w:lang w:val="uk-UA"/>
        </w:rPr>
        <w:t xml:space="preserve">Відзначення спортсменів та тренерів  </w:t>
      </w:r>
      <w:r w:rsidR="00E63856">
        <w:rPr>
          <w:rFonts w:ascii="Times New Roman" w:hAnsi="Times New Roman"/>
          <w:spacing w:val="-6"/>
          <w:sz w:val="28"/>
          <w:szCs w:val="28"/>
          <w:lang w:val="uk-UA"/>
        </w:rPr>
        <w:t xml:space="preserve">з олімпійських та </w:t>
      </w:r>
      <w:r w:rsidR="00E63856" w:rsidRPr="00AF663D">
        <w:rPr>
          <w:rFonts w:ascii="Times New Roman" w:hAnsi="Times New Roman"/>
          <w:spacing w:val="-6"/>
          <w:sz w:val="28"/>
          <w:szCs w:val="28"/>
          <w:lang w:val="uk-UA"/>
        </w:rPr>
        <w:t>неолімпійських</w:t>
      </w:r>
      <w:r w:rsidR="00E63856">
        <w:rPr>
          <w:rFonts w:ascii="Times New Roman" w:hAnsi="Times New Roman"/>
          <w:spacing w:val="-6"/>
          <w:sz w:val="28"/>
          <w:szCs w:val="28"/>
          <w:lang w:val="uk-UA"/>
        </w:rPr>
        <w:t xml:space="preserve"> видів спорту </w:t>
      </w:r>
      <w:r w:rsidRPr="00AF663D">
        <w:rPr>
          <w:rFonts w:ascii="Times New Roman" w:hAnsi="Times New Roman"/>
          <w:spacing w:val="-6"/>
          <w:sz w:val="28"/>
          <w:szCs w:val="28"/>
          <w:lang w:val="uk-UA"/>
        </w:rPr>
        <w:t>до Дня фізичної культури та спорту;</w:t>
      </w:r>
    </w:p>
    <w:p w14:paraId="3A2B27A1" w14:textId="77777777" w:rsidR="00AF663D" w:rsidRDefault="00AF663D" w:rsidP="00AF663D">
      <w:pPr>
        <w:pStyle w:val="af0"/>
        <w:numPr>
          <w:ilvl w:val="0"/>
          <w:numId w:val="34"/>
        </w:numPr>
        <w:spacing w:line="276" w:lineRule="auto"/>
        <w:jc w:val="both"/>
        <w:rPr>
          <w:rFonts w:ascii="Times New Roman" w:hAnsi="Times New Roman"/>
          <w:spacing w:val="-6"/>
          <w:sz w:val="28"/>
          <w:szCs w:val="28"/>
          <w:lang w:val="uk-UA"/>
        </w:rPr>
      </w:pPr>
      <w:proofErr w:type="spellStart"/>
      <w:r w:rsidRPr="00AF663D">
        <w:rPr>
          <w:rFonts w:ascii="Times New Roman" w:hAnsi="Times New Roman"/>
          <w:spacing w:val="-6"/>
          <w:sz w:val="28"/>
          <w:szCs w:val="28"/>
          <w:lang w:val="uk-UA"/>
        </w:rPr>
        <w:t>Суперкубок</w:t>
      </w:r>
      <w:proofErr w:type="spellEnd"/>
      <w:r w:rsidRPr="00AF663D">
        <w:rPr>
          <w:rFonts w:ascii="Times New Roman" w:hAnsi="Times New Roman"/>
          <w:spacing w:val="-6"/>
          <w:sz w:val="28"/>
          <w:szCs w:val="28"/>
          <w:lang w:val="uk-UA"/>
        </w:rPr>
        <w:t xml:space="preserve"> України з </w:t>
      </w:r>
      <w:proofErr w:type="spellStart"/>
      <w:r w:rsidRPr="00AF663D">
        <w:rPr>
          <w:rFonts w:ascii="Times New Roman" w:hAnsi="Times New Roman"/>
          <w:spacing w:val="-6"/>
          <w:sz w:val="28"/>
          <w:szCs w:val="28"/>
          <w:lang w:val="uk-UA"/>
        </w:rPr>
        <w:t>футзалу</w:t>
      </w:r>
      <w:proofErr w:type="spellEnd"/>
      <w:r w:rsidRPr="00AF663D">
        <w:rPr>
          <w:rFonts w:ascii="Times New Roman" w:hAnsi="Times New Roman"/>
          <w:spacing w:val="-6"/>
          <w:sz w:val="28"/>
          <w:szCs w:val="28"/>
          <w:lang w:val="uk-UA"/>
        </w:rPr>
        <w:t xml:space="preserve">; </w:t>
      </w:r>
    </w:p>
    <w:p w14:paraId="1445939B" w14:textId="77777777" w:rsidR="00AF663D" w:rsidRDefault="00AF663D" w:rsidP="00AF663D">
      <w:pPr>
        <w:pStyle w:val="af0"/>
        <w:numPr>
          <w:ilvl w:val="0"/>
          <w:numId w:val="34"/>
        </w:numPr>
        <w:spacing w:line="276" w:lineRule="auto"/>
        <w:jc w:val="both"/>
        <w:rPr>
          <w:rFonts w:ascii="Times New Roman" w:hAnsi="Times New Roman"/>
          <w:spacing w:val="-6"/>
          <w:sz w:val="28"/>
          <w:szCs w:val="28"/>
          <w:lang w:val="uk-UA"/>
        </w:rPr>
      </w:pPr>
      <w:r w:rsidRPr="00AF663D">
        <w:rPr>
          <w:rFonts w:ascii="Times New Roman" w:hAnsi="Times New Roman"/>
          <w:spacing w:val="-6"/>
          <w:sz w:val="28"/>
          <w:szCs w:val="28"/>
          <w:lang w:val="uk-UA"/>
        </w:rPr>
        <w:t xml:space="preserve">Чемпіонат України з мотокросу; </w:t>
      </w:r>
    </w:p>
    <w:p w14:paraId="644F8B13" w14:textId="249C1E5D" w:rsidR="00AF663D" w:rsidRPr="00AF663D" w:rsidRDefault="00AF663D" w:rsidP="00AF663D">
      <w:pPr>
        <w:pStyle w:val="af0"/>
        <w:numPr>
          <w:ilvl w:val="0"/>
          <w:numId w:val="34"/>
        </w:numPr>
        <w:spacing w:after="0" w:line="276" w:lineRule="auto"/>
        <w:jc w:val="both"/>
        <w:rPr>
          <w:rFonts w:ascii="Times New Roman" w:hAnsi="Times New Roman"/>
          <w:spacing w:val="-6"/>
          <w:sz w:val="28"/>
          <w:szCs w:val="28"/>
          <w:lang w:val="uk-UA"/>
        </w:rPr>
      </w:pPr>
      <w:r w:rsidRPr="00AF663D">
        <w:rPr>
          <w:rFonts w:ascii="Times New Roman" w:hAnsi="Times New Roman"/>
          <w:spacing w:val="-6"/>
          <w:sz w:val="28"/>
          <w:szCs w:val="28"/>
          <w:lang w:val="uk-UA"/>
        </w:rPr>
        <w:t>Спортивні змагання до Дня Збройних Сил.</w:t>
      </w:r>
    </w:p>
    <w:p w14:paraId="5B7D7E50" w14:textId="77777777" w:rsidR="000A70E8" w:rsidRPr="000A70E8" w:rsidRDefault="000A70E8" w:rsidP="00AF663D">
      <w:pPr>
        <w:spacing w:line="276" w:lineRule="auto"/>
        <w:ind w:firstLine="567"/>
        <w:jc w:val="both"/>
        <w:rPr>
          <w:rFonts w:ascii="Times New Roman" w:hAnsi="Times New Roman"/>
          <w:spacing w:val="-6"/>
          <w:szCs w:val="28"/>
          <w:lang w:val="uk-UA"/>
        </w:rPr>
      </w:pPr>
      <w:r w:rsidRPr="000A70E8">
        <w:rPr>
          <w:rFonts w:ascii="Times New Roman" w:hAnsi="Times New Roman"/>
          <w:spacing w:val="-6"/>
          <w:szCs w:val="28"/>
          <w:lang w:val="uk-UA"/>
        </w:rPr>
        <w:t xml:space="preserve">Бучанська міська територіальна громада на даний час охоплює понад 37 олімпійських та неолімпійських видів спорту, відновлюють свою діяльність приватні спортивні клуби, громадські організації, Бучанська ДЮСШ, позашкільні гуртки сфери фізичної культури та спорту комунальної та приватної власності. Бучанська МТГ налічує 120 об'єктів спортивної інфраструктури комунальної та приватної власності. Динаміка розвитку сфери спорту та фізичної культури відслідковується у постійному збільшенні дітей, молоді, та старшої вікової групи населення, що  залученні до регулярних занять оздоровчим спортом, які пережили окупацію та повертаються із закордону. </w:t>
      </w:r>
    </w:p>
    <w:p w14:paraId="786397F4" w14:textId="77777777" w:rsidR="000A70E8" w:rsidRPr="000A70E8" w:rsidRDefault="000A70E8" w:rsidP="000A70E8">
      <w:pPr>
        <w:spacing w:line="276" w:lineRule="auto"/>
        <w:ind w:firstLine="567"/>
        <w:jc w:val="both"/>
        <w:rPr>
          <w:rFonts w:ascii="Times New Roman" w:hAnsi="Times New Roman"/>
          <w:spacing w:val="-6"/>
          <w:szCs w:val="28"/>
          <w:lang w:val="uk-UA"/>
        </w:rPr>
      </w:pPr>
      <w:r w:rsidRPr="000A70E8">
        <w:rPr>
          <w:rFonts w:ascii="Times New Roman" w:hAnsi="Times New Roman"/>
          <w:spacing w:val="-6"/>
          <w:szCs w:val="28"/>
          <w:lang w:val="uk-UA"/>
        </w:rPr>
        <w:t>У 2023 році в м. Буча відкрито спортивний клуб «</w:t>
      </w:r>
      <w:proofErr w:type="spellStart"/>
      <w:r w:rsidRPr="000A70E8">
        <w:rPr>
          <w:rFonts w:ascii="Times New Roman" w:hAnsi="Times New Roman"/>
          <w:spacing w:val="-6"/>
          <w:szCs w:val="28"/>
          <w:lang w:val="uk-UA"/>
        </w:rPr>
        <w:t>EnerGym</w:t>
      </w:r>
      <w:proofErr w:type="spellEnd"/>
      <w:r w:rsidRPr="000A70E8">
        <w:rPr>
          <w:rFonts w:ascii="Times New Roman" w:hAnsi="Times New Roman"/>
          <w:spacing w:val="-6"/>
          <w:szCs w:val="28"/>
          <w:lang w:val="uk-UA"/>
        </w:rPr>
        <w:t>» та фітнес клуб «</w:t>
      </w:r>
      <w:proofErr w:type="spellStart"/>
      <w:r w:rsidRPr="000A70E8">
        <w:rPr>
          <w:rFonts w:ascii="Times New Roman" w:hAnsi="Times New Roman"/>
          <w:spacing w:val="-6"/>
          <w:szCs w:val="28"/>
          <w:lang w:val="uk-UA"/>
        </w:rPr>
        <w:t>Sport</w:t>
      </w:r>
      <w:proofErr w:type="spellEnd"/>
      <w:r w:rsidRPr="000A70E8">
        <w:rPr>
          <w:rFonts w:ascii="Times New Roman" w:hAnsi="Times New Roman"/>
          <w:spacing w:val="-6"/>
          <w:szCs w:val="28"/>
          <w:lang w:val="uk-UA"/>
        </w:rPr>
        <w:t xml:space="preserve"> </w:t>
      </w:r>
      <w:proofErr w:type="spellStart"/>
      <w:r w:rsidRPr="000A70E8">
        <w:rPr>
          <w:rFonts w:ascii="Times New Roman" w:hAnsi="Times New Roman"/>
          <w:spacing w:val="-6"/>
          <w:szCs w:val="28"/>
          <w:lang w:val="uk-UA"/>
        </w:rPr>
        <w:t>Life</w:t>
      </w:r>
      <w:proofErr w:type="spellEnd"/>
      <w:r w:rsidRPr="000A70E8">
        <w:rPr>
          <w:rFonts w:ascii="Times New Roman" w:hAnsi="Times New Roman"/>
          <w:spacing w:val="-6"/>
          <w:szCs w:val="28"/>
          <w:lang w:val="uk-UA"/>
        </w:rPr>
        <w:t xml:space="preserve">». </w:t>
      </w:r>
      <w:proofErr w:type="spellStart"/>
      <w:r w:rsidRPr="000A70E8">
        <w:rPr>
          <w:rFonts w:ascii="Times New Roman" w:hAnsi="Times New Roman"/>
          <w:spacing w:val="-6"/>
          <w:szCs w:val="28"/>
          <w:lang w:val="uk-UA"/>
        </w:rPr>
        <w:t>Сворено</w:t>
      </w:r>
      <w:proofErr w:type="spellEnd"/>
      <w:r w:rsidRPr="000A70E8">
        <w:rPr>
          <w:rFonts w:ascii="Times New Roman" w:hAnsi="Times New Roman"/>
          <w:spacing w:val="-6"/>
          <w:szCs w:val="28"/>
          <w:lang w:val="uk-UA"/>
        </w:rPr>
        <w:t xml:space="preserve"> нові робочі місця для персоналу сфери спорту, збільшено кількість населення, що займається спортом, оздоровчими заняттями з видів спорту, розширення мережі спортивних закладів у громаді.</w:t>
      </w:r>
    </w:p>
    <w:p w14:paraId="57F87332" w14:textId="3B7D8645" w:rsidR="000A70E8" w:rsidRPr="000A70E8" w:rsidRDefault="00856D4F" w:rsidP="000A70E8">
      <w:pPr>
        <w:spacing w:line="276" w:lineRule="auto"/>
        <w:ind w:firstLine="567"/>
        <w:jc w:val="both"/>
        <w:rPr>
          <w:rFonts w:ascii="Times New Roman" w:hAnsi="Times New Roman"/>
          <w:spacing w:val="-6"/>
          <w:szCs w:val="28"/>
        </w:rPr>
      </w:pPr>
      <w:r w:rsidRPr="00FF0432">
        <w:rPr>
          <w:rFonts w:ascii="Times New Roman" w:hAnsi="Times New Roman"/>
          <w:spacing w:val="-6"/>
          <w:szCs w:val="28"/>
          <w:lang w:val="uk-UA"/>
        </w:rPr>
        <w:lastRenderedPageBreak/>
        <w:t xml:space="preserve"> </w:t>
      </w:r>
      <w:r w:rsidR="000A70E8" w:rsidRPr="000A70E8">
        <w:rPr>
          <w:rFonts w:ascii="Times New Roman" w:hAnsi="Times New Roman"/>
          <w:spacing w:val="-6"/>
          <w:szCs w:val="28"/>
        </w:rPr>
        <w:t xml:space="preserve">Загальна кількість охоплення населення територіальної громади спортивними послугами за </w:t>
      </w:r>
      <w:r w:rsidR="00E63856">
        <w:rPr>
          <w:rFonts w:ascii="Times New Roman" w:hAnsi="Times New Roman"/>
          <w:spacing w:val="-6"/>
          <w:szCs w:val="28"/>
          <w:lang w:val="uk-UA"/>
        </w:rPr>
        <w:t>у 2023 році</w:t>
      </w:r>
      <w:r w:rsidR="000A70E8" w:rsidRPr="000A70E8">
        <w:rPr>
          <w:rFonts w:ascii="Times New Roman" w:hAnsi="Times New Roman"/>
          <w:spacing w:val="-6"/>
          <w:szCs w:val="28"/>
        </w:rPr>
        <w:t xml:space="preserve"> становить близько 10500 осіб. </w:t>
      </w:r>
      <w:r w:rsidR="00663EDB">
        <w:rPr>
          <w:rFonts w:ascii="Times New Roman" w:hAnsi="Times New Roman"/>
          <w:spacing w:val="-6"/>
          <w:szCs w:val="28"/>
          <w:lang w:val="uk-UA"/>
        </w:rPr>
        <w:t>Протягом</w:t>
      </w:r>
      <w:r w:rsidR="000A70E8" w:rsidRPr="000A70E8">
        <w:rPr>
          <w:rFonts w:ascii="Times New Roman" w:hAnsi="Times New Roman"/>
          <w:spacing w:val="-6"/>
          <w:szCs w:val="28"/>
        </w:rPr>
        <w:t xml:space="preserve"> 2023 року було проведено ряд спортивних та оздоровчих заходів на комунальних базах сфери фізичної культури і спорту відділу молоді та спорту, парках.</w:t>
      </w:r>
    </w:p>
    <w:p w14:paraId="71683002" w14:textId="0A2F17B4" w:rsidR="000A70E8" w:rsidRDefault="000A70E8" w:rsidP="000A70E8">
      <w:pPr>
        <w:spacing w:line="276" w:lineRule="auto"/>
        <w:ind w:firstLine="567"/>
        <w:jc w:val="both"/>
        <w:rPr>
          <w:rFonts w:ascii="Times New Roman" w:hAnsi="Times New Roman"/>
          <w:spacing w:val="-6"/>
          <w:szCs w:val="28"/>
        </w:rPr>
      </w:pPr>
      <w:r w:rsidRPr="000A70E8">
        <w:rPr>
          <w:rFonts w:ascii="Times New Roman" w:hAnsi="Times New Roman"/>
          <w:spacing w:val="-6"/>
          <w:szCs w:val="28"/>
        </w:rPr>
        <w:t>В травні 2023 р</w:t>
      </w:r>
      <w:r w:rsidR="00663EDB">
        <w:rPr>
          <w:rFonts w:ascii="Times New Roman" w:hAnsi="Times New Roman"/>
          <w:spacing w:val="-6"/>
          <w:szCs w:val="28"/>
          <w:lang w:val="uk-UA"/>
        </w:rPr>
        <w:t>оку</w:t>
      </w:r>
      <w:r w:rsidRPr="000A70E8">
        <w:rPr>
          <w:rFonts w:ascii="Times New Roman" w:hAnsi="Times New Roman"/>
          <w:spacing w:val="-6"/>
          <w:szCs w:val="28"/>
        </w:rPr>
        <w:t xml:space="preserve"> у Бучанській громаді стартувала програма Президента України «Активні парки – локації здорової України». </w:t>
      </w:r>
      <w:r w:rsidR="00AF663D">
        <w:rPr>
          <w:rFonts w:ascii="Times New Roman" w:hAnsi="Times New Roman"/>
          <w:spacing w:val="-6"/>
          <w:szCs w:val="28"/>
          <w:lang w:val="uk-UA"/>
        </w:rPr>
        <w:t xml:space="preserve">За рахунок субвенції з державного бюджету за </w:t>
      </w:r>
      <w:r w:rsidR="00AF663D" w:rsidRPr="00AF663D">
        <w:rPr>
          <w:rFonts w:ascii="Times New Roman" w:hAnsi="Times New Roman" w:hint="eastAsia"/>
          <w:spacing w:val="-6"/>
          <w:szCs w:val="28"/>
          <w:lang w:val="uk-UA"/>
        </w:rPr>
        <w:t>бюджетною</w:t>
      </w:r>
      <w:r w:rsidR="00AF663D" w:rsidRPr="00AF663D">
        <w:rPr>
          <w:rFonts w:ascii="Times New Roman" w:hAnsi="Times New Roman"/>
          <w:spacing w:val="-6"/>
          <w:szCs w:val="28"/>
          <w:lang w:val="uk-UA"/>
        </w:rPr>
        <w:t xml:space="preserve"> </w:t>
      </w:r>
      <w:r w:rsidR="00AF663D" w:rsidRPr="00AF663D">
        <w:rPr>
          <w:rFonts w:ascii="Times New Roman" w:hAnsi="Times New Roman" w:hint="eastAsia"/>
          <w:spacing w:val="-6"/>
          <w:szCs w:val="28"/>
          <w:lang w:val="uk-UA"/>
        </w:rPr>
        <w:t>програмою</w:t>
      </w:r>
      <w:r w:rsidR="00AF663D" w:rsidRPr="00AF663D">
        <w:rPr>
          <w:rFonts w:ascii="Times New Roman" w:hAnsi="Times New Roman"/>
          <w:spacing w:val="-6"/>
          <w:szCs w:val="28"/>
          <w:lang w:val="uk-UA"/>
        </w:rPr>
        <w:t xml:space="preserve"> «</w:t>
      </w:r>
      <w:r w:rsidR="00AF663D" w:rsidRPr="00AF663D">
        <w:rPr>
          <w:rFonts w:ascii="Times New Roman" w:hAnsi="Times New Roman" w:hint="eastAsia"/>
          <w:spacing w:val="-6"/>
          <w:szCs w:val="28"/>
          <w:lang w:val="uk-UA"/>
        </w:rPr>
        <w:t>Виконання</w:t>
      </w:r>
      <w:r w:rsidR="00AF663D" w:rsidRPr="00AF663D">
        <w:rPr>
          <w:rFonts w:ascii="Times New Roman" w:hAnsi="Times New Roman"/>
          <w:spacing w:val="-6"/>
          <w:szCs w:val="28"/>
          <w:lang w:val="uk-UA"/>
        </w:rPr>
        <w:t xml:space="preserve"> </w:t>
      </w:r>
      <w:r w:rsidR="00AF663D" w:rsidRPr="00AF663D">
        <w:rPr>
          <w:rFonts w:ascii="Times New Roman" w:hAnsi="Times New Roman" w:hint="eastAsia"/>
          <w:spacing w:val="-6"/>
          <w:szCs w:val="28"/>
          <w:lang w:val="uk-UA"/>
        </w:rPr>
        <w:t>окремих</w:t>
      </w:r>
      <w:r w:rsidR="00AF663D" w:rsidRPr="00AF663D">
        <w:rPr>
          <w:rFonts w:ascii="Times New Roman" w:hAnsi="Times New Roman"/>
          <w:spacing w:val="-6"/>
          <w:szCs w:val="28"/>
          <w:lang w:val="uk-UA"/>
        </w:rPr>
        <w:t xml:space="preserve"> </w:t>
      </w:r>
      <w:r w:rsidR="00AF663D" w:rsidRPr="00AF663D">
        <w:rPr>
          <w:rFonts w:ascii="Times New Roman" w:hAnsi="Times New Roman" w:hint="eastAsia"/>
          <w:spacing w:val="-6"/>
          <w:szCs w:val="28"/>
          <w:lang w:val="uk-UA"/>
        </w:rPr>
        <w:t>заходів</w:t>
      </w:r>
      <w:r w:rsidR="00AF663D" w:rsidRPr="00AF663D">
        <w:rPr>
          <w:rFonts w:ascii="Times New Roman" w:hAnsi="Times New Roman"/>
          <w:spacing w:val="-6"/>
          <w:szCs w:val="28"/>
          <w:lang w:val="uk-UA"/>
        </w:rPr>
        <w:t xml:space="preserve"> </w:t>
      </w:r>
      <w:r w:rsidR="00AF663D" w:rsidRPr="00AF663D">
        <w:rPr>
          <w:rFonts w:ascii="Times New Roman" w:hAnsi="Times New Roman" w:hint="eastAsia"/>
          <w:spacing w:val="-6"/>
          <w:szCs w:val="28"/>
          <w:lang w:val="uk-UA"/>
        </w:rPr>
        <w:t>з</w:t>
      </w:r>
      <w:r w:rsidR="00AF663D" w:rsidRPr="00AF663D">
        <w:rPr>
          <w:rFonts w:ascii="Times New Roman" w:hAnsi="Times New Roman"/>
          <w:spacing w:val="-6"/>
          <w:szCs w:val="28"/>
          <w:lang w:val="uk-UA"/>
        </w:rPr>
        <w:t xml:space="preserve"> </w:t>
      </w:r>
      <w:r w:rsidR="00AF663D" w:rsidRPr="00AF663D">
        <w:rPr>
          <w:rFonts w:ascii="Times New Roman" w:hAnsi="Times New Roman" w:hint="eastAsia"/>
          <w:spacing w:val="-6"/>
          <w:szCs w:val="28"/>
          <w:lang w:val="uk-UA"/>
        </w:rPr>
        <w:t>реалізації</w:t>
      </w:r>
      <w:r w:rsidR="00AF663D" w:rsidRPr="00AF663D">
        <w:rPr>
          <w:rFonts w:ascii="Times New Roman" w:hAnsi="Times New Roman"/>
          <w:spacing w:val="-6"/>
          <w:szCs w:val="28"/>
          <w:lang w:val="uk-UA"/>
        </w:rPr>
        <w:t xml:space="preserve"> </w:t>
      </w:r>
      <w:r w:rsidR="00AF663D" w:rsidRPr="00AF663D">
        <w:rPr>
          <w:rFonts w:ascii="Times New Roman" w:hAnsi="Times New Roman" w:hint="eastAsia"/>
          <w:spacing w:val="-6"/>
          <w:szCs w:val="28"/>
          <w:lang w:val="uk-UA"/>
        </w:rPr>
        <w:t>соціального</w:t>
      </w:r>
      <w:r w:rsidR="00AF663D" w:rsidRPr="00AF663D">
        <w:rPr>
          <w:rFonts w:ascii="Times New Roman" w:hAnsi="Times New Roman"/>
          <w:spacing w:val="-6"/>
          <w:szCs w:val="28"/>
          <w:lang w:val="uk-UA"/>
        </w:rPr>
        <w:t xml:space="preserve"> </w:t>
      </w:r>
      <w:r w:rsidR="00AF663D" w:rsidRPr="00AF663D">
        <w:rPr>
          <w:rFonts w:ascii="Times New Roman" w:hAnsi="Times New Roman" w:hint="eastAsia"/>
          <w:spacing w:val="-6"/>
          <w:szCs w:val="28"/>
          <w:lang w:val="uk-UA"/>
        </w:rPr>
        <w:t>проекту</w:t>
      </w:r>
      <w:r w:rsidR="00AF663D" w:rsidRPr="00AF663D">
        <w:rPr>
          <w:rFonts w:ascii="Times New Roman" w:hAnsi="Times New Roman"/>
          <w:spacing w:val="-6"/>
          <w:szCs w:val="28"/>
          <w:lang w:val="uk-UA"/>
        </w:rPr>
        <w:t xml:space="preserve"> «</w:t>
      </w:r>
      <w:r w:rsidR="00AF663D" w:rsidRPr="00AF663D">
        <w:rPr>
          <w:rFonts w:ascii="Times New Roman" w:hAnsi="Times New Roman" w:hint="eastAsia"/>
          <w:spacing w:val="-6"/>
          <w:szCs w:val="28"/>
          <w:lang w:val="uk-UA"/>
        </w:rPr>
        <w:t>Активні</w:t>
      </w:r>
      <w:r w:rsidR="00AF663D" w:rsidRPr="00AF663D">
        <w:rPr>
          <w:rFonts w:ascii="Times New Roman" w:hAnsi="Times New Roman"/>
          <w:spacing w:val="-6"/>
          <w:szCs w:val="28"/>
          <w:lang w:val="uk-UA"/>
        </w:rPr>
        <w:t xml:space="preserve"> </w:t>
      </w:r>
      <w:r w:rsidR="00AF663D" w:rsidRPr="00AF663D">
        <w:rPr>
          <w:rFonts w:ascii="Times New Roman" w:hAnsi="Times New Roman" w:hint="eastAsia"/>
          <w:spacing w:val="-6"/>
          <w:szCs w:val="28"/>
          <w:lang w:val="uk-UA"/>
        </w:rPr>
        <w:t>парки</w:t>
      </w:r>
      <w:r w:rsidR="00AF663D" w:rsidRPr="00AF663D">
        <w:rPr>
          <w:rFonts w:ascii="Times New Roman" w:hAnsi="Times New Roman"/>
          <w:spacing w:val="-6"/>
          <w:szCs w:val="28"/>
          <w:lang w:val="uk-UA"/>
        </w:rPr>
        <w:t>-</w:t>
      </w:r>
      <w:r w:rsidR="00AF663D" w:rsidRPr="00AF663D">
        <w:rPr>
          <w:rFonts w:ascii="Times New Roman" w:hAnsi="Times New Roman" w:hint="eastAsia"/>
          <w:spacing w:val="-6"/>
          <w:szCs w:val="28"/>
          <w:lang w:val="uk-UA"/>
        </w:rPr>
        <w:t>локації</w:t>
      </w:r>
      <w:r w:rsidR="00AF663D" w:rsidRPr="00AF663D">
        <w:rPr>
          <w:rFonts w:ascii="Times New Roman" w:hAnsi="Times New Roman"/>
          <w:spacing w:val="-6"/>
          <w:szCs w:val="28"/>
          <w:lang w:val="uk-UA"/>
        </w:rPr>
        <w:t xml:space="preserve"> </w:t>
      </w:r>
      <w:r w:rsidR="00AF663D" w:rsidRPr="00AF663D">
        <w:rPr>
          <w:rFonts w:ascii="Times New Roman" w:hAnsi="Times New Roman" w:hint="eastAsia"/>
          <w:spacing w:val="-6"/>
          <w:szCs w:val="28"/>
          <w:lang w:val="uk-UA"/>
        </w:rPr>
        <w:t>здорової</w:t>
      </w:r>
      <w:r w:rsidR="00AF663D" w:rsidRPr="00AF663D">
        <w:rPr>
          <w:rFonts w:ascii="Times New Roman" w:hAnsi="Times New Roman"/>
          <w:spacing w:val="-6"/>
          <w:szCs w:val="28"/>
          <w:lang w:val="uk-UA"/>
        </w:rPr>
        <w:t xml:space="preserve"> </w:t>
      </w:r>
      <w:r w:rsidR="00AF663D" w:rsidRPr="00AF663D">
        <w:rPr>
          <w:rFonts w:ascii="Times New Roman" w:hAnsi="Times New Roman" w:hint="eastAsia"/>
          <w:spacing w:val="-6"/>
          <w:szCs w:val="28"/>
          <w:lang w:val="uk-UA"/>
        </w:rPr>
        <w:t>України»</w:t>
      </w:r>
      <w:r w:rsidR="00AF663D" w:rsidRPr="00AF663D">
        <w:rPr>
          <w:rFonts w:ascii="Times New Roman" w:hAnsi="Times New Roman"/>
          <w:spacing w:val="-6"/>
          <w:szCs w:val="28"/>
          <w:lang w:val="uk-UA"/>
        </w:rPr>
        <w:t xml:space="preserve"> </w:t>
      </w:r>
      <w:r w:rsidR="00AF663D">
        <w:rPr>
          <w:rFonts w:ascii="Times New Roman" w:hAnsi="Times New Roman"/>
          <w:spacing w:val="-6"/>
          <w:szCs w:val="28"/>
          <w:lang w:val="uk-UA"/>
        </w:rPr>
        <w:t xml:space="preserve"> у звітному періоді профінансовано 73,9 тис грн </w:t>
      </w:r>
      <w:r w:rsidR="00AF663D">
        <w:rPr>
          <w:lang w:val="uk-UA"/>
        </w:rPr>
        <w:t>на виконання окремих заходів з реалізації соціального проекту « Активні парки- локації здорової України».</w:t>
      </w:r>
      <w:r w:rsidR="00AF663D">
        <w:rPr>
          <w:rFonts w:asciiTheme="minorHAnsi" w:hAnsiTheme="minorHAnsi"/>
          <w:lang w:val="uk-UA"/>
        </w:rPr>
        <w:t xml:space="preserve"> </w:t>
      </w:r>
      <w:r w:rsidRPr="000A70E8">
        <w:rPr>
          <w:rFonts w:ascii="Times New Roman" w:hAnsi="Times New Roman"/>
          <w:spacing w:val="-6"/>
          <w:szCs w:val="28"/>
        </w:rPr>
        <w:t xml:space="preserve">В місті Буча працює 1 координатор даного направлення. До занять руховою активністю залучені </w:t>
      </w:r>
      <w:r w:rsidR="00AF663D">
        <w:rPr>
          <w:rFonts w:ascii="Times New Roman" w:hAnsi="Times New Roman"/>
          <w:spacing w:val="-6"/>
          <w:szCs w:val="28"/>
          <w:lang w:val="uk-UA"/>
        </w:rPr>
        <w:t>у</w:t>
      </w:r>
      <w:r w:rsidRPr="000A70E8">
        <w:rPr>
          <w:rFonts w:ascii="Times New Roman" w:hAnsi="Times New Roman"/>
          <w:spacing w:val="-6"/>
          <w:szCs w:val="28"/>
        </w:rPr>
        <w:t>сі вікові нозології регіону на безоплатній основі. Чотири занятт</w:t>
      </w:r>
      <w:r w:rsidR="009330BF">
        <w:rPr>
          <w:rFonts w:ascii="Times New Roman" w:hAnsi="Times New Roman"/>
          <w:spacing w:val="-6"/>
          <w:szCs w:val="28"/>
        </w:rPr>
        <w:t>я руховою активністю на тиждень.</w:t>
      </w:r>
    </w:p>
    <w:p w14:paraId="6DCEEB18" w14:textId="0F05156F" w:rsidR="00914A75" w:rsidRPr="00FF0432" w:rsidRDefault="00914A75" w:rsidP="000A70E8">
      <w:pPr>
        <w:spacing w:line="276" w:lineRule="auto"/>
        <w:ind w:firstLine="567"/>
        <w:jc w:val="both"/>
        <w:rPr>
          <w:rFonts w:ascii="Times New Roman" w:hAnsi="Times New Roman"/>
          <w:spacing w:val="-6"/>
          <w:szCs w:val="28"/>
          <w:lang w:val="uk-UA"/>
        </w:rPr>
      </w:pPr>
      <w:r w:rsidRPr="000A70E8">
        <w:rPr>
          <w:rFonts w:ascii="Times New Roman" w:hAnsi="Times New Roman"/>
          <w:spacing w:val="-6"/>
          <w:szCs w:val="28"/>
          <w:lang w:val="uk-UA"/>
        </w:rPr>
        <w:t>У</w:t>
      </w:r>
      <w:r w:rsidRPr="00FF0432">
        <w:rPr>
          <w:rFonts w:ascii="Times New Roman" w:hAnsi="Times New Roman"/>
          <w:spacing w:val="-6"/>
          <w:szCs w:val="28"/>
          <w:lang w:val="uk-UA"/>
        </w:rPr>
        <w:t xml:space="preserve"> травні місяці 2023 року рішенням виконавчого комітету Бучанської міської ради № 334 від 25.05.2023 було затверджено кошторисну частину </w:t>
      </w:r>
      <w:proofErr w:type="spellStart"/>
      <w:r w:rsidRPr="00FF0432">
        <w:rPr>
          <w:rFonts w:ascii="Times New Roman" w:hAnsi="Times New Roman"/>
          <w:spacing w:val="-6"/>
          <w:szCs w:val="28"/>
          <w:lang w:val="uk-UA"/>
        </w:rPr>
        <w:t>проєктної</w:t>
      </w:r>
      <w:proofErr w:type="spellEnd"/>
      <w:r w:rsidRPr="00FF0432">
        <w:rPr>
          <w:rFonts w:ascii="Times New Roman" w:hAnsi="Times New Roman"/>
          <w:spacing w:val="-6"/>
          <w:szCs w:val="28"/>
          <w:lang w:val="uk-UA"/>
        </w:rPr>
        <w:t xml:space="preserve"> документації за робочим </w:t>
      </w:r>
      <w:proofErr w:type="spellStart"/>
      <w:r w:rsidRPr="00FF0432">
        <w:rPr>
          <w:rFonts w:ascii="Times New Roman" w:hAnsi="Times New Roman"/>
          <w:spacing w:val="-6"/>
          <w:szCs w:val="28"/>
          <w:lang w:val="uk-UA"/>
        </w:rPr>
        <w:t>проєктом</w:t>
      </w:r>
      <w:proofErr w:type="spellEnd"/>
      <w:r w:rsidRPr="00FF0432">
        <w:rPr>
          <w:rFonts w:ascii="Times New Roman" w:hAnsi="Times New Roman"/>
          <w:spacing w:val="-6"/>
          <w:szCs w:val="28"/>
          <w:lang w:val="uk-UA"/>
        </w:rPr>
        <w:t>:  «Капітальний ремонт нежитлового приміщення, будинку культури по вул. Києво-</w:t>
      </w:r>
      <w:proofErr w:type="spellStart"/>
      <w:r w:rsidRPr="00FF0432">
        <w:rPr>
          <w:rFonts w:ascii="Times New Roman" w:hAnsi="Times New Roman"/>
          <w:spacing w:val="-6"/>
          <w:szCs w:val="28"/>
          <w:lang w:val="uk-UA"/>
        </w:rPr>
        <w:t>Мироцька</w:t>
      </w:r>
      <w:proofErr w:type="spellEnd"/>
      <w:r w:rsidRPr="00FF0432">
        <w:rPr>
          <w:rFonts w:ascii="Times New Roman" w:hAnsi="Times New Roman"/>
          <w:spacing w:val="-6"/>
          <w:szCs w:val="28"/>
          <w:lang w:val="uk-UA"/>
        </w:rPr>
        <w:t xml:space="preserve">, 69 в м. Буча, Бучанського району, Київської області – заходи з усунення аварій в бюджетних установах» з метою проведення заходів з усунення аварій в бюджетних установах </w:t>
      </w:r>
      <w:r w:rsidR="007612F6">
        <w:rPr>
          <w:rFonts w:ascii="Times New Roman" w:hAnsi="Times New Roman"/>
          <w:spacing w:val="-6"/>
          <w:szCs w:val="28"/>
          <w:lang w:val="uk-UA"/>
        </w:rPr>
        <w:t>спричинених бойовими діями на території громади</w:t>
      </w:r>
      <w:r w:rsidR="000A13DC" w:rsidRPr="00FF0432">
        <w:rPr>
          <w:rFonts w:ascii="Times New Roman" w:hAnsi="Times New Roman"/>
          <w:spacing w:val="-6"/>
          <w:szCs w:val="28"/>
          <w:lang w:val="uk-UA"/>
        </w:rPr>
        <w:t>.</w:t>
      </w:r>
      <w:r w:rsidR="007612F6">
        <w:rPr>
          <w:rFonts w:ascii="Times New Roman" w:hAnsi="Times New Roman"/>
          <w:spacing w:val="-6"/>
          <w:szCs w:val="28"/>
          <w:lang w:val="uk-UA"/>
        </w:rPr>
        <w:t xml:space="preserve"> За рахунок місцевої Цільової програми захисту населення і  територій від надзвичайних ситуацій техногенного та природного характеру Бучанської міської територіальної громади на 2021-2023 роки, з місцевого бюджету профінансовано виготовлення ПКД у сумі 325,8 тис грн.</w:t>
      </w:r>
      <w:r w:rsidR="000A13DC" w:rsidRPr="00FF0432">
        <w:rPr>
          <w:rFonts w:ascii="Times New Roman" w:hAnsi="Times New Roman"/>
          <w:spacing w:val="-6"/>
          <w:szCs w:val="28"/>
          <w:lang w:val="uk-UA"/>
        </w:rPr>
        <w:t xml:space="preserve"> Це вагомий поштовх у розвитку дитячого спорту та збільшення об</w:t>
      </w:r>
      <w:r w:rsidR="00663EDB">
        <w:rPr>
          <w:rFonts w:ascii="Times New Roman" w:hAnsi="Times New Roman"/>
          <w:spacing w:val="-6"/>
          <w:szCs w:val="28"/>
          <w:lang w:val="uk-UA"/>
        </w:rPr>
        <w:t>’</w:t>
      </w:r>
      <w:r w:rsidR="000A13DC" w:rsidRPr="00FF0432">
        <w:rPr>
          <w:rFonts w:ascii="Times New Roman" w:hAnsi="Times New Roman"/>
          <w:spacing w:val="-6"/>
          <w:szCs w:val="28"/>
          <w:lang w:val="uk-UA"/>
        </w:rPr>
        <w:t>єктів спортивної інфраструктури у Бучанській громаді. Якісні та безпечні навчально-тренувальні заняття – запорука високих результатів юних спортсменів, задовільного здоров</w:t>
      </w:r>
      <w:r w:rsidR="00663EDB">
        <w:rPr>
          <w:rFonts w:ascii="Times New Roman" w:hAnsi="Times New Roman"/>
          <w:spacing w:val="-6"/>
          <w:szCs w:val="28"/>
          <w:lang w:val="uk-UA"/>
        </w:rPr>
        <w:t>’</w:t>
      </w:r>
      <w:r w:rsidR="000A13DC" w:rsidRPr="00FF0432">
        <w:rPr>
          <w:rFonts w:ascii="Times New Roman" w:hAnsi="Times New Roman"/>
          <w:spacing w:val="-6"/>
          <w:szCs w:val="28"/>
          <w:lang w:val="uk-UA"/>
        </w:rPr>
        <w:t>я.</w:t>
      </w:r>
    </w:p>
    <w:p w14:paraId="361DF5F9" w14:textId="2EB598F9" w:rsidR="00914A75" w:rsidRPr="00FF0432" w:rsidRDefault="00914A75" w:rsidP="000D78C1">
      <w:pPr>
        <w:spacing w:line="276" w:lineRule="auto"/>
        <w:jc w:val="both"/>
        <w:rPr>
          <w:rFonts w:ascii="Times New Roman" w:hAnsi="Times New Roman"/>
          <w:spacing w:val="-6"/>
          <w:szCs w:val="28"/>
          <w:lang w:val="uk-UA"/>
        </w:rPr>
      </w:pPr>
      <w:r w:rsidRPr="00FF0432">
        <w:rPr>
          <w:rFonts w:ascii="Times New Roman" w:hAnsi="Times New Roman"/>
          <w:spacing w:val="-6"/>
          <w:szCs w:val="28"/>
          <w:lang w:val="uk-UA"/>
        </w:rPr>
        <w:t xml:space="preserve"> </w:t>
      </w:r>
      <w:r w:rsidRPr="00FF0432">
        <w:rPr>
          <w:rFonts w:ascii="Times New Roman" w:hAnsi="Times New Roman"/>
          <w:spacing w:val="-6"/>
          <w:szCs w:val="28"/>
          <w:lang w:val="uk-UA"/>
        </w:rPr>
        <w:tab/>
        <w:t xml:space="preserve">Рішенням </w:t>
      </w:r>
      <w:r w:rsidR="0088588C">
        <w:rPr>
          <w:rFonts w:ascii="Times New Roman" w:hAnsi="Times New Roman"/>
          <w:spacing w:val="-6"/>
          <w:szCs w:val="28"/>
          <w:lang w:val="uk-UA"/>
        </w:rPr>
        <w:t xml:space="preserve"> </w:t>
      </w:r>
      <w:r w:rsidRPr="00FF0432">
        <w:rPr>
          <w:rFonts w:ascii="Times New Roman" w:hAnsi="Times New Roman"/>
          <w:spacing w:val="-6"/>
          <w:szCs w:val="28"/>
          <w:lang w:val="uk-UA"/>
        </w:rPr>
        <w:t xml:space="preserve"> Бучанської міської ради № 3786- 47-VІІІ від 08.09.2023 з метою цільового використання та належного оперативного управління було здійснено передачу на баланс нежитлового приміщення будинку культури м. Буча, вул. Києво-</w:t>
      </w:r>
      <w:proofErr w:type="spellStart"/>
      <w:r w:rsidRPr="00FF0432">
        <w:rPr>
          <w:rFonts w:ascii="Times New Roman" w:hAnsi="Times New Roman"/>
          <w:spacing w:val="-6"/>
          <w:szCs w:val="28"/>
          <w:lang w:val="uk-UA"/>
        </w:rPr>
        <w:t>Мироцька</w:t>
      </w:r>
      <w:proofErr w:type="spellEnd"/>
      <w:r w:rsidR="00CD2F49">
        <w:rPr>
          <w:rFonts w:ascii="Times New Roman" w:hAnsi="Times New Roman"/>
          <w:spacing w:val="-6"/>
          <w:szCs w:val="28"/>
          <w:lang w:val="uk-UA"/>
        </w:rPr>
        <w:t xml:space="preserve"> </w:t>
      </w:r>
      <w:r w:rsidRPr="00FF0432">
        <w:rPr>
          <w:rFonts w:ascii="Times New Roman" w:hAnsi="Times New Roman"/>
          <w:spacing w:val="-6"/>
          <w:szCs w:val="28"/>
          <w:lang w:val="uk-UA"/>
        </w:rPr>
        <w:t xml:space="preserve">69, відділу культури, національностей та релігій  Бучанської міської ради. В будівлі, пристосованій для занять олімпійськими та неолімпійськими видами спорту Бучанської ДЮСШ, </w:t>
      </w:r>
      <w:r w:rsidR="00060B68">
        <w:rPr>
          <w:rFonts w:ascii="Times New Roman" w:hAnsi="Times New Roman"/>
          <w:spacing w:val="-6"/>
          <w:szCs w:val="28"/>
          <w:lang w:val="uk-UA"/>
        </w:rPr>
        <w:t>завершується проведення</w:t>
      </w:r>
      <w:r w:rsidRPr="00FF0432">
        <w:rPr>
          <w:rFonts w:ascii="Times New Roman" w:hAnsi="Times New Roman"/>
          <w:spacing w:val="-6"/>
          <w:szCs w:val="28"/>
          <w:lang w:val="uk-UA"/>
        </w:rPr>
        <w:t xml:space="preserve"> </w:t>
      </w:r>
      <w:r w:rsidR="00060B68">
        <w:rPr>
          <w:rFonts w:ascii="Times New Roman" w:hAnsi="Times New Roman"/>
          <w:spacing w:val="-6"/>
          <w:szCs w:val="28"/>
          <w:lang w:val="uk-UA"/>
        </w:rPr>
        <w:t>капітального</w:t>
      </w:r>
      <w:r w:rsidRPr="00FF0432">
        <w:rPr>
          <w:rFonts w:ascii="Times New Roman" w:hAnsi="Times New Roman"/>
          <w:spacing w:val="-6"/>
          <w:szCs w:val="28"/>
          <w:lang w:val="uk-UA"/>
        </w:rPr>
        <w:t xml:space="preserve"> ремонтн</w:t>
      </w:r>
      <w:r w:rsidR="00060B68">
        <w:rPr>
          <w:rFonts w:ascii="Times New Roman" w:hAnsi="Times New Roman"/>
          <w:spacing w:val="-6"/>
          <w:szCs w:val="28"/>
          <w:lang w:val="uk-UA"/>
        </w:rPr>
        <w:t>у</w:t>
      </w:r>
      <w:r w:rsidRPr="00FF0432">
        <w:rPr>
          <w:rFonts w:ascii="Times New Roman" w:hAnsi="Times New Roman"/>
          <w:spacing w:val="-6"/>
          <w:szCs w:val="28"/>
          <w:lang w:val="uk-UA"/>
        </w:rPr>
        <w:t xml:space="preserve"> по усуненню технічних руйнувань. Всі роботи проведені за рахунок донорських коштів міжнародної технічної допомоги Тайваню.</w:t>
      </w:r>
    </w:p>
    <w:p w14:paraId="55558FE2" w14:textId="4187E4FF" w:rsidR="00914A75" w:rsidRDefault="00914A75" w:rsidP="000D78C1">
      <w:pPr>
        <w:spacing w:line="276" w:lineRule="auto"/>
        <w:jc w:val="both"/>
        <w:rPr>
          <w:rFonts w:ascii="Times New Roman" w:hAnsi="Times New Roman"/>
          <w:spacing w:val="-6"/>
          <w:szCs w:val="28"/>
          <w:lang w:val="uk-UA"/>
        </w:rPr>
      </w:pPr>
      <w:r w:rsidRPr="00FF0432">
        <w:rPr>
          <w:rFonts w:ascii="Times New Roman" w:hAnsi="Times New Roman"/>
          <w:spacing w:val="-6"/>
          <w:szCs w:val="28"/>
          <w:lang w:val="uk-UA"/>
        </w:rPr>
        <w:tab/>
        <w:t xml:space="preserve">Негативно позначається в навчально-тренувальному процесі комунального сегменту недостатність комплексної спортивної бази для ДЮСШ, спортивного обладнання, фінансування на відрядження команд на змагання різного рівня, проходження вихованців </w:t>
      </w:r>
      <w:proofErr w:type="spellStart"/>
      <w:r w:rsidRPr="00FF0432">
        <w:rPr>
          <w:rFonts w:ascii="Times New Roman" w:hAnsi="Times New Roman"/>
          <w:spacing w:val="-6"/>
          <w:szCs w:val="28"/>
          <w:lang w:val="uk-UA"/>
        </w:rPr>
        <w:t>спортшколи</w:t>
      </w:r>
      <w:proofErr w:type="spellEnd"/>
      <w:r w:rsidRPr="00FF0432">
        <w:rPr>
          <w:rFonts w:ascii="Times New Roman" w:hAnsi="Times New Roman"/>
          <w:spacing w:val="-6"/>
          <w:szCs w:val="28"/>
          <w:lang w:val="uk-UA"/>
        </w:rPr>
        <w:t xml:space="preserve"> медичних оглядів у спортивному диспансері. Дане питання вирішується за рахунок спонсорів та меценатів, що допомагають подолати кризу у воєнний період.</w:t>
      </w:r>
    </w:p>
    <w:p w14:paraId="7BC6AA26" w14:textId="77777777" w:rsidR="00BE0B1D" w:rsidRPr="00FF0432" w:rsidRDefault="00BE0B1D" w:rsidP="006A3805">
      <w:pPr>
        <w:ind w:firstLine="567"/>
        <w:jc w:val="both"/>
        <w:rPr>
          <w:rFonts w:ascii="Times New Roman" w:hAnsi="Times New Roman"/>
          <w:spacing w:val="-6"/>
          <w:szCs w:val="28"/>
          <w:lang w:val="uk-UA"/>
        </w:rPr>
      </w:pPr>
    </w:p>
    <w:p w14:paraId="0F7A7F40" w14:textId="03761B38" w:rsidR="00B90327" w:rsidRPr="00FF0432" w:rsidRDefault="00035B9C" w:rsidP="006735A5">
      <w:pPr>
        <w:shd w:val="clear" w:color="auto" w:fill="92D050"/>
        <w:ind w:firstLine="567"/>
        <w:jc w:val="both"/>
        <w:rPr>
          <w:rFonts w:ascii="Times New Roman" w:hAnsi="Times New Roman"/>
          <w:b/>
          <w:bCs/>
          <w:szCs w:val="28"/>
          <w:lang w:val="uk-UA"/>
        </w:rPr>
      </w:pPr>
      <w:r>
        <w:rPr>
          <w:rFonts w:ascii="Times New Roman" w:hAnsi="Times New Roman"/>
          <w:b/>
          <w:bCs/>
          <w:szCs w:val="28"/>
          <w:lang w:val="uk-UA"/>
        </w:rPr>
        <w:t>10</w:t>
      </w:r>
      <w:r w:rsidR="00B90327" w:rsidRPr="00FF0432">
        <w:rPr>
          <w:rFonts w:ascii="Times New Roman" w:hAnsi="Times New Roman"/>
          <w:b/>
          <w:bCs/>
          <w:szCs w:val="28"/>
          <w:lang w:val="uk-UA"/>
        </w:rPr>
        <w:t>. Розвиток культурного та духовного середовища, туристичного потенціалу</w:t>
      </w:r>
    </w:p>
    <w:p w14:paraId="69706F12" w14:textId="77777777" w:rsidR="00BE0B1D" w:rsidRPr="00FF0432" w:rsidRDefault="00BE0B1D" w:rsidP="00B90327">
      <w:pPr>
        <w:ind w:firstLine="567"/>
        <w:jc w:val="both"/>
        <w:rPr>
          <w:rFonts w:ascii="Times New Roman" w:hAnsi="Times New Roman"/>
          <w:szCs w:val="28"/>
          <w:lang w:val="uk-UA"/>
        </w:rPr>
      </w:pPr>
    </w:p>
    <w:p w14:paraId="4D1ED93D" w14:textId="1A4E025E" w:rsidR="001E2E01" w:rsidRDefault="001E2E01" w:rsidP="000D78C1">
      <w:pPr>
        <w:pStyle w:val="a6"/>
        <w:spacing w:line="276" w:lineRule="auto"/>
        <w:rPr>
          <w:szCs w:val="28"/>
          <w:lang w:eastAsia="ru-RU"/>
        </w:rPr>
      </w:pPr>
      <w:r>
        <w:rPr>
          <w:szCs w:val="28"/>
          <w:lang w:eastAsia="ru-RU"/>
        </w:rPr>
        <w:t>Галузь культури Бучанської міської територіальної громади складається з 8 будинків культури, 11 бібліотек, 1 музею історії та культури</w:t>
      </w:r>
      <w:r w:rsidR="00776984">
        <w:rPr>
          <w:szCs w:val="28"/>
          <w:lang w:eastAsia="ru-RU"/>
        </w:rPr>
        <w:t>, 2 школи мистецтв.</w:t>
      </w:r>
    </w:p>
    <w:p w14:paraId="077C9BE0" w14:textId="1A5F69CC" w:rsidR="00804174" w:rsidRDefault="00804174" w:rsidP="000D78C1">
      <w:pPr>
        <w:pStyle w:val="a6"/>
        <w:spacing w:line="276" w:lineRule="auto"/>
        <w:rPr>
          <w:szCs w:val="28"/>
          <w:lang w:eastAsia="ru-RU"/>
        </w:rPr>
      </w:pPr>
      <w:r w:rsidRPr="00804174">
        <w:rPr>
          <w:szCs w:val="28"/>
          <w:lang w:val="hr-HR" w:eastAsia="ru-RU"/>
        </w:rPr>
        <w:lastRenderedPageBreak/>
        <w:t xml:space="preserve">На виконання пріоритетних завдань забезпечення задоволення інтелектуальних та духовних потреб населення Бучанської міської територіальної громади в умовах дії воєнного стану відділом культури національності і релігій проводилась організація та проведення протокольних, меморіальних, культурно-мистецьких заходів відповідно  до затвердженого рішенням виконавчого комітету Бучанської міської ради плану та переліку проведення заходів на 2023 рік в рамках місцевої </w:t>
      </w:r>
      <w:r w:rsidR="001E2E01">
        <w:rPr>
          <w:szCs w:val="28"/>
          <w:lang w:eastAsia="ru-RU"/>
        </w:rPr>
        <w:t xml:space="preserve">цільової </w:t>
      </w:r>
      <w:r w:rsidRPr="001E2E01">
        <w:rPr>
          <w:b/>
          <w:bCs/>
          <w:szCs w:val="28"/>
          <w:lang w:val="hr-HR" w:eastAsia="ru-RU"/>
        </w:rPr>
        <w:t>Програми розвитку культури Бучанської міської територіальної громади на 2021-2023 роки</w:t>
      </w:r>
      <w:r w:rsidRPr="00804174">
        <w:rPr>
          <w:szCs w:val="28"/>
          <w:lang w:val="hr-HR" w:eastAsia="ru-RU"/>
        </w:rPr>
        <w:t xml:space="preserve">, </w:t>
      </w:r>
      <w:r w:rsidR="001E2E01">
        <w:rPr>
          <w:szCs w:val="28"/>
          <w:lang w:eastAsia="ru-RU"/>
        </w:rPr>
        <w:t>затвердженої рішенням Бучанської міської ради від 06.12.2021 року № 2952-24-</w:t>
      </w:r>
      <w:r w:rsidR="001E2E01">
        <w:rPr>
          <w:szCs w:val="28"/>
          <w:lang w:val="en-US" w:eastAsia="ru-RU"/>
        </w:rPr>
        <w:t>VIII</w:t>
      </w:r>
      <w:r w:rsidR="001E2E01">
        <w:rPr>
          <w:szCs w:val="28"/>
          <w:lang w:eastAsia="ru-RU"/>
        </w:rPr>
        <w:t xml:space="preserve">, у 2023 році </w:t>
      </w:r>
      <w:r w:rsidR="004A32D1">
        <w:rPr>
          <w:szCs w:val="28"/>
          <w:lang w:eastAsia="ru-RU"/>
        </w:rPr>
        <w:t xml:space="preserve">було </w:t>
      </w:r>
      <w:r w:rsidR="001E2E01">
        <w:rPr>
          <w:szCs w:val="28"/>
          <w:lang w:eastAsia="ru-RU"/>
        </w:rPr>
        <w:t>профінансовано 5 056,4 тис грн</w:t>
      </w:r>
      <w:r w:rsidR="00BB0652">
        <w:rPr>
          <w:szCs w:val="28"/>
          <w:lang w:eastAsia="ru-RU"/>
        </w:rPr>
        <w:t xml:space="preserve"> на виконання наступних заходів:</w:t>
      </w:r>
      <w:r w:rsidR="001E2E01">
        <w:rPr>
          <w:szCs w:val="28"/>
          <w:lang w:eastAsia="ru-RU"/>
        </w:rPr>
        <w:t xml:space="preserve"> </w:t>
      </w:r>
    </w:p>
    <w:p w14:paraId="5EA47B55" w14:textId="2E4A8EF1" w:rsidR="00BB0652" w:rsidRDefault="004A32D1" w:rsidP="00BB0652">
      <w:pPr>
        <w:pStyle w:val="a6"/>
        <w:numPr>
          <w:ilvl w:val="0"/>
          <w:numId w:val="34"/>
        </w:numPr>
        <w:spacing w:line="276" w:lineRule="auto"/>
        <w:rPr>
          <w:szCs w:val="28"/>
          <w:lang w:eastAsia="ru-RU"/>
        </w:rPr>
      </w:pPr>
      <w:proofErr w:type="spellStart"/>
      <w:r>
        <w:rPr>
          <w:rFonts w:hint="eastAsia"/>
          <w:szCs w:val="28"/>
          <w:lang w:val="ru-RU" w:eastAsia="ru-RU"/>
        </w:rPr>
        <w:t>В</w:t>
      </w:r>
      <w:r>
        <w:rPr>
          <w:szCs w:val="28"/>
          <w:lang w:val="ru-RU" w:eastAsia="ru-RU"/>
        </w:rPr>
        <w:t>иплата</w:t>
      </w:r>
      <w:proofErr w:type="spellEnd"/>
      <w:r w:rsidR="00BB0652" w:rsidRPr="00BB0652">
        <w:rPr>
          <w:szCs w:val="28"/>
          <w:lang w:eastAsia="ru-RU"/>
        </w:rPr>
        <w:t xml:space="preserve"> </w:t>
      </w:r>
      <w:r w:rsidR="00BB0652" w:rsidRPr="00BB0652">
        <w:rPr>
          <w:rFonts w:hint="eastAsia"/>
          <w:szCs w:val="28"/>
          <w:lang w:eastAsia="ru-RU"/>
        </w:rPr>
        <w:t>грошової</w:t>
      </w:r>
      <w:r w:rsidR="00BB0652" w:rsidRPr="00BB0652">
        <w:rPr>
          <w:szCs w:val="28"/>
          <w:lang w:eastAsia="ru-RU"/>
        </w:rPr>
        <w:t xml:space="preserve"> </w:t>
      </w:r>
      <w:r w:rsidR="00BB0652" w:rsidRPr="00BB0652">
        <w:rPr>
          <w:rFonts w:hint="eastAsia"/>
          <w:szCs w:val="28"/>
          <w:lang w:eastAsia="ru-RU"/>
        </w:rPr>
        <w:t>винагороди</w:t>
      </w:r>
      <w:r w:rsidR="00BB0652" w:rsidRPr="00BB0652">
        <w:rPr>
          <w:szCs w:val="28"/>
          <w:lang w:eastAsia="ru-RU"/>
        </w:rPr>
        <w:t xml:space="preserve"> </w:t>
      </w:r>
      <w:r w:rsidR="00BB0652" w:rsidRPr="00BB0652">
        <w:rPr>
          <w:rFonts w:hint="eastAsia"/>
          <w:szCs w:val="28"/>
          <w:lang w:eastAsia="ru-RU"/>
        </w:rPr>
        <w:t>до</w:t>
      </w:r>
      <w:r w:rsidR="00BB0652" w:rsidRPr="00BB0652">
        <w:rPr>
          <w:szCs w:val="28"/>
          <w:lang w:eastAsia="ru-RU"/>
        </w:rPr>
        <w:t xml:space="preserve"> </w:t>
      </w:r>
      <w:r w:rsidR="00BB0652" w:rsidRPr="00BB0652">
        <w:rPr>
          <w:rFonts w:hint="eastAsia"/>
          <w:szCs w:val="28"/>
          <w:lang w:eastAsia="ru-RU"/>
        </w:rPr>
        <w:t>Дня</w:t>
      </w:r>
      <w:r w:rsidR="00BB0652" w:rsidRPr="00BB0652">
        <w:rPr>
          <w:szCs w:val="28"/>
          <w:lang w:eastAsia="ru-RU"/>
        </w:rPr>
        <w:t xml:space="preserve"> </w:t>
      </w:r>
      <w:r w:rsidR="00BB0652" w:rsidRPr="00BB0652">
        <w:rPr>
          <w:rFonts w:hint="eastAsia"/>
          <w:szCs w:val="28"/>
          <w:lang w:eastAsia="ru-RU"/>
        </w:rPr>
        <w:t>медичного</w:t>
      </w:r>
      <w:r w:rsidR="00BB0652" w:rsidRPr="00BB0652">
        <w:rPr>
          <w:szCs w:val="28"/>
          <w:lang w:eastAsia="ru-RU"/>
        </w:rPr>
        <w:t xml:space="preserve"> </w:t>
      </w:r>
      <w:r w:rsidR="00BB0652" w:rsidRPr="00BB0652">
        <w:rPr>
          <w:rFonts w:hint="eastAsia"/>
          <w:szCs w:val="28"/>
          <w:lang w:eastAsia="ru-RU"/>
        </w:rPr>
        <w:t>працівника</w:t>
      </w:r>
      <w:r w:rsidR="00BB0652" w:rsidRPr="00BB0652">
        <w:rPr>
          <w:szCs w:val="28"/>
          <w:lang w:eastAsia="ru-RU"/>
        </w:rPr>
        <w:t xml:space="preserve">, </w:t>
      </w:r>
      <w:r w:rsidR="00BB0652" w:rsidRPr="00BB0652">
        <w:rPr>
          <w:rFonts w:hint="eastAsia"/>
          <w:szCs w:val="28"/>
          <w:lang w:eastAsia="ru-RU"/>
        </w:rPr>
        <w:t>Дня</w:t>
      </w:r>
      <w:r w:rsidR="00BB0652" w:rsidRPr="00BB0652">
        <w:rPr>
          <w:szCs w:val="28"/>
          <w:lang w:eastAsia="ru-RU"/>
        </w:rPr>
        <w:t xml:space="preserve"> </w:t>
      </w:r>
      <w:r w:rsidR="00BB0652" w:rsidRPr="00BB0652">
        <w:rPr>
          <w:rFonts w:hint="eastAsia"/>
          <w:szCs w:val="28"/>
          <w:lang w:eastAsia="ru-RU"/>
        </w:rPr>
        <w:t>Конституції</w:t>
      </w:r>
      <w:r w:rsidR="00BB0652" w:rsidRPr="00BB0652">
        <w:rPr>
          <w:szCs w:val="28"/>
          <w:lang w:eastAsia="ru-RU"/>
        </w:rPr>
        <w:t xml:space="preserve"> </w:t>
      </w:r>
      <w:r w:rsidR="00AE6093" w:rsidRPr="00BB0652">
        <w:rPr>
          <w:szCs w:val="28"/>
          <w:lang w:eastAsia="ru-RU"/>
        </w:rPr>
        <w:t>України,</w:t>
      </w:r>
      <w:r w:rsidR="00BB0652" w:rsidRPr="00BB0652">
        <w:rPr>
          <w:szCs w:val="28"/>
          <w:lang w:eastAsia="ru-RU"/>
        </w:rPr>
        <w:t xml:space="preserve"> </w:t>
      </w:r>
      <w:r w:rsidR="00BB0652" w:rsidRPr="00BB0652">
        <w:rPr>
          <w:rFonts w:hint="eastAsia"/>
          <w:szCs w:val="28"/>
          <w:lang w:eastAsia="ru-RU"/>
        </w:rPr>
        <w:t>Дня</w:t>
      </w:r>
      <w:r w:rsidR="00BB0652" w:rsidRPr="00BB0652">
        <w:rPr>
          <w:szCs w:val="28"/>
          <w:lang w:eastAsia="ru-RU"/>
        </w:rPr>
        <w:t xml:space="preserve"> </w:t>
      </w:r>
      <w:r w:rsidR="00BB0652" w:rsidRPr="00BB0652">
        <w:rPr>
          <w:rFonts w:hint="eastAsia"/>
          <w:szCs w:val="28"/>
          <w:lang w:eastAsia="ru-RU"/>
        </w:rPr>
        <w:t>населених</w:t>
      </w:r>
      <w:r w:rsidR="00BB0652" w:rsidRPr="00BB0652">
        <w:rPr>
          <w:szCs w:val="28"/>
          <w:lang w:eastAsia="ru-RU"/>
        </w:rPr>
        <w:t xml:space="preserve"> </w:t>
      </w:r>
      <w:r w:rsidR="00BB0652" w:rsidRPr="00BB0652">
        <w:rPr>
          <w:rFonts w:hint="eastAsia"/>
          <w:szCs w:val="28"/>
          <w:lang w:eastAsia="ru-RU"/>
        </w:rPr>
        <w:t>пунктів</w:t>
      </w:r>
      <w:r w:rsidR="00BB0652" w:rsidRPr="00BB0652">
        <w:rPr>
          <w:szCs w:val="28"/>
          <w:lang w:eastAsia="ru-RU"/>
        </w:rPr>
        <w:t xml:space="preserve"> </w:t>
      </w:r>
      <w:r w:rsidR="00BB0652" w:rsidRPr="00BB0652">
        <w:rPr>
          <w:rFonts w:hint="eastAsia"/>
          <w:szCs w:val="28"/>
          <w:lang w:eastAsia="ru-RU"/>
        </w:rPr>
        <w:t>громад</w:t>
      </w:r>
      <w:r w:rsidR="00BB0652" w:rsidRPr="00BB0652">
        <w:rPr>
          <w:szCs w:val="28"/>
          <w:lang w:eastAsia="ru-RU"/>
        </w:rPr>
        <w:t xml:space="preserve">, </w:t>
      </w:r>
      <w:r w:rsidR="00BB0652" w:rsidRPr="00BB0652">
        <w:rPr>
          <w:rFonts w:hint="eastAsia"/>
          <w:szCs w:val="28"/>
          <w:lang w:eastAsia="ru-RU"/>
        </w:rPr>
        <w:t>Дня</w:t>
      </w:r>
      <w:r w:rsidR="00BB0652" w:rsidRPr="00BB0652">
        <w:rPr>
          <w:szCs w:val="28"/>
          <w:lang w:eastAsia="ru-RU"/>
        </w:rPr>
        <w:t xml:space="preserve"> </w:t>
      </w:r>
      <w:r w:rsidR="00BB0652" w:rsidRPr="00BB0652">
        <w:rPr>
          <w:rFonts w:hint="eastAsia"/>
          <w:szCs w:val="28"/>
          <w:lang w:eastAsia="ru-RU"/>
        </w:rPr>
        <w:t>Добровольця</w:t>
      </w:r>
      <w:r w:rsidR="00BB0652" w:rsidRPr="00BB0652">
        <w:rPr>
          <w:szCs w:val="28"/>
          <w:lang w:eastAsia="ru-RU"/>
        </w:rPr>
        <w:t xml:space="preserve">, </w:t>
      </w:r>
      <w:r w:rsidR="00BB0652" w:rsidRPr="00BB0652">
        <w:rPr>
          <w:rFonts w:hint="eastAsia"/>
          <w:szCs w:val="28"/>
          <w:lang w:eastAsia="ru-RU"/>
        </w:rPr>
        <w:t>Волонтера</w:t>
      </w:r>
      <w:r w:rsidR="00BB0652" w:rsidRPr="00BB0652">
        <w:rPr>
          <w:szCs w:val="28"/>
          <w:lang w:eastAsia="ru-RU"/>
        </w:rPr>
        <w:t xml:space="preserve"> </w:t>
      </w:r>
      <w:r w:rsidR="00BB0652" w:rsidRPr="00BB0652">
        <w:rPr>
          <w:rFonts w:hint="eastAsia"/>
          <w:szCs w:val="28"/>
          <w:lang w:eastAsia="ru-RU"/>
        </w:rPr>
        <w:t>та</w:t>
      </w:r>
      <w:r w:rsidR="00BB0652" w:rsidRPr="00BB0652">
        <w:rPr>
          <w:szCs w:val="28"/>
          <w:lang w:eastAsia="ru-RU"/>
        </w:rPr>
        <w:t xml:space="preserve"> </w:t>
      </w:r>
      <w:r w:rsidR="00BB0652" w:rsidRPr="00BB0652">
        <w:rPr>
          <w:rFonts w:hint="eastAsia"/>
          <w:szCs w:val="28"/>
          <w:lang w:eastAsia="ru-RU"/>
        </w:rPr>
        <w:t>Захисників</w:t>
      </w:r>
      <w:r w:rsidR="00BB0652" w:rsidRPr="00BB0652">
        <w:rPr>
          <w:szCs w:val="28"/>
          <w:lang w:eastAsia="ru-RU"/>
        </w:rPr>
        <w:t xml:space="preserve"> </w:t>
      </w:r>
      <w:r w:rsidR="00BB0652" w:rsidRPr="00BB0652">
        <w:rPr>
          <w:rFonts w:hint="eastAsia"/>
          <w:szCs w:val="28"/>
          <w:lang w:eastAsia="ru-RU"/>
        </w:rPr>
        <w:t>України</w:t>
      </w:r>
      <w:r w:rsidR="00BB0652" w:rsidRPr="00BB0652">
        <w:rPr>
          <w:szCs w:val="28"/>
          <w:lang w:eastAsia="ru-RU"/>
        </w:rPr>
        <w:t xml:space="preserve">, </w:t>
      </w:r>
      <w:r w:rsidR="00BB0652" w:rsidRPr="00BB0652">
        <w:rPr>
          <w:rFonts w:hint="eastAsia"/>
          <w:szCs w:val="28"/>
          <w:lang w:eastAsia="ru-RU"/>
        </w:rPr>
        <w:t>Дня</w:t>
      </w:r>
      <w:r w:rsidR="00BB0652" w:rsidRPr="00BB0652">
        <w:rPr>
          <w:szCs w:val="28"/>
          <w:lang w:eastAsia="ru-RU"/>
        </w:rPr>
        <w:t xml:space="preserve"> </w:t>
      </w:r>
      <w:r w:rsidR="00BB0652" w:rsidRPr="00BB0652">
        <w:rPr>
          <w:rFonts w:hint="eastAsia"/>
          <w:szCs w:val="28"/>
          <w:lang w:eastAsia="ru-RU"/>
        </w:rPr>
        <w:t>ЗСУ</w:t>
      </w:r>
      <w:r w:rsidR="00BB0652" w:rsidRPr="00BB0652">
        <w:rPr>
          <w:szCs w:val="28"/>
          <w:lang w:eastAsia="ru-RU"/>
        </w:rPr>
        <w:t xml:space="preserve">. </w:t>
      </w:r>
      <w:r w:rsidR="00BB0652" w:rsidRPr="00BB0652">
        <w:rPr>
          <w:rFonts w:hint="eastAsia"/>
          <w:szCs w:val="28"/>
          <w:lang w:eastAsia="ru-RU"/>
        </w:rPr>
        <w:t>Проведені</w:t>
      </w:r>
      <w:r w:rsidR="00BB0652" w:rsidRPr="00BB0652">
        <w:rPr>
          <w:szCs w:val="28"/>
          <w:lang w:eastAsia="ru-RU"/>
        </w:rPr>
        <w:t xml:space="preserve"> </w:t>
      </w:r>
      <w:r w:rsidR="00BB0652" w:rsidRPr="00BB0652">
        <w:rPr>
          <w:rFonts w:hint="eastAsia"/>
          <w:szCs w:val="28"/>
          <w:lang w:eastAsia="ru-RU"/>
        </w:rPr>
        <w:t>видатки</w:t>
      </w:r>
      <w:r w:rsidR="00BB0652" w:rsidRPr="00BB0652">
        <w:rPr>
          <w:szCs w:val="28"/>
          <w:lang w:eastAsia="ru-RU"/>
        </w:rPr>
        <w:t xml:space="preserve"> </w:t>
      </w:r>
      <w:r w:rsidR="00BB0652" w:rsidRPr="00BB0652">
        <w:rPr>
          <w:rFonts w:hint="eastAsia"/>
          <w:szCs w:val="28"/>
          <w:lang w:eastAsia="ru-RU"/>
        </w:rPr>
        <w:t>на</w:t>
      </w:r>
      <w:r w:rsidR="00BB0652" w:rsidRPr="00BB0652">
        <w:rPr>
          <w:szCs w:val="28"/>
          <w:lang w:eastAsia="ru-RU"/>
        </w:rPr>
        <w:t xml:space="preserve"> </w:t>
      </w:r>
      <w:r w:rsidR="00BB0652" w:rsidRPr="00BB0652">
        <w:rPr>
          <w:rFonts w:hint="eastAsia"/>
          <w:szCs w:val="28"/>
          <w:lang w:eastAsia="ru-RU"/>
        </w:rPr>
        <w:t>закупівлю</w:t>
      </w:r>
      <w:r w:rsidR="00BB0652" w:rsidRPr="00BB0652">
        <w:rPr>
          <w:szCs w:val="28"/>
          <w:lang w:eastAsia="ru-RU"/>
        </w:rPr>
        <w:t xml:space="preserve"> </w:t>
      </w:r>
      <w:r w:rsidR="00BB0652" w:rsidRPr="00BB0652">
        <w:rPr>
          <w:rFonts w:hint="eastAsia"/>
          <w:szCs w:val="28"/>
          <w:lang w:eastAsia="ru-RU"/>
        </w:rPr>
        <w:t>квітів</w:t>
      </w:r>
      <w:r w:rsidR="00BB0652" w:rsidRPr="00BB0652">
        <w:rPr>
          <w:szCs w:val="28"/>
          <w:lang w:eastAsia="ru-RU"/>
        </w:rPr>
        <w:t xml:space="preserve">, </w:t>
      </w:r>
      <w:r w:rsidR="00BB0652" w:rsidRPr="00BB0652">
        <w:rPr>
          <w:rFonts w:hint="eastAsia"/>
          <w:szCs w:val="28"/>
          <w:lang w:eastAsia="ru-RU"/>
        </w:rPr>
        <w:t>прапорів</w:t>
      </w:r>
      <w:r w:rsidR="00BB0652" w:rsidRPr="00BB0652">
        <w:rPr>
          <w:szCs w:val="28"/>
          <w:lang w:eastAsia="ru-RU"/>
        </w:rPr>
        <w:t xml:space="preserve">, </w:t>
      </w:r>
      <w:r w:rsidR="00BB0652" w:rsidRPr="00BB0652">
        <w:rPr>
          <w:rFonts w:hint="eastAsia"/>
          <w:szCs w:val="28"/>
          <w:lang w:eastAsia="ru-RU"/>
        </w:rPr>
        <w:t>друкованої</w:t>
      </w:r>
      <w:r w:rsidR="00BB0652" w:rsidRPr="00BB0652">
        <w:rPr>
          <w:szCs w:val="28"/>
          <w:lang w:eastAsia="ru-RU"/>
        </w:rPr>
        <w:t xml:space="preserve"> </w:t>
      </w:r>
      <w:r w:rsidR="00BB0652" w:rsidRPr="00BB0652">
        <w:rPr>
          <w:rFonts w:hint="eastAsia"/>
          <w:szCs w:val="28"/>
          <w:lang w:eastAsia="ru-RU"/>
        </w:rPr>
        <w:t>продукції</w:t>
      </w:r>
      <w:r w:rsidR="00BB0652" w:rsidRPr="00BB0652">
        <w:rPr>
          <w:szCs w:val="28"/>
          <w:lang w:eastAsia="ru-RU"/>
        </w:rPr>
        <w:t xml:space="preserve">, </w:t>
      </w:r>
      <w:r w:rsidR="00BB0652" w:rsidRPr="00BB0652">
        <w:rPr>
          <w:rFonts w:hint="eastAsia"/>
          <w:szCs w:val="28"/>
          <w:lang w:eastAsia="ru-RU"/>
        </w:rPr>
        <w:t>протокольна</w:t>
      </w:r>
      <w:r w:rsidR="00BB0652" w:rsidRPr="00BB0652">
        <w:rPr>
          <w:szCs w:val="28"/>
          <w:lang w:eastAsia="ru-RU"/>
        </w:rPr>
        <w:t xml:space="preserve"> </w:t>
      </w:r>
      <w:r w:rsidR="00BB0652" w:rsidRPr="00BB0652">
        <w:rPr>
          <w:rFonts w:hint="eastAsia"/>
          <w:szCs w:val="28"/>
          <w:lang w:eastAsia="ru-RU"/>
        </w:rPr>
        <w:t>атрибутика</w:t>
      </w:r>
      <w:r w:rsidR="00BB0652" w:rsidRPr="00BB0652">
        <w:rPr>
          <w:szCs w:val="28"/>
          <w:lang w:eastAsia="ru-RU"/>
        </w:rPr>
        <w:t xml:space="preserve"> (</w:t>
      </w:r>
      <w:r w:rsidR="00BB0652" w:rsidRPr="00BB0652">
        <w:rPr>
          <w:rFonts w:hint="eastAsia"/>
          <w:szCs w:val="28"/>
          <w:lang w:eastAsia="ru-RU"/>
        </w:rPr>
        <w:t>банери</w:t>
      </w:r>
      <w:r w:rsidR="00BB0652" w:rsidRPr="00BB0652">
        <w:rPr>
          <w:szCs w:val="28"/>
          <w:lang w:eastAsia="ru-RU"/>
        </w:rPr>
        <w:t xml:space="preserve">, </w:t>
      </w:r>
      <w:r w:rsidR="00BB0652" w:rsidRPr="00BB0652">
        <w:rPr>
          <w:rFonts w:hint="eastAsia"/>
          <w:szCs w:val="28"/>
          <w:lang w:eastAsia="ru-RU"/>
        </w:rPr>
        <w:t>буклети</w:t>
      </w:r>
      <w:r w:rsidR="00BB0652" w:rsidRPr="00BB0652">
        <w:rPr>
          <w:szCs w:val="28"/>
          <w:lang w:eastAsia="ru-RU"/>
        </w:rPr>
        <w:t xml:space="preserve">, </w:t>
      </w:r>
      <w:r w:rsidR="00BB0652" w:rsidRPr="00BB0652">
        <w:rPr>
          <w:rFonts w:hint="eastAsia"/>
          <w:szCs w:val="28"/>
          <w:lang w:eastAsia="ru-RU"/>
        </w:rPr>
        <w:t>нагороди</w:t>
      </w:r>
      <w:r w:rsidR="00BB0652" w:rsidRPr="00BB0652">
        <w:rPr>
          <w:szCs w:val="28"/>
          <w:lang w:eastAsia="ru-RU"/>
        </w:rPr>
        <w:t xml:space="preserve">) </w:t>
      </w:r>
      <w:r w:rsidR="00BB0652" w:rsidRPr="00BB0652">
        <w:rPr>
          <w:rFonts w:hint="eastAsia"/>
          <w:szCs w:val="28"/>
          <w:lang w:eastAsia="ru-RU"/>
        </w:rPr>
        <w:t>та</w:t>
      </w:r>
      <w:r w:rsidR="00BB0652" w:rsidRPr="00BB0652">
        <w:rPr>
          <w:szCs w:val="28"/>
          <w:lang w:eastAsia="ru-RU"/>
        </w:rPr>
        <w:t xml:space="preserve"> </w:t>
      </w:r>
      <w:r w:rsidR="00BB0652" w:rsidRPr="00BB0652">
        <w:rPr>
          <w:rFonts w:hint="eastAsia"/>
          <w:szCs w:val="28"/>
          <w:lang w:eastAsia="ru-RU"/>
        </w:rPr>
        <w:t>протокольні</w:t>
      </w:r>
      <w:r w:rsidR="00BB0652" w:rsidRPr="00BB0652">
        <w:rPr>
          <w:szCs w:val="28"/>
          <w:lang w:eastAsia="ru-RU"/>
        </w:rPr>
        <w:t xml:space="preserve"> </w:t>
      </w:r>
      <w:r w:rsidR="00BB0652" w:rsidRPr="00BB0652">
        <w:rPr>
          <w:rFonts w:hint="eastAsia"/>
          <w:szCs w:val="28"/>
          <w:lang w:eastAsia="ru-RU"/>
        </w:rPr>
        <w:t>заходи</w:t>
      </w:r>
      <w:r w:rsidR="00BB0652">
        <w:rPr>
          <w:szCs w:val="28"/>
          <w:lang w:eastAsia="ru-RU"/>
        </w:rPr>
        <w:t>;</w:t>
      </w:r>
    </w:p>
    <w:p w14:paraId="3521F5F6" w14:textId="6E009240" w:rsidR="00BB0652" w:rsidRDefault="00BB0652" w:rsidP="00BB0652">
      <w:pPr>
        <w:pStyle w:val="a6"/>
        <w:numPr>
          <w:ilvl w:val="0"/>
          <w:numId w:val="34"/>
        </w:numPr>
        <w:spacing w:line="276" w:lineRule="auto"/>
        <w:rPr>
          <w:szCs w:val="28"/>
          <w:lang w:eastAsia="ru-RU"/>
        </w:rPr>
      </w:pPr>
      <w:r w:rsidRPr="00BB0652">
        <w:rPr>
          <w:rFonts w:hint="eastAsia"/>
          <w:szCs w:val="28"/>
          <w:lang w:eastAsia="ru-RU"/>
        </w:rPr>
        <w:t>Відповідно</w:t>
      </w:r>
      <w:r w:rsidRPr="00BB0652">
        <w:rPr>
          <w:szCs w:val="28"/>
          <w:lang w:eastAsia="ru-RU"/>
        </w:rPr>
        <w:t xml:space="preserve"> </w:t>
      </w:r>
      <w:r w:rsidRPr="00BB0652">
        <w:rPr>
          <w:rFonts w:hint="eastAsia"/>
          <w:szCs w:val="28"/>
          <w:lang w:eastAsia="ru-RU"/>
        </w:rPr>
        <w:t>до</w:t>
      </w:r>
      <w:r w:rsidRPr="00BB0652">
        <w:rPr>
          <w:szCs w:val="28"/>
          <w:lang w:eastAsia="ru-RU"/>
        </w:rPr>
        <w:t xml:space="preserve"> </w:t>
      </w:r>
      <w:r w:rsidRPr="00BB0652">
        <w:rPr>
          <w:rFonts w:hint="eastAsia"/>
          <w:szCs w:val="28"/>
          <w:lang w:eastAsia="ru-RU"/>
        </w:rPr>
        <w:t>затвердженого</w:t>
      </w:r>
      <w:r w:rsidRPr="00BB0652">
        <w:rPr>
          <w:szCs w:val="28"/>
          <w:lang w:eastAsia="ru-RU"/>
        </w:rPr>
        <w:t xml:space="preserve"> </w:t>
      </w:r>
      <w:r w:rsidRPr="00BB0652">
        <w:rPr>
          <w:rFonts w:hint="eastAsia"/>
          <w:szCs w:val="28"/>
          <w:lang w:eastAsia="ru-RU"/>
        </w:rPr>
        <w:t>рішенням</w:t>
      </w:r>
      <w:r w:rsidRPr="00BB0652">
        <w:rPr>
          <w:szCs w:val="28"/>
          <w:lang w:eastAsia="ru-RU"/>
        </w:rPr>
        <w:t xml:space="preserve"> </w:t>
      </w:r>
      <w:r w:rsidRPr="00BB0652">
        <w:rPr>
          <w:rFonts w:hint="eastAsia"/>
          <w:szCs w:val="28"/>
          <w:lang w:eastAsia="ru-RU"/>
        </w:rPr>
        <w:t>виконавчого</w:t>
      </w:r>
      <w:r w:rsidRPr="00BB0652">
        <w:rPr>
          <w:szCs w:val="28"/>
          <w:lang w:eastAsia="ru-RU"/>
        </w:rPr>
        <w:t xml:space="preserve"> </w:t>
      </w:r>
      <w:r w:rsidRPr="00BB0652">
        <w:rPr>
          <w:rFonts w:hint="eastAsia"/>
          <w:szCs w:val="28"/>
          <w:lang w:eastAsia="ru-RU"/>
        </w:rPr>
        <w:t>комітету</w:t>
      </w:r>
      <w:r w:rsidRPr="00BB0652">
        <w:rPr>
          <w:szCs w:val="28"/>
          <w:lang w:eastAsia="ru-RU"/>
        </w:rPr>
        <w:t xml:space="preserve"> </w:t>
      </w:r>
      <w:r w:rsidRPr="00BB0652">
        <w:rPr>
          <w:rFonts w:hint="eastAsia"/>
          <w:szCs w:val="28"/>
          <w:lang w:eastAsia="ru-RU"/>
        </w:rPr>
        <w:t>плану</w:t>
      </w:r>
      <w:r w:rsidRPr="00BB0652">
        <w:rPr>
          <w:szCs w:val="28"/>
          <w:lang w:eastAsia="ru-RU"/>
        </w:rPr>
        <w:t xml:space="preserve"> </w:t>
      </w:r>
      <w:r w:rsidRPr="00BB0652">
        <w:rPr>
          <w:rFonts w:hint="eastAsia"/>
          <w:szCs w:val="28"/>
          <w:lang w:eastAsia="ru-RU"/>
        </w:rPr>
        <w:t>та</w:t>
      </w:r>
      <w:r w:rsidRPr="00BB0652">
        <w:rPr>
          <w:szCs w:val="28"/>
          <w:lang w:eastAsia="ru-RU"/>
        </w:rPr>
        <w:t xml:space="preserve"> </w:t>
      </w:r>
      <w:r w:rsidRPr="00BB0652">
        <w:rPr>
          <w:rFonts w:hint="eastAsia"/>
          <w:szCs w:val="28"/>
          <w:lang w:eastAsia="ru-RU"/>
        </w:rPr>
        <w:t>переліку</w:t>
      </w:r>
      <w:r w:rsidRPr="00BB0652">
        <w:rPr>
          <w:szCs w:val="28"/>
          <w:lang w:eastAsia="ru-RU"/>
        </w:rPr>
        <w:t xml:space="preserve"> </w:t>
      </w:r>
      <w:r w:rsidRPr="00BB0652">
        <w:rPr>
          <w:rFonts w:hint="eastAsia"/>
          <w:szCs w:val="28"/>
          <w:lang w:eastAsia="ru-RU"/>
        </w:rPr>
        <w:t>проведення</w:t>
      </w:r>
      <w:r w:rsidRPr="00BB0652">
        <w:rPr>
          <w:szCs w:val="28"/>
          <w:lang w:eastAsia="ru-RU"/>
        </w:rPr>
        <w:t xml:space="preserve"> </w:t>
      </w:r>
      <w:r w:rsidRPr="00BB0652">
        <w:rPr>
          <w:rFonts w:hint="eastAsia"/>
          <w:szCs w:val="28"/>
          <w:lang w:eastAsia="ru-RU"/>
        </w:rPr>
        <w:t>заходів</w:t>
      </w:r>
      <w:r w:rsidRPr="00BB0652">
        <w:rPr>
          <w:szCs w:val="28"/>
          <w:lang w:eastAsia="ru-RU"/>
        </w:rPr>
        <w:t xml:space="preserve"> </w:t>
      </w:r>
      <w:r w:rsidRPr="00BB0652">
        <w:rPr>
          <w:rFonts w:hint="eastAsia"/>
          <w:szCs w:val="28"/>
          <w:lang w:eastAsia="ru-RU"/>
        </w:rPr>
        <w:t>у</w:t>
      </w:r>
      <w:r w:rsidRPr="00BB0652">
        <w:rPr>
          <w:szCs w:val="28"/>
          <w:lang w:eastAsia="ru-RU"/>
        </w:rPr>
        <w:t xml:space="preserve"> 2023 </w:t>
      </w:r>
      <w:r w:rsidRPr="00BB0652">
        <w:rPr>
          <w:rFonts w:hint="eastAsia"/>
          <w:szCs w:val="28"/>
          <w:lang w:eastAsia="ru-RU"/>
        </w:rPr>
        <w:t>році</w:t>
      </w:r>
      <w:r w:rsidRPr="00BB0652">
        <w:rPr>
          <w:szCs w:val="28"/>
          <w:lang w:eastAsia="ru-RU"/>
        </w:rPr>
        <w:t xml:space="preserve"> </w:t>
      </w:r>
      <w:r w:rsidRPr="00BB0652">
        <w:rPr>
          <w:rFonts w:hint="eastAsia"/>
          <w:szCs w:val="28"/>
          <w:lang w:eastAsia="ru-RU"/>
        </w:rPr>
        <w:t>проведено</w:t>
      </w:r>
      <w:r w:rsidRPr="00BB0652">
        <w:rPr>
          <w:szCs w:val="28"/>
          <w:lang w:eastAsia="ru-RU"/>
        </w:rPr>
        <w:t xml:space="preserve">  59 </w:t>
      </w:r>
      <w:r w:rsidRPr="00BB0652">
        <w:rPr>
          <w:rFonts w:hint="eastAsia"/>
          <w:szCs w:val="28"/>
          <w:lang w:eastAsia="ru-RU"/>
        </w:rPr>
        <w:t>заходів</w:t>
      </w:r>
      <w:r>
        <w:rPr>
          <w:szCs w:val="28"/>
          <w:lang w:eastAsia="ru-RU"/>
        </w:rPr>
        <w:t>;</w:t>
      </w:r>
    </w:p>
    <w:p w14:paraId="03C33EDC" w14:textId="5BC6BCA8" w:rsidR="00BB0652" w:rsidRDefault="00BB0652" w:rsidP="00BB0652">
      <w:pPr>
        <w:pStyle w:val="a6"/>
        <w:numPr>
          <w:ilvl w:val="0"/>
          <w:numId w:val="34"/>
        </w:numPr>
        <w:spacing w:line="276" w:lineRule="auto"/>
        <w:rPr>
          <w:szCs w:val="28"/>
          <w:lang w:eastAsia="ru-RU"/>
        </w:rPr>
      </w:pPr>
      <w:proofErr w:type="spellStart"/>
      <w:r>
        <w:rPr>
          <w:rFonts w:hint="eastAsia"/>
          <w:szCs w:val="28"/>
          <w:lang w:val="ru-RU" w:eastAsia="ru-RU"/>
        </w:rPr>
        <w:t>Р</w:t>
      </w:r>
      <w:r>
        <w:rPr>
          <w:szCs w:val="28"/>
          <w:lang w:val="ru-RU" w:eastAsia="ru-RU"/>
        </w:rPr>
        <w:t>озроблено</w:t>
      </w:r>
      <w:proofErr w:type="spellEnd"/>
      <w:r w:rsidRPr="00BB0652">
        <w:rPr>
          <w:szCs w:val="28"/>
          <w:lang w:eastAsia="ru-RU"/>
        </w:rPr>
        <w:t xml:space="preserve"> </w:t>
      </w:r>
      <w:r w:rsidRPr="00BB0652">
        <w:rPr>
          <w:rFonts w:hint="eastAsia"/>
          <w:szCs w:val="28"/>
          <w:lang w:eastAsia="ru-RU"/>
        </w:rPr>
        <w:t>ПКД</w:t>
      </w:r>
      <w:r w:rsidRPr="00BB0652">
        <w:rPr>
          <w:szCs w:val="28"/>
          <w:lang w:eastAsia="ru-RU"/>
        </w:rPr>
        <w:t xml:space="preserve"> </w:t>
      </w:r>
      <w:r w:rsidRPr="00BB0652">
        <w:rPr>
          <w:rFonts w:hint="eastAsia"/>
          <w:szCs w:val="28"/>
          <w:lang w:eastAsia="ru-RU"/>
        </w:rPr>
        <w:t>для</w:t>
      </w:r>
      <w:r w:rsidRPr="00BB0652">
        <w:rPr>
          <w:szCs w:val="28"/>
          <w:lang w:eastAsia="ru-RU"/>
        </w:rPr>
        <w:t xml:space="preserve"> </w:t>
      </w:r>
      <w:r w:rsidRPr="00BB0652">
        <w:rPr>
          <w:rFonts w:hint="eastAsia"/>
          <w:szCs w:val="28"/>
          <w:lang w:eastAsia="ru-RU"/>
        </w:rPr>
        <w:t>реконструкції</w:t>
      </w:r>
      <w:r w:rsidRPr="00BB0652">
        <w:rPr>
          <w:szCs w:val="28"/>
          <w:lang w:eastAsia="ru-RU"/>
        </w:rPr>
        <w:t xml:space="preserve"> </w:t>
      </w:r>
      <w:r w:rsidRPr="00BB0652">
        <w:rPr>
          <w:rFonts w:hint="eastAsia"/>
          <w:szCs w:val="28"/>
          <w:lang w:eastAsia="ru-RU"/>
        </w:rPr>
        <w:t>будівлі</w:t>
      </w:r>
      <w:r w:rsidRPr="00BB0652">
        <w:rPr>
          <w:szCs w:val="28"/>
          <w:lang w:eastAsia="ru-RU"/>
        </w:rPr>
        <w:t xml:space="preserve"> </w:t>
      </w:r>
      <w:r w:rsidRPr="00BB0652">
        <w:rPr>
          <w:rFonts w:hint="eastAsia"/>
          <w:szCs w:val="28"/>
          <w:lang w:eastAsia="ru-RU"/>
        </w:rPr>
        <w:t>Бучанського</w:t>
      </w:r>
      <w:r w:rsidRPr="00BB0652">
        <w:rPr>
          <w:szCs w:val="28"/>
          <w:lang w:eastAsia="ru-RU"/>
        </w:rPr>
        <w:t xml:space="preserve"> </w:t>
      </w:r>
      <w:proofErr w:type="gramStart"/>
      <w:r w:rsidRPr="00BB0652">
        <w:rPr>
          <w:rFonts w:hint="eastAsia"/>
          <w:szCs w:val="28"/>
          <w:lang w:eastAsia="ru-RU"/>
        </w:rPr>
        <w:t>центру</w:t>
      </w:r>
      <w:r w:rsidRPr="00BB0652">
        <w:rPr>
          <w:szCs w:val="28"/>
          <w:lang w:eastAsia="ru-RU"/>
        </w:rPr>
        <w:t xml:space="preserve">  </w:t>
      </w:r>
      <w:r w:rsidRPr="00BB0652">
        <w:rPr>
          <w:rFonts w:hint="eastAsia"/>
          <w:szCs w:val="28"/>
          <w:lang w:eastAsia="ru-RU"/>
        </w:rPr>
        <w:t>культури</w:t>
      </w:r>
      <w:proofErr w:type="gramEnd"/>
      <w:r w:rsidRPr="00BB0652">
        <w:rPr>
          <w:szCs w:val="28"/>
          <w:lang w:eastAsia="ru-RU"/>
        </w:rPr>
        <w:t xml:space="preserve"> </w:t>
      </w:r>
      <w:r w:rsidRPr="00BB0652">
        <w:rPr>
          <w:rFonts w:hint="eastAsia"/>
          <w:szCs w:val="28"/>
          <w:lang w:eastAsia="ru-RU"/>
        </w:rPr>
        <w:t>та</w:t>
      </w:r>
      <w:r w:rsidRPr="00BB0652">
        <w:rPr>
          <w:szCs w:val="28"/>
          <w:lang w:eastAsia="ru-RU"/>
        </w:rPr>
        <w:t xml:space="preserve"> </w:t>
      </w:r>
      <w:r w:rsidRPr="00BB0652">
        <w:rPr>
          <w:rFonts w:hint="eastAsia"/>
          <w:szCs w:val="28"/>
          <w:lang w:eastAsia="ru-RU"/>
        </w:rPr>
        <w:t>мистецтв</w:t>
      </w:r>
      <w:r w:rsidRPr="00BB0652">
        <w:rPr>
          <w:szCs w:val="28"/>
          <w:lang w:eastAsia="ru-RU"/>
        </w:rPr>
        <w:t xml:space="preserve"> </w:t>
      </w:r>
      <w:r w:rsidRPr="00BB0652">
        <w:rPr>
          <w:rFonts w:hint="eastAsia"/>
          <w:szCs w:val="28"/>
          <w:lang w:eastAsia="ru-RU"/>
        </w:rPr>
        <w:t>по</w:t>
      </w:r>
      <w:r w:rsidRPr="00BB0652">
        <w:rPr>
          <w:szCs w:val="28"/>
          <w:lang w:eastAsia="ru-RU"/>
        </w:rPr>
        <w:t xml:space="preserve"> </w:t>
      </w:r>
      <w:r w:rsidRPr="00BB0652">
        <w:rPr>
          <w:rFonts w:hint="eastAsia"/>
          <w:szCs w:val="28"/>
          <w:lang w:eastAsia="ru-RU"/>
        </w:rPr>
        <w:t>вул</w:t>
      </w:r>
      <w:r w:rsidRPr="00BB0652">
        <w:rPr>
          <w:szCs w:val="28"/>
          <w:lang w:eastAsia="ru-RU"/>
        </w:rPr>
        <w:t xml:space="preserve">. </w:t>
      </w:r>
      <w:r w:rsidRPr="00BB0652">
        <w:rPr>
          <w:rFonts w:hint="eastAsia"/>
          <w:szCs w:val="28"/>
          <w:lang w:eastAsia="ru-RU"/>
        </w:rPr>
        <w:t>В</w:t>
      </w:r>
      <w:r w:rsidRPr="00BB0652">
        <w:rPr>
          <w:szCs w:val="28"/>
          <w:lang w:eastAsia="ru-RU"/>
        </w:rPr>
        <w:t>.</w:t>
      </w:r>
      <w:r w:rsidRPr="00BB0652">
        <w:rPr>
          <w:rFonts w:hint="eastAsia"/>
          <w:szCs w:val="28"/>
          <w:lang w:eastAsia="ru-RU"/>
        </w:rPr>
        <w:t>Ковальського</w:t>
      </w:r>
      <w:r w:rsidRPr="00BB0652">
        <w:rPr>
          <w:szCs w:val="28"/>
          <w:lang w:eastAsia="ru-RU"/>
        </w:rPr>
        <w:t>,61-</w:t>
      </w:r>
      <w:r w:rsidRPr="00BB0652">
        <w:rPr>
          <w:rFonts w:hint="eastAsia"/>
          <w:szCs w:val="28"/>
          <w:lang w:eastAsia="ru-RU"/>
        </w:rPr>
        <w:t>В</w:t>
      </w:r>
      <w:r w:rsidRPr="00BB0652">
        <w:rPr>
          <w:szCs w:val="28"/>
          <w:lang w:eastAsia="ru-RU"/>
        </w:rPr>
        <w:t xml:space="preserve"> </w:t>
      </w:r>
      <w:r w:rsidRPr="00BB0652">
        <w:rPr>
          <w:rFonts w:hint="eastAsia"/>
          <w:szCs w:val="28"/>
          <w:lang w:eastAsia="ru-RU"/>
        </w:rPr>
        <w:t>в</w:t>
      </w:r>
      <w:r w:rsidRPr="00BB0652">
        <w:rPr>
          <w:szCs w:val="28"/>
          <w:lang w:eastAsia="ru-RU"/>
        </w:rPr>
        <w:t xml:space="preserve"> </w:t>
      </w:r>
      <w:r w:rsidRPr="00BB0652">
        <w:rPr>
          <w:rFonts w:hint="eastAsia"/>
          <w:szCs w:val="28"/>
          <w:lang w:eastAsia="ru-RU"/>
        </w:rPr>
        <w:t>м</w:t>
      </w:r>
      <w:r w:rsidRPr="00BB0652">
        <w:rPr>
          <w:szCs w:val="28"/>
          <w:lang w:eastAsia="ru-RU"/>
        </w:rPr>
        <w:t xml:space="preserve">. </w:t>
      </w:r>
      <w:r w:rsidRPr="00BB0652">
        <w:rPr>
          <w:rFonts w:hint="eastAsia"/>
          <w:szCs w:val="28"/>
          <w:lang w:eastAsia="ru-RU"/>
        </w:rPr>
        <w:t>Буча</w:t>
      </w:r>
      <w:r w:rsidRPr="00BB0652">
        <w:rPr>
          <w:szCs w:val="28"/>
          <w:lang w:eastAsia="ru-RU"/>
        </w:rPr>
        <w:t xml:space="preserve"> </w:t>
      </w:r>
      <w:r w:rsidRPr="00BB0652">
        <w:rPr>
          <w:rFonts w:hint="eastAsia"/>
          <w:szCs w:val="28"/>
          <w:lang w:eastAsia="ru-RU"/>
        </w:rPr>
        <w:t>Бучанського</w:t>
      </w:r>
      <w:r w:rsidRPr="00BB0652">
        <w:rPr>
          <w:szCs w:val="28"/>
          <w:lang w:eastAsia="ru-RU"/>
        </w:rPr>
        <w:t xml:space="preserve"> </w:t>
      </w:r>
      <w:r w:rsidRPr="00BB0652">
        <w:rPr>
          <w:rFonts w:hint="eastAsia"/>
          <w:szCs w:val="28"/>
          <w:lang w:eastAsia="ru-RU"/>
        </w:rPr>
        <w:t>району</w:t>
      </w:r>
      <w:r w:rsidRPr="00BB0652">
        <w:rPr>
          <w:szCs w:val="28"/>
          <w:lang w:eastAsia="ru-RU"/>
        </w:rPr>
        <w:t xml:space="preserve"> </w:t>
      </w:r>
      <w:r w:rsidRPr="00BB0652">
        <w:rPr>
          <w:rFonts w:hint="eastAsia"/>
          <w:szCs w:val="28"/>
          <w:lang w:eastAsia="ru-RU"/>
        </w:rPr>
        <w:t>Київської</w:t>
      </w:r>
      <w:r w:rsidRPr="00BB0652">
        <w:rPr>
          <w:szCs w:val="28"/>
          <w:lang w:eastAsia="ru-RU"/>
        </w:rPr>
        <w:t xml:space="preserve"> </w:t>
      </w:r>
      <w:r w:rsidRPr="00BB0652">
        <w:rPr>
          <w:rFonts w:hint="eastAsia"/>
          <w:szCs w:val="28"/>
          <w:lang w:eastAsia="ru-RU"/>
        </w:rPr>
        <w:t>області</w:t>
      </w:r>
      <w:r w:rsidRPr="00BB0652">
        <w:rPr>
          <w:szCs w:val="28"/>
          <w:lang w:eastAsia="ru-RU"/>
        </w:rPr>
        <w:t xml:space="preserve"> </w:t>
      </w:r>
      <w:r w:rsidRPr="00BB0652">
        <w:rPr>
          <w:rFonts w:hint="eastAsia"/>
          <w:szCs w:val="28"/>
          <w:lang w:eastAsia="ru-RU"/>
        </w:rPr>
        <w:t>з</w:t>
      </w:r>
      <w:r w:rsidRPr="00BB0652">
        <w:rPr>
          <w:szCs w:val="28"/>
          <w:lang w:eastAsia="ru-RU"/>
        </w:rPr>
        <w:t xml:space="preserve"> </w:t>
      </w:r>
      <w:r w:rsidRPr="00BB0652">
        <w:rPr>
          <w:rFonts w:hint="eastAsia"/>
          <w:szCs w:val="28"/>
          <w:lang w:eastAsia="ru-RU"/>
        </w:rPr>
        <w:t>добудовою</w:t>
      </w:r>
      <w:r w:rsidRPr="00BB0652">
        <w:rPr>
          <w:szCs w:val="28"/>
          <w:lang w:eastAsia="ru-RU"/>
        </w:rPr>
        <w:t xml:space="preserve"> </w:t>
      </w:r>
      <w:r w:rsidRPr="00BB0652">
        <w:rPr>
          <w:rFonts w:hint="eastAsia"/>
          <w:szCs w:val="28"/>
          <w:lang w:eastAsia="ru-RU"/>
        </w:rPr>
        <w:t>споруди</w:t>
      </w:r>
      <w:r w:rsidRPr="00BB0652">
        <w:rPr>
          <w:szCs w:val="28"/>
          <w:lang w:eastAsia="ru-RU"/>
        </w:rPr>
        <w:t xml:space="preserve"> </w:t>
      </w:r>
      <w:r w:rsidRPr="00BB0652">
        <w:rPr>
          <w:rFonts w:hint="eastAsia"/>
          <w:szCs w:val="28"/>
          <w:lang w:eastAsia="ru-RU"/>
        </w:rPr>
        <w:t>цивільного</w:t>
      </w:r>
      <w:r w:rsidRPr="00BB0652">
        <w:rPr>
          <w:szCs w:val="28"/>
          <w:lang w:eastAsia="ru-RU"/>
        </w:rPr>
        <w:t xml:space="preserve"> </w:t>
      </w:r>
      <w:r w:rsidRPr="00BB0652">
        <w:rPr>
          <w:rFonts w:hint="eastAsia"/>
          <w:szCs w:val="28"/>
          <w:lang w:eastAsia="ru-RU"/>
        </w:rPr>
        <w:t>захисту</w:t>
      </w:r>
      <w:r w:rsidRPr="00BB0652">
        <w:rPr>
          <w:szCs w:val="28"/>
          <w:lang w:eastAsia="ru-RU"/>
        </w:rPr>
        <w:t xml:space="preserve"> </w:t>
      </w:r>
      <w:r w:rsidRPr="00BB0652">
        <w:rPr>
          <w:rFonts w:hint="eastAsia"/>
          <w:szCs w:val="28"/>
          <w:lang w:eastAsia="ru-RU"/>
        </w:rPr>
        <w:t>населення</w:t>
      </w:r>
      <w:r>
        <w:rPr>
          <w:szCs w:val="28"/>
          <w:lang w:eastAsia="ru-RU"/>
        </w:rPr>
        <w:t>.</w:t>
      </w:r>
    </w:p>
    <w:p w14:paraId="1ECFB2DC" w14:textId="617D92F2" w:rsidR="00804174" w:rsidRPr="00804174" w:rsidRDefault="00804174" w:rsidP="00804174">
      <w:pPr>
        <w:spacing w:line="276" w:lineRule="auto"/>
        <w:ind w:firstLine="709"/>
        <w:jc w:val="both"/>
        <w:rPr>
          <w:rFonts w:ascii="Times New Roman" w:hAnsi="Times New Roman"/>
          <w:szCs w:val="28"/>
          <w:lang w:val="uk-UA"/>
        </w:rPr>
      </w:pPr>
      <w:r w:rsidRPr="00804174">
        <w:rPr>
          <w:rFonts w:ascii="Times New Roman" w:hAnsi="Times New Roman"/>
          <w:szCs w:val="28"/>
          <w:lang w:val="uk-UA"/>
        </w:rPr>
        <w:t xml:space="preserve">З метою відновлення пошкоджених внаслідок збройної агресії російської федерації об’єктів культури, </w:t>
      </w:r>
      <w:r w:rsidR="00454C2C">
        <w:rPr>
          <w:rFonts w:ascii="Times New Roman" w:hAnsi="Times New Roman"/>
          <w:szCs w:val="28"/>
          <w:lang w:val="uk-UA"/>
        </w:rPr>
        <w:t xml:space="preserve">за рахунок </w:t>
      </w:r>
      <w:r w:rsidR="00454C2C">
        <w:rPr>
          <w:rFonts w:ascii="Times New Roman" w:hAnsi="Times New Roman"/>
          <w:spacing w:val="-6"/>
          <w:szCs w:val="28"/>
          <w:lang w:val="uk-UA"/>
        </w:rPr>
        <w:t>«Цільової програми захисту населення і  територій від надзвичайних ситуацій техногенного та природного характеру Бучанської міської територіальної громади на 2021-2023 роки»</w:t>
      </w:r>
      <w:r w:rsidR="004A32D1">
        <w:rPr>
          <w:rFonts w:ascii="Times New Roman" w:hAnsi="Times New Roman"/>
          <w:spacing w:val="-6"/>
          <w:szCs w:val="28"/>
          <w:lang w:val="uk-UA"/>
        </w:rPr>
        <w:t>,</w:t>
      </w:r>
      <w:r w:rsidR="00454C2C" w:rsidRPr="00804174">
        <w:rPr>
          <w:rFonts w:ascii="Times New Roman" w:hAnsi="Times New Roman"/>
          <w:szCs w:val="28"/>
          <w:lang w:val="uk-UA"/>
        </w:rPr>
        <w:t xml:space="preserve"> </w:t>
      </w:r>
      <w:r w:rsidRPr="00804174">
        <w:rPr>
          <w:rFonts w:ascii="Times New Roman" w:hAnsi="Times New Roman"/>
          <w:szCs w:val="28"/>
          <w:lang w:val="uk-UA"/>
        </w:rPr>
        <w:t>виготовлена проектно-кошторисна документація та виконані аварійно-відновлювальні ремонтні роботи з метою усунення аварій, які виникли в наслідок воєнних дій, а саме:</w:t>
      </w:r>
    </w:p>
    <w:p w14:paraId="210D6031" w14:textId="77777777" w:rsidR="00804174" w:rsidRPr="00804174" w:rsidRDefault="00804174" w:rsidP="00804174">
      <w:pPr>
        <w:spacing w:line="276" w:lineRule="auto"/>
        <w:ind w:firstLine="709"/>
        <w:jc w:val="both"/>
        <w:rPr>
          <w:rFonts w:ascii="Times New Roman" w:hAnsi="Times New Roman"/>
          <w:b/>
          <w:szCs w:val="28"/>
          <w:lang w:val="uk-UA"/>
        </w:rPr>
      </w:pPr>
      <w:r w:rsidRPr="00804174">
        <w:rPr>
          <w:rFonts w:ascii="Times New Roman" w:hAnsi="Times New Roman"/>
          <w:szCs w:val="28"/>
          <w:lang w:val="uk-UA"/>
        </w:rPr>
        <w:t xml:space="preserve">          </w:t>
      </w:r>
      <w:r w:rsidRPr="00804174">
        <w:rPr>
          <w:rFonts w:ascii="Times New Roman" w:hAnsi="Times New Roman"/>
          <w:b/>
          <w:szCs w:val="28"/>
          <w:lang w:val="uk-UA"/>
        </w:rPr>
        <w:t>Виготовлена проектно-кошторисна документація:</w:t>
      </w:r>
    </w:p>
    <w:p w14:paraId="192FE91B" w14:textId="77777777" w:rsidR="00804174" w:rsidRPr="00804174" w:rsidRDefault="00804174" w:rsidP="001B788D">
      <w:pPr>
        <w:numPr>
          <w:ilvl w:val="0"/>
          <w:numId w:val="7"/>
        </w:numPr>
        <w:spacing w:line="276" w:lineRule="auto"/>
        <w:jc w:val="both"/>
        <w:rPr>
          <w:rFonts w:ascii="Times New Roman" w:hAnsi="Times New Roman"/>
          <w:szCs w:val="28"/>
          <w:lang w:val="uk-UA"/>
        </w:rPr>
      </w:pPr>
      <w:r w:rsidRPr="00804174">
        <w:rPr>
          <w:rFonts w:ascii="Times New Roman" w:hAnsi="Times New Roman"/>
          <w:szCs w:val="28"/>
          <w:lang w:val="uk-UA"/>
        </w:rPr>
        <w:t xml:space="preserve">Капітальний ремонт будинку культури (заміна покрівлі, відмостки) з метою усунення аварій, які виникли внаслідок воєнних дій за </w:t>
      </w:r>
      <w:proofErr w:type="spellStart"/>
      <w:r w:rsidRPr="00804174">
        <w:rPr>
          <w:rFonts w:ascii="Times New Roman" w:hAnsi="Times New Roman"/>
          <w:szCs w:val="28"/>
          <w:lang w:val="uk-UA"/>
        </w:rPr>
        <w:t>адресою</w:t>
      </w:r>
      <w:proofErr w:type="spellEnd"/>
      <w:r w:rsidRPr="00804174">
        <w:rPr>
          <w:rFonts w:ascii="Times New Roman" w:hAnsi="Times New Roman"/>
          <w:szCs w:val="28"/>
          <w:lang w:val="uk-UA"/>
        </w:rPr>
        <w:t xml:space="preserve">: вул. Ярослава Мудрого, 1 у с. </w:t>
      </w:r>
      <w:proofErr w:type="spellStart"/>
      <w:r w:rsidRPr="00804174">
        <w:rPr>
          <w:rFonts w:ascii="Times New Roman" w:hAnsi="Times New Roman"/>
          <w:szCs w:val="28"/>
          <w:lang w:val="uk-UA"/>
        </w:rPr>
        <w:t>Блиставиця</w:t>
      </w:r>
      <w:proofErr w:type="spellEnd"/>
      <w:r w:rsidRPr="00804174">
        <w:rPr>
          <w:rFonts w:ascii="Times New Roman" w:hAnsi="Times New Roman"/>
          <w:szCs w:val="28"/>
          <w:lang w:val="uk-UA"/>
        </w:rPr>
        <w:t xml:space="preserve"> Київської області;</w:t>
      </w:r>
    </w:p>
    <w:p w14:paraId="5E0E7837" w14:textId="77777777" w:rsidR="00804174" w:rsidRPr="00804174" w:rsidRDefault="00804174" w:rsidP="001B788D">
      <w:pPr>
        <w:numPr>
          <w:ilvl w:val="0"/>
          <w:numId w:val="7"/>
        </w:numPr>
        <w:spacing w:line="276" w:lineRule="auto"/>
        <w:jc w:val="both"/>
        <w:rPr>
          <w:rFonts w:ascii="Times New Roman" w:hAnsi="Times New Roman"/>
          <w:szCs w:val="28"/>
          <w:lang w:val="uk-UA"/>
        </w:rPr>
      </w:pPr>
      <w:r w:rsidRPr="00804174">
        <w:rPr>
          <w:rFonts w:ascii="Times New Roman" w:hAnsi="Times New Roman"/>
          <w:szCs w:val="28"/>
          <w:lang w:val="uk-UA"/>
        </w:rPr>
        <w:t xml:space="preserve">Капітальний ремонт сільського клубу (заміна покрівлі, вікон, дверей, відмостки) з метою усунення аварій, які виникли внаслідок воєнних дій за </w:t>
      </w:r>
      <w:proofErr w:type="spellStart"/>
      <w:r w:rsidRPr="00804174">
        <w:rPr>
          <w:rFonts w:ascii="Times New Roman" w:hAnsi="Times New Roman"/>
          <w:szCs w:val="28"/>
          <w:lang w:val="uk-UA"/>
        </w:rPr>
        <w:t>адресою</w:t>
      </w:r>
      <w:proofErr w:type="spellEnd"/>
      <w:r w:rsidRPr="00804174">
        <w:rPr>
          <w:rFonts w:ascii="Times New Roman" w:hAnsi="Times New Roman"/>
          <w:szCs w:val="28"/>
          <w:lang w:val="uk-UA"/>
        </w:rPr>
        <w:t xml:space="preserve"> вул.Гагаріна,10А у с. Раківка Київської області;</w:t>
      </w:r>
    </w:p>
    <w:p w14:paraId="6C26B3CA" w14:textId="77777777" w:rsidR="00804174" w:rsidRPr="00804174" w:rsidRDefault="00804174" w:rsidP="001B788D">
      <w:pPr>
        <w:numPr>
          <w:ilvl w:val="0"/>
          <w:numId w:val="7"/>
        </w:numPr>
        <w:spacing w:line="276" w:lineRule="auto"/>
        <w:jc w:val="both"/>
        <w:rPr>
          <w:rFonts w:ascii="Times New Roman" w:hAnsi="Times New Roman"/>
          <w:szCs w:val="28"/>
          <w:lang w:val="uk-UA"/>
        </w:rPr>
      </w:pPr>
      <w:r w:rsidRPr="00804174">
        <w:rPr>
          <w:rFonts w:ascii="Times New Roman" w:hAnsi="Times New Roman"/>
          <w:szCs w:val="28"/>
          <w:lang w:val="uk-UA"/>
        </w:rPr>
        <w:t xml:space="preserve">Капітальний ремонт будинку культури (заміна покрівлі, вікон, дверей, відмостки) з метою усунення аварій, які виникли внаслідок воєнних дій за </w:t>
      </w:r>
      <w:proofErr w:type="spellStart"/>
      <w:r w:rsidRPr="00804174">
        <w:rPr>
          <w:rFonts w:ascii="Times New Roman" w:hAnsi="Times New Roman"/>
          <w:szCs w:val="28"/>
          <w:lang w:val="uk-UA"/>
        </w:rPr>
        <w:t>адресою</w:t>
      </w:r>
      <w:proofErr w:type="spellEnd"/>
      <w:r w:rsidRPr="00804174">
        <w:rPr>
          <w:rFonts w:ascii="Times New Roman" w:hAnsi="Times New Roman"/>
          <w:szCs w:val="28"/>
          <w:lang w:val="uk-UA"/>
        </w:rPr>
        <w:t xml:space="preserve"> вул.Центральна,104 у с. </w:t>
      </w:r>
      <w:proofErr w:type="spellStart"/>
      <w:r w:rsidRPr="00804174">
        <w:rPr>
          <w:rFonts w:ascii="Times New Roman" w:hAnsi="Times New Roman"/>
          <w:szCs w:val="28"/>
          <w:lang w:val="uk-UA"/>
        </w:rPr>
        <w:t>Здвижівка</w:t>
      </w:r>
      <w:proofErr w:type="spellEnd"/>
      <w:r w:rsidRPr="00804174">
        <w:rPr>
          <w:rFonts w:ascii="Times New Roman" w:hAnsi="Times New Roman"/>
          <w:szCs w:val="28"/>
          <w:lang w:val="uk-UA"/>
        </w:rPr>
        <w:t xml:space="preserve"> Київської області;</w:t>
      </w:r>
    </w:p>
    <w:p w14:paraId="23CC361C" w14:textId="77777777" w:rsidR="00804174" w:rsidRPr="00776984" w:rsidRDefault="00804174" w:rsidP="001B788D">
      <w:pPr>
        <w:numPr>
          <w:ilvl w:val="0"/>
          <w:numId w:val="7"/>
        </w:numPr>
        <w:spacing w:line="276" w:lineRule="auto"/>
        <w:jc w:val="both"/>
        <w:rPr>
          <w:rFonts w:ascii="Times New Roman" w:hAnsi="Times New Roman"/>
          <w:szCs w:val="28"/>
          <w:lang w:val="uk-UA"/>
        </w:rPr>
      </w:pPr>
      <w:r w:rsidRPr="00804174">
        <w:rPr>
          <w:rFonts w:ascii="Times New Roman" w:hAnsi="Times New Roman"/>
          <w:szCs w:val="28"/>
          <w:lang w:val="uk-UA"/>
        </w:rPr>
        <w:t xml:space="preserve">Капітальний ремонт нежитлового приміщення, будинку культури за </w:t>
      </w:r>
      <w:proofErr w:type="spellStart"/>
      <w:r w:rsidRPr="00804174">
        <w:rPr>
          <w:rFonts w:ascii="Times New Roman" w:hAnsi="Times New Roman"/>
          <w:szCs w:val="28"/>
          <w:lang w:val="uk-UA"/>
        </w:rPr>
        <w:t>адресою</w:t>
      </w:r>
      <w:proofErr w:type="spellEnd"/>
      <w:r w:rsidRPr="00804174">
        <w:rPr>
          <w:rFonts w:ascii="Times New Roman" w:hAnsi="Times New Roman"/>
          <w:szCs w:val="28"/>
          <w:lang w:val="uk-UA"/>
        </w:rPr>
        <w:t>: Київська обл., м. Буча, вул. Києво-</w:t>
      </w:r>
      <w:proofErr w:type="spellStart"/>
      <w:r w:rsidRPr="00804174">
        <w:rPr>
          <w:rFonts w:ascii="Times New Roman" w:hAnsi="Times New Roman"/>
          <w:szCs w:val="28"/>
          <w:lang w:val="uk-UA"/>
        </w:rPr>
        <w:t>Мироцька</w:t>
      </w:r>
      <w:proofErr w:type="spellEnd"/>
      <w:r w:rsidRPr="00804174">
        <w:rPr>
          <w:rFonts w:ascii="Times New Roman" w:hAnsi="Times New Roman"/>
          <w:szCs w:val="28"/>
          <w:lang w:val="uk-UA"/>
        </w:rPr>
        <w:t xml:space="preserve">, 69 - </w:t>
      </w:r>
      <w:r w:rsidRPr="00776984">
        <w:rPr>
          <w:rFonts w:ascii="Times New Roman" w:hAnsi="Times New Roman"/>
          <w:szCs w:val="28"/>
          <w:lang w:val="uk-UA"/>
        </w:rPr>
        <w:t>відновлювальні роботи та заходи з усунення аварій;</w:t>
      </w:r>
    </w:p>
    <w:p w14:paraId="6C448F09" w14:textId="77777777" w:rsidR="00804174" w:rsidRPr="00776984" w:rsidRDefault="00804174" w:rsidP="001B788D">
      <w:pPr>
        <w:numPr>
          <w:ilvl w:val="0"/>
          <w:numId w:val="7"/>
        </w:numPr>
        <w:spacing w:line="276" w:lineRule="auto"/>
        <w:jc w:val="both"/>
        <w:rPr>
          <w:rFonts w:ascii="Times New Roman" w:hAnsi="Times New Roman"/>
          <w:szCs w:val="28"/>
          <w:lang w:val="uk-UA"/>
        </w:rPr>
      </w:pPr>
      <w:r w:rsidRPr="00776984">
        <w:rPr>
          <w:rFonts w:ascii="Times New Roman" w:hAnsi="Times New Roman"/>
          <w:szCs w:val="28"/>
          <w:lang w:val="uk-UA"/>
        </w:rPr>
        <w:lastRenderedPageBreak/>
        <w:t xml:space="preserve">Капітальний ремонт будівлі будинку культури с. Луб’янка з метою усунення аварій, які виникли внаслідок воєнних дій за </w:t>
      </w:r>
      <w:proofErr w:type="spellStart"/>
      <w:r w:rsidRPr="00776984">
        <w:rPr>
          <w:rFonts w:ascii="Times New Roman" w:hAnsi="Times New Roman"/>
          <w:szCs w:val="28"/>
          <w:lang w:val="uk-UA"/>
        </w:rPr>
        <w:t>адресою</w:t>
      </w:r>
      <w:proofErr w:type="spellEnd"/>
      <w:r w:rsidRPr="00776984">
        <w:rPr>
          <w:rFonts w:ascii="Times New Roman" w:hAnsi="Times New Roman"/>
          <w:szCs w:val="28"/>
          <w:lang w:val="uk-UA"/>
        </w:rPr>
        <w:t>: вул. Шевченка, 100-б в с. Луб</w:t>
      </w:r>
      <w:r w:rsidRPr="00776984">
        <w:rPr>
          <w:rFonts w:ascii="Times New Roman" w:hAnsi="Times New Roman"/>
          <w:szCs w:val="28"/>
          <w:lang w:val="ru-RU"/>
        </w:rPr>
        <w:t>’</w:t>
      </w:r>
      <w:proofErr w:type="spellStart"/>
      <w:r w:rsidRPr="00776984">
        <w:rPr>
          <w:rFonts w:ascii="Times New Roman" w:hAnsi="Times New Roman"/>
          <w:szCs w:val="28"/>
          <w:lang w:val="uk-UA"/>
        </w:rPr>
        <w:t>янка</w:t>
      </w:r>
      <w:proofErr w:type="spellEnd"/>
      <w:r w:rsidRPr="00776984">
        <w:rPr>
          <w:rFonts w:ascii="Times New Roman" w:hAnsi="Times New Roman"/>
          <w:szCs w:val="28"/>
          <w:lang w:val="uk-UA"/>
        </w:rPr>
        <w:t xml:space="preserve"> Бучанського району, Київської області (аварійно-відновлювальні роботи).</w:t>
      </w:r>
    </w:p>
    <w:p w14:paraId="5D7A57BD" w14:textId="77777777" w:rsidR="00804174" w:rsidRPr="00804174" w:rsidRDefault="00804174" w:rsidP="00804174">
      <w:pPr>
        <w:spacing w:line="276" w:lineRule="auto"/>
        <w:ind w:firstLine="709"/>
        <w:jc w:val="both"/>
        <w:rPr>
          <w:rFonts w:ascii="Times New Roman" w:hAnsi="Times New Roman"/>
          <w:b/>
          <w:szCs w:val="28"/>
          <w:lang w:val="uk-UA"/>
        </w:rPr>
      </w:pPr>
      <w:r w:rsidRPr="00804174">
        <w:rPr>
          <w:rFonts w:ascii="Times New Roman" w:hAnsi="Times New Roman"/>
          <w:b/>
          <w:szCs w:val="28"/>
          <w:lang w:val="uk-UA"/>
        </w:rPr>
        <w:t>Виконані аварійно-відновлювальні ремонтні роботи:</w:t>
      </w:r>
    </w:p>
    <w:p w14:paraId="3984DC68" w14:textId="77777777" w:rsidR="00804174" w:rsidRPr="00776984" w:rsidRDefault="00804174" w:rsidP="001B788D">
      <w:pPr>
        <w:numPr>
          <w:ilvl w:val="0"/>
          <w:numId w:val="7"/>
        </w:numPr>
        <w:spacing w:line="276" w:lineRule="auto"/>
        <w:jc w:val="both"/>
        <w:rPr>
          <w:rFonts w:ascii="Times New Roman" w:hAnsi="Times New Roman"/>
          <w:szCs w:val="28"/>
          <w:lang w:val="uk-UA"/>
        </w:rPr>
      </w:pPr>
      <w:r w:rsidRPr="00776984">
        <w:rPr>
          <w:rFonts w:ascii="Times New Roman" w:hAnsi="Times New Roman"/>
          <w:szCs w:val="28"/>
          <w:lang w:val="uk-UA"/>
        </w:rPr>
        <w:t xml:space="preserve">Поточний ремонт покрівлі сільського клубу з метою усунення аварій, які виникли внаслідок воєнних дій за </w:t>
      </w:r>
      <w:proofErr w:type="spellStart"/>
      <w:r w:rsidRPr="00776984">
        <w:rPr>
          <w:rFonts w:ascii="Times New Roman" w:hAnsi="Times New Roman"/>
          <w:szCs w:val="28"/>
          <w:lang w:val="uk-UA"/>
        </w:rPr>
        <w:t>адресою</w:t>
      </w:r>
      <w:proofErr w:type="spellEnd"/>
      <w:r w:rsidRPr="00776984">
        <w:rPr>
          <w:rFonts w:ascii="Times New Roman" w:hAnsi="Times New Roman"/>
          <w:szCs w:val="28"/>
          <w:lang w:val="uk-UA"/>
        </w:rPr>
        <w:t xml:space="preserve">: вул. Центральна,5,      </w:t>
      </w:r>
    </w:p>
    <w:p w14:paraId="39084717" w14:textId="77777777" w:rsidR="00804174" w:rsidRPr="00776984" w:rsidRDefault="00804174" w:rsidP="00C06044">
      <w:pPr>
        <w:spacing w:line="276" w:lineRule="auto"/>
        <w:ind w:left="567" w:firstLine="709"/>
        <w:jc w:val="both"/>
        <w:rPr>
          <w:rFonts w:ascii="Times New Roman" w:hAnsi="Times New Roman"/>
          <w:szCs w:val="28"/>
          <w:lang w:val="uk-UA"/>
        </w:rPr>
      </w:pPr>
      <w:r w:rsidRPr="00776984">
        <w:rPr>
          <w:rFonts w:ascii="Times New Roman" w:hAnsi="Times New Roman"/>
          <w:szCs w:val="28"/>
          <w:lang w:val="uk-UA"/>
        </w:rPr>
        <w:t xml:space="preserve">с. </w:t>
      </w:r>
      <w:proofErr w:type="spellStart"/>
      <w:r w:rsidRPr="00776984">
        <w:rPr>
          <w:rFonts w:ascii="Times New Roman" w:hAnsi="Times New Roman"/>
          <w:szCs w:val="28"/>
          <w:lang w:val="uk-UA"/>
        </w:rPr>
        <w:t>Мироцьке</w:t>
      </w:r>
      <w:proofErr w:type="spellEnd"/>
      <w:r w:rsidRPr="00776984">
        <w:rPr>
          <w:rFonts w:ascii="Times New Roman" w:hAnsi="Times New Roman"/>
          <w:szCs w:val="28"/>
          <w:lang w:val="uk-UA"/>
        </w:rPr>
        <w:t>, Бучанського району, Київської області;</w:t>
      </w:r>
    </w:p>
    <w:p w14:paraId="0D9C17DF" w14:textId="77777777" w:rsidR="00804174" w:rsidRPr="00776984" w:rsidRDefault="00804174" w:rsidP="001B788D">
      <w:pPr>
        <w:numPr>
          <w:ilvl w:val="0"/>
          <w:numId w:val="7"/>
        </w:numPr>
        <w:spacing w:line="276" w:lineRule="auto"/>
        <w:jc w:val="both"/>
        <w:rPr>
          <w:rFonts w:ascii="Times New Roman" w:hAnsi="Times New Roman"/>
          <w:szCs w:val="28"/>
          <w:lang w:val="uk-UA"/>
        </w:rPr>
      </w:pPr>
      <w:r w:rsidRPr="00776984">
        <w:rPr>
          <w:rFonts w:ascii="Times New Roman" w:hAnsi="Times New Roman"/>
          <w:szCs w:val="28"/>
          <w:lang w:val="uk-UA"/>
        </w:rPr>
        <w:t xml:space="preserve">Капітальний ремонт фасаду і ганку сільського клубу з метою усунення аварій, які виникли внаслідок воєнних дій за </w:t>
      </w:r>
      <w:proofErr w:type="spellStart"/>
      <w:r w:rsidRPr="00776984">
        <w:rPr>
          <w:rFonts w:ascii="Times New Roman" w:hAnsi="Times New Roman"/>
          <w:szCs w:val="28"/>
          <w:lang w:val="uk-UA"/>
        </w:rPr>
        <w:t>адресою</w:t>
      </w:r>
      <w:proofErr w:type="spellEnd"/>
      <w:r w:rsidRPr="00776984">
        <w:rPr>
          <w:rFonts w:ascii="Times New Roman" w:hAnsi="Times New Roman"/>
          <w:szCs w:val="28"/>
          <w:lang w:val="uk-UA"/>
        </w:rPr>
        <w:t xml:space="preserve">: вул. Центральна, 5, с. </w:t>
      </w:r>
      <w:proofErr w:type="spellStart"/>
      <w:r w:rsidRPr="00776984">
        <w:rPr>
          <w:rFonts w:ascii="Times New Roman" w:hAnsi="Times New Roman"/>
          <w:szCs w:val="28"/>
          <w:lang w:val="uk-UA"/>
        </w:rPr>
        <w:t>Мироцьке</w:t>
      </w:r>
      <w:proofErr w:type="spellEnd"/>
      <w:r w:rsidRPr="00776984">
        <w:rPr>
          <w:rFonts w:ascii="Times New Roman" w:hAnsi="Times New Roman"/>
          <w:szCs w:val="28"/>
          <w:lang w:val="uk-UA"/>
        </w:rPr>
        <w:t>, Бучанського району, Київської області;</w:t>
      </w:r>
    </w:p>
    <w:p w14:paraId="384C89AC" w14:textId="77777777" w:rsidR="00804174" w:rsidRPr="00804174" w:rsidRDefault="00804174" w:rsidP="001B788D">
      <w:pPr>
        <w:numPr>
          <w:ilvl w:val="0"/>
          <w:numId w:val="7"/>
        </w:numPr>
        <w:spacing w:line="276" w:lineRule="auto"/>
        <w:jc w:val="both"/>
        <w:rPr>
          <w:rFonts w:ascii="Times New Roman" w:hAnsi="Times New Roman"/>
          <w:szCs w:val="28"/>
          <w:lang w:val="uk-UA"/>
        </w:rPr>
      </w:pPr>
      <w:r w:rsidRPr="00804174">
        <w:rPr>
          <w:rFonts w:ascii="Times New Roman" w:hAnsi="Times New Roman"/>
          <w:szCs w:val="28"/>
          <w:lang w:val="uk-UA"/>
        </w:rPr>
        <w:t xml:space="preserve">Капітальний ремонт нежитлового приміщення будинку культури за </w:t>
      </w:r>
      <w:proofErr w:type="spellStart"/>
      <w:r w:rsidRPr="00804174">
        <w:rPr>
          <w:rFonts w:ascii="Times New Roman" w:hAnsi="Times New Roman"/>
          <w:szCs w:val="28"/>
          <w:lang w:val="uk-UA"/>
        </w:rPr>
        <w:t>адресою</w:t>
      </w:r>
      <w:proofErr w:type="spellEnd"/>
      <w:r w:rsidRPr="00804174">
        <w:rPr>
          <w:rFonts w:ascii="Times New Roman" w:hAnsi="Times New Roman"/>
          <w:szCs w:val="28"/>
          <w:lang w:val="uk-UA"/>
        </w:rPr>
        <w:t>: Київська область, м. Буча, вул. Києво-</w:t>
      </w:r>
      <w:proofErr w:type="spellStart"/>
      <w:r w:rsidRPr="00804174">
        <w:rPr>
          <w:rFonts w:ascii="Times New Roman" w:hAnsi="Times New Roman"/>
          <w:szCs w:val="28"/>
          <w:lang w:val="uk-UA"/>
        </w:rPr>
        <w:t>Мироцька</w:t>
      </w:r>
      <w:proofErr w:type="spellEnd"/>
      <w:r w:rsidRPr="00804174">
        <w:rPr>
          <w:rFonts w:ascii="Times New Roman" w:hAnsi="Times New Roman"/>
          <w:szCs w:val="28"/>
          <w:lang w:val="uk-UA"/>
        </w:rPr>
        <w:t>, 69 – заходи з усунення аварій в бюджетних установах – І етап (покрівля).</w:t>
      </w:r>
    </w:p>
    <w:p w14:paraId="6B4A6625" w14:textId="77777777" w:rsidR="00804174" w:rsidRPr="00804174" w:rsidRDefault="00804174" w:rsidP="001B788D">
      <w:pPr>
        <w:numPr>
          <w:ilvl w:val="0"/>
          <w:numId w:val="7"/>
        </w:numPr>
        <w:spacing w:line="276" w:lineRule="auto"/>
        <w:jc w:val="both"/>
        <w:rPr>
          <w:rFonts w:ascii="Times New Roman" w:hAnsi="Times New Roman"/>
          <w:szCs w:val="28"/>
          <w:lang w:val="uk-UA"/>
        </w:rPr>
      </w:pPr>
      <w:r w:rsidRPr="00804174">
        <w:rPr>
          <w:rFonts w:ascii="Times New Roman" w:hAnsi="Times New Roman"/>
          <w:szCs w:val="28"/>
          <w:lang w:val="uk-UA"/>
        </w:rPr>
        <w:t xml:space="preserve">Капітальний ремонт нежитлового приміщення будинку культури за </w:t>
      </w:r>
      <w:proofErr w:type="spellStart"/>
      <w:r w:rsidRPr="00804174">
        <w:rPr>
          <w:rFonts w:ascii="Times New Roman" w:hAnsi="Times New Roman"/>
          <w:szCs w:val="28"/>
          <w:lang w:val="uk-UA"/>
        </w:rPr>
        <w:t>адресою</w:t>
      </w:r>
      <w:proofErr w:type="spellEnd"/>
      <w:r w:rsidRPr="00804174">
        <w:rPr>
          <w:rFonts w:ascii="Times New Roman" w:hAnsi="Times New Roman"/>
          <w:szCs w:val="28"/>
          <w:lang w:val="uk-UA"/>
        </w:rPr>
        <w:t>: Київська область, м. Буча, вул. Києво-</w:t>
      </w:r>
      <w:proofErr w:type="spellStart"/>
      <w:r w:rsidRPr="00804174">
        <w:rPr>
          <w:rFonts w:ascii="Times New Roman" w:hAnsi="Times New Roman"/>
          <w:szCs w:val="28"/>
          <w:lang w:val="uk-UA"/>
        </w:rPr>
        <w:t>Мироцька</w:t>
      </w:r>
      <w:proofErr w:type="spellEnd"/>
      <w:r w:rsidRPr="00804174">
        <w:rPr>
          <w:rFonts w:ascii="Times New Roman" w:hAnsi="Times New Roman"/>
          <w:szCs w:val="28"/>
          <w:lang w:val="uk-UA"/>
        </w:rPr>
        <w:t>, 69 – заходи з усунення аварій в бюджетних установах – ІІ етап частково.</w:t>
      </w:r>
    </w:p>
    <w:p w14:paraId="203D9167" w14:textId="77777777" w:rsidR="00804174" w:rsidRPr="00804174" w:rsidRDefault="00804174" w:rsidP="001B788D">
      <w:pPr>
        <w:numPr>
          <w:ilvl w:val="0"/>
          <w:numId w:val="7"/>
        </w:numPr>
        <w:spacing w:line="276" w:lineRule="auto"/>
        <w:jc w:val="both"/>
        <w:rPr>
          <w:rFonts w:ascii="Times New Roman" w:hAnsi="Times New Roman"/>
          <w:szCs w:val="28"/>
          <w:lang w:val="uk-UA"/>
        </w:rPr>
      </w:pPr>
      <w:r w:rsidRPr="00804174">
        <w:rPr>
          <w:rFonts w:ascii="Times New Roman" w:hAnsi="Times New Roman"/>
          <w:szCs w:val="28"/>
          <w:lang w:val="uk-UA"/>
        </w:rPr>
        <w:t xml:space="preserve">Капітальний ремонт покрівлі будівлі будинку культури с. Луб’янка з метою усунення аварій, які виникли внаслідок воєнних дій за </w:t>
      </w:r>
      <w:proofErr w:type="spellStart"/>
      <w:r w:rsidRPr="00804174">
        <w:rPr>
          <w:rFonts w:ascii="Times New Roman" w:hAnsi="Times New Roman"/>
          <w:szCs w:val="28"/>
          <w:lang w:val="uk-UA"/>
        </w:rPr>
        <w:t>адресою</w:t>
      </w:r>
      <w:proofErr w:type="spellEnd"/>
      <w:r w:rsidRPr="00804174">
        <w:rPr>
          <w:rFonts w:ascii="Times New Roman" w:hAnsi="Times New Roman"/>
          <w:szCs w:val="28"/>
          <w:lang w:val="uk-UA"/>
        </w:rPr>
        <w:t>: вул. Шевченка, 100-б в с. Луб</w:t>
      </w:r>
      <w:r w:rsidRPr="00804174">
        <w:rPr>
          <w:rFonts w:ascii="Times New Roman" w:hAnsi="Times New Roman"/>
          <w:szCs w:val="28"/>
          <w:lang w:val="ru-RU"/>
        </w:rPr>
        <w:t>’</w:t>
      </w:r>
      <w:proofErr w:type="spellStart"/>
      <w:r w:rsidRPr="00804174">
        <w:rPr>
          <w:rFonts w:ascii="Times New Roman" w:hAnsi="Times New Roman"/>
          <w:szCs w:val="28"/>
          <w:lang w:val="uk-UA"/>
        </w:rPr>
        <w:t>янка</w:t>
      </w:r>
      <w:proofErr w:type="spellEnd"/>
      <w:r w:rsidRPr="00804174">
        <w:rPr>
          <w:rFonts w:ascii="Times New Roman" w:hAnsi="Times New Roman"/>
          <w:szCs w:val="28"/>
          <w:lang w:val="uk-UA"/>
        </w:rPr>
        <w:t xml:space="preserve"> Бучанського району, Київської області (аварійно-відновлювальні роботи).</w:t>
      </w:r>
    </w:p>
    <w:p w14:paraId="71A6E86B" w14:textId="4B903B3A" w:rsidR="0019716D" w:rsidRPr="0019716D" w:rsidRDefault="0019716D" w:rsidP="00804174">
      <w:pPr>
        <w:spacing w:line="276" w:lineRule="auto"/>
        <w:ind w:firstLine="709"/>
        <w:jc w:val="both"/>
        <w:rPr>
          <w:rFonts w:ascii="Times New Roman" w:hAnsi="Times New Roman"/>
          <w:szCs w:val="28"/>
          <w:lang w:val="uk-UA"/>
        </w:rPr>
      </w:pPr>
      <w:r>
        <w:rPr>
          <w:rFonts w:ascii="Times New Roman" w:hAnsi="Times New Roman"/>
          <w:szCs w:val="28"/>
          <w:lang w:val="uk-UA"/>
        </w:rPr>
        <w:t xml:space="preserve">З метою розширення туристичного потенціалу громади, створення привабливих туристичних маршрутів у 2023 році в рамках місцевої цільової </w:t>
      </w:r>
      <w:r w:rsidRPr="0019716D">
        <w:rPr>
          <w:rFonts w:ascii="Times New Roman" w:hAnsi="Times New Roman"/>
          <w:b/>
          <w:bCs/>
          <w:szCs w:val="28"/>
          <w:lang w:val="uk-UA"/>
        </w:rPr>
        <w:t>«Програми розвитку туризму Бучанської міської територіальної громади на 2023-2025 роки»</w:t>
      </w:r>
      <w:r>
        <w:rPr>
          <w:rFonts w:ascii="Times New Roman" w:hAnsi="Times New Roman"/>
          <w:szCs w:val="28"/>
          <w:lang w:val="uk-UA"/>
        </w:rPr>
        <w:t>, затвердженої рішенням Бучанської міської ради від 12.04.2023 року № 3486-43-</w:t>
      </w:r>
      <w:r>
        <w:rPr>
          <w:rFonts w:ascii="Times New Roman" w:hAnsi="Times New Roman"/>
          <w:szCs w:val="28"/>
          <w:lang w:val="en-US"/>
        </w:rPr>
        <w:t>VIII</w:t>
      </w:r>
      <w:r>
        <w:rPr>
          <w:rFonts w:ascii="Times New Roman" w:hAnsi="Times New Roman"/>
          <w:szCs w:val="28"/>
          <w:lang w:val="uk-UA"/>
        </w:rPr>
        <w:t>, було профінансовано 160,5 тис грн на придбання і встановлення інформаційних табличок в м. Буча та розроблено веб-сайт, на якому можна ознайомитись з інформацією про міста побратими, героїв захисників</w:t>
      </w:r>
      <w:r w:rsidR="00BD695C">
        <w:rPr>
          <w:rFonts w:ascii="Times New Roman" w:hAnsi="Times New Roman"/>
          <w:szCs w:val="28"/>
          <w:lang w:val="uk-UA"/>
        </w:rPr>
        <w:t>.</w:t>
      </w:r>
    </w:p>
    <w:p w14:paraId="74FFEEE9" w14:textId="2B2F45C3" w:rsidR="00804174" w:rsidRPr="00804174" w:rsidRDefault="00804174" w:rsidP="00804174">
      <w:pPr>
        <w:spacing w:line="276" w:lineRule="auto"/>
        <w:ind w:firstLine="709"/>
        <w:jc w:val="both"/>
        <w:rPr>
          <w:rFonts w:ascii="Times New Roman" w:hAnsi="Times New Roman"/>
          <w:szCs w:val="28"/>
          <w:lang w:val="uk-UA"/>
        </w:rPr>
      </w:pPr>
      <w:r w:rsidRPr="00804174">
        <w:rPr>
          <w:rFonts w:ascii="Times New Roman" w:hAnsi="Times New Roman"/>
          <w:szCs w:val="28"/>
          <w:lang w:val="uk-UA"/>
        </w:rPr>
        <w:t>Протягом звітного періоду здійснювалися заходи із охорони і збереження об’єктів культурної спадщини на території Бучанської міської територіальної громади.</w:t>
      </w:r>
    </w:p>
    <w:p w14:paraId="15964E1A" w14:textId="773A8B8E" w:rsidR="00492714" w:rsidRPr="00FF0432" w:rsidRDefault="00492714" w:rsidP="000D78C1">
      <w:pPr>
        <w:spacing w:line="276" w:lineRule="auto"/>
        <w:ind w:firstLine="720"/>
        <w:jc w:val="both"/>
        <w:rPr>
          <w:rFonts w:ascii="Times New Roman" w:hAnsi="Times New Roman"/>
          <w:szCs w:val="28"/>
          <w:lang w:val="uk-UA"/>
        </w:rPr>
      </w:pPr>
      <w:r w:rsidRPr="00FF0432">
        <w:rPr>
          <w:rFonts w:ascii="Times New Roman" w:hAnsi="Times New Roman"/>
          <w:szCs w:val="28"/>
          <w:lang w:val="uk-UA"/>
        </w:rPr>
        <w:t xml:space="preserve">Робота в умовах дії воєнного стану значно вплинула на галузь культури - </w:t>
      </w:r>
      <w:r w:rsidR="004A32D1">
        <w:rPr>
          <w:rFonts w:ascii="Times New Roman" w:hAnsi="Times New Roman"/>
          <w:szCs w:val="28"/>
          <w:lang w:val="uk-UA"/>
        </w:rPr>
        <w:t>у</w:t>
      </w:r>
      <w:r w:rsidRPr="00FF0432">
        <w:rPr>
          <w:rFonts w:ascii="Times New Roman" w:hAnsi="Times New Roman"/>
          <w:szCs w:val="28"/>
          <w:lang w:val="uk-UA"/>
        </w:rPr>
        <w:t xml:space="preserve"> зв’язку з необхідністю дотримання: «Порядку проведення масових заходів на території Київської області в умовах правового режиму воєнного стану» (далі-Порядок), який затверджено протоколом оперативного штабу Ради оборони Київської області № 145 від 07.07.2022 року, протягом звітного періоду не було можливості проводити масові масштабні культурно-мистецькі заходи, а формат діяльності закладів культури необхідно було адаптувати під введені Порядком обмеження. </w:t>
      </w:r>
    </w:p>
    <w:p w14:paraId="423EFEF5" w14:textId="77777777" w:rsidR="00492714" w:rsidRPr="00FF0432" w:rsidRDefault="00492714" w:rsidP="000D78C1">
      <w:pPr>
        <w:spacing w:line="276" w:lineRule="auto"/>
        <w:ind w:firstLine="720"/>
        <w:jc w:val="both"/>
        <w:rPr>
          <w:rFonts w:ascii="Times New Roman" w:hAnsi="Times New Roman"/>
          <w:szCs w:val="28"/>
          <w:lang w:val="uk-UA"/>
        </w:rPr>
      </w:pPr>
      <w:r w:rsidRPr="00FF0432">
        <w:rPr>
          <w:rFonts w:ascii="Times New Roman" w:hAnsi="Times New Roman"/>
          <w:szCs w:val="28"/>
          <w:lang w:val="uk-UA"/>
        </w:rPr>
        <w:t xml:space="preserve">До початку повномасштабного вторгнення в громаді з метою організації змістовного дозвілля населення, підтримки творчих колективів та розвитку культурних і креативних індустрій організовувалися театралізовані вистави, концерти, </w:t>
      </w:r>
      <w:r w:rsidRPr="00FF0432">
        <w:rPr>
          <w:rFonts w:ascii="Times New Roman" w:hAnsi="Times New Roman"/>
          <w:szCs w:val="28"/>
          <w:lang w:val="uk-UA"/>
        </w:rPr>
        <w:lastRenderedPageBreak/>
        <w:t xml:space="preserve">фестивалі, масові свята, урочисті концертні програми, заходи різного формату із залученням танцювальних, музичних та театральних колективів, проводилося урочисте відзначення всіх державних свят та пам’ятних дат. </w:t>
      </w:r>
    </w:p>
    <w:p w14:paraId="05C7C9BC" w14:textId="02DF307E" w:rsidR="00492714" w:rsidRPr="00FF0432" w:rsidRDefault="00492714" w:rsidP="000D78C1">
      <w:pPr>
        <w:spacing w:line="276" w:lineRule="auto"/>
        <w:ind w:firstLine="720"/>
        <w:jc w:val="both"/>
        <w:rPr>
          <w:rFonts w:ascii="Times New Roman" w:hAnsi="Times New Roman"/>
          <w:szCs w:val="28"/>
          <w:lang w:val="uk-UA"/>
        </w:rPr>
      </w:pPr>
      <w:r w:rsidRPr="00FF0432">
        <w:rPr>
          <w:rFonts w:ascii="Times New Roman" w:hAnsi="Times New Roman"/>
          <w:szCs w:val="28"/>
          <w:lang w:val="uk-UA"/>
        </w:rPr>
        <w:t xml:space="preserve">Наразі, протягом 2023 року, проведення культурно-мистецьких заходів та діяльність закладів культури здійснювалася з дотриманням вимог вказаного вище Порядку. </w:t>
      </w:r>
    </w:p>
    <w:p w14:paraId="5C92E4C5" w14:textId="77777777" w:rsidR="00492714" w:rsidRPr="00FF0432" w:rsidRDefault="00492714" w:rsidP="000D78C1">
      <w:pPr>
        <w:spacing w:line="276" w:lineRule="auto"/>
        <w:ind w:firstLine="720"/>
        <w:jc w:val="both"/>
        <w:rPr>
          <w:rFonts w:ascii="Times New Roman" w:hAnsi="Times New Roman"/>
          <w:szCs w:val="28"/>
          <w:lang w:val="uk-UA"/>
        </w:rPr>
      </w:pPr>
      <w:r w:rsidRPr="00FF0432">
        <w:rPr>
          <w:rFonts w:ascii="Times New Roman" w:hAnsi="Times New Roman"/>
          <w:szCs w:val="28"/>
          <w:lang w:val="uk-UA"/>
        </w:rPr>
        <w:t xml:space="preserve">Бучанська міська рада та відділ культури, національностей та релігій підтримували участь творчих колективів та виконавців громади у всеукраїнських та міжнародних конкурсах та фестивалях, що сприяло формуванню міжрегіональних культурних </w:t>
      </w:r>
      <w:proofErr w:type="spellStart"/>
      <w:r w:rsidRPr="00FF0432">
        <w:rPr>
          <w:rFonts w:ascii="Times New Roman" w:hAnsi="Times New Roman"/>
          <w:szCs w:val="28"/>
          <w:lang w:val="uk-UA"/>
        </w:rPr>
        <w:t>зв’язків</w:t>
      </w:r>
      <w:proofErr w:type="spellEnd"/>
      <w:r w:rsidRPr="00FF0432">
        <w:rPr>
          <w:rFonts w:ascii="Times New Roman" w:hAnsi="Times New Roman"/>
          <w:szCs w:val="28"/>
          <w:lang w:val="uk-UA"/>
        </w:rPr>
        <w:t xml:space="preserve">, популяризувало творчість та мистецтво, забезпечувало творчо-сценічну реалізацію населення громади.  Учні мистецьких шкіл, творчі колективи та виконавці громади брали участь у фестивалях та конкурсах в очному та дистанційному режимі та здобули велику кількість </w:t>
      </w:r>
      <w:proofErr w:type="spellStart"/>
      <w:r w:rsidRPr="00FF0432">
        <w:rPr>
          <w:rFonts w:ascii="Times New Roman" w:hAnsi="Times New Roman"/>
          <w:szCs w:val="28"/>
          <w:lang w:val="uk-UA"/>
        </w:rPr>
        <w:t>перемог</w:t>
      </w:r>
      <w:proofErr w:type="spellEnd"/>
      <w:r w:rsidRPr="00FF0432">
        <w:rPr>
          <w:rFonts w:ascii="Times New Roman" w:hAnsi="Times New Roman"/>
          <w:szCs w:val="28"/>
          <w:lang w:val="uk-UA"/>
        </w:rPr>
        <w:t>.</w:t>
      </w:r>
    </w:p>
    <w:p w14:paraId="0A5F519B" w14:textId="77777777" w:rsidR="00492714" w:rsidRPr="00FF0432" w:rsidRDefault="00492714" w:rsidP="000D78C1">
      <w:pPr>
        <w:spacing w:line="276" w:lineRule="auto"/>
        <w:ind w:firstLine="720"/>
        <w:jc w:val="both"/>
        <w:rPr>
          <w:rFonts w:ascii="Times New Roman" w:hAnsi="Times New Roman"/>
          <w:szCs w:val="28"/>
          <w:lang w:val="uk-UA"/>
        </w:rPr>
      </w:pPr>
      <w:r w:rsidRPr="00FF0432">
        <w:rPr>
          <w:rFonts w:ascii="Times New Roman" w:hAnsi="Times New Roman"/>
          <w:szCs w:val="28"/>
          <w:lang w:val="uk-UA"/>
        </w:rPr>
        <w:t xml:space="preserve">В мережі бібліотек громади проводилася велика кількість відкритих заходів, які сприяло перетворенню бібліотек на центр соціокультурного життя громади, організовувалися книжкові виставки, ілюстровані виставки та виставки-вшанування, інформаційні, патріотичні, правознавчі години та інші заходи. Проводилися фотовиставки, виставки декоративно-прикладного мистецтва, виставки малюнків, поетичні вечори, марафони та семінари. </w:t>
      </w:r>
    </w:p>
    <w:p w14:paraId="05CA5A57" w14:textId="77777777" w:rsidR="00492714" w:rsidRPr="00FF0432" w:rsidRDefault="00492714" w:rsidP="000D78C1">
      <w:pPr>
        <w:spacing w:line="276" w:lineRule="auto"/>
        <w:ind w:firstLine="720"/>
        <w:jc w:val="both"/>
        <w:rPr>
          <w:rFonts w:ascii="Times New Roman" w:hAnsi="Times New Roman"/>
          <w:szCs w:val="28"/>
          <w:lang w:val="uk-UA"/>
        </w:rPr>
      </w:pPr>
      <w:r w:rsidRPr="00FF0432">
        <w:rPr>
          <w:rFonts w:ascii="Times New Roman" w:hAnsi="Times New Roman"/>
          <w:szCs w:val="28"/>
          <w:lang w:val="uk-UA"/>
        </w:rPr>
        <w:t xml:space="preserve">В мистецьких школах громади продовжують діяти пільги для визначених категорій населення. Звільняються від оплати за навчання діти із багатодітних сімей; діти-інваліди; діти-сироти; діти позбавлені батьківського піклування; діти з малозабезпечених сімей, діти загиблих військовослужбовців. </w:t>
      </w:r>
    </w:p>
    <w:p w14:paraId="3EF86378" w14:textId="0FAFA368" w:rsidR="00492714" w:rsidRPr="00FF0432" w:rsidRDefault="00492714" w:rsidP="000D78C1">
      <w:pPr>
        <w:spacing w:line="276" w:lineRule="auto"/>
        <w:ind w:firstLine="720"/>
        <w:jc w:val="both"/>
        <w:rPr>
          <w:rFonts w:ascii="Times New Roman" w:hAnsi="Times New Roman"/>
          <w:szCs w:val="28"/>
          <w:lang w:val="uk-UA"/>
        </w:rPr>
      </w:pPr>
      <w:r w:rsidRPr="00FF0432">
        <w:rPr>
          <w:rFonts w:ascii="Times New Roman" w:hAnsi="Times New Roman"/>
          <w:szCs w:val="28"/>
          <w:lang w:val="uk-UA"/>
        </w:rPr>
        <w:t xml:space="preserve">Протягом 2023 року пріоритетним завданням було відновлення закладів культури внаслідок воєнних дій, покращення матеріально-технічної бази закладів культури та забезпечення доступності для осіб з особливими освітніми потребами. </w:t>
      </w:r>
    </w:p>
    <w:p w14:paraId="5A0CBE58" w14:textId="77777777" w:rsidR="00492714" w:rsidRPr="00FF0432" w:rsidRDefault="00492714" w:rsidP="000D78C1">
      <w:pPr>
        <w:spacing w:line="276" w:lineRule="auto"/>
        <w:jc w:val="both"/>
        <w:rPr>
          <w:rFonts w:ascii="Times New Roman" w:hAnsi="Times New Roman"/>
          <w:szCs w:val="28"/>
          <w:lang w:val="uk-UA"/>
        </w:rPr>
      </w:pPr>
      <w:r w:rsidRPr="00FF0432">
        <w:rPr>
          <w:rFonts w:ascii="Times New Roman" w:hAnsi="Times New Roman"/>
          <w:szCs w:val="28"/>
          <w:lang w:val="uk-UA"/>
        </w:rPr>
        <w:tab/>
        <w:t xml:space="preserve">З метою відновлення та покращення матеріально-технічної бази, забезпечення доступності для учнів з особливими освітніми потребами Бучанської дитячої школи мистецтв ім. Л. Ревуцького за </w:t>
      </w:r>
      <w:proofErr w:type="spellStart"/>
      <w:r w:rsidRPr="00FF0432">
        <w:rPr>
          <w:rFonts w:ascii="Times New Roman" w:hAnsi="Times New Roman"/>
          <w:szCs w:val="28"/>
          <w:lang w:val="uk-UA"/>
        </w:rPr>
        <w:t>адресою</w:t>
      </w:r>
      <w:proofErr w:type="spellEnd"/>
      <w:r w:rsidRPr="00FF0432">
        <w:rPr>
          <w:rFonts w:ascii="Times New Roman" w:hAnsi="Times New Roman"/>
          <w:szCs w:val="28"/>
          <w:lang w:val="uk-UA"/>
        </w:rPr>
        <w:t>:  м. Буча, вул. М. Гориня, 2, Відділом культури, національностей та релігій Бучанської міської ради були отримані в якості благодійної допомоги, наданої спонсорами - Благодійною організацією «Благодійний фонд «БГВ», матеріальні цінності та виконані ремонтно-відновлювальні роботи на загальну суму 8 293,25871 тис. грн:</w:t>
      </w:r>
    </w:p>
    <w:p w14:paraId="35EF284F" w14:textId="77777777" w:rsidR="00492714" w:rsidRPr="00FF0432" w:rsidRDefault="00492714" w:rsidP="000D78C1">
      <w:pPr>
        <w:spacing w:line="276" w:lineRule="auto"/>
        <w:ind w:firstLine="709"/>
        <w:jc w:val="both"/>
        <w:rPr>
          <w:rFonts w:ascii="Times New Roman" w:hAnsi="Times New Roman"/>
          <w:szCs w:val="28"/>
          <w:lang w:val="uk-UA"/>
        </w:rPr>
      </w:pPr>
      <w:r w:rsidRPr="00FF0432">
        <w:rPr>
          <w:rFonts w:ascii="Times New Roman" w:hAnsi="Times New Roman"/>
          <w:szCs w:val="28"/>
          <w:lang w:val="uk-UA"/>
        </w:rPr>
        <w:t>1. Комплекс ремонтних та відновлювальних робіт внаслідок бойових дій, терористичних актів, диверсій спричинених військовою агресією російської федерації, а саме:</w:t>
      </w:r>
    </w:p>
    <w:p w14:paraId="32EA3F95" w14:textId="77777777" w:rsidR="00492714" w:rsidRPr="00FF0432" w:rsidRDefault="00492714" w:rsidP="000D78C1">
      <w:pPr>
        <w:spacing w:line="276" w:lineRule="auto"/>
        <w:ind w:firstLine="709"/>
        <w:jc w:val="both"/>
        <w:rPr>
          <w:rFonts w:ascii="Times New Roman" w:hAnsi="Times New Roman"/>
          <w:szCs w:val="28"/>
          <w:lang w:val="uk-UA"/>
        </w:rPr>
      </w:pPr>
      <w:r w:rsidRPr="00FF0432">
        <w:rPr>
          <w:rFonts w:ascii="Times New Roman" w:hAnsi="Times New Roman"/>
          <w:szCs w:val="28"/>
          <w:lang w:val="uk-UA"/>
        </w:rPr>
        <w:t>- поточний ремонт м’якої покрівлі;</w:t>
      </w:r>
    </w:p>
    <w:p w14:paraId="5F960BA5" w14:textId="77777777" w:rsidR="00492714" w:rsidRPr="00FF0432" w:rsidRDefault="00492714" w:rsidP="000D78C1">
      <w:pPr>
        <w:spacing w:line="276" w:lineRule="auto"/>
        <w:ind w:firstLine="709"/>
        <w:jc w:val="both"/>
        <w:rPr>
          <w:rFonts w:ascii="Times New Roman" w:hAnsi="Times New Roman"/>
          <w:szCs w:val="28"/>
          <w:lang w:val="uk-UA"/>
        </w:rPr>
      </w:pPr>
      <w:r w:rsidRPr="00FF0432">
        <w:rPr>
          <w:rFonts w:ascii="Times New Roman" w:hAnsi="Times New Roman"/>
          <w:szCs w:val="28"/>
          <w:lang w:val="uk-UA"/>
        </w:rPr>
        <w:t>- заміна пошкоджених вікон;</w:t>
      </w:r>
    </w:p>
    <w:p w14:paraId="1A49B4F3" w14:textId="77777777" w:rsidR="00492714" w:rsidRPr="00FF0432" w:rsidRDefault="00492714" w:rsidP="000D78C1">
      <w:pPr>
        <w:spacing w:line="276" w:lineRule="auto"/>
        <w:ind w:firstLine="709"/>
        <w:jc w:val="both"/>
        <w:rPr>
          <w:rFonts w:ascii="Times New Roman" w:hAnsi="Times New Roman"/>
          <w:szCs w:val="28"/>
          <w:lang w:val="uk-UA"/>
        </w:rPr>
      </w:pPr>
      <w:r w:rsidRPr="00FF0432">
        <w:rPr>
          <w:rFonts w:ascii="Times New Roman" w:hAnsi="Times New Roman"/>
          <w:szCs w:val="28"/>
          <w:lang w:val="uk-UA"/>
        </w:rPr>
        <w:t>- поточний ремонт кабінетів;</w:t>
      </w:r>
    </w:p>
    <w:p w14:paraId="18AF995C" w14:textId="77777777" w:rsidR="00492714" w:rsidRPr="00FF0432" w:rsidRDefault="00492714" w:rsidP="000D78C1">
      <w:pPr>
        <w:spacing w:line="276" w:lineRule="auto"/>
        <w:ind w:firstLine="709"/>
        <w:jc w:val="both"/>
        <w:rPr>
          <w:rFonts w:ascii="Times New Roman" w:hAnsi="Times New Roman"/>
          <w:szCs w:val="28"/>
          <w:lang w:val="uk-UA"/>
        </w:rPr>
      </w:pPr>
      <w:r w:rsidRPr="00FF0432">
        <w:rPr>
          <w:rFonts w:ascii="Times New Roman" w:hAnsi="Times New Roman"/>
          <w:szCs w:val="28"/>
          <w:lang w:val="uk-UA"/>
        </w:rPr>
        <w:t>- поточний ремонт внутрішніх та зовнішніх каналізаційних мереж;</w:t>
      </w:r>
    </w:p>
    <w:p w14:paraId="239B120D" w14:textId="77777777" w:rsidR="00492714" w:rsidRPr="00FF0432" w:rsidRDefault="00492714" w:rsidP="000D78C1">
      <w:pPr>
        <w:spacing w:line="276" w:lineRule="auto"/>
        <w:ind w:firstLine="709"/>
        <w:jc w:val="both"/>
        <w:rPr>
          <w:rFonts w:ascii="Times New Roman" w:hAnsi="Times New Roman"/>
          <w:szCs w:val="28"/>
          <w:lang w:val="uk-UA"/>
        </w:rPr>
      </w:pPr>
      <w:r w:rsidRPr="00FF0432">
        <w:rPr>
          <w:rFonts w:ascii="Times New Roman" w:hAnsi="Times New Roman"/>
          <w:szCs w:val="28"/>
          <w:lang w:val="uk-UA"/>
        </w:rPr>
        <w:lastRenderedPageBreak/>
        <w:t>- поточний ремонт внутрішніх та зовнішніх водопровідних мереж;</w:t>
      </w:r>
    </w:p>
    <w:p w14:paraId="0F1035F9" w14:textId="77777777" w:rsidR="00492714" w:rsidRPr="00FF0432" w:rsidRDefault="00492714" w:rsidP="000D78C1">
      <w:pPr>
        <w:spacing w:line="276" w:lineRule="auto"/>
        <w:ind w:firstLine="709"/>
        <w:jc w:val="both"/>
        <w:rPr>
          <w:rFonts w:ascii="Times New Roman" w:hAnsi="Times New Roman"/>
          <w:szCs w:val="28"/>
          <w:lang w:val="uk-UA"/>
        </w:rPr>
      </w:pPr>
      <w:r w:rsidRPr="00FF0432">
        <w:rPr>
          <w:rFonts w:ascii="Times New Roman" w:hAnsi="Times New Roman"/>
          <w:szCs w:val="28"/>
          <w:lang w:val="uk-UA"/>
        </w:rPr>
        <w:t xml:space="preserve">-придбання та монтаж інфрачервоних довгохвильових електрообігрівачів;  </w:t>
      </w:r>
    </w:p>
    <w:p w14:paraId="7BF33C3D" w14:textId="77777777" w:rsidR="00492714" w:rsidRPr="00FF0432" w:rsidRDefault="00492714" w:rsidP="000D78C1">
      <w:pPr>
        <w:spacing w:line="276" w:lineRule="auto"/>
        <w:ind w:firstLine="709"/>
        <w:jc w:val="both"/>
        <w:rPr>
          <w:rFonts w:ascii="Times New Roman" w:hAnsi="Times New Roman"/>
          <w:szCs w:val="28"/>
          <w:lang w:val="uk-UA"/>
        </w:rPr>
      </w:pPr>
      <w:r w:rsidRPr="00FF0432">
        <w:rPr>
          <w:rFonts w:ascii="Times New Roman" w:hAnsi="Times New Roman"/>
          <w:szCs w:val="28"/>
          <w:lang w:val="uk-UA"/>
        </w:rPr>
        <w:t>- поточний ремонт фасаду будівлі.</w:t>
      </w:r>
    </w:p>
    <w:p w14:paraId="3D5AE580" w14:textId="77777777" w:rsidR="00492714" w:rsidRPr="00FF0432" w:rsidRDefault="00492714" w:rsidP="000D78C1">
      <w:pPr>
        <w:spacing w:line="276" w:lineRule="auto"/>
        <w:ind w:firstLine="709"/>
        <w:jc w:val="both"/>
        <w:rPr>
          <w:rFonts w:ascii="Times New Roman" w:hAnsi="Times New Roman"/>
          <w:sz w:val="16"/>
          <w:szCs w:val="16"/>
          <w:lang w:val="uk-UA"/>
        </w:rPr>
      </w:pPr>
    </w:p>
    <w:p w14:paraId="6323245B" w14:textId="77777777" w:rsidR="00492714" w:rsidRPr="00FF0432" w:rsidRDefault="00492714" w:rsidP="000D78C1">
      <w:pPr>
        <w:spacing w:line="276" w:lineRule="auto"/>
        <w:ind w:firstLine="709"/>
        <w:jc w:val="both"/>
        <w:rPr>
          <w:rFonts w:ascii="Times New Roman" w:hAnsi="Times New Roman"/>
          <w:szCs w:val="28"/>
          <w:lang w:val="uk-UA"/>
        </w:rPr>
      </w:pPr>
      <w:r w:rsidRPr="00FF0432">
        <w:rPr>
          <w:rFonts w:ascii="Times New Roman" w:hAnsi="Times New Roman"/>
          <w:szCs w:val="28"/>
          <w:lang w:val="uk-UA"/>
        </w:rPr>
        <w:t>2. Комплекс робіт із забезпечення доступності для учнів з особливими освітніми потребами, а саме:</w:t>
      </w:r>
    </w:p>
    <w:p w14:paraId="5636B47D" w14:textId="77777777" w:rsidR="00492714" w:rsidRPr="00FF0432" w:rsidRDefault="00492714" w:rsidP="000D78C1">
      <w:pPr>
        <w:spacing w:line="276" w:lineRule="auto"/>
        <w:ind w:firstLine="709"/>
        <w:jc w:val="both"/>
        <w:rPr>
          <w:rFonts w:ascii="Times New Roman" w:hAnsi="Times New Roman"/>
          <w:szCs w:val="28"/>
          <w:lang w:val="uk-UA"/>
        </w:rPr>
      </w:pPr>
      <w:r w:rsidRPr="00FF0432">
        <w:rPr>
          <w:rFonts w:ascii="Times New Roman" w:hAnsi="Times New Roman"/>
          <w:szCs w:val="28"/>
          <w:lang w:val="uk-UA"/>
        </w:rPr>
        <w:t xml:space="preserve">- поточний ремонт по облаштуванню сходової клітини;  </w:t>
      </w:r>
    </w:p>
    <w:p w14:paraId="0BB6FBCD" w14:textId="77777777" w:rsidR="00492714" w:rsidRPr="00FF0432" w:rsidRDefault="00492714" w:rsidP="000D78C1">
      <w:pPr>
        <w:spacing w:line="276" w:lineRule="auto"/>
        <w:ind w:firstLine="709"/>
        <w:jc w:val="both"/>
        <w:rPr>
          <w:rFonts w:ascii="Times New Roman" w:hAnsi="Times New Roman"/>
          <w:szCs w:val="28"/>
          <w:lang w:val="uk-UA"/>
        </w:rPr>
      </w:pPr>
      <w:r w:rsidRPr="00FF0432">
        <w:rPr>
          <w:rFonts w:ascii="Times New Roman" w:hAnsi="Times New Roman"/>
          <w:szCs w:val="28"/>
          <w:lang w:val="uk-UA"/>
        </w:rPr>
        <w:t>- встановлення навігації (інформаційних табличок, стендів, наклейок, направляючих, тактильної плитки);</w:t>
      </w:r>
    </w:p>
    <w:p w14:paraId="05E69987" w14:textId="77777777" w:rsidR="00492714" w:rsidRPr="00FF0432" w:rsidRDefault="00492714" w:rsidP="000D78C1">
      <w:pPr>
        <w:spacing w:line="276" w:lineRule="auto"/>
        <w:ind w:firstLine="708"/>
        <w:jc w:val="both"/>
        <w:rPr>
          <w:rFonts w:ascii="Times New Roman" w:hAnsi="Times New Roman"/>
          <w:szCs w:val="28"/>
          <w:lang w:val="uk-UA"/>
        </w:rPr>
      </w:pPr>
      <w:r w:rsidRPr="00FF0432">
        <w:rPr>
          <w:rFonts w:ascii="Times New Roman" w:hAnsi="Times New Roman"/>
          <w:szCs w:val="28"/>
          <w:lang w:val="uk-UA"/>
        </w:rPr>
        <w:t xml:space="preserve">- придбання та встановлення подвійних перил/поручнів по правій стороні сходового маршу з першого до четвертого поверху; </w:t>
      </w:r>
    </w:p>
    <w:p w14:paraId="7A9C9067" w14:textId="77777777" w:rsidR="00492714" w:rsidRPr="00FF0432" w:rsidRDefault="00492714" w:rsidP="000D78C1">
      <w:pPr>
        <w:spacing w:line="276" w:lineRule="auto"/>
        <w:ind w:firstLine="708"/>
        <w:jc w:val="both"/>
        <w:rPr>
          <w:rFonts w:ascii="Times New Roman" w:hAnsi="Times New Roman"/>
          <w:szCs w:val="28"/>
          <w:lang w:val="uk-UA"/>
        </w:rPr>
      </w:pPr>
      <w:r w:rsidRPr="00FF0432">
        <w:rPr>
          <w:rFonts w:ascii="Times New Roman" w:hAnsi="Times New Roman"/>
          <w:szCs w:val="28"/>
          <w:lang w:val="uk-UA"/>
        </w:rPr>
        <w:t>- придбання та встановлення кнопки виклику допомоги;</w:t>
      </w:r>
    </w:p>
    <w:p w14:paraId="635CC0BE" w14:textId="77777777" w:rsidR="00492714" w:rsidRPr="00FF0432" w:rsidRDefault="00492714" w:rsidP="000D78C1">
      <w:pPr>
        <w:spacing w:line="276" w:lineRule="auto"/>
        <w:ind w:firstLine="708"/>
        <w:jc w:val="both"/>
        <w:rPr>
          <w:rFonts w:ascii="Times New Roman" w:hAnsi="Times New Roman"/>
          <w:szCs w:val="28"/>
          <w:lang w:val="uk-UA"/>
        </w:rPr>
      </w:pPr>
      <w:r w:rsidRPr="00FF0432">
        <w:rPr>
          <w:rFonts w:ascii="Times New Roman" w:hAnsi="Times New Roman"/>
          <w:szCs w:val="28"/>
          <w:lang w:val="uk-UA"/>
        </w:rPr>
        <w:t>- поставка та монтаж похилого крісельного підйомника, який оснащений ременем безпеки, з першого на другий поверх;</w:t>
      </w:r>
    </w:p>
    <w:p w14:paraId="785B26A4" w14:textId="77777777" w:rsidR="00492714" w:rsidRPr="00FF0432" w:rsidRDefault="00492714" w:rsidP="000D78C1">
      <w:pPr>
        <w:spacing w:line="276" w:lineRule="auto"/>
        <w:ind w:firstLine="708"/>
        <w:jc w:val="both"/>
        <w:rPr>
          <w:rFonts w:ascii="Times New Roman" w:hAnsi="Times New Roman"/>
          <w:szCs w:val="28"/>
          <w:lang w:val="uk-UA"/>
        </w:rPr>
      </w:pPr>
      <w:r w:rsidRPr="00FF0432">
        <w:rPr>
          <w:rFonts w:ascii="Times New Roman" w:hAnsi="Times New Roman"/>
          <w:szCs w:val="28"/>
          <w:lang w:val="uk-UA"/>
        </w:rPr>
        <w:t>- поточний ремонт санвузла І-го поверху;</w:t>
      </w:r>
    </w:p>
    <w:p w14:paraId="5BE657D0" w14:textId="77777777" w:rsidR="00492714" w:rsidRPr="00FF0432" w:rsidRDefault="00492714" w:rsidP="000D78C1">
      <w:pPr>
        <w:spacing w:line="276" w:lineRule="auto"/>
        <w:ind w:firstLine="708"/>
        <w:jc w:val="both"/>
        <w:rPr>
          <w:rFonts w:ascii="Times New Roman" w:hAnsi="Times New Roman"/>
          <w:szCs w:val="28"/>
          <w:lang w:val="uk-UA"/>
        </w:rPr>
      </w:pPr>
      <w:r w:rsidRPr="00FF0432">
        <w:rPr>
          <w:rFonts w:ascii="Times New Roman" w:hAnsi="Times New Roman"/>
          <w:szCs w:val="28"/>
          <w:lang w:val="uk-UA"/>
        </w:rPr>
        <w:t>- поточний ремонт вхідної групи.</w:t>
      </w:r>
    </w:p>
    <w:p w14:paraId="2EC3B8AE" w14:textId="77777777" w:rsidR="00492714" w:rsidRPr="00FF0432" w:rsidRDefault="00492714" w:rsidP="000D78C1">
      <w:pPr>
        <w:spacing w:line="276" w:lineRule="auto"/>
        <w:ind w:firstLine="708"/>
        <w:jc w:val="both"/>
        <w:rPr>
          <w:rFonts w:ascii="Times New Roman" w:hAnsi="Times New Roman"/>
          <w:sz w:val="16"/>
          <w:szCs w:val="16"/>
          <w:lang w:val="uk-UA"/>
        </w:rPr>
      </w:pPr>
    </w:p>
    <w:p w14:paraId="2590B731" w14:textId="77777777" w:rsidR="00492714" w:rsidRPr="00FF0432" w:rsidRDefault="00492714" w:rsidP="000D78C1">
      <w:pPr>
        <w:spacing w:line="276" w:lineRule="auto"/>
        <w:ind w:firstLine="708"/>
        <w:jc w:val="both"/>
        <w:rPr>
          <w:rFonts w:ascii="Times New Roman" w:hAnsi="Times New Roman"/>
          <w:szCs w:val="28"/>
          <w:lang w:val="uk-UA"/>
        </w:rPr>
      </w:pPr>
      <w:r w:rsidRPr="00FF0432">
        <w:rPr>
          <w:rFonts w:ascii="Times New Roman" w:hAnsi="Times New Roman"/>
          <w:szCs w:val="28"/>
          <w:lang w:val="uk-UA"/>
        </w:rPr>
        <w:t>3. З метою забезпечення дистанційної роботи та покращення матеріально-технічної бази мистецької школи було придбано музичні інструменти та оргтехніку, а саме:</w:t>
      </w:r>
    </w:p>
    <w:p w14:paraId="038B5E92" w14:textId="28E59B49" w:rsidR="00E63849" w:rsidRPr="00E63849" w:rsidRDefault="00E63849" w:rsidP="00E63849">
      <w:pPr>
        <w:spacing w:line="276" w:lineRule="auto"/>
        <w:ind w:firstLine="708"/>
        <w:jc w:val="both"/>
        <w:rPr>
          <w:rFonts w:ascii="Times New Roman" w:hAnsi="Times New Roman"/>
          <w:szCs w:val="28"/>
          <w:lang w:val="uk-UA"/>
        </w:rPr>
      </w:pPr>
      <w:r>
        <w:rPr>
          <w:rFonts w:ascii="Times New Roman" w:hAnsi="Times New Roman"/>
          <w:szCs w:val="28"/>
          <w:lang w:val="uk-UA"/>
        </w:rPr>
        <w:t xml:space="preserve">- </w:t>
      </w:r>
      <w:r w:rsidRPr="00E63849">
        <w:rPr>
          <w:rFonts w:ascii="Times New Roman" w:hAnsi="Times New Roman"/>
          <w:szCs w:val="28"/>
          <w:lang w:val="uk-UA"/>
        </w:rPr>
        <w:t>ноутбук  15,6FMI/7505/8/256/</w:t>
      </w:r>
      <w:proofErr w:type="spellStart"/>
      <w:r w:rsidRPr="00E63849">
        <w:rPr>
          <w:rFonts w:ascii="Times New Roman" w:hAnsi="Times New Roman"/>
          <w:szCs w:val="28"/>
          <w:lang w:val="uk-UA"/>
        </w:rPr>
        <w:t>Intel</w:t>
      </w:r>
      <w:proofErr w:type="spellEnd"/>
      <w:r w:rsidRPr="00E63849">
        <w:rPr>
          <w:rFonts w:ascii="Times New Roman" w:hAnsi="Times New Roman"/>
          <w:szCs w:val="28"/>
          <w:lang w:val="uk-UA"/>
        </w:rPr>
        <w:t xml:space="preserve"> UHD/DOS/</w:t>
      </w:r>
      <w:proofErr w:type="spellStart"/>
      <w:r w:rsidRPr="00E63849">
        <w:rPr>
          <w:rFonts w:ascii="Times New Roman" w:hAnsi="Times New Roman"/>
          <w:szCs w:val="28"/>
          <w:lang w:val="uk-UA"/>
        </w:rPr>
        <w:t>Transpare</w:t>
      </w:r>
      <w:proofErr w:type="spellEnd"/>
      <w:r w:rsidRPr="00E63849">
        <w:rPr>
          <w:rFonts w:ascii="Times New Roman" w:hAnsi="Times New Roman"/>
          <w:szCs w:val="28"/>
          <w:lang w:val="uk-UA"/>
        </w:rPr>
        <w:t xml:space="preserve"> </w:t>
      </w:r>
      <w:proofErr w:type="spellStart"/>
      <w:r w:rsidRPr="00E63849">
        <w:rPr>
          <w:rFonts w:ascii="Times New Roman" w:hAnsi="Times New Roman"/>
          <w:szCs w:val="28"/>
          <w:lang w:val="uk-UA"/>
        </w:rPr>
        <w:t>nt</w:t>
      </w:r>
      <w:proofErr w:type="spellEnd"/>
      <w:r w:rsidRPr="00E63849">
        <w:rPr>
          <w:rFonts w:ascii="Times New Roman" w:hAnsi="Times New Roman"/>
          <w:szCs w:val="28"/>
          <w:lang w:val="uk-UA"/>
        </w:rPr>
        <w:t xml:space="preserve"> </w:t>
      </w:r>
      <w:proofErr w:type="spellStart"/>
      <w:r w:rsidRPr="00E63849">
        <w:rPr>
          <w:rFonts w:ascii="Times New Roman" w:hAnsi="Times New Roman"/>
          <w:szCs w:val="28"/>
          <w:lang w:val="uk-UA"/>
        </w:rPr>
        <w:t>Silver</w:t>
      </w:r>
      <w:proofErr w:type="spellEnd"/>
      <w:r w:rsidRPr="00E63849">
        <w:rPr>
          <w:rFonts w:ascii="Times New Roman" w:hAnsi="Times New Roman"/>
          <w:szCs w:val="28"/>
          <w:lang w:val="uk-UA"/>
        </w:rPr>
        <w:t xml:space="preserve"> – 40шт. та миша дротова </w:t>
      </w:r>
      <w:proofErr w:type="spellStart"/>
      <w:r w:rsidRPr="00E63849">
        <w:rPr>
          <w:rFonts w:ascii="Times New Roman" w:hAnsi="Times New Roman"/>
          <w:szCs w:val="28"/>
          <w:lang w:val="uk-UA"/>
        </w:rPr>
        <w:t>Basi</w:t>
      </w:r>
      <w:proofErr w:type="spellEnd"/>
      <w:r w:rsidRPr="00E63849">
        <w:rPr>
          <w:rFonts w:ascii="Times New Roman" w:hAnsi="Times New Roman"/>
          <w:szCs w:val="28"/>
          <w:lang w:val="uk-UA"/>
        </w:rPr>
        <w:t xml:space="preserve"> </w:t>
      </w:r>
      <w:proofErr w:type="spellStart"/>
      <w:r w:rsidRPr="00E63849">
        <w:rPr>
          <w:rFonts w:ascii="Times New Roman" w:hAnsi="Times New Roman"/>
          <w:szCs w:val="28"/>
          <w:lang w:val="uk-UA"/>
        </w:rPr>
        <w:t>Wired</w:t>
      </w:r>
      <w:proofErr w:type="spellEnd"/>
      <w:r w:rsidRPr="00E63849">
        <w:rPr>
          <w:rFonts w:ascii="Times New Roman" w:hAnsi="Times New Roman"/>
          <w:szCs w:val="28"/>
          <w:lang w:val="uk-UA"/>
        </w:rPr>
        <w:t xml:space="preserve"> Mouse - 40шт;</w:t>
      </w:r>
    </w:p>
    <w:p w14:paraId="14B7C588"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цифрове піаніно </w:t>
      </w:r>
      <w:proofErr w:type="spellStart"/>
      <w:r w:rsidRPr="00E63849">
        <w:rPr>
          <w:rFonts w:ascii="Times New Roman" w:hAnsi="Times New Roman"/>
          <w:szCs w:val="28"/>
          <w:lang w:val="uk-UA"/>
        </w:rPr>
        <w:t>Orla</w:t>
      </w:r>
      <w:proofErr w:type="spellEnd"/>
      <w:r w:rsidRPr="00E63849">
        <w:rPr>
          <w:rFonts w:ascii="Times New Roman" w:hAnsi="Times New Roman"/>
          <w:szCs w:val="28"/>
          <w:lang w:val="uk-UA"/>
        </w:rPr>
        <w:t xml:space="preserve"> CDP1 DLS SW - 6шт;</w:t>
      </w:r>
    </w:p>
    <w:p w14:paraId="6921B89D"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цифрове піаніно </w:t>
      </w:r>
      <w:proofErr w:type="spellStart"/>
      <w:r w:rsidRPr="00E63849">
        <w:rPr>
          <w:rFonts w:ascii="Times New Roman" w:hAnsi="Times New Roman"/>
          <w:szCs w:val="28"/>
          <w:lang w:val="uk-UA"/>
        </w:rPr>
        <w:t>Orla</w:t>
      </w:r>
      <w:proofErr w:type="spellEnd"/>
      <w:r w:rsidRPr="00E63849">
        <w:rPr>
          <w:rFonts w:ascii="Times New Roman" w:hAnsi="Times New Roman"/>
          <w:szCs w:val="28"/>
          <w:lang w:val="uk-UA"/>
        </w:rPr>
        <w:t xml:space="preserve"> CDP-101 DLS (</w:t>
      </w:r>
      <w:proofErr w:type="spellStart"/>
      <w:r w:rsidRPr="00E63849">
        <w:rPr>
          <w:rFonts w:ascii="Times New Roman" w:hAnsi="Times New Roman"/>
          <w:szCs w:val="28"/>
          <w:lang w:val="uk-UA"/>
        </w:rPr>
        <w:t>white</w:t>
      </w:r>
      <w:proofErr w:type="spellEnd"/>
      <w:r w:rsidRPr="00E63849">
        <w:rPr>
          <w:rFonts w:ascii="Times New Roman" w:hAnsi="Times New Roman"/>
          <w:szCs w:val="28"/>
          <w:lang w:val="uk-UA"/>
        </w:rPr>
        <w:t xml:space="preserve"> </w:t>
      </w:r>
      <w:proofErr w:type="spellStart"/>
      <w:r w:rsidRPr="00E63849">
        <w:rPr>
          <w:rFonts w:ascii="Times New Roman" w:hAnsi="Times New Roman"/>
          <w:szCs w:val="28"/>
          <w:lang w:val="uk-UA"/>
        </w:rPr>
        <w:t>pvc</w:t>
      </w:r>
      <w:proofErr w:type="spellEnd"/>
      <w:r w:rsidRPr="00E63849">
        <w:rPr>
          <w:rFonts w:ascii="Times New Roman" w:hAnsi="Times New Roman"/>
          <w:szCs w:val="28"/>
          <w:lang w:val="uk-UA"/>
        </w:rPr>
        <w:t xml:space="preserve">) 215102 - 1 </w:t>
      </w:r>
      <w:proofErr w:type="spellStart"/>
      <w:r w:rsidRPr="00E63849">
        <w:rPr>
          <w:rFonts w:ascii="Times New Roman" w:hAnsi="Times New Roman"/>
          <w:szCs w:val="28"/>
          <w:lang w:val="uk-UA"/>
        </w:rPr>
        <w:t>шт</w:t>
      </w:r>
      <w:proofErr w:type="spellEnd"/>
      <w:r w:rsidRPr="00E63849">
        <w:rPr>
          <w:rFonts w:ascii="Times New Roman" w:hAnsi="Times New Roman"/>
          <w:szCs w:val="28"/>
          <w:lang w:val="uk-UA"/>
        </w:rPr>
        <w:t>;</w:t>
      </w:r>
    </w:p>
    <w:p w14:paraId="4DB44071"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синтезатор </w:t>
      </w:r>
      <w:proofErr w:type="spellStart"/>
      <w:r w:rsidRPr="00E63849">
        <w:rPr>
          <w:rFonts w:ascii="Times New Roman" w:hAnsi="Times New Roman"/>
          <w:szCs w:val="28"/>
          <w:lang w:val="uk-UA"/>
        </w:rPr>
        <w:t>Yamaha</w:t>
      </w:r>
      <w:proofErr w:type="spellEnd"/>
      <w:r w:rsidRPr="00E63849">
        <w:rPr>
          <w:rFonts w:ascii="Times New Roman" w:hAnsi="Times New Roman"/>
          <w:szCs w:val="28"/>
          <w:lang w:val="uk-UA"/>
        </w:rPr>
        <w:t xml:space="preserve"> PSS-A50 - 6 </w:t>
      </w:r>
      <w:proofErr w:type="spellStart"/>
      <w:r w:rsidRPr="00E63849">
        <w:rPr>
          <w:rFonts w:ascii="Times New Roman" w:hAnsi="Times New Roman"/>
          <w:szCs w:val="28"/>
          <w:lang w:val="uk-UA"/>
        </w:rPr>
        <w:t>шт</w:t>
      </w:r>
      <w:proofErr w:type="spellEnd"/>
      <w:r w:rsidRPr="00E63849">
        <w:rPr>
          <w:rFonts w:ascii="Times New Roman" w:hAnsi="Times New Roman"/>
          <w:szCs w:val="28"/>
          <w:lang w:val="uk-UA"/>
        </w:rPr>
        <w:t>;</w:t>
      </w:r>
    </w:p>
    <w:p w14:paraId="17190DFD"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класична гітара </w:t>
      </w:r>
      <w:proofErr w:type="spellStart"/>
      <w:r w:rsidRPr="00E63849">
        <w:rPr>
          <w:rFonts w:ascii="Times New Roman" w:hAnsi="Times New Roman"/>
          <w:szCs w:val="28"/>
          <w:lang w:val="uk-UA"/>
        </w:rPr>
        <w:t>Salvador</w:t>
      </w:r>
      <w:proofErr w:type="spellEnd"/>
      <w:r w:rsidRPr="00E63849">
        <w:rPr>
          <w:rFonts w:ascii="Times New Roman" w:hAnsi="Times New Roman"/>
          <w:szCs w:val="28"/>
          <w:lang w:val="uk-UA"/>
        </w:rPr>
        <w:t xml:space="preserve"> </w:t>
      </w:r>
      <w:proofErr w:type="spellStart"/>
      <w:r w:rsidRPr="00E63849">
        <w:rPr>
          <w:rFonts w:ascii="Times New Roman" w:hAnsi="Times New Roman"/>
          <w:szCs w:val="28"/>
          <w:lang w:val="uk-UA"/>
        </w:rPr>
        <w:t>Cortez</w:t>
      </w:r>
      <w:proofErr w:type="spellEnd"/>
      <w:r w:rsidRPr="00E63849">
        <w:rPr>
          <w:rFonts w:ascii="Times New Roman" w:hAnsi="Times New Roman"/>
          <w:szCs w:val="28"/>
          <w:lang w:val="uk-UA"/>
        </w:rPr>
        <w:t xml:space="preserve"> CC – 06 - 4 </w:t>
      </w:r>
      <w:proofErr w:type="spellStart"/>
      <w:r w:rsidRPr="00E63849">
        <w:rPr>
          <w:rFonts w:ascii="Times New Roman" w:hAnsi="Times New Roman"/>
          <w:szCs w:val="28"/>
          <w:lang w:val="uk-UA"/>
        </w:rPr>
        <w:t>шт</w:t>
      </w:r>
      <w:proofErr w:type="spellEnd"/>
      <w:r w:rsidRPr="00E63849">
        <w:rPr>
          <w:rFonts w:ascii="Times New Roman" w:hAnsi="Times New Roman"/>
          <w:szCs w:val="28"/>
          <w:lang w:val="uk-UA"/>
        </w:rPr>
        <w:t>;</w:t>
      </w:r>
    </w:p>
    <w:p w14:paraId="373A5BB5"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віолончель </w:t>
      </w:r>
      <w:proofErr w:type="spellStart"/>
      <w:r w:rsidRPr="00E63849">
        <w:rPr>
          <w:rFonts w:ascii="Times New Roman" w:hAnsi="Times New Roman"/>
          <w:szCs w:val="28"/>
          <w:lang w:val="uk-UA"/>
        </w:rPr>
        <w:t>Leonardo</w:t>
      </w:r>
      <w:proofErr w:type="spellEnd"/>
      <w:r w:rsidRPr="00E63849">
        <w:rPr>
          <w:rFonts w:ascii="Times New Roman" w:hAnsi="Times New Roman"/>
          <w:szCs w:val="28"/>
          <w:lang w:val="uk-UA"/>
        </w:rPr>
        <w:t xml:space="preserve"> </w:t>
      </w:r>
      <w:proofErr w:type="spellStart"/>
      <w:r w:rsidRPr="00E63849">
        <w:rPr>
          <w:rFonts w:ascii="Times New Roman" w:hAnsi="Times New Roman"/>
          <w:szCs w:val="28"/>
          <w:lang w:val="uk-UA"/>
        </w:rPr>
        <w:t>Basic</w:t>
      </w:r>
      <w:proofErr w:type="spellEnd"/>
      <w:r w:rsidRPr="00E63849">
        <w:rPr>
          <w:rFonts w:ascii="Times New Roman" w:hAnsi="Times New Roman"/>
          <w:szCs w:val="28"/>
          <w:lang w:val="uk-UA"/>
        </w:rPr>
        <w:t xml:space="preserve"> 4/4 LC – 1044 - 1шт;</w:t>
      </w:r>
    </w:p>
    <w:p w14:paraId="54DCFC74"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акордеон </w:t>
      </w:r>
      <w:proofErr w:type="spellStart"/>
      <w:r w:rsidRPr="00E63849">
        <w:rPr>
          <w:rFonts w:ascii="Times New Roman" w:hAnsi="Times New Roman"/>
          <w:szCs w:val="28"/>
          <w:lang w:val="uk-UA"/>
        </w:rPr>
        <w:t>Weltmeister</w:t>
      </w:r>
      <w:proofErr w:type="spellEnd"/>
      <w:r w:rsidRPr="00E63849">
        <w:rPr>
          <w:rFonts w:ascii="Times New Roman" w:hAnsi="Times New Roman"/>
          <w:szCs w:val="28"/>
          <w:lang w:val="uk-UA"/>
        </w:rPr>
        <w:t xml:space="preserve"> </w:t>
      </w:r>
      <w:proofErr w:type="spellStart"/>
      <w:r w:rsidRPr="00E63849">
        <w:rPr>
          <w:rFonts w:ascii="Times New Roman" w:hAnsi="Times New Roman"/>
          <w:szCs w:val="28"/>
          <w:lang w:val="uk-UA"/>
        </w:rPr>
        <w:t>Saphir</w:t>
      </w:r>
      <w:proofErr w:type="spellEnd"/>
      <w:r w:rsidRPr="00E63849">
        <w:rPr>
          <w:rFonts w:ascii="Times New Roman" w:hAnsi="Times New Roman"/>
          <w:szCs w:val="28"/>
          <w:lang w:val="uk-UA"/>
        </w:rPr>
        <w:t xml:space="preserve"> 41/120/IV/11/5 - 1 </w:t>
      </w:r>
      <w:proofErr w:type="spellStart"/>
      <w:r w:rsidRPr="00E63849">
        <w:rPr>
          <w:rFonts w:ascii="Times New Roman" w:hAnsi="Times New Roman"/>
          <w:szCs w:val="28"/>
          <w:lang w:val="uk-UA"/>
        </w:rPr>
        <w:t>шт</w:t>
      </w:r>
      <w:proofErr w:type="spellEnd"/>
      <w:r w:rsidRPr="00E63849">
        <w:rPr>
          <w:rFonts w:ascii="Times New Roman" w:hAnsi="Times New Roman"/>
          <w:szCs w:val="28"/>
          <w:lang w:val="uk-UA"/>
        </w:rPr>
        <w:t>;</w:t>
      </w:r>
    </w:p>
    <w:p w14:paraId="3CCDD5D8"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мольберти </w:t>
      </w:r>
      <w:proofErr w:type="spellStart"/>
      <w:r w:rsidRPr="00E63849">
        <w:rPr>
          <w:rFonts w:ascii="Times New Roman" w:hAnsi="Times New Roman"/>
          <w:szCs w:val="28"/>
          <w:lang w:val="uk-UA"/>
        </w:rPr>
        <w:t>Leo</w:t>
      </w:r>
      <w:proofErr w:type="spellEnd"/>
      <w:r w:rsidRPr="00E63849">
        <w:rPr>
          <w:rFonts w:ascii="Times New Roman" w:hAnsi="Times New Roman"/>
          <w:szCs w:val="28"/>
          <w:lang w:val="uk-UA"/>
        </w:rPr>
        <w:t xml:space="preserve"> </w:t>
      </w:r>
      <w:proofErr w:type="spellStart"/>
      <w:r w:rsidRPr="00E63849">
        <w:rPr>
          <w:rFonts w:ascii="Times New Roman" w:hAnsi="Times New Roman"/>
          <w:szCs w:val="28"/>
          <w:lang w:val="uk-UA"/>
        </w:rPr>
        <w:t>Art</w:t>
      </w:r>
      <w:proofErr w:type="spellEnd"/>
      <w:r w:rsidRPr="00E63849">
        <w:rPr>
          <w:rFonts w:ascii="Times New Roman" w:hAnsi="Times New Roman"/>
          <w:szCs w:val="28"/>
          <w:lang w:val="uk-UA"/>
        </w:rPr>
        <w:t xml:space="preserve"> № 32 H – 20 </w:t>
      </w:r>
      <w:proofErr w:type="spellStart"/>
      <w:r w:rsidRPr="00E63849">
        <w:rPr>
          <w:rFonts w:ascii="Times New Roman" w:hAnsi="Times New Roman"/>
          <w:szCs w:val="28"/>
          <w:lang w:val="uk-UA"/>
        </w:rPr>
        <w:t>шт</w:t>
      </w:r>
      <w:proofErr w:type="spellEnd"/>
      <w:r w:rsidRPr="00E63849">
        <w:rPr>
          <w:rFonts w:ascii="Times New Roman" w:hAnsi="Times New Roman"/>
          <w:szCs w:val="28"/>
          <w:lang w:val="uk-UA"/>
        </w:rPr>
        <w:t>;</w:t>
      </w:r>
    </w:p>
    <w:p w14:paraId="3F9181EE"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планшети для мольбертів 20 </w:t>
      </w:r>
      <w:proofErr w:type="spellStart"/>
      <w:r w:rsidRPr="00E63849">
        <w:rPr>
          <w:rFonts w:ascii="Times New Roman" w:hAnsi="Times New Roman"/>
          <w:szCs w:val="28"/>
          <w:lang w:val="uk-UA"/>
        </w:rPr>
        <w:t>шт</w:t>
      </w:r>
      <w:proofErr w:type="spellEnd"/>
      <w:r w:rsidRPr="00E63849">
        <w:rPr>
          <w:rFonts w:ascii="Times New Roman" w:hAnsi="Times New Roman"/>
          <w:szCs w:val="28"/>
          <w:lang w:val="uk-UA"/>
        </w:rPr>
        <w:t>;</w:t>
      </w:r>
    </w:p>
    <w:p w14:paraId="4C3265B8"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акустична система p WIFI (2 динаміка) JBL PRX815W/230D – 2 </w:t>
      </w:r>
      <w:proofErr w:type="spellStart"/>
      <w:r w:rsidRPr="00E63849">
        <w:rPr>
          <w:rFonts w:ascii="Times New Roman" w:hAnsi="Times New Roman"/>
          <w:szCs w:val="28"/>
          <w:lang w:val="uk-UA"/>
        </w:rPr>
        <w:t>шт</w:t>
      </w:r>
      <w:proofErr w:type="spellEnd"/>
      <w:r w:rsidRPr="00E63849">
        <w:rPr>
          <w:rFonts w:ascii="Times New Roman" w:hAnsi="Times New Roman"/>
          <w:szCs w:val="28"/>
          <w:lang w:val="uk-UA"/>
        </w:rPr>
        <w:t>;</w:t>
      </w:r>
    </w:p>
    <w:p w14:paraId="44753104"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w:t>
      </w:r>
      <w:proofErr w:type="spellStart"/>
      <w:r w:rsidRPr="00E63849">
        <w:rPr>
          <w:rFonts w:ascii="Times New Roman" w:hAnsi="Times New Roman"/>
          <w:szCs w:val="28"/>
          <w:lang w:val="uk-UA"/>
        </w:rPr>
        <w:t>мікшерний</w:t>
      </w:r>
      <w:proofErr w:type="spellEnd"/>
      <w:r w:rsidRPr="00E63849">
        <w:rPr>
          <w:rFonts w:ascii="Times New Roman" w:hAnsi="Times New Roman"/>
          <w:szCs w:val="28"/>
          <w:lang w:val="uk-UA"/>
        </w:rPr>
        <w:t xml:space="preserve"> пульт YAMAHA DM3S – 1шт;</w:t>
      </w:r>
    </w:p>
    <w:p w14:paraId="5EE632E1"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w:t>
      </w:r>
      <w:proofErr w:type="spellStart"/>
      <w:r w:rsidRPr="00E63849">
        <w:rPr>
          <w:rFonts w:ascii="Times New Roman" w:hAnsi="Times New Roman"/>
          <w:szCs w:val="28"/>
          <w:lang w:val="uk-UA"/>
        </w:rPr>
        <w:t>аudio-Technica</w:t>
      </w:r>
      <w:proofErr w:type="spellEnd"/>
      <w:r w:rsidRPr="00E63849">
        <w:rPr>
          <w:rFonts w:ascii="Times New Roman" w:hAnsi="Times New Roman"/>
          <w:szCs w:val="28"/>
          <w:lang w:val="uk-UA"/>
        </w:rPr>
        <w:t xml:space="preserve"> ATW-13DE3 система безпровідна вокальна, з приймачем ATW-R1, ручним передавачем ATW-T3 з мікрофонним конденсаторним капсулем, </w:t>
      </w:r>
      <w:proofErr w:type="spellStart"/>
      <w:r w:rsidRPr="00E63849">
        <w:rPr>
          <w:rFonts w:ascii="Times New Roman" w:hAnsi="Times New Roman"/>
          <w:szCs w:val="28"/>
          <w:lang w:val="uk-UA"/>
        </w:rPr>
        <w:t>кардіоідним</w:t>
      </w:r>
      <w:proofErr w:type="spellEnd"/>
      <w:r w:rsidRPr="00E63849">
        <w:rPr>
          <w:rFonts w:ascii="Times New Roman" w:hAnsi="Times New Roman"/>
          <w:szCs w:val="28"/>
          <w:lang w:val="uk-UA"/>
        </w:rPr>
        <w:t xml:space="preserve"> – 4 </w:t>
      </w:r>
      <w:proofErr w:type="spellStart"/>
      <w:r w:rsidRPr="00E63849">
        <w:rPr>
          <w:rFonts w:ascii="Times New Roman" w:hAnsi="Times New Roman"/>
          <w:szCs w:val="28"/>
          <w:lang w:val="uk-UA"/>
        </w:rPr>
        <w:t>шт</w:t>
      </w:r>
      <w:proofErr w:type="spellEnd"/>
      <w:r w:rsidRPr="00E63849">
        <w:rPr>
          <w:rFonts w:ascii="Times New Roman" w:hAnsi="Times New Roman"/>
          <w:szCs w:val="28"/>
          <w:lang w:val="uk-UA"/>
        </w:rPr>
        <w:t>;</w:t>
      </w:r>
    </w:p>
    <w:p w14:paraId="403AC611"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стійка для мікрофона SOUNDKING SD217 – 4 </w:t>
      </w:r>
      <w:proofErr w:type="spellStart"/>
      <w:r w:rsidRPr="00E63849">
        <w:rPr>
          <w:rFonts w:ascii="Times New Roman" w:hAnsi="Times New Roman"/>
          <w:szCs w:val="28"/>
          <w:lang w:val="uk-UA"/>
        </w:rPr>
        <w:t>шт</w:t>
      </w:r>
      <w:proofErr w:type="spellEnd"/>
      <w:r w:rsidRPr="00E63849">
        <w:rPr>
          <w:rFonts w:ascii="Times New Roman" w:hAnsi="Times New Roman"/>
          <w:szCs w:val="28"/>
          <w:lang w:val="uk-UA"/>
        </w:rPr>
        <w:t>;</w:t>
      </w:r>
    </w:p>
    <w:p w14:paraId="29CD5C55"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w:t>
      </w:r>
      <w:proofErr w:type="spellStart"/>
      <w:r w:rsidRPr="00E63849">
        <w:rPr>
          <w:rFonts w:ascii="Times New Roman" w:hAnsi="Times New Roman"/>
          <w:szCs w:val="28"/>
          <w:lang w:val="uk-UA"/>
        </w:rPr>
        <w:t>аudio-Technica</w:t>
      </w:r>
      <w:proofErr w:type="spellEnd"/>
      <w:r w:rsidRPr="00E63849">
        <w:rPr>
          <w:rFonts w:ascii="Times New Roman" w:hAnsi="Times New Roman"/>
          <w:szCs w:val="28"/>
          <w:lang w:val="uk-UA"/>
        </w:rPr>
        <w:t xml:space="preserve"> AT2050 студійний мікрофон з великою діафрагмою, 3 діаграми спрямованості: кардіоїда, вісімка, </w:t>
      </w:r>
      <w:proofErr w:type="spellStart"/>
      <w:r w:rsidRPr="00E63849">
        <w:rPr>
          <w:rFonts w:ascii="Times New Roman" w:hAnsi="Times New Roman"/>
          <w:szCs w:val="28"/>
          <w:lang w:val="uk-UA"/>
        </w:rPr>
        <w:t>всенаправленний</w:t>
      </w:r>
      <w:proofErr w:type="spellEnd"/>
      <w:r w:rsidRPr="00E63849">
        <w:rPr>
          <w:rFonts w:ascii="Times New Roman" w:hAnsi="Times New Roman"/>
          <w:szCs w:val="28"/>
          <w:lang w:val="uk-UA"/>
        </w:rPr>
        <w:t xml:space="preserve">, 20Гц-20кГц, кріплення на стійку, захисний чохол – 1 </w:t>
      </w:r>
      <w:proofErr w:type="spellStart"/>
      <w:r w:rsidRPr="00E63849">
        <w:rPr>
          <w:rFonts w:ascii="Times New Roman" w:hAnsi="Times New Roman"/>
          <w:szCs w:val="28"/>
          <w:lang w:val="uk-UA"/>
        </w:rPr>
        <w:t>шт</w:t>
      </w:r>
      <w:proofErr w:type="spellEnd"/>
      <w:r w:rsidRPr="00E63849">
        <w:rPr>
          <w:rFonts w:ascii="Times New Roman" w:hAnsi="Times New Roman"/>
          <w:szCs w:val="28"/>
          <w:lang w:val="uk-UA"/>
        </w:rPr>
        <w:t>;</w:t>
      </w:r>
    </w:p>
    <w:p w14:paraId="465C00C5"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w:t>
      </w:r>
      <w:proofErr w:type="spellStart"/>
      <w:r w:rsidRPr="00E63849">
        <w:rPr>
          <w:rFonts w:ascii="Times New Roman" w:hAnsi="Times New Roman"/>
          <w:szCs w:val="28"/>
          <w:lang w:val="uk-UA"/>
        </w:rPr>
        <w:t>стабiлiзатор</w:t>
      </w:r>
      <w:proofErr w:type="spellEnd"/>
      <w:r w:rsidRPr="00E63849">
        <w:rPr>
          <w:rFonts w:ascii="Times New Roman" w:hAnsi="Times New Roman"/>
          <w:szCs w:val="28"/>
          <w:lang w:val="uk-UA"/>
        </w:rPr>
        <w:t xml:space="preserve"> напруги REAL-EL STAB ENERGY-2000, </w:t>
      </w:r>
      <w:proofErr w:type="spellStart"/>
      <w:r w:rsidRPr="00E63849">
        <w:rPr>
          <w:rFonts w:ascii="Times New Roman" w:hAnsi="Times New Roman"/>
          <w:szCs w:val="28"/>
          <w:lang w:val="uk-UA"/>
        </w:rPr>
        <w:t>чорн</w:t>
      </w:r>
      <w:proofErr w:type="spellEnd"/>
      <w:r w:rsidRPr="00E63849">
        <w:rPr>
          <w:rFonts w:ascii="Times New Roman" w:hAnsi="Times New Roman"/>
          <w:szCs w:val="28"/>
          <w:lang w:val="uk-UA"/>
        </w:rPr>
        <w:t xml:space="preserve">. – 1 </w:t>
      </w:r>
      <w:proofErr w:type="spellStart"/>
      <w:r w:rsidRPr="00E63849">
        <w:rPr>
          <w:rFonts w:ascii="Times New Roman" w:hAnsi="Times New Roman"/>
          <w:szCs w:val="28"/>
          <w:lang w:val="uk-UA"/>
        </w:rPr>
        <w:t>шт</w:t>
      </w:r>
      <w:proofErr w:type="spellEnd"/>
      <w:r w:rsidRPr="00E63849">
        <w:rPr>
          <w:rFonts w:ascii="Times New Roman" w:hAnsi="Times New Roman"/>
          <w:szCs w:val="28"/>
          <w:lang w:val="uk-UA"/>
        </w:rPr>
        <w:t>;</w:t>
      </w:r>
    </w:p>
    <w:p w14:paraId="529661E1"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саксофон альт з кейсом YAMAHA YAS-280 – 1шт;</w:t>
      </w:r>
    </w:p>
    <w:p w14:paraId="6E35C62F"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lastRenderedPageBreak/>
        <w:t xml:space="preserve">- саксофон тенор з кейсом YAMAHA YTS-26 – 1 </w:t>
      </w:r>
      <w:proofErr w:type="spellStart"/>
      <w:r w:rsidRPr="00E63849">
        <w:rPr>
          <w:rFonts w:ascii="Times New Roman" w:hAnsi="Times New Roman"/>
          <w:szCs w:val="28"/>
          <w:lang w:val="uk-UA"/>
        </w:rPr>
        <w:t>шт</w:t>
      </w:r>
      <w:proofErr w:type="spellEnd"/>
      <w:r w:rsidRPr="00E63849">
        <w:rPr>
          <w:rFonts w:ascii="Times New Roman" w:hAnsi="Times New Roman"/>
          <w:szCs w:val="28"/>
          <w:lang w:val="uk-UA"/>
        </w:rPr>
        <w:t>;</w:t>
      </w:r>
    </w:p>
    <w:p w14:paraId="2000E3ED"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труба з кейсом YAMAHA YTR-2330 – 2 </w:t>
      </w:r>
      <w:proofErr w:type="spellStart"/>
      <w:r w:rsidRPr="00E63849">
        <w:rPr>
          <w:rFonts w:ascii="Times New Roman" w:hAnsi="Times New Roman"/>
          <w:szCs w:val="28"/>
          <w:lang w:val="uk-UA"/>
        </w:rPr>
        <w:t>шт</w:t>
      </w:r>
      <w:proofErr w:type="spellEnd"/>
      <w:r w:rsidRPr="00E63849">
        <w:rPr>
          <w:rFonts w:ascii="Times New Roman" w:hAnsi="Times New Roman"/>
          <w:szCs w:val="28"/>
          <w:lang w:val="uk-UA"/>
        </w:rPr>
        <w:t>;</w:t>
      </w:r>
    </w:p>
    <w:p w14:paraId="5D34AF79"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тромбон тенор з кейсом YAMAHA YSL-154 – 1 </w:t>
      </w:r>
      <w:proofErr w:type="spellStart"/>
      <w:r w:rsidRPr="00E63849">
        <w:rPr>
          <w:rFonts w:ascii="Times New Roman" w:hAnsi="Times New Roman"/>
          <w:szCs w:val="28"/>
          <w:lang w:val="uk-UA"/>
        </w:rPr>
        <w:t>шт</w:t>
      </w:r>
      <w:proofErr w:type="spellEnd"/>
      <w:r w:rsidRPr="00E63849">
        <w:rPr>
          <w:rFonts w:ascii="Times New Roman" w:hAnsi="Times New Roman"/>
          <w:szCs w:val="28"/>
          <w:lang w:val="uk-UA"/>
        </w:rPr>
        <w:t>;</w:t>
      </w:r>
    </w:p>
    <w:p w14:paraId="493C8D86"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кларнет з кейсом YAMAHA YCL-255 – 1 </w:t>
      </w:r>
      <w:proofErr w:type="spellStart"/>
      <w:r w:rsidRPr="00E63849">
        <w:rPr>
          <w:rFonts w:ascii="Times New Roman" w:hAnsi="Times New Roman"/>
          <w:szCs w:val="28"/>
          <w:lang w:val="uk-UA"/>
        </w:rPr>
        <w:t>шт</w:t>
      </w:r>
      <w:proofErr w:type="spellEnd"/>
      <w:r w:rsidRPr="00E63849">
        <w:rPr>
          <w:rFonts w:ascii="Times New Roman" w:hAnsi="Times New Roman"/>
          <w:szCs w:val="28"/>
          <w:lang w:val="uk-UA"/>
        </w:rPr>
        <w:t>;</w:t>
      </w:r>
    </w:p>
    <w:p w14:paraId="330E1BFB"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флейта з кейсом YAMAHA YFL-212 – 1 </w:t>
      </w:r>
      <w:proofErr w:type="spellStart"/>
      <w:r w:rsidRPr="00E63849">
        <w:rPr>
          <w:rFonts w:ascii="Times New Roman" w:hAnsi="Times New Roman"/>
          <w:szCs w:val="28"/>
          <w:lang w:val="uk-UA"/>
        </w:rPr>
        <w:t>шт</w:t>
      </w:r>
      <w:proofErr w:type="spellEnd"/>
      <w:r w:rsidRPr="00E63849">
        <w:rPr>
          <w:rFonts w:ascii="Times New Roman" w:hAnsi="Times New Roman"/>
          <w:szCs w:val="28"/>
          <w:lang w:val="uk-UA"/>
        </w:rPr>
        <w:t>;</w:t>
      </w:r>
    </w:p>
    <w:p w14:paraId="3F543EE8"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баритон в кейсі MAXTONE TBC53/L2 – 1 </w:t>
      </w:r>
      <w:proofErr w:type="spellStart"/>
      <w:r w:rsidRPr="00E63849">
        <w:rPr>
          <w:rFonts w:ascii="Times New Roman" w:hAnsi="Times New Roman"/>
          <w:szCs w:val="28"/>
          <w:lang w:val="uk-UA"/>
        </w:rPr>
        <w:t>шт</w:t>
      </w:r>
      <w:proofErr w:type="spellEnd"/>
      <w:r w:rsidRPr="00E63849">
        <w:rPr>
          <w:rFonts w:ascii="Times New Roman" w:hAnsi="Times New Roman"/>
          <w:szCs w:val="28"/>
          <w:lang w:val="uk-UA"/>
        </w:rPr>
        <w:t>;</w:t>
      </w:r>
    </w:p>
    <w:p w14:paraId="1DFE1224"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туба з кейсом MAXTONE TTC-53/L-2 – 1 </w:t>
      </w:r>
      <w:proofErr w:type="spellStart"/>
      <w:r w:rsidRPr="00E63849">
        <w:rPr>
          <w:rFonts w:ascii="Times New Roman" w:hAnsi="Times New Roman"/>
          <w:szCs w:val="28"/>
          <w:lang w:val="uk-UA"/>
        </w:rPr>
        <w:t>шт</w:t>
      </w:r>
      <w:proofErr w:type="spellEnd"/>
      <w:r w:rsidRPr="00E63849">
        <w:rPr>
          <w:rFonts w:ascii="Times New Roman" w:hAnsi="Times New Roman"/>
          <w:szCs w:val="28"/>
          <w:lang w:val="uk-UA"/>
        </w:rPr>
        <w:t>;</w:t>
      </w:r>
    </w:p>
    <w:p w14:paraId="370AA9F9"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w:t>
      </w:r>
      <w:proofErr w:type="spellStart"/>
      <w:r w:rsidRPr="00E63849">
        <w:rPr>
          <w:rFonts w:ascii="Times New Roman" w:hAnsi="Times New Roman"/>
          <w:szCs w:val="28"/>
          <w:lang w:val="uk-UA"/>
        </w:rPr>
        <w:t>альтгорн</w:t>
      </w:r>
      <w:proofErr w:type="spellEnd"/>
      <w:r w:rsidRPr="00E63849">
        <w:rPr>
          <w:rFonts w:ascii="Times New Roman" w:hAnsi="Times New Roman"/>
          <w:szCs w:val="28"/>
          <w:lang w:val="uk-UA"/>
        </w:rPr>
        <w:t xml:space="preserve"> з кейсом MAXTONE TAC53 RNL – 1 </w:t>
      </w:r>
      <w:proofErr w:type="spellStart"/>
      <w:r w:rsidRPr="00E63849">
        <w:rPr>
          <w:rFonts w:ascii="Times New Roman" w:hAnsi="Times New Roman"/>
          <w:szCs w:val="28"/>
          <w:lang w:val="uk-UA"/>
        </w:rPr>
        <w:t>шт</w:t>
      </w:r>
      <w:proofErr w:type="spellEnd"/>
      <w:r w:rsidRPr="00E63849">
        <w:rPr>
          <w:rFonts w:ascii="Times New Roman" w:hAnsi="Times New Roman"/>
          <w:szCs w:val="28"/>
          <w:lang w:val="uk-UA"/>
        </w:rPr>
        <w:t>;</w:t>
      </w:r>
    </w:p>
    <w:p w14:paraId="2F278675"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xml:space="preserve">- телевізор </w:t>
      </w:r>
      <w:proofErr w:type="spellStart"/>
      <w:r w:rsidRPr="00E63849">
        <w:rPr>
          <w:rFonts w:ascii="Times New Roman" w:hAnsi="Times New Roman"/>
          <w:szCs w:val="28"/>
          <w:lang w:val="uk-UA"/>
        </w:rPr>
        <w:t>Xiaomi</w:t>
      </w:r>
      <w:proofErr w:type="spellEnd"/>
      <w:r w:rsidRPr="00E63849">
        <w:rPr>
          <w:rFonts w:ascii="Times New Roman" w:hAnsi="Times New Roman"/>
          <w:szCs w:val="28"/>
          <w:lang w:val="uk-UA"/>
        </w:rPr>
        <w:t xml:space="preserve"> TV A2 55;</w:t>
      </w:r>
    </w:p>
    <w:p w14:paraId="1A5DF78B" w14:textId="77777777" w:rsidR="00E63849" w:rsidRPr="00E63849" w:rsidRDefault="00E63849" w:rsidP="00E63849">
      <w:pPr>
        <w:spacing w:line="276" w:lineRule="auto"/>
        <w:ind w:firstLine="708"/>
        <w:jc w:val="both"/>
        <w:rPr>
          <w:rFonts w:ascii="Times New Roman" w:hAnsi="Times New Roman"/>
          <w:szCs w:val="28"/>
          <w:lang w:val="uk-UA"/>
        </w:rPr>
      </w:pPr>
      <w:r w:rsidRPr="00E63849">
        <w:rPr>
          <w:rFonts w:ascii="Times New Roman" w:hAnsi="Times New Roman"/>
          <w:szCs w:val="28"/>
          <w:lang w:val="uk-UA"/>
        </w:rPr>
        <w:t>- нові меблі для оснащення 13 кабінетів і холу І поверху.</w:t>
      </w:r>
    </w:p>
    <w:p w14:paraId="268D3CAD" w14:textId="77777777" w:rsidR="00492714" w:rsidRPr="00FF0432" w:rsidRDefault="00492714" w:rsidP="000D78C1">
      <w:pPr>
        <w:pStyle w:val="docdata"/>
        <w:spacing w:before="0" w:beforeAutospacing="0" w:after="0" w:afterAutospacing="0" w:line="276" w:lineRule="auto"/>
        <w:ind w:firstLine="708"/>
        <w:rPr>
          <w:sz w:val="28"/>
          <w:szCs w:val="28"/>
          <w:lang w:val="uk-UA"/>
        </w:rPr>
      </w:pPr>
    </w:p>
    <w:p w14:paraId="135D83EE" w14:textId="77777777" w:rsidR="00492714" w:rsidRPr="00FF0432" w:rsidRDefault="00492714" w:rsidP="000D78C1">
      <w:pPr>
        <w:spacing w:line="276" w:lineRule="auto"/>
        <w:ind w:firstLine="708"/>
        <w:jc w:val="both"/>
        <w:rPr>
          <w:rFonts w:ascii="Times New Roman" w:hAnsi="Times New Roman"/>
          <w:szCs w:val="28"/>
          <w:lang w:val="uk-UA"/>
        </w:rPr>
      </w:pPr>
      <w:r w:rsidRPr="00FF0432">
        <w:rPr>
          <w:rFonts w:ascii="Times New Roman" w:hAnsi="Times New Roman"/>
          <w:szCs w:val="28"/>
          <w:lang w:val="uk-UA"/>
        </w:rPr>
        <w:t xml:space="preserve">4. З метою забезпечення безперебійного </w:t>
      </w:r>
      <w:proofErr w:type="spellStart"/>
      <w:r w:rsidRPr="00FF0432">
        <w:rPr>
          <w:rFonts w:ascii="Times New Roman" w:hAnsi="Times New Roman"/>
          <w:szCs w:val="28"/>
          <w:lang w:val="uk-UA"/>
        </w:rPr>
        <w:t>електро</w:t>
      </w:r>
      <w:proofErr w:type="spellEnd"/>
      <w:r w:rsidRPr="00FF0432">
        <w:rPr>
          <w:rFonts w:ascii="Times New Roman" w:hAnsi="Times New Roman"/>
          <w:szCs w:val="28"/>
          <w:lang w:val="uk-UA"/>
        </w:rPr>
        <w:t xml:space="preserve">- та теплопостачання було придбано та встановлено - дизельну </w:t>
      </w:r>
      <w:proofErr w:type="spellStart"/>
      <w:r w:rsidRPr="00FF0432">
        <w:rPr>
          <w:rFonts w:ascii="Times New Roman" w:hAnsi="Times New Roman"/>
          <w:szCs w:val="28"/>
          <w:lang w:val="uk-UA"/>
        </w:rPr>
        <w:t>електрогенераторну</w:t>
      </w:r>
      <w:proofErr w:type="spellEnd"/>
      <w:r w:rsidRPr="00FF0432">
        <w:rPr>
          <w:rFonts w:ascii="Times New Roman" w:hAnsi="Times New Roman"/>
          <w:szCs w:val="28"/>
          <w:lang w:val="uk-UA"/>
        </w:rPr>
        <w:t xml:space="preserve"> установку марки GRUPPO ELETTROGENO тип DF121C4ST15/3 KVA 100 8502 12 00 90 та дизельне паливо для забезпечення її роботи.</w:t>
      </w:r>
    </w:p>
    <w:p w14:paraId="059B0098" w14:textId="77777777" w:rsidR="00492714" w:rsidRPr="00FF0432" w:rsidRDefault="00492714" w:rsidP="000D78C1">
      <w:pPr>
        <w:spacing w:line="276" w:lineRule="auto"/>
        <w:ind w:firstLine="708"/>
        <w:jc w:val="both"/>
        <w:rPr>
          <w:rFonts w:ascii="Times New Roman" w:hAnsi="Times New Roman"/>
          <w:szCs w:val="28"/>
          <w:lang w:val="uk-UA"/>
        </w:rPr>
      </w:pPr>
      <w:r w:rsidRPr="00FF0432">
        <w:rPr>
          <w:rFonts w:ascii="Times New Roman" w:hAnsi="Times New Roman"/>
          <w:szCs w:val="28"/>
          <w:lang w:val="uk-UA"/>
        </w:rPr>
        <w:t>5. Станом на сьогодні зібрано комерційні пропозиції для визначення необхідного фінансування на будівництво та облаштування укриття для учнів та викладачів Бучанської дитячої школи мистецтв ім. Л. Ревуцького та ведеться робота стосовно отримання дозвільної документації на його встановлення на території школи.</w:t>
      </w:r>
    </w:p>
    <w:p w14:paraId="267268C0" w14:textId="77777777" w:rsidR="00492714" w:rsidRPr="00FF0432" w:rsidRDefault="00492714" w:rsidP="000D78C1">
      <w:pPr>
        <w:spacing w:line="276" w:lineRule="auto"/>
        <w:ind w:firstLine="720"/>
        <w:jc w:val="both"/>
        <w:rPr>
          <w:rFonts w:ascii="Times New Roman" w:hAnsi="Times New Roman"/>
          <w:szCs w:val="28"/>
          <w:lang w:val="uk-UA"/>
        </w:rPr>
      </w:pPr>
      <w:r w:rsidRPr="00FF0432">
        <w:rPr>
          <w:rFonts w:ascii="Times New Roman" w:hAnsi="Times New Roman"/>
          <w:szCs w:val="28"/>
          <w:lang w:val="uk-UA"/>
        </w:rPr>
        <w:t xml:space="preserve">Також, стабільне функціонування закладів культури Бучанської міської територіальної громади під час звітного періоду забезпечувалося за рахунок своєчасних виплат заробітних плат працівникам закладів культури, надання інформаційно-консультаційної підтримки закладам культури, всебічного сприяння роботі закладів культури з боку Бучанської міської ради. </w:t>
      </w:r>
    </w:p>
    <w:p w14:paraId="0E295F50" w14:textId="77777777" w:rsidR="00492714" w:rsidRDefault="00492714" w:rsidP="000D78C1">
      <w:pPr>
        <w:spacing w:line="276" w:lineRule="auto"/>
        <w:ind w:firstLine="720"/>
        <w:jc w:val="both"/>
        <w:rPr>
          <w:rFonts w:ascii="Times New Roman" w:hAnsi="Times New Roman"/>
          <w:szCs w:val="28"/>
          <w:lang w:val="uk-UA"/>
        </w:rPr>
      </w:pPr>
      <w:r w:rsidRPr="00FF0432">
        <w:rPr>
          <w:rFonts w:ascii="Times New Roman" w:hAnsi="Times New Roman"/>
          <w:szCs w:val="28"/>
          <w:lang w:val="uk-UA"/>
        </w:rPr>
        <w:t>Заходи культурно-мистецького напрямку проводилися для обмеженої кількості осіб, з урахуванням наявності поблизу укриття.</w:t>
      </w:r>
    </w:p>
    <w:p w14:paraId="038FCC30" w14:textId="77777777" w:rsidR="00203A30" w:rsidRPr="00FF0432" w:rsidRDefault="00203A30" w:rsidP="00203A30">
      <w:pPr>
        <w:jc w:val="both"/>
        <w:rPr>
          <w:rFonts w:ascii="Times New Roman" w:hAnsi="Times New Roman"/>
          <w:szCs w:val="28"/>
          <w:lang w:val="uk-UA"/>
        </w:rPr>
      </w:pPr>
    </w:p>
    <w:p w14:paraId="3E9904CF" w14:textId="243CDD31" w:rsidR="00B90327" w:rsidRPr="00FF0432" w:rsidRDefault="00B90327" w:rsidP="00747235">
      <w:pPr>
        <w:shd w:val="clear" w:color="auto" w:fill="92D050"/>
        <w:ind w:firstLine="567"/>
        <w:jc w:val="both"/>
        <w:rPr>
          <w:rFonts w:ascii="Times New Roman" w:hAnsi="Times New Roman"/>
          <w:b/>
          <w:bCs/>
          <w:szCs w:val="28"/>
          <w:lang w:val="uk-UA"/>
        </w:rPr>
      </w:pPr>
      <w:r w:rsidRPr="00FF0432">
        <w:rPr>
          <w:rFonts w:ascii="Times New Roman" w:hAnsi="Times New Roman"/>
          <w:b/>
          <w:bCs/>
          <w:szCs w:val="28"/>
          <w:lang w:val="uk-UA"/>
        </w:rPr>
        <w:t>1</w:t>
      </w:r>
      <w:r w:rsidR="00035B9C">
        <w:rPr>
          <w:rFonts w:ascii="Times New Roman" w:hAnsi="Times New Roman"/>
          <w:b/>
          <w:bCs/>
          <w:szCs w:val="28"/>
          <w:lang w:val="uk-UA"/>
        </w:rPr>
        <w:t>1</w:t>
      </w:r>
      <w:r w:rsidRPr="00FF0432">
        <w:rPr>
          <w:rFonts w:ascii="Times New Roman" w:hAnsi="Times New Roman"/>
          <w:b/>
          <w:bCs/>
          <w:szCs w:val="28"/>
          <w:lang w:val="uk-UA"/>
        </w:rPr>
        <w:t xml:space="preserve">. Розвиток молодіжної інфраструктури, підтримка соціальних </w:t>
      </w:r>
      <w:proofErr w:type="spellStart"/>
      <w:r w:rsidRPr="00FF0432">
        <w:rPr>
          <w:rFonts w:ascii="Times New Roman" w:hAnsi="Times New Roman"/>
          <w:b/>
          <w:bCs/>
          <w:szCs w:val="28"/>
          <w:lang w:val="uk-UA"/>
        </w:rPr>
        <w:t>проєктів</w:t>
      </w:r>
      <w:proofErr w:type="spellEnd"/>
      <w:r w:rsidRPr="00FF0432">
        <w:rPr>
          <w:rFonts w:ascii="Times New Roman" w:hAnsi="Times New Roman"/>
          <w:b/>
          <w:bCs/>
          <w:szCs w:val="28"/>
          <w:lang w:val="uk-UA"/>
        </w:rPr>
        <w:t xml:space="preserve"> з розвитку молоді, її національно-патріотичного виховання</w:t>
      </w:r>
    </w:p>
    <w:p w14:paraId="0F5A5BF5" w14:textId="77777777" w:rsidR="00BE0B1D" w:rsidRPr="00FF0432" w:rsidRDefault="00BE0B1D" w:rsidP="007E15A3">
      <w:pPr>
        <w:widowControl w:val="0"/>
        <w:tabs>
          <w:tab w:val="center" w:pos="4820"/>
          <w:tab w:val="right" w:pos="9641"/>
        </w:tabs>
        <w:overflowPunct/>
        <w:snapToGrid w:val="0"/>
        <w:ind w:firstLine="567"/>
        <w:jc w:val="both"/>
        <w:textAlignment w:val="auto"/>
        <w:rPr>
          <w:rFonts w:ascii="Times New Roman" w:hAnsi="Times New Roman"/>
          <w:szCs w:val="28"/>
          <w:lang w:val="uk-UA"/>
        </w:rPr>
      </w:pPr>
    </w:p>
    <w:p w14:paraId="188688EB" w14:textId="0E72E834" w:rsidR="00DD0594" w:rsidRPr="00FF0432" w:rsidRDefault="00DD0594" w:rsidP="000D78C1">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 xml:space="preserve">З метою створення умов для відновлення зруйнованих та пошкоджених об’єктів молодіжної інфраструктури, підвищення рівня готовності молоді до територіальної оборони та захисту Вітчизни у лавах Збройних Сил України, підтримки молодіжних ініціатив, що спрямовані на повноцінну самореалізацію молоді та її власного потенціалу в умовах війни та в післявоєнний період, зменшення негативних явищ у молодіжному середовищі, виховання почуття відданості своїй державі, у </w:t>
      </w:r>
      <w:r w:rsidR="00A270C7" w:rsidRPr="00FF0432">
        <w:rPr>
          <w:rFonts w:ascii="Times New Roman" w:hAnsi="Times New Roman"/>
          <w:szCs w:val="28"/>
          <w:lang w:val="uk-UA"/>
        </w:rPr>
        <w:t>2023 році</w:t>
      </w:r>
      <w:r w:rsidRPr="00FF0432">
        <w:rPr>
          <w:rFonts w:ascii="Times New Roman" w:hAnsi="Times New Roman"/>
          <w:szCs w:val="28"/>
          <w:lang w:val="uk-UA"/>
        </w:rPr>
        <w:t xml:space="preserve"> вживались заходи відповідно до місцевих цільових програм.</w:t>
      </w:r>
    </w:p>
    <w:p w14:paraId="71770CF3" w14:textId="461BA61F" w:rsidR="005D0C22" w:rsidRPr="005D0C22" w:rsidRDefault="00DD0594"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FF0432">
        <w:rPr>
          <w:rFonts w:ascii="Times New Roman" w:hAnsi="Times New Roman"/>
          <w:bCs/>
          <w:szCs w:val="28"/>
          <w:lang w:val="uk-UA"/>
        </w:rPr>
        <w:t xml:space="preserve">Підтримка та сприяння розвитку молодіжної політики на території Бучанської міської територіальної громади, що  здійснюється у відповідності до місцевої комплексної цільової програми </w:t>
      </w:r>
      <w:r w:rsidRPr="004A32D1">
        <w:rPr>
          <w:rFonts w:ascii="Times New Roman" w:hAnsi="Times New Roman"/>
          <w:b/>
          <w:szCs w:val="28"/>
          <w:lang w:val="uk-UA"/>
        </w:rPr>
        <w:t xml:space="preserve">«Підтримка молоді та сприяння національно-патріотичному вихованню дітей та молоді у Бучанській міській територіальній </w:t>
      </w:r>
      <w:r w:rsidRPr="004A32D1">
        <w:rPr>
          <w:rFonts w:ascii="Times New Roman" w:hAnsi="Times New Roman"/>
          <w:b/>
          <w:szCs w:val="28"/>
          <w:lang w:val="uk-UA"/>
        </w:rPr>
        <w:lastRenderedPageBreak/>
        <w:t>громаді на 2021 – 2023 роки»</w:t>
      </w:r>
      <w:r w:rsidR="004A32D1">
        <w:rPr>
          <w:rFonts w:ascii="Times New Roman" w:hAnsi="Times New Roman"/>
          <w:bCs/>
          <w:szCs w:val="28"/>
          <w:lang w:val="uk-UA"/>
        </w:rPr>
        <w:t>, затвердженою рішенням Бучанської міської ради від 23.12.2021 року № 2619-26-</w:t>
      </w:r>
      <w:r w:rsidR="004A32D1">
        <w:rPr>
          <w:rFonts w:ascii="Times New Roman" w:hAnsi="Times New Roman"/>
          <w:bCs/>
          <w:szCs w:val="28"/>
          <w:lang w:val="en-US"/>
        </w:rPr>
        <w:t>VIII</w:t>
      </w:r>
      <w:r w:rsidR="004A32D1">
        <w:rPr>
          <w:rFonts w:ascii="Times New Roman" w:hAnsi="Times New Roman"/>
          <w:bCs/>
          <w:szCs w:val="28"/>
          <w:lang w:val="uk-UA"/>
        </w:rPr>
        <w:t>. У 2023 році на виконання заходів програми з місцевого бюджету було профінансовано 543,8 тис грн</w:t>
      </w:r>
      <w:r w:rsidR="00BE62D8">
        <w:rPr>
          <w:rFonts w:ascii="Times New Roman" w:hAnsi="Times New Roman"/>
          <w:bCs/>
          <w:szCs w:val="28"/>
          <w:lang w:val="uk-UA"/>
        </w:rPr>
        <w:t>.</w:t>
      </w:r>
    </w:p>
    <w:p w14:paraId="7B372672" w14:textId="24BC11F4" w:rsidR="00C8296C" w:rsidRDefault="00635B48" w:rsidP="005D0C22">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Pr>
          <w:rFonts w:ascii="Times New Roman" w:hAnsi="Times New Roman"/>
          <w:bCs/>
          <w:szCs w:val="28"/>
          <w:lang w:val="uk-UA"/>
        </w:rPr>
        <w:t xml:space="preserve">Протягом 2023 року багато молодих людей долучились до волонтерської діяльності на благо відновлення та допомоги жителям громади,  талановиті люди виїхали закордон </w:t>
      </w:r>
      <w:r w:rsidR="009A5375">
        <w:rPr>
          <w:rFonts w:ascii="Times New Roman" w:hAnsi="Times New Roman"/>
          <w:bCs/>
          <w:szCs w:val="28"/>
          <w:lang w:val="uk-UA"/>
        </w:rPr>
        <w:t xml:space="preserve">і возвеличують нашу країну далеко за її кордонами, на власному прикладі показують всю велич та мужність українських воїнів, любов й патріотизм до України, ставши на захист нашої держави. </w:t>
      </w:r>
    </w:p>
    <w:p w14:paraId="5E098EA3" w14:textId="3A0ABB43" w:rsidR="009A5375" w:rsidRDefault="009A5375" w:rsidP="00616E39">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Pr>
          <w:rFonts w:ascii="Times New Roman" w:hAnsi="Times New Roman"/>
          <w:bCs/>
          <w:szCs w:val="28"/>
          <w:lang w:val="uk-UA"/>
        </w:rPr>
        <w:t>До молодіжної політики шляхом організації та проведення молодіжних масових, інтелектуальних, спортивних, просвітницьких та соціальних заходів на місцевому рівні залучено понад 1 193 особи нашої громади.</w:t>
      </w:r>
    </w:p>
    <w:p w14:paraId="48BEBC7A" w14:textId="4E82F009" w:rsidR="00DE52B5" w:rsidRDefault="00DE52B5" w:rsidP="00616E39">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Pr>
          <w:rFonts w:ascii="Times New Roman" w:hAnsi="Times New Roman"/>
          <w:bCs/>
          <w:szCs w:val="28"/>
          <w:lang w:val="uk-UA"/>
        </w:rPr>
        <w:t xml:space="preserve">У вересні 2023 року відповідно до «Положень про стипендію Бучанського міського голови» шляхом розгляду та голосування обрано 35 найталановитіших стипендіатів Бучанської міської територіальної громади, які протягом року отримують грошову винагороду у розмірі однієї тисячі гривень. </w:t>
      </w:r>
      <w:r w:rsidR="00216173">
        <w:rPr>
          <w:rFonts w:ascii="Times New Roman" w:hAnsi="Times New Roman"/>
          <w:bCs/>
          <w:szCs w:val="28"/>
          <w:lang w:val="uk-UA"/>
        </w:rPr>
        <w:t xml:space="preserve">Молодь активно долучається до участі в грантових державних, обласних та міжнародних програмах. У 2023 році Молодіжна рада Бучанської міської територіальної громади за конкурсним відбором увійшла у фінал </w:t>
      </w:r>
      <w:proofErr w:type="spellStart"/>
      <w:r w:rsidR="00216173">
        <w:rPr>
          <w:rFonts w:ascii="Times New Roman" w:hAnsi="Times New Roman"/>
          <w:bCs/>
          <w:szCs w:val="28"/>
          <w:lang w:val="uk-UA"/>
        </w:rPr>
        <w:t>проєкту</w:t>
      </w:r>
      <w:proofErr w:type="spellEnd"/>
      <w:r w:rsidR="00216173">
        <w:rPr>
          <w:rFonts w:ascii="Times New Roman" w:hAnsi="Times New Roman"/>
          <w:bCs/>
          <w:szCs w:val="28"/>
          <w:lang w:val="uk-UA"/>
        </w:rPr>
        <w:t xml:space="preserve"> «Творимо молодіжну політику разом з молоддю», тож молодь взяла участь у першому тренінгу громад </w:t>
      </w:r>
      <w:r w:rsidR="0029733C">
        <w:rPr>
          <w:rFonts w:ascii="Times New Roman" w:hAnsi="Times New Roman"/>
          <w:bCs/>
          <w:szCs w:val="28"/>
          <w:lang w:val="uk-UA"/>
        </w:rPr>
        <w:t>фіналістів «Мріємо та діємо».</w:t>
      </w:r>
      <w:r w:rsidR="009D570B">
        <w:rPr>
          <w:rFonts w:ascii="Times New Roman" w:hAnsi="Times New Roman"/>
          <w:bCs/>
          <w:szCs w:val="28"/>
          <w:lang w:val="uk-UA"/>
        </w:rPr>
        <w:t xml:space="preserve"> Працюють у напрямку планування заходу напрацюванню </w:t>
      </w:r>
      <w:r w:rsidR="00A068F6">
        <w:rPr>
          <w:rFonts w:ascii="Times New Roman" w:hAnsi="Times New Roman"/>
          <w:bCs/>
          <w:szCs w:val="28"/>
          <w:lang w:val="uk-UA"/>
        </w:rPr>
        <w:t xml:space="preserve">складової щодо гендерної рівності та соціальної інклюзії. Провели перше засідання </w:t>
      </w:r>
      <w:proofErr w:type="spellStart"/>
      <w:r w:rsidR="00A068F6">
        <w:rPr>
          <w:rFonts w:ascii="Times New Roman" w:hAnsi="Times New Roman"/>
          <w:bCs/>
          <w:szCs w:val="28"/>
          <w:lang w:val="uk-UA"/>
        </w:rPr>
        <w:t>проєкту</w:t>
      </w:r>
      <w:proofErr w:type="spellEnd"/>
      <w:r w:rsidR="00A068F6">
        <w:rPr>
          <w:rFonts w:ascii="Times New Roman" w:hAnsi="Times New Roman"/>
          <w:bCs/>
          <w:szCs w:val="28"/>
          <w:lang w:val="uk-UA"/>
        </w:rPr>
        <w:t xml:space="preserve"> «Я серед своїх» в напрямку української ідентичності, ментального здоров’я ВПО, дітей та молоді в громаді.</w:t>
      </w:r>
    </w:p>
    <w:p w14:paraId="08F78F31" w14:textId="20004305"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hint="eastAsia"/>
          <w:bCs/>
          <w:szCs w:val="28"/>
          <w:lang w:val="uk-UA"/>
        </w:rPr>
        <w:t>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відділі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освіти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Бучанської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міської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ради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функціонує</w:t>
      </w:r>
      <w:r w:rsidRPr="00BE62D8">
        <w:rPr>
          <w:rFonts w:ascii="Times New Roman" w:hAnsi="Times New Roman"/>
          <w:bCs/>
          <w:szCs w:val="28"/>
          <w:lang w:val="uk-UA"/>
        </w:rPr>
        <w:t xml:space="preserve"> </w:t>
      </w:r>
      <w:r w:rsidRPr="00BE62D8">
        <w:rPr>
          <w:rFonts w:ascii="Times New Roman" w:hAnsi="Times New Roman" w:hint="eastAsia"/>
          <w:bCs/>
          <w:szCs w:val="28"/>
          <w:lang w:val="uk-UA"/>
        </w:rPr>
        <w:t>Центр</w:t>
      </w:r>
      <w:r w:rsidRPr="00BE62D8">
        <w:rPr>
          <w:rFonts w:ascii="Times New Roman" w:hAnsi="Times New Roman"/>
          <w:bCs/>
          <w:szCs w:val="28"/>
          <w:lang w:val="uk-UA"/>
        </w:rPr>
        <w:t xml:space="preserve"> </w:t>
      </w:r>
      <w:r w:rsidRPr="00BE62D8">
        <w:rPr>
          <w:rFonts w:ascii="Times New Roman" w:hAnsi="Times New Roman" w:hint="eastAsia"/>
          <w:bCs/>
          <w:szCs w:val="28"/>
          <w:lang w:val="uk-UA"/>
        </w:rPr>
        <w:t>національно</w:t>
      </w:r>
      <w:r w:rsidRPr="00BE62D8">
        <w:rPr>
          <w:rFonts w:ascii="Times New Roman" w:hAnsi="Times New Roman"/>
          <w:bCs/>
          <w:szCs w:val="28"/>
          <w:lang w:val="uk-UA"/>
        </w:rPr>
        <w:t>-</w:t>
      </w:r>
      <w:r w:rsidRPr="00BE62D8">
        <w:rPr>
          <w:rFonts w:ascii="Times New Roman" w:hAnsi="Times New Roman" w:hint="eastAsia"/>
          <w:bCs/>
          <w:szCs w:val="28"/>
          <w:lang w:val="uk-UA"/>
        </w:rPr>
        <w:t>патріотичного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виховання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спортивної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роботи</w:t>
      </w:r>
      <w:r>
        <w:rPr>
          <w:rFonts w:ascii="Times New Roman" w:hAnsi="Times New Roman"/>
          <w:bCs/>
          <w:szCs w:val="28"/>
          <w:lang w:val="uk-UA"/>
        </w:rPr>
        <w:t xml:space="preserve">. </w:t>
      </w:r>
      <w:r w:rsidRPr="00BE62D8">
        <w:rPr>
          <w:rFonts w:ascii="Times New Roman" w:hAnsi="Times New Roman" w:hint="eastAsia"/>
          <w:bCs/>
          <w:szCs w:val="28"/>
          <w:lang w:val="uk-UA"/>
        </w:rPr>
        <w:t>Центр</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забезпечує</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координацію</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закладів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освіти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щодо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національно</w:t>
      </w:r>
      <w:r w:rsidRPr="00BE62D8">
        <w:rPr>
          <w:rFonts w:ascii="Times New Roman" w:hAnsi="Times New Roman"/>
          <w:bCs/>
          <w:szCs w:val="28"/>
          <w:lang w:val="uk-UA"/>
        </w:rPr>
        <w:t>-</w:t>
      </w:r>
      <w:r w:rsidRPr="00BE62D8">
        <w:rPr>
          <w:rFonts w:ascii="Times New Roman" w:hAnsi="Times New Roman" w:hint="eastAsia"/>
          <w:bCs/>
          <w:szCs w:val="28"/>
          <w:lang w:val="uk-UA"/>
        </w:rPr>
        <w:t>патріотичного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морально</w:t>
      </w:r>
      <w:r w:rsidRPr="00BE62D8">
        <w:rPr>
          <w:rFonts w:ascii="Times New Roman" w:hAnsi="Times New Roman"/>
          <w:bCs/>
          <w:szCs w:val="28"/>
          <w:lang w:val="uk-UA"/>
        </w:rPr>
        <w:t>-</w:t>
      </w:r>
      <w:r w:rsidRPr="00BE62D8">
        <w:rPr>
          <w:rFonts w:ascii="Times New Roman" w:hAnsi="Times New Roman" w:hint="eastAsia"/>
          <w:bCs/>
          <w:szCs w:val="28"/>
          <w:lang w:val="uk-UA"/>
        </w:rPr>
        <w:t>духовного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виховання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учнів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учнівської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молоді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сприяє</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покращенню</w:t>
      </w:r>
      <w:r w:rsidRPr="00BE62D8">
        <w:rPr>
          <w:rFonts w:ascii="Times New Roman" w:hAnsi="Times New Roman"/>
          <w:bCs/>
          <w:szCs w:val="28"/>
          <w:lang w:val="uk-UA"/>
        </w:rPr>
        <w:t xml:space="preserve"> </w:t>
      </w:r>
      <w:r w:rsidRPr="00BE62D8">
        <w:rPr>
          <w:rFonts w:ascii="Times New Roman" w:hAnsi="Times New Roman" w:hint="eastAsia"/>
          <w:bCs/>
          <w:szCs w:val="28"/>
          <w:lang w:val="uk-UA"/>
        </w:rPr>
        <w:t>фізичного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розвитку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учнів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координує</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спортивно</w:t>
      </w:r>
      <w:r w:rsidRPr="00BE62D8">
        <w:rPr>
          <w:rFonts w:ascii="Times New Roman" w:hAnsi="Times New Roman"/>
          <w:bCs/>
          <w:szCs w:val="28"/>
          <w:lang w:val="uk-UA"/>
        </w:rPr>
        <w:t>-</w:t>
      </w:r>
      <w:r w:rsidRPr="00BE62D8">
        <w:rPr>
          <w:rFonts w:ascii="Times New Roman" w:hAnsi="Times New Roman" w:hint="eastAsia"/>
          <w:bCs/>
          <w:szCs w:val="28"/>
          <w:lang w:val="uk-UA"/>
        </w:rPr>
        <w:t>масову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фізкультурно</w:t>
      </w:r>
      <w:r w:rsidRPr="00BE62D8">
        <w:rPr>
          <w:rFonts w:ascii="Times New Roman" w:hAnsi="Times New Roman"/>
          <w:bCs/>
          <w:szCs w:val="28"/>
          <w:lang w:val="uk-UA"/>
        </w:rPr>
        <w:t>-</w:t>
      </w:r>
      <w:r w:rsidRPr="00BE62D8">
        <w:rPr>
          <w:rFonts w:ascii="Times New Roman" w:hAnsi="Times New Roman" w:hint="eastAsia"/>
          <w:bCs/>
          <w:szCs w:val="28"/>
          <w:lang w:val="uk-UA"/>
        </w:rPr>
        <w:t>оздоровчу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роботу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закладах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освіти</w:t>
      </w:r>
      <w:r w:rsidRPr="00BE62D8">
        <w:rPr>
          <w:rFonts w:ascii="Times New Roman" w:hAnsi="Times New Roman"/>
          <w:bCs/>
          <w:szCs w:val="28"/>
          <w:lang w:val="uk-UA"/>
        </w:rPr>
        <w:t xml:space="preserve">.  </w:t>
      </w:r>
    </w:p>
    <w:p w14:paraId="1C3D0EC3"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hint="eastAsia"/>
          <w:bCs/>
          <w:szCs w:val="28"/>
          <w:lang w:val="uk-UA"/>
        </w:rPr>
        <w:t>Відповідно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напрямку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роботи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працівники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центру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керівники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роїв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взяли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участь</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заходах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різних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рівнів</w:t>
      </w:r>
      <w:r w:rsidRPr="00BE62D8">
        <w:rPr>
          <w:rFonts w:ascii="Times New Roman" w:hAnsi="Times New Roman"/>
          <w:bCs/>
          <w:szCs w:val="28"/>
          <w:lang w:val="uk-UA"/>
        </w:rPr>
        <w:t xml:space="preserve">: </w:t>
      </w:r>
    </w:p>
    <w:p w14:paraId="6D6C1F03"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hint="eastAsia"/>
          <w:bCs/>
          <w:szCs w:val="28"/>
          <w:lang w:val="uk-UA"/>
        </w:rPr>
        <w:t>Міжнародній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науково</w:t>
      </w:r>
      <w:r w:rsidRPr="00BE62D8">
        <w:rPr>
          <w:rFonts w:ascii="Times New Roman" w:hAnsi="Times New Roman"/>
          <w:bCs/>
          <w:szCs w:val="28"/>
          <w:lang w:val="uk-UA"/>
        </w:rPr>
        <w:t>-</w:t>
      </w:r>
      <w:r w:rsidRPr="00BE62D8">
        <w:rPr>
          <w:rFonts w:ascii="Times New Roman" w:hAnsi="Times New Roman" w:hint="eastAsia"/>
          <w:bCs/>
          <w:szCs w:val="28"/>
          <w:lang w:val="uk-UA"/>
        </w:rPr>
        <w:t>практичній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конференції</w:t>
      </w:r>
      <w:r w:rsidRPr="00BE62D8">
        <w:rPr>
          <w:rFonts w:ascii="Times New Roman" w:hAnsi="Times New Roman"/>
          <w:bCs/>
          <w:szCs w:val="28"/>
          <w:lang w:val="uk-UA"/>
        </w:rPr>
        <w:t>;</w:t>
      </w:r>
    </w:p>
    <w:p w14:paraId="67EE9D90"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bCs/>
          <w:szCs w:val="28"/>
          <w:lang w:val="uk-UA"/>
        </w:rPr>
        <w:t>-</w:t>
      </w:r>
      <w:r w:rsidRPr="00BE62D8">
        <w:rPr>
          <w:rFonts w:ascii="Times New Roman" w:hAnsi="Times New Roman"/>
          <w:bCs/>
          <w:szCs w:val="28"/>
          <w:lang w:val="uk-UA"/>
        </w:rPr>
        <w:tab/>
      </w:r>
      <w:r w:rsidRPr="00BE62D8">
        <w:rPr>
          <w:rFonts w:ascii="Times New Roman" w:hAnsi="Times New Roman" w:hint="eastAsia"/>
          <w:bCs/>
          <w:szCs w:val="28"/>
          <w:lang w:val="uk-UA"/>
        </w:rPr>
        <w:t>Всеукраїнській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науково</w:t>
      </w:r>
      <w:r w:rsidRPr="00BE62D8">
        <w:rPr>
          <w:rFonts w:ascii="Times New Roman" w:hAnsi="Times New Roman"/>
          <w:bCs/>
          <w:szCs w:val="28"/>
          <w:lang w:val="uk-UA"/>
        </w:rPr>
        <w:t>-</w:t>
      </w:r>
      <w:r w:rsidRPr="00BE62D8">
        <w:rPr>
          <w:rFonts w:ascii="Times New Roman" w:hAnsi="Times New Roman" w:hint="eastAsia"/>
          <w:bCs/>
          <w:szCs w:val="28"/>
          <w:lang w:val="uk-UA"/>
        </w:rPr>
        <w:t>практичній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конференції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учнівської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студентської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молоді</w:t>
      </w:r>
      <w:r w:rsidRPr="00BE62D8">
        <w:rPr>
          <w:rFonts w:ascii="Times New Roman" w:hAnsi="Times New Roman"/>
          <w:bCs/>
          <w:szCs w:val="28"/>
          <w:lang w:val="uk-UA"/>
        </w:rPr>
        <w:t xml:space="preserve">, </w:t>
      </w:r>
      <w:proofErr w:type="spellStart"/>
      <w:r w:rsidRPr="00BE62D8">
        <w:rPr>
          <w:rFonts w:ascii="Times New Roman" w:hAnsi="Times New Roman" w:hint="eastAsia"/>
          <w:bCs/>
          <w:szCs w:val="28"/>
          <w:lang w:val="uk-UA"/>
        </w:rPr>
        <w:t>круглиг</w:t>
      </w:r>
      <w:proofErr w:type="spellEnd"/>
      <w:r w:rsidRPr="00BE62D8">
        <w:rPr>
          <w:rFonts w:ascii="Times New Roman" w:hAnsi="Times New Roman"/>
          <w:bCs/>
          <w:szCs w:val="28"/>
          <w:lang w:val="uk-UA"/>
        </w:rPr>
        <w:t xml:space="preserve"> </w:t>
      </w:r>
      <w:r w:rsidRPr="00BE62D8">
        <w:rPr>
          <w:rFonts w:ascii="Times New Roman" w:hAnsi="Times New Roman" w:hint="eastAsia"/>
          <w:bCs/>
          <w:szCs w:val="28"/>
          <w:lang w:val="uk-UA"/>
        </w:rPr>
        <w:t>столах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семінарі</w:t>
      </w:r>
      <w:r w:rsidRPr="00BE62D8">
        <w:rPr>
          <w:rFonts w:ascii="Times New Roman" w:hAnsi="Times New Roman"/>
          <w:bCs/>
          <w:szCs w:val="28"/>
          <w:lang w:val="uk-UA"/>
        </w:rPr>
        <w:t>-</w:t>
      </w:r>
      <w:r w:rsidRPr="00BE62D8">
        <w:rPr>
          <w:rFonts w:ascii="Times New Roman" w:hAnsi="Times New Roman" w:hint="eastAsia"/>
          <w:bCs/>
          <w:szCs w:val="28"/>
          <w:lang w:val="uk-UA"/>
        </w:rPr>
        <w:t>тренінгу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Школа</w:t>
      </w:r>
      <w:r w:rsidRPr="00BE62D8">
        <w:rPr>
          <w:rFonts w:ascii="Times New Roman" w:hAnsi="Times New Roman"/>
          <w:bCs/>
          <w:szCs w:val="28"/>
          <w:lang w:val="uk-UA"/>
        </w:rPr>
        <w:t xml:space="preserve"> </w:t>
      </w:r>
      <w:proofErr w:type="spellStart"/>
      <w:r w:rsidRPr="00BE62D8">
        <w:rPr>
          <w:rFonts w:ascii="Times New Roman" w:hAnsi="Times New Roman" w:hint="eastAsia"/>
          <w:bCs/>
          <w:szCs w:val="28"/>
          <w:lang w:val="uk-UA"/>
        </w:rPr>
        <w:t>виховників</w:t>
      </w:r>
      <w:proofErr w:type="spellEnd"/>
      <w:r w:rsidRPr="00BE62D8">
        <w:rPr>
          <w:rFonts w:ascii="Times New Roman" w:hAnsi="Times New Roman"/>
          <w:bCs/>
          <w:szCs w:val="28"/>
          <w:lang w:val="uk-UA"/>
        </w:rPr>
        <w:t xml:space="preserve"> </w:t>
      </w:r>
      <w:r w:rsidRPr="00BE62D8">
        <w:rPr>
          <w:rFonts w:ascii="Times New Roman" w:hAnsi="Times New Roman" w:hint="eastAsia"/>
          <w:bCs/>
          <w:szCs w:val="28"/>
          <w:lang w:val="uk-UA"/>
        </w:rPr>
        <w:t>Джур»</w:t>
      </w:r>
      <w:r w:rsidRPr="00BE62D8">
        <w:rPr>
          <w:rFonts w:ascii="Times New Roman" w:hAnsi="Times New Roman"/>
          <w:bCs/>
          <w:szCs w:val="28"/>
          <w:lang w:val="uk-UA"/>
        </w:rPr>
        <w:t xml:space="preserve">, </w:t>
      </w:r>
      <w:r w:rsidRPr="00BE62D8">
        <w:rPr>
          <w:rFonts w:ascii="Times New Roman" w:hAnsi="Times New Roman" w:hint="eastAsia"/>
          <w:bCs/>
          <w:szCs w:val="28"/>
          <w:lang w:val="uk-UA"/>
        </w:rPr>
        <w:t>навчально</w:t>
      </w:r>
      <w:r w:rsidRPr="00BE62D8">
        <w:rPr>
          <w:rFonts w:ascii="Times New Roman" w:hAnsi="Times New Roman"/>
          <w:bCs/>
          <w:szCs w:val="28"/>
          <w:lang w:val="uk-UA"/>
        </w:rPr>
        <w:t>-</w:t>
      </w:r>
      <w:r w:rsidRPr="00BE62D8">
        <w:rPr>
          <w:rFonts w:ascii="Times New Roman" w:hAnsi="Times New Roman" w:hint="eastAsia"/>
          <w:bCs/>
          <w:szCs w:val="28"/>
          <w:lang w:val="uk-UA"/>
        </w:rPr>
        <w:t>методичних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заходах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тренінгах</w:t>
      </w:r>
      <w:r w:rsidRPr="00BE62D8">
        <w:rPr>
          <w:rFonts w:ascii="Times New Roman" w:hAnsi="Times New Roman"/>
          <w:bCs/>
          <w:szCs w:val="28"/>
          <w:lang w:val="uk-UA"/>
        </w:rPr>
        <w:t>;</w:t>
      </w:r>
    </w:p>
    <w:p w14:paraId="481F97AC"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bCs/>
          <w:szCs w:val="28"/>
          <w:lang w:val="uk-UA"/>
        </w:rPr>
        <w:t>-</w:t>
      </w:r>
      <w:r w:rsidRPr="00BE62D8">
        <w:rPr>
          <w:rFonts w:ascii="Times New Roman" w:hAnsi="Times New Roman"/>
          <w:bCs/>
          <w:szCs w:val="28"/>
          <w:lang w:val="uk-UA"/>
        </w:rPr>
        <w:tab/>
      </w:r>
      <w:r w:rsidRPr="00BE62D8">
        <w:rPr>
          <w:rFonts w:ascii="Times New Roman" w:hAnsi="Times New Roman" w:hint="eastAsia"/>
          <w:bCs/>
          <w:szCs w:val="28"/>
          <w:lang w:val="uk-UA"/>
        </w:rPr>
        <w:t>обласних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нарадах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семінарах</w:t>
      </w:r>
      <w:r w:rsidRPr="00BE62D8">
        <w:rPr>
          <w:rFonts w:ascii="Times New Roman" w:hAnsi="Times New Roman"/>
          <w:bCs/>
          <w:szCs w:val="28"/>
          <w:lang w:val="uk-UA"/>
        </w:rPr>
        <w:t>-</w:t>
      </w:r>
      <w:r w:rsidRPr="00BE62D8">
        <w:rPr>
          <w:rFonts w:ascii="Times New Roman" w:hAnsi="Times New Roman" w:hint="eastAsia"/>
          <w:bCs/>
          <w:szCs w:val="28"/>
          <w:lang w:val="uk-UA"/>
        </w:rPr>
        <w:t>практикумах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майстер</w:t>
      </w:r>
      <w:r w:rsidRPr="00BE62D8">
        <w:rPr>
          <w:rFonts w:ascii="Times New Roman" w:hAnsi="Times New Roman"/>
          <w:bCs/>
          <w:szCs w:val="28"/>
          <w:lang w:val="uk-UA"/>
        </w:rPr>
        <w:t>-</w:t>
      </w:r>
      <w:r w:rsidRPr="00BE62D8">
        <w:rPr>
          <w:rFonts w:ascii="Times New Roman" w:hAnsi="Times New Roman" w:hint="eastAsia"/>
          <w:bCs/>
          <w:szCs w:val="28"/>
          <w:lang w:val="uk-UA"/>
        </w:rPr>
        <w:t>класах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семінар</w:t>
      </w:r>
      <w:r w:rsidRPr="00BE62D8">
        <w:rPr>
          <w:rFonts w:ascii="Times New Roman" w:hAnsi="Times New Roman"/>
          <w:bCs/>
          <w:szCs w:val="28"/>
          <w:lang w:val="uk-UA"/>
        </w:rPr>
        <w:t>-</w:t>
      </w:r>
      <w:r w:rsidRPr="00BE62D8">
        <w:rPr>
          <w:rFonts w:ascii="Times New Roman" w:hAnsi="Times New Roman" w:hint="eastAsia"/>
          <w:bCs/>
          <w:szCs w:val="28"/>
          <w:lang w:val="uk-UA"/>
        </w:rPr>
        <w:t>практикумі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для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керівників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гуртків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краєзнавчого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військово</w:t>
      </w:r>
      <w:r w:rsidRPr="00BE62D8">
        <w:rPr>
          <w:rFonts w:ascii="Times New Roman" w:hAnsi="Times New Roman"/>
          <w:bCs/>
          <w:szCs w:val="28"/>
          <w:lang w:val="uk-UA"/>
        </w:rPr>
        <w:t>-</w:t>
      </w:r>
      <w:r w:rsidRPr="00BE62D8">
        <w:rPr>
          <w:rFonts w:ascii="Times New Roman" w:hAnsi="Times New Roman" w:hint="eastAsia"/>
          <w:bCs/>
          <w:szCs w:val="28"/>
          <w:lang w:val="uk-UA"/>
        </w:rPr>
        <w:t>патріотичного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напрямів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педагогічній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студії</w:t>
      </w:r>
      <w:r w:rsidRPr="00BE62D8">
        <w:rPr>
          <w:rFonts w:ascii="Times New Roman" w:hAnsi="Times New Roman"/>
          <w:bCs/>
          <w:szCs w:val="28"/>
          <w:lang w:val="uk-UA"/>
        </w:rPr>
        <w:t xml:space="preserve">; </w:t>
      </w:r>
    </w:p>
    <w:p w14:paraId="7F0A6CB5"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bCs/>
          <w:szCs w:val="28"/>
          <w:lang w:val="uk-UA"/>
        </w:rPr>
        <w:t>-</w:t>
      </w:r>
      <w:r w:rsidRPr="00BE62D8">
        <w:rPr>
          <w:rFonts w:ascii="Times New Roman" w:hAnsi="Times New Roman"/>
          <w:bCs/>
          <w:szCs w:val="28"/>
          <w:lang w:val="uk-UA"/>
        </w:rPr>
        <w:tab/>
      </w:r>
      <w:r w:rsidRPr="00BE62D8">
        <w:rPr>
          <w:rFonts w:ascii="Times New Roman" w:hAnsi="Times New Roman" w:hint="eastAsia"/>
          <w:bCs/>
          <w:szCs w:val="28"/>
          <w:lang w:val="uk-UA"/>
        </w:rPr>
        <w:t>спеціальному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волонтерському</w:t>
      </w:r>
      <w:r w:rsidRPr="00BE62D8">
        <w:rPr>
          <w:rFonts w:ascii="Times New Roman" w:hAnsi="Times New Roman"/>
          <w:bCs/>
          <w:szCs w:val="28"/>
          <w:lang w:val="uk-UA"/>
        </w:rPr>
        <w:t xml:space="preserve"> </w:t>
      </w:r>
      <w:proofErr w:type="spellStart"/>
      <w:r w:rsidRPr="00BE62D8">
        <w:rPr>
          <w:rFonts w:ascii="Times New Roman" w:hAnsi="Times New Roman" w:hint="eastAsia"/>
          <w:bCs/>
          <w:szCs w:val="28"/>
          <w:lang w:val="uk-UA"/>
        </w:rPr>
        <w:t>проєкті</w:t>
      </w:r>
      <w:proofErr w:type="spellEnd"/>
      <w:r w:rsidRPr="00BE62D8">
        <w:rPr>
          <w:rFonts w:ascii="Times New Roman" w:hAnsi="Times New Roman"/>
          <w:bCs/>
          <w:szCs w:val="28"/>
          <w:lang w:val="uk-UA"/>
        </w:rPr>
        <w:t xml:space="preserve"> </w:t>
      </w:r>
      <w:proofErr w:type="spellStart"/>
      <w:r w:rsidRPr="00BE62D8">
        <w:rPr>
          <w:rFonts w:ascii="Times New Roman" w:hAnsi="Times New Roman"/>
          <w:bCs/>
          <w:szCs w:val="28"/>
          <w:lang w:val="uk-UA"/>
        </w:rPr>
        <w:t>Rescuelife</w:t>
      </w:r>
      <w:proofErr w:type="spellEnd"/>
      <w:r w:rsidRPr="00BE62D8">
        <w:rPr>
          <w:rFonts w:ascii="Times New Roman" w:hAnsi="Times New Roman"/>
          <w:bCs/>
          <w:szCs w:val="28"/>
          <w:lang w:val="uk-UA"/>
        </w:rPr>
        <w:t xml:space="preserve"> </w:t>
      </w:r>
      <w:r w:rsidRPr="00BE62D8">
        <w:rPr>
          <w:rFonts w:ascii="Times New Roman" w:hAnsi="Times New Roman" w:hint="eastAsia"/>
          <w:bCs/>
          <w:szCs w:val="28"/>
          <w:lang w:val="uk-UA"/>
        </w:rPr>
        <w:t>від</w:t>
      </w:r>
      <w:r w:rsidRPr="00BE62D8">
        <w:rPr>
          <w:rFonts w:ascii="Times New Roman" w:hAnsi="Times New Roman"/>
          <w:bCs/>
          <w:szCs w:val="28"/>
          <w:lang w:val="uk-UA"/>
        </w:rPr>
        <w:t xml:space="preserve"> </w:t>
      </w:r>
      <w:proofErr w:type="spellStart"/>
      <w:r w:rsidRPr="00BE62D8">
        <w:rPr>
          <w:rFonts w:ascii="Times New Roman" w:hAnsi="Times New Roman"/>
          <w:bCs/>
          <w:szCs w:val="28"/>
          <w:lang w:val="uk-UA"/>
        </w:rPr>
        <w:t>RescueBike</w:t>
      </w:r>
      <w:proofErr w:type="spellEnd"/>
      <w:r w:rsidRPr="00BE62D8">
        <w:rPr>
          <w:rFonts w:ascii="Times New Roman" w:hAnsi="Times New Roman"/>
          <w:bCs/>
          <w:szCs w:val="28"/>
          <w:lang w:val="uk-UA"/>
        </w:rPr>
        <w:t xml:space="preserve"> (</w:t>
      </w:r>
      <w:r w:rsidRPr="00BE62D8">
        <w:rPr>
          <w:rFonts w:ascii="Times New Roman" w:hAnsi="Times New Roman" w:hint="eastAsia"/>
          <w:bCs/>
          <w:szCs w:val="28"/>
          <w:lang w:val="uk-UA"/>
        </w:rPr>
        <w:t>Іспанія</w:t>
      </w:r>
      <w:r w:rsidRPr="00BE62D8">
        <w:rPr>
          <w:rFonts w:ascii="Times New Roman" w:hAnsi="Times New Roman"/>
          <w:bCs/>
          <w:szCs w:val="28"/>
          <w:lang w:val="uk-UA"/>
        </w:rPr>
        <w:t>-</w:t>
      </w:r>
      <w:r w:rsidRPr="00BE62D8">
        <w:rPr>
          <w:rFonts w:ascii="Times New Roman" w:hAnsi="Times New Roman" w:hint="eastAsia"/>
          <w:bCs/>
          <w:szCs w:val="28"/>
          <w:lang w:val="uk-UA"/>
        </w:rPr>
        <w:t>Україна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навчання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тактичної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медицини</w:t>
      </w:r>
      <w:r w:rsidRPr="00BE62D8">
        <w:rPr>
          <w:rFonts w:ascii="Times New Roman" w:hAnsi="Times New Roman"/>
          <w:bCs/>
          <w:szCs w:val="28"/>
          <w:lang w:val="uk-UA"/>
        </w:rPr>
        <w:t>.</w:t>
      </w:r>
    </w:p>
    <w:p w14:paraId="4DF96A0B"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bCs/>
          <w:szCs w:val="28"/>
          <w:lang w:val="uk-UA"/>
        </w:rPr>
        <w:t xml:space="preserve">     </w:t>
      </w:r>
      <w:r w:rsidRPr="00BE62D8">
        <w:rPr>
          <w:rFonts w:ascii="Times New Roman" w:hAnsi="Times New Roman" w:hint="eastAsia"/>
          <w:bCs/>
          <w:szCs w:val="28"/>
          <w:lang w:val="uk-UA"/>
        </w:rPr>
        <w:t>Центром</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організовано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проведено</w:t>
      </w:r>
      <w:r w:rsidRPr="00BE62D8">
        <w:rPr>
          <w:rFonts w:ascii="Times New Roman" w:hAnsi="Times New Roman"/>
          <w:bCs/>
          <w:szCs w:val="28"/>
          <w:lang w:val="uk-UA"/>
        </w:rPr>
        <w:t>:</w:t>
      </w:r>
    </w:p>
    <w:p w14:paraId="7465FF6F"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bCs/>
          <w:szCs w:val="28"/>
          <w:lang w:val="uk-UA"/>
        </w:rPr>
        <w:t>-</w:t>
      </w:r>
      <w:r w:rsidRPr="00BE62D8">
        <w:rPr>
          <w:rFonts w:ascii="Times New Roman" w:hAnsi="Times New Roman"/>
          <w:bCs/>
          <w:szCs w:val="28"/>
          <w:lang w:val="uk-UA"/>
        </w:rPr>
        <w:tab/>
      </w:r>
      <w:r w:rsidRPr="00BE62D8">
        <w:rPr>
          <w:rFonts w:ascii="Times New Roman" w:hAnsi="Times New Roman" w:hint="eastAsia"/>
          <w:bCs/>
          <w:szCs w:val="28"/>
          <w:lang w:val="uk-UA"/>
        </w:rPr>
        <w:t>засідання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ПСПП</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вчителів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фізичної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культури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захисту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Вітчизни</w:t>
      </w:r>
      <w:r w:rsidRPr="00BE62D8">
        <w:rPr>
          <w:rFonts w:ascii="Times New Roman" w:hAnsi="Times New Roman"/>
          <w:bCs/>
          <w:szCs w:val="28"/>
          <w:lang w:val="uk-UA"/>
        </w:rPr>
        <w:t xml:space="preserve">, </w:t>
      </w:r>
      <w:proofErr w:type="spellStart"/>
      <w:r w:rsidRPr="00BE62D8">
        <w:rPr>
          <w:rFonts w:ascii="Times New Roman" w:hAnsi="Times New Roman" w:hint="eastAsia"/>
          <w:bCs/>
          <w:szCs w:val="28"/>
          <w:lang w:val="uk-UA"/>
        </w:rPr>
        <w:t>інструктивно</w:t>
      </w:r>
      <w:proofErr w:type="spellEnd"/>
      <w:r w:rsidRPr="00BE62D8">
        <w:rPr>
          <w:rFonts w:ascii="Times New Roman" w:hAnsi="Times New Roman"/>
          <w:bCs/>
          <w:szCs w:val="28"/>
          <w:lang w:val="uk-UA"/>
        </w:rPr>
        <w:t>-</w:t>
      </w:r>
      <w:r w:rsidRPr="00BE62D8">
        <w:rPr>
          <w:rFonts w:ascii="Times New Roman" w:hAnsi="Times New Roman" w:hint="eastAsia"/>
          <w:bCs/>
          <w:szCs w:val="28"/>
          <w:lang w:val="uk-UA"/>
        </w:rPr>
        <w:lastRenderedPageBreak/>
        <w:t>методичні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семінари</w:t>
      </w:r>
      <w:r w:rsidRPr="00BE62D8">
        <w:rPr>
          <w:rFonts w:ascii="Times New Roman" w:hAnsi="Times New Roman"/>
          <w:bCs/>
          <w:szCs w:val="28"/>
          <w:lang w:val="uk-UA"/>
        </w:rPr>
        <w:t>-</w:t>
      </w:r>
      <w:r w:rsidRPr="00BE62D8">
        <w:rPr>
          <w:rFonts w:ascii="Times New Roman" w:hAnsi="Times New Roman" w:hint="eastAsia"/>
          <w:bCs/>
          <w:szCs w:val="28"/>
          <w:lang w:val="uk-UA"/>
        </w:rPr>
        <w:t>практикуми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конференції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онлайн</w:t>
      </w:r>
      <w:r w:rsidRPr="00BE62D8">
        <w:rPr>
          <w:rFonts w:ascii="Times New Roman" w:hAnsi="Times New Roman"/>
          <w:bCs/>
          <w:szCs w:val="28"/>
          <w:lang w:val="uk-UA"/>
        </w:rPr>
        <w:t>-</w:t>
      </w:r>
      <w:r w:rsidRPr="00BE62D8">
        <w:rPr>
          <w:rFonts w:ascii="Times New Roman" w:hAnsi="Times New Roman" w:hint="eastAsia"/>
          <w:bCs/>
          <w:szCs w:val="28"/>
          <w:lang w:val="uk-UA"/>
        </w:rPr>
        <w:t>семінари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тренінгові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заняття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для</w:t>
      </w:r>
      <w:r w:rsidRPr="00BE62D8">
        <w:rPr>
          <w:rFonts w:ascii="Times New Roman" w:hAnsi="Times New Roman"/>
          <w:bCs/>
          <w:szCs w:val="28"/>
          <w:lang w:val="uk-UA"/>
        </w:rPr>
        <w:t xml:space="preserve"> </w:t>
      </w:r>
      <w:proofErr w:type="spellStart"/>
      <w:r w:rsidRPr="00BE62D8">
        <w:rPr>
          <w:rFonts w:ascii="Times New Roman" w:hAnsi="Times New Roman" w:hint="eastAsia"/>
          <w:bCs/>
          <w:szCs w:val="28"/>
          <w:lang w:val="uk-UA"/>
        </w:rPr>
        <w:t>виховників</w:t>
      </w:r>
      <w:proofErr w:type="spellEnd"/>
      <w:r w:rsidRPr="00BE62D8">
        <w:rPr>
          <w:rFonts w:ascii="Times New Roman" w:hAnsi="Times New Roman"/>
          <w:bCs/>
          <w:szCs w:val="28"/>
          <w:lang w:val="uk-UA"/>
        </w:rPr>
        <w:t xml:space="preserve"> </w:t>
      </w:r>
      <w:r w:rsidRPr="00BE62D8">
        <w:rPr>
          <w:rFonts w:ascii="Times New Roman" w:hAnsi="Times New Roman" w:hint="eastAsia"/>
          <w:bCs/>
          <w:szCs w:val="28"/>
          <w:lang w:val="uk-UA"/>
        </w:rPr>
        <w:t>джур</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Бучанської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громади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видів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змагань</w:t>
      </w:r>
      <w:r w:rsidRPr="00BE62D8">
        <w:rPr>
          <w:rFonts w:ascii="Times New Roman" w:hAnsi="Times New Roman"/>
          <w:bCs/>
          <w:szCs w:val="28"/>
          <w:lang w:val="uk-UA"/>
        </w:rPr>
        <w:t xml:space="preserve"> – </w:t>
      </w:r>
      <w:r w:rsidRPr="00BE62D8">
        <w:rPr>
          <w:rFonts w:ascii="Times New Roman" w:hAnsi="Times New Roman" w:hint="eastAsia"/>
          <w:bCs/>
          <w:szCs w:val="28"/>
          <w:lang w:val="uk-UA"/>
        </w:rPr>
        <w:t>стройова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підготовка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розбірка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збірка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автоматів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тактична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медицина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тактична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підготовка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рятівник</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стрільба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пневматичної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гвинтівки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щодо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організації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національно</w:t>
      </w:r>
      <w:r w:rsidRPr="00BE62D8">
        <w:rPr>
          <w:rFonts w:ascii="Times New Roman" w:hAnsi="Times New Roman"/>
          <w:bCs/>
          <w:szCs w:val="28"/>
          <w:lang w:val="uk-UA"/>
        </w:rPr>
        <w:t>-</w:t>
      </w:r>
      <w:r w:rsidRPr="00BE62D8">
        <w:rPr>
          <w:rFonts w:ascii="Times New Roman" w:hAnsi="Times New Roman" w:hint="eastAsia"/>
          <w:bCs/>
          <w:szCs w:val="28"/>
          <w:lang w:val="uk-UA"/>
        </w:rPr>
        <w:t>патріотичної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спортивної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роботи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ЗЗСО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вишкіл</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для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ройових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їх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заступників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тощо</w:t>
      </w:r>
      <w:r w:rsidRPr="00BE62D8">
        <w:rPr>
          <w:rFonts w:ascii="Times New Roman" w:hAnsi="Times New Roman"/>
          <w:bCs/>
          <w:szCs w:val="28"/>
          <w:lang w:val="uk-UA"/>
        </w:rPr>
        <w:t>.</w:t>
      </w:r>
    </w:p>
    <w:p w14:paraId="0805448E"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hint="eastAsia"/>
          <w:bCs/>
          <w:szCs w:val="28"/>
          <w:lang w:val="uk-UA"/>
        </w:rPr>
        <w:t>Рої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ЗЗСО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Бучанської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МТГ</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взяли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участь</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всеукраїнській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благодійній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акції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Частинка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тепла»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обласному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відкритому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діалозі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Незламні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духом»</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річниці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повномасштабного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військового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вторгнення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російської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федерації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Україну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обласних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вітальних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флешмобах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w:t>
      </w:r>
      <w:r w:rsidRPr="00BE62D8">
        <w:rPr>
          <w:rFonts w:ascii="Times New Roman" w:hAnsi="Times New Roman"/>
          <w:bCs/>
          <w:szCs w:val="28"/>
          <w:lang w:val="uk-UA"/>
        </w:rPr>
        <w:t xml:space="preserve"> </w:t>
      </w:r>
      <w:r w:rsidRPr="00BE62D8">
        <w:rPr>
          <w:rFonts w:ascii="Times New Roman" w:hAnsi="Times New Roman" w:hint="eastAsia"/>
          <w:bCs/>
          <w:szCs w:val="28"/>
          <w:lang w:val="uk-UA"/>
        </w:rPr>
        <w:t>нагоди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Гідності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свободи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України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Збройних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сил</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України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народження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Лесі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Українки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Героїв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Небесної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сотні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обласних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онлайн</w:t>
      </w:r>
      <w:r w:rsidRPr="00BE62D8">
        <w:rPr>
          <w:rFonts w:ascii="Times New Roman" w:hAnsi="Times New Roman"/>
          <w:bCs/>
          <w:szCs w:val="28"/>
          <w:lang w:val="uk-UA"/>
        </w:rPr>
        <w:t>-</w:t>
      </w:r>
      <w:r w:rsidRPr="00BE62D8">
        <w:rPr>
          <w:rFonts w:ascii="Times New Roman" w:hAnsi="Times New Roman" w:hint="eastAsia"/>
          <w:bCs/>
          <w:szCs w:val="28"/>
          <w:lang w:val="uk-UA"/>
        </w:rPr>
        <w:t>вікторинах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присвячених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захисників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України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створення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УПА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w:t>
      </w:r>
      <w:r w:rsidRPr="00BE62D8">
        <w:rPr>
          <w:rFonts w:ascii="Times New Roman" w:hAnsi="Times New Roman"/>
          <w:bCs/>
          <w:szCs w:val="28"/>
          <w:lang w:val="uk-UA"/>
        </w:rPr>
        <w:t xml:space="preserve"> </w:t>
      </w:r>
      <w:r w:rsidRPr="00BE62D8">
        <w:rPr>
          <w:rFonts w:ascii="Times New Roman" w:hAnsi="Times New Roman" w:hint="eastAsia"/>
          <w:bCs/>
          <w:szCs w:val="28"/>
          <w:lang w:val="uk-UA"/>
        </w:rPr>
        <w:t>нагоди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відзначення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української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писемності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мови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Збройних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сил</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України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Соборності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України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здобули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призові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місця</w:t>
      </w:r>
      <w:r w:rsidRPr="00BE62D8">
        <w:rPr>
          <w:rFonts w:ascii="Times New Roman" w:hAnsi="Times New Roman"/>
          <w:bCs/>
          <w:szCs w:val="28"/>
          <w:lang w:val="uk-UA"/>
        </w:rPr>
        <w:t>.</w:t>
      </w:r>
    </w:p>
    <w:p w14:paraId="6F782E08"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hint="eastAsia"/>
          <w:bCs/>
          <w:szCs w:val="28"/>
          <w:lang w:val="uk-UA"/>
        </w:rPr>
        <w:t>Проведено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територіальний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етап</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Всеукраїнської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дитячо</w:t>
      </w:r>
      <w:r w:rsidRPr="00BE62D8">
        <w:rPr>
          <w:rFonts w:ascii="Times New Roman" w:hAnsi="Times New Roman"/>
          <w:bCs/>
          <w:szCs w:val="28"/>
          <w:lang w:val="uk-UA"/>
        </w:rPr>
        <w:t>-</w:t>
      </w:r>
      <w:r w:rsidRPr="00BE62D8">
        <w:rPr>
          <w:rFonts w:ascii="Times New Roman" w:hAnsi="Times New Roman" w:hint="eastAsia"/>
          <w:bCs/>
          <w:szCs w:val="28"/>
          <w:lang w:val="uk-UA"/>
        </w:rPr>
        <w:t>юнацької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військово</w:t>
      </w:r>
      <w:r w:rsidRPr="00BE62D8">
        <w:rPr>
          <w:rFonts w:ascii="Times New Roman" w:hAnsi="Times New Roman"/>
          <w:bCs/>
          <w:szCs w:val="28"/>
          <w:lang w:val="uk-UA"/>
        </w:rPr>
        <w:t>-</w:t>
      </w:r>
      <w:r w:rsidRPr="00BE62D8">
        <w:rPr>
          <w:rFonts w:ascii="Times New Roman" w:hAnsi="Times New Roman" w:hint="eastAsia"/>
          <w:bCs/>
          <w:szCs w:val="28"/>
          <w:lang w:val="uk-UA"/>
        </w:rPr>
        <w:t>патріотичної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Сокіл»</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Джура»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трьох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вікових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групах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визначено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переможців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які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взяли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участь</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районних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обласних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етапах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гри</w:t>
      </w:r>
      <w:r w:rsidRPr="00BE62D8">
        <w:rPr>
          <w:rFonts w:ascii="Times New Roman" w:hAnsi="Times New Roman"/>
          <w:bCs/>
          <w:szCs w:val="28"/>
          <w:lang w:val="uk-UA"/>
        </w:rPr>
        <w:t xml:space="preserve">. </w:t>
      </w:r>
    </w:p>
    <w:p w14:paraId="708AD061"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hint="eastAsia"/>
          <w:bCs/>
          <w:szCs w:val="28"/>
          <w:lang w:val="uk-UA"/>
        </w:rPr>
        <w:t>Проведено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заочний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конкурс</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Звіт</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про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роботу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роїв»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молодшій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віковій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групі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рамках</w:t>
      </w:r>
      <w:r w:rsidRPr="00BE62D8">
        <w:rPr>
          <w:rFonts w:ascii="Times New Roman" w:hAnsi="Times New Roman"/>
          <w:bCs/>
          <w:szCs w:val="28"/>
          <w:lang w:val="uk-UA"/>
        </w:rPr>
        <w:t xml:space="preserve"> I (</w:t>
      </w:r>
      <w:r w:rsidRPr="00BE62D8">
        <w:rPr>
          <w:rFonts w:ascii="Times New Roman" w:hAnsi="Times New Roman" w:hint="eastAsia"/>
          <w:bCs/>
          <w:szCs w:val="28"/>
          <w:lang w:val="uk-UA"/>
        </w:rPr>
        <w:t>міського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етапу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Всеукраїнської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дитячо</w:t>
      </w:r>
      <w:r w:rsidRPr="00BE62D8">
        <w:rPr>
          <w:rFonts w:ascii="Times New Roman" w:hAnsi="Times New Roman"/>
          <w:bCs/>
          <w:szCs w:val="28"/>
          <w:lang w:val="uk-UA"/>
        </w:rPr>
        <w:t>-</w:t>
      </w:r>
      <w:r w:rsidRPr="00BE62D8">
        <w:rPr>
          <w:rFonts w:ascii="Times New Roman" w:hAnsi="Times New Roman" w:hint="eastAsia"/>
          <w:bCs/>
          <w:szCs w:val="28"/>
          <w:lang w:val="uk-UA"/>
        </w:rPr>
        <w:t>юнацької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військово</w:t>
      </w:r>
      <w:r w:rsidRPr="00BE62D8">
        <w:rPr>
          <w:rFonts w:ascii="Times New Roman" w:hAnsi="Times New Roman"/>
          <w:bCs/>
          <w:szCs w:val="28"/>
          <w:lang w:val="uk-UA"/>
        </w:rPr>
        <w:t>-</w:t>
      </w:r>
      <w:r w:rsidRPr="00BE62D8">
        <w:rPr>
          <w:rFonts w:ascii="Times New Roman" w:hAnsi="Times New Roman" w:hint="eastAsia"/>
          <w:bCs/>
          <w:szCs w:val="28"/>
          <w:lang w:val="uk-UA"/>
        </w:rPr>
        <w:t>патріотичної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Сокіл»</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Джура»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серед</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учнів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ЗЗСО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Бучанської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МТГ</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Два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переможці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взяли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участь</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w:t>
      </w:r>
      <w:r w:rsidRPr="00BE62D8">
        <w:rPr>
          <w:rFonts w:ascii="Times New Roman" w:hAnsi="Times New Roman"/>
          <w:bCs/>
          <w:szCs w:val="28"/>
          <w:lang w:val="uk-UA"/>
        </w:rPr>
        <w:t xml:space="preserve"> II (</w:t>
      </w:r>
      <w:r w:rsidRPr="00BE62D8">
        <w:rPr>
          <w:rFonts w:ascii="Times New Roman" w:hAnsi="Times New Roman" w:hint="eastAsia"/>
          <w:bCs/>
          <w:szCs w:val="28"/>
          <w:lang w:val="uk-UA"/>
        </w:rPr>
        <w:t>обласному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етапі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здобули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відповідно</w:t>
      </w:r>
      <w:r w:rsidRPr="00BE62D8">
        <w:rPr>
          <w:rFonts w:ascii="Times New Roman" w:hAnsi="Times New Roman"/>
          <w:bCs/>
          <w:szCs w:val="28"/>
          <w:lang w:val="uk-UA"/>
        </w:rPr>
        <w:t xml:space="preserve"> I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II</w:t>
      </w:r>
      <w:r w:rsidRPr="00BE62D8">
        <w:rPr>
          <w:rFonts w:ascii="Times New Roman" w:hAnsi="Times New Roman" w:hint="eastAsia"/>
          <w:bCs/>
          <w:szCs w:val="28"/>
          <w:lang w:val="uk-UA"/>
        </w:rPr>
        <w:t>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місце</w:t>
      </w:r>
      <w:r w:rsidRPr="00BE62D8">
        <w:rPr>
          <w:rFonts w:ascii="Times New Roman" w:hAnsi="Times New Roman"/>
          <w:bCs/>
          <w:szCs w:val="28"/>
          <w:lang w:val="uk-UA"/>
        </w:rPr>
        <w:t xml:space="preserve">. </w:t>
      </w:r>
    </w:p>
    <w:p w14:paraId="18691399"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hint="eastAsia"/>
          <w:bCs/>
          <w:szCs w:val="28"/>
          <w:lang w:val="uk-UA"/>
        </w:rPr>
        <w:t>Рій</w:t>
      </w:r>
      <w:r w:rsidRPr="00BE62D8">
        <w:rPr>
          <w:rFonts w:ascii="Times New Roman" w:hAnsi="Times New Roman"/>
          <w:bCs/>
          <w:szCs w:val="28"/>
          <w:lang w:val="uk-UA"/>
        </w:rPr>
        <w:t>-</w:t>
      </w:r>
      <w:r w:rsidRPr="00BE62D8">
        <w:rPr>
          <w:rFonts w:ascii="Times New Roman" w:hAnsi="Times New Roman" w:hint="eastAsia"/>
          <w:bCs/>
          <w:szCs w:val="28"/>
          <w:lang w:val="uk-UA"/>
        </w:rPr>
        <w:t>переможець</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старшої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вікової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групи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територіального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етапу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Джура»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взяв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участь</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районному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етапі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став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переможцем</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зайняв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друге</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місце</w:t>
      </w:r>
      <w:r w:rsidRPr="00BE62D8">
        <w:rPr>
          <w:rFonts w:ascii="Times New Roman" w:hAnsi="Times New Roman"/>
          <w:bCs/>
          <w:szCs w:val="28"/>
          <w:lang w:val="uk-UA"/>
        </w:rPr>
        <w:t xml:space="preserve">. </w:t>
      </w:r>
    </w:p>
    <w:p w14:paraId="12219FE3"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hint="eastAsia"/>
          <w:bCs/>
          <w:szCs w:val="28"/>
          <w:lang w:val="uk-UA"/>
        </w:rPr>
        <w:t>Рої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переможці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середньої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вікової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групи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взяли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участь</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обласному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етапі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всеукраїнського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онлайн</w:t>
      </w:r>
      <w:r w:rsidRPr="00BE62D8">
        <w:rPr>
          <w:rFonts w:ascii="Times New Roman" w:hAnsi="Times New Roman"/>
          <w:bCs/>
          <w:szCs w:val="28"/>
          <w:lang w:val="uk-UA"/>
        </w:rPr>
        <w:t>-</w:t>
      </w:r>
      <w:r w:rsidRPr="00BE62D8">
        <w:rPr>
          <w:rFonts w:ascii="Times New Roman" w:hAnsi="Times New Roman" w:hint="eastAsia"/>
          <w:bCs/>
          <w:szCs w:val="28"/>
          <w:lang w:val="uk-UA"/>
        </w:rPr>
        <w:t>конкурсу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ватр</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здобули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три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призові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місця</w:t>
      </w:r>
      <w:r w:rsidRPr="00BE62D8">
        <w:rPr>
          <w:rFonts w:ascii="Times New Roman" w:hAnsi="Times New Roman"/>
          <w:bCs/>
          <w:szCs w:val="28"/>
          <w:lang w:val="uk-UA"/>
        </w:rPr>
        <w:t>.</w:t>
      </w:r>
    </w:p>
    <w:p w14:paraId="2EFF8FFF"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hint="eastAsia"/>
          <w:bCs/>
          <w:szCs w:val="28"/>
          <w:lang w:val="uk-UA"/>
        </w:rPr>
        <w:t>Курінь</w:t>
      </w:r>
      <w:r w:rsidRPr="00BE62D8">
        <w:rPr>
          <w:rFonts w:ascii="Times New Roman" w:hAnsi="Times New Roman"/>
          <w:bCs/>
          <w:szCs w:val="28"/>
          <w:lang w:val="uk-UA"/>
        </w:rPr>
        <w:t>-</w:t>
      </w:r>
      <w:r w:rsidRPr="00BE62D8">
        <w:rPr>
          <w:rFonts w:ascii="Times New Roman" w:hAnsi="Times New Roman" w:hint="eastAsia"/>
          <w:bCs/>
          <w:szCs w:val="28"/>
          <w:lang w:val="uk-UA"/>
        </w:rPr>
        <w:t>переможець</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територіального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етапу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онлайн</w:t>
      </w:r>
      <w:r w:rsidRPr="00BE62D8">
        <w:rPr>
          <w:rFonts w:ascii="Times New Roman" w:hAnsi="Times New Roman"/>
          <w:bCs/>
          <w:szCs w:val="28"/>
          <w:lang w:val="uk-UA"/>
        </w:rPr>
        <w:t>-</w:t>
      </w:r>
      <w:r w:rsidRPr="00BE62D8">
        <w:rPr>
          <w:rFonts w:ascii="Times New Roman" w:hAnsi="Times New Roman" w:hint="eastAsia"/>
          <w:bCs/>
          <w:szCs w:val="28"/>
          <w:lang w:val="uk-UA"/>
        </w:rPr>
        <w:t>конкурсу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курінних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ватр</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взяв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участь</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став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лауреатом</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Міжнародного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культурно</w:t>
      </w:r>
      <w:r w:rsidRPr="00BE62D8">
        <w:rPr>
          <w:rFonts w:ascii="Times New Roman" w:hAnsi="Times New Roman"/>
          <w:bCs/>
          <w:szCs w:val="28"/>
          <w:lang w:val="uk-UA"/>
        </w:rPr>
        <w:t>-</w:t>
      </w:r>
      <w:r w:rsidRPr="00BE62D8">
        <w:rPr>
          <w:rFonts w:ascii="Times New Roman" w:hAnsi="Times New Roman" w:hint="eastAsia"/>
          <w:bCs/>
          <w:szCs w:val="28"/>
          <w:lang w:val="uk-UA"/>
        </w:rPr>
        <w:t>мистецького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фестивалю</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Козацькій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славі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жити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віках»</w:t>
      </w:r>
      <w:r w:rsidRPr="00BE62D8">
        <w:rPr>
          <w:rFonts w:ascii="Times New Roman" w:hAnsi="Times New Roman"/>
          <w:bCs/>
          <w:szCs w:val="28"/>
          <w:lang w:val="uk-UA"/>
        </w:rPr>
        <w:t>.</w:t>
      </w:r>
    </w:p>
    <w:p w14:paraId="1D43FCE2"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hint="eastAsia"/>
          <w:bCs/>
          <w:szCs w:val="28"/>
          <w:lang w:val="uk-UA"/>
        </w:rPr>
        <w:t>Два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курені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взяли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участь</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отримали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дипломи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учасників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Всеукраїнській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акції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для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куренів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Всеукраїнської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Сокіл»</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Джура»</w:t>
      </w:r>
      <w:r w:rsidRPr="00BE62D8">
        <w:rPr>
          <w:rFonts w:ascii="Times New Roman" w:hAnsi="Times New Roman"/>
          <w:bCs/>
          <w:szCs w:val="28"/>
          <w:lang w:val="uk-UA"/>
        </w:rPr>
        <w:t>) «</w:t>
      </w:r>
      <w:r w:rsidRPr="00BE62D8">
        <w:rPr>
          <w:rFonts w:ascii="Times New Roman" w:hAnsi="Times New Roman" w:hint="eastAsia"/>
          <w:bCs/>
          <w:szCs w:val="28"/>
          <w:lang w:val="uk-UA"/>
        </w:rPr>
        <w:t>Здобутки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куреня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на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підтримку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Захисників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Захисниць</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України»</w:t>
      </w:r>
      <w:r w:rsidRPr="00BE62D8">
        <w:rPr>
          <w:rFonts w:ascii="Times New Roman" w:hAnsi="Times New Roman"/>
          <w:bCs/>
          <w:szCs w:val="28"/>
          <w:lang w:val="uk-UA"/>
        </w:rPr>
        <w:t>.</w:t>
      </w:r>
    </w:p>
    <w:p w14:paraId="54493C5F"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hint="eastAsia"/>
          <w:bCs/>
          <w:szCs w:val="28"/>
          <w:lang w:val="uk-UA"/>
        </w:rPr>
        <w:t>Проведено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посвяту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козачата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джур</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козачат</w:t>
      </w:r>
      <w:r w:rsidRPr="00BE62D8">
        <w:rPr>
          <w:rFonts w:ascii="Times New Roman" w:hAnsi="Times New Roman"/>
          <w:bCs/>
          <w:szCs w:val="28"/>
          <w:lang w:val="uk-UA"/>
        </w:rPr>
        <w:t xml:space="preserve"> 2-</w:t>
      </w:r>
      <w:r w:rsidRPr="00BE62D8">
        <w:rPr>
          <w:rFonts w:ascii="Times New Roman" w:hAnsi="Times New Roman" w:hint="eastAsia"/>
          <w:bCs/>
          <w:szCs w:val="28"/>
          <w:lang w:val="uk-UA"/>
        </w:rPr>
        <w:t>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куренів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Музеї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Гетьманства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місті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Києві</w:t>
      </w:r>
      <w:r w:rsidRPr="00BE62D8">
        <w:rPr>
          <w:rFonts w:ascii="Times New Roman" w:hAnsi="Times New Roman"/>
          <w:bCs/>
          <w:szCs w:val="28"/>
          <w:lang w:val="uk-UA"/>
        </w:rPr>
        <w:t>.</w:t>
      </w:r>
    </w:p>
    <w:p w14:paraId="189DF34A"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hint="eastAsia"/>
          <w:bCs/>
          <w:szCs w:val="28"/>
          <w:lang w:val="uk-UA"/>
        </w:rPr>
        <w:t>За</w:t>
      </w:r>
      <w:r w:rsidRPr="00BE62D8">
        <w:rPr>
          <w:rFonts w:ascii="Times New Roman" w:hAnsi="Times New Roman"/>
          <w:bCs/>
          <w:szCs w:val="28"/>
          <w:lang w:val="uk-UA"/>
        </w:rPr>
        <w:t xml:space="preserve"> </w:t>
      </w:r>
      <w:proofErr w:type="spellStart"/>
      <w:r w:rsidRPr="00BE62D8">
        <w:rPr>
          <w:rFonts w:ascii="Times New Roman" w:hAnsi="Times New Roman" w:hint="eastAsia"/>
          <w:bCs/>
          <w:szCs w:val="28"/>
          <w:lang w:val="uk-UA"/>
        </w:rPr>
        <w:t>результатми</w:t>
      </w:r>
      <w:proofErr w:type="spellEnd"/>
      <w:r w:rsidRPr="00BE62D8">
        <w:rPr>
          <w:rFonts w:ascii="Times New Roman" w:hAnsi="Times New Roman"/>
          <w:bCs/>
          <w:szCs w:val="28"/>
          <w:lang w:val="uk-UA"/>
        </w:rPr>
        <w:t xml:space="preserve"> </w:t>
      </w:r>
      <w:r w:rsidRPr="00BE62D8">
        <w:rPr>
          <w:rFonts w:ascii="Times New Roman" w:hAnsi="Times New Roman" w:hint="eastAsia"/>
          <w:bCs/>
          <w:szCs w:val="28"/>
          <w:lang w:val="uk-UA"/>
        </w:rPr>
        <w:t>гри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Джура»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представники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Всеукраїнського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молодіжного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Клубу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Джура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вручили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тактичні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шеврони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Джура»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організаторам</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суддям</w:t>
      </w:r>
      <w:r w:rsidRPr="00BE62D8">
        <w:rPr>
          <w:rFonts w:ascii="Times New Roman" w:hAnsi="Times New Roman"/>
          <w:bCs/>
          <w:szCs w:val="28"/>
          <w:lang w:val="uk-UA"/>
        </w:rPr>
        <w:t xml:space="preserve">, </w:t>
      </w:r>
      <w:proofErr w:type="spellStart"/>
      <w:r w:rsidRPr="00BE62D8">
        <w:rPr>
          <w:rFonts w:ascii="Times New Roman" w:hAnsi="Times New Roman" w:hint="eastAsia"/>
          <w:bCs/>
          <w:szCs w:val="28"/>
          <w:lang w:val="uk-UA"/>
        </w:rPr>
        <w:t>виховникам</w:t>
      </w:r>
      <w:proofErr w:type="spellEnd"/>
      <w:r w:rsidRPr="00BE62D8">
        <w:rPr>
          <w:rFonts w:ascii="Times New Roman" w:hAnsi="Times New Roman"/>
          <w:bCs/>
          <w:szCs w:val="28"/>
          <w:lang w:val="uk-UA"/>
        </w:rPr>
        <w:t xml:space="preserve">, </w:t>
      </w:r>
      <w:r w:rsidRPr="00BE62D8">
        <w:rPr>
          <w:rFonts w:ascii="Times New Roman" w:hAnsi="Times New Roman" w:hint="eastAsia"/>
          <w:bCs/>
          <w:szCs w:val="28"/>
          <w:lang w:val="uk-UA"/>
        </w:rPr>
        <w:t>тренерам</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джурам</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учасникам</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бойових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дій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Бучанської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громади</w:t>
      </w:r>
      <w:r w:rsidRPr="00BE62D8">
        <w:rPr>
          <w:rFonts w:ascii="Times New Roman" w:hAnsi="Times New Roman"/>
          <w:bCs/>
          <w:szCs w:val="28"/>
          <w:lang w:val="uk-UA"/>
        </w:rPr>
        <w:t xml:space="preserve"> </w:t>
      </w:r>
    </w:p>
    <w:p w14:paraId="7E8B0B23"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hint="eastAsia"/>
          <w:bCs/>
          <w:szCs w:val="28"/>
          <w:lang w:val="uk-UA"/>
        </w:rPr>
        <w:t>Джури</w:t>
      </w:r>
      <w:r w:rsidRPr="00BE62D8">
        <w:rPr>
          <w:rFonts w:ascii="Times New Roman" w:hAnsi="Times New Roman"/>
          <w:bCs/>
          <w:szCs w:val="28"/>
          <w:lang w:val="uk-UA"/>
        </w:rPr>
        <w:t xml:space="preserve">, </w:t>
      </w:r>
      <w:proofErr w:type="spellStart"/>
      <w:r w:rsidRPr="00BE62D8">
        <w:rPr>
          <w:rFonts w:ascii="Times New Roman" w:hAnsi="Times New Roman" w:hint="eastAsia"/>
          <w:bCs/>
          <w:szCs w:val="28"/>
          <w:lang w:val="uk-UA"/>
        </w:rPr>
        <w:t>виховники</w:t>
      </w:r>
      <w:proofErr w:type="spellEnd"/>
      <w:r w:rsidRPr="00BE62D8">
        <w:rPr>
          <w:rFonts w:ascii="Times New Roman" w:hAnsi="Times New Roman"/>
          <w:bCs/>
          <w:szCs w:val="28"/>
          <w:lang w:val="uk-UA"/>
        </w:rPr>
        <w:t xml:space="preserve"> </w:t>
      </w:r>
      <w:r w:rsidRPr="00BE62D8">
        <w:rPr>
          <w:rFonts w:ascii="Times New Roman" w:hAnsi="Times New Roman" w:hint="eastAsia"/>
          <w:bCs/>
          <w:szCs w:val="28"/>
          <w:lang w:val="uk-UA"/>
        </w:rPr>
        <w:t>роїв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учнівська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молодь</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Бучанської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громади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були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залучені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волонтерського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руху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взяли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участь</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Всеукраїнській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безстроковій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акції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ЧАСТИНКА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ТЕПЛА»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благодійній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ярмарці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Миколайчик</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для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ЗСУ»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спільній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благодійній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акції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БО</w:t>
      </w:r>
      <w:r w:rsidRPr="00BE62D8">
        <w:rPr>
          <w:rFonts w:ascii="Times New Roman" w:hAnsi="Times New Roman"/>
          <w:bCs/>
          <w:szCs w:val="28"/>
          <w:lang w:val="uk-UA"/>
        </w:rPr>
        <w:t xml:space="preserve"> «</w:t>
      </w:r>
      <w:proofErr w:type="spellStart"/>
      <w:r w:rsidRPr="00BE62D8">
        <w:rPr>
          <w:rFonts w:ascii="Times New Roman" w:hAnsi="Times New Roman" w:hint="eastAsia"/>
          <w:bCs/>
          <w:szCs w:val="28"/>
          <w:lang w:val="uk-UA"/>
        </w:rPr>
        <w:t>Кенгуруш</w:t>
      </w:r>
      <w:proofErr w:type="spellEnd"/>
      <w:r w:rsidRPr="00BE62D8">
        <w:rPr>
          <w:rFonts w:ascii="Times New Roman" w:hAnsi="Times New Roman" w:hint="eastAsia"/>
          <w:bCs/>
          <w:szCs w:val="28"/>
          <w:lang w:val="uk-UA"/>
        </w:rPr>
        <w:t>»</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зборі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дитячих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речей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взуття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дітям</w:t>
      </w:r>
      <w:r w:rsidRPr="00BE62D8">
        <w:rPr>
          <w:rFonts w:ascii="Times New Roman" w:hAnsi="Times New Roman"/>
          <w:bCs/>
          <w:szCs w:val="28"/>
          <w:lang w:val="uk-UA"/>
        </w:rPr>
        <w:t>-</w:t>
      </w:r>
      <w:r w:rsidRPr="00BE62D8">
        <w:rPr>
          <w:rFonts w:ascii="Times New Roman" w:hAnsi="Times New Roman" w:hint="eastAsia"/>
          <w:bCs/>
          <w:szCs w:val="28"/>
          <w:lang w:val="uk-UA"/>
        </w:rPr>
        <w:t>сиротам</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спільній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акції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Кухарською</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сотнею</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столиці»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щодо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збору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продуктів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харчування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для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захисників</w:t>
      </w:r>
      <w:r w:rsidRPr="00BE62D8">
        <w:rPr>
          <w:rFonts w:ascii="Times New Roman" w:hAnsi="Times New Roman"/>
          <w:bCs/>
          <w:szCs w:val="28"/>
          <w:lang w:val="uk-UA"/>
        </w:rPr>
        <w:t>.</w:t>
      </w:r>
    </w:p>
    <w:p w14:paraId="373732D4"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hint="eastAsia"/>
          <w:bCs/>
          <w:szCs w:val="28"/>
          <w:lang w:val="uk-UA"/>
        </w:rPr>
        <w:lastRenderedPageBreak/>
        <w:t>Учнівська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молодь</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підтримали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ініціативу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джур</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Київщини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долучилися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збору</w:t>
      </w:r>
      <w:r w:rsidRPr="00BE62D8">
        <w:rPr>
          <w:rFonts w:ascii="Times New Roman" w:hAnsi="Times New Roman"/>
          <w:bCs/>
          <w:szCs w:val="28"/>
          <w:lang w:val="uk-UA"/>
        </w:rPr>
        <w:t xml:space="preserve"> </w:t>
      </w:r>
      <w:proofErr w:type="spellStart"/>
      <w:r w:rsidRPr="00BE62D8">
        <w:rPr>
          <w:rFonts w:ascii="Times New Roman" w:hAnsi="Times New Roman" w:hint="eastAsia"/>
          <w:bCs/>
          <w:szCs w:val="28"/>
          <w:lang w:val="uk-UA"/>
        </w:rPr>
        <w:t>донатів</w:t>
      </w:r>
      <w:proofErr w:type="spellEnd"/>
      <w:r w:rsidRPr="00BE62D8">
        <w:rPr>
          <w:rFonts w:ascii="Times New Roman" w:hAnsi="Times New Roman"/>
          <w:bCs/>
          <w:szCs w:val="28"/>
          <w:lang w:val="uk-UA"/>
        </w:rPr>
        <w:t xml:space="preserve"> </w:t>
      </w:r>
      <w:r w:rsidRPr="00BE62D8">
        <w:rPr>
          <w:rFonts w:ascii="Times New Roman" w:hAnsi="Times New Roman" w:hint="eastAsia"/>
          <w:bCs/>
          <w:szCs w:val="28"/>
          <w:lang w:val="uk-UA"/>
        </w:rPr>
        <w:t>на</w:t>
      </w:r>
      <w:r w:rsidRPr="00BE62D8">
        <w:rPr>
          <w:rFonts w:ascii="Times New Roman" w:hAnsi="Times New Roman"/>
          <w:bCs/>
          <w:szCs w:val="28"/>
          <w:lang w:val="uk-UA"/>
        </w:rPr>
        <w:t xml:space="preserve"> </w:t>
      </w:r>
      <w:proofErr w:type="spellStart"/>
      <w:r w:rsidRPr="00BE62D8">
        <w:rPr>
          <w:rFonts w:ascii="Times New Roman" w:hAnsi="Times New Roman" w:hint="eastAsia"/>
          <w:bCs/>
          <w:szCs w:val="28"/>
          <w:lang w:val="uk-UA"/>
        </w:rPr>
        <w:t>дрон</w:t>
      </w:r>
      <w:proofErr w:type="spellEnd"/>
      <w:r w:rsidRPr="00BE62D8">
        <w:rPr>
          <w:rFonts w:ascii="Times New Roman" w:hAnsi="Times New Roman"/>
          <w:bCs/>
          <w:szCs w:val="28"/>
          <w:lang w:val="uk-UA"/>
        </w:rPr>
        <w:t xml:space="preserve"> «</w:t>
      </w:r>
      <w:r w:rsidRPr="00BE62D8">
        <w:rPr>
          <w:rFonts w:ascii="Times New Roman" w:hAnsi="Times New Roman" w:hint="eastAsia"/>
          <w:bCs/>
          <w:szCs w:val="28"/>
          <w:lang w:val="uk-UA"/>
        </w:rPr>
        <w:t>Очі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БУЧІ»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який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був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переданий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військовослужбовцям</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Бучанської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громади</w:t>
      </w:r>
      <w:r w:rsidRPr="00BE62D8">
        <w:rPr>
          <w:rFonts w:ascii="Times New Roman" w:hAnsi="Times New Roman"/>
          <w:bCs/>
          <w:szCs w:val="28"/>
          <w:lang w:val="uk-UA"/>
        </w:rPr>
        <w:t>.</w:t>
      </w:r>
    </w:p>
    <w:p w14:paraId="5BA5C542" w14:textId="12DC16E1"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hint="eastAsia"/>
          <w:bCs/>
          <w:szCs w:val="28"/>
          <w:lang w:val="uk-UA"/>
        </w:rPr>
        <w:t>За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ініціативою</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Бучанської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асоціації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лідерів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учнівського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самоврядування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серед</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здобувачів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освіти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організовано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проведено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благодійний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ярмарок</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Подаруй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ЗСУ</w:t>
      </w:r>
      <w:r w:rsidRPr="00BE62D8">
        <w:rPr>
          <w:rFonts w:ascii="Times New Roman" w:hAnsi="Times New Roman"/>
          <w:bCs/>
          <w:szCs w:val="28"/>
          <w:lang w:val="uk-UA"/>
        </w:rPr>
        <w:t xml:space="preserve"> </w:t>
      </w:r>
      <w:proofErr w:type="spellStart"/>
      <w:r w:rsidRPr="00BE62D8">
        <w:rPr>
          <w:rFonts w:ascii="Times New Roman" w:hAnsi="Times New Roman" w:hint="eastAsia"/>
          <w:bCs/>
          <w:szCs w:val="28"/>
          <w:lang w:val="uk-UA"/>
        </w:rPr>
        <w:t>дрон</w:t>
      </w:r>
      <w:proofErr w:type="spellEnd"/>
      <w:r w:rsidRPr="00BE62D8">
        <w:rPr>
          <w:rFonts w:ascii="Times New Roman" w:hAnsi="Times New Roman"/>
          <w:bCs/>
          <w:szCs w:val="28"/>
          <w:lang w:val="uk-UA"/>
        </w:rPr>
        <w:t>-</w:t>
      </w:r>
      <w:r w:rsidRPr="00BE62D8">
        <w:rPr>
          <w:rFonts w:ascii="Times New Roman" w:hAnsi="Times New Roman" w:hint="eastAsia"/>
          <w:bCs/>
          <w:szCs w:val="28"/>
          <w:lang w:val="uk-UA"/>
        </w:rPr>
        <w:t>камікадзе»</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Збройних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Сил</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України»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зібрано</w:t>
      </w:r>
      <w:r w:rsidRPr="00BE62D8">
        <w:rPr>
          <w:rFonts w:ascii="Times New Roman" w:hAnsi="Times New Roman"/>
          <w:bCs/>
          <w:szCs w:val="28"/>
          <w:lang w:val="uk-UA"/>
        </w:rPr>
        <w:t xml:space="preserve">  917 </w:t>
      </w:r>
      <w:r w:rsidRPr="00BE62D8">
        <w:rPr>
          <w:rFonts w:ascii="Times New Roman" w:hAnsi="Times New Roman" w:hint="eastAsia"/>
          <w:bCs/>
          <w:szCs w:val="28"/>
          <w:lang w:val="uk-UA"/>
        </w:rPr>
        <w:t>тисяч</w:t>
      </w:r>
      <w:r w:rsidRPr="00BE62D8">
        <w:rPr>
          <w:rFonts w:ascii="Times New Roman" w:hAnsi="Times New Roman"/>
          <w:bCs/>
          <w:szCs w:val="28"/>
          <w:lang w:val="uk-UA"/>
        </w:rPr>
        <w:t xml:space="preserve"> 875 </w:t>
      </w:r>
      <w:r w:rsidRPr="00BE62D8">
        <w:rPr>
          <w:rFonts w:ascii="Times New Roman" w:hAnsi="Times New Roman" w:hint="eastAsia"/>
          <w:bCs/>
          <w:szCs w:val="28"/>
          <w:lang w:val="uk-UA"/>
        </w:rPr>
        <w:t>грн</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придбано</w:t>
      </w:r>
      <w:r w:rsidRPr="00BE62D8">
        <w:rPr>
          <w:rFonts w:ascii="Times New Roman" w:hAnsi="Times New Roman"/>
          <w:bCs/>
          <w:szCs w:val="28"/>
          <w:lang w:val="uk-UA"/>
        </w:rPr>
        <w:t xml:space="preserve"> 56 </w:t>
      </w:r>
      <w:proofErr w:type="spellStart"/>
      <w:r w:rsidRPr="00BE62D8">
        <w:rPr>
          <w:rFonts w:ascii="Times New Roman" w:hAnsi="Times New Roman" w:hint="eastAsia"/>
          <w:bCs/>
          <w:szCs w:val="28"/>
          <w:lang w:val="uk-UA"/>
        </w:rPr>
        <w:t>дронів</w:t>
      </w:r>
      <w:proofErr w:type="spellEnd"/>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2 </w:t>
      </w:r>
      <w:r w:rsidRPr="00BE62D8">
        <w:rPr>
          <w:rFonts w:ascii="Times New Roman" w:hAnsi="Times New Roman" w:hint="eastAsia"/>
          <w:bCs/>
          <w:szCs w:val="28"/>
          <w:lang w:val="uk-UA"/>
        </w:rPr>
        <w:t>діапазонних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підсилювачі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сигналу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для</w:t>
      </w:r>
      <w:r w:rsidRPr="00BE62D8">
        <w:rPr>
          <w:rFonts w:ascii="Times New Roman" w:hAnsi="Times New Roman"/>
          <w:bCs/>
          <w:szCs w:val="28"/>
          <w:lang w:val="uk-UA"/>
        </w:rPr>
        <w:t xml:space="preserve"> </w:t>
      </w:r>
      <w:proofErr w:type="spellStart"/>
      <w:r w:rsidRPr="00BE62D8">
        <w:rPr>
          <w:rFonts w:ascii="Times New Roman" w:hAnsi="Times New Roman" w:hint="eastAsia"/>
          <w:bCs/>
          <w:szCs w:val="28"/>
          <w:lang w:val="uk-UA"/>
        </w:rPr>
        <w:t>дронів</w:t>
      </w:r>
      <w:proofErr w:type="spellEnd"/>
      <w:r w:rsidRPr="00BE62D8">
        <w:rPr>
          <w:rFonts w:ascii="Times New Roman" w:hAnsi="Times New Roman"/>
          <w:bCs/>
          <w:szCs w:val="28"/>
          <w:lang w:val="uk-UA"/>
        </w:rPr>
        <w:t xml:space="preserve">, </w:t>
      </w:r>
      <w:r w:rsidRPr="00BE62D8">
        <w:rPr>
          <w:rFonts w:ascii="Times New Roman" w:hAnsi="Times New Roman" w:hint="eastAsia"/>
          <w:bCs/>
          <w:szCs w:val="28"/>
          <w:lang w:val="uk-UA"/>
        </w:rPr>
        <w:t>які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передано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випускникам</w:t>
      </w:r>
      <w:r w:rsidRPr="00BE62D8">
        <w:rPr>
          <w:rFonts w:ascii="Times New Roman" w:hAnsi="Times New Roman"/>
          <w:bCs/>
          <w:szCs w:val="28"/>
          <w:lang w:val="uk-UA"/>
        </w:rPr>
        <w:t xml:space="preserve"> </w:t>
      </w:r>
      <w:r w:rsidRPr="00BE62D8">
        <w:rPr>
          <w:rFonts w:ascii="Times New Roman" w:hAnsi="Times New Roman" w:hint="eastAsia"/>
          <w:bCs/>
          <w:szCs w:val="28"/>
          <w:lang w:val="uk-UA"/>
        </w:rPr>
        <w:t>шкіл</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жителям</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Бучанської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громади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які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захищають</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Україну</w:t>
      </w:r>
      <w:r w:rsidR="00B931A7">
        <w:rPr>
          <w:rFonts w:ascii="Times New Roman" w:hAnsi="Times New Roman"/>
          <w:bCs/>
          <w:szCs w:val="28"/>
          <w:lang w:val="uk-UA"/>
        </w:rPr>
        <w:t>)</w:t>
      </w:r>
      <w:r w:rsidRPr="00BE62D8">
        <w:rPr>
          <w:rFonts w:ascii="Times New Roman" w:hAnsi="Times New Roman"/>
          <w:bCs/>
          <w:szCs w:val="28"/>
          <w:lang w:val="uk-UA"/>
        </w:rPr>
        <w:t>.</w:t>
      </w:r>
    </w:p>
    <w:p w14:paraId="018D5171"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hint="eastAsia"/>
          <w:bCs/>
          <w:szCs w:val="28"/>
          <w:lang w:val="uk-UA"/>
        </w:rPr>
        <w:t>Джури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взяли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участь</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міській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конференції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учнівської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молоді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МістоГерой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під</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гаслом</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Герой</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міста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селища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села»</w:t>
      </w:r>
      <w:r w:rsidRPr="00BE62D8">
        <w:rPr>
          <w:rFonts w:ascii="Times New Roman" w:hAnsi="Times New Roman"/>
          <w:bCs/>
          <w:szCs w:val="28"/>
          <w:lang w:val="uk-UA"/>
        </w:rPr>
        <w:t>.</w:t>
      </w:r>
    </w:p>
    <w:p w14:paraId="257A1513" w14:textId="77777777" w:rsidR="00BE62D8" w:rsidRP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hint="eastAsia"/>
          <w:bCs/>
          <w:szCs w:val="28"/>
          <w:lang w:val="uk-UA"/>
        </w:rPr>
        <w:t>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умовах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воєнного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стану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адаптивного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карантину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брали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участь</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онлайн</w:t>
      </w:r>
      <w:r w:rsidRPr="00BE62D8">
        <w:rPr>
          <w:rFonts w:ascii="Times New Roman" w:hAnsi="Times New Roman"/>
          <w:bCs/>
          <w:szCs w:val="28"/>
          <w:lang w:val="uk-UA"/>
        </w:rPr>
        <w:t>-</w:t>
      </w:r>
      <w:r w:rsidRPr="00BE62D8">
        <w:rPr>
          <w:rFonts w:ascii="Times New Roman" w:hAnsi="Times New Roman" w:hint="eastAsia"/>
          <w:bCs/>
          <w:szCs w:val="28"/>
          <w:lang w:val="uk-UA"/>
        </w:rPr>
        <w:t>конкурсах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форумах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конференціях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різних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рівнів</w:t>
      </w:r>
      <w:r w:rsidRPr="00BE62D8">
        <w:rPr>
          <w:rFonts w:ascii="Times New Roman" w:hAnsi="Times New Roman"/>
          <w:bCs/>
          <w:szCs w:val="28"/>
          <w:lang w:val="uk-UA"/>
        </w:rPr>
        <w:t xml:space="preserve">. </w:t>
      </w:r>
    </w:p>
    <w:p w14:paraId="0E8E1A04" w14:textId="5E5DB38C" w:rsidR="00BE62D8" w:rsidRDefault="00BE62D8" w:rsidP="00BE62D8">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BE62D8">
        <w:rPr>
          <w:rFonts w:ascii="Times New Roman" w:hAnsi="Times New Roman" w:hint="eastAsia"/>
          <w:bCs/>
          <w:szCs w:val="28"/>
          <w:lang w:val="uk-UA"/>
        </w:rPr>
        <w:t>За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сприянням</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Добровольчого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формування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Бучанської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міської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територіальної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громади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w:t>
      </w:r>
      <w:r w:rsidRPr="00BE62D8">
        <w:rPr>
          <w:rFonts w:ascii="Times New Roman" w:hAnsi="Times New Roman"/>
          <w:bCs/>
          <w:szCs w:val="28"/>
          <w:lang w:val="uk-UA"/>
        </w:rPr>
        <w:t xml:space="preserve">1 </w:t>
      </w:r>
      <w:r w:rsidRPr="00BE62D8">
        <w:rPr>
          <w:rFonts w:ascii="Times New Roman" w:hAnsi="Times New Roman" w:hint="eastAsia"/>
          <w:bCs/>
          <w:szCs w:val="28"/>
          <w:lang w:val="uk-UA"/>
        </w:rPr>
        <w:t>з</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джурами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громади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регулярно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проводяться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практичні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навчальні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тренування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для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роїв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середньої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вікової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групи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проведені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w:t>
      </w:r>
      <w:r w:rsidRPr="00BE62D8">
        <w:rPr>
          <w:rFonts w:ascii="Times New Roman" w:hAnsi="Times New Roman"/>
          <w:bCs/>
          <w:szCs w:val="28"/>
          <w:lang w:val="uk-UA"/>
        </w:rPr>
        <w:t xml:space="preserve"> </w:t>
      </w:r>
      <w:proofErr w:type="spellStart"/>
      <w:r w:rsidRPr="00BE62D8">
        <w:rPr>
          <w:rFonts w:ascii="Times New Roman" w:hAnsi="Times New Roman" w:hint="eastAsia"/>
          <w:bCs/>
          <w:szCs w:val="28"/>
          <w:lang w:val="uk-UA"/>
        </w:rPr>
        <w:t>домедичної</w:t>
      </w:r>
      <w:proofErr w:type="spellEnd"/>
      <w:r w:rsidRPr="00BE62D8">
        <w:rPr>
          <w:rFonts w:ascii="Times New Roman" w:hAnsi="Times New Roman"/>
          <w:bCs/>
          <w:szCs w:val="28"/>
          <w:lang w:val="uk-UA"/>
        </w:rPr>
        <w:t xml:space="preserve"> </w:t>
      </w:r>
      <w:r w:rsidRPr="00BE62D8">
        <w:rPr>
          <w:rFonts w:ascii="Times New Roman" w:hAnsi="Times New Roman" w:hint="eastAsia"/>
          <w:bCs/>
          <w:szCs w:val="28"/>
          <w:lang w:val="uk-UA"/>
        </w:rPr>
        <w:t>підготовки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розбірки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збірки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бойової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зброї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саперної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підготовки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тактичної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підготовки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стрільби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w:t>
      </w:r>
      <w:r w:rsidRPr="00BE62D8">
        <w:rPr>
          <w:rFonts w:ascii="Times New Roman" w:hAnsi="Times New Roman"/>
          <w:bCs/>
          <w:szCs w:val="28"/>
          <w:lang w:val="uk-UA"/>
        </w:rPr>
        <w:t xml:space="preserve"> </w:t>
      </w:r>
      <w:r w:rsidR="00676CF2" w:rsidRPr="00BE62D8">
        <w:rPr>
          <w:rFonts w:ascii="Times New Roman" w:hAnsi="Times New Roman"/>
          <w:bCs/>
          <w:szCs w:val="28"/>
          <w:lang w:val="uk-UA"/>
        </w:rPr>
        <w:t>пневматичної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зброї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подолання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туристичної</w:t>
      </w:r>
      <w:r w:rsidRPr="00BE62D8">
        <w:rPr>
          <w:rFonts w:ascii="Times New Roman" w:hAnsi="Times New Roman"/>
          <w:bCs/>
          <w:szCs w:val="28"/>
          <w:lang w:val="uk-UA"/>
        </w:rPr>
        <w:t xml:space="preserve"> </w:t>
      </w:r>
      <w:r w:rsidR="00676CF2" w:rsidRPr="00BE62D8">
        <w:rPr>
          <w:rFonts w:ascii="Times New Roman" w:hAnsi="Times New Roman"/>
          <w:bCs/>
          <w:szCs w:val="28"/>
          <w:lang w:val="uk-UA"/>
        </w:rPr>
        <w:t>смуги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перешкод</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Для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роїв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старшої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вікової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групи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тактичної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медицини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розбирання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складання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військової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зброї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спорядження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магазинів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навчальними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набоями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військової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зброї</w:t>
      </w:r>
      <w:r w:rsidRPr="00BE62D8">
        <w:rPr>
          <w:rFonts w:ascii="Times New Roman" w:hAnsi="Times New Roman"/>
          <w:bCs/>
          <w:szCs w:val="28"/>
          <w:lang w:val="uk-UA"/>
        </w:rPr>
        <w:t xml:space="preserve">, </w:t>
      </w:r>
      <w:proofErr w:type="spellStart"/>
      <w:r w:rsidRPr="00BE62D8">
        <w:rPr>
          <w:rFonts w:ascii="Times New Roman" w:hAnsi="Times New Roman" w:hint="eastAsia"/>
          <w:bCs/>
          <w:szCs w:val="28"/>
          <w:lang w:val="uk-UA"/>
        </w:rPr>
        <w:t>саперно</w:t>
      </w:r>
      <w:proofErr w:type="spellEnd"/>
      <w:r w:rsidRPr="00BE62D8">
        <w:rPr>
          <w:rFonts w:ascii="Times New Roman" w:hAnsi="Times New Roman"/>
          <w:bCs/>
          <w:szCs w:val="28"/>
          <w:lang w:val="uk-UA"/>
        </w:rPr>
        <w:t>-</w:t>
      </w:r>
      <w:r w:rsidRPr="00BE62D8">
        <w:rPr>
          <w:rFonts w:ascii="Times New Roman" w:hAnsi="Times New Roman" w:hint="eastAsia"/>
          <w:bCs/>
          <w:szCs w:val="28"/>
          <w:lang w:val="uk-UA"/>
        </w:rPr>
        <w:t>інженерної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підготовки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тактичної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підготовки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подолання</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туристичної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смуги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перешкод</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рамках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підготовки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роїв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середньої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старшої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вікової</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групи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конкурсах</w:t>
      </w:r>
      <w:r w:rsidRPr="00BE62D8">
        <w:rPr>
          <w:rFonts w:ascii="Times New Roman" w:hAnsi="Times New Roman"/>
          <w:bCs/>
          <w:szCs w:val="28"/>
          <w:lang w:val="uk-UA"/>
        </w:rPr>
        <w:t xml:space="preserve"> </w:t>
      </w:r>
      <w:r w:rsidRPr="00BE62D8">
        <w:rPr>
          <w:rFonts w:ascii="Times New Roman" w:hAnsi="Times New Roman" w:hint="eastAsia"/>
          <w:bCs/>
          <w:szCs w:val="28"/>
          <w:lang w:val="uk-UA"/>
        </w:rPr>
        <w:t>І</w:t>
      </w:r>
      <w:r w:rsidRPr="00BE62D8">
        <w:rPr>
          <w:rFonts w:ascii="Times New Roman" w:hAnsi="Times New Roman"/>
          <w:bCs/>
          <w:szCs w:val="28"/>
          <w:lang w:val="uk-UA"/>
        </w:rPr>
        <w:t xml:space="preserve"> (</w:t>
      </w:r>
      <w:r w:rsidRPr="00BE62D8">
        <w:rPr>
          <w:rFonts w:ascii="Times New Roman" w:hAnsi="Times New Roman" w:hint="eastAsia"/>
          <w:bCs/>
          <w:szCs w:val="28"/>
          <w:lang w:val="uk-UA"/>
        </w:rPr>
        <w:t>територіального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етапу</w:t>
      </w:r>
      <w:r w:rsidRPr="00BE62D8">
        <w:rPr>
          <w:rFonts w:ascii="Times New Roman" w:hAnsi="Times New Roman"/>
          <w:bCs/>
          <w:szCs w:val="28"/>
          <w:lang w:val="uk-UA"/>
        </w:rPr>
        <w:t xml:space="preserve"> </w:t>
      </w:r>
      <w:r w:rsidRPr="00BE62D8">
        <w:rPr>
          <w:rFonts w:ascii="Times New Roman" w:hAnsi="Times New Roman" w:hint="eastAsia"/>
          <w:bCs/>
          <w:szCs w:val="28"/>
          <w:lang w:val="uk-UA"/>
        </w:rPr>
        <w:t>гри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Джура»</w:t>
      </w:r>
      <w:r w:rsidRPr="00BE62D8">
        <w:rPr>
          <w:rFonts w:ascii="Times New Roman" w:hAnsi="Times New Roman"/>
          <w:bCs/>
          <w:szCs w:val="28"/>
          <w:lang w:val="uk-UA"/>
        </w:rPr>
        <w:t xml:space="preserve"> </w:t>
      </w:r>
      <w:r w:rsidRPr="00BE62D8">
        <w:rPr>
          <w:rFonts w:ascii="Times New Roman" w:hAnsi="Times New Roman" w:hint="eastAsia"/>
          <w:bCs/>
          <w:szCs w:val="28"/>
          <w:lang w:val="uk-UA"/>
        </w:rPr>
        <w:t>проведено</w:t>
      </w:r>
      <w:r w:rsidRPr="00BE62D8">
        <w:rPr>
          <w:rFonts w:ascii="Times New Roman" w:hAnsi="Times New Roman"/>
          <w:bCs/>
          <w:szCs w:val="28"/>
          <w:lang w:val="uk-UA"/>
        </w:rPr>
        <w:t xml:space="preserve"> </w:t>
      </w:r>
      <w:r w:rsidRPr="00BE62D8">
        <w:rPr>
          <w:rFonts w:ascii="Times New Roman" w:hAnsi="Times New Roman" w:hint="eastAsia"/>
          <w:bCs/>
          <w:szCs w:val="28"/>
          <w:lang w:val="uk-UA"/>
        </w:rPr>
        <w:t>майстер</w:t>
      </w:r>
      <w:r w:rsidRPr="00BE62D8">
        <w:rPr>
          <w:rFonts w:ascii="Times New Roman" w:hAnsi="Times New Roman"/>
          <w:bCs/>
          <w:szCs w:val="28"/>
          <w:lang w:val="uk-UA"/>
        </w:rPr>
        <w:t>-</w:t>
      </w:r>
      <w:r w:rsidRPr="00BE62D8">
        <w:rPr>
          <w:rFonts w:ascii="Times New Roman" w:hAnsi="Times New Roman" w:hint="eastAsia"/>
          <w:bCs/>
          <w:szCs w:val="28"/>
          <w:lang w:val="uk-UA"/>
        </w:rPr>
        <w:t>класи</w:t>
      </w:r>
      <w:r w:rsidRPr="00BE62D8">
        <w:rPr>
          <w:rFonts w:ascii="Times New Roman" w:hAnsi="Times New Roman"/>
          <w:bCs/>
          <w:szCs w:val="28"/>
          <w:lang w:val="uk-UA"/>
        </w:rPr>
        <w:t xml:space="preserve"> </w:t>
      </w:r>
      <w:r w:rsidRPr="00BE62D8">
        <w:rPr>
          <w:rFonts w:ascii="Times New Roman" w:hAnsi="Times New Roman" w:hint="eastAsia"/>
          <w:bCs/>
          <w:szCs w:val="28"/>
          <w:lang w:val="uk-UA"/>
        </w:rPr>
        <w:t>з</w:t>
      </w:r>
      <w:r w:rsidRPr="00BE62D8">
        <w:rPr>
          <w:rFonts w:ascii="Times New Roman" w:hAnsi="Times New Roman"/>
          <w:bCs/>
          <w:szCs w:val="28"/>
          <w:lang w:val="uk-UA"/>
        </w:rPr>
        <w:t xml:space="preserve"> </w:t>
      </w:r>
      <w:r w:rsidRPr="00BE62D8">
        <w:rPr>
          <w:rFonts w:ascii="Times New Roman" w:hAnsi="Times New Roman" w:hint="eastAsia"/>
          <w:bCs/>
          <w:szCs w:val="28"/>
          <w:lang w:val="uk-UA"/>
        </w:rPr>
        <w:t>основ</w:t>
      </w:r>
      <w:r w:rsidRPr="00BE62D8">
        <w:rPr>
          <w:rFonts w:ascii="Times New Roman" w:hAnsi="Times New Roman"/>
          <w:bCs/>
          <w:szCs w:val="28"/>
          <w:lang w:val="uk-UA"/>
        </w:rPr>
        <w:t xml:space="preserve"> </w:t>
      </w:r>
      <w:r w:rsidRPr="00BE62D8">
        <w:rPr>
          <w:rFonts w:ascii="Times New Roman" w:hAnsi="Times New Roman" w:hint="eastAsia"/>
          <w:bCs/>
          <w:szCs w:val="28"/>
          <w:lang w:val="uk-UA"/>
        </w:rPr>
        <w:t>керування</w:t>
      </w:r>
      <w:r w:rsidRPr="00BE62D8">
        <w:rPr>
          <w:rFonts w:ascii="Times New Roman" w:hAnsi="Times New Roman"/>
          <w:bCs/>
          <w:szCs w:val="28"/>
          <w:lang w:val="uk-UA"/>
        </w:rPr>
        <w:t xml:space="preserve"> </w:t>
      </w:r>
      <w:proofErr w:type="spellStart"/>
      <w:r w:rsidRPr="00BE62D8">
        <w:rPr>
          <w:rFonts w:ascii="Times New Roman" w:hAnsi="Times New Roman" w:hint="eastAsia"/>
          <w:bCs/>
          <w:szCs w:val="28"/>
          <w:lang w:val="uk-UA"/>
        </w:rPr>
        <w:t>дроном</w:t>
      </w:r>
      <w:proofErr w:type="spellEnd"/>
      <w:r w:rsidRPr="00BE62D8">
        <w:rPr>
          <w:rFonts w:ascii="Times New Roman" w:hAnsi="Times New Roman"/>
          <w:bCs/>
          <w:szCs w:val="28"/>
          <w:lang w:val="uk-UA"/>
        </w:rPr>
        <w:t>.</w:t>
      </w:r>
    </w:p>
    <w:p w14:paraId="305A5ED3" w14:textId="77777777" w:rsidR="00B93296" w:rsidRPr="00837AFC" w:rsidRDefault="00B93296" w:rsidP="00616E39">
      <w:pPr>
        <w:widowControl w:val="0"/>
        <w:tabs>
          <w:tab w:val="center" w:pos="4820"/>
          <w:tab w:val="right" w:pos="9641"/>
        </w:tabs>
        <w:overflowPunct/>
        <w:snapToGrid w:val="0"/>
        <w:spacing w:line="276" w:lineRule="auto"/>
        <w:ind w:firstLine="567"/>
        <w:jc w:val="both"/>
        <w:textAlignment w:val="auto"/>
        <w:rPr>
          <w:rFonts w:asciiTheme="minorHAnsi" w:hAnsiTheme="minorHAnsi"/>
          <w:bCs/>
          <w:szCs w:val="28"/>
          <w:lang w:val="uk-UA"/>
        </w:rPr>
      </w:pPr>
    </w:p>
    <w:p w14:paraId="0B4E2701" w14:textId="7E68DC79" w:rsidR="00B90327" w:rsidRPr="00FF0432" w:rsidRDefault="00B90327" w:rsidP="00CA0617">
      <w:pPr>
        <w:shd w:val="clear" w:color="auto" w:fill="92D050"/>
        <w:ind w:firstLine="567"/>
        <w:jc w:val="both"/>
        <w:rPr>
          <w:rFonts w:ascii="Times New Roman" w:hAnsi="Times New Roman"/>
          <w:b/>
          <w:bCs/>
          <w:szCs w:val="28"/>
          <w:lang w:val="uk-UA"/>
        </w:rPr>
      </w:pPr>
      <w:r w:rsidRPr="00FF0432">
        <w:rPr>
          <w:rFonts w:ascii="Times New Roman" w:hAnsi="Times New Roman"/>
          <w:b/>
          <w:bCs/>
          <w:szCs w:val="28"/>
          <w:lang w:val="uk-UA"/>
        </w:rPr>
        <w:t>1</w:t>
      </w:r>
      <w:r w:rsidR="00035B9C">
        <w:rPr>
          <w:rFonts w:ascii="Times New Roman" w:hAnsi="Times New Roman"/>
          <w:b/>
          <w:bCs/>
          <w:szCs w:val="28"/>
          <w:lang w:val="uk-UA"/>
        </w:rPr>
        <w:t>2</w:t>
      </w:r>
      <w:r w:rsidRPr="00FF0432">
        <w:rPr>
          <w:rFonts w:ascii="Times New Roman" w:hAnsi="Times New Roman"/>
          <w:b/>
          <w:bCs/>
          <w:szCs w:val="28"/>
          <w:lang w:val="uk-UA"/>
        </w:rPr>
        <w:t>. Забезпечення населення якісними комунальними послугами</w:t>
      </w:r>
      <w:r w:rsidR="0051260D" w:rsidRPr="00FF0432">
        <w:rPr>
          <w:rFonts w:ascii="Times New Roman" w:hAnsi="Times New Roman"/>
          <w:b/>
          <w:bCs/>
          <w:szCs w:val="28"/>
          <w:lang w:val="uk-UA"/>
        </w:rPr>
        <w:t>.</w:t>
      </w:r>
      <w:r w:rsidR="00035B9C">
        <w:rPr>
          <w:rFonts w:ascii="Times New Roman" w:hAnsi="Times New Roman"/>
          <w:b/>
          <w:bCs/>
          <w:szCs w:val="28"/>
          <w:lang w:val="uk-UA"/>
        </w:rPr>
        <w:t xml:space="preserve"> </w:t>
      </w:r>
      <w:r w:rsidRPr="00FF0432">
        <w:rPr>
          <w:rFonts w:ascii="Times New Roman" w:hAnsi="Times New Roman"/>
          <w:b/>
          <w:bCs/>
          <w:szCs w:val="28"/>
          <w:lang w:val="uk-UA"/>
        </w:rPr>
        <w:t>Підвищення рівня енергоефективності</w:t>
      </w:r>
    </w:p>
    <w:p w14:paraId="503B00A4" w14:textId="77777777" w:rsidR="00B276A5" w:rsidRPr="00FF0432" w:rsidRDefault="00B276A5" w:rsidP="00B90327">
      <w:pPr>
        <w:ind w:firstLine="567"/>
        <w:jc w:val="both"/>
        <w:rPr>
          <w:rFonts w:ascii="Times New Roman" w:hAnsi="Times New Roman"/>
          <w:b/>
          <w:bCs/>
          <w:szCs w:val="28"/>
          <w:lang w:val="uk-UA"/>
        </w:rPr>
      </w:pPr>
    </w:p>
    <w:p w14:paraId="56294C70" w14:textId="77777777" w:rsidR="00311920" w:rsidRPr="00FF0432" w:rsidRDefault="008F5FF2" w:rsidP="00D63CCB">
      <w:pPr>
        <w:spacing w:line="276" w:lineRule="auto"/>
        <w:ind w:firstLine="567"/>
        <w:jc w:val="both"/>
        <w:rPr>
          <w:rFonts w:ascii="Times New Roman" w:hAnsi="Times New Roman"/>
          <w:szCs w:val="28"/>
          <w:lang w:val="uk-UA"/>
        </w:rPr>
      </w:pPr>
      <w:r w:rsidRPr="00FF0432">
        <w:rPr>
          <w:rFonts w:ascii="Times New Roman" w:hAnsi="Times New Roman"/>
          <w:szCs w:val="28"/>
          <w:lang w:val="uk-UA"/>
        </w:rPr>
        <w:t>У 2023 році не зважаючи складнощі внаслідок руйнувань житлової інфраструктури робота органів місцевого самоврядування була спрямована на забезпечення надання населенню якісних житлово-комунальних послуг.</w:t>
      </w:r>
    </w:p>
    <w:p w14:paraId="00ED5823" w14:textId="7B147B95" w:rsidR="000370CC" w:rsidRPr="000370CC" w:rsidRDefault="00311920" w:rsidP="00C705A9">
      <w:pPr>
        <w:spacing w:line="276" w:lineRule="auto"/>
        <w:ind w:firstLine="567"/>
        <w:jc w:val="both"/>
        <w:rPr>
          <w:rFonts w:ascii="Times New Roman" w:hAnsi="Times New Roman"/>
          <w:szCs w:val="28"/>
          <w:lang w:val="uk-UA"/>
        </w:rPr>
      </w:pPr>
      <w:r w:rsidRPr="00FF0432">
        <w:rPr>
          <w:szCs w:val="28"/>
          <w:lang w:val="uk-UA"/>
        </w:rPr>
        <w:t xml:space="preserve">Житлово-комунальне господарство є однією з найважливіших частин територіальної інфраструктури, </w:t>
      </w:r>
      <w:r w:rsidRPr="000370CC">
        <w:rPr>
          <w:rFonts w:ascii="Times New Roman" w:hAnsi="Times New Roman"/>
          <w:szCs w:val="28"/>
          <w:lang w:val="uk-UA"/>
        </w:rPr>
        <w:t>що визначає умови життєдіяльності людини, комфортності його житла, якість і надійність послуг, від яких залежить соціальний клімат громади</w:t>
      </w:r>
      <w:r w:rsidR="000370CC" w:rsidRPr="000370CC">
        <w:rPr>
          <w:rFonts w:ascii="Times New Roman" w:hAnsi="Times New Roman"/>
          <w:szCs w:val="28"/>
          <w:lang w:val="uk-UA"/>
        </w:rPr>
        <w:t>. В галузі житлово-комунального господарства на території громади функціонують:</w:t>
      </w:r>
    </w:p>
    <w:p w14:paraId="17D9BE61" w14:textId="2C426AD8" w:rsidR="00C705A9" w:rsidRPr="000370CC" w:rsidRDefault="000370CC" w:rsidP="000370CC">
      <w:pPr>
        <w:pStyle w:val="af0"/>
        <w:numPr>
          <w:ilvl w:val="0"/>
          <w:numId w:val="34"/>
        </w:numPr>
        <w:spacing w:line="276" w:lineRule="auto"/>
        <w:jc w:val="both"/>
        <w:rPr>
          <w:rFonts w:ascii="Times New Roman" w:hAnsi="Times New Roman"/>
          <w:sz w:val="28"/>
          <w:szCs w:val="28"/>
          <w:lang w:val="uk-UA"/>
        </w:rPr>
      </w:pPr>
      <w:r w:rsidRPr="000370CC">
        <w:rPr>
          <w:rFonts w:ascii="Times New Roman" w:hAnsi="Times New Roman"/>
          <w:sz w:val="28"/>
          <w:szCs w:val="28"/>
          <w:lang w:val="uk-UA"/>
        </w:rPr>
        <w:t xml:space="preserve">2 </w:t>
      </w:r>
      <w:r w:rsidR="00311920" w:rsidRPr="000370CC">
        <w:rPr>
          <w:rFonts w:ascii="Times New Roman" w:hAnsi="Times New Roman"/>
          <w:sz w:val="28"/>
          <w:szCs w:val="28"/>
          <w:lang w:val="uk-UA"/>
        </w:rPr>
        <w:t xml:space="preserve"> комунальних підприємств</w:t>
      </w:r>
      <w:r w:rsidRPr="000370CC">
        <w:rPr>
          <w:rFonts w:ascii="Times New Roman" w:hAnsi="Times New Roman"/>
          <w:sz w:val="28"/>
          <w:szCs w:val="28"/>
          <w:lang w:val="uk-UA"/>
        </w:rPr>
        <w:t>а</w:t>
      </w:r>
      <w:r w:rsidR="00311920" w:rsidRPr="000370CC">
        <w:rPr>
          <w:rFonts w:ascii="Times New Roman" w:hAnsi="Times New Roman"/>
          <w:sz w:val="28"/>
          <w:szCs w:val="28"/>
          <w:lang w:val="uk-UA"/>
        </w:rPr>
        <w:t xml:space="preserve"> Бучанської міської ради: КП «</w:t>
      </w:r>
      <w:proofErr w:type="spellStart"/>
      <w:r w:rsidR="00311920" w:rsidRPr="000370CC">
        <w:rPr>
          <w:rFonts w:ascii="Times New Roman" w:hAnsi="Times New Roman"/>
          <w:sz w:val="28"/>
          <w:szCs w:val="28"/>
          <w:lang w:val="uk-UA"/>
        </w:rPr>
        <w:t>Бучазеленбуд</w:t>
      </w:r>
      <w:proofErr w:type="spellEnd"/>
      <w:r w:rsidR="00311920" w:rsidRPr="000370CC">
        <w:rPr>
          <w:rFonts w:ascii="Times New Roman" w:hAnsi="Times New Roman"/>
          <w:sz w:val="28"/>
          <w:szCs w:val="28"/>
          <w:lang w:val="uk-UA"/>
        </w:rPr>
        <w:t>»</w:t>
      </w:r>
      <w:r>
        <w:rPr>
          <w:rFonts w:ascii="Times New Roman" w:hAnsi="Times New Roman"/>
          <w:sz w:val="28"/>
          <w:szCs w:val="28"/>
          <w:lang w:val="uk-UA"/>
        </w:rPr>
        <w:t xml:space="preserve"> (110 працівників)</w:t>
      </w:r>
      <w:r w:rsidR="00311920" w:rsidRPr="000370CC">
        <w:rPr>
          <w:rFonts w:ascii="Times New Roman" w:hAnsi="Times New Roman"/>
          <w:sz w:val="28"/>
          <w:szCs w:val="28"/>
          <w:lang w:val="uk-UA"/>
        </w:rPr>
        <w:t>; КП «</w:t>
      </w:r>
      <w:proofErr w:type="spellStart"/>
      <w:r w:rsidR="00311920" w:rsidRPr="000370CC">
        <w:rPr>
          <w:rFonts w:ascii="Times New Roman" w:hAnsi="Times New Roman"/>
          <w:sz w:val="28"/>
          <w:szCs w:val="28"/>
          <w:lang w:val="uk-UA"/>
        </w:rPr>
        <w:t>Бучасервіс</w:t>
      </w:r>
      <w:proofErr w:type="spellEnd"/>
      <w:r w:rsidR="00311920" w:rsidRPr="000370CC">
        <w:rPr>
          <w:rFonts w:ascii="Times New Roman" w:hAnsi="Times New Roman"/>
          <w:sz w:val="28"/>
          <w:szCs w:val="28"/>
          <w:lang w:val="uk-UA"/>
        </w:rPr>
        <w:t>»</w:t>
      </w:r>
      <w:r>
        <w:rPr>
          <w:rFonts w:ascii="Times New Roman" w:hAnsi="Times New Roman"/>
          <w:sz w:val="28"/>
          <w:szCs w:val="28"/>
          <w:lang w:val="uk-UA"/>
        </w:rPr>
        <w:t xml:space="preserve"> (261 працівник)</w:t>
      </w:r>
      <w:r w:rsidR="00311920" w:rsidRPr="000370CC">
        <w:rPr>
          <w:rFonts w:ascii="Times New Roman" w:hAnsi="Times New Roman"/>
          <w:sz w:val="28"/>
          <w:szCs w:val="28"/>
          <w:lang w:val="uk-UA"/>
        </w:rPr>
        <w:t xml:space="preserve">; </w:t>
      </w:r>
    </w:p>
    <w:p w14:paraId="563E7ACD" w14:textId="64B968C0" w:rsidR="000370CC" w:rsidRPr="000370CC" w:rsidRDefault="000370CC" w:rsidP="000370CC">
      <w:pPr>
        <w:pStyle w:val="af0"/>
        <w:numPr>
          <w:ilvl w:val="0"/>
          <w:numId w:val="34"/>
        </w:numPr>
        <w:spacing w:after="0" w:line="276" w:lineRule="auto"/>
        <w:jc w:val="both"/>
        <w:rPr>
          <w:rFonts w:ascii="Times New Roman" w:hAnsi="Times New Roman"/>
          <w:sz w:val="28"/>
          <w:szCs w:val="28"/>
          <w:lang w:val="uk-UA"/>
        </w:rPr>
      </w:pPr>
      <w:r w:rsidRPr="000370CC">
        <w:rPr>
          <w:rFonts w:ascii="Times New Roman" w:hAnsi="Times New Roman"/>
          <w:sz w:val="28"/>
          <w:szCs w:val="28"/>
          <w:lang w:val="uk-UA"/>
        </w:rPr>
        <w:t>2 приватних підприємства ПКПП «</w:t>
      </w:r>
      <w:proofErr w:type="spellStart"/>
      <w:r w:rsidRPr="000370CC">
        <w:rPr>
          <w:rFonts w:ascii="Times New Roman" w:hAnsi="Times New Roman"/>
          <w:sz w:val="28"/>
          <w:szCs w:val="28"/>
          <w:lang w:val="uk-UA"/>
        </w:rPr>
        <w:t>Теплокомунсервіс</w:t>
      </w:r>
      <w:proofErr w:type="spellEnd"/>
      <w:r w:rsidRPr="000370CC">
        <w:rPr>
          <w:rFonts w:ascii="Times New Roman" w:hAnsi="Times New Roman"/>
          <w:sz w:val="28"/>
          <w:szCs w:val="28"/>
          <w:lang w:val="uk-UA"/>
        </w:rPr>
        <w:t>»</w:t>
      </w:r>
      <w:r>
        <w:rPr>
          <w:rFonts w:ascii="Times New Roman" w:hAnsi="Times New Roman"/>
          <w:sz w:val="28"/>
          <w:szCs w:val="28"/>
          <w:lang w:val="uk-UA"/>
        </w:rPr>
        <w:t xml:space="preserve"> (89 працівників)</w:t>
      </w:r>
      <w:r w:rsidRPr="000370CC">
        <w:rPr>
          <w:rFonts w:ascii="Times New Roman" w:hAnsi="Times New Roman"/>
          <w:sz w:val="28"/>
          <w:szCs w:val="28"/>
          <w:lang w:val="uk-UA"/>
        </w:rPr>
        <w:t>, ТОВ «Крамар ЕКО»</w:t>
      </w:r>
      <w:r>
        <w:rPr>
          <w:rFonts w:ascii="Times New Roman" w:hAnsi="Times New Roman"/>
          <w:sz w:val="28"/>
          <w:szCs w:val="28"/>
          <w:lang w:val="uk-UA"/>
        </w:rPr>
        <w:t>.</w:t>
      </w:r>
    </w:p>
    <w:p w14:paraId="795EE9FF" w14:textId="3AA0C7FA" w:rsidR="0014426F" w:rsidRPr="0014426F" w:rsidRDefault="00676CF2" w:rsidP="000370CC">
      <w:pPr>
        <w:widowControl w:val="0"/>
        <w:spacing w:line="276" w:lineRule="auto"/>
        <w:ind w:right="-22" w:firstLine="284"/>
        <w:jc w:val="both"/>
        <w:rPr>
          <w:rFonts w:ascii="Times New Roman" w:hAnsi="Times New Roman"/>
          <w:szCs w:val="28"/>
          <w:lang w:val="uk-UA"/>
        </w:rPr>
      </w:pPr>
      <w:r>
        <w:rPr>
          <w:rFonts w:ascii="Times New Roman" w:hAnsi="Times New Roman" w:hint="eastAsia"/>
          <w:szCs w:val="28"/>
          <w:lang w:val="uk-UA"/>
        </w:rPr>
        <w:t>Н</w:t>
      </w:r>
      <w:r>
        <w:rPr>
          <w:rFonts w:ascii="Times New Roman" w:hAnsi="Times New Roman"/>
          <w:szCs w:val="28"/>
          <w:lang w:val="uk-UA"/>
        </w:rPr>
        <w:t>айбільшим</w:t>
      </w:r>
      <w:r w:rsidR="0014426F">
        <w:rPr>
          <w:rFonts w:ascii="Times New Roman" w:hAnsi="Times New Roman"/>
          <w:szCs w:val="28"/>
          <w:lang w:val="uk-UA"/>
        </w:rPr>
        <w:t xml:space="preserve"> надавачем житлово-комунальних послуг в громаді є </w:t>
      </w:r>
      <w:r w:rsidR="0014426F">
        <w:rPr>
          <w:rFonts w:ascii="Times New Roman" w:hAnsi="Times New Roman" w:hint="eastAsia"/>
          <w:szCs w:val="28"/>
          <w:lang w:val="uk-UA"/>
        </w:rPr>
        <w:t>К</w:t>
      </w:r>
      <w:r w:rsidR="0014426F">
        <w:rPr>
          <w:rFonts w:ascii="Times New Roman" w:hAnsi="Times New Roman"/>
          <w:szCs w:val="28"/>
          <w:lang w:val="uk-UA"/>
        </w:rPr>
        <w:t>П «</w:t>
      </w:r>
      <w:proofErr w:type="spellStart"/>
      <w:r w:rsidR="0014426F">
        <w:rPr>
          <w:rFonts w:ascii="Times New Roman" w:hAnsi="Times New Roman"/>
          <w:szCs w:val="28"/>
          <w:lang w:val="uk-UA"/>
        </w:rPr>
        <w:t>Бучасервіс</w:t>
      </w:r>
      <w:proofErr w:type="spellEnd"/>
      <w:r w:rsidR="0014426F">
        <w:rPr>
          <w:rFonts w:ascii="Times New Roman" w:hAnsi="Times New Roman"/>
          <w:szCs w:val="28"/>
          <w:lang w:val="uk-UA"/>
        </w:rPr>
        <w:t>», яке</w:t>
      </w:r>
      <w:r w:rsidR="0014426F" w:rsidRPr="0014426F">
        <w:rPr>
          <w:rFonts w:ascii="Times New Roman" w:hAnsi="Times New Roman"/>
          <w:szCs w:val="28"/>
          <w:lang w:val="uk-UA"/>
        </w:rPr>
        <w:t xml:space="preserve"> </w:t>
      </w:r>
      <w:r w:rsidR="0014426F">
        <w:rPr>
          <w:rFonts w:ascii="Times New Roman" w:hAnsi="Times New Roman" w:hint="eastAsia"/>
          <w:szCs w:val="28"/>
          <w:lang w:val="uk-UA"/>
        </w:rPr>
        <w:t>з</w:t>
      </w:r>
      <w:r w:rsidR="0014426F">
        <w:rPr>
          <w:rFonts w:ascii="Times New Roman" w:hAnsi="Times New Roman"/>
          <w:szCs w:val="28"/>
          <w:lang w:val="uk-UA"/>
        </w:rPr>
        <w:t>дійснює свою діяльність у наступних напрямках</w:t>
      </w:r>
      <w:r w:rsidR="0014426F" w:rsidRPr="0014426F">
        <w:rPr>
          <w:rFonts w:ascii="Times New Roman" w:hAnsi="Times New Roman"/>
          <w:szCs w:val="28"/>
          <w:lang w:val="uk-UA"/>
        </w:rPr>
        <w:t xml:space="preserve"> :</w:t>
      </w:r>
    </w:p>
    <w:p w14:paraId="4943DF23" w14:textId="6D1D2E88" w:rsidR="0014426F" w:rsidRPr="009213A7" w:rsidRDefault="0014426F" w:rsidP="001B788D">
      <w:pPr>
        <w:pStyle w:val="af0"/>
        <w:widowControl w:val="0"/>
        <w:numPr>
          <w:ilvl w:val="1"/>
          <w:numId w:val="24"/>
        </w:numPr>
        <w:spacing w:line="276" w:lineRule="auto"/>
        <w:ind w:right="-22"/>
        <w:jc w:val="both"/>
        <w:rPr>
          <w:rFonts w:ascii="Times New Roman" w:hAnsi="Times New Roman"/>
          <w:sz w:val="28"/>
          <w:szCs w:val="28"/>
          <w:lang w:val="uk-UA"/>
        </w:rPr>
      </w:pPr>
      <w:r w:rsidRPr="009213A7">
        <w:rPr>
          <w:rFonts w:ascii="Times New Roman" w:hAnsi="Times New Roman"/>
          <w:sz w:val="28"/>
          <w:szCs w:val="28"/>
          <w:lang w:val="uk-UA"/>
        </w:rPr>
        <w:lastRenderedPageBreak/>
        <w:t>Надання послуг з управління багатоквартирними будинками;</w:t>
      </w:r>
    </w:p>
    <w:p w14:paraId="4BD41329" w14:textId="3E7EF1CE" w:rsidR="0014426F" w:rsidRPr="009213A7" w:rsidRDefault="0014426F" w:rsidP="001B788D">
      <w:pPr>
        <w:pStyle w:val="af0"/>
        <w:widowControl w:val="0"/>
        <w:numPr>
          <w:ilvl w:val="1"/>
          <w:numId w:val="24"/>
        </w:numPr>
        <w:spacing w:line="276" w:lineRule="auto"/>
        <w:ind w:right="-22"/>
        <w:jc w:val="both"/>
        <w:rPr>
          <w:rFonts w:ascii="Times New Roman" w:hAnsi="Times New Roman"/>
          <w:sz w:val="28"/>
          <w:szCs w:val="28"/>
          <w:lang w:val="uk-UA"/>
        </w:rPr>
      </w:pPr>
      <w:r w:rsidRPr="009213A7">
        <w:rPr>
          <w:rFonts w:ascii="Times New Roman" w:hAnsi="Times New Roman"/>
          <w:sz w:val="28"/>
          <w:szCs w:val="28"/>
          <w:lang w:val="uk-UA"/>
        </w:rPr>
        <w:t>Надання в оренду комунального майна;</w:t>
      </w:r>
    </w:p>
    <w:p w14:paraId="21EFF6BF" w14:textId="72D6C1FF" w:rsidR="0014426F" w:rsidRPr="009213A7" w:rsidRDefault="0014426F" w:rsidP="001B788D">
      <w:pPr>
        <w:pStyle w:val="af0"/>
        <w:widowControl w:val="0"/>
        <w:numPr>
          <w:ilvl w:val="1"/>
          <w:numId w:val="24"/>
        </w:numPr>
        <w:spacing w:line="276" w:lineRule="auto"/>
        <w:ind w:right="-22"/>
        <w:jc w:val="both"/>
        <w:rPr>
          <w:rFonts w:ascii="Times New Roman" w:hAnsi="Times New Roman"/>
          <w:sz w:val="28"/>
          <w:szCs w:val="28"/>
          <w:lang w:val="uk-UA"/>
        </w:rPr>
      </w:pPr>
      <w:r w:rsidRPr="009213A7">
        <w:rPr>
          <w:rFonts w:ascii="Times New Roman" w:hAnsi="Times New Roman"/>
          <w:sz w:val="28"/>
          <w:szCs w:val="28"/>
          <w:lang w:val="uk-UA"/>
        </w:rPr>
        <w:t>Надання послуг поводження з побутовими відходами;</w:t>
      </w:r>
    </w:p>
    <w:p w14:paraId="0DD9B19D" w14:textId="427F73D3" w:rsidR="0014426F" w:rsidRPr="009213A7" w:rsidRDefault="0014426F" w:rsidP="001B788D">
      <w:pPr>
        <w:pStyle w:val="af0"/>
        <w:widowControl w:val="0"/>
        <w:numPr>
          <w:ilvl w:val="1"/>
          <w:numId w:val="24"/>
        </w:numPr>
        <w:spacing w:line="276" w:lineRule="auto"/>
        <w:ind w:right="-22"/>
        <w:jc w:val="both"/>
        <w:rPr>
          <w:rFonts w:ascii="Times New Roman" w:hAnsi="Times New Roman"/>
          <w:sz w:val="28"/>
          <w:szCs w:val="28"/>
          <w:lang w:val="uk-UA"/>
        </w:rPr>
      </w:pPr>
      <w:r w:rsidRPr="009213A7">
        <w:rPr>
          <w:rFonts w:ascii="Times New Roman" w:hAnsi="Times New Roman"/>
          <w:sz w:val="28"/>
          <w:szCs w:val="28"/>
          <w:lang w:val="uk-UA"/>
        </w:rPr>
        <w:t>Надання окремих видів ритуальних послуг;</w:t>
      </w:r>
    </w:p>
    <w:p w14:paraId="737F9EA9" w14:textId="3F789B8D" w:rsidR="0014426F" w:rsidRPr="009213A7" w:rsidRDefault="0014426F" w:rsidP="001B788D">
      <w:pPr>
        <w:pStyle w:val="af0"/>
        <w:widowControl w:val="0"/>
        <w:numPr>
          <w:ilvl w:val="1"/>
          <w:numId w:val="24"/>
        </w:numPr>
        <w:spacing w:line="276" w:lineRule="auto"/>
        <w:ind w:right="-22"/>
        <w:jc w:val="both"/>
        <w:rPr>
          <w:rFonts w:ascii="Times New Roman" w:hAnsi="Times New Roman"/>
          <w:sz w:val="28"/>
          <w:szCs w:val="28"/>
          <w:lang w:val="uk-UA"/>
        </w:rPr>
      </w:pPr>
      <w:r w:rsidRPr="009213A7">
        <w:rPr>
          <w:rFonts w:ascii="Times New Roman" w:hAnsi="Times New Roman"/>
          <w:sz w:val="28"/>
          <w:szCs w:val="28"/>
          <w:lang w:val="uk-UA"/>
        </w:rPr>
        <w:t>Надання послуг централізованого водопостачання;</w:t>
      </w:r>
    </w:p>
    <w:p w14:paraId="01F6B64E" w14:textId="55B062BB" w:rsidR="0014426F" w:rsidRPr="009213A7" w:rsidRDefault="0014426F" w:rsidP="001B788D">
      <w:pPr>
        <w:pStyle w:val="af0"/>
        <w:widowControl w:val="0"/>
        <w:numPr>
          <w:ilvl w:val="1"/>
          <w:numId w:val="24"/>
        </w:numPr>
        <w:spacing w:line="276" w:lineRule="auto"/>
        <w:ind w:right="-22"/>
        <w:jc w:val="both"/>
        <w:rPr>
          <w:rFonts w:ascii="Times New Roman" w:hAnsi="Times New Roman"/>
          <w:sz w:val="28"/>
          <w:szCs w:val="28"/>
          <w:lang w:val="uk-UA"/>
        </w:rPr>
      </w:pPr>
      <w:r w:rsidRPr="009213A7">
        <w:rPr>
          <w:rFonts w:ascii="Times New Roman" w:hAnsi="Times New Roman"/>
          <w:sz w:val="28"/>
          <w:szCs w:val="28"/>
          <w:lang w:val="uk-UA"/>
        </w:rPr>
        <w:t>Надання послуг централізованого водовідведення;</w:t>
      </w:r>
    </w:p>
    <w:p w14:paraId="06F322F3" w14:textId="0AE30840" w:rsidR="0014426F" w:rsidRPr="009213A7" w:rsidRDefault="0014426F" w:rsidP="001B788D">
      <w:pPr>
        <w:pStyle w:val="af0"/>
        <w:widowControl w:val="0"/>
        <w:numPr>
          <w:ilvl w:val="1"/>
          <w:numId w:val="24"/>
        </w:numPr>
        <w:spacing w:line="276" w:lineRule="auto"/>
        <w:ind w:right="-22"/>
        <w:jc w:val="both"/>
        <w:rPr>
          <w:rFonts w:ascii="Times New Roman" w:hAnsi="Times New Roman"/>
          <w:sz w:val="28"/>
          <w:szCs w:val="28"/>
          <w:lang w:val="uk-UA"/>
        </w:rPr>
      </w:pPr>
      <w:r w:rsidRPr="009213A7">
        <w:rPr>
          <w:rFonts w:ascii="Times New Roman" w:hAnsi="Times New Roman"/>
          <w:sz w:val="28"/>
          <w:szCs w:val="28"/>
          <w:lang w:val="uk-UA"/>
        </w:rPr>
        <w:t>Надання транспортних та інших послуг.</w:t>
      </w:r>
    </w:p>
    <w:p w14:paraId="16BFEACF" w14:textId="2DD2ECEC" w:rsidR="00541BA3" w:rsidRDefault="00294DC2" w:rsidP="0014426F">
      <w:pPr>
        <w:widowControl w:val="0"/>
        <w:spacing w:line="276" w:lineRule="auto"/>
        <w:ind w:right="-22" w:firstLine="720"/>
        <w:jc w:val="both"/>
        <w:rPr>
          <w:rFonts w:ascii="Times New Roman" w:hAnsi="Times New Roman"/>
          <w:szCs w:val="28"/>
          <w:lang w:val="uk-UA"/>
        </w:rPr>
      </w:pPr>
      <w:r w:rsidRPr="00FF0432">
        <w:rPr>
          <w:rFonts w:ascii="Times New Roman" w:hAnsi="Times New Roman"/>
          <w:szCs w:val="28"/>
          <w:lang w:val="uk-UA"/>
        </w:rPr>
        <w:t xml:space="preserve">В управлінні </w:t>
      </w:r>
      <w:r w:rsidR="0014426F">
        <w:rPr>
          <w:rFonts w:ascii="Times New Roman" w:hAnsi="Times New Roman"/>
          <w:szCs w:val="28"/>
          <w:lang w:val="uk-UA"/>
        </w:rPr>
        <w:t>КП «</w:t>
      </w:r>
      <w:proofErr w:type="spellStart"/>
      <w:r w:rsidR="0014426F">
        <w:rPr>
          <w:rFonts w:ascii="Times New Roman" w:hAnsi="Times New Roman"/>
          <w:szCs w:val="28"/>
          <w:lang w:val="uk-UA"/>
        </w:rPr>
        <w:t>Бучасервіс</w:t>
      </w:r>
      <w:proofErr w:type="spellEnd"/>
      <w:r w:rsidR="0014426F">
        <w:rPr>
          <w:rFonts w:ascii="Times New Roman" w:hAnsi="Times New Roman"/>
          <w:szCs w:val="28"/>
          <w:lang w:val="uk-UA"/>
        </w:rPr>
        <w:t>»</w:t>
      </w:r>
      <w:r w:rsidRPr="00FF0432">
        <w:rPr>
          <w:rFonts w:ascii="Times New Roman" w:hAnsi="Times New Roman"/>
          <w:szCs w:val="28"/>
          <w:lang w:val="uk-UA"/>
        </w:rPr>
        <w:t xml:space="preserve"> знаходиться 151 багатоквартирний будинок загальною площею 303 173 </w:t>
      </w:r>
      <w:proofErr w:type="spellStart"/>
      <w:r w:rsidRPr="00FF0432">
        <w:rPr>
          <w:rFonts w:ascii="Times New Roman" w:hAnsi="Times New Roman"/>
          <w:szCs w:val="28"/>
          <w:lang w:val="uk-UA"/>
        </w:rPr>
        <w:t>кв.м</w:t>
      </w:r>
      <w:proofErr w:type="spellEnd"/>
      <w:r w:rsidRPr="00FF0432">
        <w:rPr>
          <w:rFonts w:ascii="Times New Roman" w:hAnsi="Times New Roman"/>
          <w:szCs w:val="28"/>
          <w:lang w:val="uk-UA"/>
        </w:rPr>
        <w:t xml:space="preserve"> (в </w:t>
      </w:r>
      <w:proofErr w:type="spellStart"/>
      <w:r w:rsidRPr="00FF0432">
        <w:rPr>
          <w:rFonts w:ascii="Times New Roman" w:hAnsi="Times New Roman"/>
          <w:szCs w:val="28"/>
          <w:lang w:val="uk-UA"/>
        </w:rPr>
        <w:t>т.ч</w:t>
      </w:r>
      <w:proofErr w:type="spellEnd"/>
      <w:r w:rsidRPr="00FF0432">
        <w:rPr>
          <w:rFonts w:ascii="Times New Roman" w:hAnsi="Times New Roman"/>
          <w:szCs w:val="28"/>
          <w:lang w:val="uk-UA"/>
        </w:rPr>
        <w:t xml:space="preserve">. 7 гуртожитків загальною площею 9763,3 </w:t>
      </w:r>
      <w:proofErr w:type="spellStart"/>
      <w:r w:rsidRPr="00FF0432">
        <w:rPr>
          <w:rFonts w:ascii="Times New Roman" w:hAnsi="Times New Roman"/>
          <w:szCs w:val="28"/>
          <w:lang w:val="uk-UA"/>
        </w:rPr>
        <w:t>кв.м</w:t>
      </w:r>
      <w:proofErr w:type="spellEnd"/>
      <w:r w:rsidR="005E2AF0">
        <w:rPr>
          <w:rFonts w:ascii="Times New Roman" w:hAnsi="Times New Roman"/>
          <w:szCs w:val="28"/>
          <w:lang w:val="uk-UA"/>
        </w:rPr>
        <w:t>)</w:t>
      </w:r>
      <w:r w:rsidRPr="00FF0432">
        <w:rPr>
          <w:rFonts w:ascii="Times New Roman" w:hAnsi="Times New Roman"/>
          <w:szCs w:val="28"/>
          <w:lang w:val="uk-UA"/>
        </w:rPr>
        <w:t xml:space="preserve">. На балансі </w:t>
      </w:r>
      <w:proofErr w:type="spellStart"/>
      <w:r w:rsidRPr="00FF0432">
        <w:rPr>
          <w:rFonts w:ascii="Times New Roman" w:hAnsi="Times New Roman"/>
          <w:szCs w:val="28"/>
          <w:lang w:val="uk-UA"/>
        </w:rPr>
        <w:t>підприємтва</w:t>
      </w:r>
      <w:proofErr w:type="spellEnd"/>
      <w:r w:rsidRPr="00FF0432">
        <w:rPr>
          <w:rFonts w:ascii="Times New Roman" w:hAnsi="Times New Roman"/>
          <w:szCs w:val="28"/>
          <w:lang w:val="uk-UA"/>
        </w:rPr>
        <w:t xml:space="preserve"> знаходиться 67 </w:t>
      </w:r>
      <w:r w:rsidR="00C9524C" w:rsidRPr="00FF0432">
        <w:rPr>
          <w:rFonts w:ascii="Times New Roman" w:hAnsi="Times New Roman"/>
          <w:szCs w:val="28"/>
          <w:lang w:val="uk-UA"/>
        </w:rPr>
        <w:t>нежитлових</w:t>
      </w:r>
      <w:r w:rsidRPr="00FF0432">
        <w:rPr>
          <w:rFonts w:ascii="Times New Roman" w:hAnsi="Times New Roman"/>
          <w:szCs w:val="28"/>
          <w:lang w:val="uk-UA"/>
        </w:rPr>
        <w:t xml:space="preserve"> </w:t>
      </w:r>
      <w:r w:rsidR="00C9524C" w:rsidRPr="00FF0432">
        <w:rPr>
          <w:rFonts w:ascii="Times New Roman" w:hAnsi="Times New Roman"/>
          <w:szCs w:val="28"/>
          <w:lang w:val="uk-UA"/>
        </w:rPr>
        <w:t>приміщень</w:t>
      </w:r>
      <w:r w:rsidRPr="00FF0432">
        <w:rPr>
          <w:rFonts w:ascii="Times New Roman" w:hAnsi="Times New Roman"/>
          <w:szCs w:val="28"/>
          <w:lang w:val="uk-UA"/>
        </w:rPr>
        <w:t xml:space="preserve"> загальною площею 13 994,5 </w:t>
      </w:r>
      <w:proofErr w:type="spellStart"/>
      <w:r w:rsidRPr="00FF0432">
        <w:rPr>
          <w:rFonts w:ascii="Times New Roman" w:hAnsi="Times New Roman"/>
          <w:szCs w:val="28"/>
          <w:lang w:val="uk-UA"/>
        </w:rPr>
        <w:t>кв.м</w:t>
      </w:r>
      <w:proofErr w:type="spellEnd"/>
      <w:r w:rsidRPr="00FF0432">
        <w:rPr>
          <w:rFonts w:ascii="Times New Roman" w:hAnsi="Times New Roman"/>
          <w:szCs w:val="28"/>
          <w:lang w:val="uk-UA"/>
        </w:rPr>
        <w:t>.</w:t>
      </w:r>
      <w:r w:rsidR="00CB68C7">
        <w:rPr>
          <w:rFonts w:ascii="Times New Roman" w:hAnsi="Times New Roman"/>
          <w:szCs w:val="28"/>
          <w:lang w:val="uk-UA"/>
        </w:rPr>
        <w:t xml:space="preserve">, яким надавалися </w:t>
      </w:r>
      <w:r w:rsidR="00CB68C7" w:rsidRPr="00FF0432">
        <w:rPr>
          <w:rFonts w:ascii="Times New Roman" w:hAnsi="Times New Roman"/>
          <w:szCs w:val="28"/>
          <w:lang w:val="uk-UA"/>
        </w:rPr>
        <w:t>послуги з експлуатації та утримання в належному стані багатоквартирних будинків та прибудинкової території.</w:t>
      </w:r>
      <w:r w:rsidR="00CB68C7">
        <w:rPr>
          <w:rFonts w:ascii="Times New Roman" w:hAnsi="Times New Roman"/>
          <w:szCs w:val="28"/>
          <w:lang w:val="uk-UA"/>
        </w:rPr>
        <w:t xml:space="preserve"> </w:t>
      </w:r>
    </w:p>
    <w:p w14:paraId="7037B593" w14:textId="46216B15" w:rsidR="00EE1E1A" w:rsidRPr="00FF0432" w:rsidRDefault="00EE1E1A" w:rsidP="00EE1E1A">
      <w:pPr>
        <w:widowControl w:val="0"/>
        <w:spacing w:line="276" w:lineRule="auto"/>
        <w:ind w:right="-22" w:firstLine="720"/>
        <w:jc w:val="both"/>
        <w:rPr>
          <w:rFonts w:ascii="Times New Roman" w:hAnsi="Times New Roman"/>
          <w:szCs w:val="28"/>
          <w:lang w:val="uk-UA"/>
        </w:rPr>
      </w:pPr>
      <w:r w:rsidRPr="00FF0432">
        <w:rPr>
          <w:rFonts w:ascii="Times New Roman" w:hAnsi="Times New Roman"/>
          <w:szCs w:val="28"/>
          <w:lang w:val="uk-UA"/>
        </w:rPr>
        <w:t>У 2023 році КП «</w:t>
      </w:r>
      <w:proofErr w:type="spellStart"/>
      <w:r w:rsidRPr="00FF0432">
        <w:rPr>
          <w:rFonts w:ascii="Times New Roman" w:hAnsi="Times New Roman"/>
          <w:szCs w:val="28"/>
          <w:lang w:val="uk-UA"/>
        </w:rPr>
        <w:t>Бучасервіс</w:t>
      </w:r>
      <w:proofErr w:type="spellEnd"/>
      <w:r w:rsidRPr="00FF0432">
        <w:rPr>
          <w:rFonts w:ascii="Times New Roman" w:hAnsi="Times New Roman"/>
          <w:szCs w:val="28"/>
          <w:lang w:val="uk-UA"/>
        </w:rPr>
        <w:t xml:space="preserve">» отримало гуманітарну допомогу: автомобіль CITROEN BERLINGO; генератор А.C GENERATOR, тип ІА2252М8, 64kw; генератор KNOTT </w:t>
      </w:r>
      <w:proofErr w:type="spellStart"/>
      <w:r w:rsidRPr="00FF0432">
        <w:rPr>
          <w:rFonts w:ascii="Times New Roman" w:hAnsi="Times New Roman"/>
          <w:szCs w:val="28"/>
          <w:lang w:val="uk-UA"/>
        </w:rPr>
        <w:t>GmbH</w:t>
      </w:r>
      <w:proofErr w:type="spellEnd"/>
      <w:r w:rsidRPr="00FF0432">
        <w:rPr>
          <w:rFonts w:ascii="Times New Roman" w:hAnsi="Times New Roman"/>
          <w:szCs w:val="28"/>
          <w:lang w:val="uk-UA"/>
        </w:rPr>
        <w:t xml:space="preserve"> D-83125 </w:t>
      </w:r>
      <w:proofErr w:type="spellStart"/>
      <w:r w:rsidRPr="00FF0432">
        <w:rPr>
          <w:rFonts w:ascii="Times New Roman" w:hAnsi="Times New Roman"/>
          <w:szCs w:val="28"/>
          <w:lang w:val="uk-UA"/>
        </w:rPr>
        <w:t>Eggstat</w:t>
      </w:r>
      <w:proofErr w:type="spellEnd"/>
      <w:r w:rsidRPr="00FF0432">
        <w:rPr>
          <w:rFonts w:ascii="Times New Roman" w:hAnsi="Times New Roman"/>
          <w:szCs w:val="28"/>
          <w:lang w:val="uk-UA"/>
        </w:rPr>
        <w:t xml:space="preserve"> тип KV 13.</w:t>
      </w:r>
    </w:p>
    <w:p w14:paraId="53E6FB16" w14:textId="41391986" w:rsidR="00FB0DA8" w:rsidRPr="00FF0432" w:rsidRDefault="00FB0DA8" w:rsidP="00FB0DA8">
      <w:pPr>
        <w:widowControl w:val="0"/>
        <w:spacing w:line="276" w:lineRule="auto"/>
        <w:ind w:right="-22" w:firstLine="709"/>
        <w:jc w:val="both"/>
        <w:rPr>
          <w:rFonts w:asciiTheme="minorHAnsi" w:hAnsiTheme="minorHAnsi"/>
          <w:lang w:val="uk-UA"/>
        </w:rPr>
      </w:pPr>
      <w:r w:rsidRPr="00FF0432">
        <w:rPr>
          <w:lang w:val="uk-UA"/>
        </w:rPr>
        <w:t>Відповідно до повноважень, працівники КП «</w:t>
      </w:r>
      <w:proofErr w:type="spellStart"/>
      <w:r w:rsidRPr="00FF0432">
        <w:rPr>
          <w:lang w:val="uk-UA"/>
        </w:rPr>
        <w:t>Бучасервіс</w:t>
      </w:r>
      <w:proofErr w:type="spellEnd"/>
      <w:r w:rsidRPr="00FF0432">
        <w:rPr>
          <w:lang w:val="uk-UA"/>
        </w:rPr>
        <w:t>» протягом 2023 року, надали наступні послуги:</w:t>
      </w:r>
    </w:p>
    <w:p w14:paraId="173BBEC0" w14:textId="77777777" w:rsidR="002D6493" w:rsidRPr="00FF0432" w:rsidRDefault="002D6493" w:rsidP="00FB0DA8">
      <w:pPr>
        <w:widowControl w:val="0"/>
        <w:spacing w:line="276" w:lineRule="auto"/>
        <w:ind w:right="-22" w:firstLine="709"/>
        <w:jc w:val="both"/>
        <w:rPr>
          <w:rFonts w:asciiTheme="minorHAnsi" w:hAnsiTheme="minorHAnsi"/>
          <w:lang w:val="uk-UA"/>
        </w:rPr>
      </w:pPr>
    </w:p>
    <w:tbl>
      <w:tblPr>
        <w:tblW w:w="9481" w:type="dxa"/>
        <w:tblInd w:w="137" w:type="dxa"/>
        <w:tblLayout w:type="fixed"/>
        <w:tblLook w:val="0000" w:firstRow="0" w:lastRow="0" w:firstColumn="0" w:lastColumn="0" w:noHBand="0" w:noVBand="0"/>
      </w:tblPr>
      <w:tblGrid>
        <w:gridCol w:w="735"/>
        <w:gridCol w:w="5219"/>
        <w:gridCol w:w="1650"/>
        <w:gridCol w:w="1877"/>
      </w:tblGrid>
      <w:tr w:rsidR="00FB0DA8" w:rsidRPr="00FF0432" w14:paraId="725F60BF" w14:textId="77777777" w:rsidTr="00C7092F">
        <w:tc>
          <w:tcPr>
            <w:tcW w:w="735" w:type="dxa"/>
            <w:tcBorders>
              <w:top w:val="single" w:sz="4" w:space="0" w:color="000000"/>
              <w:left w:val="single" w:sz="4" w:space="0" w:color="000000"/>
              <w:bottom w:val="single" w:sz="4" w:space="0" w:color="000000"/>
            </w:tcBorders>
          </w:tcPr>
          <w:p w14:paraId="5F3B6277" w14:textId="77777777" w:rsidR="00FB0DA8" w:rsidRPr="00B93103" w:rsidRDefault="00FB0DA8" w:rsidP="00C7092F">
            <w:pPr>
              <w:widowControl w:val="0"/>
              <w:rPr>
                <w:rFonts w:ascii="Times New Roman" w:hAnsi="Times New Roman"/>
                <w:b/>
                <w:sz w:val="24"/>
                <w:szCs w:val="24"/>
                <w:lang w:val="uk-UA"/>
              </w:rPr>
            </w:pPr>
            <w:r w:rsidRPr="00B93103">
              <w:rPr>
                <w:rFonts w:ascii="Times New Roman" w:hAnsi="Times New Roman"/>
                <w:b/>
                <w:sz w:val="24"/>
                <w:szCs w:val="24"/>
                <w:lang w:val="uk-UA"/>
              </w:rPr>
              <w:t>№ з/п</w:t>
            </w:r>
          </w:p>
        </w:tc>
        <w:tc>
          <w:tcPr>
            <w:tcW w:w="5219" w:type="dxa"/>
            <w:tcBorders>
              <w:top w:val="single" w:sz="4" w:space="0" w:color="000000"/>
              <w:left w:val="single" w:sz="4" w:space="0" w:color="000000"/>
              <w:bottom w:val="single" w:sz="4" w:space="0" w:color="000000"/>
            </w:tcBorders>
          </w:tcPr>
          <w:p w14:paraId="043D6984" w14:textId="77777777" w:rsidR="00FB0DA8" w:rsidRPr="00B93103" w:rsidRDefault="00FB0DA8" w:rsidP="00C7092F">
            <w:pPr>
              <w:widowControl w:val="0"/>
              <w:rPr>
                <w:rFonts w:ascii="Times New Roman" w:hAnsi="Times New Roman"/>
                <w:b/>
                <w:sz w:val="24"/>
                <w:szCs w:val="24"/>
                <w:lang w:val="uk-UA"/>
              </w:rPr>
            </w:pPr>
            <w:r w:rsidRPr="00B93103">
              <w:rPr>
                <w:rFonts w:ascii="Times New Roman" w:hAnsi="Times New Roman"/>
                <w:b/>
                <w:sz w:val="24"/>
                <w:szCs w:val="24"/>
                <w:lang w:val="uk-UA"/>
              </w:rPr>
              <w:t>Назва роботи</w:t>
            </w:r>
          </w:p>
        </w:tc>
        <w:tc>
          <w:tcPr>
            <w:tcW w:w="1650" w:type="dxa"/>
            <w:tcBorders>
              <w:top w:val="single" w:sz="4" w:space="0" w:color="000000"/>
              <w:left w:val="single" w:sz="4" w:space="0" w:color="000000"/>
              <w:bottom w:val="single" w:sz="4" w:space="0" w:color="000000"/>
            </w:tcBorders>
          </w:tcPr>
          <w:p w14:paraId="4305B137" w14:textId="77777777" w:rsidR="00FB0DA8" w:rsidRPr="00B93103" w:rsidRDefault="00FB0DA8" w:rsidP="00C7092F">
            <w:pPr>
              <w:widowControl w:val="0"/>
              <w:rPr>
                <w:rFonts w:ascii="Times New Roman" w:hAnsi="Times New Roman"/>
                <w:b/>
                <w:sz w:val="24"/>
                <w:szCs w:val="24"/>
                <w:lang w:val="uk-UA"/>
              </w:rPr>
            </w:pPr>
            <w:r w:rsidRPr="00B93103">
              <w:rPr>
                <w:rFonts w:ascii="Times New Roman" w:hAnsi="Times New Roman"/>
                <w:b/>
                <w:sz w:val="24"/>
                <w:szCs w:val="24"/>
                <w:lang w:val="uk-UA"/>
              </w:rPr>
              <w:t xml:space="preserve">од. </w:t>
            </w:r>
            <w:proofErr w:type="spellStart"/>
            <w:r w:rsidRPr="00B93103">
              <w:rPr>
                <w:rFonts w:ascii="Times New Roman" w:hAnsi="Times New Roman"/>
                <w:b/>
                <w:sz w:val="24"/>
                <w:szCs w:val="24"/>
                <w:lang w:val="uk-UA"/>
              </w:rPr>
              <w:t>вим</w:t>
            </w:r>
            <w:proofErr w:type="spellEnd"/>
            <w:r w:rsidRPr="00B93103">
              <w:rPr>
                <w:rFonts w:ascii="Times New Roman" w:hAnsi="Times New Roman"/>
                <w:b/>
                <w:sz w:val="24"/>
                <w:szCs w:val="24"/>
                <w:lang w:val="uk-UA"/>
              </w:rPr>
              <w:t>.</w:t>
            </w:r>
          </w:p>
        </w:tc>
        <w:tc>
          <w:tcPr>
            <w:tcW w:w="1877" w:type="dxa"/>
            <w:tcBorders>
              <w:top w:val="single" w:sz="4" w:space="0" w:color="000000"/>
              <w:left w:val="single" w:sz="4" w:space="0" w:color="000000"/>
              <w:bottom w:val="single" w:sz="4" w:space="0" w:color="000000"/>
              <w:right w:val="single" w:sz="4" w:space="0" w:color="000000"/>
            </w:tcBorders>
          </w:tcPr>
          <w:p w14:paraId="4C6C50AA" w14:textId="77777777" w:rsidR="00FB0DA8" w:rsidRPr="00B93103" w:rsidRDefault="00FB0DA8" w:rsidP="00C7092F">
            <w:pPr>
              <w:widowControl w:val="0"/>
              <w:rPr>
                <w:rFonts w:ascii="Times New Roman" w:hAnsi="Times New Roman"/>
                <w:b/>
                <w:sz w:val="24"/>
                <w:szCs w:val="24"/>
                <w:lang w:val="uk-UA"/>
              </w:rPr>
            </w:pPr>
            <w:r w:rsidRPr="00B93103">
              <w:rPr>
                <w:rFonts w:ascii="Times New Roman" w:hAnsi="Times New Roman"/>
                <w:b/>
                <w:sz w:val="24"/>
                <w:szCs w:val="24"/>
                <w:lang w:val="uk-UA"/>
              </w:rPr>
              <w:t>Кількість виконаних робіт</w:t>
            </w:r>
          </w:p>
        </w:tc>
      </w:tr>
      <w:tr w:rsidR="00E0524E" w:rsidRPr="00FF0432" w14:paraId="18A556F3" w14:textId="77777777" w:rsidTr="00C7092F">
        <w:tc>
          <w:tcPr>
            <w:tcW w:w="735" w:type="dxa"/>
            <w:tcBorders>
              <w:left w:val="single" w:sz="4" w:space="0" w:color="000000"/>
              <w:bottom w:val="single" w:sz="4" w:space="0" w:color="000000"/>
            </w:tcBorders>
          </w:tcPr>
          <w:p w14:paraId="500F7B2B"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1</w:t>
            </w:r>
          </w:p>
        </w:tc>
        <w:tc>
          <w:tcPr>
            <w:tcW w:w="5219" w:type="dxa"/>
            <w:tcBorders>
              <w:left w:val="single" w:sz="4" w:space="0" w:color="000000"/>
              <w:bottom w:val="single" w:sz="4" w:space="0" w:color="000000"/>
            </w:tcBorders>
          </w:tcPr>
          <w:p w14:paraId="7CF4FD27"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 xml:space="preserve">Виконано заявок аварійною службою (поточний ремонт систем водопостачання, водовідведення та централізованого теплопостачання в </w:t>
            </w:r>
            <w:proofErr w:type="spellStart"/>
            <w:r w:rsidRPr="00B93103">
              <w:rPr>
                <w:rFonts w:ascii="Times New Roman" w:hAnsi="Times New Roman"/>
                <w:sz w:val="24"/>
                <w:szCs w:val="24"/>
                <w:lang w:val="uk-UA"/>
              </w:rPr>
              <w:t>багатокв.буд</w:t>
            </w:r>
            <w:proofErr w:type="spellEnd"/>
            <w:r w:rsidRPr="00B93103">
              <w:rPr>
                <w:rFonts w:ascii="Times New Roman" w:hAnsi="Times New Roman"/>
                <w:sz w:val="24"/>
                <w:szCs w:val="24"/>
                <w:lang w:val="uk-UA"/>
              </w:rPr>
              <w:t>.)</w:t>
            </w:r>
          </w:p>
        </w:tc>
        <w:tc>
          <w:tcPr>
            <w:tcW w:w="1650" w:type="dxa"/>
            <w:tcBorders>
              <w:left w:val="single" w:sz="4" w:space="0" w:color="000000"/>
              <w:bottom w:val="single" w:sz="4" w:space="0" w:color="000000"/>
            </w:tcBorders>
          </w:tcPr>
          <w:p w14:paraId="5DA0CDE2"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шт.</w:t>
            </w:r>
          </w:p>
        </w:tc>
        <w:tc>
          <w:tcPr>
            <w:tcW w:w="1877" w:type="dxa"/>
            <w:tcBorders>
              <w:left w:val="single" w:sz="4" w:space="0" w:color="000000"/>
              <w:bottom w:val="single" w:sz="4" w:space="0" w:color="000000"/>
              <w:right w:val="single" w:sz="4" w:space="0" w:color="000000"/>
            </w:tcBorders>
          </w:tcPr>
          <w:p w14:paraId="7D0735BC" w14:textId="2165EE31"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1316</w:t>
            </w:r>
          </w:p>
        </w:tc>
      </w:tr>
      <w:tr w:rsidR="00E0524E" w:rsidRPr="00FF0432" w14:paraId="04F15868" w14:textId="77777777" w:rsidTr="00C7092F">
        <w:tc>
          <w:tcPr>
            <w:tcW w:w="735" w:type="dxa"/>
            <w:tcBorders>
              <w:left w:val="single" w:sz="4" w:space="0" w:color="000000"/>
              <w:bottom w:val="single" w:sz="4" w:space="0" w:color="000000"/>
            </w:tcBorders>
          </w:tcPr>
          <w:p w14:paraId="1A056040"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2</w:t>
            </w:r>
          </w:p>
        </w:tc>
        <w:tc>
          <w:tcPr>
            <w:tcW w:w="5219" w:type="dxa"/>
            <w:tcBorders>
              <w:left w:val="single" w:sz="4" w:space="0" w:color="000000"/>
              <w:bottom w:val="single" w:sz="4" w:space="0" w:color="000000"/>
            </w:tcBorders>
          </w:tcPr>
          <w:p w14:paraId="5B4A4506"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 xml:space="preserve">Виконано заявок аварійною службою (поточний ремонт </w:t>
            </w:r>
            <w:proofErr w:type="spellStart"/>
            <w:r w:rsidRPr="00B93103">
              <w:rPr>
                <w:rFonts w:ascii="Times New Roman" w:hAnsi="Times New Roman"/>
                <w:sz w:val="24"/>
                <w:szCs w:val="24"/>
                <w:lang w:val="uk-UA"/>
              </w:rPr>
              <w:t>електр</w:t>
            </w:r>
            <w:proofErr w:type="spellEnd"/>
            <w:r w:rsidRPr="00B93103">
              <w:rPr>
                <w:rFonts w:ascii="Times New Roman" w:hAnsi="Times New Roman"/>
                <w:sz w:val="24"/>
                <w:szCs w:val="24"/>
                <w:lang w:val="uk-UA"/>
              </w:rPr>
              <w:t xml:space="preserve">. обладнання </w:t>
            </w:r>
            <w:proofErr w:type="spellStart"/>
            <w:r w:rsidRPr="00B93103">
              <w:rPr>
                <w:rFonts w:ascii="Times New Roman" w:hAnsi="Times New Roman"/>
                <w:sz w:val="24"/>
                <w:szCs w:val="24"/>
                <w:lang w:val="uk-UA"/>
              </w:rPr>
              <w:t>багатокв</w:t>
            </w:r>
            <w:proofErr w:type="spellEnd"/>
            <w:r w:rsidRPr="00B93103">
              <w:rPr>
                <w:rFonts w:ascii="Times New Roman" w:hAnsi="Times New Roman"/>
                <w:sz w:val="24"/>
                <w:szCs w:val="24"/>
                <w:lang w:val="uk-UA"/>
              </w:rPr>
              <w:t>. буд.)</w:t>
            </w:r>
          </w:p>
        </w:tc>
        <w:tc>
          <w:tcPr>
            <w:tcW w:w="1650" w:type="dxa"/>
            <w:tcBorders>
              <w:left w:val="single" w:sz="4" w:space="0" w:color="000000"/>
              <w:bottom w:val="single" w:sz="4" w:space="0" w:color="000000"/>
            </w:tcBorders>
          </w:tcPr>
          <w:p w14:paraId="4B46E5D9"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шт.</w:t>
            </w:r>
          </w:p>
        </w:tc>
        <w:tc>
          <w:tcPr>
            <w:tcW w:w="1877" w:type="dxa"/>
            <w:tcBorders>
              <w:left w:val="single" w:sz="4" w:space="0" w:color="000000"/>
              <w:bottom w:val="single" w:sz="4" w:space="0" w:color="000000"/>
              <w:right w:val="single" w:sz="4" w:space="0" w:color="000000"/>
            </w:tcBorders>
          </w:tcPr>
          <w:p w14:paraId="79EC9A88" w14:textId="7823C26D"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722</w:t>
            </w:r>
          </w:p>
        </w:tc>
      </w:tr>
      <w:tr w:rsidR="00E0524E" w:rsidRPr="00FF0432" w14:paraId="3A667DCF" w14:textId="77777777" w:rsidTr="00C7092F">
        <w:tc>
          <w:tcPr>
            <w:tcW w:w="735" w:type="dxa"/>
            <w:tcBorders>
              <w:left w:val="single" w:sz="4" w:space="0" w:color="000000"/>
              <w:bottom w:val="single" w:sz="4" w:space="0" w:color="000000"/>
            </w:tcBorders>
          </w:tcPr>
          <w:p w14:paraId="39D95124"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3</w:t>
            </w:r>
          </w:p>
        </w:tc>
        <w:tc>
          <w:tcPr>
            <w:tcW w:w="5219" w:type="dxa"/>
            <w:tcBorders>
              <w:left w:val="single" w:sz="4" w:space="0" w:color="000000"/>
              <w:bottom w:val="single" w:sz="4" w:space="0" w:color="000000"/>
            </w:tcBorders>
          </w:tcPr>
          <w:p w14:paraId="610AB73B" w14:textId="77777777" w:rsidR="00E0524E" w:rsidRPr="00B93103" w:rsidRDefault="00E0524E" w:rsidP="00E0524E">
            <w:pPr>
              <w:widowControl w:val="0"/>
              <w:rPr>
                <w:rFonts w:ascii="Times New Roman" w:hAnsi="Times New Roman"/>
                <w:sz w:val="24"/>
                <w:szCs w:val="24"/>
                <w:lang w:val="uk-UA"/>
              </w:rPr>
            </w:pPr>
            <w:proofErr w:type="spellStart"/>
            <w:r w:rsidRPr="00B93103">
              <w:rPr>
                <w:rFonts w:ascii="Times New Roman" w:hAnsi="Times New Roman"/>
                <w:sz w:val="24"/>
                <w:szCs w:val="24"/>
                <w:lang w:val="uk-UA"/>
              </w:rPr>
              <w:t>Підєднано</w:t>
            </w:r>
            <w:proofErr w:type="spellEnd"/>
            <w:r w:rsidRPr="00B93103">
              <w:rPr>
                <w:rFonts w:ascii="Times New Roman" w:hAnsi="Times New Roman"/>
                <w:sz w:val="24"/>
                <w:szCs w:val="24"/>
                <w:lang w:val="uk-UA"/>
              </w:rPr>
              <w:t xml:space="preserve"> мереж критичної інфраструктури</w:t>
            </w:r>
          </w:p>
        </w:tc>
        <w:tc>
          <w:tcPr>
            <w:tcW w:w="1650" w:type="dxa"/>
            <w:tcBorders>
              <w:left w:val="single" w:sz="4" w:space="0" w:color="000000"/>
              <w:bottom w:val="single" w:sz="4" w:space="0" w:color="000000"/>
            </w:tcBorders>
          </w:tcPr>
          <w:p w14:paraId="73243483" w14:textId="243DAD7C" w:rsidR="00E0524E" w:rsidRPr="00B93103" w:rsidRDefault="00EE1E1A" w:rsidP="00E0524E">
            <w:pPr>
              <w:widowControl w:val="0"/>
              <w:rPr>
                <w:rFonts w:ascii="Times New Roman" w:hAnsi="Times New Roman"/>
                <w:sz w:val="24"/>
                <w:szCs w:val="24"/>
                <w:lang w:val="uk-UA"/>
              </w:rPr>
            </w:pPr>
            <w:r>
              <w:rPr>
                <w:rFonts w:ascii="Times New Roman" w:hAnsi="Times New Roman"/>
                <w:sz w:val="24"/>
                <w:szCs w:val="24"/>
                <w:lang w:val="uk-UA"/>
              </w:rPr>
              <w:t>-</w:t>
            </w:r>
          </w:p>
        </w:tc>
        <w:tc>
          <w:tcPr>
            <w:tcW w:w="1877" w:type="dxa"/>
            <w:tcBorders>
              <w:left w:val="single" w:sz="4" w:space="0" w:color="000000"/>
              <w:bottom w:val="single" w:sz="4" w:space="0" w:color="000000"/>
              <w:right w:val="single" w:sz="4" w:space="0" w:color="000000"/>
            </w:tcBorders>
          </w:tcPr>
          <w:p w14:paraId="4EFF7CE0" w14:textId="6D3522DE" w:rsidR="00E0524E" w:rsidRPr="00B93103" w:rsidRDefault="00EE1E1A" w:rsidP="00E0524E">
            <w:pPr>
              <w:widowControl w:val="0"/>
              <w:rPr>
                <w:rFonts w:ascii="Times New Roman" w:hAnsi="Times New Roman"/>
                <w:color w:val="FF0000"/>
                <w:sz w:val="24"/>
                <w:szCs w:val="24"/>
                <w:lang w:val="uk-UA"/>
              </w:rPr>
            </w:pPr>
            <w:r>
              <w:rPr>
                <w:rFonts w:ascii="Times New Roman" w:hAnsi="Times New Roman"/>
                <w:color w:val="FF0000"/>
                <w:sz w:val="24"/>
                <w:szCs w:val="24"/>
                <w:lang w:val="uk-UA"/>
              </w:rPr>
              <w:t>-</w:t>
            </w:r>
          </w:p>
        </w:tc>
      </w:tr>
      <w:tr w:rsidR="00E0524E" w:rsidRPr="00FF0432" w14:paraId="0F4DB6C5" w14:textId="77777777" w:rsidTr="00C7092F">
        <w:tc>
          <w:tcPr>
            <w:tcW w:w="735" w:type="dxa"/>
            <w:tcBorders>
              <w:left w:val="single" w:sz="4" w:space="0" w:color="000000"/>
              <w:bottom w:val="single" w:sz="4" w:space="0" w:color="000000"/>
            </w:tcBorders>
          </w:tcPr>
          <w:p w14:paraId="08F53F46"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4</w:t>
            </w:r>
          </w:p>
        </w:tc>
        <w:tc>
          <w:tcPr>
            <w:tcW w:w="5219" w:type="dxa"/>
            <w:tcBorders>
              <w:left w:val="single" w:sz="4" w:space="0" w:color="000000"/>
              <w:bottom w:val="single" w:sz="4" w:space="0" w:color="000000"/>
            </w:tcBorders>
          </w:tcPr>
          <w:p w14:paraId="43892870"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 xml:space="preserve">Виконано заявок аварійною службою (поточний ремонт </w:t>
            </w:r>
            <w:proofErr w:type="spellStart"/>
            <w:r w:rsidRPr="00B93103">
              <w:rPr>
                <w:rFonts w:ascii="Times New Roman" w:hAnsi="Times New Roman"/>
                <w:sz w:val="24"/>
                <w:szCs w:val="24"/>
                <w:lang w:val="uk-UA"/>
              </w:rPr>
              <w:t>багатокв.буд</w:t>
            </w:r>
            <w:proofErr w:type="spellEnd"/>
            <w:r w:rsidRPr="00B93103">
              <w:rPr>
                <w:rFonts w:ascii="Times New Roman" w:hAnsi="Times New Roman"/>
                <w:sz w:val="24"/>
                <w:szCs w:val="24"/>
                <w:lang w:val="uk-UA"/>
              </w:rPr>
              <w:t>.)</w:t>
            </w:r>
          </w:p>
        </w:tc>
        <w:tc>
          <w:tcPr>
            <w:tcW w:w="1650" w:type="dxa"/>
            <w:tcBorders>
              <w:left w:val="single" w:sz="4" w:space="0" w:color="000000"/>
              <w:bottom w:val="single" w:sz="4" w:space="0" w:color="000000"/>
            </w:tcBorders>
          </w:tcPr>
          <w:p w14:paraId="7FE11984" w14:textId="1D8BB351" w:rsidR="00E0524E" w:rsidRPr="00B93103" w:rsidRDefault="00EE1E1A" w:rsidP="00E0524E">
            <w:pPr>
              <w:widowControl w:val="0"/>
              <w:rPr>
                <w:rFonts w:ascii="Times New Roman" w:hAnsi="Times New Roman"/>
                <w:sz w:val="24"/>
                <w:szCs w:val="24"/>
                <w:lang w:val="uk-UA"/>
              </w:rPr>
            </w:pPr>
            <w:r>
              <w:rPr>
                <w:rFonts w:ascii="Times New Roman" w:hAnsi="Times New Roman"/>
                <w:sz w:val="24"/>
                <w:szCs w:val="24"/>
                <w:lang w:val="uk-UA"/>
              </w:rPr>
              <w:t>шт.</w:t>
            </w:r>
          </w:p>
        </w:tc>
        <w:tc>
          <w:tcPr>
            <w:tcW w:w="1877" w:type="dxa"/>
            <w:tcBorders>
              <w:left w:val="single" w:sz="4" w:space="0" w:color="000000"/>
              <w:bottom w:val="single" w:sz="4" w:space="0" w:color="000000"/>
              <w:right w:val="single" w:sz="4" w:space="0" w:color="000000"/>
            </w:tcBorders>
          </w:tcPr>
          <w:p w14:paraId="799CCC12" w14:textId="45D61334"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160</w:t>
            </w:r>
          </w:p>
        </w:tc>
      </w:tr>
      <w:tr w:rsidR="00E0524E" w:rsidRPr="00FF0432" w14:paraId="2192AA48" w14:textId="77777777" w:rsidTr="00C7092F">
        <w:tc>
          <w:tcPr>
            <w:tcW w:w="735" w:type="dxa"/>
            <w:tcBorders>
              <w:left w:val="single" w:sz="4" w:space="0" w:color="000000"/>
              <w:bottom w:val="single" w:sz="4" w:space="0" w:color="000000"/>
            </w:tcBorders>
          </w:tcPr>
          <w:p w14:paraId="33694A28"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5</w:t>
            </w:r>
          </w:p>
        </w:tc>
        <w:tc>
          <w:tcPr>
            <w:tcW w:w="5219" w:type="dxa"/>
            <w:tcBorders>
              <w:left w:val="single" w:sz="4" w:space="0" w:color="000000"/>
              <w:bottom w:val="single" w:sz="4" w:space="0" w:color="000000"/>
            </w:tcBorders>
          </w:tcPr>
          <w:p w14:paraId="694EA8E9"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 xml:space="preserve">Проведено інструктаж, мед. обстеження працівників та випущено на лінію </w:t>
            </w:r>
          </w:p>
          <w:p w14:paraId="09B2DE52"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механізмів</w:t>
            </w:r>
          </w:p>
        </w:tc>
        <w:tc>
          <w:tcPr>
            <w:tcW w:w="1650" w:type="dxa"/>
            <w:tcBorders>
              <w:left w:val="single" w:sz="4" w:space="0" w:color="000000"/>
              <w:bottom w:val="single" w:sz="4" w:space="0" w:color="000000"/>
            </w:tcBorders>
          </w:tcPr>
          <w:p w14:paraId="2E07A3F1" w14:textId="77777777" w:rsidR="00E0524E" w:rsidRPr="00B93103" w:rsidRDefault="00E0524E" w:rsidP="00E0524E">
            <w:pPr>
              <w:widowControl w:val="0"/>
              <w:rPr>
                <w:rFonts w:ascii="Times New Roman" w:hAnsi="Times New Roman"/>
                <w:sz w:val="24"/>
                <w:szCs w:val="24"/>
                <w:lang w:val="uk-UA"/>
              </w:rPr>
            </w:pPr>
            <w:proofErr w:type="spellStart"/>
            <w:r w:rsidRPr="00B93103">
              <w:rPr>
                <w:rFonts w:ascii="Times New Roman" w:hAnsi="Times New Roman"/>
                <w:sz w:val="24"/>
                <w:szCs w:val="24"/>
                <w:lang w:val="uk-UA"/>
              </w:rPr>
              <w:t>маш</w:t>
            </w:r>
            <w:proofErr w:type="spellEnd"/>
            <w:r w:rsidRPr="00B93103">
              <w:rPr>
                <w:rFonts w:ascii="Times New Roman" w:hAnsi="Times New Roman"/>
                <w:sz w:val="24"/>
                <w:szCs w:val="24"/>
                <w:lang w:val="uk-UA"/>
              </w:rPr>
              <w:t>.</w:t>
            </w:r>
          </w:p>
        </w:tc>
        <w:tc>
          <w:tcPr>
            <w:tcW w:w="1877" w:type="dxa"/>
            <w:tcBorders>
              <w:left w:val="single" w:sz="4" w:space="0" w:color="000000"/>
              <w:bottom w:val="single" w:sz="4" w:space="0" w:color="000000"/>
              <w:right w:val="single" w:sz="4" w:space="0" w:color="000000"/>
            </w:tcBorders>
          </w:tcPr>
          <w:p w14:paraId="76291835" w14:textId="12979A0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9600</w:t>
            </w:r>
          </w:p>
        </w:tc>
      </w:tr>
      <w:tr w:rsidR="00E0524E" w:rsidRPr="00FF0432" w14:paraId="32C430E7" w14:textId="77777777" w:rsidTr="00C7092F">
        <w:tc>
          <w:tcPr>
            <w:tcW w:w="735" w:type="dxa"/>
            <w:tcBorders>
              <w:left w:val="single" w:sz="4" w:space="0" w:color="000000"/>
              <w:bottom w:val="single" w:sz="4" w:space="0" w:color="000000"/>
            </w:tcBorders>
          </w:tcPr>
          <w:p w14:paraId="129B5DE8"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6</w:t>
            </w:r>
          </w:p>
        </w:tc>
        <w:tc>
          <w:tcPr>
            <w:tcW w:w="5219" w:type="dxa"/>
            <w:tcBorders>
              <w:left w:val="single" w:sz="4" w:space="0" w:color="000000"/>
              <w:bottom w:val="single" w:sz="4" w:space="0" w:color="000000"/>
            </w:tcBorders>
          </w:tcPr>
          <w:p w14:paraId="6D6E4746"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Прибрано прибудинкової території, щоденно</w:t>
            </w:r>
          </w:p>
        </w:tc>
        <w:tc>
          <w:tcPr>
            <w:tcW w:w="1650" w:type="dxa"/>
            <w:tcBorders>
              <w:left w:val="single" w:sz="4" w:space="0" w:color="000000"/>
              <w:bottom w:val="single" w:sz="4" w:space="0" w:color="000000"/>
            </w:tcBorders>
          </w:tcPr>
          <w:p w14:paraId="3AB138E6"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 xml:space="preserve">тис м. </w:t>
            </w:r>
            <w:proofErr w:type="spellStart"/>
            <w:r w:rsidRPr="00B93103">
              <w:rPr>
                <w:rFonts w:ascii="Times New Roman" w:hAnsi="Times New Roman"/>
                <w:sz w:val="24"/>
                <w:szCs w:val="24"/>
                <w:lang w:val="uk-UA"/>
              </w:rPr>
              <w:t>кв</w:t>
            </w:r>
            <w:proofErr w:type="spellEnd"/>
          </w:p>
        </w:tc>
        <w:tc>
          <w:tcPr>
            <w:tcW w:w="1877" w:type="dxa"/>
            <w:tcBorders>
              <w:left w:val="single" w:sz="4" w:space="0" w:color="000000"/>
              <w:bottom w:val="single" w:sz="4" w:space="0" w:color="000000"/>
              <w:right w:val="single" w:sz="4" w:space="0" w:color="000000"/>
            </w:tcBorders>
          </w:tcPr>
          <w:p w14:paraId="3BE09BC2" w14:textId="66B34B10"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260</w:t>
            </w:r>
          </w:p>
        </w:tc>
      </w:tr>
      <w:tr w:rsidR="00E0524E" w:rsidRPr="00FF0432" w14:paraId="0B1E0700" w14:textId="77777777" w:rsidTr="00C7092F">
        <w:tc>
          <w:tcPr>
            <w:tcW w:w="735" w:type="dxa"/>
            <w:tcBorders>
              <w:left w:val="single" w:sz="4" w:space="0" w:color="000000"/>
              <w:bottom w:val="single" w:sz="4" w:space="0" w:color="000000"/>
            </w:tcBorders>
          </w:tcPr>
          <w:p w14:paraId="2B94D613"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7</w:t>
            </w:r>
          </w:p>
        </w:tc>
        <w:tc>
          <w:tcPr>
            <w:tcW w:w="5219" w:type="dxa"/>
            <w:tcBorders>
              <w:left w:val="single" w:sz="4" w:space="0" w:color="000000"/>
              <w:bottom w:val="single" w:sz="4" w:space="0" w:color="000000"/>
            </w:tcBorders>
          </w:tcPr>
          <w:p w14:paraId="07E56DAC"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Проведено технічне обслуговування ліфтів</w:t>
            </w:r>
          </w:p>
        </w:tc>
        <w:tc>
          <w:tcPr>
            <w:tcW w:w="1650" w:type="dxa"/>
            <w:tcBorders>
              <w:left w:val="single" w:sz="4" w:space="0" w:color="000000"/>
              <w:bottom w:val="single" w:sz="4" w:space="0" w:color="000000"/>
            </w:tcBorders>
          </w:tcPr>
          <w:p w14:paraId="07AD2000"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шт.</w:t>
            </w:r>
          </w:p>
        </w:tc>
        <w:tc>
          <w:tcPr>
            <w:tcW w:w="1877" w:type="dxa"/>
            <w:tcBorders>
              <w:left w:val="single" w:sz="4" w:space="0" w:color="000000"/>
              <w:bottom w:val="single" w:sz="4" w:space="0" w:color="000000"/>
              <w:right w:val="single" w:sz="4" w:space="0" w:color="000000"/>
            </w:tcBorders>
          </w:tcPr>
          <w:p w14:paraId="17B1628A" w14:textId="2B2B6773"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402</w:t>
            </w:r>
          </w:p>
        </w:tc>
      </w:tr>
      <w:tr w:rsidR="00E0524E" w:rsidRPr="00FF0432" w14:paraId="49A42E35" w14:textId="77777777" w:rsidTr="00C7092F">
        <w:tc>
          <w:tcPr>
            <w:tcW w:w="735" w:type="dxa"/>
            <w:tcBorders>
              <w:left w:val="single" w:sz="4" w:space="0" w:color="000000"/>
              <w:bottom w:val="single" w:sz="4" w:space="0" w:color="000000"/>
            </w:tcBorders>
          </w:tcPr>
          <w:p w14:paraId="19FF4DB0"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8</w:t>
            </w:r>
          </w:p>
        </w:tc>
        <w:tc>
          <w:tcPr>
            <w:tcW w:w="5219" w:type="dxa"/>
            <w:tcBorders>
              <w:left w:val="single" w:sz="4" w:space="0" w:color="000000"/>
              <w:bottom w:val="single" w:sz="4" w:space="0" w:color="000000"/>
            </w:tcBorders>
          </w:tcPr>
          <w:p w14:paraId="725425BC"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Виконано поточний ремонт систем централізованого водопостачання та водовідведення</w:t>
            </w:r>
          </w:p>
        </w:tc>
        <w:tc>
          <w:tcPr>
            <w:tcW w:w="1650" w:type="dxa"/>
            <w:tcBorders>
              <w:left w:val="single" w:sz="4" w:space="0" w:color="000000"/>
              <w:bottom w:val="single" w:sz="4" w:space="0" w:color="000000"/>
            </w:tcBorders>
          </w:tcPr>
          <w:p w14:paraId="2138A478"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шт.</w:t>
            </w:r>
          </w:p>
        </w:tc>
        <w:tc>
          <w:tcPr>
            <w:tcW w:w="1877" w:type="dxa"/>
            <w:tcBorders>
              <w:left w:val="single" w:sz="4" w:space="0" w:color="000000"/>
              <w:bottom w:val="single" w:sz="4" w:space="0" w:color="000000"/>
              <w:right w:val="single" w:sz="4" w:space="0" w:color="000000"/>
            </w:tcBorders>
          </w:tcPr>
          <w:p w14:paraId="150A5D26" w14:textId="3529A0C1"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1100</w:t>
            </w:r>
          </w:p>
        </w:tc>
      </w:tr>
      <w:tr w:rsidR="00E0524E" w:rsidRPr="00FF0432" w14:paraId="10E16AC2" w14:textId="77777777" w:rsidTr="00C7092F">
        <w:tc>
          <w:tcPr>
            <w:tcW w:w="735" w:type="dxa"/>
            <w:tcBorders>
              <w:left w:val="single" w:sz="4" w:space="0" w:color="000000"/>
              <w:bottom w:val="single" w:sz="4" w:space="0" w:color="000000"/>
            </w:tcBorders>
          </w:tcPr>
          <w:p w14:paraId="3A8D71F5"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9</w:t>
            </w:r>
          </w:p>
        </w:tc>
        <w:tc>
          <w:tcPr>
            <w:tcW w:w="5219" w:type="dxa"/>
            <w:tcBorders>
              <w:left w:val="single" w:sz="4" w:space="0" w:color="000000"/>
              <w:bottom w:val="single" w:sz="4" w:space="0" w:color="000000"/>
            </w:tcBorders>
          </w:tcPr>
          <w:p w14:paraId="5F59A183"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 xml:space="preserve">Обстежено та відновлено </w:t>
            </w:r>
            <w:proofErr w:type="spellStart"/>
            <w:r w:rsidRPr="00B93103">
              <w:rPr>
                <w:rFonts w:ascii="Times New Roman" w:hAnsi="Times New Roman"/>
                <w:sz w:val="24"/>
                <w:szCs w:val="24"/>
                <w:lang w:val="uk-UA"/>
              </w:rPr>
              <w:t>димо</w:t>
            </w:r>
            <w:proofErr w:type="spellEnd"/>
            <w:r w:rsidRPr="00B93103">
              <w:rPr>
                <w:rFonts w:ascii="Times New Roman" w:hAnsi="Times New Roman"/>
                <w:sz w:val="24"/>
                <w:szCs w:val="24"/>
                <w:lang w:val="uk-UA"/>
              </w:rPr>
              <w:t>-</w:t>
            </w:r>
            <w:proofErr w:type="spellStart"/>
            <w:r w:rsidRPr="00B93103">
              <w:rPr>
                <w:rFonts w:ascii="Times New Roman" w:hAnsi="Times New Roman"/>
                <w:sz w:val="24"/>
                <w:szCs w:val="24"/>
                <w:lang w:val="uk-UA"/>
              </w:rPr>
              <w:t>вент</w:t>
            </w:r>
            <w:proofErr w:type="spellEnd"/>
            <w:r w:rsidRPr="00B93103">
              <w:rPr>
                <w:rFonts w:ascii="Times New Roman" w:hAnsi="Times New Roman"/>
                <w:sz w:val="24"/>
                <w:szCs w:val="24"/>
                <w:lang w:val="uk-UA"/>
              </w:rPr>
              <w:t>-каналів</w:t>
            </w:r>
          </w:p>
        </w:tc>
        <w:tc>
          <w:tcPr>
            <w:tcW w:w="1650" w:type="dxa"/>
            <w:tcBorders>
              <w:left w:val="single" w:sz="4" w:space="0" w:color="000000"/>
              <w:bottom w:val="single" w:sz="4" w:space="0" w:color="000000"/>
            </w:tcBorders>
          </w:tcPr>
          <w:p w14:paraId="0C9612CF"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шт.</w:t>
            </w:r>
          </w:p>
        </w:tc>
        <w:tc>
          <w:tcPr>
            <w:tcW w:w="1877" w:type="dxa"/>
            <w:tcBorders>
              <w:left w:val="single" w:sz="4" w:space="0" w:color="000000"/>
              <w:bottom w:val="single" w:sz="4" w:space="0" w:color="000000"/>
              <w:right w:val="single" w:sz="4" w:space="0" w:color="000000"/>
            </w:tcBorders>
          </w:tcPr>
          <w:p w14:paraId="745C381B" w14:textId="01E11C0E"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6264</w:t>
            </w:r>
          </w:p>
        </w:tc>
      </w:tr>
      <w:tr w:rsidR="00E0524E" w:rsidRPr="00FF0432" w14:paraId="3B18FC9A" w14:textId="77777777" w:rsidTr="00C7092F">
        <w:tc>
          <w:tcPr>
            <w:tcW w:w="735" w:type="dxa"/>
            <w:tcBorders>
              <w:left w:val="single" w:sz="4" w:space="0" w:color="000000"/>
              <w:bottom w:val="single" w:sz="4" w:space="0" w:color="000000"/>
            </w:tcBorders>
          </w:tcPr>
          <w:p w14:paraId="32C94D33"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8</w:t>
            </w:r>
          </w:p>
        </w:tc>
        <w:tc>
          <w:tcPr>
            <w:tcW w:w="5219" w:type="dxa"/>
            <w:tcBorders>
              <w:left w:val="single" w:sz="4" w:space="0" w:color="000000"/>
              <w:bottom w:val="single" w:sz="4" w:space="0" w:color="000000"/>
            </w:tcBorders>
          </w:tcPr>
          <w:p w14:paraId="6FA36442"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Прийнято письмових звернень</w:t>
            </w:r>
          </w:p>
        </w:tc>
        <w:tc>
          <w:tcPr>
            <w:tcW w:w="1650" w:type="dxa"/>
            <w:tcBorders>
              <w:left w:val="single" w:sz="4" w:space="0" w:color="000000"/>
              <w:bottom w:val="single" w:sz="4" w:space="0" w:color="000000"/>
            </w:tcBorders>
          </w:tcPr>
          <w:p w14:paraId="6A4A23CC"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шт.</w:t>
            </w:r>
          </w:p>
        </w:tc>
        <w:tc>
          <w:tcPr>
            <w:tcW w:w="1877" w:type="dxa"/>
            <w:tcBorders>
              <w:left w:val="single" w:sz="4" w:space="0" w:color="000000"/>
              <w:bottom w:val="single" w:sz="4" w:space="0" w:color="000000"/>
              <w:right w:val="single" w:sz="4" w:space="0" w:color="000000"/>
            </w:tcBorders>
          </w:tcPr>
          <w:p w14:paraId="394C31A3" w14:textId="3035A97F"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3487</w:t>
            </w:r>
          </w:p>
        </w:tc>
      </w:tr>
      <w:tr w:rsidR="00E0524E" w:rsidRPr="00FF0432" w14:paraId="28CA0040" w14:textId="77777777" w:rsidTr="00C7092F">
        <w:tc>
          <w:tcPr>
            <w:tcW w:w="735" w:type="dxa"/>
            <w:tcBorders>
              <w:left w:val="single" w:sz="4" w:space="0" w:color="000000"/>
              <w:bottom w:val="single" w:sz="4" w:space="0" w:color="000000"/>
            </w:tcBorders>
          </w:tcPr>
          <w:p w14:paraId="489F773D"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9</w:t>
            </w:r>
          </w:p>
        </w:tc>
        <w:tc>
          <w:tcPr>
            <w:tcW w:w="5219" w:type="dxa"/>
            <w:tcBorders>
              <w:left w:val="single" w:sz="4" w:space="0" w:color="000000"/>
              <w:bottom w:val="single" w:sz="4" w:space="0" w:color="000000"/>
            </w:tcBorders>
          </w:tcPr>
          <w:p w14:paraId="28AE2A17"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Надано письмових відповідей</w:t>
            </w:r>
          </w:p>
        </w:tc>
        <w:tc>
          <w:tcPr>
            <w:tcW w:w="1650" w:type="dxa"/>
            <w:tcBorders>
              <w:left w:val="single" w:sz="4" w:space="0" w:color="000000"/>
              <w:bottom w:val="single" w:sz="4" w:space="0" w:color="000000"/>
            </w:tcBorders>
          </w:tcPr>
          <w:p w14:paraId="3C918069"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шт.</w:t>
            </w:r>
          </w:p>
        </w:tc>
        <w:tc>
          <w:tcPr>
            <w:tcW w:w="1877" w:type="dxa"/>
            <w:tcBorders>
              <w:left w:val="single" w:sz="4" w:space="0" w:color="000000"/>
              <w:bottom w:val="single" w:sz="4" w:space="0" w:color="000000"/>
              <w:right w:val="single" w:sz="4" w:space="0" w:color="000000"/>
            </w:tcBorders>
          </w:tcPr>
          <w:p w14:paraId="34F7FDA2" w14:textId="40EE2CAA"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4144</w:t>
            </w:r>
          </w:p>
        </w:tc>
      </w:tr>
      <w:tr w:rsidR="00E0524E" w:rsidRPr="00FF0432" w14:paraId="2CB90ADA" w14:textId="77777777" w:rsidTr="00C7092F">
        <w:trPr>
          <w:trHeight w:val="370"/>
        </w:trPr>
        <w:tc>
          <w:tcPr>
            <w:tcW w:w="735" w:type="dxa"/>
            <w:tcBorders>
              <w:top w:val="single" w:sz="4" w:space="0" w:color="000000"/>
              <w:left w:val="single" w:sz="4" w:space="0" w:color="000000"/>
              <w:bottom w:val="single" w:sz="4" w:space="0" w:color="000000"/>
            </w:tcBorders>
          </w:tcPr>
          <w:p w14:paraId="68786D44"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10</w:t>
            </w:r>
          </w:p>
        </w:tc>
        <w:tc>
          <w:tcPr>
            <w:tcW w:w="5219" w:type="dxa"/>
            <w:tcBorders>
              <w:top w:val="single" w:sz="4" w:space="0" w:color="000000"/>
              <w:left w:val="single" w:sz="4" w:space="0" w:color="000000"/>
              <w:bottom w:val="single" w:sz="4" w:space="0" w:color="000000"/>
            </w:tcBorders>
          </w:tcPr>
          <w:p w14:paraId="6F04B79F"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Надано консультативних послуг</w:t>
            </w:r>
          </w:p>
        </w:tc>
        <w:tc>
          <w:tcPr>
            <w:tcW w:w="1650" w:type="dxa"/>
            <w:tcBorders>
              <w:top w:val="single" w:sz="4" w:space="0" w:color="000000"/>
              <w:left w:val="single" w:sz="4" w:space="0" w:color="000000"/>
              <w:bottom w:val="single" w:sz="4" w:space="0" w:color="000000"/>
            </w:tcBorders>
          </w:tcPr>
          <w:p w14:paraId="23053A83"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шт.</w:t>
            </w:r>
          </w:p>
        </w:tc>
        <w:tc>
          <w:tcPr>
            <w:tcW w:w="1877" w:type="dxa"/>
            <w:tcBorders>
              <w:top w:val="single" w:sz="4" w:space="0" w:color="000000"/>
              <w:left w:val="single" w:sz="4" w:space="0" w:color="000000"/>
              <w:bottom w:val="single" w:sz="4" w:space="0" w:color="000000"/>
              <w:right w:val="single" w:sz="4" w:space="0" w:color="000000"/>
            </w:tcBorders>
          </w:tcPr>
          <w:p w14:paraId="0C3448DB"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10700</w:t>
            </w:r>
          </w:p>
          <w:p w14:paraId="6483BB65" w14:textId="77777777" w:rsidR="00E0524E" w:rsidRPr="00B93103" w:rsidRDefault="00E0524E" w:rsidP="00E0524E">
            <w:pPr>
              <w:widowControl w:val="0"/>
              <w:rPr>
                <w:rFonts w:ascii="Times New Roman" w:hAnsi="Times New Roman"/>
                <w:sz w:val="24"/>
                <w:szCs w:val="24"/>
                <w:lang w:val="uk-UA"/>
              </w:rPr>
            </w:pPr>
          </w:p>
        </w:tc>
      </w:tr>
      <w:tr w:rsidR="00E0524E" w:rsidRPr="00FF0432" w14:paraId="66EF20CD" w14:textId="77777777" w:rsidTr="00C7092F">
        <w:trPr>
          <w:trHeight w:val="370"/>
        </w:trPr>
        <w:tc>
          <w:tcPr>
            <w:tcW w:w="735" w:type="dxa"/>
            <w:tcBorders>
              <w:top w:val="single" w:sz="4" w:space="0" w:color="000000"/>
              <w:left w:val="single" w:sz="4" w:space="0" w:color="000000"/>
              <w:bottom w:val="single" w:sz="4" w:space="0" w:color="auto"/>
            </w:tcBorders>
          </w:tcPr>
          <w:p w14:paraId="51E21C05"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11</w:t>
            </w:r>
          </w:p>
        </w:tc>
        <w:tc>
          <w:tcPr>
            <w:tcW w:w="5219" w:type="dxa"/>
            <w:tcBorders>
              <w:top w:val="single" w:sz="4" w:space="0" w:color="000000"/>
              <w:left w:val="single" w:sz="4" w:space="0" w:color="000000"/>
              <w:bottom w:val="single" w:sz="4" w:space="0" w:color="auto"/>
            </w:tcBorders>
          </w:tcPr>
          <w:p w14:paraId="6A59C8F3" w14:textId="77777777"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Проведено поховання самотніх (одиноких) громадян</w:t>
            </w:r>
          </w:p>
        </w:tc>
        <w:tc>
          <w:tcPr>
            <w:tcW w:w="1650" w:type="dxa"/>
            <w:tcBorders>
              <w:top w:val="single" w:sz="4" w:space="0" w:color="000000"/>
              <w:left w:val="single" w:sz="4" w:space="0" w:color="000000"/>
              <w:bottom w:val="single" w:sz="4" w:space="0" w:color="auto"/>
            </w:tcBorders>
          </w:tcPr>
          <w:p w14:paraId="117F0A04" w14:textId="4B768CF9"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шт.</w:t>
            </w:r>
          </w:p>
        </w:tc>
        <w:tc>
          <w:tcPr>
            <w:tcW w:w="1877" w:type="dxa"/>
            <w:tcBorders>
              <w:top w:val="single" w:sz="4" w:space="0" w:color="000000"/>
              <w:left w:val="single" w:sz="4" w:space="0" w:color="000000"/>
              <w:bottom w:val="single" w:sz="4" w:space="0" w:color="auto"/>
              <w:right w:val="single" w:sz="4" w:space="0" w:color="000000"/>
            </w:tcBorders>
          </w:tcPr>
          <w:p w14:paraId="51AFF8F8" w14:textId="2510C6D8" w:rsidR="00E0524E" w:rsidRPr="00B93103" w:rsidRDefault="00E0524E" w:rsidP="00E0524E">
            <w:pPr>
              <w:widowControl w:val="0"/>
              <w:rPr>
                <w:rFonts w:ascii="Times New Roman" w:hAnsi="Times New Roman"/>
                <w:sz w:val="24"/>
                <w:szCs w:val="24"/>
                <w:lang w:val="uk-UA"/>
              </w:rPr>
            </w:pPr>
            <w:r w:rsidRPr="00B93103">
              <w:rPr>
                <w:rFonts w:ascii="Times New Roman" w:hAnsi="Times New Roman"/>
                <w:sz w:val="24"/>
                <w:szCs w:val="24"/>
                <w:lang w:val="uk-UA"/>
              </w:rPr>
              <w:t>10</w:t>
            </w:r>
          </w:p>
        </w:tc>
      </w:tr>
    </w:tbl>
    <w:p w14:paraId="558113F1" w14:textId="77777777" w:rsidR="00FB0DA8" w:rsidRPr="00FF0432" w:rsidRDefault="00FB0DA8" w:rsidP="00D63CCB">
      <w:pPr>
        <w:widowControl w:val="0"/>
        <w:spacing w:line="276" w:lineRule="auto"/>
        <w:ind w:right="-22" w:firstLine="720"/>
        <w:jc w:val="both"/>
        <w:rPr>
          <w:rFonts w:ascii="Times New Roman" w:hAnsi="Times New Roman"/>
          <w:szCs w:val="28"/>
          <w:lang w:val="uk-UA"/>
        </w:rPr>
      </w:pPr>
    </w:p>
    <w:p w14:paraId="3958ED08" w14:textId="13800824" w:rsidR="00FB0DA8" w:rsidRDefault="00FB0DA8" w:rsidP="00C66D72">
      <w:pPr>
        <w:widowControl w:val="0"/>
        <w:spacing w:line="276" w:lineRule="auto"/>
        <w:ind w:right="119" w:firstLine="720"/>
        <w:jc w:val="both"/>
        <w:rPr>
          <w:rFonts w:asciiTheme="minorHAnsi" w:hAnsiTheme="minorHAnsi"/>
          <w:lang w:val="uk-UA"/>
        </w:rPr>
      </w:pPr>
      <w:r w:rsidRPr="00C9524C">
        <w:rPr>
          <w:rFonts w:ascii="Times New Roman" w:hAnsi="Times New Roman"/>
          <w:lang w:val="uk-UA"/>
        </w:rPr>
        <w:t xml:space="preserve">На </w:t>
      </w:r>
      <w:r w:rsidR="00C9524C" w:rsidRPr="00C9524C">
        <w:rPr>
          <w:rFonts w:ascii="Times New Roman" w:hAnsi="Times New Roman"/>
          <w:lang w:val="uk-UA"/>
        </w:rPr>
        <w:t>31.12.2023</w:t>
      </w:r>
      <w:r w:rsidRPr="00C9524C">
        <w:rPr>
          <w:rFonts w:ascii="Times New Roman" w:hAnsi="Times New Roman"/>
          <w:lang w:val="uk-UA"/>
        </w:rPr>
        <w:t xml:space="preserve"> </w:t>
      </w:r>
      <w:r w:rsidR="00C9524C" w:rsidRPr="00C9524C">
        <w:rPr>
          <w:rFonts w:ascii="Times New Roman" w:hAnsi="Times New Roman"/>
          <w:lang w:val="uk-UA"/>
        </w:rPr>
        <w:t>року</w:t>
      </w:r>
      <w:r w:rsidRPr="00FF0432">
        <w:rPr>
          <w:lang w:val="uk-UA"/>
        </w:rPr>
        <w:t xml:space="preserve"> сума заборгованості населення по сплаті житлово-комунальних послуг становить</w:t>
      </w:r>
      <w:r w:rsidRPr="00FD5C17">
        <w:rPr>
          <w:lang w:val="uk-UA"/>
        </w:rPr>
        <w:t xml:space="preserve"> </w:t>
      </w:r>
      <w:r w:rsidR="00FD5C17" w:rsidRPr="00FD5C17">
        <w:rPr>
          <w:lang w:val="uk-UA"/>
        </w:rPr>
        <w:t>24 239</w:t>
      </w:r>
      <w:r w:rsidRPr="00FF0432">
        <w:rPr>
          <w:lang w:val="uk-UA"/>
        </w:rPr>
        <w:t xml:space="preserve"> тис. грн</w:t>
      </w:r>
      <w:r w:rsidR="00FD5C17" w:rsidRPr="00FD5C17">
        <w:rPr>
          <w:lang w:val="uk-UA"/>
        </w:rPr>
        <w:t>.</w:t>
      </w:r>
    </w:p>
    <w:p w14:paraId="461A21DD" w14:textId="480D84CC" w:rsidR="00972B6A" w:rsidRDefault="00972B6A" w:rsidP="00C66D72">
      <w:pPr>
        <w:tabs>
          <w:tab w:val="left" w:pos="1134"/>
        </w:tabs>
        <w:spacing w:line="276" w:lineRule="auto"/>
        <w:ind w:firstLine="709"/>
        <w:jc w:val="both"/>
        <w:rPr>
          <w:rFonts w:asciiTheme="minorHAnsi" w:hAnsiTheme="minorHAnsi"/>
          <w:szCs w:val="28"/>
          <w:lang w:val="uk-UA"/>
        </w:rPr>
      </w:pPr>
      <w:r w:rsidRPr="00FF0432">
        <w:rPr>
          <w:szCs w:val="28"/>
          <w:lang w:val="uk-UA"/>
        </w:rPr>
        <w:t xml:space="preserve">Надзвичайно важливим був і залишається процес залучення населення до утримання власного житла шляхом створення об'єднань співвласників багатоквартирних житлових будинків (ОСББ). У 2023 році  зареєстровано 26 </w:t>
      </w:r>
      <w:r w:rsidR="001D45BF" w:rsidRPr="001D45BF">
        <w:rPr>
          <w:szCs w:val="28"/>
          <w:lang w:val="uk-UA"/>
        </w:rPr>
        <w:t xml:space="preserve">нових </w:t>
      </w:r>
      <w:r w:rsidRPr="00FF0432">
        <w:rPr>
          <w:szCs w:val="28"/>
          <w:lang w:val="uk-UA"/>
        </w:rPr>
        <w:t>об’єднань співвласників багатоквартирних будинків, тепер загальна кількість ОСББ в громаді 62 об’єднання.</w:t>
      </w:r>
    </w:p>
    <w:p w14:paraId="000552A3" w14:textId="77777777" w:rsidR="00EE1E1A" w:rsidRDefault="00FD5C17" w:rsidP="00EE1E1A">
      <w:pPr>
        <w:widowControl w:val="0"/>
        <w:spacing w:line="276" w:lineRule="auto"/>
        <w:ind w:right="119" w:firstLine="720"/>
        <w:jc w:val="both"/>
        <w:rPr>
          <w:rFonts w:asciiTheme="minorHAnsi" w:hAnsiTheme="minorHAnsi"/>
          <w:lang w:val="uk-UA"/>
        </w:rPr>
      </w:pPr>
      <w:r w:rsidRPr="00192172">
        <w:rPr>
          <w:szCs w:val="28"/>
          <w:lang w:val="uk-UA"/>
        </w:rPr>
        <w:t>КП «</w:t>
      </w:r>
      <w:proofErr w:type="spellStart"/>
      <w:r w:rsidRPr="00192172">
        <w:rPr>
          <w:szCs w:val="28"/>
          <w:lang w:val="uk-UA"/>
        </w:rPr>
        <w:t>Бучасервіс</w:t>
      </w:r>
      <w:proofErr w:type="spellEnd"/>
      <w:r w:rsidRPr="00192172">
        <w:rPr>
          <w:szCs w:val="28"/>
          <w:lang w:val="uk-UA"/>
        </w:rPr>
        <w:t xml:space="preserve">» з 01.01.2023 року надає  населенню громади послуги з водопостачання та </w:t>
      </w:r>
      <w:r w:rsidR="00FF309B" w:rsidRPr="00192172">
        <w:rPr>
          <w:szCs w:val="28"/>
          <w:lang w:val="uk-UA"/>
        </w:rPr>
        <w:t xml:space="preserve">з </w:t>
      </w:r>
      <w:r w:rsidRPr="00192172">
        <w:rPr>
          <w:szCs w:val="28"/>
          <w:lang w:val="uk-UA"/>
        </w:rPr>
        <w:t>01.11.2023 року послуги центрального водовідведення (24267 особових рахунки)</w:t>
      </w:r>
      <w:r w:rsidR="009E0DBA" w:rsidRPr="00192172">
        <w:rPr>
          <w:szCs w:val="28"/>
          <w:lang w:val="uk-UA"/>
        </w:rPr>
        <w:t xml:space="preserve"> у 12 населених пунктах громади.</w:t>
      </w:r>
      <w:r w:rsidR="00EE1E1A">
        <w:rPr>
          <w:rFonts w:asciiTheme="minorHAnsi" w:hAnsiTheme="minorHAnsi"/>
          <w:szCs w:val="28"/>
          <w:lang w:val="uk-UA"/>
        </w:rPr>
        <w:t xml:space="preserve"> </w:t>
      </w:r>
      <w:r w:rsidR="00EE1E1A" w:rsidRPr="00EE1E1A">
        <w:rPr>
          <w:lang w:val="uk-UA"/>
        </w:rPr>
        <w:t>Протягом звітного періоду населенням  та юридичними установами за житлово-комунальні послуги сплачено 36,5 млн. грн, у тому числі за послуги централізованого водопостачання, в сумі 7 967 тис. грн</w:t>
      </w:r>
      <w:r w:rsidR="00EE1E1A" w:rsidRPr="00EE1E1A">
        <w:rPr>
          <w:rFonts w:asciiTheme="minorHAnsi" w:hAnsiTheme="minorHAnsi"/>
          <w:lang w:val="uk-UA"/>
        </w:rPr>
        <w:t xml:space="preserve"> </w:t>
      </w:r>
      <w:r w:rsidR="00EE1E1A" w:rsidRPr="00EE1E1A">
        <w:rPr>
          <w:lang w:val="uk-UA"/>
        </w:rPr>
        <w:t>та 957 тис. грн за послуги централізованого водовідведення в населених пунктах Бучанської громади.</w:t>
      </w:r>
    </w:p>
    <w:p w14:paraId="00762DE1" w14:textId="34EC9387" w:rsidR="009E0DBA" w:rsidRPr="00192172" w:rsidRDefault="009E0DBA" w:rsidP="00192172">
      <w:pPr>
        <w:spacing w:line="276" w:lineRule="auto"/>
        <w:ind w:firstLine="567"/>
        <w:jc w:val="both"/>
        <w:rPr>
          <w:szCs w:val="28"/>
          <w:lang w:val="uk-UA"/>
        </w:rPr>
      </w:pPr>
      <w:r w:rsidRPr="00192172">
        <w:rPr>
          <w:szCs w:val="28"/>
          <w:lang w:val="uk-UA"/>
        </w:rPr>
        <w:t xml:space="preserve">На території с. Гаврилівка та с. </w:t>
      </w:r>
      <w:proofErr w:type="spellStart"/>
      <w:r w:rsidRPr="00192172">
        <w:rPr>
          <w:szCs w:val="28"/>
          <w:lang w:val="uk-UA"/>
        </w:rPr>
        <w:t>Блиставиця</w:t>
      </w:r>
      <w:proofErr w:type="spellEnd"/>
      <w:r w:rsidRPr="00192172">
        <w:rPr>
          <w:szCs w:val="28"/>
          <w:lang w:val="uk-UA"/>
        </w:rPr>
        <w:t xml:space="preserve">  послуги з централізованого водопостачання та водовідведення надає ПКПП «</w:t>
      </w:r>
      <w:proofErr w:type="spellStart"/>
      <w:r w:rsidRPr="00192172">
        <w:rPr>
          <w:szCs w:val="28"/>
          <w:lang w:val="uk-UA"/>
        </w:rPr>
        <w:t>Теплокомунсерівіс</w:t>
      </w:r>
      <w:proofErr w:type="spellEnd"/>
      <w:r w:rsidRPr="00192172">
        <w:rPr>
          <w:szCs w:val="28"/>
          <w:lang w:val="uk-UA"/>
        </w:rPr>
        <w:t xml:space="preserve">», протягом 2023 року підприємством проведені наступні роботи: </w:t>
      </w:r>
    </w:p>
    <w:p w14:paraId="61C43A53" w14:textId="4B6D4A69" w:rsidR="009E0DBA" w:rsidRPr="00E414D9" w:rsidRDefault="009E0DBA" w:rsidP="001B788D">
      <w:pPr>
        <w:pStyle w:val="af0"/>
        <w:numPr>
          <w:ilvl w:val="0"/>
          <w:numId w:val="26"/>
        </w:numPr>
        <w:spacing w:line="276" w:lineRule="auto"/>
        <w:jc w:val="both"/>
        <w:rPr>
          <w:rFonts w:ascii="Times New Roman" w:hAnsi="Times New Roman"/>
          <w:sz w:val="28"/>
          <w:szCs w:val="28"/>
          <w:lang w:val="uk-UA"/>
        </w:rPr>
      </w:pPr>
      <w:r w:rsidRPr="00E414D9">
        <w:rPr>
          <w:rFonts w:ascii="Times New Roman" w:hAnsi="Times New Roman"/>
          <w:sz w:val="28"/>
          <w:szCs w:val="28"/>
          <w:lang w:val="uk-UA"/>
        </w:rPr>
        <w:t xml:space="preserve">Збудовано комплекс сонячних панелей (фотоелектричні модулі, автоматика СЕС), прокладені кабельні лінії для підключення об’єкта контролю та управління панелями  для забезпечення альтернативними видами енергії </w:t>
      </w:r>
      <w:proofErr w:type="spellStart"/>
      <w:r w:rsidRPr="00E414D9">
        <w:rPr>
          <w:rFonts w:ascii="Times New Roman" w:hAnsi="Times New Roman"/>
          <w:sz w:val="28"/>
          <w:szCs w:val="28"/>
          <w:lang w:val="uk-UA"/>
        </w:rPr>
        <w:t>водонасосної</w:t>
      </w:r>
      <w:proofErr w:type="spellEnd"/>
      <w:r w:rsidRPr="00E414D9">
        <w:rPr>
          <w:rFonts w:ascii="Times New Roman" w:hAnsi="Times New Roman"/>
          <w:sz w:val="28"/>
          <w:szCs w:val="28"/>
          <w:lang w:val="uk-UA"/>
        </w:rPr>
        <w:t xml:space="preserve">  станції в с. Гаврилівка</w:t>
      </w:r>
      <w:r w:rsidR="00F6538F" w:rsidRPr="00E414D9">
        <w:rPr>
          <w:rFonts w:ascii="Times New Roman" w:hAnsi="Times New Roman"/>
          <w:sz w:val="28"/>
          <w:szCs w:val="28"/>
          <w:lang w:val="uk-UA"/>
        </w:rPr>
        <w:t>;</w:t>
      </w:r>
    </w:p>
    <w:p w14:paraId="3FFE6E0D" w14:textId="5B53679B" w:rsidR="009E0DBA" w:rsidRPr="00F6538F" w:rsidRDefault="009E0DBA" w:rsidP="001B788D">
      <w:pPr>
        <w:pStyle w:val="af0"/>
        <w:numPr>
          <w:ilvl w:val="0"/>
          <w:numId w:val="26"/>
        </w:numPr>
        <w:spacing w:line="276" w:lineRule="auto"/>
        <w:jc w:val="both"/>
        <w:rPr>
          <w:rFonts w:ascii="Times New Roman" w:hAnsi="Times New Roman"/>
          <w:sz w:val="28"/>
          <w:szCs w:val="28"/>
        </w:rPr>
      </w:pPr>
      <w:proofErr w:type="spellStart"/>
      <w:r w:rsidRPr="00F6538F">
        <w:rPr>
          <w:rFonts w:ascii="Times New Roman" w:hAnsi="Times New Roman"/>
          <w:sz w:val="28"/>
          <w:szCs w:val="28"/>
        </w:rPr>
        <w:t>Свердловина</w:t>
      </w:r>
      <w:proofErr w:type="spellEnd"/>
      <w:r w:rsidRPr="00F6538F">
        <w:rPr>
          <w:rFonts w:ascii="Times New Roman" w:hAnsi="Times New Roman"/>
          <w:sz w:val="28"/>
          <w:szCs w:val="28"/>
        </w:rPr>
        <w:t xml:space="preserve"> №1, в с. </w:t>
      </w:r>
      <w:proofErr w:type="spellStart"/>
      <w:r w:rsidRPr="00F6538F">
        <w:rPr>
          <w:rFonts w:ascii="Times New Roman" w:hAnsi="Times New Roman"/>
          <w:sz w:val="28"/>
          <w:szCs w:val="28"/>
        </w:rPr>
        <w:t>Гаврилівка</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вул</w:t>
      </w:r>
      <w:proofErr w:type="spellEnd"/>
      <w:r w:rsidRPr="00F6538F">
        <w:rPr>
          <w:rFonts w:ascii="Times New Roman" w:hAnsi="Times New Roman"/>
          <w:sz w:val="28"/>
          <w:szCs w:val="28"/>
        </w:rPr>
        <w:t xml:space="preserve">. Соснова 22а </w:t>
      </w:r>
      <w:proofErr w:type="spellStart"/>
      <w:r w:rsidRPr="00F6538F">
        <w:rPr>
          <w:rFonts w:ascii="Times New Roman" w:hAnsi="Times New Roman"/>
          <w:sz w:val="28"/>
          <w:szCs w:val="28"/>
        </w:rPr>
        <w:t>замінено</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насосне</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обладнання</w:t>
      </w:r>
      <w:proofErr w:type="spellEnd"/>
      <w:r w:rsidR="00F6538F">
        <w:rPr>
          <w:rFonts w:ascii="Times New Roman" w:hAnsi="Times New Roman"/>
          <w:sz w:val="28"/>
          <w:szCs w:val="28"/>
          <w:lang w:val="uk-UA"/>
        </w:rPr>
        <w:t>;</w:t>
      </w:r>
    </w:p>
    <w:p w14:paraId="1ED0B1C8" w14:textId="760DDF8C" w:rsidR="009E0DBA" w:rsidRPr="00A32166" w:rsidRDefault="009E0DBA" w:rsidP="00A32166">
      <w:pPr>
        <w:pStyle w:val="af0"/>
        <w:numPr>
          <w:ilvl w:val="0"/>
          <w:numId w:val="26"/>
        </w:numPr>
        <w:spacing w:after="0" w:line="276" w:lineRule="auto"/>
        <w:jc w:val="both"/>
        <w:rPr>
          <w:rFonts w:ascii="Times New Roman" w:hAnsi="Times New Roman"/>
          <w:sz w:val="28"/>
          <w:szCs w:val="28"/>
        </w:rPr>
      </w:pPr>
      <w:proofErr w:type="spellStart"/>
      <w:r w:rsidRPr="00F6538F">
        <w:rPr>
          <w:rFonts w:ascii="Times New Roman" w:hAnsi="Times New Roman"/>
          <w:sz w:val="28"/>
          <w:szCs w:val="28"/>
        </w:rPr>
        <w:t>Виконано</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поточні</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ремонти</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електродвигунів</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насосів</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станції</w:t>
      </w:r>
      <w:proofErr w:type="spellEnd"/>
      <w:r w:rsidRPr="00F6538F">
        <w:rPr>
          <w:rFonts w:ascii="Times New Roman" w:hAnsi="Times New Roman"/>
          <w:sz w:val="28"/>
          <w:szCs w:val="28"/>
        </w:rPr>
        <w:t xml:space="preserve"> другого </w:t>
      </w:r>
      <w:proofErr w:type="spellStart"/>
      <w:r w:rsidRPr="00F6538F">
        <w:rPr>
          <w:rFonts w:ascii="Times New Roman" w:hAnsi="Times New Roman"/>
          <w:sz w:val="28"/>
          <w:szCs w:val="28"/>
        </w:rPr>
        <w:t>підйому</w:t>
      </w:r>
      <w:proofErr w:type="spellEnd"/>
      <w:r w:rsidRPr="00F6538F">
        <w:rPr>
          <w:rFonts w:ascii="Times New Roman" w:hAnsi="Times New Roman"/>
          <w:sz w:val="28"/>
          <w:szCs w:val="28"/>
        </w:rPr>
        <w:t xml:space="preserve"> та машинного </w:t>
      </w:r>
      <w:proofErr w:type="spellStart"/>
      <w:r w:rsidRPr="00F6538F">
        <w:rPr>
          <w:rFonts w:ascii="Times New Roman" w:hAnsi="Times New Roman"/>
          <w:sz w:val="28"/>
          <w:szCs w:val="28"/>
        </w:rPr>
        <w:t>відділення</w:t>
      </w:r>
      <w:proofErr w:type="spellEnd"/>
      <w:r w:rsidR="00F6538F">
        <w:rPr>
          <w:rFonts w:ascii="Times New Roman" w:hAnsi="Times New Roman"/>
          <w:sz w:val="28"/>
          <w:szCs w:val="28"/>
          <w:lang w:val="uk-UA"/>
        </w:rPr>
        <w:t>;</w:t>
      </w:r>
    </w:p>
    <w:p w14:paraId="164FC2D1" w14:textId="28526845" w:rsidR="00A32166" w:rsidRPr="00A32166" w:rsidRDefault="00A32166" w:rsidP="00A32166">
      <w:pPr>
        <w:numPr>
          <w:ilvl w:val="0"/>
          <w:numId w:val="26"/>
        </w:numPr>
        <w:suppressAutoHyphens/>
        <w:overflowPunct/>
        <w:autoSpaceDE/>
        <w:autoSpaceDN/>
        <w:adjustRightInd/>
        <w:spacing w:line="276" w:lineRule="auto"/>
        <w:contextualSpacing/>
        <w:jc w:val="both"/>
        <w:textAlignment w:val="auto"/>
        <w:rPr>
          <w:rFonts w:ascii="Times New Roman" w:hAnsi="Times New Roman"/>
          <w:szCs w:val="28"/>
        </w:rPr>
      </w:pPr>
      <w:r w:rsidRPr="001D629C">
        <w:rPr>
          <w:rFonts w:ascii="Times New Roman" w:hAnsi="Times New Roman"/>
          <w:szCs w:val="28"/>
        </w:rPr>
        <w:t>замінено глибинні насоси  на свердловинах води в с. Гаврилівка та  с. Блиставиця;</w:t>
      </w:r>
    </w:p>
    <w:p w14:paraId="4740FCF4" w14:textId="4F33B486" w:rsidR="009E0DBA" w:rsidRPr="00F6538F" w:rsidRDefault="009E0DBA" w:rsidP="001B788D">
      <w:pPr>
        <w:pStyle w:val="af0"/>
        <w:numPr>
          <w:ilvl w:val="0"/>
          <w:numId w:val="26"/>
        </w:numPr>
        <w:spacing w:line="276" w:lineRule="auto"/>
        <w:jc w:val="both"/>
        <w:rPr>
          <w:rFonts w:ascii="Times New Roman" w:hAnsi="Times New Roman"/>
          <w:sz w:val="28"/>
          <w:szCs w:val="28"/>
        </w:rPr>
      </w:pPr>
      <w:proofErr w:type="spellStart"/>
      <w:r w:rsidRPr="00F6538F">
        <w:rPr>
          <w:rFonts w:ascii="Times New Roman" w:hAnsi="Times New Roman"/>
          <w:sz w:val="28"/>
          <w:szCs w:val="28"/>
        </w:rPr>
        <w:t>Встановлено</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лічильник</w:t>
      </w:r>
      <w:proofErr w:type="spellEnd"/>
      <w:r w:rsidRPr="00F6538F">
        <w:rPr>
          <w:rFonts w:ascii="Times New Roman" w:hAnsi="Times New Roman"/>
          <w:sz w:val="28"/>
          <w:szCs w:val="28"/>
        </w:rPr>
        <w:t xml:space="preserve"> води в </w:t>
      </w:r>
      <w:proofErr w:type="spellStart"/>
      <w:r w:rsidRPr="00F6538F">
        <w:rPr>
          <w:rFonts w:ascii="Times New Roman" w:hAnsi="Times New Roman"/>
          <w:sz w:val="28"/>
          <w:szCs w:val="28"/>
        </w:rPr>
        <w:t>колодязі</w:t>
      </w:r>
      <w:proofErr w:type="spellEnd"/>
      <w:r w:rsidRPr="00F6538F">
        <w:rPr>
          <w:rFonts w:ascii="Times New Roman" w:hAnsi="Times New Roman"/>
          <w:sz w:val="28"/>
          <w:szCs w:val="28"/>
        </w:rPr>
        <w:t xml:space="preserve"> на </w:t>
      </w:r>
      <w:proofErr w:type="spellStart"/>
      <w:r w:rsidRPr="00F6538F">
        <w:rPr>
          <w:rFonts w:ascii="Times New Roman" w:hAnsi="Times New Roman"/>
          <w:sz w:val="28"/>
          <w:szCs w:val="28"/>
        </w:rPr>
        <w:t>мережі</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централізованого</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теплопостачання</w:t>
      </w:r>
      <w:proofErr w:type="spellEnd"/>
      <w:r w:rsidRPr="00F6538F">
        <w:rPr>
          <w:rFonts w:ascii="Times New Roman" w:hAnsi="Times New Roman"/>
          <w:sz w:val="28"/>
          <w:szCs w:val="28"/>
        </w:rPr>
        <w:t xml:space="preserve"> в с. </w:t>
      </w:r>
      <w:proofErr w:type="spellStart"/>
      <w:r w:rsidRPr="00F6538F">
        <w:rPr>
          <w:rFonts w:ascii="Times New Roman" w:hAnsi="Times New Roman"/>
          <w:sz w:val="28"/>
          <w:szCs w:val="28"/>
        </w:rPr>
        <w:t>Блиставиця</w:t>
      </w:r>
      <w:proofErr w:type="spellEnd"/>
      <w:r w:rsidRPr="00F6538F">
        <w:rPr>
          <w:rFonts w:ascii="Times New Roman" w:hAnsi="Times New Roman"/>
          <w:sz w:val="28"/>
          <w:szCs w:val="28"/>
        </w:rPr>
        <w:t xml:space="preserve"> по </w:t>
      </w:r>
      <w:proofErr w:type="spellStart"/>
      <w:r w:rsidRPr="00F6538F">
        <w:rPr>
          <w:rFonts w:ascii="Times New Roman" w:hAnsi="Times New Roman"/>
          <w:sz w:val="28"/>
          <w:szCs w:val="28"/>
        </w:rPr>
        <w:t>вул</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Поліська</w:t>
      </w:r>
      <w:proofErr w:type="spellEnd"/>
      <w:r w:rsidRPr="00F6538F">
        <w:rPr>
          <w:rFonts w:ascii="Times New Roman" w:hAnsi="Times New Roman"/>
          <w:sz w:val="28"/>
          <w:szCs w:val="28"/>
        </w:rPr>
        <w:t>, 2</w:t>
      </w:r>
      <w:r w:rsidR="00F6538F">
        <w:rPr>
          <w:rFonts w:ascii="Times New Roman" w:hAnsi="Times New Roman"/>
          <w:sz w:val="28"/>
          <w:szCs w:val="28"/>
          <w:lang w:val="uk-UA"/>
        </w:rPr>
        <w:t>;</w:t>
      </w:r>
    </w:p>
    <w:p w14:paraId="2334F86E" w14:textId="030111CF" w:rsidR="009E0DBA" w:rsidRPr="00F6538F" w:rsidRDefault="009E0DBA" w:rsidP="001B788D">
      <w:pPr>
        <w:pStyle w:val="af0"/>
        <w:numPr>
          <w:ilvl w:val="0"/>
          <w:numId w:val="26"/>
        </w:numPr>
        <w:spacing w:line="276" w:lineRule="auto"/>
        <w:jc w:val="both"/>
        <w:rPr>
          <w:rFonts w:ascii="Times New Roman" w:hAnsi="Times New Roman"/>
          <w:sz w:val="28"/>
          <w:szCs w:val="28"/>
        </w:rPr>
      </w:pPr>
      <w:proofErr w:type="spellStart"/>
      <w:r w:rsidRPr="00F6538F">
        <w:rPr>
          <w:rFonts w:ascii="Times New Roman" w:hAnsi="Times New Roman"/>
          <w:sz w:val="28"/>
          <w:szCs w:val="28"/>
        </w:rPr>
        <w:t>Виконали</w:t>
      </w:r>
      <w:proofErr w:type="spellEnd"/>
      <w:r w:rsidRPr="00F6538F">
        <w:rPr>
          <w:rFonts w:ascii="Times New Roman" w:hAnsi="Times New Roman"/>
          <w:sz w:val="28"/>
          <w:szCs w:val="28"/>
        </w:rPr>
        <w:t xml:space="preserve"> ремонт </w:t>
      </w:r>
      <w:proofErr w:type="spellStart"/>
      <w:r w:rsidRPr="00F6538F">
        <w:rPr>
          <w:rFonts w:ascii="Times New Roman" w:hAnsi="Times New Roman"/>
          <w:sz w:val="28"/>
          <w:szCs w:val="28"/>
        </w:rPr>
        <w:t>обладнання</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свердловини</w:t>
      </w:r>
      <w:proofErr w:type="spellEnd"/>
      <w:r w:rsidRPr="00F6538F">
        <w:rPr>
          <w:rFonts w:ascii="Times New Roman" w:hAnsi="Times New Roman"/>
          <w:sz w:val="28"/>
          <w:szCs w:val="28"/>
        </w:rPr>
        <w:t xml:space="preserve"> №3, </w:t>
      </w:r>
      <w:proofErr w:type="spellStart"/>
      <w:r w:rsidRPr="00F6538F">
        <w:rPr>
          <w:rFonts w:ascii="Times New Roman" w:hAnsi="Times New Roman"/>
          <w:sz w:val="28"/>
          <w:szCs w:val="28"/>
        </w:rPr>
        <w:t>відновлена</w:t>
      </w:r>
      <w:proofErr w:type="spellEnd"/>
      <w:r w:rsidRPr="00F6538F">
        <w:rPr>
          <w:rFonts w:ascii="Times New Roman" w:hAnsi="Times New Roman"/>
          <w:sz w:val="28"/>
          <w:szCs w:val="28"/>
        </w:rPr>
        <w:t xml:space="preserve"> автоматика </w:t>
      </w:r>
      <w:proofErr w:type="spellStart"/>
      <w:r w:rsidRPr="00F6538F">
        <w:rPr>
          <w:rFonts w:ascii="Times New Roman" w:hAnsi="Times New Roman"/>
          <w:sz w:val="28"/>
          <w:szCs w:val="28"/>
        </w:rPr>
        <w:t>управління</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ревізія</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запірної</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арматури</w:t>
      </w:r>
      <w:proofErr w:type="spellEnd"/>
      <w:r w:rsidR="00F6538F">
        <w:rPr>
          <w:rFonts w:ascii="Times New Roman" w:hAnsi="Times New Roman"/>
          <w:sz w:val="28"/>
          <w:szCs w:val="28"/>
          <w:lang w:val="uk-UA"/>
        </w:rPr>
        <w:t>;</w:t>
      </w:r>
    </w:p>
    <w:p w14:paraId="422B5AFE" w14:textId="4B29561E" w:rsidR="009E0DBA" w:rsidRPr="00F6538F" w:rsidRDefault="009E0DBA" w:rsidP="001B788D">
      <w:pPr>
        <w:pStyle w:val="af0"/>
        <w:numPr>
          <w:ilvl w:val="0"/>
          <w:numId w:val="26"/>
        </w:numPr>
        <w:spacing w:after="0" w:line="276" w:lineRule="auto"/>
        <w:jc w:val="both"/>
        <w:rPr>
          <w:rFonts w:ascii="Times New Roman" w:hAnsi="Times New Roman"/>
          <w:sz w:val="28"/>
          <w:szCs w:val="28"/>
        </w:rPr>
      </w:pPr>
      <w:r w:rsidRPr="00F6538F">
        <w:rPr>
          <w:rFonts w:ascii="Times New Roman" w:hAnsi="Times New Roman"/>
          <w:sz w:val="28"/>
          <w:szCs w:val="28"/>
        </w:rPr>
        <w:t xml:space="preserve">На </w:t>
      </w:r>
      <w:proofErr w:type="spellStart"/>
      <w:r w:rsidRPr="00F6538F">
        <w:rPr>
          <w:rFonts w:ascii="Times New Roman" w:hAnsi="Times New Roman"/>
          <w:sz w:val="28"/>
          <w:szCs w:val="28"/>
        </w:rPr>
        <w:t>мережі</w:t>
      </w:r>
      <w:proofErr w:type="spellEnd"/>
      <w:r w:rsidRPr="00F6538F">
        <w:rPr>
          <w:rFonts w:ascii="Times New Roman" w:hAnsi="Times New Roman"/>
          <w:sz w:val="28"/>
          <w:szCs w:val="28"/>
        </w:rPr>
        <w:t xml:space="preserve"> водопроводу </w:t>
      </w:r>
      <w:proofErr w:type="spellStart"/>
      <w:proofErr w:type="gramStart"/>
      <w:r w:rsidRPr="00F6538F">
        <w:rPr>
          <w:rFonts w:ascii="Times New Roman" w:hAnsi="Times New Roman"/>
          <w:sz w:val="28"/>
          <w:szCs w:val="28"/>
        </w:rPr>
        <w:t>біля</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житлового</w:t>
      </w:r>
      <w:proofErr w:type="spellEnd"/>
      <w:proofErr w:type="gramEnd"/>
      <w:r w:rsidRPr="00F6538F">
        <w:rPr>
          <w:rFonts w:ascii="Times New Roman" w:hAnsi="Times New Roman"/>
          <w:sz w:val="28"/>
          <w:szCs w:val="28"/>
        </w:rPr>
        <w:t xml:space="preserve"> </w:t>
      </w:r>
      <w:proofErr w:type="spellStart"/>
      <w:r w:rsidRPr="00F6538F">
        <w:rPr>
          <w:rFonts w:ascii="Times New Roman" w:hAnsi="Times New Roman"/>
          <w:sz w:val="28"/>
          <w:szCs w:val="28"/>
        </w:rPr>
        <w:t>будинку</w:t>
      </w:r>
      <w:proofErr w:type="spellEnd"/>
      <w:r w:rsidRPr="00F6538F">
        <w:rPr>
          <w:rFonts w:ascii="Times New Roman" w:hAnsi="Times New Roman"/>
          <w:sz w:val="28"/>
          <w:szCs w:val="28"/>
        </w:rPr>
        <w:t xml:space="preserve"> №14 </w:t>
      </w:r>
      <w:proofErr w:type="spellStart"/>
      <w:r w:rsidRPr="00F6538F">
        <w:rPr>
          <w:rFonts w:ascii="Times New Roman" w:hAnsi="Times New Roman"/>
          <w:sz w:val="28"/>
          <w:szCs w:val="28"/>
        </w:rPr>
        <w:t>вул</w:t>
      </w:r>
      <w:proofErr w:type="spellEnd"/>
      <w:r w:rsidRPr="00F6538F">
        <w:rPr>
          <w:rFonts w:ascii="Times New Roman" w:hAnsi="Times New Roman"/>
          <w:sz w:val="28"/>
          <w:szCs w:val="28"/>
        </w:rPr>
        <w:t xml:space="preserve">. Садова с. </w:t>
      </w:r>
      <w:proofErr w:type="spellStart"/>
      <w:r w:rsidRPr="00F6538F">
        <w:rPr>
          <w:rFonts w:ascii="Times New Roman" w:hAnsi="Times New Roman"/>
          <w:sz w:val="28"/>
          <w:szCs w:val="28"/>
        </w:rPr>
        <w:t>Гаврилівка</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замінено</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ділянку</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сталевого</w:t>
      </w:r>
      <w:proofErr w:type="spellEnd"/>
      <w:r w:rsidRPr="00F6538F">
        <w:rPr>
          <w:rFonts w:ascii="Times New Roman" w:hAnsi="Times New Roman"/>
          <w:sz w:val="28"/>
          <w:szCs w:val="28"/>
        </w:rPr>
        <w:t xml:space="preserve"> водопроводу на ПЕ110 </w:t>
      </w:r>
      <w:proofErr w:type="spellStart"/>
      <w:r w:rsidRPr="00F6538F">
        <w:rPr>
          <w:rFonts w:ascii="Times New Roman" w:hAnsi="Times New Roman"/>
          <w:sz w:val="28"/>
          <w:szCs w:val="28"/>
        </w:rPr>
        <w:t>протяжністю</w:t>
      </w:r>
      <w:proofErr w:type="spellEnd"/>
      <w:r w:rsidRPr="00F6538F">
        <w:rPr>
          <w:rFonts w:ascii="Times New Roman" w:hAnsi="Times New Roman"/>
          <w:sz w:val="28"/>
          <w:szCs w:val="28"/>
        </w:rPr>
        <w:t xml:space="preserve"> 6м та </w:t>
      </w:r>
      <w:proofErr w:type="spellStart"/>
      <w:r w:rsidRPr="00F6538F">
        <w:rPr>
          <w:rFonts w:ascii="Times New Roman" w:hAnsi="Times New Roman"/>
          <w:sz w:val="28"/>
          <w:szCs w:val="28"/>
        </w:rPr>
        <w:t>виконали</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благоустрій</w:t>
      </w:r>
      <w:proofErr w:type="spellEnd"/>
      <w:r w:rsidRPr="00F6538F">
        <w:rPr>
          <w:rFonts w:ascii="Times New Roman" w:hAnsi="Times New Roman"/>
          <w:sz w:val="28"/>
          <w:szCs w:val="28"/>
        </w:rPr>
        <w:t xml:space="preserve"> </w:t>
      </w:r>
      <w:proofErr w:type="spellStart"/>
      <w:proofErr w:type="gramStart"/>
      <w:r w:rsidRPr="00F6538F">
        <w:rPr>
          <w:rFonts w:ascii="Times New Roman" w:hAnsi="Times New Roman"/>
          <w:sz w:val="28"/>
          <w:szCs w:val="28"/>
        </w:rPr>
        <w:t>території</w:t>
      </w:r>
      <w:proofErr w:type="spellEnd"/>
      <w:r w:rsidRPr="00F6538F">
        <w:rPr>
          <w:rFonts w:ascii="Times New Roman" w:hAnsi="Times New Roman"/>
          <w:sz w:val="28"/>
          <w:szCs w:val="28"/>
        </w:rPr>
        <w:t xml:space="preserve"> </w:t>
      </w:r>
      <w:r w:rsidR="00F6538F">
        <w:rPr>
          <w:rFonts w:ascii="Times New Roman" w:hAnsi="Times New Roman"/>
          <w:sz w:val="28"/>
          <w:szCs w:val="28"/>
          <w:lang w:val="uk-UA"/>
        </w:rPr>
        <w:t>;</w:t>
      </w:r>
      <w:proofErr w:type="gramEnd"/>
    </w:p>
    <w:p w14:paraId="144EA39C" w14:textId="35DA5DF0" w:rsidR="009E0DBA" w:rsidRPr="00F6538F" w:rsidRDefault="009E0DBA" w:rsidP="001B788D">
      <w:pPr>
        <w:pStyle w:val="af0"/>
        <w:numPr>
          <w:ilvl w:val="0"/>
          <w:numId w:val="26"/>
        </w:numPr>
        <w:spacing w:after="0" w:line="276" w:lineRule="auto"/>
        <w:jc w:val="both"/>
        <w:rPr>
          <w:rFonts w:ascii="Times New Roman" w:hAnsi="Times New Roman"/>
          <w:sz w:val="28"/>
          <w:szCs w:val="28"/>
        </w:rPr>
      </w:pPr>
      <w:r w:rsidRPr="00F6538F">
        <w:rPr>
          <w:rFonts w:ascii="Times New Roman" w:hAnsi="Times New Roman"/>
          <w:sz w:val="28"/>
          <w:szCs w:val="28"/>
        </w:rPr>
        <w:t xml:space="preserve">с. </w:t>
      </w:r>
      <w:proofErr w:type="spellStart"/>
      <w:r w:rsidRPr="00F6538F">
        <w:rPr>
          <w:rFonts w:ascii="Times New Roman" w:hAnsi="Times New Roman"/>
          <w:sz w:val="28"/>
          <w:szCs w:val="28"/>
        </w:rPr>
        <w:t>Блиставиця</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вул</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Поліська</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облаштували</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водопровідні</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колодязі</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полімерними</w:t>
      </w:r>
      <w:proofErr w:type="spellEnd"/>
      <w:r w:rsidRPr="00F6538F">
        <w:rPr>
          <w:rFonts w:ascii="Times New Roman" w:hAnsi="Times New Roman"/>
          <w:sz w:val="28"/>
          <w:szCs w:val="28"/>
        </w:rPr>
        <w:t xml:space="preserve"> люками та плитами </w:t>
      </w:r>
      <w:proofErr w:type="spellStart"/>
      <w:r w:rsidRPr="00F6538F">
        <w:rPr>
          <w:rFonts w:ascii="Times New Roman" w:hAnsi="Times New Roman"/>
          <w:sz w:val="28"/>
          <w:szCs w:val="28"/>
        </w:rPr>
        <w:t>перекриття</w:t>
      </w:r>
      <w:proofErr w:type="spellEnd"/>
      <w:r w:rsidR="00F6538F">
        <w:rPr>
          <w:rFonts w:ascii="Times New Roman" w:hAnsi="Times New Roman"/>
          <w:sz w:val="28"/>
          <w:szCs w:val="28"/>
          <w:lang w:val="uk-UA"/>
        </w:rPr>
        <w:t>;</w:t>
      </w:r>
    </w:p>
    <w:p w14:paraId="27E74947" w14:textId="191A7C30" w:rsidR="009E0DBA" w:rsidRPr="00F6538F" w:rsidRDefault="009E0DBA" w:rsidP="001B788D">
      <w:pPr>
        <w:pStyle w:val="af0"/>
        <w:numPr>
          <w:ilvl w:val="0"/>
          <w:numId w:val="26"/>
        </w:numPr>
        <w:spacing w:after="0" w:line="276" w:lineRule="auto"/>
        <w:rPr>
          <w:rFonts w:ascii="Times New Roman" w:hAnsi="Times New Roman"/>
          <w:sz w:val="28"/>
          <w:szCs w:val="28"/>
        </w:rPr>
      </w:pPr>
      <w:proofErr w:type="spellStart"/>
      <w:r w:rsidRPr="00F6538F">
        <w:rPr>
          <w:rFonts w:ascii="Times New Roman" w:hAnsi="Times New Roman"/>
          <w:sz w:val="28"/>
          <w:szCs w:val="28"/>
        </w:rPr>
        <w:t>Поточний</w:t>
      </w:r>
      <w:proofErr w:type="spellEnd"/>
      <w:r w:rsidRPr="00F6538F">
        <w:rPr>
          <w:rFonts w:ascii="Times New Roman" w:hAnsi="Times New Roman"/>
          <w:sz w:val="28"/>
          <w:szCs w:val="28"/>
        </w:rPr>
        <w:t xml:space="preserve"> ремонт </w:t>
      </w:r>
      <w:proofErr w:type="spellStart"/>
      <w:r w:rsidRPr="00F6538F">
        <w:rPr>
          <w:rFonts w:ascii="Times New Roman" w:hAnsi="Times New Roman"/>
          <w:sz w:val="28"/>
          <w:szCs w:val="28"/>
        </w:rPr>
        <w:t>приміщення</w:t>
      </w:r>
      <w:proofErr w:type="spellEnd"/>
      <w:r w:rsidRPr="00F6538F">
        <w:rPr>
          <w:rFonts w:ascii="Times New Roman" w:hAnsi="Times New Roman"/>
          <w:sz w:val="28"/>
          <w:szCs w:val="28"/>
        </w:rPr>
        <w:t xml:space="preserve"> та </w:t>
      </w:r>
      <w:proofErr w:type="spellStart"/>
      <w:r w:rsidRPr="00F6538F">
        <w:rPr>
          <w:rFonts w:ascii="Times New Roman" w:hAnsi="Times New Roman"/>
          <w:sz w:val="28"/>
          <w:szCs w:val="28"/>
        </w:rPr>
        <w:t>внутрішніх</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трубопроводів</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холодної</w:t>
      </w:r>
      <w:proofErr w:type="spellEnd"/>
      <w:r w:rsidRPr="00F6538F">
        <w:rPr>
          <w:rFonts w:ascii="Times New Roman" w:hAnsi="Times New Roman"/>
          <w:sz w:val="28"/>
          <w:szCs w:val="28"/>
        </w:rPr>
        <w:t xml:space="preserve"> води КНС </w:t>
      </w:r>
      <w:proofErr w:type="spellStart"/>
      <w:r w:rsidRPr="00F6538F">
        <w:rPr>
          <w:rFonts w:ascii="Times New Roman" w:hAnsi="Times New Roman"/>
          <w:sz w:val="28"/>
          <w:szCs w:val="28"/>
        </w:rPr>
        <w:t>с.Гаврилівка</w:t>
      </w:r>
      <w:proofErr w:type="spellEnd"/>
      <w:r w:rsidRPr="00F6538F">
        <w:rPr>
          <w:rFonts w:ascii="Times New Roman" w:hAnsi="Times New Roman"/>
          <w:sz w:val="28"/>
          <w:szCs w:val="28"/>
        </w:rPr>
        <w:t xml:space="preserve"> </w:t>
      </w:r>
      <w:proofErr w:type="gramStart"/>
      <w:r w:rsidRPr="00F6538F">
        <w:rPr>
          <w:rFonts w:ascii="Times New Roman" w:hAnsi="Times New Roman"/>
          <w:sz w:val="28"/>
          <w:szCs w:val="28"/>
        </w:rPr>
        <w:t>вул.Сято</w:t>
      </w:r>
      <w:proofErr w:type="gramEnd"/>
      <w:r w:rsidRPr="00F6538F">
        <w:rPr>
          <w:rFonts w:ascii="Times New Roman" w:hAnsi="Times New Roman"/>
          <w:sz w:val="28"/>
          <w:szCs w:val="28"/>
        </w:rPr>
        <w:t>-Троїцька,77а</w:t>
      </w:r>
      <w:r w:rsidR="00F6538F">
        <w:rPr>
          <w:rFonts w:ascii="Times New Roman" w:hAnsi="Times New Roman"/>
          <w:sz w:val="28"/>
          <w:szCs w:val="28"/>
          <w:lang w:val="uk-UA"/>
        </w:rPr>
        <w:t>;</w:t>
      </w:r>
    </w:p>
    <w:p w14:paraId="6EF2E5B5" w14:textId="2F8A30CC" w:rsidR="009E0DBA" w:rsidRPr="00F6538F" w:rsidRDefault="009E0DBA" w:rsidP="001B788D">
      <w:pPr>
        <w:pStyle w:val="af0"/>
        <w:numPr>
          <w:ilvl w:val="0"/>
          <w:numId w:val="26"/>
        </w:numPr>
        <w:spacing w:after="0" w:line="276" w:lineRule="auto"/>
        <w:jc w:val="both"/>
        <w:rPr>
          <w:rFonts w:ascii="Times New Roman" w:hAnsi="Times New Roman"/>
          <w:sz w:val="28"/>
          <w:szCs w:val="28"/>
        </w:rPr>
      </w:pPr>
      <w:r w:rsidRPr="00F6538F">
        <w:rPr>
          <w:rFonts w:ascii="Times New Roman" w:hAnsi="Times New Roman"/>
          <w:sz w:val="28"/>
          <w:szCs w:val="28"/>
        </w:rPr>
        <w:t xml:space="preserve">с. </w:t>
      </w:r>
      <w:proofErr w:type="spellStart"/>
      <w:r w:rsidRPr="00F6538F">
        <w:rPr>
          <w:rFonts w:ascii="Times New Roman" w:hAnsi="Times New Roman"/>
          <w:sz w:val="28"/>
          <w:szCs w:val="28"/>
        </w:rPr>
        <w:t>Блиставиця</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вул</w:t>
      </w:r>
      <w:proofErr w:type="spellEnd"/>
      <w:r w:rsidRPr="00F6538F">
        <w:rPr>
          <w:rFonts w:ascii="Times New Roman" w:hAnsi="Times New Roman"/>
          <w:sz w:val="28"/>
          <w:szCs w:val="28"/>
        </w:rPr>
        <w:t xml:space="preserve">. Нова </w:t>
      </w:r>
      <w:proofErr w:type="spellStart"/>
      <w:r w:rsidRPr="00F6538F">
        <w:rPr>
          <w:rFonts w:ascii="Times New Roman" w:hAnsi="Times New Roman"/>
          <w:sz w:val="28"/>
          <w:szCs w:val="28"/>
        </w:rPr>
        <w:t>усунення</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пориву</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трубопроводів</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централізованого</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водопостачання</w:t>
      </w:r>
      <w:proofErr w:type="spellEnd"/>
      <w:r w:rsidR="00F6538F">
        <w:rPr>
          <w:rFonts w:ascii="Times New Roman" w:hAnsi="Times New Roman"/>
          <w:sz w:val="28"/>
          <w:szCs w:val="28"/>
          <w:lang w:val="uk-UA"/>
        </w:rPr>
        <w:t>;</w:t>
      </w:r>
    </w:p>
    <w:p w14:paraId="256FEA93" w14:textId="13E2D54C" w:rsidR="009E0DBA" w:rsidRPr="00F6538F" w:rsidRDefault="009E0DBA" w:rsidP="001B788D">
      <w:pPr>
        <w:pStyle w:val="af0"/>
        <w:numPr>
          <w:ilvl w:val="0"/>
          <w:numId w:val="26"/>
        </w:numPr>
        <w:spacing w:after="0" w:line="276" w:lineRule="auto"/>
        <w:jc w:val="both"/>
        <w:rPr>
          <w:rFonts w:ascii="Times New Roman" w:hAnsi="Times New Roman"/>
          <w:sz w:val="28"/>
          <w:szCs w:val="28"/>
        </w:rPr>
      </w:pPr>
      <w:proofErr w:type="spellStart"/>
      <w:r w:rsidRPr="00F6538F">
        <w:rPr>
          <w:rFonts w:ascii="Times New Roman" w:hAnsi="Times New Roman"/>
          <w:sz w:val="28"/>
          <w:szCs w:val="28"/>
        </w:rPr>
        <w:lastRenderedPageBreak/>
        <w:t>Встановлення</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лічильників</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холодної</w:t>
      </w:r>
      <w:proofErr w:type="spellEnd"/>
      <w:r w:rsidRPr="00F6538F">
        <w:rPr>
          <w:rFonts w:ascii="Times New Roman" w:hAnsi="Times New Roman"/>
          <w:sz w:val="28"/>
          <w:szCs w:val="28"/>
        </w:rPr>
        <w:t xml:space="preserve"> води та </w:t>
      </w:r>
      <w:proofErr w:type="spellStart"/>
      <w:r w:rsidRPr="00F6538F">
        <w:rPr>
          <w:rFonts w:ascii="Times New Roman" w:hAnsi="Times New Roman"/>
          <w:sz w:val="28"/>
          <w:szCs w:val="28"/>
        </w:rPr>
        <w:t>заміна</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запірної</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арматури</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зовнішніх</w:t>
      </w:r>
      <w:proofErr w:type="spellEnd"/>
      <w:r w:rsidRPr="00F6538F">
        <w:rPr>
          <w:rFonts w:ascii="Times New Roman" w:hAnsi="Times New Roman"/>
          <w:sz w:val="28"/>
          <w:szCs w:val="28"/>
        </w:rPr>
        <w:t xml:space="preserve"> мереж </w:t>
      </w:r>
      <w:proofErr w:type="spellStart"/>
      <w:r w:rsidRPr="00F6538F">
        <w:rPr>
          <w:rFonts w:ascii="Times New Roman" w:hAnsi="Times New Roman"/>
          <w:sz w:val="28"/>
          <w:szCs w:val="28"/>
        </w:rPr>
        <w:t>водопостачання</w:t>
      </w:r>
      <w:proofErr w:type="spellEnd"/>
      <w:r w:rsidRPr="00F6538F">
        <w:rPr>
          <w:rFonts w:ascii="Times New Roman" w:hAnsi="Times New Roman"/>
          <w:sz w:val="28"/>
          <w:szCs w:val="28"/>
        </w:rPr>
        <w:t xml:space="preserve"> в с. </w:t>
      </w:r>
      <w:proofErr w:type="spellStart"/>
      <w:r w:rsidRPr="00F6538F">
        <w:rPr>
          <w:rFonts w:ascii="Times New Roman" w:hAnsi="Times New Roman"/>
          <w:sz w:val="28"/>
          <w:szCs w:val="28"/>
        </w:rPr>
        <w:t>Блиставиця</w:t>
      </w:r>
      <w:proofErr w:type="spellEnd"/>
      <w:r w:rsidRPr="00F6538F">
        <w:rPr>
          <w:rFonts w:ascii="Times New Roman" w:hAnsi="Times New Roman"/>
          <w:sz w:val="28"/>
          <w:szCs w:val="28"/>
        </w:rPr>
        <w:t xml:space="preserve"> по </w:t>
      </w:r>
      <w:proofErr w:type="spellStart"/>
      <w:r w:rsidRPr="00F6538F">
        <w:rPr>
          <w:rFonts w:ascii="Times New Roman" w:hAnsi="Times New Roman"/>
          <w:sz w:val="28"/>
          <w:szCs w:val="28"/>
        </w:rPr>
        <w:t>вул</w:t>
      </w:r>
      <w:proofErr w:type="spellEnd"/>
      <w:r w:rsidRPr="00F6538F">
        <w:rPr>
          <w:rFonts w:ascii="Times New Roman" w:hAnsi="Times New Roman"/>
          <w:sz w:val="28"/>
          <w:szCs w:val="28"/>
        </w:rPr>
        <w:t xml:space="preserve">. Нова, </w:t>
      </w:r>
      <w:proofErr w:type="spellStart"/>
      <w:r w:rsidRPr="00F6538F">
        <w:rPr>
          <w:rFonts w:ascii="Times New Roman" w:hAnsi="Times New Roman"/>
          <w:sz w:val="28"/>
          <w:szCs w:val="28"/>
        </w:rPr>
        <w:t>вул</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Польова</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вул</w:t>
      </w:r>
      <w:proofErr w:type="spellEnd"/>
      <w:r w:rsidRPr="00F6538F">
        <w:rPr>
          <w:rFonts w:ascii="Times New Roman" w:hAnsi="Times New Roman"/>
          <w:sz w:val="28"/>
          <w:szCs w:val="28"/>
        </w:rPr>
        <w:t>. Ярослава Мудрого</w:t>
      </w:r>
      <w:r w:rsidR="00F6538F">
        <w:rPr>
          <w:rFonts w:ascii="Times New Roman" w:hAnsi="Times New Roman"/>
          <w:sz w:val="28"/>
          <w:szCs w:val="28"/>
          <w:lang w:val="uk-UA"/>
        </w:rPr>
        <w:t>;</w:t>
      </w:r>
    </w:p>
    <w:p w14:paraId="5186C665" w14:textId="6E820CB5" w:rsidR="009E0DBA" w:rsidRPr="00584C7F" w:rsidRDefault="009E0DBA" w:rsidP="00584C7F">
      <w:pPr>
        <w:pStyle w:val="af0"/>
        <w:numPr>
          <w:ilvl w:val="0"/>
          <w:numId w:val="26"/>
        </w:numPr>
        <w:spacing w:after="0" w:line="276" w:lineRule="auto"/>
        <w:jc w:val="both"/>
        <w:rPr>
          <w:rFonts w:ascii="Times New Roman" w:hAnsi="Times New Roman"/>
          <w:sz w:val="28"/>
          <w:szCs w:val="28"/>
        </w:rPr>
      </w:pPr>
      <w:r w:rsidRPr="00F6538F">
        <w:rPr>
          <w:rFonts w:ascii="Times New Roman" w:hAnsi="Times New Roman"/>
          <w:sz w:val="28"/>
          <w:szCs w:val="28"/>
        </w:rPr>
        <w:t xml:space="preserve">Проведено </w:t>
      </w:r>
      <w:proofErr w:type="spellStart"/>
      <w:r w:rsidRPr="00F6538F">
        <w:rPr>
          <w:rFonts w:ascii="Times New Roman" w:hAnsi="Times New Roman"/>
          <w:sz w:val="28"/>
          <w:szCs w:val="28"/>
        </w:rPr>
        <w:t>чищення</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накопичувальних</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резервуарів</w:t>
      </w:r>
      <w:proofErr w:type="spellEnd"/>
      <w:r w:rsidRPr="00F6538F">
        <w:rPr>
          <w:rFonts w:ascii="Times New Roman" w:hAnsi="Times New Roman"/>
          <w:sz w:val="28"/>
          <w:szCs w:val="28"/>
        </w:rPr>
        <w:t xml:space="preserve"> КНС </w:t>
      </w:r>
      <w:proofErr w:type="spellStart"/>
      <w:r w:rsidRPr="00F6538F">
        <w:rPr>
          <w:rFonts w:ascii="Times New Roman" w:hAnsi="Times New Roman"/>
          <w:sz w:val="28"/>
          <w:szCs w:val="28"/>
        </w:rPr>
        <w:t>від</w:t>
      </w:r>
      <w:proofErr w:type="spellEnd"/>
      <w:r w:rsidRPr="00F6538F">
        <w:rPr>
          <w:rFonts w:ascii="Times New Roman" w:hAnsi="Times New Roman"/>
          <w:sz w:val="28"/>
          <w:szCs w:val="28"/>
        </w:rPr>
        <w:t xml:space="preserve"> </w:t>
      </w:r>
      <w:proofErr w:type="spellStart"/>
      <w:proofErr w:type="gramStart"/>
      <w:r w:rsidRPr="00F6538F">
        <w:rPr>
          <w:rFonts w:ascii="Times New Roman" w:hAnsi="Times New Roman"/>
          <w:sz w:val="28"/>
          <w:szCs w:val="28"/>
        </w:rPr>
        <w:t>твердих</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відкладень</w:t>
      </w:r>
      <w:proofErr w:type="spellEnd"/>
      <w:proofErr w:type="gramEnd"/>
      <w:r w:rsidRPr="00F6538F">
        <w:rPr>
          <w:rFonts w:ascii="Times New Roman" w:hAnsi="Times New Roman"/>
          <w:sz w:val="28"/>
          <w:szCs w:val="28"/>
        </w:rPr>
        <w:t xml:space="preserve">  за </w:t>
      </w:r>
      <w:proofErr w:type="spellStart"/>
      <w:r w:rsidRPr="00F6538F">
        <w:rPr>
          <w:rFonts w:ascii="Times New Roman" w:hAnsi="Times New Roman"/>
          <w:sz w:val="28"/>
          <w:szCs w:val="28"/>
        </w:rPr>
        <w:t>допомогою</w:t>
      </w:r>
      <w:proofErr w:type="spellEnd"/>
      <w:r w:rsidRPr="00F6538F">
        <w:rPr>
          <w:rFonts w:ascii="Times New Roman" w:hAnsi="Times New Roman"/>
          <w:sz w:val="28"/>
          <w:szCs w:val="28"/>
        </w:rPr>
        <w:t xml:space="preserve"> </w:t>
      </w:r>
      <w:proofErr w:type="spellStart"/>
      <w:r w:rsidRPr="00F6538F">
        <w:rPr>
          <w:rFonts w:ascii="Times New Roman" w:hAnsi="Times New Roman"/>
          <w:sz w:val="28"/>
          <w:szCs w:val="28"/>
        </w:rPr>
        <w:t>спецтехніки</w:t>
      </w:r>
      <w:proofErr w:type="spellEnd"/>
      <w:r w:rsidR="00584C7F">
        <w:rPr>
          <w:rFonts w:ascii="Times New Roman" w:hAnsi="Times New Roman"/>
          <w:sz w:val="28"/>
          <w:szCs w:val="28"/>
          <w:lang w:val="uk-UA"/>
        </w:rPr>
        <w:t>;</w:t>
      </w:r>
    </w:p>
    <w:p w14:paraId="57EF5209" w14:textId="77777777" w:rsidR="00584C7F" w:rsidRPr="00554E66" w:rsidRDefault="00584C7F" w:rsidP="00584C7F">
      <w:pPr>
        <w:numPr>
          <w:ilvl w:val="0"/>
          <w:numId w:val="26"/>
        </w:numPr>
        <w:suppressAutoHyphens/>
        <w:overflowPunct/>
        <w:autoSpaceDE/>
        <w:autoSpaceDN/>
        <w:adjustRightInd/>
        <w:spacing w:line="276" w:lineRule="auto"/>
        <w:contextualSpacing/>
        <w:jc w:val="both"/>
        <w:textAlignment w:val="auto"/>
        <w:rPr>
          <w:rFonts w:ascii="Times New Roman" w:hAnsi="Times New Roman"/>
          <w:szCs w:val="28"/>
        </w:rPr>
      </w:pPr>
      <w:r w:rsidRPr="001D629C">
        <w:rPr>
          <w:rFonts w:ascii="Times New Roman" w:hAnsi="Times New Roman"/>
          <w:szCs w:val="28"/>
        </w:rPr>
        <w:t xml:space="preserve">відремонтовано чавунну водопровідну мережу шляхом встановлення ремонтних муфт; </w:t>
      </w:r>
    </w:p>
    <w:p w14:paraId="132B0B0C" w14:textId="77777777" w:rsidR="00584C7F" w:rsidRPr="00554E66" w:rsidRDefault="00584C7F" w:rsidP="00584C7F">
      <w:pPr>
        <w:numPr>
          <w:ilvl w:val="0"/>
          <w:numId w:val="26"/>
        </w:numPr>
        <w:suppressAutoHyphens/>
        <w:overflowPunct/>
        <w:autoSpaceDE/>
        <w:autoSpaceDN/>
        <w:adjustRightInd/>
        <w:spacing w:line="276" w:lineRule="auto"/>
        <w:contextualSpacing/>
        <w:jc w:val="both"/>
        <w:textAlignment w:val="auto"/>
        <w:rPr>
          <w:rFonts w:ascii="Times New Roman" w:hAnsi="Times New Roman"/>
          <w:szCs w:val="28"/>
        </w:rPr>
      </w:pPr>
      <w:r w:rsidRPr="001D629C">
        <w:rPr>
          <w:rFonts w:ascii="Times New Roman" w:hAnsi="Times New Roman"/>
          <w:szCs w:val="28"/>
        </w:rPr>
        <w:t>відремонтовано насоси станції другого підйому води на ВНС</w:t>
      </w:r>
      <w:r>
        <w:rPr>
          <w:rFonts w:ascii="Times New Roman" w:hAnsi="Times New Roman"/>
          <w:szCs w:val="28"/>
        </w:rPr>
        <w:t>,</w:t>
      </w:r>
      <w:r w:rsidRPr="001D629C">
        <w:rPr>
          <w:rFonts w:ascii="Times New Roman" w:hAnsi="Times New Roman"/>
          <w:szCs w:val="28"/>
        </w:rPr>
        <w:t xml:space="preserve"> встановили автоматику керування та інвертор</w:t>
      </w:r>
      <w:r>
        <w:rPr>
          <w:rFonts w:ascii="Times New Roman" w:hAnsi="Times New Roman"/>
          <w:szCs w:val="28"/>
        </w:rPr>
        <w:t>н</w:t>
      </w:r>
      <w:r w:rsidRPr="001D629C">
        <w:rPr>
          <w:rFonts w:ascii="Times New Roman" w:hAnsi="Times New Roman"/>
          <w:szCs w:val="28"/>
        </w:rPr>
        <w:t>е керування насосами;</w:t>
      </w:r>
    </w:p>
    <w:p w14:paraId="25C6D53D" w14:textId="628B3D8B" w:rsidR="00584C7F" w:rsidRPr="00660542" w:rsidRDefault="00584C7F" w:rsidP="00584C7F">
      <w:pPr>
        <w:numPr>
          <w:ilvl w:val="0"/>
          <w:numId w:val="26"/>
        </w:numPr>
        <w:suppressAutoHyphens/>
        <w:overflowPunct/>
        <w:autoSpaceDE/>
        <w:autoSpaceDN/>
        <w:adjustRightInd/>
        <w:spacing w:line="276" w:lineRule="auto"/>
        <w:contextualSpacing/>
        <w:jc w:val="both"/>
        <w:textAlignment w:val="auto"/>
        <w:rPr>
          <w:rFonts w:ascii="Times New Roman" w:hAnsi="Times New Roman"/>
          <w:szCs w:val="28"/>
        </w:rPr>
      </w:pPr>
      <w:r w:rsidRPr="00601B54">
        <w:rPr>
          <w:rFonts w:ascii="Times New Roman" w:hAnsi="Times New Roman"/>
          <w:szCs w:val="28"/>
        </w:rPr>
        <w:t>виконано прокладання електрокабелів для підключення свердловин, очисних споруд, ВНС, КНС</w:t>
      </w:r>
      <w:r w:rsidR="00660542">
        <w:rPr>
          <w:rFonts w:ascii="Times New Roman" w:hAnsi="Times New Roman"/>
          <w:szCs w:val="28"/>
          <w:lang w:val="uk-UA"/>
        </w:rPr>
        <w:t>;</w:t>
      </w:r>
    </w:p>
    <w:p w14:paraId="1CC19C34" w14:textId="77777777" w:rsidR="00660542" w:rsidRPr="00164333" w:rsidRDefault="00660542" w:rsidP="00660542">
      <w:pPr>
        <w:numPr>
          <w:ilvl w:val="0"/>
          <w:numId w:val="26"/>
        </w:numPr>
        <w:suppressAutoHyphens/>
        <w:overflowPunct/>
        <w:autoSpaceDE/>
        <w:autoSpaceDN/>
        <w:adjustRightInd/>
        <w:spacing w:line="276" w:lineRule="auto"/>
        <w:contextualSpacing/>
        <w:jc w:val="both"/>
        <w:textAlignment w:val="auto"/>
        <w:rPr>
          <w:rFonts w:ascii="Times New Roman" w:hAnsi="Times New Roman"/>
          <w:szCs w:val="28"/>
        </w:rPr>
      </w:pPr>
      <w:r w:rsidRPr="00164333">
        <w:rPr>
          <w:rFonts w:ascii="Times New Roman" w:hAnsi="Times New Roman"/>
          <w:szCs w:val="28"/>
        </w:rPr>
        <w:t>виконано  ремонт  промислових міксерів,  фільтрів, компресорів очисних споруд с. Гаврилівка, проведено пуско-налагоджувальні роботи систем;</w:t>
      </w:r>
    </w:p>
    <w:p w14:paraId="26155DF1" w14:textId="535B6E56" w:rsidR="00660542" w:rsidRPr="00164333" w:rsidRDefault="00660542" w:rsidP="00660542">
      <w:pPr>
        <w:numPr>
          <w:ilvl w:val="0"/>
          <w:numId w:val="26"/>
        </w:numPr>
        <w:suppressAutoHyphens/>
        <w:overflowPunct/>
        <w:autoSpaceDE/>
        <w:autoSpaceDN/>
        <w:adjustRightInd/>
        <w:spacing w:line="276" w:lineRule="auto"/>
        <w:contextualSpacing/>
        <w:jc w:val="both"/>
        <w:textAlignment w:val="auto"/>
        <w:rPr>
          <w:rFonts w:ascii="Times New Roman" w:hAnsi="Times New Roman"/>
          <w:szCs w:val="28"/>
        </w:rPr>
      </w:pPr>
      <w:r w:rsidRPr="00164333">
        <w:rPr>
          <w:rFonts w:ascii="Times New Roman" w:hAnsi="Times New Roman"/>
          <w:szCs w:val="28"/>
        </w:rPr>
        <w:t>виконано   відновлення  «розстріляних» водонапірних башт</w:t>
      </w:r>
      <w:r w:rsidRPr="00164333">
        <w:rPr>
          <w:rFonts w:ascii="Times New Roman" w:hAnsi="Times New Roman"/>
          <w:szCs w:val="28"/>
          <w:lang w:val="uk-UA"/>
        </w:rPr>
        <w:t>.</w:t>
      </w:r>
    </w:p>
    <w:p w14:paraId="190F4DD0" w14:textId="3D484408" w:rsidR="00765390" w:rsidRPr="00FF0432" w:rsidRDefault="00EE1E1A" w:rsidP="00C66D72">
      <w:pPr>
        <w:widowControl w:val="0"/>
        <w:spacing w:line="276" w:lineRule="auto"/>
        <w:ind w:right="-22" w:firstLine="720"/>
        <w:jc w:val="both"/>
        <w:rPr>
          <w:rFonts w:ascii="Times New Roman" w:hAnsi="Times New Roman"/>
          <w:szCs w:val="28"/>
          <w:lang w:val="uk-UA"/>
        </w:rPr>
      </w:pPr>
      <w:r>
        <w:rPr>
          <w:rFonts w:ascii="Times New Roman" w:hAnsi="Times New Roman"/>
          <w:szCs w:val="28"/>
          <w:lang w:val="uk-UA"/>
        </w:rPr>
        <w:t>П</w:t>
      </w:r>
      <w:r w:rsidRPr="00FF0432">
        <w:rPr>
          <w:rFonts w:ascii="Times New Roman" w:hAnsi="Times New Roman"/>
          <w:szCs w:val="28"/>
          <w:lang w:val="uk-UA"/>
        </w:rPr>
        <w:t xml:space="preserve">ослуги з вивозу ТПВ </w:t>
      </w:r>
      <w:r>
        <w:rPr>
          <w:rFonts w:ascii="Times New Roman" w:hAnsi="Times New Roman"/>
          <w:szCs w:val="28"/>
          <w:lang w:val="uk-UA"/>
        </w:rPr>
        <w:t>н</w:t>
      </w:r>
      <w:r w:rsidR="00765390" w:rsidRPr="00FF0432">
        <w:rPr>
          <w:rFonts w:ascii="Times New Roman" w:hAnsi="Times New Roman"/>
          <w:szCs w:val="28"/>
          <w:lang w:val="uk-UA"/>
        </w:rPr>
        <w:t>а території громади надають два підприємства, КП «</w:t>
      </w:r>
      <w:proofErr w:type="spellStart"/>
      <w:r w:rsidR="00765390" w:rsidRPr="00FF0432">
        <w:rPr>
          <w:rFonts w:ascii="Times New Roman" w:hAnsi="Times New Roman"/>
          <w:szCs w:val="28"/>
          <w:lang w:val="uk-UA"/>
        </w:rPr>
        <w:t>Бучасервіс</w:t>
      </w:r>
      <w:proofErr w:type="spellEnd"/>
      <w:r w:rsidR="00765390" w:rsidRPr="00FF0432">
        <w:rPr>
          <w:rFonts w:ascii="Times New Roman" w:hAnsi="Times New Roman"/>
          <w:szCs w:val="28"/>
          <w:lang w:val="uk-UA"/>
        </w:rPr>
        <w:t xml:space="preserve">» та ТОВ «Крамар ЕКО». </w:t>
      </w:r>
    </w:p>
    <w:p w14:paraId="44D976FE" w14:textId="2426F470" w:rsidR="00765390" w:rsidRPr="00FF0432" w:rsidRDefault="00765390" w:rsidP="00C66D72">
      <w:pPr>
        <w:widowControl w:val="0"/>
        <w:spacing w:line="276" w:lineRule="auto"/>
        <w:ind w:right="-22" w:firstLine="720"/>
        <w:jc w:val="both"/>
        <w:rPr>
          <w:rFonts w:ascii="Times New Roman" w:hAnsi="Times New Roman"/>
          <w:szCs w:val="28"/>
          <w:lang w:val="uk-UA"/>
        </w:rPr>
      </w:pPr>
      <w:r w:rsidRPr="00FF0432">
        <w:rPr>
          <w:rFonts w:ascii="Times New Roman" w:hAnsi="Times New Roman"/>
          <w:szCs w:val="28"/>
          <w:lang w:val="uk-UA"/>
        </w:rPr>
        <w:t xml:space="preserve">ТОВ «Крамар ЕКО» здійснює свою діяльність з надання послуг з управління відходами в населених пунктах м. Буча і с. Ворзель. </w:t>
      </w:r>
      <w:r w:rsidR="00FF309B">
        <w:rPr>
          <w:rFonts w:ascii="Times New Roman" w:hAnsi="Times New Roman"/>
          <w:szCs w:val="28"/>
          <w:lang w:val="uk-UA"/>
        </w:rPr>
        <w:t>Станом на 31.12.2023 року</w:t>
      </w:r>
      <w:r w:rsidRPr="00FF0432">
        <w:rPr>
          <w:rFonts w:ascii="Times New Roman" w:hAnsi="Times New Roman"/>
          <w:szCs w:val="28"/>
          <w:lang w:val="uk-UA"/>
        </w:rPr>
        <w:t xml:space="preserve"> м. Буча підприємство обслуговує </w:t>
      </w:r>
      <w:r w:rsidR="00FF309B">
        <w:rPr>
          <w:rFonts w:ascii="Times New Roman" w:hAnsi="Times New Roman"/>
          <w:szCs w:val="28"/>
          <w:lang w:val="uk-UA"/>
        </w:rPr>
        <w:t>11220</w:t>
      </w:r>
      <w:r w:rsidRPr="00FF0432">
        <w:rPr>
          <w:rFonts w:ascii="Times New Roman" w:hAnsi="Times New Roman"/>
          <w:szCs w:val="28"/>
          <w:lang w:val="uk-UA"/>
        </w:rPr>
        <w:t xml:space="preserve"> особових рахунків та в с. Ворзель 20</w:t>
      </w:r>
      <w:r w:rsidR="00FF309B">
        <w:rPr>
          <w:rFonts w:ascii="Times New Roman" w:hAnsi="Times New Roman"/>
          <w:szCs w:val="28"/>
          <w:lang w:val="uk-UA"/>
        </w:rPr>
        <w:t>71</w:t>
      </w:r>
      <w:r w:rsidRPr="00FF0432">
        <w:rPr>
          <w:rFonts w:ascii="Times New Roman" w:hAnsi="Times New Roman"/>
          <w:szCs w:val="28"/>
          <w:lang w:val="uk-UA"/>
        </w:rPr>
        <w:t xml:space="preserve"> особових рахунки</w:t>
      </w:r>
      <w:r w:rsidR="00FF309B">
        <w:rPr>
          <w:rFonts w:ascii="Times New Roman" w:hAnsi="Times New Roman"/>
          <w:szCs w:val="28"/>
          <w:lang w:val="uk-UA"/>
        </w:rPr>
        <w:t>. З</w:t>
      </w:r>
      <w:r w:rsidR="00785F7C" w:rsidRPr="00FF0432">
        <w:rPr>
          <w:rFonts w:ascii="Times New Roman" w:hAnsi="Times New Roman"/>
          <w:szCs w:val="28"/>
          <w:lang w:val="uk-UA"/>
        </w:rPr>
        <w:t xml:space="preserve">аборгованість населення складає в м. Буча </w:t>
      </w:r>
      <w:r w:rsidR="00FF309B">
        <w:rPr>
          <w:rFonts w:ascii="Times New Roman" w:hAnsi="Times New Roman"/>
          <w:szCs w:val="28"/>
          <w:lang w:val="uk-UA"/>
        </w:rPr>
        <w:t>7 002 826,68</w:t>
      </w:r>
      <w:r w:rsidR="00785F7C" w:rsidRPr="00FF0432">
        <w:rPr>
          <w:rFonts w:ascii="Times New Roman" w:hAnsi="Times New Roman"/>
          <w:szCs w:val="28"/>
          <w:lang w:val="uk-UA"/>
        </w:rPr>
        <w:t xml:space="preserve"> грн, в с. Ворзель </w:t>
      </w:r>
      <w:r w:rsidR="00FF309B">
        <w:rPr>
          <w:rFonts w:ascii="Times New Roman" w:hAnsi="Times New Roman"/>
          <w:szCs w:val="28"/>
          <w:lang w:val="uk-UA"/>
        </w:rPr>
        <w:t>1 100 573,53</w:t>
      </w:r>
      <w:r w:rsidR="00785F7C" w:rsidRPr="00FF0432">
        <w:rPr>
          <w:rFonts w:ascii="Times New Roman" w:hAnsi="Times New Roman"/>
          <w:szCs w:val="28"/>
          <w:lang w:val="uk-UA"/>
        </w:rPr>
        <w:t xml:space="preserve"> грн.</w:t>
      </w:r>
    </w:p>
    <w:p w14:paraId="0A7E2106" w14:textId="77E1C74B" w:rsidR="00765390" w:rsidRPr="00FF0432" w:rsidRDefault="00765390" w:rsidP="00C66D72">
      <w:pPr>
        <w:widowControl w:val="0"/>
        <w:spacing w:line="276" w:lineRule="auto"/>
        <w:ind w:right="-22" w:firstLine="720"/>
        <w:jc w:val="both"/>
        <w:rPr>
          <w:rFonts w:ascii="Times New Roman" w:hAnsi="Times New Roman"/>
          <w:szCs w:val="28"/>
          <w:lang w:val="uk-UA"/>
        </w:rPr>
      </w:pPr>
      <w:r w:rsidRPr="00FF0432">
        <w:rPr>
          <w:rFonts w:ascii="Times New Roman" w:hAnsi="Times New Roman"/>
          <w:szCs w:val="28"/>
          <w:lang w:val="uk-UA"/>
        </w:rPr>
        <w:t>КП «</w:t>
      </w:r>
      <w:proofErr w:type="spellStart"/>
      <w:r w:rsidRPr="00FF0432">
        <w:rPr>
          <w:rFonts w:ascii="Times New Roman" w:hAnsi="Times New Roman"/>
          <w:szCs w:val="28"/>
          <w:lang w:val="uk-UA"/>
        </w:rPr>
        <w:t>Бучасервіс</w:t>
      </w:r>
      <w:proofErr w:type="spellEnd"/>
      <w:r w:rsidRPr="00FF0432">
        <w:rPr>
          <w:rFonts w:ascii="Times New Roman" w:hAnsi="Times New Roman"/>
          <w:szCs w:val="28"/>
          <w:lang w:val="uk-UA"/>
        </w:rPr>
        <w:t>» здійснює діяльність з управління відходами в 12 сільських населених пунктах, де обслуговує 35 юридичних осіб та 2621 особовий рахунок (5765 фізичних осіб).</w:t>
      </w:r>
    </w:p>
    <w:p w14:paraId="1AA6BD91" w14:textId="77777777" w:rsidR="00D63CCB" w:rsidRPr="00FF0432" w:rsidRDefault="00D63CCB" w:rsidP="00C66D72">
      <w:pPr>
        <w:widowControl w:val="0"/>
        <w:spacing w:line="276" w:lineRule="auto"/>
        <w:ind w:right="-22" w:firstLine="720"/>
        <w:jc w:val="both"/>
        <w:rPr>
          <w:rFonts w:ascii="Times New Roman" w:hAnsi="Times New Roman"/>
          <w:szCs w:val="28"/>
          <w:lang w:val="uk-UA"/>
        </w:rPr>
      </w:pPr>
      <w:r w:rsidRPr="00FF0432">
        <w:rPr>
          <w:rFonts w:ascii="Times New Roman" w:hAnsi="Times New Roman"/>
          <w:szCs w:val="28"/>
          <w:lang w:val="uk-UA"/>
        </w:rPr>
        <w:t>На балансі та у обслуговуванні КП «</w:t>
      </w:r>
      <w:proofErr w:type="spellStart"/>
      <w:r w:rsidRPr="00FF0432">
        <w:rPr>
          <w:rFonts w:ascii="Times New Roman" w:hAnsi="Times New Roman"/>
          <w:szCs w:val="28"/>
          <w:lang w:val="uk-UA"/>
        </w:rPr>
        <w:t>Бучасервіс</w:t>
      </w:r>
      <w:proofErr w:type="spellEnd"/>
      <w:r w:rsidRPr="00FF0432">
        <w:rPr>
          <w:rFonts w:ascii="Times New Roman" w:hAnsi="Times New Roman"/>
          <w:szCs w:val="28"/>
          <w:lang w:val="uk-UA"/>
        </w:rPr>
        <w:t>» знаходяться електричні мережі та електрообладнання:</w:t>
      </w:r>
    </w:p>
    <w:p w14:paraId="09C32996" w14:textId="77777777" w:rsidR="00D63CCB" w:rsidRPr="00FF0432" w:rsidRDefault="00D63CCB" w:rsidP="00C66D72">
      <w:pPr>
        <w:widowControl w:val="0"/>
        <w:numPr>
          <w:ilvl w:val="0"/>
          <w:numId w:val="2"/>
        </w:numPr>
        <w:spacing w:line="276" w:lineRule="auto"/>
        <w:ind w:right="-22"/>
        <w:jc w:val="both"/>
        <w:rPr>
          <w:rFonts w:ascii="Times New Roman" w:hAnsi="Times New Roman"/>
          <w:szCs w:val="28"/>
          <w:lang w:val="uk-UA"/>
        </w:rPr>
      </w:pPr>
      <w:r w:rsidRPr="00FF0432">
        <w:rPr>
          <w:rFonts w:ascii="Times New Roman" w:hAnsi="Times New Roman"/>
          <w:szCs w:val="28"/>
          <w:lang w:val="uk-UA"/>
        </w:rPr>
        <w:t xml:space="preserve">кабельні лінії 10 кВ – 12,79 км; </w:t>
      </w:r>
    </w:p>
    <w:p w14:paraId="1F1F2507" w14:textId="77777777" w:rsidR="00D63CCB" w:rsidRPr="00FF0432" w:rsidRDefault="00D63CCB" w:rsidP="00C66D72">
      <w:pPr>
        <w:widowControl w:val="0"/>
        <w:numPr>
          <w:ilvl w:val="0"/>
          <w:numId w:val="2"/>
        </w:numPr>
        <w:spacing w:line="276" w:lineRule="auto"/>
        <w:ind w:right="-22"/>
        <w:jc w:val="both"/>
        <w:rPr>
          <w:rFonts w:ascii="Times New Roman" w:hAnsi="Times New Roman"/>
          <w:szCs w:val="28"/>
          <w:lang w:val="uk-UA"/>
        </w:rPr>
      </w:pPr>
      <w:r w:rsidRPr="00FF0432">
        <w:rPr>
          <w:rFonts w:ascii="Times New Roman" w:hAnsi="Times New Roman"/>
          <w:szCs w:val="28"/>
          <w:lang w:val="uk-UA"/>
        </w:rPr>
        <w:t xml:space="preserve">кабельні лінії 0,4 кВ – 13,075 км; </w:t>
      </w:r>
    </w:p>
    <w:p w14:paraId="08DC469A" w14:textId="77777777" w:rsidR="00D63CCB" w:rsidRPr="00FF0432" w:rsidRDefault="00D63CCB" w:rsidP="00C66D72">
      <w:pPr>
        <w:widowControl w:val="0"/>
        <w:numPr>
          <w:ilvl w:val="0"/>
          <w:numId w:val="2"/>
        </w:numPr>
        <w:spacing w:line="276" w:lineRule="auto"/>
        <w:ind w:right="-22"/>
        <w:jc w:val="both"/>
        <w:rPr>
          <w:rFonts w:ascii="Times New Roman" w:hAnsi="Times New Roman"/>
          <w:szCs w:val="28"/>
          <w:lang w:val="uk-UA"/>
        </w:rPr>
      </w:pPr>
      <w:r w:rsidRPr="00FF0432">
        <w:rPr>
          <w:rFonts w:ascii="Times New Roman" w:hAnsi="Times New Roman"/>
          <w:szCs w:val="28"/>
          <w:lang w:val="uk-UA"/>
        </w:rPr>
        <w:t xml:space="preserve">повітряні лінії 0,4 кВ – 1,41 км; </w:t>
      </w:r>
    </w:p>
    <w:p w14:paraId="058D393F" w14:textId="77777777" w:rsidR="00D63CCB" w:rsidRPr="00FF0432" w:rsidRDefault="00D63CCB" w:rsidP="00C66D72">
      <w:pPr>
        <w:widowControl w:val="0"/>
        <w:numPr>
          <w:ilvl w:val="0"/>
          <w:numId w:val="2"/>
        </w:numPr>
        <w:spacing w:line="276" w:lineRule="auto"/>
        <w:ind w:right="-22"/>
        <w:jc w:val="both"/>
        <w:rPr>
          <w:rFonts w:ascii="Times New Roman" w:hAnsi="Times New Roman"/>
          <w:szCs w:val="28"/>
          <w:lang w:val="uk-UA"/>
        </w:rPr>
      </w:pPr>
      <w:proofErr w:type="spellStart"/>
      <w:r w:rsidRPr="00FF0432">
        <w:rPr>
          <w:rFonts w:ascii="Times New Roman" w:hAnsi="Times New Roman"/>
          <w:szCs w:val="28"/>
          <w:lang w:val="uk-UA"/>
        </w:rPr>
        <w:t>двотрансформаторна</w:t>
      </w:r>
      <w:proofErr w:type="spellEnd"/>
      <w:r w:rsidRPr="00FF0432">
        <w:rPr>
          <w:rFonts w:ascii="Times New Roman" w:hAnsi="Times New Roman"/>
          <w:szCs w:val="28"/>
          <w:lang w:val="uk-UA"/>
        </w:rPr>
        <w:t xml:space="preserve"> ТП – 5 </w:t>
      </w:r>
      <w:proofErr w:type="spellStart"/>
      <w:r w:rsidRPr="00FF0432">
        <w:rPr>
          <w:rFonts w:ascii="Times New Roman" w:hAnsi="Times New Roman"/>
          <w:szCs w:val="28"/>
          <w:lang w:val="uk-UA"/>
        </w:rPr>
        <w:t>шт</w:t>
      </w:r>
      <w:proofErr w:type="spellEnd"/>
      <w:r w:rsidRPr="00FF0432">
        <w:rPr>
          <w:rFonts w:ascii="Times New Roman" w:hAnsi="Times New Roman"/>
          <w:szCs w:val="28"/>
          <w:lang w:val="uk-UA"/>
        </w:rPr>
        <w:t xml:space="preserve">; </w:t>
      </w:r>
    </w:p>
    <w:p w14:paraId="15D9DB50" w14:textId="77777777" w:rsidR="00D63CCB" w:rsidRPr="00FF0432" w:rsidRDefault="00D63CCB" w:rsidP="00C66D72">
      <w:pPr>
        <w:widowControl w:val="0"/>
        <w:numPr>
          <w:ilvl w:val="0"/>
          <w:numId w:val="2"/>
        </w:numPr>
        <w:spacing w:line="276" w:lineRule="auto"/>
        <w:ind w:right="-22"/>
        <w:jc w:val="both"/>
        <w:rPr>
          <w:rFonts w:ascii="Times New Roman" w:hAnsi="Times New Roman"/>
          <w:szCs w:val="28"/>
          <w:lang w:val="uk-UA"/>
        </w:rPr>
      </w:pPr>
      <w:proofErr w:type="spellStart"/>
      <w:r w:rsidRPr="00FF0432">
        <w:rPr>
          <w:rFonts w:ascii="Times New Roman" w:hAnsi="Times New Roman"/>
          <w:szCs w:val="28"/>
          <w:lang w:val="uk-UA"/>
        </w:rPr>
        <w:t>однотрансформаторна</w:t>
      </w:r>
      <w:proofErr w:type="spellEnd"/>
      <w:r w:rsidRPr="00FF0432">
        <w:rPr>
          <w:rFonts w:ascii="Times New Roman" w:hAnsi="Times New Roman"/>
          <w:szCs w:val="28"/>
          <w:lang w:val="uk-UA"/>
        </w:rPr>
        <w:t xml:space="preserve"> ТП – 6 шт.</w:t>
      </w:r>
    </w:p>
    <w:p w14:paraId="3814D5FA" w14:textId="1416AFEC" w:rsidR="00DF292E" w:rsidRDefault="00105F7F" w:rsidP="00C66D72">
      <w:pPr>
        <w:widowControl w:val="0"/>
        <w:spacing w:line="276" w:lineRule="auto"/>
        <w:ind w:right="-22" w:firstLine="720"/>
        <w:jc w:val="both"/>
        <w:rPr>
          <w:rFonts w:ascii="Times New Roman" w:hAnsi="Times New Roman"/>
          <w:szCs w:val="28"/>
          <w:lang w:val="uk-UA"/>
        </w:rPr>
      </w:pPr>
      <w:r w:rsidRPr="00FF0432">
        <w:rPr>
          <w:rFonts w:ascii="Times New Roman" w:hAnsi="Times New Roman"/>
          <w:szCs w:val="28"/>
          <w:lang w:val="uk-UA"/>
        </w:rPr>
        <w:t xml:space="preserve">На виконання заходів </w:t>
      </w:r>
      <w:r w:rsidR="000C2254">
        <w:rPr>
          <w:rFonts w:ascii="Times New Roman" w:hAnsi="Times New Roman"/>
          <w:szCs w:val="28"/>
          <w:lang w:val="uk-UA"/>
        </w:rPr>
        <w:t xml:space="preserve">місцевої </w:t>
      </w:r>
      <w:r w:rsidR="00CC0AB6">
        <w:rPr>
          <w:rFonts w:ascii="Times New Roman" w:hAnsi="Times New Roman"/>
          <w:szCs w:val="28"/>
          <w:lang w:val="uk-UA"/>
        </w:rPr>
        <w:t>цільової</w:t>
      </w:r>
      <w:r w:rsidR="000C2254">
        <w:rPr>
          <w:rFonts w:ascii="Times New Roman" w:hAnsi="Times New Roman"/>
          <w:szCs w:val="28"/>
          <w:lang w:val="uk-UA"/>
        </w:rPr>
        <w:t xml:space="preserve"> </w:t>
      </w:r>
      <w:r w:rsidRPr="00284ED6">
        <w:rPr>
          <w:rFonts w:ascii="Times New Roman" w:hAnsi="Times New Roman"/>
          <w:b/>
          <w:bCs/>
          <w:szCs w:val="28"/>
          <w:lang w:val="uk-UA"/>
        </w:rPr>
        <w:t>Програми озеленення та благоустрою  Бучанської міської територіальної громади  на 2022-2024 роки</w:t>
      </w:r>
      <w:r w:rsidRPr="00FF0432">
        <w:rPr>
          <w:rFonts w:ascii="Times New Roman" w:hAnsi="Times New Roman"/>
          <w:szCs w:val="28"/>
          <w:lang w:val="uk-UA"/>
        </w:rPr>
        <w:t xml:space="preserve">, </w:t>
      </w:r>
      <w:r w:rsidR="000C2254">
        <w:rPr>
          <w:rFonts w:ascii="Times New Roman" w:hAnsi="Times New Roman"/>
          <w:szCs w:val="28"/>
          <w:lang w:val="uk-UA"/>
        </w:rPr>
        <w:t xml:space="preserve">затвердженої рішенням </w:t>
      </w:r>
      <w:proofErr w:type="spellStart"/>
      <w:r w:rsidR="000C2254">
        <w:rPr>
          <w:rFonts w:ascii="Times New Roman" w:hAnsi="Times New Roman"/>
          <w:szCs w:val="28"/>
          <w:lang w:val="uk-UA"/>
        </w:rPr>
        <w:t>Бучаської</w:t>
      </w:r>
      <w:proofErr w:type="spellEnd"/>
      <w:r w:rsidR="000C2254">
        <w:rPr>
          <w:rFonts w:ascii="Times New Roman" w:hAnsi="Times New Roman"/>
          <w:szCs w:val="28"/>
          <w:lang w:val="uk-UA"/>
        </w:rPr>
        <w:t xml:space="preserve"> міської ради від 25.11.2021 року № 2381-23-</w:t>
      </w:r>
      <w:r w:rsidR="000C2254">
        <w:rPr>
          <w:rFonts w:ascii="Times New Roman" w:hAnsi="Times New Roman"/>
          <w:szCs w:val="28"/>
          <w:lang w:val="en-US"/>
        </w:rPr>
        <w:t>VIII</w:t>
      </w:r>
      <w:r w:rsidR="000C2254">
        <w:rPr>
          <w:rFonts w:ascii="Times New Roman" w:hAnsi="Times New Roman"/>
          <w:szCs w:val="28"/>
          <w:lang w:val="uk-UA"/>
        </w:rPr>
        <w:t>, у 2023 році</w:t>
      </w:r>
      <w:r w:rsidR="00EB53A5" w:rsidRPr="00FF0432">
        <w:rPr>
          <w:rFonts w:ascii="Times New Roman" w:hAnsi="Times New Roman"/>
          <w:szCs w:val="28"/>
          <w:lang w:val="uk-UA"/>
        </w:rPr>
        <w:t xml:space="preserve"> </w:t>
      </w:r>
      <w:r w:rsidRPr="00FF0432">
        <w:rPr>
          <w:rFonts w:ascii="Times New Roman" w:hAnsi="Times New Roman"/>
          <w:szCs w:val="28"/>
          <w:lang w:val="uk-UA"/>
        </w:rPr>
        <w:t>були п</w:t>
      </w:r>
      <w:r w:rsidR="00557E13" w:rsidRPr="00FF0432">
        <w:rPr>
          <w:rFonts w:ascii="Times New Roman" w:hAnsi="Times New Roman"/>
          <w:szCs w:val="28"/>
          <w:lang w:val="uk-UA"/>
        </w:rPr>
        <w:t>р</w:t>
      </w:r>
      <w:r w:rsidRPr="00FF0432">
        <w:rPr>
          <w:rFonts w:ascii="Times New Roman" w:hAnsi="Times New Roman"/>
          <w:szCs w:val="28"/>
          <w:lang w:val="uk-UA"/>
        </w:rPr>
        <w:t>ов</w:t>
      </w:r>
      <w:r w:rsidR="00557E13" w:rsidRPr="00FF0432">
        <w:rPr>
          <w:rFonts w:ascii="Times New Roman" w:hAnsi="Times New Roman"/>
          <w:szCs w:val="28"/>
          <w:lang w:val="uk-UA"/>
        </w:rPr>
        <w:t>еде</w:t>
      </w:r>
      <w:r w:rsidRPr="00FF0432">
        <w:rPr>
          <w:rFonts w:ascii="Times New Roman" w:hAnsi="Times New Roman"/>
          <w:szCs w:val="28"/>
          <w:lang w:val="uk-UA"/>
        </w:rPr>
        <w:t>ні видатки</w:t>
      </w:r>
      <w:r w:rsidR="00CC0AB6">
        <w:rPr>
          <w:rFonts w:ascii="Times New Roman" w:hAnsi="Times New Roman"/>
          <w:szCs w:val="28"/>
          <w:lang w:val="uk-UA"/>
        </w:rPr>
        <w:t>, які спрямовані на</w:t>
      </w:r>
      <w:r w:rsidRPr="00FF0432">
        <w:rPr>
          <w:rFonts w:ascii="Times New Roman" w:hAnsi="Times New Roman"/>
          <w:szCs w:val="28"/>
          <w:lang w:val="uk-UA"/>
        </w:rPr>
        <w:t>:</w:t>
      </w:r>
    </w:p>
    <w:p w14:paraId="479F56FD" w14:textId="33CBAC06" w:rsidR="00F512A5" w:rsidRPr="00F512A5" w:rsidRDefault="00F512A5" w:rsidP="001B788D">
      <w:pPr>
        <w:pStyle w:val="af0"/>
        <w:widowControl w:val="0"/>
        <w:numPr>
          <w:ilvl w:val="0"/>
          <w:numId w:val="20"/>
        </w:numPr>
        <w:spacing w:line="276" w:lineRule="auto"/>
        <w:ind w:left="993" w:right="-22"/>
        <w:jc w:val="both"/>
        <w:rPr>
          <w:rFonts w:ascii="Times New Roman" w:hAnsi="Times New Roman"/>
          <w:sz w:val="28"/>
          <w:szCs w:val="28"/>
          <w:lang w:val="uk-UA"/>
        </w:rPr>
      </w:pPr>
      <w:r w:rsidRPr="00F512A5">
        <w:rPr>
          <w:rFonts w:ascii="Times New Roman" w:hAnsi="Times New Roman"/>
          <w:sz w:val="28"/>
          <w:szCs w:val="28"/>
          <w:lang w:val="uk-UA"/>
        </w:rPr>
        <w:t>Організацію благоустрою населених пунктів у сумі 75 961,8  тис. грн:</w:t>
      </w:r>
    </w:p>
    <w:p w14:paraId="104D3895" w14:textId="71599DE5" w:rsidR="00CC0AB6" w:rsidRPr="00CC0AB6" w:rsidRDefault="00CC0AB6" w:rsidP="001B788D">
      <w:pPr>
        <w:pStyle w:val="af0"/>
        <w:widowControl w:val="0"/>
        <w:numPr>
          <w:ilvl w:val="0"/>
          <w:numId w:val="19"/>
        </w:numPr>
        <w:spacing w:line="276" w:lineRule="auto"/>
        <w:ind w:right="119"/>
        <w:jc w:val="both"/>
        <w:rPr>
          <w:rFonts w:ascii="Times New Roman" w:hAnsi="Times New Roman"/>
          <w:sz w:val="28"/>
          <w:szCs w:val="28"/>
          <w:lang w:val="uk-UA"/>
        </w:rPr>
      </w:pPr>
      <w:r w:rsidRPr="00CC0AB6">
        <w:rPr>
          <w:rFonts w:ascii="Times New Roman" w:hAnsi="Times New Roman"/>
          <w:sz w:val="28"/>
          <w:szCs w:val="28"/>
          <w:lang w:val="uk-UA"/>
        </w:rPr>
        <w:t>Оплат</w:t>
      </w:r>
      <w:r>
        <w:rPr>
          <w:rFonts w:ascii="Times New Roman" w:hAnsi="Times New Roman"/>
          <w:sz w:val="28"/>
          <w:szCs w:val="28"/>
          <w:lang w:val="uk-UA"/>
        </w:rPr>
        <w:t>у</w:t>
      </w:r>
      <w:r w:rsidRPr="00CC0AB6">
        <w:rPr>
          <w:rFonts w:ascii="Times New Roman" w:hAnsi="Times New Roman"/>
          <w:sz w:val="28"/>
          <w:szCs w:val="28"/>
          <w:lang w:val="uk-UA"/>
        </w:rPr>
        <w:t xml:space="preserve"> </w:t>
      </w:r>
      <w:r>
        <w:rPr>
          <w:rFonts w:ascii="Times New Roman" w:hAnsi="Times New Roman"/>
          <w:sz w:val="28"/>
          <w:szCs w:val="28"/>
          <w:lang w:val="uk-UA"/>
        </w:rPr>
        <w:t xml:space="preserve">за </w:t>
      </w:r>
      <w:r w:rsidRPr="00CC0AB6">
        <w:rPr>
          <w:rFonts w:ascii="Times New Roman" w:hAnsi="Times New Roman"/>
          <w:sz w:val="28"/>
          <w:szCs w:val="28"/>
          <w:lang w:val="uk-UA"/>
        </w:rPr>
        <w:t>електроенергі</w:t>
      </w:r>
      <w:r>
        <w:rPr>
          <w:rFonts w:ascii="Times New Roman" w:hAnsi="Times New Roman"/>
          <w:sz w:val="28"/>
          <w:szCs w:val="28"/>
          <w:lang w:val="uk-UA"/>
        </w:rPr>
        <w:t xml:space="preserve">ю </w:t>
      </w:r>
      <w:r w:rsidRPr="00CC0AB6">
        <w:rPr>
          <w:rFonts w:ascii="Times New Roman" w:hAnsi="Times New Roman"/>
          <w:sz w:val="28"/>
          <w:szCs w:val="28"/>
          <w:lang w:val="uk-UA"/>
        </w:rPr>
        <w:t>вуличного освітлення</w:t>
      </w:r>
      <w:r>
        <w:rPr>
          <w:rFonts w:ascii="Times New Roman" w:hAnsi="Times New Roman"/>
          <w:sz w:val="28"/>
          <w:szCs w:val="28"/>
          <w:lang w:val="uk-UA"/>
        </w:rPr>
        <w:t>;</w:t>
      </w:r>
    </w:p>
    <w:p w14:paraId="7D8072A2" w14:textId="356BBF99" w:rsidR="00CC0AB6" w:rsidRPr="00CC0AB6" w:rsidRDefault="00CC0AB6" w:rsidP="001B788D">
      <w:pPr>
        <w:pStyle w:val="af0"/>
        <w:widowControl w:val="0"/>
        <w:numPr>
          <w:ilvl w:val="0"/>
          <w:numId w:val="19"/>
        </w:numPr>
        <w:spacing w:line="276" w:lineRule="auto"/>
        <w:ind w:right="119"/>
        <w:jc w:val="both"/>
        <w:rPr>
          <w:rFonts w:ascii="Times New Roman" w:hAnsi="Times New Roman"/>
          <w:sz w:val="28"/>
          <w:szCs w:val="28"/>
          <w:lang w:val="uk-UA"/>
        </w:rPr>
      </w:pPr>
      <w:r>
        <w:rPr>
          <w:rFonts w:ascii="Times New Roman" w:hAnsi="Times New Roman"/>
          <w:sz w:val="28"/>
          <w:szCs w:val="28"/>
          <w:lang w:val="uk-UA"/>
        </w:rPr>
        <w:t>О</w:t>
      </w:r>
      <w:r w:rsidRPr="00CC0AB6">
        <w:rPr>
          <w:rFonts w:ascii="Times New Roman" w:hAnsi="Times New Roman"/>
          <w:sz w:val="28"/>
          <w:szCs w:val="28"/>
          <w:lang w:val="uk-UA"/>
        </w:rPr>
        <w:t>плату послуг з поводженням зі сміттям</w:t>
      </w:r>
      <w:r>
        <w:rPr>
          <w:rFonts w:ascii="Times New Roman" w:hAnsi="Times New Roman"/>
          <w:sz w:val="28"/>
          <w:szCs w:val="28"/>
          <w:lang w:val="uk-UA"/>
        </w:rPr>
        <w:t>;</w:t>
      </w:r>
    </w:p>
    <w:p w14:paraId="43BAAE22" w14:textId="01A21512" w:rsidR="00CC0AB6" w:rsidRPr="00CC0AB6" w:rsidRDefault="00CC0AB6" w:rsidP="001B788D">
      <w:pPr>
        <w:pStyle w:val="af0"/>
        <w:widowControl w:val="0"/>
        <w:numPr>
          <w:ilvl w:val="0"/>
          <w:numId w:val="19"/>
        </w:numPr>
        <w:spacing w:line="276" w:lineRule="auto"/>
        <w:ind w:right="119"/>
        <w:jc w:val="both"/>
        <w:rPr>
          <w:rFonts w:ascii="Times New Roman" w:hAnsi="Times New Roman"/>
          <w:sz w:val="28"/>
          <w:szCs w:val="28"/>
          <w:lang w:val="uk-UA"/>
        </w:rPr>
      </w:pPr>
      <w:r w:rsidRPr="00CC0AB6">
        <w:rPr>
          <w:rFonts w:ascii="Times New Roman" w:hAnsi="Times New Roman"/>
          <w:sz w:val="28"/>
          <w:szCs w:val="28"/>
          <w:lang w:val="uk-UA"/>
        </w:rPr>
        <w:t>Очищення доріг від снігу, посипка доріг піщано – сольової сумішшю</w:t>
      </w:r>
      <w:r>
        <w:rPr>
          <w:rFonts w:ascii="Times New Roman" w:hAnsi="Times New Roman"/>
          <w:sz w:val="28"/>
          <w:szCs w:val="28"/>
          <w:lang w:val="uk-UA"/>
        </w:rPr>
        <w:t>;</w:t>
      </w:r>
    </w:p>
    <w:p w14:paraId="6BB71CCD" w14:textId="420F07C4" w:rsidR="00CC0AB6" w:rsidRPr="00CC0AB6" w:rsidRDefault="00CC0AB6" w:rsidP="001B788D">
      <w:pPr>
        <w:pStyle w:val="af0"/>
        <w:widowControl w:val="0"/>
        <w:numPr>
          <w:ilvl w:val="0"/>
          <w:numId w:val="19"/>
        </w:numPr>
        <w:spacing w:line="276" w:lineRule="auto"/>
        <w:ind w:right="119"/>
        <w:jc w:val="both"/>
        <w:rPr>
          <w:rFonts w:ascii="Times New Roman" w:hAnsi="Times New Roman"/>
          <w:sz w:val="28"/>
          <w:szCs w:val="28"/>
          <w:lang w:val="uk-UA"/>
        </w:rPr>
      </w:pPr>
      <w:r w:rsidRPr="00CC0AB6">
        <w:rPr>
          <w:rFonts w:ascii="Times New Roman" w:hAnsi="Times New Roman"/>
          <w:sz w:val="28"/>
          <w:szCs w:val="28"/>
          <w:lang w:val="uk-UA"/>
        </w:rPr>
        <w:t>Поточний ремонт мереж вуличного освітлення</w:t>
      </w:r>
      <w:r>
        <w:rPr>
          <w:rFonts w:ascii="Times New Roman" w:hAnsi="Times New Roman"/>
          <w:sz w:val="28"/>
          <w:szCs w:val="28"/>
          <w:lang w:val="uk-UA"/>
        </w:rPr>
        <w:t>;</w:t>
      </w:r>
    </w:p>
    <w:p w14:paraId="6AD8C521" w14:textId="55A9B4D5" w:rsidR="00CC0AB6" w:rsidRPr="00CC0AB6" w:rsidRDefault="00CC0AB6" w:rsidP="001B788D">
      <w:pPr>
        <w:pStyle w:val="af0"/>
        <w:widowControl w:val="0"/>
        <w:numPr>
          <w:ilvl w:val="0"/>
          <w:numId w:val="19"/>
        </w:numPr>
        <w:spacing w:line="276" w:lineRule="auto"/>
        <w:ind w:right="119"/>
        <w:jc w:val="both"/>
        <w:rPr>
          <w:rFonts w:ascii="Times New Roman" w:hAnsi="Times New Roman"/>
          <w:sz w:val="28"/>
          <w:szCs w:val="28"/>
          <w:lang w:val="uk-UA"/>
        </w:rPr>
      </w:pPr>
      <w:r w:rsidRPr="00CC0AB6">
        <w:rPr>
          <w:rFonts w:ascii="Times New Roman" w:hAnsi="Times New Roman"/>
          <w:sz w:val="28"/>
          <w:szCs w:val="28"/>
          <w:lang w:val="uk-UA"/>
        </w:rPr>
        <w:lastRenderedPageBreak/>
        <w:t>Відлов безпритульних тварин та стерилізація</w:t>
      </w:r>
      <w:r>
        <w:rPr>
          <w:rFonts w:ascii="Times New Roman" w:hAnsi="Times New Roman"/>
          <w:sz w:val="28"/>
          <w:szCs w:val="28"/>
          <w:lang w:val="uk-UA"/>
        </w:rPr>
        <w:t>;</w:t>
      </w:r>
    </w:p>
    <w:p w14:paraId="190F691E" w14:textId="6A8B3162" w:rsidR="00CC0AB6" w:rsidRPr="00CC0AB6" w:rsidRDefault="00CC0AB6" w:rsidP="001B788D">
      <w:pPr>
        <w:pStyle w:val="af0"/>
        <w:widowControl w:val="0"/>
        <w:numPr>
          <w:ilvl w:val="0"/>
          <w:numId w:val="19"/>
        </w:numPr>
        <w:spacing w:line="276" w:lineRule="auto"/>
        <w:ind w:right="119"/>
        <w:jc w:val="both"/>
        <w:rPr>
          <w:rFonts w:ascii="Times New Roman" w:hAnsi="Times New Roman"/>
          <w:sz w:val="28"/>
          <w:szCs w:val="28"/>
          <w:lang w:val="uk-UA"/>
        </w:rPr>
      </w:pPr>
      <w:r w:rsidRPr="00CC0AB6">
        <w:rPr>
          <w:rFonts w:ascii="Times New Roman" w:hAnsi="Times New Roman"/>
          <w:sz w:val="28"/>
          <w:szCs w:val="28"/>
          <w:lang w:val="uk-UA"/>
        </w:rPr>
        <w:t>Послуги з прибирання за допомогою спецтехніки</w:t>
      </w:r>
      <w:r>
        <w:rPr>
          <w:rFonts w:ascii="Times New Roman" w:hAnsi="Times New Roman"/>
          <w:sz w:val="28"/>
          <w:szCs w:val="28"/>
          <w:lang w:val="uk-UA"/>
        </w:rPr>
        <w:t>;</w:t>
      </w:r>
    </w:p>
    <w:p w14:paraId="7F406D8D" w14:textId="78F26CEA" w:rsidR="00CC0AB6" w:rsidRPr="00CC0AB6" w:rsidRDefault="00CC0AB6" w:rsidP="001B788D">
      <w:pPr>
        <w:pStyle w:val="af0"/>
        <w:widowControl w:val="0"/>
        <w:numPr>
          <w:ilvl w:val="0"/>
          <w:numId w:val="19"/>
        </w:numPr>
        <w:spacing w:line="276" w:lineRule="auto"/>
        <w:ind w:right="119"/>
        <w:jc w:val="both"/>
        <w:rPr>
          <w:rFonts w:ascii="Times New Roman" w:hAnsi="Times New Roman"/>
          <w:sz w:val="28"/>
          <w:szCs w:val="28"/>
          <w:lang w:val="uk-UA"/>
        </w:rPr>
      </w:pPr>
      <w:r w:rsidRPr="00CC0AB6">
        <w:rPr>
          <w:rFonts w:ascii="Times New Roman" w:hAnsi="Times New Roman"/>
          <w:sz w:val="28"/>
          <w:szCs w:val="28"/>
          <w:lang w:val="uk-UA"/>
        </w:rPr>
        <w:t>Погашення заборгованості за електроенергію згідно рішення суду</w:t>
      </w:r>
      <w:r>
        <w:rPr>
          <w:rFonts w:ascii="Times New Roman" w:hAnsi="Times New Roman"/>
          <w:sz w:val="28"/>
          <w:szCs w:val="28"/>
          <w:lang w:val="uk-UA"/>
        </w:rPr>
        <w:t>;</w:t>
      </w:r>
    </w:p>
    <w:p w14:paraId="65B7A944" w14:textId="6F07F060" w:rsidR="00CC0AB6" w:rsidRPr="00CC0AB6" w:rsidRDefault="00CC0AB6" w:rsidP="001B788D">
      <w:pPr>
        <w:pStyle w:val="af0"/>
        <w:widowControl w:val="0"/>
        <w:numPr>
          <w:ilvl w:val="0"/>
          <w:numId w:val="19"/>
        </w:numPr>
        <w:spacing w:line="276" w:lineRule="auto"/>
        <w:ind w:right="119"/>
        <w:jc w:val="both"/>
        <w:rPr>
          <w:rFonts w:ascii="Times New Roman" w:hAnsi="Times New Roman"/>
          <w:sz w:val="28"/>
          <w:szCs w:val="28"/>
          <w:lang w:val="uk-UA"/>
        </w:rPr>
      </w:pPr>
      <w:r w:rsidRPr="00CC0AB6">
        <w:rPr>
          <w:rFonts w:ascii="Times New Roman" w:hAnsi="Times New Roman"/>
          <w:sz w:val="28"/>
          <w:szCs w:val="28"/>
          <w:lang w:val="uk-UA"/>
        </w:rPr>
        <w:t>Оренд</w:t>
      </w:r>
      <w:r>
        <w:rPr>
          <w:rFonts w:ascii="Times New Roman" w:hAnsi="Times New Roman"/>
          <w:sz w:val="28"/>
          <w:szCs w:val="28"/>
          <w:lang w:val="uk-UA"/>
        </w:rPr>
        <w:t>у</w:t>
      </w:r>
      <w:r w:rsidRPr="00CC0AB6">
        <w:rPr>
          <w:rFonts w:ascii="Times New Roman" w:hAnsi="Times New Roman"/>
          <w:sz w:val="28"/>
          <w:szCs w:val="28"/>
          <w:lang w:val="uk-UA"/>
        </w:rPr>
        <w:t xml:space="preserve"> спеціального вантажного автопідйомника</w:t>
      </w:r>
      <w:r>
        <w:rPr>
          <w:rFonts w:ascii="Times New Roman" w:hAnsi="Times New Roman"/>
          <w:sz w:val="28"/>
          <w:szCs w:val="28"/>
          <w:lang w:val="uk-UA"/>
        </w:rPr>
        <w:t>;</w:t>
      </w:r>
    </w:p>
    <w:p w14:paraId="51E57709" w14:textId="2A6C7894" w:rsidR="00CC0AB6" w:rsidRPr="00CC0AB6" w:rsidRDefault="00CC0AB6" w:rsidP="001B788D">
      <w:pPr>
        <w:pStyle w:val="af0"/>
        <w:widowControl w:val="0"/>
        <w:numPr>
          <w:ilvl w:val="0"/>
          <w:numId w:val="19"/>
        </w:numPr>
        <w:spacing w:line="276" w:lineRule="auto"/>
        <w:ind w:right="119"/>
        <w:jc w:val="both"/>
        <w:rPr>
          <w:rFonts w:ascii="Times New Roman" w:hAnsi="Times New Roman"/>
          <w:sz w:val="28"/>
          <w:szCs w:val="28"/>
          <w:lang w:val="uk-UA"/>
        </w:rPr>
      </w:pPr>
      <w:r w:rsidRPr="00CC0AB6">
        <w:rPr>
          <w:rFonts w:ascii="Times New Roman" w:hAnsi="Times New Roman"/>
          <w:sz w:val="28"/>
          <w:szCs w:val="28"/>
          <w:lang w:val="uk-UA"/>
        </w:rPr>
        <w:t>Поліграфічн</w:t>
      </w:r>
      <w:r w:rsidR="00B3037A">
        <w:rPr>
          <w:rFonts w:ascii="Times New Roman" w:hAnsi="Times New Roman"/>
          <w:sz w:val="28"/>
          <w:szCs w:val="28"/>
          <w:lang w:val="uk-UA"/>
        </w:rPr>
        <w:t>у</w:t>
      </w:r>
      <w:r w:rsidRPr="00CC0AB6">
        <w:rPr>
          <w:rFonts w:ascii="Times New Roman" w:hAnsi="Times New Roman"/>
          <w:sz w:val="28"/>
          <w:szCs w:val="28"/>
          <w:lang w:val="uk-UA"/>
        </w:rPr>
        <w:t xml:space="preserve"> продукці</w:t>
      </w:r>
      <w:r w:rsidR="00B3037A">
        <w:rPr>
          <w:rFonts w:ascii="Times New Roman" w:hAnsi="Times New Roman"/>
          <w:sz w:val="28"/>
          <w:szCs w:val="28"/>
          <w:lang w:val="uk-UA"/>
        </w:rPr>
        <w:t>ю;</w:t>
      </w:r>
    </w:p>
    <w:p w14:paraId="6B146C3C" w14:textId="1E5A92A5" w:rsidR="00CC0AB6" w:rsidRPr="00CC0AB6" w:rsidRDefault="00CC0AB6" w:rsidP="001B788D">
      <w:pPr>
        <w:pStyle w:val="af0"/>
        <w:widowControl w:val="0"/>
        <w:numPr>
          <w:ilvl w:val="0"/>
          <w:numId w:val="19"/>
        </w:numPr>
        <w:spacing w:line="276" w:lineRule="auto"/>
        <w:ind w:right="119"/>
        <w:jc w:val="both"/>
        <w:rPr>
          <w:rFonts w:ascii="Times New Roman" w:hAnsi="Times New Roman"/>
          <w:sz w:val="28"/>
          <w:szCs w:val="28"/>
          <w:lang w:val="uk-UA"/>
        </w:rPr>
      </w:pPr>
      <w:r w:rsidRPr="00CC0AB6">
        <w:rPr>
          <w:rFonts w:ascii="Times New Roman" w:hAnsi="Times New Roman"/>
          <w:sz w:val="28"/>
          <w:szCs w:val="28"/>
          <w:lang w:val="uk-UA"/>
        </w:rPr>
        <w:t xml:space="preserve">Придбання </w:t>
      </w:r>
      <w:proofErr w:type="spellStart"/>
      <w:r w:rsidRPr="00CC0AB6">
        <w:rPr>
          <w:rFonts w:ascii="Times New Roman" w:hAnsi="Times New Roman"/>
          <w:sz w:val="28"/>
          <w:szCs w:val="28"/>
          <w:lang w:val="uk-UA"/>
        </w:rPr>
        <w:t>флагштоків</w:t>
      </w:r>
      <w:proofErr w:type="spellEnd"/>
      <w:r w:rsidR="00B3037A">
        <w:rPr>
          <w:rFonts w:ascii="Times New Roman" w:hAnsi="Times New Roman"/>
          <w:sz w:val="28"/>
          <w:szCs w:val="28"/>
          <w:lang w:val="uk-UA"/>
        </w:rPr>
        <w:t>;</w:t>
      </w:r>
    </w:p>
    <w:p w14:paraId="6C2D55AA" w14:textId="61C710F0" w:rsidR="00CC0AB6" w:rsidRPr="00B3037A" w:rsidRDefault="00CC0AB6" w:rsidP="001B788D">
      <w:pPr>
        <w:pStyle w:val="af0"/>
        <w:widowControl w:val="0"/>
        <w:numPr>
          <w:ilvl w:val="0"/>
          <w:numId w:val="19"/>
        </w:numPr>
        <w:spacing w:after="0" w:line="276" w:lineRule="auto"/>
        <w:ind w:right="119"/>
        <w:jc w:val="both"/>
        <w:rPr>
          <w:rFonts w:ascii="Times New Roman" w:hAnsi="Times New Roman"/>
          <w:sz w:val="28"/>
          <w:szCs w:val="28"/>
          <w:lang w:val="uk-UA"/>
        </w:rPr>
      </w:pPr>
      <w:r w:rsidRPr="00CC0AB6">
        <w:rPr>
          <w:rFonts w:ascii="Times New Roman" w:hAnsi="Times New Roman"/>
          <w:sz w:val="28"/>
          <w:szCs w:val="28"/>
          <w:lang w:val="uk-UA"/>
        </w:rPr>
        <w:t xml:space="preserve">Поточні трансферти </w:t>
      </w:r>
      <w:r w:rsidRPr="00B3037A">
        <w:rPr>
          <w:rFonts w:ascii="Times New Roman" w:hAnsi="Times New Roman"/>
          <w:sz w:val="28"/>
          <w:szCs w:val="28"/>
          <w:lang w:val="uk-UA"/>
        </w:rPr>
        <w:t>підприємствам</w:t>
      </w:r>
      <w:r w:rsidR="00B3037A" w:rsidRPr="00B3037A">
        <w:rPr>
          <w:rFonts w:ascii="Times New Roman" w:hAnsi="Times New Roman"/>
          <w:sz w:val="28"/>
          <w:szCs w:val="28"/>
          <w:lang w:val="uk-UA"/>
        </w:rPr>
        <w:t xml:space="preserve"> </w:t>
      </w:r>
      <w:r w:rsidRPr="00B3037A">
        <w:rPr>
          <w:rFonts w:ascii="Times New Roman" w:hAnsi="Times New Roman"/>
          <w:sz w:val="28"/>
          <w:szCs w:val="28"/>
          <w:lang w:val="uk-UA"/>
        </w:rPr>
        <w:t>(установам, організаціям):</w:t>
      </w:r>
      <w:r w:rsidRPr="00B3037A">
        <w:rPr>
          <w:rFonts w:ascii="Times New Roman" w:hAnsi="Times New Roman"/>
          <w:szCs w:val="28"/>
          <w:lang w:val="uk-UA"/>
        </w:rPr>
        <w:t xml:space="preserve"> </w:t>
      </w:r>
    </w:p>
    <w:p w14:paraId="223C4CF3" w14:textId="77777777" w:rsidR="00CC0AB6" w:rsidRPr="00CC0AB6" w:rsidRDefault="00CC0AB6" w:rsidP="00C66D72">
      <w:pPr>
        <w:widowControl w:val="0"/>
        <w:spacing w:line="276" w:lineRule="auto"/>
        <w:ind w:left="1276" w:right="119" w:firstLine="708"/>
        <w:jc w:val="both"/>
        <w:rPr>
          <w:rFonts w:ascii="Times New Roman" w:hAnsi="Times New Roman"/>
          <w:szCs w:val="28"/>
          <w:lang w:val="uk-UA"/>
        </w:rPr>
      </w:pPr>
      <w:r w:rsidRPr="00CC0AB6">
        <w:rPr>
          <w:rFonts w:ascii="Times New Roman" w:hAnsi="Times New Roman" w:hint="eastAsia"/>
          <w:szCs w:val="28"/>
          <w:lang w:val="uk-UA"/>
        </w:rPr>
        <w:t>КП</w:t>
      </w:r>
      <w:r w:rsidRPr="00CC0AB6">
        <w:rPr>
          <w:rFonts w:ascii="Times New Roman" w:hAnsi="Times New Roman"/>
          <w:szCs w:val="28"/>
          <w:lang w:val="uk-UA"/>
        </w:rPr>
        <w:t xml:space="preserve"> « </w:t>
      </w:r>
      <w:proofErr w:type="spellStart"/>
      <w:r w:rsidRPr="00CC0AB6">
        <w:rPr>
          <w:rFonts w:ascii="Times New Roman" w:hAnsi="Times New Roman" w:hint="eastAsia"/>
          <w:szCs w:val="28"/>
          <w:lang w:val="uk-UA"/>
        </w:rPr>
        <w:t>Бучазеленбуд</w:t>
      </w:r>
      <w:proofErr w:type="spellEnd"/>
      <w:r w:rsidRPr="00CC0AB6">
        <w:rPr>
          <w:rFonts w:ascii="Times New Roman" w:hAnsi="Times New Roman" w:hint="eastAsia"/>
          <w:szCs w:val="28"/>
          <w:lang w:val="uk-UA"/>
        </w:rPr>
        <w:t>»</w:t>
      </w:r>
      <w:r w:rsidRPr="00CC0AB6">
        <w:rPr>
          <w:rFonts w:ascii="Times New Roman" w:hAnsi="Times New Roman"/>
          <w:szCs w:val="28"/>
          <w:lang w:val="uk-UA"/>
        </w:rPr>
        <w:t xml:space="preserve"> - 27 524,0 </w:t>
      </w:r>
      <w:r w:rsidRPr="00CC0AB6">
        <w:rPr>
          <w:rFonts w:ascii="Times New Roman" w:hAnsi="Times New Roman" w:hint="eastAsia"/>
          <w:szCs w:val="28"/>
          <w:lang w:val="uk-UA"/>
        </w:rPr>
        <w:t>тис</w:t>
      </w:r>
      <w:r w:rsidRPr="00CC0AB6">
        <w:rPr>
          <w:rFonts w:ascii="Times New Roman" w:hAnsi="Times New Roman"/>
          <w:szCs w:val="28"/>
          <w:lang w:val="uk-UA"/>
        </w:rPr>
        <w:t xml:space="preserve">. </w:t>
      </w:r>
      <w:r w:rsidRPr="00CC0AB6">
        <w:rPr>
          <w:rFonts w:ascii="Times New Roman" w:hAnsi="Times New Roman" w:hint="eastAsia"/>
          <w:szCs w:val="28"/>
          <w:lang w:val="uk-UA"/>
        </w:rPr>
        <w:t>грн</w:t>
      </w:r>
      <w:r w:rsidRPr="00CC0AB6">
        <w:rPr>
          <w:rFonts w:ascii="Times New Roman" w:hAnsi="Times New Roman"/>
          <w:szCs w:val="28"/>
          <w:lang w:val="uk-UA"/>
        </w:rPr>
        <w:t>,</w:t>
      </w:r>
    </w:p>
    <w:p w14:paraId="1992CFFD" w14:textId="77777777" w:rsidR="00CC0AB6" w:rsidRDefault="00CC0AB6" w:rsidP="00C66D72">
      <w:pPr>
        <w:widowControl w:val="0"/>
        <w:spacing w:line="276" w:lineRule="auto"/>
        <w:ind w:left="1276" w:right="119" w:firstLine="708"/>
        <w:jc w:val="both"/>
        <w:rPr>
          <w:rFonts w:ascii="Times New Roman" w:hAnsi="Times New Roman"/>
          <w:szCs w:val="28"/>
          <w:lang w:val="uk-UA"/>
        </w:rPr>
      </w:pPr>
      <w:r w:rsidRPr="00CC0AB6">
        <w:rPr>
          <w:rFonts w:ascii="Times New Roman" w:hAnsi="Times New Roman" w:hint="eastAsia"/>
          <w:szCs w:val="28"/>
          <w:lang w:val="uk-UA"/>
        </w:rPr>
        <w:t>КП</w:t>
      </w:r>
      <w:r w:rsidRPr="00CC0AB6">
        <w:rPr>
          <w:rFonts w:ascii="Times New Roman" w:hAnsi="Times New Roman"/>
          <w:szCs w:val="28"/>
          <w:lang w:val="uk-UA"/>
        </w:rPr>
        <w:t xml:space="preserve"> « </w:t>
      </w:r>
      <w:proofErr w:type="spellStart"/>
      <w:r w:rsidRPr="00CC0AB6">
        <w:rPr>
          <w:rFonts w:ascii="Times New Roman" w:hAnsi="Times New Roman" w:hint="eastAsia"/>
          <w:szCs w:val="28"/>
          <w:lang w:val="uk-UA"/>
        </w:rPr>
        <w:t>Бучасервіс</w:t>
      </w:r>
      <w:proofErr w:type="spellEnd"/>
      <w:r w:rsidRPr="00CC0AB6">
        <w:rPr>
          <w:rFonts w:ascii="Times New Roman" w:hAnsi="Times New Roman" w:hint="eastAsia"/>
          <w:szCs w:val="28"/>
          <w:lang w:val="uk-UA"/>
        </w:rPr>
        <w:t>»</w:t>
      </w:r>
      <w:r w:rsidRPr="00CC0AB6">
        <w:rPr>
          <w:rFonts w:ascii="Times New Roman" w:hAnsi="Times New Roman"/>
          <w:szCs w:val="28"/>
          <w:lang w:val="uk-UA"/>
        </w:rPr>
        <w:t xml:space="preserve"> -  19 925,8 </w:t>
      </w:r>
      <w:r w:rsidRPr="00CC0AB6">
        <w:rPr>
          <w:rFonts w:ascii="Times New Roman" w:hAnsi="Times New Roman" w:hint="eastAsia"/>
          <w:szCs w:val="28"/>
          <w:lang w:val="uk-UA"/>
        </w:rPr>
        <w:t>тис</w:t>
      </w:r>
      <w:r w:rsidRPr="00CC0AB6">
        <w:rPr>
          <w:rFonts w:ascii="Times New Roman" w:hAnsi="Times New Roman"/>
          <w:szCs w:val="28"/>
          <w:lang w:val="uk-UA"/>
        </w:rPr>
        <w:t xml:space="preserve">. </w:t>
      </w:r>
      <w:r w:rsidRPr="00CC0AB6">
        <w:rPr>
          <w:rFonts w:ascii="Times New Roman" w:hAnsi="Times New Roman" w:hint="eastAsia"/>
          <w:szCs w:val="28"/>
          <w:lang w:val="uk-UA"/>
        </w:rPr>
        <w:t>грн</w:t>
      </w:r>
      <w:r w:rsidRPr="00CC0AB6">
        <w:rPr>
          <w:rFonts w:ascii="Times New Roman" w:hAnsi="Times New Roman"/>
          <w:szCs w:val="28"/>
          <w:lang w:val="uk-UA"/>
        </w:rPr>
        <w:t>.</w:t>
      </w:r>
    </w:p>
    <w:p w14:paraId="11D69708" w14:textId="4894E9FF" w:rsidR="00F512A5" w:rsidRDefault="00F512A5" w:rsidP="001B788D">
      <w:pPr>
        <w:pStyle w:val="af0"/>
        <w:widowControl w:val="0"/>
        <w:numPr>
          <w:ilvl w:val="0"/>
          <w:numId w:val="20"/>
        </w:numPr>
        <w:spacing w:line="276" w:lineRule="auto"/>
        <w:ind w:left="993" w:right="119"/>
        <w:jc w:val="both"/>
        <w:rPr>
          <w:rFonts w:ascii="Times New Roman" w:hAnsi="Times New Roman"/>
          <w:sz w:val="28"/>
          <w:szCs w:val="28"/>
          <w:lang w:val="uk-UA"/>
        </w:rPr>
      </w:pPr>
      <w:r>
        <w:rPr>
          <w:rFonts w:ascii="Times New Roman" w:hAnsi="Times New Roman"/>
          <w:sz w:val="28"/>
          <w:szCs w:val="28"/>
          <w:lang w:val="uk-UA"/>
        </w:rPr>
        <w:t>Н</w:t>
      </w:r>
      <w:r w:rsidRPr="00F512A5">
        <w:rPr>
          <w:rFonts w:ascii="Times New Roman" w:hAnsi="Times New Roman"/>
          <w:sz w:val="28"/>
          <w:szCs w:val="28"/>
          <w:lang w:val="uk-UA"/>
        </w:rPr>
        <w:t>а технічне переоснащення основних засобів (придбання конструкцій) та</w:t>
      </w:r>
      <w:r w:rsidRPr="00F512A5">
        <w:rPr>
          <w:rFonts w:ascii="Times New Roman" w:hAnsi="Times New Roman"/>
          <w:b/>
          <w:i/>
          <w:sz w:val="28"/>
          <w:szCs w:val="28"/>
          <w:lang w:val="uk-UA"/>
        </w:rPr>
        <w:t xml:space="preserve"> </w:t>
      </w:r>
      <w:r w:rsidRPr="00F512A5">
        <w:rPr>
          <w:rFonts w:ascii="Times New Roman" w:hAnsi="Times New Roman"/>
          <w:sz w:val="28"/>
          <w:szCs w:val="28"/>
          <w:lang w:val="uk-UA"/>
        </w:rPr>
        <w:t>оплату робіт з капітального ремонту у сумі 10</w:t>
      </w:r>
      <w:r>
        <w:rPr>
          <w:rFonts w:ascii="Times New Roman" w:hAnsi="Times New Roman"/>
          <w:sz w:val="28"/>
          <w:szCs w:val="28"/>
          <w:lang w:val="uk-UA"/>
        </w:rPr>
        <w:t xml:space="preserve"> </w:t>
      </w:r>
      <w:r w:rsidRPr="00F512A5">
        <w:rPr>
          <w:rFonts w:ascii="Times New Roman" w:hAnsi="Times New Roman"/>
          <w:sz w:val="28"/>
          <w:szCs w:val="28"/>
          <w:lang w:val="uk-UA"/>
        </w:rPr>
        <w:t>993,5 тис. грн:</w:t>
      </w:r>
    </w:p>
    <w:p w14:paraId="382FCEE0" w14:textId="77777777" w:rsidR="00F512A5" w:rsidRPr="00F512A5" w:rsidRDefault="00F512A5" w:rsidP="001B788D">
      <w:pPr>
        <w:pStyle w:val="af0"/>
        <w:numPr>
          <w:ilvl w:val="0"/>
          <w:numId w:val="21"/>
        </w:numPr>
        <w:autoSpaceDE w:val="0"/>
        <w:autoSpaceDN w:val="0"/>
        <w:adjustRightInd w:val="0"/>
        <w:spacing w:line="276" w:lineRule="auto"/>
        <w:jc w:val="both"/>
        <w:rPr>
          <w:rFonts w:ascii="Times New Roman" w:hAnsi="Times New Roman"/>
          <w:sz w:val="28"/>
          <w:szCs w:val="28"/>
        </w:rPr>
      </w:pPr>
      <w:proofErr w:type="spellStart"/>
      <w:r w:rsidRPr="00F512A5">
        <w:rPr>
          <w:rFonts w:ascii="Times New Roman" w:hAnsi="Times New Roman"/>
          <w:sz w:val="28"/>
          <w:szCs w:val="28"/>
        </w:rPr>
        <w:t>Меморіалу</w:t>
      </w:r>
      <w:proofErr w:type="spellEnd"/>
      <w:r w:rsidRPr="00F512A5">
        <w:rPr>
          <w:rFonts w:ascii="Times New Roman" w:hAnsi="Times New Roman"/>
          <w:sz w:val="28"/>
          <w:szCs w:val="28"/>
        </w:rPr>
        <w:t xml:space="preserve"> «Прапор» </w:t>
      </w:r>
      <w:proofErr w:type="spellStart"/>
      <w:r w:rsidRPr="00F512A5">
        <w:rPr>
          <w:rFonts w:ascii="Times New Roman" w:hAnsi="Times New Roman"/>
          <w:sz w:val="28"/>
          <w:szCs w:val="28"/>
        </w:rPr>
        <w:t>між</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вул</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Київська</w:t>
      </w:r>
      <w:proofErr w:type="spellEnd"/>
      <w:r w:rsidRPr="00F512A5">
        <w:rPr>
          <w:rFonts w:ascii="Times New Roman" w:hAnsi="Times New Roman"/>
          <w:sz w:val="28"/>
          <w:szCs w:val="28"/>
        </w:rPr>
        <w:t xml:space="preserve"> та а/д М-07 в сел. Ворзель </w:t>
      </w:r>
      <w:proofErr w:type="spellStart"/>
      <w:r w:rsidRPr="00F512A5">
        <w:rPr>
          <w:rFonts w:ascii="Times New Roman" w:hAnsi="Times New Roman"/>
          <w:sz w:val="28"/>
          <w:szCs w:val="28"/>
        </w:rPr>
        <w:t>Київської</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області</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відновні</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роботи</w:t>
      </w:r>
      <w:proofErr w:type="spellEnd"/>
      <w:r w:rsidRPr="00F512A5">
        <w:rPr>
          <w:rFonts w:ascii="Times New Roman" w:hAnsi="Times New Roman"/>
          <w:sz w:val="28"/>
          <w:szCs w:val="28"/>
        </w:rPr>
        <w:t>);</w:t>
      </w:r>
    </w:p>
    <w:p w14:paraId="1D202FF2" w14:textId="77777777" w:rsidR="00F512A5" w:rsidRPr="00F512A5" w:rsidRDefault="00F512A5" w:rsidP="001B788D">
      <w:pPr>
        <w:pStyle w:val="af0"/>
        <w:numPr>
          <w:ilvl w:val="0"/>
          <w:numId w:val="21"/>
        </w:numPr>
        <w:autoSpaceDE w:val="0"/>
        <w:autoSpaceDN w:val="0"/>
        <w:adjustRightInd w:val="0"/>
        <w:spacing w:line="276" w:lineRule="auto"/>
        <w:jc w:val="both"/>
        <w:rPr>
          <w:rFonts w:ascii="Times New Roman" w:hAnsi="Times New Roman"/>
          <w:sz w:val="28"/>
          <w:szCs w:val="28"/>
        </w:rPr>
      </w:pPr>
      <w:r w:rsidRPr="00F512A5">
        <w:rPr>
          <w:rFonts w:ascii="Times New Roman" w:hAnsi="Times New Roman"/>
          <w:sz w:val="28"/>
          <w:szCs w:val="28"/>
        </w:rPr>
        <w:t xml:space="preserve">благоустрою в межах </w:t>
      </w:r>
      <w:proofErr w:type="spellStart"/>
      <w:r w:rsidRPr="00F512A5">
        <w:rPr>
          <w:rFonts w:ascii="Times New Roman" w:hAnsi="Times New Roman"/>
          <w:sz w:val="28"/>
          <w:szCs w:val="28"/>
        </w:rPr>
        <w:t>вулиць</w:t>
      </w:r>
      <w:proofErr w:type="spellEnd"/>
      <w:r w:rsidRPr="00F512A5">
        <w:rPr>
          <w:rFonts w:ascii="Times New Roman" w:hAnsi="Times New Roman"/>
          <w:sz w:val="28"/>
          <w:szCs w:val="28"/>
        </w:rPr>
        <w:t xml:space="preserve"> бульвар Б. </w:t>
      </w:r>
      <w:proofErr w:type="spellStart"/>
      <w:r w:rsidRPr="00F512A5">
        <w:rPr>
          <w:rFonts w:ascii="Times New Roman" w:hAnsi="Times New Roman"/>
          <w:sz w:val="28"/>
          <w:szCs w:val="28"/>
        </w:rPr>
        <w:t>Хмельницького</w:t>
      </w:r>
      <w:proofErr w:type="spellEnd"/>
      <w:r w:rsidRPr="00F512A5">
        <w:rPr>
          <w:rFonts w:ascii="Times New Roman" w:hAnsi="Times New Roman"/>
          <w:sz w:val="28"/>
          <w:szCs w:val="28"/>
        </w:rPr>
        <w:t xml:space="preserve"> та </w:t>
      </w:r>
      <w:proofErr w:type="spellStart"/>
      <w:r w:rsidRPr="00F512A5">
        <w:rPr>
          <w:rFonts w:ascii="Times New Roman" w:hAnsi="Times New Roman"/>
          <w:sz w:val="28"/>
          <w:szCs w:val="28"/>
        </w:rPr>
        <w:t>вул</w:t>
      </w:r>
      <w:proofErr w:type="spellEnd"/>
      <w:r w:rsidRPr="00F512A5">
        <w:rPr>
          <w:rFonts w:ascii="Times New Roman" w:hAnsi="Times New Roman"/>
          <w:sz w:val="28"/>
          <w:szCs w:val="28"/>
        </w:rPr>
        <w:t xml:space="preserve">. М. Мурашка з </w:t>
      </w:r>
      <w:proofErr w:type="spellStart"/>
      <w:r w:rsidRPr="00F512A5">
        <w:rPr>
          <w:rFonts w:ascii="Times New Roman" w:hAnsi="Times New Roman"/>
          <w:sz w:val="28"/>
          <w:szCs w:val="28"/>
        </w:rPr>
        <w:t>облаштуванням</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Стіни</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пам’яті</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інсталяції</w:t>
      </w:r>
      <w:proofErr w:type="spellEnd"/>
      <w:r w:rsidRPr="00F512A5">
        <w:rPr>
          <w:rFonts w:ascii="Times New Roman" w:hAnsi="Times New Roman"/>
          <w:sz w:val="28"/>
          <w:szCs w:val="28"/>
        </w:rPr>
        <w:t xml:space="preserve"> – </w:t>
      </w:r>
      <w:proofErr w:type="spellStart"/>
      <w:r w:rsidRPr="00F512A5">
        <w:rPr>
          <w:rFonts w:ascii="Times New Roman" w:hAnsi="Times New Roman"/>
          <w:sz w:val="28"/>
          <w:szCs w:val="28"/>
        </w:rPr>
        <w:t>меморіалу</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загиблим</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бучанцям</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від</w:t>
      </w:r>
      <w:proofErr w:type="spellEnd"/>
      <w:r w:rsidRPr="00F512A5">
        <w:rPr>
          <w:rFonts w:ascii="Times New Roman" w:hAnsi="Times New Roman"/>
          <w:sz w:val="28"/>
          <w:szCs w:val="28"/>
        </w:rPr>
        <w:t xml:space="preserve"> рук </w:t>
      </w:r>
      <w:proofErr w:type="spellStart"/>
      <w:r w:rsidRPr="00F512A5">
        <w:rPr>
          <w:rFonts w:ascii="Times New Roman" w:hAnsi="Times New Roman"/>
          <w:sz w:val="28"/>
          <w:szCs w:val="28"/>
        </w:rPr>
        <w:t>росіян</w:t>
      </w:r>
      <w:proofErr w:type="spellEnd"/>
      <w:r w:rsidRPr="00F512A5">
        <w:rPr>
          <w:rFonts w:ascii="Times New Roman" w:hAnsi="Times New Roman"/>
          <w:sz w:val="28"/>
          <w:szCs w:val="28"/>
        </w:rPr>
        <w:t xml:space="preserve"> в м. Буча </w:t>
      </w:r>
      <w:proofErr w:type="spellStart"/>
      <w:r w:rsidRPr="00F512A5">
        <w:rPr>
          <w:rFonts w:ascii="Times New Roman" w:hAnsi="Times New Roman"/>
          <w:sz w:val="28"/>
          <w:szCs w:val="28"/>
        </w:rPr>
        <w:t>Київської</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області</w:t>
      </w:r>
      <w:proofErr w:type="spellEnd"/>
      <w:r w:rsidRPr="00F512A5">
        <w:rPr>
          <w:rFonts w:ascii="Times New Roman" w:hAnsi="Times New Roman"/>
          <w:sz w:val="28"/>
          <w:szCs w:val="28"/>
        </w:rPr>
        <w:t>;</w:t>
      </w:r>
    </w:p>
    <w:p w14:paraId="76DC1A7F" w14:textId="77777777" w:rsidR="00F512A5" w:rsidRPr="00F512A5" w:rsidRDefault="00F512A5" w:rsidP="001B788D">
      <w:pPr>
        <w:pStyle w:val="af0"/>
        <w:numPr>
          <w:ilvl w:val="0"/>
          <w:numId w:val="21"/>
        </w:numPr>
        <w:autoSpaceDE w:val="0"/>
        <w:autoSpaceDN w:val="0"/>
        <w:adjustRightInd w:val="0"/>
        <w:spacing w:line="276" w:lineRule="auto"/>
        <w:jc w:val="both"/>
        <w:rPr>
          <w:rFonts w:ascii="Times New Roman" w:hAnsi="Times New Roman"/>
          <w:sz w:val="28"/>
          <w:szCs w:val="28"/>
        </w:rPr>
      </w:pPr>
      <w:proofErr w:type="spellStart"/>
      <w:r w:rsidRPr="00F512A5">
        <w:rPr>
          <w:rFonts w:ascii="Times New Roman" w:hAnsi="Times New Roman"/>
          <w:sz w:val="28"/>
          <w:szCs w:val="28"/>
        </w:rPr>
        <w:t>вхідної</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групи</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кладовища</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комунальної</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власності</w:t>
      </w:r>
      <w:proofErr w:type="spellEnd"/>
      <w:r w:rsidRPr="00F512A5">
        <w:rPr>
          <w:rFonts w:ascii="Times New Roman" w:hAnsi="Times New Roman"/>
          <w:sz w:val="28"/>
          <w:szCs w:val="28"/>
        </w:rPr>
        <w:t xml:space="preserve"> по </w:t>
      </w:r>
      <w:proofErr w:type="spellStart"/>
      <w:r w:rsidRPr="00F512A5">
        <w:rPr>
          <w:rFonts w:ascii="Times New Roman" w:hAnsi="Times New Roman"/>
          <w:sz w:val="28"/>
          <w:szCs w:val="28"/>
        </w:rPr>
        <w:t>вул</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Депутатська</w:t>
      </w:r>
      <w:proofErr w:type="spellEnd"/>
      <w:r w:rsidRPr="00F512A5">
        <w:rPr>
          <w:rFonts w:ascii="Times New Roman" w:hAnsi="Times New Roman"/>
          <w:sz w:val="28"/>
          <w:szCs w:val="28"/>
        </w:rPr>
        <w:t xml:space="preserve"> в м. Буча </w:t>
      </w:r>
      <w:proofErr w:type="spellStart"/>
      <w:r w:rsidRPr="00F512A5">
        <w:rPr>
          <w:rFonts w:ascii="Times New Roman" w:hAnsi="Times New Roman"/>
          <w:sz w:val="28"/>
          <w:szCs w:val="28"/>
        </w:rPr>
        <w:t>Київської</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області</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відновні</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роботи</w:t>
      </w:r>
      <w:proofErr w:type="spellEnd"/>
      <w:r w:rsidRPr="00F512A5">
        <w:rPr>
          <w:rFonts w:ascii="Times New Roman" w:hAnsi="Times New Roman"/>
          <w:sz w:val="28"/>
          <w:szCs w:val="28"/>
        </w:rPr>
        <w:t xml:space="preserve">)- </w:t>
      </w:r>
      <w:r w:rsidRPr="00F512A5">
        <w:rPr>
          <w:rFonts w:ascii="Times New Roman" w:hAnsi="Times New Roman"/>
          <w:sz w:val="28"/>
          <w:szCs w:val="28"/>
          <w:lang w:val="en-US"/>
        </w:rPr>
        <w:t>II</w:t>
      </w:r>
      <w:r w:rsidRPr="00F512A5">
        <w:rPr>
          <w:rFonts w:ascii="Times New Roman" w:hAnsi="Times New Roman"/>
          <w:sz w:val="28"/>
          <w:szCs w:val="28"/>
        </w:rPr>
        <w:t xml:space="preserve"> </w:t>
      </w:r>
      <w:proofErr w:type="spellStart"/>
      <w:r w:rsidRPr="00F512A5">
        <w:rPr>
          <w:rFonts w:ascii="Times New Roman" w:hAnsi="Times New Roman"/>
          <w:sz w:val="28"/>
          <w:szCs w:val="28"/>
        </w:rPr>
        <w:t>етап</w:t>
      </w:r>
      <w:proofErr w:type="spellEnd"/>
      <w:r w:rsidRPr="00F512A5">
        <w:rPr>
          <w:rFonts w:ascii="Times New Roman" w:hAnsi="Times New Roman"/>
          <w:sz w:val="28"/>
          <w:szCs w:val="28"/>
        </w:rPr>
        <w:t>;</w:t>
      </w:r>
    </w:p>
    <w:p w14:paraId="74F17431" w14:textId="77777777" w:rsidR="00F512A5" w:rsidRPr="00F512A5" w:rsidRDefault="00F512A5" w:rsidP="001B788D">
      <w:pPr>
        <w:pStyle w:val="af0"/>
        <w:numPr>
          <w:ilvl w:val="0"/>
          <w:numId w:val="21"/>
        </w:numPr>
        <w:autoSpaceDE w:val="0"/>
        <w:autoSpaceDN w:val="0"/>
        <w:adjustRightInd w:val="0"/>
        <w:spacing w:line="276" w:lineRule="auto"/>
        <w:jc w:val="both"/>
        <w:rPr>
          <w:rFonts w:ascii="Times New Roman" w:hAnsi="Times New Roman"/>
          <w:sz w:val="28"/>
          <w:szCs w:val="28"/>
        </w:rPr>
      </w:pPr>
      <w:proofErr w:type="spellStart"/>
      <w:r w:rsidRPr="00F512A5">
        <w:rPr>
          <w:rFonts w:ascii="Times New Roman" w:hAnsi="Times New Roman"/>
          <w:sz w:val="28"/>
          <w:szCs w:val="28"/>
        </w:rPr>
        <w:t>Алеї</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Героїв</w:t>
      </w:r>
      <w:proofErr w:type="spellEnd"/>
      <w:r w:rsidRPr="00F512A5">
        <w:rPr>
          <w:rFonts w:ascii="Times New Roman" w:hAnsi="Times New Roman"/>
          <w:sz w:val="28"/>
          <w:szCs w:val="28"/>
        </w:rPr>
        <w:t xml:space="preserve"> на </w:t>
      </w:r>
      <w:proofErr w:type="spellStart"/>
      <w:r w:rsidRPr="00F512A5">
        <w:rPr>
          <w:rFonts w:ascii="Times New Roman" w:hAnsi="Times New Roman"/>
          <w:sz w:val="28"/>
          <w:szCs w:val="28"/>
        </w:rPr>
        <w:t>кладовищах</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громади</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відновні</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роботи</w:t>
      </w:r>
      <w:proofErr w:type="spellEnd"/>
      <w:r w:rsidRPr="00F512A5">
        <w:rPr>
          <w:rFonts w:ascii="Times New Roman" w:hAnsi="Times New Roman"/>
          <w:sz w:val="28"/>
          <w:szCs w:val="28"/>
        </w:rPr>
        <w:t>).</w:t>
      </w:r>
    </w:p>
    <w:p w14:paraId="6E0377F4" w14:textId="77777777" w:rsidR="00F512A5" w:rsidRPr="00D77B58" w:rsidRDefault="00F512A5" w:rsidP="001B788D">
      <w:pPr>
        <w:pStyle w:val="af0"/>
        <w:numPr>
          <w:ilvl w:val="0"/>
          <w:numId w:val="21"/>
        </w:numPr>
        <w:autoSpaceDE w:val="0"/>
        <w:autoSpaceDN w:val="0"/>
        <w:adjustRightInd w:val="0"/>
        <w:spacing w:line="276" w:lineRule="auto"/>
        <w:jc w:val="both"/>
        <w:rPr>
          <w:rFonts w:ascii="Times New Roman" w:hAnsi="Times New Roman"/>
          <w:sz w:val="28"/>
          <w:szCs w:val="28"/>
        </w:rPr>
      </w:pPr>
      <w:r w:rsidRPr="00F512A5">
        <w:rPr>
          <w:rFonts w:ascii="Times New Roman" w:hAnsi="Times New Roman"/>
          <w:sz w:val="28"/>
          <w:szCs w:val="28"/>
        </w:rPr>
        <w:t xml:space="preserve">мереж </w:t>
      </w:r>
      <w:proofErr w:type="spellStart"/>
      <w:r w:rsidRPr="00F512A5">
        <w:rPr>
          <w:rFonts w:ascii="Times New Roman" w:hAnsi="Times New Roman"/>
          <w:sz w:val="28"/>
          <w:szCs w:val="28"/>
        </w:rPr>
        <w:t>електропостачання</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об’єктів</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критичної</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інфраструктури</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підключення</w:t>
      </w:r>
      <w:proofErr w:type="spellEnd"/>
      <w:r w:rsidRPr="00F512A5">
        <w:rPr>
          <w:rFonts w:ascii="Times New Roman" w:hAnsi="Times New Roman"/>
          <w:sz w:val="28"/>
          <w:szCs w:val="28"/>
        </w:rPr>
        <w:t xml:space="preserve"> по </w:t>
      </w:r>
      <w:proofErr w:type="spellStart"/>
      <w:r w:rsidRPr="00F512A5">
        <w:rPr>
          <w:rFonts w:ascii="Times New Roman" w:hAnsi="Times New Roman"/>
          <w:sz w:val="28"/>
          <w:szCs w:val="28"/>
        </w:rPr>
        <w:t>мікрорайону</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Склозаводська</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від</w:t>
      </w:r>
      <w:proofErr w:type="spellEnd"/>
      <w:r w:rsidRPr="00F512A5">
        <w:rPr>
          <w:rFonts w:ascii="Times New Roman" w:hAnsi="Times New Roman"/>
          <w:sz w:val="28"/>
          <w:szCs w:val="28"/>
        </w:rPr>
        <w:t xml:space="preserve"> ТП 71 </w:t>
      </w:r>
      <w:proofErr w:type="spellStart"/>
      <w:r w:rsidRPr="00F512A5">
        <w:rPr>
          <w:rFonts w:ascii="Times New Roman" w:hAnsi="Times New Roman"/>
          <w:sz w:val="28"/>
          <w:szCs w:val="28"/>
        </w:rPr>
        <w:t>комунальної</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власності</w:t>
      </w:r>
      <w:proofErr w:type="spellEnd"/>
      <w:r w:rsidRPr="00F512A5">
        <w:rPr>
          <w:rFonts w:ascii="Times New Roman" w:hAnsi="Times New Roman"/>
          <w:sz w:val="28"/>
          <w:szCs w:val="28"/>
        </w:rPr>
        <w:t xml:space="preserve"> з </w:t>
      </w:r>
      <w:proofErr w:type="spellStart"/>
      <w:r w:rsidRPr="00F512A5">
        <w:rPr>
          <w:rFonts w:ascii="Times New Roman" w:hAnsi="Times New Roman"/>
          <w:sz w:val="28"/>
          <w:szCs w:val="28"/>
        </w:rPr>
        <w:t>приєднанням</w:t>
      </w:r>
      <w:proofErr w:type="spellEnd"/>
      <w:r w:rsidRPr="00F512A5">
        <w:rPr>
          <w:rFonts w:ascii="Times New Roman" w:hAnsi="Times New Roman"/>
          <w:sz w:val="28"/>
          <w:szCs w:val="28"/>
        </w:rPr>
        <w:t xml:space="preserve"> до </w:t>
      </w:r>
      <w:proofErr w:type="gramStart"/>
      <w:r w:rsidRPr="00F512A5">
        <w:rPr>
          <w:rFonts w:ascii="Times New Roman" w:hAnsi="Times New Roman"/>
          <w:sz w:val="28"/>
          <w:szCs w:val="28"/>
        </w:rPr>
        <w:t>дизель- генератора</w:t>
      </w:r>
      <w:proofErr w:type="gramEnd"/>
      <w:r w:rsidRPr="00F512A5">
        <w:rPr>
          <w:rFonts w:ascii="Times New Roman" w:hAnsi="Times New Roman"/>
          <w:sz w:val="28"/>
          <w:szCs w:val="28"/>
        </w:rPr>
        <w:t xml:space="preserve"> (</w:t>
      </w:r>
      <w:proofErr w:type="spellStart"/>
      <w:r w:rsidRPr="00F512A5">
        <w:rPr>
          <w:rFonts w:ascii="Times New Roman" w:hAnsi="Times New Roman"/>
          <w:sz w:val="28"/>
          <w:szCs w:val="28"/>
        </w:rPr>
        <w:t>відновні</w:t>
      </w:r>
      <w:proofErr w:type="spellEnd"/>
      <w:r w:rsidRPr="00F512A5">
        <w:rPr>
          <w:rFonts w:ascii="Times New Roman" w:hAnsi="Times New Roman"/>
          <w:sz w:val="28"/>
          <w:szCs w:val="28"/>
        </w:rPr>
        <w:t xml:space="preserve"> </w:t>
      </w:r>
      <w:proofErr w:type="spellStart"/>
      <w:r w:rsidRPr="00F512A5">
        <w:rPr>
          <w:rFonts w:ascii="Times New Roman" w:hAnsi="Times New Roman"/>
          <w:sz w:val="28"/>
          <w:szCs w:val="28"/>
        </w:rPr>
        <w:t>роботи</w:t>
      </w:r>
      <w:proofErr w:type="spellEnd"/>
      <w:r w:rsidRPr="00F512A5">
        <w:rPr>
          <w:rFonts w:ascii="Times New Roman" w:hAnsi="Times New Roman"/>
          <w:sz w:val="28"/>
          <w:szCs w:val="28"/>
        </w:rPr>
        <w:t>).</w:t>
      </w:r>
    </w:p>
    <w:p w14:paraId="486B3910" w14:textId="7C446A5E" w:rsidR="00D77B58" w:rsidRDefault="00D77B58" w:rsidP="001B788D">
      <w:pPr>
        <w:pStyle w:val="af0"/>
        <w:numPr>
          <w:ilvl w:val="0"/>
          <w:numId w:val="20"/>
        </w:numPr>
        <w:spacing w:line="276" w:lineRule="auto"/>
        <w:ind w:left="993"/>
        <w:jc w:val="both"/>
        <w:rPr>
          <w:rFonts w:ascii="Times New Roman" w:hAnsi="Times New Roman"/>
          <w:sz w:val="28"/>
          <w:szCs w:val="28"/>
          <w:lang w:val="uk-UA"/>
        </w:rPr>
      </w:pPr>
      <w:r>
        <w:rPr>
          <w:rFonts w:ascii="Times New Roman" w:hAnsi="Times New Roman"/>
          <w:sz w:val="28"/>
          <w:szCs w:val="28"/>
          <w:lang w:val="uk-UA"/>
        </w:rPr>
        <w:t>На виконання заходів з</w:t>
      </w:r>
      <w:r w:rsidRPr="00D77B58">
        <w:rPr>
          <w:rFonts w:ascii="Times New Roman" w:hAnsi="Times New Roman"/>
          <w:sz w:val="28"/>
          <w:szCs w:val="28"/>
          <w:lang w:val="uk-UA"/>
        </w:rPr>
        <w:t xml:space="preserve"> благоустрою зелених насаджень</w:t>
      </w:r>
      <w:r>
        <w:rPr>
          <w:rFonts w:ascii="Times New Roman" w:hAnsi="Times New Roman"/>
          <w:sz w:val="28"/>
          <w:szCs w:val="28"/>
          <w:lang w:val="uk-UA"/>
        </w:rPr>
        <w:t xml:space="preserve"> профінансовано </w:t>
      </w:r>
      <w:r w:rsidRPr="00D77B58">
        <w:rPr>
          <w:rFonts w:ascii="Times New Roman" w:hAnsi="Times New Roman"/>
          <w:sz w:val="28"/>
          <w:szCs w:val="28"/>
          <w:lang w:val="uk-UA"/>
        </w:rPr>
        <w:t>2</w:t>
      </w:r>
      <w:r>
        <w:rPr>
          <w:rFonts w:ascii="Times New Roman" w:hAnsi="Times New Roman"/>
          <w:sz w:val="28"/>
          <w:szCs w:val="28"/>
          <w:lang w:val="uk-UA"/>
        </w:rPr>
        <w:t xml:space="preserve"> </w:t>
      </w:r>
      <w:r w:rsidRPr="00D77B58">
        <w:rPr>
          <w:rFonts w:ascii="Times New Roman" w:hAnsi="Times New Roman"/>
          <w:sz w:val="28"/>
          <w:szCs w:val="28"/>
          <w:lang w:val="uk-UA"/>
        </w:rPr>
        <w:t>419,3</w:t>
      </w:r>
      <w:r>
        <w:rPr>
          <w:rFonts w:ascii="Times New Roman" w:hAnsi="Times New Roman"/>
          <w:sz w:val="28"/>
          <w:szCs w:val="28"/>
          <w:lang w:val="uk-UA"/>
        </w:rPr>
        <w:t xml:space="preserve"> тис. грн, а саме на придбання:</w:t>
      </w:r>
    </w:p>
    <w:p w14:paraId="406DEF68" w14:textId="7C2CA7D8" w:rsidR="00D77B58" w:rsidRPr="00D77B58" w:rsidRDefault="00D77B58" w:rsidP="001B788D">
      <w:pPr>
        <w:pStyle w:val="af0"/>
        <w:numPr>
          <w:ilvl w:val="0"/>
          <w:numId w:val="22"/>
        </w:numPr>
        <w:spacing w:line="276" w:lineRule="auto"/>
        <w:jc w:val="both"/>
        <w:rPr>
          <w:rFonts w:ascii="Times New Roman" w:hAnsi="Times New Roman"/>
          <w:sz w:val="28"/>
          <w:szCs w:val="28"/>
          <w:lang w:val="uk-UA"/>
        </w:rPr>
      </w:pPr>
      <w:r w:rsidRPr="00D77B58">
        <w:rPr>
          <w:rFonts w:ascii="Times New Roman" w:hAnsi="Times New Roman"/>
          <w:sz w:val="28"/>
          <w:szCs w:val="28"/>
          <w:lang w:val="uk-UA"/>
        </w:rPr>
        <w:t>саджанців, кущів</w:t>
      </w:r>
      <w:r w:rsidR="00CB05FD">
        <w:rPr>
          <w:rFonts w:ascii="Times New Roman" w:hAnsi="Times New Roman"/>
          <w:sz w:val="28"/>
          <w:szCs w:val="28"/>
          <w:lang w:val="uk-UA"/>
        </w:rPr>
        <w:t>;</w:t>
      </w:r>
      <w:r w:rsidRPr="00D77B58">
        <w:rPr>
          <w:rFonts w:ascii="Times New Roman" w:hAnsi="Times New Roman"/>
          <w:sz w:val="28"/>
          <w:szCs w:val="28"/>
          <w:lang w:val="uk-UA"/>
        </w:rPr>
        <w:t xml:space="preserve"> </w:t>
      </w:r>
    </w:p>
    <w:p w14:paraId="3F20CF24" w14:textId="62E4782F" w:rsidR="00D77B58" w:rsidRPr="00D77B58" w:rsidRDefault="00D77B58" w:rsidP="001B788D">
      <w:pPr>
        <w:pStyle w:val="af0"/>
        <w:numPr>
          <w:ilvl w:val="0"/>
          <w:numId w:val="22"/>
        </w:numPr>
        <w:spacing w:line="276" w:lineRule="auto"/>
        <w:jc w:val="both"/>
        <w:rPr>
          <w:rFonts w:ascii="Times New Roman" w:hAnsi="Times New Roman"/>
          <w:sz w:val="28"/>
          <w:szCs w:val="28"/>
          <w:lang w:val="uk-UA"/>
        </w:rPr>
      </w:pPr>
      <w:r w:rsidRPr="00D77B58">
        <w:rPr>
          <w:rFonts w:ascii="Times New Roman" w:hAnsi="Times New Roman"/>
          <w:sz w:val="28"/>
          <w:szCs w:val="28"/>
          <w:lang w:val="uk-UA"/>
        </w:rPr>
        <w:t>апарату високого тиску</w:t>
      </w:r>
      <w:r w:rsidR="00CB05FD">
        <w:rPr>
          <w:rFonts w:ascii="Times New Roman" w:hAnsi="Times New Roman"/>
          <w:sz w:val="28"/>
          <w:szCs w:val="28"/>
          <w:lang w:val="uk-UA"/>
        </w:rPr>
        <w:t>;</w:t>
      </w:r>
    </w:p>
    <w:p w14:paraId="51199E07" w14:textId="19D3C1E7" w:rsidR="00D77B58" w:rsidRPr="00D77B58" w:rsidRDefault="00D77B58" w:rsidP="001B788D">
      <w:pPr>
        <w:pStyle w:val="af0"/>
        <w:numPr>
          <w:ilvl w:val="0"/>
          <w:numId w:val="22"/>
        </w:numPr>
        <w:spacing w:line="276" w:lineRule="auto"/>
        <w:jc w:val="both"/>
        <w:rPr>
          <w:rFonts w:ascii="Times New Roman" w:hAnsi="Times New Roman"/>
          <w:sz w:val="28"/>
          <w:szCs w:val="28"/>
          <w:lang w:val="uk-UA"/>
        </w:rPr>
      </w:pPr>
      <w:r w:rsidRPr="00D77B58">
        <w:rPr>
          <w:rFonts w:ascii="Times New Roman" w:hAnsi="Times New Roman"/>
          <w:sz w:val="28"/>
          <w:szCs w:val="28"/>
          <w:lang w:val="uk-UA"/>
        </w:rPr>
        <w:t>подрібнювача пнів</w:t>
      </w:r>
      <w:r w:rsidR="00CB05FD">
        <w:rPr>
          <w:rFonts w:ascii="Times New Roman" w:hAnsi="Times New Roman"/>
          <w:sz w:val="28"/>
          <w:szCs w:val="28"/>
          <w:lang w:val="uk-UA"/>
        </w:rPr>
        <w:t>;</w:t>
      </w:r>
    </w:p>
    <w:p w14:paraId="128F5AD1" w14:textId="6BC27DE7" w:rsidR="00D77B58" w:rsidRPr="00D77B58" w:rsidRDefault="00D77B58" w:rsidP="001B788D">
      <w:pPr>
        <w:pStyle w:val="af0"/>
        <w:numPr>
          <w:ilvl w:val="0"/>
          <w:numId w:val="22"/>
        </w:numPr>
        <w:spacing w:line="276" w:lineRule="auto"/>
        <w:jc w:val="both"/>
        <w:rPr>
          <w:rFonts w:ascii="Times New Roman" w:hAnsi="Times New Roman"/>
          <w:sz w:val="28"/>
          <w:szCs w:val="28"/>
          <w:lang w:val="uk-UA"/>
        </w:rPr>
      </w:pPr>
      <w:r w:rsidRPr="00D77B58">
        <w:rPr>
          <w:rFonts w:ascii="Times New Roman" w:hAnsi="Times New Roman"/>
          <w:sz w:val="28"/>
          <w:szCs w:val="28"/>
          <w:lang w:val="uk-UA"/>
        </w:rPr>
        <w:t>оплату послуг з підстригання кущів</w:t>
      </w:r>
      <w:r w:rsidR="00CB05FD">
        <w:rPr>
          <w:rFonts w:ascii="Times New Roman" w:hAnsi="Times New Roman"/>
          <w:sz w:val="28"/>
          <w:szCs w:val="28"/>
          <w:lang w:val="uk-UA"/>
        </w:rPr>
        <w:t>.</w:t>
      </w:r>
    </w:p>
    <w:p w14:paraId="26930ABD" w14:textId="77777777" w:rsidR="0067580E" w:rsidRDefault="00557E13" w:rsidP="00CC0AB6">
      <w:pPr>
        <w:widowControl w:val="0"/>
        <w:spacing w:line="276" w:lineRule="auto"/>
        <w:ind w:right="119" w:firstLine="708"/>
        <w:jc w:val="both"/>
        <w:rPr>
          <w:rFonts w:ascii="Times New Roman" w:hAnsi="Times New Roman"/>
          <w:lang w:val="uk-UA"/>
        </w:rPr>
      </w:pPr>
      <w:r w:rsidRPr="00FF0432">
        <w:rPr>
          <w:rFonts w:ascii="Times New Roman" w:hAnsi="Times New Roman"/>
          <w:lang w:val="uk-UA"/>
        </w:rPr>
        <w:t xml:space="preserve">На виконання </w:t>
      </w:r>
      <w:r w:rsidR="00CC0AB6">
        <w:rPr>
          <w:rFonts w:ascii="Times New Roman" w:hAnsi="Times New Roman"/>
          <w:lang w:val="uk-UA"/>
        </w:rPr>
        <w:t>заходів</w:t>
      </w:r>
      <w:r w:rsidRPr="00FF0432">
        <w:rPr>
          <w:rFonts w:ascii="Times New Roman" w:hAnsi="Times New Roman"/>
          <w:lang w:val="uk-UA"/>
        </w:rPr>
        <w:t xml:space="preserve"> </w:t>
      </w:r>
      <w:r w:rsidR="00C66D72">
        <w:rPr>
          <w:rFonts w:ascii="Times New Roman" w:hAnsi="Times New Roman"/>
          <w:lang w:val="uk-UA"/>
        </w:rPr>
        <w:t xml:space="preserve">місцевої </w:t>
      </w:r>
      <w:r w:rsidR="00F7727F">
        <w:rPr>
          <w:rFonts w:ascii="Times New Roman" w:hAnsi="Times New Roman"/>
          <w:lang w:val="uk-UA"/>
        </w:rPr>
        <w:t xml:space="preserve">цільової </w:t>
      </w:r>
      <w:r w:rsidRPr="00284ED6">
        <w:rPr>
          <w:rFonts w:ascii="Times New Roman" w:hAnsi="Times New Roman"/>
          <w:b/>
          <w:bCs/>
          <w:lang w:val="uk-UA"/>
        </w:rPr>
        <w:t>Програми поводження з твердими побутовими відходами на території Бучанської міської  територіальної громади на 2022-2023 роки</w:t>
      </w:r>
      <w:r w:rsidRPr="00FF0432">
        <w:rPr>
          <w:rFonts w:ascii="Times New Roman" w:hAnsi="Times New Roman"/>
          <w:lang w:val="uk-UA"/>
        </w:rPr>
        <w:t>,</w:t>
      </w:r>
      <w:r w:rsidR="00F7727F">
        <w:rPr>
          <w:rFonts w:ascii="Times New Roman" w:hAnsi="Times New Roman"/>
          <w:lang w:val="uk-UA"/>
        </w:rPr>
        <w:t xml:space="preserve"> затвердженою рішенням Бучанської міської ради</w:t>
      </w:r>
      <w:r w:rsidR="00EF2510">
        <w:rPr>
          <w:rFonts w:ascii="Times New Roman" w:hAnsi="Times New Roman"/>
          <w:lang w:val="uk-UA"/>
        </w:rPr>
        <w:t xml:space="preserve"> від 25.11.2021 року № 2390-23-</w:t>
      </w:r>
      <w:r w:rsidR="00EF2510">
        <w:rPr>
          <w:rFonts w:ascii="Times New Roman" w:hAnsi="Times New Roman"/>
          <w:lang w:val="en-US"/>
        </w:rPr>
        <w:t>VIII</w:t>
      </w:r>
      <w:r w:rsidR="00EF2510">
        <w:rPr>
          <w:rFonts w:ascii="Times New Roman" w:hAnsi="Times New Roman"/>
          <w:lang w:val="uk-UA"/>
        </w:rPr>
        <w:t xml:space="preserve">, </w:t>
      </w:r>
      <w:r w:rsidRPr="00FF0432">
        <w:rPr>
          <w:rFonts w:ascii="Times New Roman" w:hAnsi="Times New Roman"/>
          <w:lang w:val="uk-UA"/>
        </w:rPr>
        <w:t xml:space="preserve"> </w:t>
      </w:r>
      <w:r w:rsidR="00EF2510">
        <w:rPr>
          <w:rFonts w:ascii="Times New Roman" w:hAnsi="Times New Roman"/>
          <w:lang w:val="uk-UA"/>
        </w:rPr>
        <w:t>у 2023 році</w:t>
      </w:r>
      <w:r w:rsidR="002E565B" w:rsidRPr="00FF0432">
        <w:rPr>
          <w:rFonts w:ascii="Times New Roman" w:hAnsi="Times New Roman"/>
          <w:lang w:val="uk-UA"/>
        </w:rPr>
        <w:t xml:space="preserve"> </w:t>
      </w:r>
      <w:r w:rsidRPr="00FF0432">
        <w:rPr>
          <w:rFonts w:ascii="Times New Roman" w:hAnsi="Times New Roman"/>
          <w:lang w:val="uk-UA"/>
        </w:rPr>
        <w:t xml:space="preserve">було профінансовано </w:t>
      </w:r>
      <w:r w:rsidR="0067580E">
        <w:rPr>
          <w:rFonts w:ascii="Times New Roman" w:hAnsi="Times New Roman"/>
          <w:lang w:val="uk-UA"/>
        </w:rPr>
        <w:t>8 104,4</w:t>
      </w:r>
      <w:r w:rsidRPr="00FF0432">
        <w:rPr>
          <w:rFonts w:ascii="Times New Roman" w:hAnsi="Times New Roman"/>
          <w:lang w:val="uk-UA"/>
        </w:rPr>
        <w:t xml:space="preserve"> </w:t>
      </w:r>
      <w:r w:rsidR="00C03CC6" w:rsidRPr="00FF0432">
        <w:rPr>
          <w:rFonts w:ascii="Times New Roman" w:hAnsi="Times New Roman"/>
          <w:lang w:val="uk-UA"/>
        </w:rPr>
        <w:t>тис. грн на</w:t>
      </w:r>
      <w:r w:rsidR="0067580E">
        <w:rPr>
          <w:rFonts w:ascii="Times New Roman" w:hAnsi="Times New Roman"/>
          <w:lang w:val="uk-UA"/>
        </w:rPr>
        <w:t>:</w:t>
      </w:r>
    </w:p>
    <w:p w14:paraId="61A02B1F" w14:textId="7269FBE6" w:rsidR="0067580E" w:rsidRPr="0067580E" w:rsidRDefault="00557E13" w:rsidP="001B788D">
      <w:pPr>
        <w:pStyle w:val="af0"/>
        <w:widowControl w:val="0"/>
        <w:numPr>
          <w:ilvl w:val="0"/>
          <w:numId w:val="23"/>
        </w:numPr>
        <w:spacing w:line="276" w:lineRule="auto"/>
        <w:ind w:right="119"/>
        <w:jc w:val="both"/>
        <w:rPr>
          <w:rFonts w:ascii="Times New Roman" w:hAnsi="Times New Roman"/>
          <w:sz w:val="28"/>
          <w:szCs w:val="28"/>
          <w:lang w:val="uk-UA"/>
        </w:rPr>
      </w:pPr>
      <w:r w:rsidRPr="0067580E">
        <w:rPr>
          <w:rFonts w:ascii="Times New Roman" w:hAnsi="Times New Roman"/>
          <w:sz w:val="28"/>
          <w:szCs w:val="28"/>
          <w:lang w:val="uk-UA"/>
        </w:rPr>
        <w:t>ліквідацію стихійних сміттєзвалищ на території населених пунктів Бучанської МТГ</w:t>
      </w:r>
      <w:r w:rsidR="0067580E" w:rsidRPr="0067580E">
        <w:rPr>
          <w:rFonts w:ascii="Times New Roman" w:hAnsi="Times New Roman"/>
          <w:sz w:val="28"/>
          <w:szCs w:val="28"/>
          <w:lang w:val="uk-UA"/>
        </w:rPr>
        <w:t>;</w:t>
      </w:r>
    </w:p>
    <w:p w14:paraId="560A305D" w14:textId="4F4E86DD" w:rsidR="0067580E" w:rsidRPr="0067580E" w:rsidRDefault="0067580E" w:rsidP="001B788D">
      <w:pPr>
        <w:pStyle w:val="af0"/>
        <w:widowControl w:val="0"/>
        <w:numPr>
          <w:ilvl w:val="0"/>
          <w:numId w:val="23"/>
        </w:numPr>
        <w:spacing w:line="276" w:lineRule="auto"/>
        <w:ind w:right="119"/>
        <w:jc w:val="both"/>
        <w:rPr>
          <w:rFonts w:ascii="Times New Roman" w:hAnsi="Times New Roman"/>
          <w:sz w:val="28"/>
          <w:szCs w:val="28"/>
          <w:lang w:val="uk-UA"/>
        </w:rPr>
      </w:pPr>
      <w:r w:rsidRPr="0067580E">
        <w:rPr>
          <w:rFonts w:ascii="Times New Roman" w:hAnsi="Times New Roman"/>
          <w:sz w:val="28"/>
          <w:szCs w:val="28"/>
          <w:lang w:val="uk-UA"/>
        </w:rPr>
        <w:t>посилення роботи з населенням по укладанню договорів на вивезення ТПВ;</w:t>
      </w:r>
    </w:p>
    <w:p w14:paraId="6CED956A" w14:textId="332CBA9D" w:rsidR="004D0F4A" w:rsidRPr="0067580E" w:rsidRDefault="0067580E" w:rsidP="001B788D">
      <w:pPr>
        <w:pStyle w:val="af0"/>
        <w:widowControl w:val="0"/>
        <w:numPr>
          <w:ilvl w:val="0"/>
          <w:numId w:val="23"/>
        </w:numPr>
        <w:spacing w:line="276" w:lineRule="auto"/>
        <w:ind w:right="119"/>
        <w:jc w:val="both"/>
        <w:rPr>
          <w:rFonts w:ascii="Times New Roman" w:hAnsi="Times New Roman"/>
          <w:sz w:val="28"/>
          <w:szCs w:val="28"/>
          <w:lang w:val="uk-UA"/>
        </w:rPr>
      </w:pPr>
      <w:r w:rsidRPr="0067580E">
        <w:rPr>
          <w:rFonts w:ascii="Times New Roman" w:hAnsi="Times New Roman"/>
          <w:sz w:val="28"/>
          <w:szCs w:val="28"/>
          <w:lang w:val="uk-UA"/>
        </w:rPr>
        <w:t xml:space="preserve">здійснення правоохоронних заходів </w:t>
      </w:r>
      <w:r w:rsidR="004D0F4A" w:rsidRPr="0067580E">
        <w:rPr>
          <w:rFonts w:ascii="Times New Roman" w:hAnsi="Times New Roman"/>
          <w:sz w:val="28"/>
          <w:szCs w:val="28"/>
          <w:lang w:val="uk-UA"/>
        </w:rPr>
        <w:t xml:space="preserve"> з перевезення та утилізації побутових відходів, а саме ламп розжарювання.</w:t>
      </w:r>
    </w:p>
    <w:p w14:paraId="6DD028CA" w14:textId="0B15EFE4" w:rsidR="00C03CC6" w:rsidRPr="00FF0432" w:rsidRDefault="0051260D" w:rsidP="000D78C1">
      <w:pPr>
        <w:widowControl w:val="0"/>
        <w:spacing w:line="276" w:lineRule="auto"/>
        <w:ind w:right="119" w:firstLine="708"/>
        <w:jc w:val="both"/>
        <w:rPr>
          <w:rFonts w:ascii="Times New Roman" w:hAnsi="Times New Roman"/>
          <w:lang w:val="uk-UA"/>
        </w:rPr>
      </w:pPr>
      <w:r w:rsidRPr="00FF0432">
        <w:rPr>
          <w:rFonts w:ascii="Times New Roman" w:hAnsi="Times New Roman"/>
          <w:lang w:val="uk-UA"/>
        </w:rPr>
        <w:t xml:space="preserve">Протягом </w:t>
      </w:r>
      <w:r w:rsidR="00C03CC6" w:rsidRPr="00FF0432">
        <w:rPr>
          <w:rFonts w:ascii="Times New Roman" w:hAnsi="Times New Roman"/>
          <w:lang w:val="uk-UA"/>
        </w:rPr>
        <w:t xml:space="preserve">2023 року виконувались заходи, спрямовані на регулювання </w:t>
      </w:r>
      <w:r w:rsidR="00C03CC6" w:rsidRPr="00FF0432">
        <w:rPr>
          <w:rFonts w:ascii="Times New Roman" w:hAnsi="Times New Roman"/>
          <w:lang w:val="uk-UA"/>
        </w:rPr>
        <w:lastRenderedPageBreak/>
        <w:t>заборгованості централізованого водопостачання і водовідведення в рамках</w:t>
      </w:r>
      <w:r w:rsidR="0067580E">
        <w:rPr>
          <w:rFonts w:ascii="Times New Roman" w:hAnsi="Times New Roman"/>
          <w:lang w:val="uk-UA"/>
        </w:rPr>
        <w:t xml:space="preserve"> місцевої цільової </w:t>
      </w:r>
      <w:r w:rsidR="00C03CC6" w:rsidRPr="00FF0432">
        <w:rPr>
          <w:rFonts w:ascii="Times New Roman" w:hAnsi="Times New Roman"/>
          <w:lang w:val="uk-UA"/>
        </w:rPr>
        <w:t xml:space="preserve"> </w:t>
      </w:r>
      <w:r w:rsidR="006219C2" w:rsidRPr="00284ED6">
        <w:rPr>
          <w:rFonts w:ascii="Times New Roman" w:hAnsi="Times New Roman"/>
          <w:b/>
          <w:bCs/>
          <w:lang w:val="uk-UA"/>
        </w:rPr>
        <w:t>Програми відшкодування різниці між розміром тарифів на централізоване водопостачання та централізоване водовідведення в с. Гаврилівка та розміром економічно об</w:t>
      </w:r>
      <w:r w:rsidR="008772B3" w:rsidRPr="00284ED6">
        <w:rPr>
          <w:rFonts w:ascii="Times New Roman" w:hAnsi="Times New Roman"/>
          <w:b/>
          <w:bCs/>
          <w:lang w:val="uk-UA"/>
        </w:rPr>
        <w:t>ґ</w:t>
      </w:r>
      <w:r w:rsidR="006219C2" w:rsidRPr="00284ED6">
        <w:rPr>
          <w:rFonts w:ascii="Times New Roman" w:hAnsi="Times New Roman"/>
          <w:b/>
          <w:bCs/>
          <w:lang w:val="uk-UA"/>
        </w:rPr>
        <w:t>рунтованих витрат приватному комунально-побутовому підприємству "</w:t>
      </w:r>
      <w:proofErr w:type="spellStart"/>
      <w:r w:rsidR="006219C2" w:rsidRPr="00284ED6">
        <w:rPr>
          <w:rFonts w:ascii="Times New Roman" w:hAnsi="Times New Roman"/>
          <w:b/>
          <w:bCs/>
          <w:lang w:val="uk-UA"/>
        </w:rPr>
        <w:t>Теплокомунсервіс</w:t>
      </w:r>
      <w:proofErr w:type="spellEnd"/>
      <w:r w:rsidR="006219C2" w:rsidRPr="00284ED6">
        <w:rPr>
          <w:rFonts w:ascii="Times New Roman" w:hAnsi="Times New Roman"/>
          <w:b/>
          <w:bCs/>
          <w:lang w:val="uk-UA"/>
        </w:rPr>
        <w:t>" на 2022-2023</w:t>
      </w:r>
      <w:r w:rsidR="0067580E" w:rsidRPr="00284ED6">
        <w:rPr>
          <w:rFonts w:ascii="Times New Roman" w:hAnsi="Times New Roman"/>
          <w:b/>
          <w:bCs/>
          <w:lang w:val="uk-UA"/>
        </w:rPr>
        <w:t xml:space="preserve"> </w:t>
      </w:r>
      <w:r w:rsidR="006219C2" w:rsidRPr="00284ED6">
        <w:rPr>
          <w:rFonts w:ascii="Times New Roman" w:hAnsi="Times New Roman"/>
          <w:b/>
          <w:bCs/>
          <w:lang w:val="uk-UA"/>
        </w:rPr>
        <w:t>рр</w:t>
      </w:r>
      <w:r w:rsidR="006219C2" w:rsidRPr="00FF0432">
        <w:rPr>
          <w:rFonts w:ascii="Times New Roman" w:hAnsi="Times New Roman"/>
          <w:lang w:val="uk-UA"/>
        </w:rPr>
        <w:t>.</w:t>
      </w:r>
      <w:r w:rsidRPr="00FF0432">
        <w:rPr>
          <w:rFonts w:ascii="Times New Roman" w:hAnsi="Times New Roman"/>
          <w:lang w:val="uk-UA"/>
        </w:rPr>
        <w:t>,</w:t>
      </w:r>
      <w:r w:rsidR="0067580E">
        <w:rPr>
          <w:rFonts w:ascii="Times New Roman" w:hAnsi="Times New Roman"/>
          <w:lang w:val="uk-UA"/>
        </w:rPr>
        <w:t xml:space="preserve"> затвердженої рішенням Бучанської міської ради  від 17.11.2022 року № 3202-35-</w:t>
      </w:r>
      <w:r w:rsidR="0067580E">
        <w:rPr>
          <w:rFonts w:ascii="Times New Roman" w:hAnsi="Times New Roman"/>
          <w:lang w:val="en-US"/>
        </w:rPr>
        <w:t>VIII</w:t>
      </w:r>
      <w:r w:rsidR="0067580E">
        <w:rPr>
          <w:rFonts w:ascii="Times New Roman" w:hAnsi="Times New Roman"/>
          <w:lang w:val="uk-UA"/>
        </w:rPr>
        <w:t xml:space="preserve">, </w:t>
      </w:r>
      <w:r w:rsidRPr="00FF0432">
        <w:rPr>
          <w:rFonts w:ascii="Times New Roman" w:hAnsi="Times New Roman"/>
          <w:lang w:val="uk-UA"/>
        </w:rPr>
        <w:t xml:space="preserve"> сума видатків </w:t>
      </w:r>
      <w:r w:rsidR="0067580E">
        <w:rPr>
          <w:rFonts w:ascii="Times New Roman" w:hAnsi="Times New Roman"/>
          <w:lang w:val="uk-UA"/>
        </w:rPr>
        <w:t xml:space="preserve">за 2023 рік склала </w:t>
      </w:r>
      <w:r w:rsidRPr="00FF0432">
        <w:rPr>
          <w:rFonts w:ascii="Times New Roman" w:hAnsi="Times New Roman"/>
          <w:lang w:val="uk-UA"/>
        </w:rPr>
        <w:t xml:space="preserve"> 7</w:t>
      </w:r>
      <w:r w:rsidR="006F7E58">
        <w:rPr>
          <w:rFonts w:ascii="Times New Roman" w:hAnsi="Times New Roman"/>
          <w:lang w:val="uk-UA"/>
        </w:rPr>
        <w:t xml:space="preserve"> </w:t>
      </w:r>
      <w:r w:rsidRPr="00FF0432">
        <w:rPr>
          <w:rFonts w:ascii="Times New Roman" w:hAnsi="Times New Roman"/>
          <w:lang w:val="uk-UA"/>
        </w:rPr>
        <w:t>919,30 тис. грн.</w:t>
      </w:r>
    </w:p>
    <w:p w14:paraId="21170796" w14:textId="6783E681" w:rsidR="008661A7" w:rsidRPr="00FF0432" w:rsidRDefault="008661A7" w:rsidP="000D78C1">
      <w:pPr>
        <w:widowControl w:val="0"/>
        <w:tabs>
          <w:tab w:val="center" w:pos="0"/>
        </w:tabs>
        <w:overflowPunct/>
        <w:snapToGrid w:val="0"/>
        <w:spacing w:line="276" w:lineRule="auto"/>
        <w:jc w:val="both"/>
        <w:textAlignment w:val="auto"/>
        <w:rPr>
          <w:rFonts w:ascii="Times New Roman" w:hAnsi="Times New Roman"/>
          <w:szCs w:val="28"/>
          <w:lang w:val="uk-UA"/>
        </w:rPr>
      </w:pPr>
      <w:r w:rsidRPr="00FF0432">
        <w:rPr>
          <w:rFonts w:ascii="Times New Roman" w:hAnsi="Times New Roman"/>
          <w:szCs w:val="28"/>
          <w:lang w:val="uk-UA"/>
        </w:rPr>
        <w:tab/>
      </w:r>
      <w:r w:rsidR="00A83D8B" w:rsidRPr="00FF0432">
        <w:rPr>
          <w:rFonts w:ascii="Times New Roman" w:hAnsi="Times New Roman"/>
          <w:szCs w:val="28"/>
          <w:lang w:val="uk-UA"/>
        </w:rPr>
        <w:t xml:space="preserve">Пріоритетним напрямком послуг водопостачання в громаді  є підвищення якості питної води, тому Бучанською міською радою були подані </w:t>
      </w:r>
      <w:proofErr w:type="spellStart"/>
      <w:r w:rsidR="00A83D8B" w:rsidRPr="00FF0432">
        <w:rPr>
          <w:rFonts w:ascii="Times New Roman" w:hAnsi="Times New Roman"/>
          <w:szCs w:val="28"/>
          <w:lang w:val="uk-UA"/>
        </w:rPr>
        <w:t>проєкти</w:t>
      </w:r>
      <w:proofErr w:type="spellEnd"/>
      <w:r w:rsidR="00A83D8B" w:rsidRPr="00FF0432">
        <w:rPr>
          <w:rFonts w:ascii="Times New Roman" w:hAnsi="Times New Roman"/>
          <w:szCs w:val="28"/>
          <w:lang w:val="uk-UA"/>
        </w:rPr>
        <w:t xml:space="preserve"> до Програми з відновлення України</w:t>
      </w:r>
      <w:r w:rsidR="00EC168B">
        <w:rPr>
          <w:rFonts w:ascii="Times New Roman" w:hAnsi="Times New Roman"/>
          <w:szCs w:val="28"/>
          <w:lang w:val="uk-UA"/>
        </w:rPr>
        <w:t xml:space="preserve">. </w:t>
      </w:r>
      <w:r w:rsidR="00A83D8B" w:rsidRPr="00FF0432">
        <w:rPr>
          <w:rFonts w:ascii="Times New Roman" w:hAnsi="Times New Roman"/>
          <w:szCs w:val="28"/>
          <w:lang w:val="uk-UA"/>
        </w:rPr>
        <w:t>Е</w:t>
      </w:r>
      <w:r w:rsidRPr="00FF0432">
        <w:rPr>
          <w:rFonts w:ascii="Times New Roman" w:hAnsi="Times New Roman"/>
          <w:szCs w:val="28"/>
          <w:lang w:val="uk-UA"/>
        </w:rPr>
        <w:t xml:space="preserve">кспертною робочою групою з питань ініціювання, підготовки, супроводження та реалізації спільних з Європейським інвестиційним банком </w:t>
      </w:r>
      <w:proofErr w:type="spellStart"/>
      <w:r w:rsidRPr="00FF0432">
        <w:rPr>
          <w:rFonts w:ascii="Times New Roman" w:hAnsi="Times New Roman"/>
          <w:szCs w:val="28"/>
          <w:lang w:val="uk-UA"/>
        </w:rPr>
        <w:t>проєкт</w:t>
      </w:r>
      <w:r w:rsidR="008772B3" w:rsidRPr="00FF0432">
        <w:rPr>
          <w:rFonts w:ascii="Times New Roman" w:hAnsi="Times New Roman"/>
          <w:szCs w:val="28"/>
          <w:lang w:val="uk-UA"/>
        </w:rPr>
        <w:t>у</w:t>
      </w:r>
      <w:proofErr w:type="spellEnd"/>
      <w:r w:rsidRPr="00FF0432">
        <w:rPr>
          <w:rFonts w:ascii="Times New Roman" w:hAnsi="Times New Roman"/>
          <w:szCs w:val="28"/>
          <w:lang w:val="uk-UA"/>
        </w:rPr>
        <w:t xml:space="preserve"> в рамках Програми з відновлення України </w:t>
      </w:r>
      <w:r w:rsidR="008772B3" w:rsidRPr="00FF0432">
        <w:rPr>
          <w:rFonts w:ascii="Times New Roman" w:hAnsi="Times New Roman"/>
          <w:szCs w:val="28"/>
          <w:lang w:val="uk-UA"/>
        </w:rPr>
        <w:t>з</w:t>
      </w:r>
      <w:r w:rsidRPr="00FF0432">
        <w:rPr>
          <w:rFonts w:ascii="Times New Roman" w:hAnsi="Times New Roman"/>
          <w:szCs w:val="28"/>
          <w:lang w:val="uk-UA"/>
        </w:rPr>
        <w:t>атверджені на фінансуванні у 2023 році</w:t>
      </w:r>
      <w:r w:rsidR="000459DF">
        <w:rPr>
          <w:rFonts w:ascii="Times New Roman" w:hAnsi="Times New Roman"/>
          <w:szCs w:val="28"/>
          <w:lang w:val="uk-UA"/>
        </w:rPr>
        <w:t xml:space="preserve"> та</w:t>
      </w:r>
      <w:r w:rsidRPr="00FF0432">
        <w:rPr>
          <w:rFonts w:ascii="Times New Roman" w:hAnsi="Times New Roman"/>
          <w:szCs w:val="28"/>
          <w:lang w:val="uk-UA"/>
        </w:rPr>
        <w:t xml:space="preserve"> </w:t>
      </w:r>
      <w:r w:rsidR="00EC168B">
        <w:rPr>
          <w:rFonts w:ascii="Times New Roman" w:hAnsi="Times New Roman"/>
          <w:szCs w:val="28"/>
          <w:lang w:val="uk-UA"/>
        </w:rPr>
        <w:t xml:space="preserve">по яким розпочато роботи, </w:t>
      </w:r>
      <w:r w:rsidRPr="00FF0432">
        <w:rPr>
          <w:rFonts w:ascii="Times New Roman" w:hAnsi="Times New Roman"/>
          <w:szCs w:val="28"/>
          <w:lang w:val="uk-UA"/>
        </w:rPr>
        <w:t xml:space="preserve">наступні </w:t>
      </w:r>
      <w:proofErr w:type="spellStart"/>
      <w:r w:rsidRPr="00FF0432">
        <w:rPr>
          <w:rFonts w:ascii="Times New Roman" w:hAnsi="Times New Roman"/>
          <w:szCs w:val="28"/>
          <w:lang w:val="uk-UA"/>
        </w:rPr>
        <w:t>проєкти</w:t>
      </w:r>
      <w:proofErr w:type="spellEnd"/>
      <w:r w:rsidRPr="00FF0432">
        <w:rPr>
          <w:rFonts w:ascii="Times New Roman" w:hAnsi="Times New Roman"/>
          <w:szCs w:val="28"/>
          <w:lang w:val="uk-UA"/>
        </w:rPr>
        <w:t>:</w:t>
      </w:r>
    </w:p>
    <w:p w14:paraId="0B8AD85E" w14:textId="77777777" w:rsidR="008661A7" w:rsidRPr="00FF0432" w:rsidRDefault="008661A7" w:rsidP="001B788D">
      <w:pPr>
        <w:widowControl w:val="0"/>
        <w:numPr>
          <w:ilvl w:val="0"/>
          <w:numId w:val="9"/>
        </w:numPr>
        <w:tabs>
          <w:tab w:val="center" w:pos="927"/>
          <w:tab w:val="right" w:pos="9641"/>
        </w:tabs>
        <w:overflowPunct/>
        <w:snapToGrid w:val="0"/>
        <w:spacing w:line="276" w:lineRule="auto"/>
        <w:ind w:left="851"/>
        <w:jc w:val="both"/>
        <w:textAlignment w:val="auto"/>
        <w:rPr>
          <w:rFonts w:ascii="Times New Roman" w:hAnsi="Times New Roman"/>
          <w:szCs w:val="28"/>
          <w:lang w:val="uk-UA"/>
        </w:rPr>
      </w:pPr>
      <w:r w:rsidRPr="00FF0432">
        <w:rPr>
          <w:rFonts w:ascii="Times New Roman" w:hAnsi="Times New Roman"/>
          <w:szCs w:val="28"/>
          <w:lang w:val="uk-UA"/>
        </w:rPr>
        <w:t xml:space="preserve">Реконструкція майданчика водопровідних споруд із застосуванням новітніх технологій та встановленням обладнання з очистки та </w:t>
      </w:r>
      <w:proofErr w:type="spellStart"/>
      <w:r w:rsidRPr="00FF0432">
        <w:rPr>
          <w:rFonts w:ascii="Times New Roman" w:hAnsi="Times New Roman"/>
          <w:szCs w:val="28"/>
          <w:lang w:val="uk-UA"/>
        </w:rPr>
        <w:t>знезалізнення</w:t>
      </w:r>
      <w:proofErr w:type="spellEnd"/>
      <w:r w:rsidRPr="00FF0432">
        <w:rPr>
          <w:rFonts w:ascii="Times New Roman" w:hAnsi="Times New Roman"/>
          <w:szCs w:val="28"/>
          <w:lang w:val="uk-UA"/>
        </w:rPr>
        <w:t xml:space="preserve"> питної води за </w:t>
      </w:r>
      <w:proofErr w:type="spellStart"/>
      <w:r w:rsidRPr="00FF0432">
        <w:rPr>
          <w:rFonts w:ascii="Times New Roman" w:hAnsi="Times New Roman"/>
          <w:szCs w:val="28"/>
          <w:lang w:val="uk-UA"/>
        </w:rPr>
        <w:t>адресою</w:t>
      </w:r>
      <w:proofErr w:type="spellEnd"/>
      <w:r w:rsidRPr="00FF0432">
        <w:rPr>
          <w:rFonts w:ascii="Times New Roman" w:hAnsi="Times New Roman"/>
          <w:szCs w:val="28"/>
          <w:lang w:val="uk-UA"/>
        </w:rPr>
        <w:t xml:space="preserve">: Київська область, м. Буча, вул. </w:t>
      </w:r>
      <w:proofErr w:type="spellStart"/>
      <w:r w:rsidRPr="00FF0432">
        <w:rPr>
          <w:rFonts w:ascii="Times New Roman" w:hAnsi="Times New Roman"/>
          <w:szCs w:val="28"/>
          <w:lang w:val="uk-UA"/>
        </w:rPr>
        <w:t>Склозаводська</w:t>
      </w:r>
      <w:proofErr w:type="spellEnd"/>
      <w:r w:rsidRPr="00FF0432">
        <w:rPr>
          <w:rFonts w:ascii="Times New Roman" w:hAnsi="Times New Roman"/>
          <w:szCs w:val="28"/>
          <w:lang w:val="uk-UA"/>
        </w:rPr>
        <w:t>, 12-б. Коригування;</w:t>
      </w:r>
    </w:p>
    <w:p w14:paraId="689B3D93" w14:textId="77777777" w:rsidR="008661A7" w:rsidRPr="00FF0432" w:rsidRDefault="008661A7" w:rsidP="001B788D">
      <w:pPr>
        <w:widowControl w:val="0"/>
        <w:numPr>
          <w:ilvl w:val="0"/>
          <w:numId w:val="9"/>
        </w:numPr>
        <w:tabs>
          <w:tab w:val="center" w:pos="927"/>
          <w:tab w:val="right" w:pos="9641"/>
        </w:tabs>
        <w:overflowPunct/>
        <w:snapToGrid w:val="0"/>
        <w:spacing w:line="276" w:lineRule="auto"/>
        <w:ind w:left="851"/>
        <w:jc w:val="both"/>
        <w:textAlignment w:val="auto"/>
        <w:rPr>
          <w:rFonts w:ascii="Times New Roman" w:hAnsi="Times New Roman"/>
          <w:szCs w:val="28"/>
          <w:lang w:val="uk-UA"/>
        </w:rPr>
      </w:pPr>
      <w:r w:rsidRPr="00FF0432">
        <w:rPr>
          <w:rFonts w:ascii="Times New Roman" w:hAnsi="Times New Roman"/>
          <w:szCs w:val="28"/>
          <w:lang w:val="uk-UA"/>
        </w:rPr>
        <w:t xml:space="preserve">Реконструкція майданчика водопровідних споруд із застосуванням новітніх технологій та встановленням обладнання з очистки та </w:t>
      </w:r>
      <w:proofErr w:type="spellStart"/>
      <w:r w:rsidRPr="00FF0432">
        <w:rPr>
          <w:rFonts w:ascii="Times New Roman" w:hAnsi="Times New Roman"/>
          <w:szCs w:val="28"/>
          <w:lang w:val="uk-UA"/>
        </w:rPr>
        <w:t>знезалізнення</w:t>
      </w:r>
      <w:proofErr w:type="spellEnd"/>
      <w:r w:rsidRPr="00FF0432">
        <w:rPr>
          <w:rFonts w:ascii="Times New Roman" w:hAnsi="Times New Roman"/>
          <w:szCs w:val="28"/>
          <w:lang w:val="uk-UA"/>
        </w:rPr>
        <w:t xml:space="preserve"> питної води за </w:t>
      </w:r>
      <w:proofErr w:type="spellStart"/>
      <w:r w:rsidRPr="00FF0432">
        <w:rPr>
          <w:rFonts w:ascii="Times New Roman" w:hAnsi="Times New Roman"/>
          <w:szCs w:val="28"/>
          <w:lang w:val="uk-UA"/>
        </w:rPr>
        <w:t>адресою</w:t>
      </w:r>
      <w:proofErr w:type="spellEnd"/>
      <w:r w:rsidRPr="00FF0432">
        <w:rPr>
          <w:rFonts w:ascii="Times New Roman" w:hAnsi="Times New Roman"/>
          <w:szCs w:val="28"/>
          <w:lang w:val="uk-UA"/>
        </w:rPr>
        <w:t>: Київська область, м. Буча, вул. Тарасівська 14а. Коригування;</w:t>
      </w:r>
    </w:p>
    <w:p w14:paraId="26962FC8" w14:textId="77777777" w:rsidR="008661A7" w:rsidRPr="00FF0432" w:rsidRDefault="008661A7" w:rsidP="001B788D">
      <w:pPr>
        <w:widowControl w:val="0"/>
        <w:numPr>
          <w:ilvl w:val="0"/>
          <w:numId w:val="9"/>
        </w:numPr>
        <w:tabs>
          <w:tab w:val="center" w:pos="927"/>
          <w:tab w:val="right" w:pos="9641"/>
        </w:tabs>
        <w:overflowPunct/>
        <w:snapToGrid w:val="0"/>
        <w:spacing w:line="276" w:lineRule="auto"/>
        <w:ind w:left="851"/>
        <w:jc w:val="both"/>
        <w:textAlignment w:val="auto"/>
        <w:rPr>
          <w:rFonts w:ascii="Times New Roman" w:hAnsi="Times New Roman"/>
          <w:szCs w:val="28"/>
          <w:lang w:val="uk-UA"/>
        </w:rPr>
      </w:pPr>
      <w:r w:rsidRPr="00FF0432">
        <w:rPr>
          <w:rFonts w:ascii="Times New Roman" w:hAnsi="Times New Roman"/>
          <w:szCs w:val="28"/>
          <w:lang w:val="uk-UA"/>
        </w:rPr>
        <w:t xml:space="preserve">Реконструкція майданчика водопровідних споруд із застосуванням новітніх технологій та встановленням обладнання з очистки та </w:t>
      </w:r>
      <w:proofErr w:type="spellStart"/>
      <w:r w:rsidRPr="00FF0432">
        <w:rPr>
          <w:rFonts w:ascii="Times New Roman" w:hAnsi="Times New Roman"/>
          <w:szCs w:val="28"/>
          <w:lang w:val="uk-UA"/>
        </w:rPr>
        <w:t>знезалізнення</w:t>
      </w:r>
      <w:proofErr w:type="spellEnd"/>
      <w:r w:rsidRPr="00FF0432">
        <w:rPr>
          <w:rFonts w:ascii="Times New Roman" w:hAnsi="Times New Roman"/>
          <w:szCs w:val="28"/>
          <w:lang w:val="uk-UA"/>
        </w:rPr>
        <w:t xml:space="preserve"> питної води за </w:t>
      </w:r>
      <w:proofErr w:type="spellStart"/>
      <w:r w:rsidRPr="00FF0432">
        <w:rPr>
          <w:rFonts w:ascii="Times New Roman" w:hAnsi="Times New Roman"/>
          <w:szCs w:val="28"/>
          <w:lang w:val="uk-UA"/>
        </w:rPr>
        <w:t>адресою</w:t>
      </w:r>
      <w:proofErr w:type="spellEnd"/>
      <w:r w:rsidRPr="00FF0432">
        <w:rPr>
          <w:rFonts w:ascii="Times New Roman" w:hAnsi="Times New Roman"/>
          <w:szCs w:val="28"/>
          <w:lang w:val="uk-UA"/>
        </w:rPr>
        <w:t xml:space="preserve">: Київська область, </w:t>
      </w:r>
      <w:proofErr w:type="spellStart"/>
      <w:r w:rsidRPr="00FF0432">
        <w:rPr>
          <w:rFonts w:ascii="Times New Roman" w:hAnsi="Times New Roman"/>
          <w:szCs w:val="28"/>
          <w:lang w:val="uk-UA"/>
        </w:rPr>
        <w:t>с.Гаврилівка</w:t>
      </w:r>
      <w:proofErr w:type="spellEnd"/>
      <w:r w:rsidRPr="00FF0432">
        <w:rPr>
          <w:rFonts w:ascii="Times New Roman" w:hAnsi="Times New Roman"/>
          <w:szCs w:val="28"/>
          <w:lang w:val="uk-UA"/>
        </w:rPr>
        <w:t>, вулиця Соснова,2. Коригування.</w:t>
      </w:r>
    </w:p>
    <w:p w14:paraId="5B842F92" w14:textId="53B89CD2" w:rsidR="0051260D" w:rsidRDefault="00563ABA" w:rsidP="000D78C1">
      <w:pPr>
        <w:spacing w:line="276" w:lineRule="auto"/>
        <w:ind w:firstLine="491"/>
        <w:jc w:val="both"/>
        <w:rPr>
          <w:rFonts w:asciiTheme="minorHAnsi" w:hAnsiTheme="minorHAnsi"/>
          <w:color w:val="000000"/>
          <w:szCs w:val="24"/>
          <w:lang w:val="uk-UA" w:eastAsia="ar-SA"/>
        </w:rPr>
      </w:pPr>
      <w:r w:rsidRPr="00FF0432">
        <w:rPr>
          <w:color w:val="000000"/>
          <w:szCs w:val="24"/>
          <w:lang w:val="uk-UA" w:eastAsia="ar-SA"/>
        </w:rPr>
        <w:t>Важливим кроком у реалізації політики енергоефективності стало приєднання громади до Європейської ініціативи «Угода мерів»</w:t>
      </w:r>
      <w:r w:rsidR="00616E39" w:rsidRPr="000A7B92">
        <w:rPr>
          <w:color w:val="000000"/>
          <w:szCs w:val="24"/>
          <w:lang w:val="uk-UA" w:eastAsia="ar-SA"/>
        </w:rPr>
        <w:t xml:space="preserve"> затверджене рішенням Бучанської міської ради від 26.01.2017 року</w:t>
      </w:r>
      <w:r w:rsidR="000A7B92" w:rsidRPr="000A7B92">
        <w:rPr>
          <w:color w:val="000000"/>
          <w:szCs w:val="24"/>
          <w:lang w:val="uk-UA" w:eastAsia="ar-SA"/>
        </w:rPr>
        <w:t xml:space="preserve"> № 1046-24-VII (зі змінами від 26.06.2019 року № 3563-61-VII)</w:t>
      </w:r>
      <w:r w:rsidRPr="00FF0432">
        <w:rPr>
          <w:color w:val="000000"/>
          <w:szCs w:val="24"/>
          <w:lang w:val="uk-UA" w:eastAsia="ar-SA"/>
        </w:rPr>
        <w:t>. Бучанська міська рада взяла  на себе зобов’язання скоротити власні викиди СО</w:t>
      </w:r>
      <w:r w:rsidRPr="00FF0432">
        <w:rPr>
          <w:color w:val="000000"/>
          <w:szCs w:val="24"/>
          <w:vertAlign w:val="subscript"/>
          <w:lang w:val="uk-UA" w:eastAsia="ar-SA"/>
        </w:rPr>
        <w:t>2</w:t>
      </w:r>
      <w:r w:rsidRPr="00FF0432">
        <w:rPr>
          <w:color w:val="000000"/>
          <w:szCs w:val="24"/>
          <w:lang w:val="uk-UA" w:eastAsia="ar-SA"/>
        </w:rPr>
        <w:t xml:space="preserve"> щонайменше на 30% до 2030 року шляхом модернізації та проведення заходів з енергозбереження у муніципальних будівлях та комунальній сфері. На теперішній час рішенням Бучанської міської ради від</w:t>
      </w:r>
      <w:r w:rsidRPr="00FF0432">
        <w:rPr>
          <w:color w:val="000000"/>
          <w:lang w:val="uk-UA"/>
        </w:rPr>
        <w:t xml:space="preserve"> 26 серпня 2021 року № 1717-16-VIII</w:t>
      </w:r>
      <w:r w:rsidRPr="00FF0432">
        <w:rPr>
          <w:color w:val="000000"/>
          <w:szCs w:val="24"/>
          <w:lang w:val="uk-UA" w:eastAsia="ar-SA"/>
        </w:rPr>
        <w:t xml:space="preserve"> затверджено  План дій сталого енергетичного розвитку та клімату Бучанської міської територіальної громади до 2030 року, який виступає орієнтиром для планування енергетичної політики громади і настановою для формування пріоритетів та заходів, орієнтованих на процеси енергозбереження. В липні 2023 року </w:t>
      </w:r>
      <w:r w:rsidR="0072645C" w:rsidRPr="00FF0432">
        <w:rPr>
          <w:color w:val="000000"/>
          <w:szCs w:val="24"/>
          <w:lang w:val="uk-UA" w:eastAsia="ar-SA"/>
        </w:rPr>
        <w:t xml:space="preserve">у складі відділу </w:t>
      </w:r>
      <w:r w:rsidR="00BC77C4" w:rsidRPr="00FF0432">
        <w:rPr>
          <w:color w:val="000000"/>
          <w:szCs w:val="24"/>
          <w:lang w:val="uk-UA" w:eastAsia="ar-SA"/>
        </w:rPr>
        <w:t>економічного</w:t>
      </w:r>
      <w:r w:rsidR="0072645C" w:rsidRPr="00FF0432">
        <w:rPr>
          <w:color w:val="000000"/>
          <w:szCs w:val="24"/>
          <w:lang w:val="uk-UA" w:eastAsia="ar-SA"/>
        </w:rPr>
        <w:t xml:space="preserve"> розвитку та інвестицій створена служба </w:t>
      </w:r>
      <w:proofErr w:type="spellStart"/>
      <w:r w:rsidR="0072645C" w:rsidRPr="00FF0432">
        <w:rPr>
          <w:color w:val="000000"/>
          <w:szCs w:val="24"/>
          <w:lang w:val="uk-UA" w:eastAsia="ar-SA"/>
        </w:rPr>
        <w:t>енергомеджменту</w:t>
      </w:r>
      <w:proofErr w:type="spellEnd"/>
      <w:r w:rsidR="0072645C" w:rsidRPr="00FF0432">
        <w:rPr>
          <w:color w:val="000000"/>
          <w:szCs w:val="24"/>
          <w:lang w:val="uk-UA" w:eastAsia="ar-SA"/>
        </w:rPr>
        <w:t xml:space="preserve">, яка відповідає за формування енергоефективної політики в громаді. </w:t>
      </w:r>
      <w:r w:rsidR="00BC77C4" w:rsidRPr="00FF0432">
        <w:rPr>
          <w:color w:val="000000"/>
          <w:szCs w:val="24"/>
          <w:lang w:val="uk-UA" w:eastAsia="ar-SA"/>
        </w:rPr>
        <w:t xml:space="preserve">Протягом року в межах програми «Угода мерів» проводились навчання, </w:t>
      </w:r>
      <w:proofErr w:type="spellStart"/>
      <w:r w:rsidR="00BC77C4" w:rsidRPr="00FF0432">
        <w:rPr>
          <w:color w:val="000000"/>
          <w:szCs w:val="24"/>
          <w:lang w:val="uk-UA" w:eastAsia="ar-SA"/>
        </w:rPr>
        <w:t>вебінари</w:t>
      </w:r>
      <w:proofErr w:type="spellEnd"/>
      <w:r w:rsidR="00BC77C4" w:rsidRPr="00FF0432">
        <w:rPr>
          <w:color w:val="000000"/>
          <w:szCs w:val="24"/>
          <w:lang w:val="uk-UA" w:eastAsia="ar-SA"/>
        </w:rPr>
        <w:t xml:space="preserve"> та обмін досвідом. </w:t>
      </w:r>
      <w:r w:rsidR="0072645C" w:rsidRPr="00FF0432">
        <w:rPr>
          <w:color w:val="000000"/>
          <w:szCs w:val="24"/>
          <w:lang w:val="uk-UA" w:eastAsia="ar-SA"/>
        </w:rPr>
        <w:t xml:space="preserve">Спеціалісти відділу пройшли навчання в </w:t>
      </w:r>
      <w:proofErr w:type="spellStart"/>
      <w:r w:rsidR="0072645C" w:rsidRPr="00FF0432">
        <w:rPr>
          <w:color w:val="000000"/>
          <w:szCs w:val="24"/>
          <w:lang w:val="uk-UA" w:eastAsia="ar-SA"/>
        </w:rPr>
        <w:t>проєкті</w:t>
      </w:r>
      <w:proofErr w:type="spellEnd"/>
      <w:r w:rsidR="0072645C" w:rsidRPr="00FF0432">
        <w:rPr>
          <w:color w:val="000000"/>
          <w:szCs w:val="24"/>
          <w:lang w:val="uk-UA" w:eastAsia="ar-SA"/>
        </w:rPr>
        <w:t xml:space="preserve"> «U-LEAD з Європою» з розробки муніципального енергетичного плану, за результатами навчання сформована база даних споживання </w:t>
      </w:r>
      <w:r w:rsidR="0072645C" w:rsidRPr="00FF0432">
        <w:rPr>
          <w:color w:val="000000"/>
          <w:szCs w:val="24"/>
          <w:lang w:val="uk-UA" w:eastAsia="ar-SA"/>
        </w:rPr>
        <w:lastRenderedPageBreak/>
        <w:t xml:space="preserve">енергоресурсів </w:t>
      </w:r>
      <w:r w:rsidR="00F45B83" w:rsidRPr="00F45B83">
        <w:rPr>
          <w:color w:val="000000"/>
          <w:szCs w:val="24"/>
          <w:lang w:val="uk-UA" w:eastAsia="ar-SA"/>
        </w:rPr>
        <w:t>79-ма</w:t>
      </w:r>
      <w:r w:rsidR="00F45B83">
        <w:rPr>
          <w:rFonts w:asciiTheme="minorHAnsi" w:hAnsiTheme="minorHAnsi"/>
          <w:color w:val="000000"/>
          <w:szCs w:val="24"/>
          <w:lang w:val="uk-UA" w:eastAsia="ar-SA"/>
        </w:rPr>
        <w:t xml:space="preserve"> </w:t>
      </w:r>
      <w:r w:rsidR="0072645C" w:rsidRPr="00FF0432">
        <w:rPr>
          <w:color w:val="000000"/>
          <w:szCs w:val="24"/>
          <w:lang w:val="uk-UA" w:eastAsia="ar-SA"/>
        </w:rPr>
        <w:t>бюджетними будівлями громади, яка занесен</w:t>
      </w:r>
      <w:r w:rsidR="00F45B83">
        <w:rPr>
          <w:rFonts w:asciiTheme="minorHAnsi" w:hAnsiTheme="minorHAnsi"/>
          <w:color w:val="000000"/>
          <w:szCs w:val="24"/>
          <w:lang w:val="uk-UA" w:eastAsia="ar-SA"/>
        </w:rPr>
        <w:t>а</w:t>
      </w:r>
      <w:r w:rsidR="0072645C" w:rsidRPr="00FF0432">
        <w:rPr>
          <w:color w:val="000000"/>
          <w:szCs w:val="24"/>
          <w:lang w:val="uk-UA" w:eastAsia="ar-SA"/>
        </w:rPr>
        <w:t xml:space="preserve"> до електронної  аналітичної системи «U-</w:t>
      </w:r>
      <w:proofErr w:type="spellStart"/>
      <w:r w:rsidR="0072645C" w:rsidRPr="00FF0432">
        <w:rPr>
          <w:color w:val="000000"/>
          <w:szCs w:val="24"/>
          <w:lang w:val="uk-UA" w:eastAsia="ar-SA"/>
        </w:rPr>
        <w:t>muni</w:t>
      </w:r>
      <w:proofErr w:type="spellEnd"/>
      <w:r w:rsidR="00BC77C4" w:rsidRPr="00FF0432">
        <w:rPr>
          <w:color w:val="000000"/>
          <w:szCs w:val="24"/>
          <w:lang w:val="uk-UA" w:eastAsia="ar-SA"/>
        </w:rPr>
        <w:t>», визначені відповідальні особи за щоденне внесення інформації.</w:t>
      </w:r>
      <w:r w:rsidR="0041166F" w:rsidRPr="00FF0432">
        <w:rPr>
          <w:color w:val="000000"/>
          <w:szCs w:val="24"/>
          <w:lang w:val="uk-UA" w:eastAsia="ar-SA"/>
        </w:rPr>
        <w:t xml:space="preserve"> </w:t>
      </w:r>
    </w:p>
    <w:p w14:paraId="70068D51" w14:textId="040C9588" w:rsidR="00F45B83" w:rsidRPr="00875FAD" w:rsidRDefault="00F45B83" w:rsidP="000D78C1">
      <w:pPr>
        <w:spacing w:line="276" w:lineRule="auto"/>
        <w:ind w:firstLine="491"/>
        <w:jc w:val="both"/>
        <w:rPr>
          <w:rFonts w:ascii="Times New Roman" w:hAnsi="Times New Roman"/>
          <w:color w:val="000000"/>
          <w:szCs w:val="28"/>
          <w:lang w:val="uk-UA" w:eastAsia="ar-SA"/>
        </w:rPr>
      </w:pPr>
      <w:r w:rsidRPr="00875FAD">
        <w:rPr>
          <w:rFonts w:ascii="Times New Roman" w:hAnsi="Times New Roman"/>
          <w:color w:val="000000"/>
          <w:szCs w:val="28"/>
          <w:lang w:val="uk-UA" w:eastAsia="ar-SA"/>
        </w:rPr>
        <w:t xml:space="preserve">10.08.2023 року </w:t>
      </w:r>
      <w:r w:rsidR="00875FAD">
        <w:rPr>
          <w:rFonts w:ascii="Times New Roman" w:hAnsi="Times New Roman"/>
          <w:color w:val="000000"/>
          <w:szCs w:val="28"/>
          <w:lang w:val="uk-UA" w:eastAsia="ar-SA"/>
        </w:rPr>
        <w:t xml:space="preserve">підписано Меморандум про взаєморозуміння </w:t>
      </w:r>
      <w:r w:rsidR="00875FAD" w:rsidRPr="00875FAD">
        <w:rPr>
          <w:rFonts w:ascii="Times New Roman" w:hAnsi="Times New Roman"/>
          <w:color w:val="000000"/>
          <w:szCs w:val="28"/>
          <w:lang w:val="uk-UA" w:eastAsia="ar-SA"/>
        </w:rPr>
        <w:t xml:space="preserve">між </w:t>
      </w:r>
      <w:r w:rsidR="00875FAD" w:rsidRPr="00875FAD">
        <w:rPr>
          <w:rFonts w:ascii="Times New Roman" w:hAnsi="Times New Roman"/>
          <w:color w:val="000000"/>
          <w:szCs w:val="28"/>
          <w:lang w:val="en-US" w:eastAsia="ar-SA"/>
        </w:rPr>
        <w:t>BE</w:t>
      </w:r>
      <w:r w:rsidR="00875FAD" w:rsidRPr="00875FAD">
        <w:rPr>
          <w:rFonts w:ascii="Times New Roman" w:hAnsi="Times New Roman"/>
          <w:color w:val="000000"/>
          <w:szCs w:val="28"/>
          <w:lang w:val="uk-UA" w:eastAsia="ar-SA"/>
        </w:rPr>
        <w:t xml:space="preserve"> </w:t>
      </w:r>
      <w:r w:rsidR="00875FAD" w:rsidRPr="00875FAD">
        <w:rPr>
          <w:rFonts w:ascii="Times New Roman" w:hAnsi="Times New Roman"/>
          <w:color w:val="000000"/>
          <w:szCs w:val="28"/>
          <w:lang w:val="en-US" w:eastAsia="ar-SA"/>
        </w:rPr>
        <w:t>Berlin</w:t>
      </w:r>
      <w:r w:rsidR="00875FAD" w:rsidRPr="00875FAD">
        <w:rPr>
          <w:rFonts w:ascii="Times New Roman" w:hAnsi="Times New Roman"/>
          <w:color w:val="000000"/>
          <w:szCs w:val="28"/>
          <w:lang w:val="uk-UA" w:eastAsia="ar-SA"/>
        </w:rPr>
        <w:t xml:space="preserve"> </w:t>
      </w:r>
      <w:r w:rsidR="00875FAD" w:rsidRPr="00875FAD">
        <w:rPr>
          <w:rFonts w:ascii="Times New Roman" w:hAnsi="Times New Roman"/>
          <w:color w:val="000000"/>
          <w:szCs w:val="28"/>
          <w:lang w:val="en-US" w:eastAsia="ar-SA"/>
        </w:rPr>
        <w:t>Economics</w:t>
      </w:r>
      <w:r w:rsidR="00875FAD" w:rsidRPr="00875FAD">
        <w:rPr>
          <w:rFonts w:ascii="Times New Roman" w:hAnsi="Times New Roman"/>
          <w:color w:val="000000"/>
          <w:szCs w:val="28"/>
          <w:lang w:val="uk-UA" w:eastAsia="ar-SA"/>
        </w:rPr>
        <w:t xml:space="preserve"> </w:t>
      </w:r>
      <w:r w:rsidR="00875FAD" w:rsidRPr="00875FAD">
        <w:rPr>
          <w:rFonts w:ascii="Times New Roman" w:hAnsi="Times New Roman"/>
          <w:color w:val="000000"/>
          <w:szCs w:val="28"/>
          <w:lang w:val="en-US" w:eastAsia="ar-SA"/>
        </w:rPr>
        <w:t>GmbH</w:t>
      </w:r>
      <w:r w:rsidR="00875FAD" w:rsidRPr="00875FAD">
        <w:rPr>
          <w:rFonts w:ascii="Times New Roman" w:hAnsi="Times New Roman"/>
          <w:color w:val="000000"/>
          <w:szCs w:val="28"/>
          <w:lang w:val="uk-UA" w:eastAsia="ar-SA"/>
        </w:rPr>
        <w:t>, Центром екологічних ініціатив «</w:t>
      </w:r>
      <w:proofErr w:type="spellStart"/>
      <w:r w:rsidR="00875FAD" w:rsidRPr="00875FAD">
        <w:rPr>
          <w:rFonts w:ascii="Times New Roman" w:hAnsi="Times New Roman"/>
          <w:color w:val="000000"/>
          <w:szCs w:val="28"/>
          <w:lang w:val="uk-UA" w:eastAsia="ar-SA"/>
        </w:rPr>
        <w:t>Екодія</w:t>
      </w:r>
      <w:proofErr w:type="spellEnd"/>
      <w:r w:rsidR="00875FAD" w:rsidRPr="00875FAD">
        <w:rPr>
          <w:rFonts w:ascii="Times New Roman" w:hAnsi="Times New Roman"/>
          <w:color w:val="000000"/>
          <w:szCs w:val="28"/>
          <w:lang w:val="uk-UA" w:eastAsia="ar-SA"/>
        </w:rPr>
        <w:t xml:space="preserve">» та Бучанською міською радою, </w:t>
      </w:r>
      <w:r w:rsidR="00875FAD">
        <w:rPr>
          <w:rFonts w:ascii="Times New Roman" w:hAnsi="Times New Roman"/>
          <w:color w:val="000000"/>
          <w:szCs w:val="28"/>
          <w:lang w:val="uk-UA" w:eastAsia="ar-SA"/>
        </w:rPr>
        <w:t>в рамках якого</w:t>
      </w:r>
      <w:r w:rsidRPr="00875FAD">
        <w:rPr>
          <w:rFonts w:ascii="Times New Roman" w:hAnsi="Times New Roman"/>
          <w:color w:val="000000"/>
          <w:szCs w:val="28"/>
          <w:lang w:val="uk-UA" w:eastAsia="ar-SA"/>
        </w:rPr>
        <w:t xml:space="preserve"> проводиться </w:t>
      </w:r>
      <w:r w:rsidR="00875FAD" w:rsidRPr="00875FAD">
        <w:rPr>
          <w:rFonts w:ascii="Times New Roman" w:hAnsi="Times New Roman"/>
          <w:color w:val="050505"/>
          <w:szCs w:val="28"/>
          <w:shd w:val="clear" w:color="auto" w:fill="FFFFFF"/>
          <w:lang w:val="uk-UA"/>
        </w:rPr>
        <w:t xml:space="preserve">реалізація </w:t>
      </w:r>
      <w:proofErr w:type="spellStart"/>
      <w:r w:rsidR="00875FAD" w:rsidRPr="00875FAD">
        <w:rPr>
          <w:rFonts w:ascii="Times New Roman" w:hAnsi="Times New Roman"/>
          <w:color w:val="050505"/>
          <w:szCs w:val="28"/>
          <w:shd w:val="clear" w:color="auto" w:fill="FFFFFF"/>
          <w:lang w:val="uk-UA"/>
        </w:rPr>
        <w:t>проєкту</w:t>
      </w:r>
      <w:proofErr w:type="spellEnd"/>
      <w:r w:rsidRPr="00875FAD">
        <w:rPr>
          <w:rFonts w:ascii="Times New Roman" w:hAnsi="Times New Roman"/>
          <w:color w:val="050505"/>
          <w:szCs w:val="28"/>
          <w:shd w:val="clear" w:color="auto" w:fill="FFFFFF"/>
        </w:rPr>
        <w:t xml:space="preserve"> «Зелена реконструкція житлового сектору: техніко-економічний аналіз міста</w:t>
      </w:r>
      <w:r w:rsidR="00875FAD" w:rsidRPr="00875FAD">
        <w:rPr>
          <w:rFonts w:ascii="Times New Roman" w:hAnsi="Times New Roman"/>
          <w:color w:val="050505"/>
          <w:szCs w:val="28"/>
          <w:shd w:val="clear" w:color="auto" w:fill="FFFFFF"/>
          <w:lang w:val="uk-UA"/>
        </w:rPr>
        <w:t xml:space="preserve"> Буча</w:t>
      </w:r>
      <w:r w:rsidRPr="00875FAD">
        <w:rPr>
          <w:rFonts w:ascii="Times New Roman" w:hAnsi="Times New Roman"/>
          <w:color w:val="050505"/>
          <w:szCs w:val="28"/>
          <w:shd w:val="clear" w:color="auto" w:fill="FFFFFF"/>
        </w:rPr>
        <w:t>»</w:t>
      </w:r>
      <w:r w:rsidR="00875FAD">
        <w:rPr>
          <w:rFonts w:ascii="Times New Roman" w:hAnsi="Times New Roman"/>
          <w:color w:val="050505"/>
          <w:szCs w:val="28"/>
          <w:shd w:val="clear" w:color="auto" w:fill="FFFFFF"/>
          <w:lang w:val="uk-UA"/>
        </w:rPr>
        <w:t>. М</w:t>
      </w:r>
      <w:r w:rsidR="00471E5B" w:rsidRPr="00875FAD">
        <w:rPr>
          <w:rFonts w:ascii="Times New Roman" w:hAnsi="Times New Roman"/>
          <w:color w:val="050505"/>
          <w:szCs w:val="28"/>
          <w:shd w:val="clear" w:color="auto" w:fill="FFFFFF"/>
          <w:lang w:val="uk-UA"/>
        </w:rPr>
        <w:t>ет</w:t>
      </w:r>
      <w:r w:rsidR="00875FAD">
        <w:rPr>
          <w:rFonts w:ascii="Times New Roman" w:hAnsi="Times New Roman"/>
          <w:color w:val="050505"/>
          <w:szCs w:val="28"/>
          <w:shd w:val="clear" w:color="auto" w:fill="FFFFFF"/>
          <w:lang w:val="uk-UA"/>
        </w:rPr>
        <w:t>ою</w:t>
      </w:r>
      <w:r w:rsidR="00471E5B" w:rsidRPr="00875FAD">
        <w:rPr>
          <w:rFonts w:ascii="Times New Roman" w:hAnsi="Times New Roman"/>
          <w:color w:val="050505"/>
          <w:szCs w:val="28"/>
          <w:shd w:val="clear" w:color="auto" w:fill="FFFFFF"/>
          <w:lang w:val="uk-UA"/>
        </w:rPr>
        <w:t xml:space="preserve"> </w:t>
      </w:r>
      <w:r w:rsidR="00875FAD">
        <w:rPr>
          <w:rFonts w:ascii="Times New Roman" w:hAnsi="Times New Roman"/>
          <w:color w:val="050505"/>
          <w:szCs w:val="28"/>
          <w:shd w:val="clear" w:color="auto" w:fill="FFFFFF"/>
          <w:lang w:val="uk-UA"/>
        </w:rPr>
        <w:t>Меморандуму є</w:t>
      </w:r>
      <w:r w:rsidR="00471E5B" w:rsidRPr="00875FAD">
        <w:rPr>
          <w:rFonts w:ascii="Times New Roman" w:hAnsi="Times New Roman"/>
          <w:color w:val="050505"/>
          <w:szCs w:val="28"/>
          <w:shd w:val="clear" w:color="auto" w:fill="FFFFFF"/>
          <w:lang w:val="uk-UA"/>
        </w:rPr>
        <w:t xml:space="preserve"> надання </w:t>
      </w:r>
      <w:r w:rsidR="00875FAD" w:rsidRPr="00875FAD">
        <w:rPr>
          <w:rFonts w:ascii="Times New Roman" w:hAnsi="Times New Roman"/>
          <w:color w:val="050505"/>
          <w:szCs w:val="28"/>
          <w:shd w:val="clear" w:color="auto" w:fill="FFFFFF"/>
          <w:lang w:val="uk-UA"/>
        </w:rPr>
        <w:t xml:space="preserve">техніко-економічної оцінки різних сценаріїв енергоефективної реконструкції зруйнованих та пошкоджених житлових будинків міста Буча, </w:t>
      </w:r>
      <w:r w:rsidR="00D44820">
        <w:rPr>
          <w:rFonts w:ascii="Times New Roman" w:hAnsi="Times New Roman"/>
          <w:color w:val="050505"/>
          <w:szCs w:val="28"/>
          <w:shd w:val="clear" w:color="auto" w:fill="FFFFFF"/>
          <w:lang w:val="uk-UA"/>
        </w:rPr>
        <w:t>оцінка</w:t>
      </w:r>
      <w:r w:rsidR="00471E5B" w:rsidRPr="00875FAD">
        <w:rPr>
          <w:rFonts w:ascii="Times New Roman" w:hAnsi="Times New Roman"/>
          <w:color w:val="050505"/>
          <w:szCs w:val="28"/>
          <w:shd w:val="clear" w:color="auto" w:fill="FFFFFF"/>
          <w:lang w:val="uk-UA"/>
        </w:rPr>
        <w:t xml:space="preserve"> грошових витрат, вигід та додаткових наслідків модернізації більш ніж 560 000 квадратних метрів пошкодженого житлового фонду Бучі у </w:t>
      </w:r>
      <w:proofErr w:type="spellStart"/>
      <w:r w:rsidR="00471E5B" w:rsidRPr="00875FAD">
        <w:rPr>
          <w:rFonts w:ascii="Times New Roman" w:hAnsi="Times New Roman"/>
          <w:color w:val="050505"/>
          <w:szCs w:val="28"/>
          <w:shd w:val="clear" w:color="auto" w:fill="FFFFFF"/>
          <w:lang w:val="uk-UA"/>
        </w:rPr>
        <w:t>енергоефективніший</w:t>
      </w:r>
      <w:proofErr w:type="spellEnd"/>
      <w:r w:rsidR="00471E5B" w:rsidRPr="00875FAD">
        <w:rPr>
          <w:rFonts w:ascii="Times New Roman" w:hAnsi="Times New Roman"/>
          <w:color w:val="050505"/>
          <w:szCs w:val="28"/>
          <w:shd w:val="clear" w:color="auto" w:fill="FFFFFF"/>
          <w:lang w:val="uk-UA"/>
        </w:rPr>
        <w:t xml:space="preserve"> спосіб.</w:t>
      </w:r>
      <w:r w:rsidR="00875FAD">
        <w:rPr>
          <w:rFonts w:ascii="Times New Roman" w:hAnsi="Times New Roman"/>
          <w:color w:val="050505"/>
          <w:szCs w:val="28"/>
          <w:shd w:val="clear" w:color="auto" w:fill="FFFFFF"/>
          <w:lang w:val="uk-UA"/>
        </w:rPr>
        <w:t xml:space="preserve"> Результати дослідження планується презентувати на початку 2024 року</w:t>
      </w:r>
      <w:r w:rsidR="00D44820">
        <w:rPr>
          <w:rFonts w:ascii="Times New Roman" w:hAnsi="Times New Roman"/>
          <w:color w:val="050505"/>
          <w:szCs w:val="28"/>
          <w:shd w:val="clear" w:color="auto" w:fill="FFFFFF"/>
          <w:lang w:val="uk-UA"/>
        </w:rPr>
        <w:t xml:space="preserve"> на міжнародному, місцевому та національному рівнях.</w:t>
      </w:r>
    </w:p>
    <w:p w14:paraId="276DDE27" w14:textId="0125251D" w:rsidR="00BC77C4" w:rsidRDefault="0041166F" w:rsidP="00B93296">
      <w:pPr>
        <w:spacing w:line="276" w:lineRule="auto"/>
        <w:ind w:firstLine="491"/>
        <w:jc w:val="both"/>
        <w:rPr>
          <w:rFonts w:asciiTheme="minorHAnsi" w:hAnsiTheme="minorHAnsi"/>
          <w:color w:val="000000"/>
          <w:szCs w:val="24"/>
          <w:lang w:val="uk-UA" w:eastAsia="ar-SA"/>
        </w:rPr>
      </w:pPr>
      <w:r w:rsidRPr="00FF0432">
        <w:rPr>
          <w:color w:val="000000"/>
          <w:szCs w:val="24"/>
          <w:lang w:val="uk-UA" w:eastAsia="ar-SA"/>
        </w:rPr>
        <w:t xml:space="preserve">Службою </w:t>
      </w:r>
      <w:proofErr w:type="spellStart"/>
      <w:r w:rsidRPr="00FF0432">
        <w:rPr>
          <w:color w:val="000000"/>
          <w:szCs w:val="24"/>
          <w:lang w:val="uk-UA" w:eastAsia="ar-SA"/>
        </w:rPr>
        <w:t>енергоменджменту</w:t>
      </w:r>
      <w:proofErr w:type="spellEnd"/>
      <w:r w:rsidRPr="00FF0432">
        <w:rPr>
          <w:color w:val="000000"/>
          <w:szCs w:val="24"/>
          <w:lang w:val="uk-UA" w:eastAsia="ar-SA"/>
        </w:rPr>
        <w:t xml:space="preserve"> подана заявка та пройдений перший етап </w:t>
      </w:r>
      <w:proofErr w:type="spellStart"/>
      <w:r w:rsidRPr="00FF0432">
        <w:rPr>
          <w:color w:val="000000"/>
          <w:szCs w:val="24"/>
          <w:lang w:val="uk-UA" w:eastAsia="ar-SA"/>
        </w:rPr>
        <w:t>проєкту</w:t>
      </w:r>
      <w:proofErr w:type="spellEnd"/>
      <w:r w:rsidRPr="00FF0432">
        <w:rPr>
          <w:color w:val="000000"/>
          <w:szCs w:val="24"/>
          <w:lang w:val="uk-UA" w:eastAsia="ar-SA"/>
        </w:rPr>
        <w:t xml:space="preserve"> «Відновлювані джерела енергії для стійкої України», що реалізується консорціумом громадських організацій (</w:t>
      </w:r>
      <w:proofErr w:type="spellStart"/>
      <w:r w:rsidRPr="00FF0432">
        <w:rPr>
          <w:color w:val="000000"/>
          <w:szCs w:val="24"/>
          <w:lang w:val="uk-UA" w:eastAsia="ar-SA"/>
        </w:rPr>
        <w:t>Екоклуб</w:t>
      </w:r>
      <w:proofErr w:type="spellEnd"/>
      <w:r w:rsidRPr="00FF0432">
        <w:rPr>
          <w:color w:val="000000"/>
          <w:szCs w:val="24"/>
          <w:lang w:val="uk-UA" w:eastAsia="ar-SA"/>
        </w:rPr>
        <w:t xml:space="preserve">, </w:t>
      </w:r>
      <w:proofErr w:type="spellStart"/>
      <w:r w:rsidRPr="00FF0432">
        <w:rPr>
          <w:color w:val="000000"/>
          <w:szCs w:val="24"/>
          <w:lang w:val="uk-UA" w:eastAsia="ar-SA"/>
        </w:rPr>
        <w:t>Екодія</w:t>
      </w:r>
      <w:proofErr w:type="spellEnd"/>
      <w:r w:rsidRPr="00FF0432">
        <w:rPr>
          <w:color w:val="000000"/>
          <w:szCs w:val="24"/>
          <w:lang w:val="uk-UA" w:eastAsia="ar-SA"/>
        </w:rPr>
        <w:t xml:space="preserve">, </w:t>
      </w:r>
      <w:proofErr w:type="spellStart"/>
      <w:r w:rsidRPr="00FF0432">
        <w:rPr>
          <w:color w:val="000000"/>
          <w:szCs w:val="24"/>
          <w:lang w:val="uk-UA" w:eastAsia="ar-SA"/>
        </w:rPr>
        <w:t>Energy</w:t>
      </w:r>
      <w:proofErr w:type="spellEnd"/>
      <w:r w:rsidRPr="00FF0432">
        <w:rPr>
          <w:color w:val="000000"/>
          <w:szCs w:val="24"/>
          <w:lang w:val="uk-UA" w:eastAsia="ar-SA"/>
        </w:rPr>
        <w:t xml:space="preserve"> </w:t>
      </w:r>
      <w:proofErr w:type="spellStart"/>
      <w:r w:rsidRPr="00FF0432">
        <w:rPr>
          <w:color w:val="000000"/>
          <w:szCs w:val="24"/>
          <w:lang w:val="uk-UA" w:eastAsia="ar-SA"/>
        </w:rPr>
        <w:t>Act</w:t>
      </w:r>
      <w:proofErr w:type="spellEnd"/>
      <w:r w:rsidRPr="00FF0432">
        <w:rPr>
          <w:color w:val="000000"/>
          <w:szCs w:val="24"/>
          <w:lang w:val="uk-UA" w:eastAsia="ar-SA"/>
        </w:rPr>
        <w:t xml:space="preserve"> </w:t>
      </w:r>
      <w:proofErr w:type="spellStart"/>
      <w:r w:rsidRPr="00FF0432">
        <w:rPr>
          <w:color w:val="000000"/>
          <w:szCs w:val="24"/>
          <w:lang w:val="uk-UA" w:eastAsia="ar-SA"/>
        </w:rPr>
        <w:t>For</w:t>
      </w:r>
      <w:proofErr w:type="spellEnd"/>
      <w:r w:rsidRPr="00FF0432">
        <w:rPr>
          <w:color w:val="000000"/>
          <w:szCs w:val="24"/>
          <w:lang w:val="uk-UA" w:eastAsia="ar-SA"/>
        </w:rPr>
        <w:t xml:space="preserve"> </w:t>
      </w:r>
      <w:proofErr w:type="spellStart"/>
      <w:r w:rsidRPr="00FF0432">
        <w:rPr>
          <w:color w:val="000000"/>
          <w:szCs w:val="24"/>
          <w:lang w:val="uk-UA" w:eastAsia="ar-SA"/>
        </w:rPr>
        <w:t>Ukraine</w:t>
      </w:r>
      <w:proofErr w:type="spellEnd"/>
      <w:r w:rsidRPr="00FF0432">
        <w:rPr>
          <w:color w:val="000000"/>
          <w:szCs w:val="24"/>
          <w:lang w:val="uk-UA" w:eastAsia="ar-SA"/>
        </w:rPr>
        <w:t xml:space="preserve"> </w:t>
      </w:r>
      <w:proofErr w:type="spellStart"/>
      <w:r w:rsidRPr="00FF0432">
        <w:rPr>
          <w:color w:val="000000"/>
          <w:szCs w:val="24"/>
          <w:lang w:val="uk-UA" w:eastAsia="ar-SA"/>
        </w:rPr>
        <w:t>Foundation</w:t>
      </w:r>
      <w:proofErr w:type="spellEnd"/>
      <w:r w:rsidRPr="00FF0432">
        <w:rPr>
          <w:color w:val="000000"/>
          <w:szCs w:val="24"/>
          <w:lang w:val="uk-UA" w:eastAsia="ar-SA"/>
        </w:rPr>
        <w:t xml:space="preserve">, </w:t>
      </w:r>
      <w:proofErr w:type="spellStart"/>
      <w:r w:rsidRPr="00FF0432">
        <w:rPr>
          <w:color w:val="000000"/>
          <w:szCs w:val="24"/>
          <w:lang w:val="uk-UA" w:eastAsia="ar-SA"/>
        </w:rPr>
        <w:t>RePower</w:t>
      </w:r>
      <w:proofErr w:type="spellEnd"/>
      <w:r w:rsidRPr="00FF0432">
        <w:rPr>
          <w:color w:val="000000"/>
          <w:szCs w:val="24"/>
          <w:lang w:val="uk-UA" w:eastAsia="ar-SA"/>
        </w:rPr>
        <w:t xml:space="preserve"> </w:t>
      </w:r>
      <w:proofErr w:type="spellStart"/>
      <w:r w:rsidRPr="00FF0432">
        <w:rPr>
          <w:color w:val="000000"/>
          <w:szCs w:val="24"/>
          <w:lang w:val="uk-UA" w:eastAsia="ar-SA"/>
        </w:rPr>
        <w:t>Ukraine</w:t>
      </w:r>
      <w:proofErr w:type="spellEnd"/>
      <w:r w:rsidRPr="00FF0432">
        <w:rPr>
          <w:color w:val="000000"/>
          <w:szCs w:val="24"/>
          <w:lang w:val="uk-UA" w:eastAsia="ar-SA"/>
        </w:rPr>
        <w:t xml:space="preserve">) спільно з GIZ за дорученням Уряду Німеччини. </w:t>
      </w:r>
    </w:p>
    <w:p w14:paraId="6FBEC14F" w14:textId="7E628543" w:rsidR="009213A7" w:rsidRPr="009213A7" w:rsidRDefault="009213A7" w:rsidP="009213A7">
      <w:pPr>
        <w:spacing w:line="276" w:lineRule="auto"/>
        <w:ind w:firstLine="491"/>
        <w:jc w:val="both"/>
        <w:rPr>
          <w:rFonts w:ascii="Times New Roman" w:hAnsi="Times New Roman"/>
          <w:szCs w:val="28"/>
          <w:lang w:val="uk-UA"/>
        </w:rPr>
      </w:pPr>
      <w:r w:rsidRPr="009213A7">
        <w:rPr>
          <w:rFonts w:ascii="Times New Roman" w:hAnsi="Times New Roman"/>
          <w:color w:val="000000"/>
          <w:szCs w:val="24"/>
          <w:lang w:val="uk-UA" w:eastAsia="ar-SA"/>
        </w:rPr>
        <w:t>Основним надавачем послуг з централізованого теплопостачання</w:t>
      </w:r>
      <w:r>
        <w:rPr>
          <w:rFonts w:ascii="Times New Roman" w:hAnsi="Times New Roman"/>
          <w:color w:val="000000"/>
          <w:szCs w:val="24"/>
          <w:lang w:val="uk-UA" w:eastAsia="ar-SA"/>
        </w:rPr>
        <w:t xml:space="preserve"> у населених пунктах територіальної громади</w:t>
      </w:r>
      <w:r w:rsidRPr="009213A7">
        <w:rPr>
          <w:rFonts w:ascii="Times New Roman" w:hAnsi="Times New Roman"/>
          <w:color w:val="000000"/>
          <w:szCs w:val="24"/>
          <w:lang w:val="uk-UA" w:eastAsia="ar-SA"/>
        </w:rPr>
        <w:t xml:space="preserve"> є </w:t>
      </w:r>
      <w:r w:rsidRPr="009213A7">
        <w:rPr>
          <w:rFonts w:ascii="Times New Roman" w:hAnsi="Times New Roman"/>
          <w:szCs w:val="28"/>
        </w:rPr>
        <w:t>ПКПП «Теплокомунсервіс»</w:t>
      </w:r>
      <w:r>
        <w:rPr>
          <w:rFonts w:ascii="Times New Roman" w:hAnsi="Times New Roman"/>
          <w:szCs w:val="28"/>
          <w:lang w:val="uk-UA"/>
        </w:rPr>
        <w:t>.</w:t>
      </w:r>
      <w:r w:rsidRPr="009213A7">
        <w:rPr>
          <w:rFonts w:ascii="Times New Roman" w:hAnsi="Times New Roman"/>
          <w:szCs w:val="28"/>
          <w:lang w:val="uk-UA"/>
        </w:rPr>
        <w:t xml:space="preserve"> </w:t>
      </w:r>
      <w:r>
        <w:rPr>
          <w:rFonts w:ascii="Times New Roman" w:hAnsi="Times New Roman"/>
          <w:szCs w:val="28"/>
          <w:lang w:val="uk-UA"/>
        </w:rPr>
        <w:t>Протягом 2023 року</w:t>
      </w:r>
      <w:r w:rsidRPr="009213A7">
        <w:rPr>
          <w:rFonts w:ascii="Times New Roman" w:hAnsi="Times New Roman"/>
          <w:szCs w:val="28"/>
          <w:lang w:val="uk-UA"/>
        </w:rPr>
        <w:t xml:space="preserve"> підприємство реалізовувало заходи «Оптимізованої схеми  перспективного розвитку теплопостачання», яка передбачає реконструкцію та заміну теплотехнічного обладнання на сучасне енергоефективне, вдосконалення енергозберігаючих технологій виробництва теплової енергії, реконструкцію та заміну теплових мереж. Крім того, на виконання  рішення  комісії з питань техногенно-екологічної безпеки та надзвичайних ситуацій Бучанської міської ради Київської області від 26.04.2022 року було реалізовано рішення  про забезпечення виробничих об’єктів підприємства автономними джерелами живлення, з метою безперервного забезпечення споживачів послугою з постачання теплової енергії, централізованого водопостачання та водовідведення.</w:t>
      </w:r>
    </w:p>
    <w:p w14:paraId="5213BE5B" w14:textId="77777777" w:rsidR="005B7F05" w:rsidRDefault="009213A7" w:rsidP="009213A7">
      <w:pPr>
        <w:spacing w:line="276" w:lineRule="auto"/>
        <w:ind w:firstLine="491"/>
        <w:jc w:val="both"/>
        <w:rPr>
          <w:rFonts w:ascii="Times New Roman" w:hAnsi="Times New Roman"/>
          <w:szCs w:val="28"/>
          <w:lang w:val="uk-UA"/>
        </w:rPr>
      </w:pPr>
      <w:r w:rsidRPr="009213A7">
        <w:rPr>
          <w:rFonts w:ascii="Times New Roman" w:hAnsi="Times New Roman"/>
          <w:szCs w:val="28"/>
          <w:lang w:val="uk-UA"/>
        </w:rPr>
        <w:t xml:space="preserve"> На виконання заходів облаштування захисту об’єктів (</w:t>
      </w:r>
      <w:proofErr w:type="spellStart"/>
      <w:r w:rsidRPr="009213A7">
        <w:rPr>
          <w:rFonts w:ascii="Times New Roman" w:hAnsi="Times New Roman"/>
          <w:szCs w:val="28"/>
          <w:lang w:val="uk-UA"/>
        </w:rPr>
        <w:t>котелень</w:t>
      </w:r>
      <w:proofErr w:type="spellEnd"/>
      <w:r w:rsidRPr="009213A7">
        <w:rPr>
          <w:rFonts w:ascii="Times New Roman" w:hAnsi="Times New Roman"/>
          <w:szCs w:val="28"/>
          <w:lang w:val="uk-UA"/>
        </w:rPr>
        <w:t xml:space="preserve">) системи життєзабезпечення населення на території Бучанської міської територіальної громади </w:t>
      </w:r>
      <w:r w:rsidR="005B7F05" w:rsidRPr="001D629C">
        <w:rPr>
          <w:rFonts w:ascii="Times New Roman" w:hAnsi="Times New Roman"/>
          <w:szCs w:val="28"/>
        </w:rPr>
        <w:t xml:space="preserve">виконали влаштування захисту котельні </w:t>
      </w:r>
      <w:r w:rsidR="005B7F05">
        <w:rPr>
          <w:rFonts w:ascii="Times New Roman" w:hAnsi="Times New Roman"/>
          <w:szCs w:val="28"/>
        </w:rPr>
        <w:t xml:space="preserve">бетонними </w:t>
      </w:r>
      <w:r w:rsidR="005B7F05" w:rsidRPr="001D629C">
        <w:rPr>
          <w:rFonts w:ascii="Times New Roman" w:hAnsi="Times New Roman"/>
          <w:szCs w:val="28"/>
        </w:rPr>
        <w:t xml:space="preserve">блоками за адресою: </w:t>
      </w:r>
      <w:r w:rsidR="005B7F05">
        <w:rPr>
          <w:rFonts w:ascii="Times New Roman" w:hAnsi="Times New Roman"/>
          <w:szCs w:val="28"/>
        </w:rPr>
        <w:t xml:space="preserve">                     </w:t>
      </w:r>
      <w:r w:rsidR="005B7F05" w:rsidRPr="001D629C">
        <w:rPr>
          <w:rFonts w:ascii="Times New Roman" w:hAnsi="Times New Roman"/>
          <w:szCs w:val="28"/>
        </w:rPr>
        <w:t>вул. Вишнева, 3, м. Буча</w:t>
      </w:r>
      <w:r w:rsidR="005B7F05">
        <w:rPr>
          <w:rFonts w:ascii="Times New Roman" w:hAnsi="Times New Roman"/>
          <w:szCs w:val="28"/>
          <w:lang w:val="uk-UA"/>
        </w:rPr>
        <w:t>.</w:t>
      </w:r>
    </w:p>
    <w:p w14:paraId="34B4D489" w14:textId="603B8CFD" w:rsidR="009213A7" w:rsidRDefault="009213A7" w:rsidP="009213A7">
      <w:pPr>
        <w:spacing w:line="276" w:lineRule="auto"/>
        <w:ind w:firstLine="491"/>
        <w:jc w:val="both"/>
        <w:rPr>
          <w:rFonts w:ascii="Times New Roman" w:hAnsi="Times New Roman"/>
          <w:szCs w:val="28"/>
          <w:lang w:val="uk-UA"/>
        </w:rPr>
      </w:pPr>
      <w:r w:rsidRPr="009213A7">
        <w:rPr>
          <w:rFonts w:ascii="Times New Roman" w:hAnsi="Times New Roman"/>
          <w:szCs w:val="28"/>
          <w:lang w:val="uk-UA"/>
        </w:rPr>
        <w:t xml:space="preserve">Реалізації цих заходів проводяться  за активної участі в кредитній програмі розвитку підприємств паливно-енергетичної галузі АТ Міжнародного інвестиційного банку, за підтримки Бучанської міської ради, та раціональному ефективному веденню </w:t>
      </w:r>
      <w:r w:rsidR="0029348F">
        <w:rPr>
          <w:rFonts w:ascii="Times New Roman" w:hAnsi="Times New Roman"/>
          <w:szCs w:val="28"/>
          <w:lang w:val="uk-UA"/>
        </w:rPr>
        <w:t>ПКПП «</w:t>
      </w:r>
      <w:proofErr w:type="spellStart"/>
      <w:r w:rsidR="0029348F">
        <w:rPr>
          <w:rFonts w:ascii="Times New Roman" w:hAnsi="Times New Roman"/>
          <w:szCs w:val="28"/>
          <w:lang w:val="uk-UA"/>
        </w:rPr>
        <w:t>Теплокомунсервіс</w:t>
      </w:r>
      <w:proofErr w:type="spellEnd"/>
      <w:r w:rsidR="0029348F">
        <w:rPr>
          <w:rFonts w:ascii="Times New Roman" w:hAnsi="Times New Roman"/>
          <w:szCs w:val="28"/>
          <w:lang w:val="uk-UA"/>
        </w:rPr>
        <w:t>»</w:t>
      </w:r>
      <w:r w:rsidRPr="009213A7">
        <w:rPr>
          <w:rFonts w:ascii="Times New Roman" w:hAnsi="Times New Roman"/>
          <w:szCs w:val="28"/>
          <w:lang w:val="uk-UA"/>
        </w:rPr>
        <w:t xml:space="preserve"> господарської діяльності.</w:t>
      </w:r>
    </w:p>
    <w:p w14:paraId="560774B2" w14:textId="77777777" w:rsidR="005B7F05" w:rsidRPr="001D629C" w:rsidRDefault="005B7F05" w:rsidP="006F7E58">
      <w:pPr>
        <w:spacing w:line="276" w:lineRule="auto"/>
        <w:ind w:firstLine="567"/>
        <w:jc w:val="both"/>
        <w:rPr>
          <w:rFonts w:ascii="Times New Roman" w:hAnsi="Times New Roman"/>
          <w:szCs w:val="28"/>
        </w:rPr>
      </w:pPr>
      <w:r w:rsidRPr="001D629C">
        <w:rPr>
          <w:rFonts w:ascii="Times New Roman" w:hAnsi="Times New Roman"/>
          <w:color w:val="00000A"/>
          <w:szCs w:val="28"/>
        </w:rPr>
        <w:t xml:space="preserve">З метою реалізації політики енергозбереження </w:t>
      </w:r>
      <w:r w:rsidRPr="001D629C">
        <w:rPr>
          <w:rFonts w:ascii="Times New Roman" w:hAnsi="Times New Roman"/>
          <w:szCs w:val="28"/>
        </w:rPr>
        <w:t xml:space="preserve">приділяється особлива увага заходам, що дають можливість скоротити споживання енергетичних ресурсів (заміна </w:t>
      </w:r>
      <w:r w:rsidRPr="001D629C">
        <w:rPr>
          <w:rFonts w:ascii="Times New Roman" w:hAnsi="Times New Roman"/>
          <w:szCs w:val="28"/>
        </w:rPr>
        <w:lastRenderedPageBreak/>
        <w:t>обладнання та налагоджувальні роботи), забезпечення технологічного та комерційного обліку ресурсів, а саме:</w:t>
      </w:r>
    </w:p>
    <w:p w14:paraId="7714B9DC" w14:textId="77777777" w:rsidR="005B7F05" w:rsidRPr="001D629C" w:rsidRDefault="005B7F05" w:rsidP="006F7E58">
      <w:pPr>
        <w:pStyle w:val="af0"/>
        <w:numPr>
          <w:ilvl w:val="0"/>
          <w:numId w:val="25"/>
        </w:numPr>
        <w:spacing w:after="0" w:line="276" w:lineRule="auto"/>
        <w:ind w:left="0" w:firstLine="567"/>
        <w:jc w:val="both"/>
        <w:rPr>
          <w:rFonts w:ascii="Times New Roman" w:hAnsi="Times New Roman"/>
          <w:sz w:val="28"/>
          <w:szCs w:val="28"/>
        </w:rPr>
      </w:pPr>
      <w:proofErr w:type="spellStart"/>
      <w:r w:rsidRPr="001D629C">
        <w:rPr>
          <w:rFonts w:ascii="Times New Roman" w:hAnsi="Times New Roman"/>
          <w:sz w:val="28"/>
          <w:szCs w:val="28"/>
        </w:rPr>
        <w:t>закінчено</w:t>
      </w:r>
      <w:proofErr w:type="spellEnd"/>
      <w:r w:rsidRPr="001D629C">
        <w:rPr>
          <w:rFonts w:ascii="Times New Roman" w:hAnsi="Times New Roman"/>
          <w:sz w:val="28"/>
          <w:szCs w:val="28"/>
        </w:rPr>
        <w:t xml:space="preserve"> </w:t>
      </w:r>
      <w:proofErr w:type="spellStart"/>
      <w:r w:rsidRPr="001D629C">
        <w:rPr>
          <w:rFonts w:ascii="Times New Roman" w:hAnsi="Times New Roman"/>
          <w:sz w:val="28"/>
          <w:szCs w:val="28"/>
        </w:rPr>
        <w:t>будівництво</w:t>
      </w:r>
      <w:proofErr w:type="spellEnd"/>
      <w:r w:rsidRPr="001D629C">
        <w:rPr>
          <w:rFonts w:ascii="Times New Roman" w:hAnsi="Times New Roman"/>
          <w:sz w:val="28"/>
          <w:szCs w:val="28"/>
        </w:rPr>
        <w:t xml:space="preserve"> та введено в </w:t>
      </w:r>
      <w:proofErr w:type="spellStart"/>
      <w:r w:rsidRPr="001D629C">
        <w:rPr>
          <w:rFonts w:ascii="Times New Roman" w:hAnsi="Times New Roman"/>
          <w:sz w:val="28"/>
          <w:szCs w:val="28"/>
        </w:rPr>
        <w:t>експлуатацію</w:t>
      </w:r>
      <w:proofErr w:type="spellEnd"/>
      <w:r w:rsidRPr="001D629C">
        <w:rPr>
          <w:rFonts w:ascii="Times New Roman" w:hAnsi="Times New Roman"/>
          <w:sz w:val="28"/>
          <w:szCs w:val="28"/>
        </w:rPr>
        <w:t xml:space="preserve"> котельню за </w:t>
      </w:r>
      <w:proofErr w:type="spellStart"/>
      <w:r w:rsidRPr="001D629C">
        <w:rPr>
          <w:rFonts w:ascii="Times New Roman" w:hAnsi="Times New Roman"/>
          <w:sz w:val="28"/>
          <w:szCs w:val="28"/>
        </w:rPr>
        <w:t>адресою</w:t>
      </w:r>
      <w:proofErr w:type="spellEnd"/>
      <w:r w:rsidRPr="001D629C">
        <w:rPr>
          <w:rFonts w:ascii="Times New Roman" w:hAnsi="Times New Roman"/>
          <w:sz w:val="28"/>
          <w:szCs w:val="28"/>
        </w:rPr>
        <w:t xml:space="preserve">: м. Буча, </w:t>
      </w:r>
      <w:proofErr w:type="spellStart"/>
      <w:r w:rsidRPr="001D629C">
        <w:rPr>
          <w:rFonts w:ascii="Times New Roman" w:hAnsi="Times New Roman"/>
          <w:sz w:val="28"/>
          <w:szCs w:val="28"/>
        </w:rPr>
        <w:t>вул</w:t>
      </w:r>
      <w:proofErr w:type="spellEnd"/>
      <w:r w:rsidRPr="001D629C">
        <w:rPr>
          <w:rFonts w:ascii="Times New Roman" w:hAnsi="Times New Roman"/>
          <w:sz w:val="28"/>
          <w:szCs w:val="28"/>
        </w:rPr>
        <w:t xml:space="preserve">. Леха </w:t>
      </w:r>
      <w:proofErr w:type="spellStart"/>
      <w:r w:rsidRPr="001D629C">
        <w:rPr>
          <w:rFonts w:ascii="Times New Roman" w:hAnsi="Times New Roman"/>
          <w:sz w:val="28"/>
          <w:szCs w:val="28"/>
        </w:rPr>
        <w:t>Качинського</w:t>
      </w:r>
      <w:proofErr w:type="spellEnd"/>
      <w:r w:rsidRPr="001D629C">
        <w:rPr>
          <w:rFonts w:ascii="Times New Roman" w:hAnsi="Times New Roman"/>
          <w:sz w:val="28"/>
          <w:szCs w:val="28"/>
        </w:rPr>
        <w:t>, буд. 10 (</w:t>
      </w:r>
      <w:proofErr w:type="spellStart"/>
      <w:r w:rsidRPr="001D629C">
        <w:rPr>
          <w:rFonts w:ascii="Times New Roman" w:hAnsi="Times New Roman"/>
          <w:sz w:val="28"/>
          <w:szCs w:val="28"/>
        </w:rPr>
        <w:t>натомість</w:t>
      </w:r>
      <w:proofErr w:type="spellEnd"/>
      <w:r w:rsidRPr="001D629C">
        <w:rPr>
          <w:rFonts w:ascii="Times New Roman" w:hAnsi="Times New Roman"/>
          <w:sz w:val="28"/>
          <w:szCs w:val="28"/>
        </w:rPr>
        <w:t xml:space="preserve"> </w:t>
      </w:r>
      <w:proofErr w:type="spellStart"/>
      <w:r>
        <w:rPr>
          <w:rFonts w:ascii="Times New Roman" w:hAnsi="Times New Roman"/>
          <w:sz w:val="28"/>
          <w:szCs w:val="28"/>
        </w:rPr>
        <w:t>застарілої</w:t>
      </w:r>
      <w:proofErr w:type="spellEnd"/>
      <w:r w:rsidRPr="001D629C">
        <w:rPr>
          <w:rFonts w:ascii="Times New Roman" w:hAnsi="Times New Roman"/>
          <w:sz w:val="28"/>
          <w:szCs w:val="28"/>
        </w:rPr>
        <w:t xml:space="preserve"> </w:t>
      </w:r>
      <w:proofErr w:type="spellStart"/>
      <w:r w:rsidRPr="001D629C">
        <w:rPr>
          <w:rFonts w:ascii="Times New Roman" w:hAnsi="Times New Roman"/>
          <w:sz w:val="28"/>
          <w:szCs w:val="28"/>
        </w:rPr>
        <w:t>котельні</w:t>
      </w:r>
      <w:proofErr w:type="spellEnd"/>
      <w:r w:rsidRPr="001D629C">
        <w:rPr>
          <w:rFonts w:ascii="Times New Roman" w:hAnsi="Times New Roman"/>
          <w:sz w:val="28"/>
          <w:szCs w:val="28"/>
        </w:rPr>
        <w:t xml:space="preserve"> за </w:t>
      </w:r>
      <w:proofErr w:type="spellStart"/>
      <w:r w:rsidRPr="001D629C">
        <w:rPr>
          <w:rFonts w:ascii="Times New Roman" w:hAnsi="Times New Roman"/>
          <w:sz w:val="28"/>
          <w:szCs w:val="28"/>
        </w:rPr>
        <w:t>адресою</w:t>
      </w:r>
      <w:proofErr w:type="spellEnd"/>
      <w:r w:rsidRPr="001D629C">
        <w:rPr>
          <w:rFonts w:ascii="Times New Roman" w:hAnsi="Times New Roman"/>
          <w:sz w:val="28"/>
          <w:szCs w:val="28"/>
        </w:rPr>
        <w:t xml:space="preserve">: м. Буча, </w:t>
      </w:r>
      <w:proofErr w:type="spellStart"/>
      <w:r w:rsidRPr="001D629C">
        <w:rPr>
          <w:rFonts w:ascii="Times New Roman" w:hAnsi="Times New Roman"/>
          <w:sz w:val="28"/>
          <w:szCs w:val="28"/>
        </w:rPr>
        <w:t>вул</w:t>
      </w:r>
      <w:proofErr w:type="spellEnd"/>
      <w:r w:rsidRPr="001D629C">
        <w:rPr>
          <w:rFonts w:ascii="Times New Roman" w:hAnsi="Times New Roman"/>
          <w:sz w:val="28"/>
          <w:szCs w:val="28"/>
        </w:rPr>
        <w:t xml:space="preserve">. Леха </w:t>
      </w:r>
      <w:proofErr w:type="spellStart"/>
      <w:r w:rsidRPr="001D629C">
        <w:rPr>
          <w:rFonts w:ascii="Times New Roman" w:hAnsi="Times New Roman"/>
          <w:sz w:val="28"/>
          <w:szCs w:val="28"/>
        </w:rPr>
        <w:t>Качинського</w:t>
      </w:r>
      <w:proofErr w:type="spellEnd"/>
      <w:r w:rsidRPr="001D629C">
        <w:rPr>
          <w:rFonts w:ascii="Times New Roman" w:hAnsi="Times New Roman"/>
          <w:sz w:val="28"/>
          <w:szCs w:val="28"/>
        </w:rPr>
        <w:t xml:space="preserve">, буд. 1а, </w:t>
      </w:r>
    </w:p>
    <w:p w14:paraId="712B2E05" w14:textId="77777777" w:rsidR="005B7F05" w:rsidRPr="001D629C" w:rsidRDefault="005B7F05" w:rsidP="006F7E58">
      <w:pPr>
        <w:pStyle w:val="af0"/>
        <w:numPr>
          <w:ilvl w:val="0"/>
          <w:numId w:val="25"/>
        </w:numPr>
        <w:spacing w:after="0" w:line="276" w:lineRule="auto"/>
        <w:ind w:left="0" w:firstLine="567"/>
        <w:jc w:val="both"/>
        <w:rPr>
          <w:rFonts w:ascii="Times New Roman" w:hAnsi="Times New Roman"/>
          <w:sz w:val="28"/>
          <w:szCs w:val="28"/>
        </w:rPr>
      </w:pPr>
      <w:proofErr w:type="spellStart"/>
      <w:r w:rsidRPr="001D629C">
        <w:rPr>
          <w:rFonts w:ascii="Times New Roman" w:hAnsi="Times New Roman"/>
          <w:sz w:val="28"/>
          <w:szCs w:val="28"/>
        </w:rPr>
        <w:t>побудовано</w:t>
      </w:r>
      <w:proofErr w:type="spellEnd"/>
      <w:r w:rsidRPr="001D629C">
        <w:rPr>
          <w:rFonts w:ascii="Times New Roman" w:hAnsi="Times New Roman"/>
          <w:sz w:val="28"/>
          <w:szCs w:val="28"/>
        </w:rPr>
        <w:t xml:space="preserve"> котельню за </w:t>
      </w:r>
      <w:proofErr w:type="spellStart"/>
      <w:r w:rsidRPr="001D629C">
        <w:rPr>
          <w:rFonts w:ascii="Times New Roman" w:hAnsi="Times New Roman"/>
          <w:sz w:val="28"/>
          <w:szCs w:val="28"/>
        </w:rPr>
        <w:t>адресою</w:t>
      </w:r>
      <w:proofErr w:type="spellEnd"/>
      <w:r w:rsidRPr="001D629C">
        <w:rPr>
          <w:rFonts w:ascii="Times New Roman" w:hAnsi="Times New Roman"/>
          <w:sz w:val="28"/>
          <w:szCs w:val="28"/>
        </w:rPr>
        <w:t xml:space="preserve">: м. Буча, </w:t>
      </w:r>
      <w:proofErr w:type="spellStart"/>
      <w:r w:rsidRPr="001D629C">
        <w:rPr>
          <w:rFonts w:ascii="Times New Roman" w:hAnsi="Times New Roman"/>
          <w:sz w:val="28"/>
          <w:szCs w:val="28"/>
        </w:rPr>
        <w:t>вул</w:t>
      </w:r>
      <w:proofErr w:type="spellEnd"/>
      <w:r w:rsidRPr="001D629C">
        <w:rPr>
          <w:rFonts w:ascii="Times New Roman" w:hAnsi="Times New Roman"/>
          <w:sz w:val="28"/>
          <w:szCs w:val="28"/>
        </w:rPr>
        <w:t xml:space="preserve">. </w:t>
      </w:r>
      <w:proofErr w:type="spellStart"/>
      <w:proofErr w:type="gramStart"/>
      <w:r w:rsidRPr="001D629C">
        <w:rPr>
          <w:rFonts w:ascii="Times New Roman" w:hAnsi="Times New Roman"/>
          <w:sz w:val="28"/>
          <w:szCs w:val="28"/>
        </w:rPr>
        <w:t>Тарасівська</w:t>
      </w:r>
      <w:proofErr w:type="spellEnd"/>
      <w:r w:rsidRPr="001D629C">
        <w:rPr>
          <w:rFonts w:ascii="Times New Roman" w:hAnsi="Times New Roman"/>
          <w:sz w:val="28"/>
          <w:szCs w:val="28"/>
        </w:rPr>
        <w:t xml:space="preserve">  (</w:t>
      </w:r>
      <w:proofErr w:type="spellStart"/>
      <w:proofErr w:type="gramEnd"/>
      <w:r w:rsidRPr="001D629C">
        <w:rPr>
          <w:rFonts w:ascii="Times New Roman" w:hAnsi="Times New Roman"/>
          <w:sz w:val="28"/>
          <w:szCs w:val="28"/>
        </w:rPr>
        <w:t>натомість</w:t>
      </w:r>
      <w:proofErr w:type="spellEnd"/>
      <w:r w:rsidRPr="001D629C">
        <w:rPr>
          <w:rFonts w:ascii="Times New Roman" w:hAnsi="Times New Roman"/>
          <w:sz w:val="28"/>
          <w:szCs w:val="28"/>
        </w:rPr>
        <w:t xml:space="preserve">  </w:t>
      </w:r>
      <w:proofErr w:type="spellStart"/>
      <w:r w:rsidRPr="001D629C">
        <w:rPr>
          <w:rFonts w:ascii="Times New Roman" w:hAnsi="Times New Roman"/>
          <w:sz w:val="28"/>
          <w:szCs w:val="28"/>
        </w:rPr>
        <w:t>зруйнованої</w:t>
      </w:r>
      <w:proofErr w:type="spellEnd"/>
      <w:r w:rsidRPr="001D629C">
        <w:rPr>
          <w:rFonts w:ascii="Times New Roman" w:hAnsi="Times New Roman"/>
          <w:sz w:val="28"/>
          <w:szCs w:val="28"/>
        </w:rPr>
        <w:t xml:space="preserve"> </w:t>
      </w:r>
      <w:proofErr w:type="spellStart"/>
      <w:r w:rsidRPr="001D629C">
        <w:rPr>
          <w:rFonts w:ascii="Times New Roman" w:hAnsi="Times New Roman"/>
          <w:sz w:val="28"/>
          <w:szCs w:val="28"/>
        </w:rPr>
        <w:t>внаслідок</w:t>
      </w:r>
      <w:proofErr w:type="spellEnd"/>
      <w:r w:rsidRPr="001D629C">
        <w:rPr>
          <w:rFonts w:ascii="Times New Roman" w:hAnsi="Times New Roman"/>
          <w:sz w:val="28"/>
          <w:szCs w:val="28"/>
        </w:rPr>
        <w:t xml:space="preserve"> </w:t>
      </w:r>
      <w:proofErr w:type="spellStart"/>
      <w:r w:rsidRPr="001D629C">
        <w:rPr>
          <w:rFonts w:ascii="Times New Roman" w:hAnsi="Times New Roman"/>
          <w:sz w:val="28"/>
          <w:szCs w:val="28"/>
        </w:rPr>
        <w:t>бойових</w:t>
      </w:r>
      <w:proofErr w:type="spellEnd"/>
      <w:r w:rsidRPr="001D629C">
        <w:rPr>
          <w:rFonts w:ascii="Times New Roman" w:hAnsi="Times New Roman"/>
          <w:sz w:val="28"/>
          <w:szCs w:val="28"/>
        </w:rPr>
        <w:t xml:space="preserve"> </w:t>
      </w:r>
      <w:proofErr w:type="spellStart"/>
      <w:r w:rsidRPr="001D629C">
        <w:rPr>
          <w:rFonts w:ascii="Times New Roman" w:hAnsi="Times New Roman"/>
          <w:sz w:val="28"/>
          <w:szCs w:val="28"/>
        </w:rPr>
        <w:t>дій</w:t>
      </w:r>
      <w:proofErr w:type="spellEnd"/>
      <w:r w:rsidRPr="00C074F3">
        <w:t xml:space="preserve"> </w:t>
      </w:r>
      <w:proofErr w:type="spellStart"/>
      <w:r w:rsidRPr="00C074F3">
        <w:rPr>
          <w:rFonts w:ascii="Times New Roman" w:hAnsi="Times New Roman"/>
          <w:sz w:val="28"/>
          <w:szCs w:val="28"/>
        </w:rPr>
        <w:t>котельні</w:t>
      </w:r>
      <w:proofErr w:type="spellEnd"/>
      <w:r w:rsidRPr="001D629C">
        <w:rPr>
          <w:rFonts w:ascii="Times New Roman" w:hAnsi="Times New Roman"/>
          <w:sz w:val="28"/>
          <w:szCs w:val="28"/>
        </w:rPr>
        <w:t>);</w:t>
      </w:r>
    </w:p>
    <w:p w14:paraId="0E83296C" w14:textId="5A2E6BE3" w:rsidR="005B7F05" w:rsidRPr="005B7F05" w:rsidRDefault="005B7F05" w:rsidP="001B788D">
      <w:pPr>
        <w:numPr>
          <w:ilvl w:val="0"/>
          <w:numId w:val="25"/>
        </w:numPr>
        <w:suppressAutoHyphens/>
        <w:overflowPunct/>
        <w:autoSpaceDE/>
        <w:autoSpaceDN/>
        <w:adjustRightInd/>
        <w:spacing w:line="276" w:lineRule="auto"/>
        <w:ind w:left="0" w:firstLine="567"/>
        <w:contextualSpacing/>
        <w:jc w:val="both"/>
        <w:textAlignment w:val="auto"/>
        <w:rPr>
          <w:rFonts w:ascii="Times New Roman" w:hAnsi="Times New Roman"/>
          <w:szCs w:val="28"/>
        </w:rPr>
      </w:pPr>
      <w:r w:rsidRPr="001D629C">
        <w:rPr>
          <w:rFonts w:ascii="Times New Roman" w:hAnsi="Times New Roman"/>
          <w:szCs w:val="28"/>
        </w:rPr>
        <w:t xml:space="preserve">побудовано дахову котельню житлового будинку за адресою: </w:t>
      </w:r>
      <w:bookmarkStart w:id="1" w:name="_Hlk126163311"/>
      <w:r w:rsidRPr="001D629C">
        <w:rPr>
          <w:rFonts w:ascii="Times New Roman" w:hAnsi="Times New Roman"/>
          <w:szCs w:val="28"/>
        </w:rPr>
        <w:t>м. Буча, бульвар Богдана Хмельницького, буд. 4</w:t>
      </w:r>
      <w:bookmarkEnd w:id="1"/>
      <w:r w:rsidRPr="001D629C">
        <w:rPr>
          <w:rFonts w:ascii="Times New Roman" w:hAnsi="Times New Roman"/>
          <w:szCs w:val="28"/>
        </w:rPr>
        <w:t xml:space="preserve">, (пошкодженої </w:t>
      </w:r>
      <w:bookmarkStart w:id="2" w:name="_Hlk156834099"/>
      <w:r w:rsidRPr="001D629C">
        <w:rPr>
          <w:rFonts w:ascii="Times New Roman" w:hAnsi="Times New Roman"/>
          <w:szCs w:val="28"/>
        </w:rPr>
        <w:t>внаслідок бойових дій спричинених військовою агресією</w:t>
      </w:r>
      <w:r>
        <w:rPr>
          <w:rFonts w:ascii="Times New Roman" w:hAnsi="Times New Roman"/>
          <w:szCs w:val="28"/>
        </w:rPr>
        <w:t xml:space="preserve"> рф</w:t>
      </w:r>
      <w:bookmarkEnd w:id="2"/>
      <w:r w:rsidRPr="001D629C">
        <w:rPr>
          <w:rFonts w:ascii="Times New Roman" w:hAnsi="Times New Roman"/>
          <w:szCs w:val="28"/>
        </w:rPr>
        <w:t>);</w:t>
      </w:r>
    </w:p>
    <w:p w14:paraId="11F08615" w14:textId="787220A9" w:rsidR="005B7F05" w:rsidRPr="005B7F05" w:rsidRDefault="005B7F05" w:rsidP="001B788D">
      <w:pPr>
        <w:numPr>
          <w:ilvl w:val="0"/>
          <w:numId w:val="25"/>
        </w:numPr>
        <w:suppressAutoHyphens/>
        <w:overflowPunct/>
        <w:autoSpaceDE/>
        <w:autoSpaceDN/>
        <w:adjustRightInd/>
        <w:spacing w:line="276" w:lineRule="auto"/>
        <w:ind w:left="0" w:firstLine="567"/>
        <w:contextualSpacing/>
        <w:jc w:val="both"/>
        <w:textAlignment w:val="auto"/>
        <w:rPr>
          <w:rFonts w:ascii="Times New Roman" w:hAnsi="Times New Roman"/>
          <w:szCs w:val="28"/>
        </w:rPr>
      </w:pPr>
      <w:r>
        <w:rPr>
          <w:rFonts w:ascii="Times New Roman" w:hAnsi="Times New Roman"/>
          <w:szCs w:val="28"/>
        </w:rPr>
        <w:t>демонтовано ушкоджену</w:t>
      </w:r>
      <w:r w:rsidRPr="00611F6E">
        <w:t xml:space="preserve"> </w:t>
      </w:r>
      <w:r w:rsidRPr="00611F6E">
        <w:rPr>
          <w:rFonts w:ascii="Times New Roman" w:hAnsi="Times New Roman"/>
          <w:szCs w:val="28"/>
        </w:rPr>
        <w:t>внаслідок бойових дій спричинених військовою агресією рф</w:t>
      </w:r>
      <w:r>
        <w:rPr>
          <w:rFonts w:ascii="Times New Roman" w:hAnsi="Times New Roman"/>
          <w:szCs w:val="28"/>
        </w:rPr>
        <w:t xml:space="preserve"> та </w:t>
      </w:r>
      <w:r w:rsidRPr="001D629C">
        <w:rPr>
          <w:rFonts w:ascii="Times New Roman" w:hAnsi="Times New Roman"/>
          <w:szCs w:val="28"/>
        </w:rPr>
        <w:t xml:space="preserve">побудовано </w:t>
      </w:r>
      <w:r>
        <w:rPr>
          <w:rFonts w:ascii="Times New Roman" w:hAnsi="Times New Roman"/>
          <w:szCs w:val="28"/>
        </w:rPr>
        <w:t xml:space="preserve">нову </w:t>
      </w:r>
      <w:r w:rsidRPr="001D629C">
        <w:rPr>
          <w:rFonts w:ascii="Times New Roman" w:hAnsi="Times New Roman"/>
          <w:szCs w:val="28"/>
        </w:rPr>
        <w:t>димову трубу котельні за адресою: м. Буча, вул. Яблунська, буд. 203Є висотою 31м;</w:t>
      </w:r>
    </w:p>
    <w:p w14:paraId="53548C80" w14:textId="77777777" w:rsidR="005B7F05" w:rsidRPr="001D629C" w:rsidRDefault="005B7F05" w:rsidP="001B788D">
      <w:pPr>
        <w:numPr>
          <w:ilvl w:val="0"/>
          <w:numId w:val="25"/>
        </w:numPr>
        <w:suppressAutoHyphens/>
        <w:overflowPunct/>
        <w:autoSpaceDE/>
        <w:autoSpaceDN/>
        <w:adjustRightInd/>
        <w:spacing w:line="276" w:lineRule="auto"/>
        <w:ind w:left="0" w:firstLine="567"/>
        <w:contextualSpacing/>
        <w:jc w:val="both"/>
        <w:textAlignment w:val="auto"/>
        <w:rPr>
          <w:rFonts w:ascii="Times New Roman" w:hAnsi="Times New Roman"/>
          <w:szCs w:val="28"/>
        </w:rPr>
      </w:pPr>
      <w:r w:rsidRPr="001D629C">
        <w:rPr>
          <w:rFonts w:ascii="Times New Roman" w:hAnsi="Times New Roman"/>
          <w:szCs w:val="28"/>
        </w:rPr>
        <w:t>замінено пошкоджен</w:t>
      </w:r>
      <w:r>
        <w:rPr>
          <w:rFonts w:ascii="Times New Roman" w:hAnsi="Times New Roman"/>
          <w:szCs w:val="28"/>
        </w:rPr>
        <w:t>ий</w:t>
      </w:r>
      <w:r w:rsidRPr="001D629C">
        <w:rPr>
          <w:rFonts w:ascii="Times New Roman" w:hAnsi="Times New Roman"/>
          <w:szCs w:val="28"/>
        </w:rPr>
        <w:t xml:space="preserve"> </w:t>
      </w:r>
      <w:bookmarkStart w:id="3" w:name="_Hlk126244394"/>
      <w:r w:rsidRPr="001D629C">
        <w:rPr>
          <w:rFonts w:ascii="Times New Roman" w:hAnsi="Times New Roman"/>
          <w:szCs w:val="28"/>
        </w:rPr>
        <w:t>жаротрубн</w:t>
      </w:r>
      <w:r>
        <w:rPr>
          <w:rFonts w:ascii="Times New Roman" w:hAnsi="Times New Roman"/>
          <w:szCs w:val="28"/>
        </w:rPr>
        <w:t>ий</w:t>
      </w:r>
      <w:r w:rsidRPr="001D629C">
        <w:rPr>
          <w:rFonts w:ascii="Times New Roman" w:hAnsi="Times New Roman"/>
          <w:szCs w:val="28"/>
        </w:rPr>
        <w:t xml:space="preserve"> котл</w:t>
      </w:r>
      <w:r>
        <w:rPr>
          <w:rFonts w:ascii="Times New Roman" w:hAnsi="Times New Roman"/>
          <w:szCs w:val="28"/>
        </w:rPr>
        <w:t>ел</w:t>
      </w:r>
      <w:r w:rsidRPr="001D629C">
        <w:rPr>
          <w:rFonts w:ascii="Times New Roman" w:hAnsi="Times New Roman"/>
          <w:szCs w:val="28"/>
        </w:rPr>
        <w:t xml:space="preserve"> КОЛВІ – 1500</w:t>
      </w:r>
      <w:r>
        <w:rPr>
          <w:rFonts w:ascii="Times New Roman" w:hAnsi="Times New Roman"/>
          <w:szCs w:val="28"/>
        </w:rPr>
        <w:t xml:space="preserve">  на котельні по вул.</w:t>
      </w:r>
      <w:r w:rsidRPr="001D629C">
        <w:rPr>
          <w:rFonts w:ascii="Times New Roman" w:hAnsi="Times New Roman"/>
          <w:szCs w:val="28"/>
        </w:rPr>
        <w:t xml:space="preserve"> Героїв Майдану</w:t>
      </w:r>
      <w:r>
        <w:rPr>
          <w:rFonts w:ascii="Times New Roman" w:hAnsi="Times New Roman"/>
          <w:szCs w:val="28"/>
        </w:rPr>
        <w:t>,</w:t>
      </w:r>
      <w:r w:rsidRPr="001D629C">
        <w:rPr>
          <w:rFonts w:ascii="Times New Roman" w:hAnsi="Times New Roman"/>
          <w:szCs w:val="28"/>
        </w:rPr>
        <w:t xml:space="preserve"> 15А</w:t>
      </w:r>
      <w:r>
        <w:rPr>
          <w:rFonts w:ascii="Times New Roman" w:hAnsi="Times New Roman"/>
          <w:szCs w:val="28"/>
        </w:rPr>
        <w:t>, м. Буча</w:t>
      </w:r>
      <w:r w:rsidRPr="001D629C">
        <w:rPr>
          <w:rFonts w:ascii="Times New Roman" w:hAnsi="Times New Roman"/>
          <w:szCs w:val="28"/>
        </w:rPr>
        <w:t>;</w:t>
      </w:r>
    </w:p>
    <w:p w14:paraId="02E45834" w14:textId="3F0A9D65" w:rsidR="005B7F05" w:rsidRPr="005B7F05" w:rsidRDefault="005B7F05" w:rsidP="001B788D">
      <w:pPr>
        <w:numPr>
          <w:ilvl w:val="0"/>
          <w:numId w:val="25"/>
        </w:numPr>
        <w:suppressAutoHyphens/>
        <w:overflowPunct/>
        <w:autoSpaceDE/>
        <w:autoSpaceDN/>
        <w:adjustRightInd/>
        <w:spacing w:line="276" w:lineRule="auto"/>
        <w:ind w:left="0" w:firstLine="567"/>
        <w:contextualSpacing/>
        <w:jc w:val="both"/>
        <w:textAlignment w:val="auto"/>
        <w:rPr>
          <w:rFonts w:ascii="Times New Roman" w:hAnsi="Times New Roman"/>
          <w:szCs w:val="28"/>
        </w:rPr>
      </w:pPr>
      <w:r>
        <w:rPr>
          <w:rFonts w:ascii="Times New Roman" w:hAnsi="Times New Roman"/>
          <w:szCs w:val="28"/>
        </w:rPr>
        <w:t xml:space="preserve">проведено капітальний ремонт </w:t>
      </w:r>
      <w:r w:rsidRPr="001D629C">
        <w:rPr>
          <w:rFonts w:ascii="Times New Roman" w:hAnsi="Times New Roman"/>
          <w:szCs w:val="28"/>
        </w:rPr>
        <w:t>жаротруб</w:t>
      </w:r>
      <w:r>
        <w:rPr>
          <w:rFonts w:ascii="Times New Roman" w:hAnsi="Times New Roman"/>
          <w:szCs w:val="28"/>
        </w:rPr>
        <w:t>них котлів КОЛВІ</w:t>
      </w:r>
      <w:r w:rsidRPr="001D629C">
        <w:rPr>
          <w:rFonts w:ascii="Times New Roman" w:hAnsi="Times New Roman"/>
          <w:szCs w:val="28"/>
        </w:rPr>
        <w:t xml:space="preserve"> 1500</w:t>
      </w:r>
      <w:r>
        <w:rPr>
          <w:rFonts w:ascii="Times New Roman" w:hAnsi="Times New Roman"/>
          <w:szCs w:val="28"/>
        </w:rPr>
        <w:t>,</w:t>
      </w:r>
      <w:r w:rsidRPr="001D629C">
        <w:rPr>
          <w:rFonts w:ascii="Times New Roman" w:hAnsi="Times New Roman"/>
          <w:szCs w:val="28"/>
        </w:rPr>
        <w:t xml:space="preserve"> КОЛВІ – 1300, потужністю </w:t>
      </w:r>
      <w:r>
        <w:rPr>
          <w:rFonts w:ascii="Times New Roman" w:hAnsi="Times New Roman"/>
          <w:szCs w:val="28"/>
        </w:rPr>
        <w:t xml:space="preserve">1500 та </w:t>
      </w:r>
      <w:r w:rsidRPr="001D629C">
        <w:rPr>
          <w:rFonts w:ascii="Times New Roman" w:hAnsi="Times New Roman"/>
          <w:szCs w:val="28"/>
        </w:rPr>
        <w:t>1300 кВт</w:t>
      </w:r>
      <w:r>
        <w:rPr>
          <w:rFonts w:ascii="Times New Roman" w:hAnsi="Times New Roman"/>
          <w:szCs w:val="28"/>
        </w:rPr>
        <w:t xml:space="preserve"> які зазнали ушкоджень від впливу низьких температур під час окупації м. Буча у березні 2022р.</w:t>
      </w:r>
      <w:r w:rsidRPr="001D629C">
        <w:rPr>
          <w:rFonts w:ascii="Times New Roman" w:hAnsi="Times New Roman"/>
          <w:szCs w:val="28"/>
        </w:rPr>
        <w:t xml:space="preserve"> (котельні за адресою: м. Буча, вул. Яблунська, 203Є, Стадіонна 5А);</w:t>
      </w:r>
      <w:bookmarkStart w:id="4" w:name="_Hlk126327679"/>
    </w:p>
    <w:p w14:paraId="00D1EB30" w14:textId="4E8708A4" w:rsidR="005B7F05" w:rsidRPr="005B7F05" w:rsidRDefault="005B7F05" w:rsidP="001B788D">
      <w:pPr>
        <w:numPr>
          <w:ilvl w:val="0"/>
          <w:numId w:val="25"/>
        </w:numPr>
        <w:suppressAutoHyphens/>
        <w:overflowPunct/>
        <w:autoSpaceDE/>
        <w:autoSpaceDN/>
        <w:adjustRightInd/>
        <w:spacing w:line="276" w:lineRule="auto"/>
        <w:ind w:left="0" w:firstLine="567"/>
        <w:contextualSpacing/>
        <w:jc w:val="both"/>
        <w:textAlignment w:val="auto"/>
        <w:rPr>
          <w:rFonts w:ascii="Times New Roman" w:hAnsi="Times New Roman"/>
          <w:szCs w:val="28"/>
        </w:rPr>
      </w:pPr>
      <w:bookmarkStart w:id="5" w:name="_Hlk126327789"/>
      <w:r w:rsidRPr="001D629C">
        <w:rPr>
          <w:rFonts w:ascii="Times New Roman" w:hAnsi="Times New Roman"/>
          <w:szCs w:val="28"/>
        </w:rPr>
        <w:t>замінено</w:t>
      </w:r>
      <w:bookmarkEnd w:id="4"/>
      <w:r w:rsidRPr="001D629C">
        <w:rPr>
          <w:rFonts w:ascii="Times New Roman" w:hAnsi="Times New Roman"/>
          <w:szCs w:val="28"/>
        </w:rPr>
        <w:t xml:space="preserve"> зіпсовані низькими температурами </w:t>
      </w:r>
      <w:bookmarkEnd w:id="5"/>
      <w:r w:rsidRPr="001D629C">
        <w:rPr>
          <w:rFonts w:ascii="Times New Roman" w:hAnsi="Times New Roman"/>
          <w:szCs w:val="28"/>
        </w:rPr>
        <w:t>модулі нагріву  «БЕРНАРД 120», потужністю  120</w:t>
      </w:r>
      <w:r>
        <w:rPr>
          <w:rFonts w:ascii="Times New Roman" w:hAnsi="Times New Roman"/>
          <w:szCs w:val="28"/>
        </w:rPr>
        <w:t xml:space="preserve"> </w:t>
      </w:r>
      <w:r w:rsidRPr="001D629C">
        <w:rPr>
          <w:rFonts w:ascii="Times New Roman" w:hAnsi="Times New Roman"/>
          <w:szCs w:val="28"/>
        </w:rPr>
        <w:t>кВт та проведено монтажні, пуско-налагоджувальні роботи на даховій котельні за адресою: м.</w:t>
      </w:r>
      <w:r>
        <w:rPr>
          <w:rFonts w:ascii="Times New Roman" w:hAnsi="Times New Roman"/>
          <w:szCs w:val="28"/>
        </w:rPr>
        <w:t xml:space="preserve"> </w:t>
      </w:r>
      <w:r w:rsidRPr="001D629C">
        <w:rPr>
          <w:rFonts w:ascii="Times New Roman" w:hAnsi="Times New Roman"/>
          <w:szCs w:val="28"/>
        </w:rPr>
        <w:t>Буча, вул. та Садова, буд. 7Б;</w:t>
      </w:r>
      <w:bookmarkEnd w:id="3"/>
    </w:p>
    <w:p w14:paraId="5675A185" w14:textId="1C67E28B" w:rsidR="005B7F05" w:rsidRPr="005B7F05" w:rsidRDefault="005B7F05" w:rsidP="001B788D">
      <w:pPr>
        <w:numPr>
          <w:ilvl w:val="0"/>
          <w:numId w:val="25"/>
        </w:numPr>
        <w:suppressAutoHyphens/>
        <w:overflowPunct/>
        <w:autoSpaceDE/>
        <w:autoSpaceDN/>
        <w:adjustRightInd/>
        <w:spacing w:line="276" w:lineRule="auto"/>
        <w:ind w:left="0" w:firstLine="567"/>
        <w:contextualSpacing/>
        <w:jc w:val="both"/>
        <w:textAlignment w:val="auto"/>
        <w:rPr>
          <w:rFonts w:ascii="Times New Roman" w:hAnsi="Times New Roman"/>
          <w:szCs w:val="28"/>
        </w:rPr>
      </w:pPr>
      <w:r w:rsidRPr="001D629C">
        <w:rPr>
          <w:rFonts w:ascii="Times New Roman" w:hAnsi="Times New Roman"/>
          <w:szCs w:val="28"/>
        </w:rPr>
        <w:t xml:space="preserve">замінено зруйновані ділянки трубопроводів теплових мереж L= 1036 п.м. в однотрубному вимірі; </w:t>
      </w:r>
    </w:p>
    <w:p w14:paraId="2DEFED20" w14:textId="1C8BF09C" w:rsidR="005B7F05" w:rsidRPr="005B7F05" w:rsidRDefault="005B7F05" w:rsidP="001B788D">
      <w:pPr>
        <w:numPr>
          <w:ilvl w:val="0"/>
          <w:numId w:val="25"/>
        </w:numPr>
        <w:suppressAutoHyphens/>
        <w:overflowPunct/>
        <w:autoSpaceDE/>
        <w:autoSpaceDN/>
        <w:adjustRightInd/>
        <w:spacing w:line="276" w:lineRule="auto"/>
        <w:ind w:left="0" w:firstLine="567"/>
        <w:contextualSpacing/>
        <w:jc w:val="both"/>
        <w:textAlignment w:val="auto"/>
        <w:rPr>
          <w:rFonts w:ascii="Times New Roman" w:hAnsi="Times New Roman"/>
          <w:szCs w:val="28"/>
        </w:rPr>
      </w:pPr>
      <w:r w:rsidRPr="001D629C">
        <w:rPr>
          <w:rFonts w:ascii="Times New Roman" w:hAnsi="Times New Roman"/>
          <w:szCs w:val="28"/>
        </w:rPr>
        <w:t>замінено зіпсовані низькими температурами насосні станції міні котелень, відремонтовано котли</w:t>
      </w:r>
      <w:r>
        <w:rPr>
          <w:rFonts w:ascii="Times New Roman" w:hAnsi="Times New Roman"/>
          <w:szCs w:val="28"/>
        </w:rPr>
        <w:t xml:space="preserve"> та інше теплотехнічне обладнання</w:t>
      </w:r>
      <w:r w:rsidRPr="001D629C">
        <w:rPr>
          <w:rFonts w:ascii="Times New Roman" w:hAnsi="Times New Roman"/>
          <w:szCs w:val="28"/>
        </w:rPr>
        <w:t xml:space="preserve">; </w:t>
      </w:r>
    </w:p>
    <w:p w14:paraId="6868BBC4" w14:textId="77777777" w:rsidR="005B7F05" w:rsidRPr="005B7F05" w:rsidRDefault="005B7F05" w:rsidP="001B788D">
      <w:pPr>
        <w:pStyle w:val="af0"/>
        <w:numPr>
          <w:ilvl w:val="0"/>
          <w:numId w:val="25"/>
        </w:numPr>
        <w:spacing w:after="0" w:line="276" w:lineRule="auto"/>
        <w:ind w:left="0" w:firstLine="567"/>
        <w:jc w:val="both"/>
        <w:rPr>
          <w:rFonts w:ascii="Times New Roman" w:hAnsi="Times New Roman"/>
          <w:sz w:val="28"/>
          <w:szCs w:val="28"/>
          <w:lang w:val="uk-UA"/>
        </w:rPr>
      </w:pPr>
      <w:r w:rsidRPr="005B7F05">
        <w:rPr>
          <w:rFonts w:ascii="Times New Roman" w:hAnsi="Times New Roman"/>
          <w:sz w:val="28"/>
          <w:szCs w:val="28"/>
          <w:lang w:val="uk-UA"/>
        </w:rPr>
        <w:t xml:space="preserve">проведені комплексні  заходи щодо розмінування приміщень </w:t>
      </w:r>
      <w:proofErr w:type="spellStart"/>
      <w:r w:rsidRPr="005B7F05">
        <w:rPr>
          <w:rFonts w:ascii="Times New Roman" w:hAnsi="Times New Roman"/>
          <w:sz w:val="28"/>
          <w:szCs w:val="28"/>
          <w:lang w:val="uk-UA"/>
        </w:rPr>
        <w:t>котелень</w:t>
      </w:r>
      <w:proofErr w:type="spellEnd"/>
      <w:r w:rsidRPr="005B7F05">
        <w:rPr>
          <w:rFonts w:ascii="Times New Roman" w:hAnsi="Times New Roman"/>
          <w:sz w:val="28"/>
          <w:szCs w:val="28"/>
          <w:lang w:val="uk-UA"/>
        </w:rPr>
        <w:t xml:space="preserve"> та прилеглих територій, проведено обстеженнях підвальних приміщень житлових будинків на наявність вибухонебезпечних предметів після де окупації від російських загарбників;</w:t>
      </w:r>
    </w:p>
    <w:p w14:paraId="4E5FA4A0" w14:textId="77777777" w:rsidR="005B7F05" w:rsidRPr="001D629C" w:rsidRDefault="005B7F05" w:rsidP="001B788D">
      <w:pPr>
        <w:numPr>
          <w:ilvl w:val="0"/>
          <w:numId w:val="25"/>
        </w:numPr>
        <w:suppressAutoHyphens/>
        <w:overflowPunct/>
        <w:autoSpaceDE/>
        <w:autoSpaceDN/>
        <w:adjustRightInd/>
        <w:spacing w:line="276" w:lineRule="auto"/>
        <w:ind w:left="0" w:firstLine="567"/>
        <w:contextualSpacing/>
        <w:jc w:val="both"/>
        <w:textAlignment w:val="auto"/>
        <w:rPr>
          <w:rFonts w:ascii="Times New Roman" w:hAnsi="Times New Roman"/>
          <w:szCs w:val="28"/>
        </w:rPr>
      </w:pPr>
      <w:r w:rsidRPr="001D629C">
        <w:rPr>
          <w:rFonts w:ascii="Times New Roman" w:hAnsi="Times New Roman"/>
          <w:szCs w:val="28"/>
        </w:rPr>
        <w:t xml:space="preserve">відбудовано, зруйноване прямим влучанням,  приміщення </w:t>
      </w:r>
      <w:bookmarkStart w:id="6" w:name="_Hlk126328739"/>
      <w:r w:rsidRPr="001D629C">
        <w:rPr>
          <w:rFonts w:ascii="Times New Roman" w:hAnsi="Times New Roman"/>
          <w:szCs w:val="28"/>
        </w:rPr>
        <w:t xml:space="preserve">котельні за адресою:   м. Буча, вул. Героїв Майдану, буд. 15А. </w:t>
      </w:r>
      <w:bookmarkEnd w:id="6"/>
      <w:r w:rsidRPr="001D629C">
        <w:rPr>
          <w:rFonts w:ascii="Times New Roman" w:hAnsi="Times New Roman"/>
          <w:szCs w:val="28"/>
        </w:rPr>
        <w:t xml:space="preserve">Проведено висотні зварювальні роботи та ремонт конструктиву димової труби, яка була пошкоджена влучанням снаряду під час бойових дій на території м. Бучі, реконструйовано та відремонтовано внутрішні газопроводи котельні, обладнання комерційного вузла обліку природного газу з частковою заміною; </w:t>
      </w:r>
    </w:p>
    <w:p w14:paraId="6FB4448A" w14:textId="77777777" w:rsidR="005B7F05" w:rsidRPr="001D629C" w:rsidRDefault="005B7F05" w:rsidP="001B788D">
      <w:pPr>
        <w:numPr>
          <w:ilvl w:val="0"/>
          <w:numId w:val="25"/>
        </w:numPr>
        <w:suppressAutoHyphens/>
        <w:overflowPunct/>
        <w:autoSpaceDE/>
        <w:autoSpaceDN/>
        <w:adjustRightInd/>
        <w:spacing w:line="276" w:lineRule="auto"/>
        <w:ind w:left="0" w:firstLine="567"/>
        <w:contextualSpacing/>
        <w:jc w:val="both"/>
        <w:textAlignment w:val="auto"/>
        <w:rPr>
          <w:rFonts w:ascii="Times New Roman" w:hAnsi="Times New Roman"/>
          <w:szCs w:val="28"/>
        </w:rPr>
      </w:pPr>
      <w:r w:rsidRPr="001D629C">
        <w:rPr>
          <w:rFonts w:ascii="Times New Roman" w:hAnsi="Times New Roman"/>
          <w:szCs w:val="28"/>
        </w:rPr>
        <w:t>виготовлено та встановлено осадові фільтри (котельні за адресою:   м. Буча, вул. Героїв Майдану, буд. 15А, Яблунська 203Є, Стадіонна 5А);</w:t>
      </w:r>
    </w:p>
    <w:p w14:paraId="799A3502" w14:textId="77777777" w:rsidR="005B7F05" w:rsidRDefault="005B7F05" w:rsidP="001B788D">
      <w:pPr>
        <w:numPr>
          <w:ilvl w:val="0"/>
          <w:numId w:val="25"/>
        </w:numPr>
        <w:suppressAutoHyphens/>
        <w:overflowPunct/>
        <w:autoSpaceDE/>
        <w:autoSpaceDN/>
        <w:adjustRightInd/>
        <w:spacing w:line="276" w:lineRule="auto"/>
        <w:ind w:left="0" w:firstLine="567"/>
        <w:contextualSpacing/>
        <w:jc w:val="both"/>
        <w:textAlignment w:val="auto"/>
        <w:rPr>
          <w:rFonts w:ascii="Times New Roman" w:hAnsi="Times New Roman"/>
          <w:szCs w:val="28"/>
        </w:rPr>
      </w:pPr>
      <w:r w:rsidRPr="001D629C">
        <w:rPr>
          <w:rFonts w:ascii="Times New Roman" w:hAnsi="Times New Roman"/>
          <w:szCs w:val="28"/>
        </w:rPr>
        <w:lastRenderedPageBreak/>
        <w:t>встановлено частотне регулювання</w:t>
      </w:r>
      <w:r>
        <w:rPr>
          <w:rFonts w:ascii="Times New Roman" w:hAnsi="Times New Roman"/>
          <w:szCs w:val="28"/>
        </w:rPr>
        <w:t xml:space="preserve"> на насосне обладнання</w:t>
      </w:r>
      <w:r w:rsidRPr="001D629C">
        <w:rPr>
          <w:rFonts w:ascii="Times New Roman" w:hAnsi="Times New Roman"/>
          <w:szCs w:val="28"/>
        </w:rPr>
        <w:t xml:space="preserve"> в котельних з метою зменшення споживання електроенергії  та підвищення ефективності роботи обладнання;</w:t>
      </w:r>
    </w:p>
    <w:p w14:paraId="45178581" w14:textId="512F3B29" w:rsidR="005B7F05" w:rsidRPr="00300A0A" w:rsidRDefault="005B7F05" w:rsidP="00554E66">
      <w:pPr>
        <w:pStyle w:val="af0"/>
        <w:spacing w:after="0" w:line="276" w:lineRule="auto"/>
        <w:ind w:left="0" w:firstLine="567"/>
        <w:rPr>
          <w:rFonts w:ascii="Times New Roman" w:hAnsi="Times New Roman"/>
          <w:sz w:val="28"/>
          <w:szCs w:val="28"/>
          <w:lang w:val="uk-UA"/>
        </w:rPr>
      </w:pPr>
      <w:r>
        <w:rPr>
          <w:rFonts w:ascii="Times New Roman" w:hAnsi="Times New Roman"/>
          <w:sz w:val="28"/>
          <w:szCs w:val="28"/>
        </w:rPr>
        <w:t xml:space="preserve">- </w:t>
      </w:r>
      <w:r w:rsidRPr="00300A0A">
        <w:rPr>
          <w:rFonts w:ascii="Times New Roman" w:hAnsi="Times New Roman"/>
          <w:sz w:val="28"/>
          <w:szCs w:val="28"/>
          <w:lang w:val="uk-UA"/>
        </w:rPr>
        <w:t xml:space="preserve">виконано будівництво газопроводів для підключення нових </w:t>
      </w:r>
      <w:proofErr w:type="spellStart"/>
      <w:r w:rsidRPr="00300A0A">
        <w:rPr>
          <w:rFonts w:ascii="Times New Roman" w:hAnsi="Times New Roman"/>
          <w:sz w:val="28"/>
          <w:szCs w:val="28"/>
          <w:lang w:val="uk-UA"/>
        </w:rPr>
        <w:t>котелень</w:t>
      </w:r>
      <w:proofErr w:type="spellEnd"/>
      <w:r w:rsidRPr="00300A0A">
        <w:rPr>
          <w:rFonts w:ascii="Times New Roman" w:hAnsi="Times New Roman"/>
          <w:sz w:val="28"/>
          <w:szCs w:val="28"/>
          <w:lang w:val="uk-UA"/>
        </w:rPr>
        <w:t>;</w:t>
      </w:r>
    </w:p>
    <w:p w14:paraId="7C5EE173" w14:textId="4C6C4282" w:rsidR="005B7F05" w:rsidRPr="00554E66" w:rsidRDefault="005B7F05" w:rsidP="001B788D">
      <w:pPr>
        <w:numPr>
          <w:ilvl w:val="0"/>
          <w:numId w:val="25"/>
        </w:numPr>
        <w:suppressAutoHyphens/>
        <w:overflowPunct/>
        <w:autoSpaceDE/>
        <w:autoSpaceDN/>
        <w:adjustRightInd/>
        <w:spacing w:line="276" w:lineRule="auto"/>
        <w:ind w:left="0" w:firstLine="567"/>
        <w:contextualSpacing/>
        <w:jc w:val="both"/>
        <w:textAlignment w:val="auto"/>
        <w:rPr>
          <w:rFonts w:ascii="Times New Roman" w:hAnsi="Times New Roman"/>
          <w:szCs w:val="28"/>
        </w:rPr>
      </w:pPr>
      <w:r w:rsidRPr="00601B54">
        <w:rPr>
          <w:rFonts w:ascii="Times New Roman" w:hAnsi="Times New Roman"/>
          <w:szCs w:val="28"/>
        </w:rPr>
        <w:t>проведено ремонт та  державна повірка всіх приладів комерційних вузлів обліку газу та вхідний контроль зазначеного газового обладнання</w:t>
      </w:r>
      <w:r w:rsidR="00584C7F">
        <w:rPr>
          <w:rFonts w:ascii="Times New Roman" w:hAnsi="Times New Roman"/>
          <w:szCs w:val="28"/>
          <w:lang w:val="uk-UA"/>
        </w:rPr>
        <w:t>;</w:t>
      </w:r>
    </w:p>
    <w:p w14:paraId="023E15F0" w14:textId="1C38EC39" w:rsidR="005B7F05" w:rsidRPr="00554E66" w:rsidRDefault="005B7F05" w:rsidP="001B788D">
      <w:pPr>
        <w:numPr>
          <w:ilvl w:val="0"/>
          <w:numId w:val="25"/>
        </w:numPr>
        <w:suppressAutoHyphens/>
        <w:overflowPunct/>
        <w:autoSpaceDE/>
        <w:autoSpaceDN/>
        <w:adjustRightInd/>
        <w:spacing w:line="276" w:lineRule="auto"/>
        <w:ind w:left="0" w:firstLine="567"/>
        <w:contextualSpacing/>
        <w:jc w:val="both"/>
        <w:textAlignment w:val="auto"/>
        <w:rPr>
          <w:rFonts w:ascii="Times New Roman" w:hAnsi="Times New Roman"/>
          <w:szCs w:val="28"/>
        </w:rPr>
      </w:pPr>
      <w:bookmarkStart w:id="7" w:name="_Hlk126327960"/>
      <w:r w:rsidRPr="00601B54">
        <w:rPr>
          <w:rFonts w:ascii="Times New Roman" w:hAnsi="Times New Roman"/>
          <w:szCs w:val="28"/>
        </w:rPr>
        <w:t xml:space="preserve">виконано відновлення  </w:t>
      </w:r>
      <w:bookmarkEnd w:id="7"/>
      <w:r w:rsidRPr="00601B54">
        <w:rPr>
          <w:rFonts w:ascii="Times New Roman" w:hAnsi="Times New Roman"/>
          <w:szCs w:val="28"/>
        </w:rPr>
        <w:t>«розстріляних» димових труб, будівель котелень;</w:t>
      </w:r>
    </w:p>
    <w:p w14:paraId="08D0C7F9" w14:textId="5621132D" w:rsidR="005B7F05" w:rsidRPr="00554E66" w:rsidRDefault="005B7F05" w:rsidP="001B788D">
      <w:pPr>
        <w:numPr>
          <w:ilvl w:val="0"/>
          <w:numId w:val="25"/>
        </w:numPr>
        <w:suppressAutoHyphens/>
        <w:overflowPunct/>
        <w:autoSpaceDE/>
        <w:autoSpaceDN/>
        <w:adjustRightInd/>
        <w:spacing w:line="276" w:lineRule="auto"/>
        <w:ind w:left="0" w:firstLine="567"/>
        <w:contextualSpacing/>
        <w:jc w:val="both"/>
        <w:textAlignment w:val="auto"/>
        <w:rPr>
          <w:rFonts w:ascii="Times New Roman" w:hAnsi="Times New Roman"/>
          <w:szCs w:val="28"/>
        </w:rPr>
      </w:pPr>
      <w:r w:rsidRPr="00601B54">
        <w:rPr>
          <w:rFonts w:ascii="Times New Roman" w:hAnsi="Times New Roman"/>
          <w:szCs w:val="28"/>
        </w:rPr>
        <w:t>виконано заміну  пошкоджених  кабелів лінії живлення  на ПС 110/10 «Комплекс»</w:t>
      </w:r>
      <w:bookmarkStart w:id="8" w:name="_Hlk126328060"/>
      <w:bookmarkStart w:id="9" w:name="_Hlk126329931"/>
      <w:r w:rsidR="00660542">
        <w:rPr>
          <w:rFonts w:ascii="Times New Roman" w:hAnsi="Times New Roman"/>
          <w:szCs w:val="28"/>
          <w:lang w:val="uk-UA"/>
        </w:rPr>
        <w:t>;</w:t>
      </w:r>
    </w:p>
    <w:p w14:paraId="71B60C35" w14:textId="01F63560" w:rsidR="005B7F05" w:rsidRPr="00554E66" w:rsidRDefault="005B7F05" w:rsidP="001B788D">
      <w:pPr>
        <w:numPr>
          <w:ilvl w:val="0"/>
          <w:numId w:val="25"/>
        </w:numPr>
        <w:suppressAutoHyphens/>
        <w:overflowPunct/>
        <w:autoSpaceDE/>
        <w:autoSpaceDN/>
        <w:adjustRightInd/>
        <w:spacing w:line="276" w:lineRule="auto"/>
        <w:ind w:left="0" w:firstLine="567"/>
        <w:contextualSpacing/>
        <w:jc w:val="both"/>
        <w:textAlignment w:val="auto"/>
        <w:rPr>
          <w:rFonts w:ascii="Times New Roman" w:hAnsi="Times New Roman"/>
          <w:szCs w:val="28"/>
        </w:rPr>
      </w:pPr>
      <w:r w:rsidRPr="00601B54">
        <w:rPr>
          <w:rFonts w:ascii="Times New Roman" w:hAnsi="Times New Roman"/>
          <w:szCs w:val="28"/>
        </w:rPr>
        <w:t xml:space="preserve">виконано </w:t>
      </w:r>
      <w:bookmarkEnd w:id="8"/>
      <w:r w:rsidRPr="00601B54">
        <w:rPr>
          <w:rFonts w:ascii="Times New Roman" w:hAnsi="Times New Roman"/>
          <w:szCs w:val="28"/>
        </w:rPr>
        <w:t xml:space="preserve"> ремонт  </w:t>
      </w:r>
      <w:bookmarkEnd w:id="9"/>
      <w:r w:rsidRPr="00601B54">
        <w:rPr>
          <w:rFonts w:ascii="Times New Roman" w:hAnsi="Times New Roman"/>
          <w:szCs w:val="28"/>
        </w:rPr>
        <w:t>пошкодженого основного і допоміжного обладнання (котлів, насосів, установок ХВО,   лічильників обліку води, електроенергії та газу, запірної і регулюючої арматури);</w:t>
      </w:r>
    </w:p>
    <w:p w14:paraId="6008403F" w14:textId="7DD25426" w:rsidR="005B7F05" w:rsidRPr="00554E66" w:rsidRDefault="005B7F05" w:rsidP="001B788D">
      <w:pPr>
        <w:numPr>
          <w:ilvl w:val="0"/>
          <w:numId w:val="25"/>
        </w:numPr>
        <w:suppressAutoHyphens/>
        <w:overflowPunct/>
        <w:autoSpaceDE/>
        <w:autoSpaceDN/>
        <w:adjustRightInd/>
        <w:spacing w:line="276" w:lineRule="auto"/>
        <w:ind w:left="0" w:firstLine="567"/>
        <w:contextualSpacing/>
        <w:jc w:val="both"/>
        <w:textAlignment w:val="auto"/>
        <w:rPr>
          <w:rFonts w:ascii="Times New Roman" w:hAnsi="Times New Roman"/>
          <w:szCs w:val="28"/>
        </w:rPr>
      </w:pPr>
      <w:r w:rsidRPr="00601B54">
        <w:rPr>
          <w:rFonts w:ascii="Times New Roman" w:hAnsi="Times New Roman"/>
          <w:szCs w:val="28"/>
        </w:rPr>
        <w:t>виконано прокладання електрокабелів для підключення  свердловин, очисних споруд, ВНС, КНС;</w:t>
      </w:r>
    </w:p>
    <w:p w14:paraId="3795A626" w14:textId="77777777" w:rsidR="005B7F05" w:rsidRPr="00886AD5" w:rsidRDefault="005B7F05" w:rsidP="001B788D">
      <w:pPr>
        <w:numPr>
          <w:ilvl w:val="0"/>
          <w:numId w:val="25"/>
        </w:numPr>
        <w:suppressAutoHyphens/>
        <w:overflowPunct/>
        <w:autoSpaceDE/>
        <w:autoSpaceDN/>
        <w:adjustRightInd/>
        <w:spacing w:line="276" w:lineRule="auto"/>
        <w:ind w:left="0" w:firstLine="567"/>
        <w:contextualSpacing/>
        <w:jc w:val="both"/>
        <w:textAlignment w:val="auto"/>
        <w:rPr>
          <w:rFonts w:ascii="Times New Roman" w:hAnsi="Times New Roman"/>
          <w:szCs w:val="28"/>
        </w:rPr>
      </w:pPr>
      <w:r w:rsidRPr="00601B54">
        <w:rPr>
          <w:rFonts w:ascii="Times New Roman" w:hAnsi="Times New Roman"/>
          <w:szCs w:val="28"/>
        </w:rPr>
        <w:t>контрольний огляд газового господарства підприємства зафіксував значну кількість ушкоджень фланцевих  з'єднань газових трубопроводів та споруд на них, що виникли  в наслідок дії вибухових хвиль під час обстрілів. До початку опалювального періоду всі витоки природного газу усунуто</w:t>
      </w:r>
      <w:r w:rsidRPr="009E0DBA">
        <w:rPr>
          <w:rFonts w:ascii="Times New Roman" w:hAnsi="Times New Roman"/>
          <w:szCs w:val="28"/>
        </w:rPr>
        <w:t>.</w:t>
      </w:r>
    </w:p>
    <w:p w14:paraId="566F1C4C" w14:textId="77777777" w:rsidR="00886AD5" w:rsidRPr="00886AD5" w:rsidRDefault="00886AD5" w:rsidP="00886AD5">
      <w:pPr>
        <w:spacing w:line="276" w:lineRule="auto"/>
        <w:ind w:firstLine="491"/>
        <w:jc w:val="both"/>
        <w:rPr>
          <w:rFonts w:ascii="Times New Roman" w:hAnsi="Times New Roman"/>
          <w:szCs w:val="28"/>
        </w:rPr>
      </w:pPr>
      <w:r w:rsidRPr="00886AD5">
        <w:rPr>
          <w:rFonts w:ascii="Times New Roman" w:hAnsi="Times New Roman"/>
          <w:szCs w:val="28"/>
        </w:rPr>
        <w:t xml:space="preserve">За період 2023 року заборгованість населення за спожиті послуги з постачання теплової енергії зросла на 25% в порівнянні з минулими періодами, через зменшення рівня оплати населення. Рівень оплати населення за спожиті комунальні послуги в 2021році становив 90%, в 2022 році 75 %, в 2023 році 65%. Для усунення цієї проблеми проводиться інформування населення щодо необхідності оплати комунальних послуг, шляхом попередження. Ведеться масштабна юридична робота по передачі до суду справ щодо стягнення заборгованості з найбільш злісних неплатників. Сума, що оскаржуються на даний час у суді становить 4118,2 тис.грн. </w:t>
      </w:r>
    </w:p>
    <w:p w14:paraId="360F2817" w14:textId="77777777" w:rsidR="00886AD5" w:rsidRPr="00300A0A" w:rsidRDefault="00886AD5" w:rsidP="00886AD5">
      <w:pPr>
        <w:pStyle w:val="af0"/>
        <w:spacing w:after="0" w:line="276" w:lineRule="auto"/>
        <w:ind w:left="0" w:firstLine="567"/>
        <w:jc w:val="both"/>
        <w:rPr>
          <w:rFonts w:ascii="Times New Roman" w:hAnsi="Times New Roman"/>
          <w:sz w:val="28"/>
          <w:szCs w:val="28"/>
          <w:lang w:val="uk-UA"/>
        </w:rPr>
      </w:pPr>
      <w:r w:rsidRPr="00300A0A">
        <w:rPr>
          <w:rFonts w:ascii="Times New Roman" w:hAnsi="Times New Roman"/>
          <w:sz w:val="28"/>
          <w:szCs w:val="28"/>
          <w:lang w:val="uk-UA"/>
        </w:rPr>
        <w:t>На сьогодні існує гостра проблема, щодо забезпечення дошкільних,  шкільних закладів, закладів охорони здоров’я та  інших соціально  важливих закладів на територій Бучанської територіальної громади тепловою енергією.</w:t>
      </w:r>
    </w:p>
    <w:p w14:paraId="7E81DBAF" w14:textId="06229647" w:rsidR="00886AD5" w:rsidRPr="00300A0A" w:rsidRDefault="00886AD5" w:rsidP="00886AD5">
      <w:pPr>
        <w:pStyle w:val="af0"/>
        <w:spacing w:after="0" w:line="276" w:lineRule="auto"/>
        <w:ind w:left="0" w:firstLine="567"/>
        <w:jc w:val="both"/>
        <w:rPr>
          <w:rFonts w:ascii="Times New Roman" w:hAnsi="Times New Roman"/>
          <w:sz w:val="28"/>
          <w:szCs w:val="28"/>
          <w:lang w:val="uk-UA"/>
        </w:rPr>
      </w:pPr>
      <w:r w:rsidRPr="00300A0A">
        <w:rPr>
          <w:rFonts w:ascii="Times New Roman" w:hAnsi="Times New Roman"/>
          <w:sz w:val="28"/>
          <w:szCs w:val="28"/>
          <w:lang w:val="uk-UA"/>
        </w:rPr>
        <w:t>Для вирішення цієї проблеми ПКПП «</w:t>
      </w:r>
      <w:proofErr w:type="spellStart"/>
      <w:r w:rsidRPr="00300A0A">
        <w:rPr>
          <w:rFonts w:ascii="Times New Roman" w:hAnsi="Times New Roman"/>
          <w:sz w:val="28"/>
          <w:szCs w:val="28"/>
          <w:lang w:val="uk-UA"/>
        </w:rPr>
        <w:t>Теплокомунсервіс</w:t>
      </w:r>
      <w:proofErr w:type="spellEnd"/>
      <w:r w:rsidRPr="00300A0A">
        <w:rPr>
          <w:rFonts w:ascii="Times New Roman" w:hAnsi="Times New Roman"/>
          <w:sz w:val="28"/>
          <w:szCs w:val="28"/>
          <w:lang w:val="uk-UA"/>
        </w:rPr>
        <w:t>» реалізує наступні заходи:</w:t>
      </w:r>
    </w:p>
    <w:p w14:paraId="56D5C6E7" w14:textId="77777777" w:rsidR="00886AD5" w:rsidRPr="00300A0A" w:rsidRDefault="00886AD5" w:rsidP="001B788D">
      <w:pPr>
        <w:pStyle w:val="af0"/>
        <w:numPr>
          <w:ilvl w:val="0"/>
          <w:numId w:val="25"/>
        </w:numPr>
        <w:spacing w:after="0" w:line="276" w:lineRule="auto"/>
        <w:ind w:left="0" w:firstLine="567"/>
        <w:jc w:val="both"/>
        <w:rPr>
          <w:rFonts w:ascii="Times New Roman" w:hAnsi="Times New Roman"/>
          <w:sz w:val="28"/>
          <w:szCs w:val="28"/>
          <w:lang w:val="uk-UA"/>
        </w:rPr>
      </w:pPr>
      <w:r w:rsidRPr="00300A0A">
        <w:rPr>
          <w:rFonts w:ascii="Times New Roman" w:hAnsi="Times New Roman"/>
          <w:sz w:val="28"/>
          <w:szCs w:val="28"/>
          <w:lang w:val="uk-UA"/>
        </w:rPr>
        <w:t xml:space="preserve">розпочато роботи по встановленню модульної котельні  в с. </w:t>
      </w:r>
      <w:proofErr w:type="spellStart"/>
      <w:r w:rsidRPr="00300A0A">
        <w:rPr>
          <w:rFonts w:ascii="Times New Roman" w:hAnsi="Times New Roman"/>
          <w:sz w:val="28"/>
          <w:szCs w:val="28"/>
          <w:lang w:val="uk-UA"/>
        </w:rPr>
        <w:t>Мироцьке</w:t>
      </w:r>
      <w:proofErr w:type="spellEnd"/>
      <w:r w:rsidRPr="00300A0A">
        <w:rPr>
          <w:rFonts w:ascii="Times New Roman" w:hAnsi="Times New Roman"/>
          <w:sz w:val="28"/>
          <w:szCs w:val="28"/>
          <w:lang w:val="uk-UA"/>
        </w:rPr>
        <w:t xml:space="preserve">  Бучанського району Київської області;</w:t>
      </w:r>
    </w:p>
    <w:p w14:paraId="623C6F59" w14:textId="77777777" w:rsidR="00886AD5" w:rsidRPr="00300A0A" w:rsidRDefault="00886AD5" w:rsidP="001B788D">
      <w:pPr>
        <w:pStyle w:val="af0"/>
        <w:numPr>
          <w:ilvl w:val="0"/>
          <w:numId w:val="25"/>
        </w:numPr>
        <w:spacing w:after="0" w:line="276" w:lineRule="auto"/>
        <w:ind w:left="0" w:firstLine="567"/>
        <w:jc w:val="both"/>
        <w:rPr>
          <w:rFonts w:ascii="Times New Roman" w:hAnsi="Times New Roman"/>
          <w:sz w:val="28"/>
          <w:szCs w:val="28"/>
          <w:lang w:val="uk-UA"/>
        </w:rPr>
      </w:pPr>
      <w:r w:rsidRPr="00300A0A">
        <w:rPr>
          <w:rFonts w:ascii="Times New Roman" w:hAnsi="Times New Roman"/>
          <w:sz w:val="28"/>
          <w:szCs w:val="28"/>
          <w:lang w:val="uk-UA"/>
        </w:rPr>
        <w:t xml:space="preserve">розпочато підготовчі роботи по будівництву нової котельні в с. </w:t>
      </w:r>
      <w:proofErr w:type="spellStart"/>
      <w:r w:rsidRPr="00300A0A">
        <w:rPr>
          <w:rFonts w:ascii="Times New Roman" w:hAnsi="Times New Roman"/>
          <w:sz w:val="28"/>
          <w:szCs w:val="28"/>
          <w:lang w:val="uk-UA"/>
        </w:rPr>
        <w:t>Здвижівка</w:t>
      </w:r>
      <w:proofErr w:type="spellEnd"/>
      <w:r w:rsidRPr="00300A0A">
        <w:rPr>
          <w:rFonts w:ascii="Times New Roman" w:hAnsi="Times New Roman"/>
          <w:sz w:val="28"/>
          <w:szCs w:val="28"/>
          <w:lang w:val="uk-UA"/>
        </w:rPr>
        <w:t xml:space="preserve"> Бучанського району Київської області (на сьогодні встановлено додатковий твердопаливний котел на існуючій котельні, що дає змогу забезпечити тепловою енергією до закінчення опалювального сезону </w:t>
      </w:r>
      <w:proofErr w:type="spellStart"/>
      <w:r w:rsidRPr="00300A0A">
        <w:rPr>
          <w:rFonts w:ascii="Times New Roman" w:hAnsi="Times New Roman"/>
          <w:sz w:val="28"/>
          <w:szCs w:val="28"/>
          <w:lang w:val="uk-UA"/>
        </w:rPr>
        <w:t>Здвижівську</w:t>
      </w:r>
      <w:proofErr w:type="spellEnd"/>
      <w:r w:rsidRPr="00300A0A">
        <w:rPr>
          <w:rFonts w:ascii="Times New Roman" w:hAnsi="Times New Roman"/>
          <w:sz w:val="28"/>
          <w:szCs w:val="28"/>
          <w:lang w:val="uk-UA"/>
        </w:rPr>
        <w:t xml:space="preserve"> гімназію, будинок культури, центр надання адміністративних послуг та амбулаторію);</w:t>
      </w:r>
    </w:p>
    <w:p w14:paraId="43888498" w14:textId="77777777" w:rsidR="00886AD5" w:rsidRPr="00300A0A" w:rsidRDefault="00886AD5" w:rsidP="001B788D">
      <w:pPr>
        <w:pStyle w:val="af0"/>
        <w:numPr>
          <w:ilvl w:val="0"/>
          <w:numId w:val="25"/>
        </w:numPr>
        <w:spacing w:after="0" w:line="276" w:lineRule="auto"/>
        <w:ind w:left="0" w:firstLine="567"/>
        <w:jc w:val="both"/>
        <w:rPr>
          <w:rFonts w:ascii="Times New Roman" w:hAnsi="Times New Roman"/>
          <w:sz w:val="28"/>
          <w:szCs w:val="28"/>
          <w:lang w:val="uk-UA"/>
        </w:rPr>
      </w:pPr>
      <w:r w:rsidRPr="00300A0A">
        <w:rPr>
          <w:rFonts w:ascii="Times New Roman" w:hAnsi="Times New Roman"/>
          <w:sz w:val="28"/>
          <w:szCs w:val="28"/>
          <w:lang w:val="uk-UA"/>
        </w:rPr>
        <w:lastRenderedPageBreak/>
        <w:t xml:space="preserve">проводиться заміна насосного обладнання котельні в с. </w:t>
      </w:r>
      <w:proofErr w:type="spellStart"/>
      <w:r w:rsidRPr="00300A0A">
        <w:rPr>
          <w:rFonts w:ascii="Times New Roman" w:hAnsi="Times New Roman"/>
          <w:sz w:val="28"/>
          <w:szCs w:val="28"/>
          <w:lang w:val="uk-UA"/>
        </w:rPr>
        <w:t>Блиставиця</w:t>
      </w:r>
      <w:proofErr w:type="spellEnd"/>
      <w:r w:rsidRPr="00300A0A">
        <w:rPr>
          <w:rFonts w:ascii="Times New Roman" w:hAnsi="Times New Roman"/>
          <w:sz w:val="28"/>
          <w:szCs w:val="28"/>
          <w:lang w:val="uk-UA"/>
        </w:rPr>
        <w:t xml:space="preserve"> Бучанського району Київської області, що покращить забезпечення тепловою енергією шкільного та дошкільного закладу освіти.</w:t>
      </w:r>
    </w:p>
    <w:p w14:paraId="67539E32" w14:textId="77777777" w:rsidR="00886AD5" w:rsidRPr="00300A0A" w:rsidRDefault="00886AD5" w:rsidP="001B788D">
      <w:pPr>
        <w:pStyle w:val="af0"/>
        <w:numPr>
          <w:ilvl w:val="0"/>
          <w:numId w:val="25"/>
        </w:numPr>
        <w:spacing w:after="0" w:line="276" w:lineRule="auto"/>
        <w:ind w:left="0" w:firstLine="567"/>
        <w:jc w:val="both"/>
        <w:rPr>
          <w:rFonts w:ascii="Times New Roman" w:hAnsi="Times New Roman"/>
          <w:sz w:val="28"/>
          <w:szCs w:val="28"/>
          <w:lang w:val="uk-UA"/>
        </w:rPr>
      </w:pPr>
      <w:r w:rsidRPr="00300A0A">
        <w:rPr>
          <w:rFonts w:ascii="Times New Roman" w:hAnsi="Times New Roman"/>
          <w:sz w:val="28"/>
          <w:szCs w:val="28"/>
          <w:lang w:val="uk-UA"/>
        </w:rPr>
        <w:t xml:space="preserve">розроблюється  проект реконструкції котельні у </w:t>
      </w:r>
      <w:proofErr w:type="spellStart"/>
      <w:r w:rsidRPr="00300A0A">
        <w:rPr>
          <w:rFonts w:ascii="Times New Roman" w:hAnsi="Times New Roman"/>
          <w:sz w:val="28"/>
          <w:szCs w:val="28"/>
          <w:lang w:val="uk-UA"/>
        </w:rPr>
        <w:t>сел</w:t>
      </w:r>
      <w:proofErr w:type="spellEnd"/>
      <w:r w:rsidRPr="00300A0A">
        <w:rPr>
          <w:rFonts w:ascii="Times New Roman" w:hAnsi="Times New Roman"/>
          <w:sz w:val="28"/>
          <w:szCs w:val="28"/>
          <w:lang w:val="uk-UA"/>
        </w:rPr>
        <w:t>. Ворзель Бучанського району Київської області, що забезпечить надійне постачання теплової енергії до Ворзельського ліцею та будинку культури.</w:t>
      </w:r>
    </w:p>
    <w:p w14:paraId="0DE8E259" w14:textId="77777777" w:rsidR="00886AD5" w:rsidRPr="00300A0A" w:rsidRDefault="00886AD5" w:rsidP="00164333">
      <w:pPr>
        <w:pStyle w:val="af0"/>
        <w:numPr>
          <w:ilvl w:val="0"/>
          <w:numId w:val="25"/>
        </w:numPr>
        <w:spacing w:after="0" w:line="276" w:lineRule="auto"/>
        <w:ind w:left="0" w:firstLine="567"/>
        <w:jc w:val="both"/>
        <w:rPr>
          <w:rFonts w:ascii="Times New Roman" w:hAnsi="Times New Roman"/>
          <w:sz w:val="28"/>
          <w:szCs w:val="28"/>
          <w:lang w:val="uk-UA"/>
        </w:rPr>
      </w:pPr>
      <w:r w:rsidRPr="00300A0A">
        <w:rPr>
          <w:rFonts w:ascii="Times New Roman" w:hAnsi="Times New Roman"/>
          <w:sz w:val="28"/>
          <w:szCs w:val="28"/>
          <w:lang w:val="uk-UA"/>
        </w:rPr>
        <w:t xml:space="preserve">розроблюється  проект реконструкції котельні у с.  Бабинці  Бучанського району Київської області, що забезпечить надійне постачання теплової енергії до  </w:t>
      </w:r>
      <w:proofErr w:type="spellStart"/>
      <w:r w:rsidRPr="00300A0A">
        <w:rPr>
          <w:rStyle w:val="xfm44954783"/>
          <w:rFonts w:ascii="Times New Roman" w:hAnsi="Times New Roman"/>
          <w:sz w:val="28"/>
          <w:szCs w:val="28"/>
          <w:lang w:val="uk-UA"/>
        </w:rPr>
        <w:t>Бабинецький</w:t>
      </w:r>
      <w:proofErr w:type="spellEnd"/>
      <w:r w:rsidRPr="00300A0A">
        <w:rPr>
          <w:rStyle w:val="xfm44954783"/>
          <w:rFonts w:ascii="Times New Roman" w:hAnsi="Times New Roman"/>
          <w:sz w:val="28"/>
          <w:szCs w:val="28"/>
          <w:lang w:val="uk-UA"/>
        </w:rPr>
        <w:t xml:space="preserve"> заклад загальної середньої освіти</w:t>
      </w:r>
      <w:r w:rsidRPr="00300A0A">
        <w:rPr>
          <w:rFonts w:ascii="Times New Roman" w:hAnsi="Times New Roman"/>
          <w:sz w:val="28"/>
          <w:szCs w:val="28"/>
          <w:lang w:val="uk-UA"/>
        </w:rPr>
        <w:t xml:space="preserve"> і в подальшому для нового дошкільного навчального закладу.</w:t>
      </w:r>
    </w:p>
    <w:p w14:paraId="26541B00" w14:textId="1EFBC94D" w:rsidR="001A4FA6" w:rsidRPr="00164333" w:rsidRDefault="009E1F58" w:rsidP="00164333">
      <w:pPr>
        <w:spacing w:line="276" w:lineRule="auto"/>
        <w:ind w:firstLine="491"/>
        <w:jc w:val="both"/>
        <w:rPr>
          <w:rFonts w:ascii="Times New Roman" w:hAnsi="Times New Roman"/>
          <w:szCs w:val="28"/>
          <w:lang w:val="uk-UA"/>
        </w:rPr>
      </w:pPr>
      <w:r>
        <w:rPr>
          <w:rFonts w:ascii="Times New Roman" w:hAnsi="Times New Roman"/>
          <w:szCs w:val="28"/>
        </w:rPr>
        <w:t>З</w:t>
      </w:r>
      <w:r w:rsidR="00046572">
        <w:rPr>
          <w:rFonts w:ascii="Times New Roman" w:hAnsi="Times New Roman"/>
          <w:szCs w:val="28"/>
          <w:lang w:val="uk-UA"/>
        </w:rPr>
        <w:t xml:space="preserve"> метою з</w:t>
      </w:r>
      <w:r>
        <w:rPr>
          <w:rFonts w:ascii="Times New Roman" w:hAnsi="Times New Roman"/>
          <w:szCs w:val="28"/>
        </w:rPr>
        <w:t>абезпечення безперервного постачання теплової енергії, підвищення ефективності роботи обладнання</w:t>
      </w:r>
      <w:r w:rsidR="00046572">
        <w:rPr>
          <w:rFonts w:ascii="Times New Roman" w:hAnsi="Times New Roman"/>
          <w:szCs w:val="28"/>
          <w:lang w:val="uk-UA"/>
        </w:rPr>
        <w:t xml:space="preserve"> на 2024 рік плануються заходи щодо заміни зношених теплових мереж, обладнання багатоквартирних будинків комерційними вузлами обліку теплової енергії, реконструкція вузлів обліку газу на котельнях громади.</w:t>
      </w:r>
    </w:p>
    <w:p w14:paraId="294E7113" w14:textId="77777777" w:rsidR="001A4FA6" w:rsidRPr="00FF0432" w:rsidRDefault="001A4FA6" w:rsidP="00747235">
      <w:pPr>
        <w:jc w:val="both"/>
        <w:rPr>
          <w:rFonts w:ascii="Times New Roman" w:hAnsi="Times New Roman"/>
          <w:b/>
          <w:bCs/>
          <w:szCs w:val="28"/>
          <w:lang w:val="uk-UA"/>
        </w:rPr>
      </w:pPr>
    </w:p>
    <w:p w14:paraId="1C8ED466" w14:textId="63432BCF" w:rsidR="00747235" w:rsidRPr="00FF0432" w:rsidRDefault="00747235" w:rsidP="00035B9C">
      <w:pPr>
        <w:shd w:val="clear" w:color="auto" w:fill="92D050"/>
        <w:ind w:firstLine="491"/>
        <w:rPr>
          <w:rFonts w:ascii="Times New Roman" w:hAnsi="Times New Roman"/>
          <w:b/>
          <w:bCs/>
          <w:szCs w:val="28"/>
          <w:lang w:val="uk-UA"/>
        </w:rPr>
      </w:pPr>
      <w:r w:rsidRPr="00FF0432">
        <w:rPr>
          <w:rFonts w:ascii="Times New Roman" w:hAnsi="Times New Roman"/>
          <w:b/>
          <w:bCs/>
          <w:szCs w:val="28"/>
          <w:lang w:val="uk-UA"/>
        </w:rPr>
        <w:t>1</w:t>
      </w:r>
      <w:r w:rsidR="00035B9C">
        <w:rPr>
          <w:rFonts w:ascii="Times New Roman" w:hAnsi="Times New Roman"/>
          <w:b/>
          <w:bCs/>
          <w:szCs w:val="28"/>
          <w:lang w:val="uk-UA"/>
        </w:rPr>
        <w:t>3</w:t>
      </w:r>
      <w:r w:rsidRPr="00FF0432">
        <w:rPr>
          <w:rFonts w:ascii="Times New Roman" w:hAnsi="Times New Roman"/>
          <w:b/>
          <w:bCs/>
          <w:szCs w:val="28"/>
          <w:lang w:val="uk-UA"/>
        </w:rPr>
        <w:t>. Надання якісних послуг з перевезення пасажирів</w:t>
      </w:r>
    </w:p>
    <w:p w14:paraId="2E77192F" w14:textId="77777777" w:rsidR="00747235" w:rsidRPr="00FF0432" w:rsidRDefault="00747235" w:rsidP="00747235">
      <w:pPr>
        <w:jc w:val="both"/>
        <w:rPr>
          <w:rFonts w:ascii="Times New Roman" w:hAnsi="Times New Roman"/>
          <w:b/>
          <w:bCs/>
          <w:szCs w:val="28"/>
          <w:lang w:val="uk-UA"/>
        </w:rPr>
      </w:pPr>
    </w:p>
    <w:p w14:paraId="2A0DE888" w14:textId="538A7EAD" w:rsidR="00B67CCF" w:rsidRPr="00FF0432" w:rsidRDefault="00B67CCF" w:rsidP="000D78C1">
      <w:pPr>
        <w:pStyle w:val="21"/>
        <w:shd w:val="clear" w:color="auto" w:fill="auto"/>
        <w:spacing w:line="276" w:lineRule="auto"/>
        <w:ind w:left="20" w:firstLine="560"/>
        <w:rPr>
          <w:color w:val="000000"/>
          <w:sz w:val="28"/>
          <w:szCs w:val="28"/>
          <w:lang w:val="uk-UA"/>
        </w:rPr>
      </w:pPr>
      <w:r w:rsidRPr="00FF0432">
        <w:rPr>
          <w:sz w:val="28"/>
          <w:szCs w:val="28"/>
          <w:lang w:val="uk-UA"/>
        </w:rPr>
        <w:t>З метою</w:t>
      </w:r>
      <w:r w:rsidRPr="00FF0432">
        <w:rPr>
          <w:b/>
          <w:bCs/>
          <w:sz w:val="28"/>
          <w:szCs w:val="28"/>
          <w:lang w:val="uk-UA"/>
        </w:rPr>
        <w:t xml:space="preserve"> </w:t>
      </w:r>
      <w:r w:rsidRPr="00FF0432">
        <w:rPr>
          <w:color w:val="000000"/>
          <w:sz w:val="28"/>
          <w:szCs w:val="28"/>
          <w:lang w:val="uk-UA"/>
        </w:rPr>
        <w:t xml:space="preserve">забезпечення потреб населення Бучанської міської територіальної громади  регулярними пасажирськими перевезеннями автомобільним транспортом загального користування </w:t>
      </w:r>
      <w:r w:rsidR="00B80770" w:rsidRPr="00FF0432">
        <w:rPr>
          <w:color w:val="000000"/>
          <w:sz w:val="28"/>
          <w:szCs w:val="28"/>
          <w:lang w:val="uk-UA"/>
        </w:rPr>
        <w:t>рішенням Бучанської міської ради від 17.11</w:t>
      </w:r>
      <w:r w:rsidR="00E4537B">
        <w:rPr>
          <w:color w:val="000000"/>
          <w:sz w:val="28"/>
          <w:szCs w:val="28"/>
          <w:lang w:val="uk-UA"/>
        </w:rPr>
        <w:t>.</w:t>
      </w:r>
      <w:r w:rsidR="00B80770" w:rsidRPr="00FF0432">
        <w:rPr>
          <w:color w:val="000000"/>
          <w:sz w:val="28"/>
          <w:szCs w:val="28"/>
          <w:lang w:val="uk-UA"/>
        </w:rPr>
        <w:t>2022 року № 3236-35-VIII було створено комунальне підприємство</w:t>
      </w:r>
      <w:r w:rsidRPr="00FF0432">
        <w:rPr>
          <w:color w:val="000000"/>
          <w:sz w:val="28"/>
          <w:szCs w:val="28"/>
          <w:lang w:val="uk-UA"/>
        </w:rPr>
        <w:t xml:space="preserve"> «</w:t>
      </w:r>
      <w:proofErr w:type="spellStart"/>
      <w:r w:rsidRPr="00FF0432">
        <w:rPr>
          <w:color w:val="000000"/>
          <w:sz w:val="28"/>
          <w:szCs w:val="28"/>
          <w:lang w:val="uk-UA"/>
        </w:rPr>
        <w:t>Бучатранс</w:t>
      </w:r>
      <w:r w:rsidR="00DF116C" w:rsidRPr="00FF0432">
        <w:rPr>
          <w:color w:val="000000"/>
          <w:sz w:val="28"/>
          <w:szCs w:val="28"/>
          <w:lang w:val="uk-UA"/>
        </w:rPr>
        <w:t>с</w:t>
      </w:r>
      <w:r w:rsidRPr="00FF0432">
        <w:rPr>
          <w:color w:val="000000"/>
          <w:sz w:val="28"/>
          <w:szCs w:val="28"/>
          <w:lang w:val="uk-UA"/>
        </w:rPr>
        <w:t>ервіс</w:t>
      </w:r>
      <w:proofErr w:type="spellEnd"/>
      <w:r w:rsidRPr="00FF0432">
        <w:rPr>
          <w:color w:val="000000"/>
          <w:sz w:val="28"/>
          <w:szCs w:val="28"/>
          <w:lang w:val="uk-UA"/>
        </w:rPr>
        <w:t>»</w:t>
      </w:r>
      <w:r w:rsidR="00B80770" w:rsidRPr="00FF0432">
        <w:rPr>
          <w:color w:val="000000"/>
          <w:sz w:val="28"/>
          <w:szCs w:val="28"/>
          <w:lang w:val="uk-UA"/>
        </w:rPr>
        <w:t>, яке розпо</w:t>
      </w:r>
      <w:r w:rsidR="00DF116C" w:rsidRPr="00FF0432">
        <w:rPr>
          <w:color w:val="000000"/>
          <w:sz w:val="28"/>
          <w:szCs w:val="28"/>
          <w:lang w:val="uk-UA"/>
        </w:rPr>
        <w:t>ч</w:t>
      </w:r>
      <w:r w:rsidR="00B80770" w:rsidRPr="00FF0432">
        <w:rPr>
          <w:color w:val="000000"/>
          <w:sz w:val="28"/>
          <w:szCs w:val="28"/>
          <w:lang w:val="uk-UA"/>
        </w:rPr>
        <w:t>ало свою діяльність у лютому 2023 року</w:t>
      </w:r>
      <w:r w:rsidR="00200AAD">
        <w:rPr>
          <w:color w:val="000000"/>
          <w:sz w:val="28"/>
          <w:szCs w:val="28"/>
          <w:lang w:val="uk-UA"/>
        </w:rPr>
        <w:t>. Кількість штатних працівників на 31.12.2023 року становить 24 штатних одиниці.</w:t>
      </w:r>
    </w:p>
    <w:p w14:paraId="729E75AE" w14:textId="3F016634" w:rsidR="00B80770" w:rsidRPr="0059152D" w:rsidRDefault="00B80770" w:rsidP="0059152D">
      <w:pPr>
        <w:pStyle w:val="21"/>
        <w:shd w:val="clear" w:color="auto" w:fill="auto"/>
        <w:spacing w:line="276" w:lineRule="auto"/>
        <w:ind w:left="20" w:firstLine="560"/>
        <w:rPr>
          <w:color w:val="000000"/>
          <w:sz w:val="28"/>
          <w:szCs w:val="28"/>
          <w:lang w:val="uk-UA"/>
        </w:rPr>
      </w:pPr>
      <w:r w:rsidRPr="00FF0432">
        <w:rPr>
          <w:sz w:val="28"/>
          <w:szCs w:val="28"/>
          <w:lang w:val="uk-UA"/>
        </w:rPr>
        <w:t xml:space="preserve">Для забезпечення функціонування підприємства та задоволення потреб населення Бучанської територіальної громади  у регулярних пасажирських перевезеннях на </w:t>
      </w:r>
      <w:r w:rsidRPr="0059152D">
        <w:rPr>
          <w:sz w:val="28"/>
          <w:szCs w:val="28"/>
          <w:lang w:val="uk-UA"/>
        </w:rPr>
        <w:t xml:space="preserve">підставі рішення Бучанської міської ради  від </w:t>
      </w:r>
      <w:r w:rsidRPr="0059152D">
        <w:rPr>
          <w:color w:val="000000"/>
          <w:sz w:val="28"/>
          <w:szCs w:val="28"/>
          <w:lang w:val="uk-UA"/>
        </w:rPr>
        <w:t>17.11</w:t>
      </w:r>
      <w:r w:rsidR="00200AAD" w:rsidRPr="0059152D">
        <w:rPr>
          <w:color w:val="000000"/>
          <w:sz w:val="28"/>
          <w:szCs w:val="28"/>
          <w:lang w:val="uk-UA"/>
        </w:rPr>
        <w:t>.</w:t>
      </w:r>
      <w:r w:rsidRPr="0059152D">
        <w:rPr>
          <w:color w:val="000000"/>
          <w:sz w:val="28"/>
          <w:szCs w:val="28"/>
          <w:lang w:val="uk-UA"/>
        </w:rPr>
        <w:t>2022 року № 3236-35-VIII на баланс та в користування КП «</w:t>
      </w:r>
      <w:proofErr w:type="spellStart"/>
      <w:r w:rsidRPr="0059152D">
        <w:rPr>
          <w:color w:val="000000"/>
          <w:sz w:val="28"/>
          <w:szCs w:val="28"/>
          <w:lang w:val="uk-UA"/>
        </w:rPr>
        <w:t>Бучатранссервіс</w:t>
      </w:r>
      <w:proofErr w:type="spellEnd"/>
      <w:r w:rsidRPr="0059152D">
        <w:rPr>
          <w:color w:val="000000"/>
          <w:sz w:val="28"/>
          <w:szCs w:val="28"/>
          <w:lang w:val="uk-UA"/>
        </w:rPr>
        <w:t>» було передано 11 транспортних засобів. Транспортні засоби були передані Бучанській громаді як гуманітарна до</w:t>
      </w:r>
      <w:r w:rsidR="00E15213" w:rsidRPr="0059152D">
        <w:rPr>
          <w:color w:val="000000"/>
          <w:sz w:val="28"/>
          <w:szCs w:val="28"/>
          <w:lang w:val="uk-UA"/>
        </w:rPr>
        <w:t xml:space="preserve">помога  від німецьких партнерів з м.  </w:t>
      </w:r>
      <w:proofErr w:type="spellStart"/>
      <w:r w:rsidR="00E15213" w:rsidRPr="0059152D">
        <w:rPr>
          <w:color w:val="000000"/>
          <w:sz w:val="28"/>
          <w:szCs w:val="28"/>
          <w:lang w:val="uk-UA"/>
        </w:rPr>
        <w:t>Бергіш-Гладбах</w:t>
      </w:r>
      <w:proofErr w:type="spellEnd"/>
      <w:r w:rsidR="00E15213" w:rsidRPr="0059152D">
        <w:rPr>
          <w:color w:val="000000"/>
          <w:sz w:val="28"/>
          <w:szCs w:val="28"/>
          <w:lang w:val="uk-UA"/>
        </w:rPr>
        <w:t>. Загальна балансова вартість переданих в господарське відання КП «</w:t>
      </w:r>
      <w:proofErr w:type="spellStart"/>
      <w:r w:rsidR="00E15213" w:rsidRPr="0059152D">
        <w:rPr>
          <w:color w:val="000000"/>
          <w:sz w:val="28"/>
          <w:szCs w:val="28"/>
          <w:lang w:val="uk-UA"/>
        </w:rPr>
        <w:t>Бучатрансервіс</w:t>
      </w:r>
      <w:proofErr w:type="spellEnd"/>
      <w:r w:rsidR="00E15213" w:rsidRPr="0059152D">
        <w:rPr>
          <w:color w:val="000000"/>
          <w:sz w:val="28"/>
          <w:szCs w:val="28"/>
          <w:lang w:val="uk-UA"/>
        </w:rPr>
        <w:t xml:space="preserve">» транспортних засобів склала 7 364 242,71 грн.  </w:t>
      </w:r>
    </w:p>
    <w:p w14:paraId="44DBDE57" w14:textId="6CA93C55" w:rsidR="00A3080E" w:rsidRPr="0059152D" w:rsidRDefault="00264D1B" w:rsidP="0059152D">
      <w:pPr>
        <w:pStyle w:val="af0"/>
        <w:spacing w:after="0" w:line="276" w:lineRule="auto"/>
        <w:ind w:left="0" w:firstLine="567"/>
        <w:jc w:val="both"/>
        <w:rPr>
          <w:rFonts w:ascii="Times New Roman" w:hAnsi="Times New Roman"/>
          <w:sz w:val="28"/>
          <w:szCs w:val="28"/>
          <w:lang w:val="uk-UA"/>
        </w:rPr>
      </w:pPr>
      <w:r w:rsidRPr="0059152D">
        <w:rPr>
          <w:rFonts w:ascii="Times New Roman" w:hAnsi="Times New Roman"/>
          <w:color w:val="000000"/>
          <w:sz w:val="28"/>
          <w:szCs w:val="28"/>
          <w:shd w:val="clear" w:color="auto" w:fill="FFFFFF"/>
          <w:lang w:val="uk-UA"/>
        </w:rPr>
        <w:t>Також, для вирішення організаційних та економічних питань, які виникають на початку діяльності підприємства</w:t>
      </w:r>
      <w:r w:rsidR="00E4537B">
        <w:rPr>
          <w:rFonts w:ascii="Times New Roman" w:hAnsi="Times New Roman"/>
          <w:color w:val="000000"/>
          <w:sz w:val="28"/>
          <w:szCs w:val="28"/>
          <w:shd w:val="clear" w:color="auto" w:fill="FFFFFF"/>
          <w:lang w:val="uk-UA"/>
        </w:rPr>
        <w:t>,</w:t>
      </w:r>
      <w:r w:rsidRPr="0059152D">
        <w:rPr>
          <w:rFonts w:ascii="Times New Roman" w:hAnsi="Times New Roman"/>
          <w:color w:val="000000"/>
          <w:sz w:val="28"/>
          <w:szCs w:val="28"/>
          <w:shd w:val="clear" w:color="auto" w:fill="FFFFFF"/>
          <w:lang w:val="uk-UA"/>
        </w:rPr>
        <w:t xml:space="preserve"> рішенням Бучанської міської ради від 01.03.2023 року № 3399-41-</w:t>
      </w:r>
      <w:r w:rsidRPr="0059152D">
        <w:rPr>
          <w:rFonts w:ascii="Times New Roman" w:hAnsi="Times New Roman"/>
          <w:color w:val="000000"/>
          <w:sz w:val="28"/>
          <w:szCs w:val="28"/>
          <w:shd w:val="clear" w:color="auto" w:fill="FFFFFF"/>
          <w:lang w:val="en-US"/>
        </w:rPr>
        <w:t>VIII</w:t>
      </w:r>
      <w:r w:rsidRPr="0059152D">
        <w:rPr>
          <w:rFonts w:ascii="Times New Roman" w:hAnsi="Times New Roman"/>
          <w:color w:val="000000"/>
          <w:sz w:val="28"/>
          <w:szCs w:val="28"/>
          <w:shd w:val="clear" w:color="auto" w:fill="FFFFFF"/>
          <w:lang w:val="uk-UA"/>
        </w:rPr>
        <w:t xml:space="preserve"> було </w:t>
      </w:r>
      <w:r w:rsidRPr="0059152D">
        <w:rPr>
          <w:rFonts w:ascii="Times New Roman" w:hAnsi="Times New Roman"/>
          <w:sz w:val="28"/>
          <w:szCs w:val="28"/>
          <w:lang w:val="uk-UA"/>
        </w:rPr>
        <w:t xml:space="preserve">включено </w:t>
      </w:r>
      <w:r w:rsidR="00A3080E" w:rsidRPr="0059152D">
        <w:rPr>
          <w:rFonts w:ascii="Times New Roman" w:hAnsi="Times New Roman"/>
          <w:sz w:val="28"/>
          <w:szCs w:val="28"/>
          <w:lang w:val="uk-UA"/>
        </w:rPr>
        <w:t>в</w:t>
      </w:r>
      <w:r w:rsidRPr="0059152D">
        <w:rPr>
          <w:rFonts w:ascii="Times New Roman" w:hAnsi="Times New Roman"/>
          <w:sz w:val="28"/>
          <w:szCs w:val="28"/>
          <w:lang w:val="uk-UA"/>
        </w:rPr>
        <w:t xml:space="preserve"> </w:t>
      </w:r>
      <w:r w:rsidRPr="00F5312B">
        <w:rPr>
          <w:rFonts w:ascii="Times New Roman" w:hAnsi="Times New Roman"/>
          <w:b/>
          <w:bCs/>
          <w:sz w:val="28"/>
          <w:szCs w:val="28"/>
          <w:lang w:val="uk-UA"/>
        </w:rPr>
        <w:t>«Цільову програму фінансової підтримки комунальних підприємств Бучанської міської ради»</w:t>
      </w:r>
      <w:r w:rsidRPr="0059152D">
        <w:rPr>
          <w:rFonts w:ascii="Times New Roman" w:hAnsi="Times New Roman"/>
          <w:sz w:val="28"/>
          <w:szCs w:val="28"/>
          <w:lang w:val="uk-UA"/>
        </w:rPr>
        <w:t xml:space="preserve"> та затверджено фінансування в обсязі    8 800 678,00 грн.</w:t>
      </w:r>
      <w:r w:rsidR="00A3080E" w:rsidRPr="0059152D">
        <w:rPr>
          <w:rFonts w:ascii="Times New Roman" w:hAnsi="Times New Roman"/>
          <w:sz w:val="28"/>
          <w:szCs w:val="28"/>
          <w:lang w:val="uk-UA"/>
        </w:rPr>
        <w:t xml:space="preserve"> Фактично за 2023 рік </w:t>
      </w:r>
      <w:r w:rsidR="00E4537B">
        <w:rPr>
          <w:rFonts w:ascii="Times New Roman" w:hAnsi="Times New Roman"/>
          <w:sz w:val="28"/>
          <w:szCs w:val="28"/>
          <w:lang w:val="uk-UA"/>
        </w:rPr>
        <w:t>КП «</w:t>
      </w:r>
      <w:proofErr w:type="spellStart"/>
      <w:r w:rsidR="00E4537B">
        <w:rPr>
          <w:rFonts w:ascii="Times New Roman" w:hAnsi="Times New Roman"/>
          <w:sz w:val="28"/>
          <w:szCs w:val="28"/>
          <w:lang w:val="uk-UA"/>
        </w:rPr>
        <w:t>Бучатранссервіс</w:t>
      </w:r>
      <w:proofErr w:type="spellEnd"/>
      <w:r w:rsidR="00E4537B">
        <w:rPr>
          <w:rFonts w:ascii="Times New Roman" w:hAnsi="Times New Roman"/>
          <w:sz w:val="28"/>
          <w:szCs w:val="28"/>
          <w:lang w:val="uk-UA"/>
        </w:rPr>
        <w:t>»</w:t>
      </w:r>
      <w:r w:rsidR="00A3080E" w:rsidRPr="0059152D">
        <w:rPr>
          <w:rFonts w:ascii="Times New Roman" w:hAnsi="Times New Roman"/>
          <w:sz w:val="28"/>
          <w:szCs w:val="28"/>
          <w:lang w:val="uk-UA"/>
        </w:rPr>
        <w:t xml:space="preserve"> отримано субсидій та поточних трансфертів на утримання та розвиток автотранспорту 8 664 751,48 грн. Фінансова підтримка використовувалась згідно плану: на оплату за отримання ліцензії; реєстрацію транспортних засобів; оплату послуг (страхування, оцінка вартості, обов’язковий технічний контроль, технічний огляд, </w:t>
      </w:r>
      <w:proofErr w:type="spellStart"/>
      <w:r w:rsidR="00A3080E" w:rsidRPr="0059152D">
        <w:rPr>
          <w:rFonts w:ascii="Times New Roman" w:hAnsi="Times New Roman"/>
          <w:sz w:val="28"/>
          <w:szCs w:val="28"/>
          <w:lang w:val="uk-UA"/>
        </w:rPr>
        <w:t>брендування</w:t>
      </w:r>
      <w:proofErr w:type="spellEnd"/>
      <w:r w:rsidR="00A3080E" w:rsidRPr="0059152D">
        <w:rPr>
          <w:rFonts w:ascii="Times New Roman" w:hAnsi="Times New Roman"/>
          <w:sz w:val="28"/>
          <w:szCs w:val="28"/>
          <w:lang w:val="uk-UA"/>
        </w:rPr>
        <w:t xml:space="preserve"> </w:t>
      </w:r>
      <w:r w:rsidR="00A3080E" w:rsidRPr="0059152D">
        <w:rPr>
          <w:rFonts w:ascii="Times New Roman" w:hAnsi="Times New Roman"/>
          <w:sz w:val="28"/>
          <w:szCs w:val="28"/>
          <w:lang w:val="uk-UA"/>
        </w:rPr>
        <w:lastRenderedPageBreak/>
        <w:t>автопарку, доступ до інтернету); оплату за програмне забезпечення; придбання дизельного палива; загальновиробничі витрати (інвентар, бланки квитків, канцелярські товари); сплату заробітної плати та єдиного соціального внеску.</w:t>
      </w:r>
    </w:p>
    <w:p w14:paraId="441590F7" w14:textId="77777777" w:rsidR="000E1A6F" w:rsidRPr="00FF0432" w:rsidRDefault="00511F7C" w:rsidP="000D78C1">
      <w:pPr>
        <w:spacing w:line="276" w:lineRule="auto"/>
        <w:ind w:firstLine="580"/>
        <w:jc w:val="both"/>
        <w:rPr>
          <w:rFonts w:ascii="Times New Roman" w:hAnsi="Times New Roman"/>
          <w:color w:val="000000"/>
          <w:spacing w:val="3"/>
          <w:szCs w:val="28"/>
          <w:lang w:val="uk-UA"/>
        </w:rPr>
      </w:pPr>
      <w:r w:rsidRPr="00FF0432">
        <w:rPr>
          <w:rFonts w:ascii="Times New Roman" w:hAnsi="Times New Roman"/>
          <w:color w:val="000000"/>
          <w:spacing w:val="3"/>
          <w:szCs w:val="28"/>
          <w:lang w:val="uk-UA"/>
        </w:rPr>
        <w:t>У квітні 2023 КП «</w:t>
      </w:r>
      <w:proofErr w:type="spellStart"/>
      <w:r w:rsidRPr="00FF0432">
        <w:rPr>
          <w:rFonts w:ascii="Times New Roman" w:hAnsi="Times New Roman"/>
          <w:color w:val="000000"/>
          <w:spacing w:val="3"/>
          <w:szCs w:val="28"/>
          <w:lang w:val="uk-UA"/>
        </w:rPr>
        <w:t>Бучатрансервіс</w:t>
      </w:r>
      <w:proofErr w:type="spellEnd"/>
      <w:r w:rsidRPr="00FF0432">
        <w:rPr>
          <w:rFonts w:ascii="Times New Roman" w:hAnsi="Times New Roman"/>
          <w:color w:val="000000"/>
          <w:spacing w:val="3"/>
          <w:szCs w:val="28"/>
          <w:lang w:val="uk-UA"/>
        </w:rPr>
        <w:t>» отримало ліцензію на пасажирські перевезення, а у травні 2023 року автобуси КП «</w:t>
      </w:r>
      <w:proofErr w:type="spellStart"/>
      <w:r w:rsidRPr="00FF0432">
        <w:rPr>
          <w:rFonts w:ascii="Times New Roman" w:hAnsi="Times New Roman"/>
          <w:color w:val="000000"/>
          <w:spacing w:val="3"/>
          <w:szCs w:val="28"/>
          <w:lang w:val="uk-UA"/>
        </w:rPr>
        <w:t>Бучатранссервіс</w:t>
      </w:r>
      <w:proofErr w:type="spellEnd"/>
      <w:r w:rsidRPr="00FF0432">
        <w:rPr>
          <w:rFonts w:ascii="Times New Roman" w:hAnsi="Times New Roman"/>
          <w:color w:val="000000"/>
          <w:spacing w:val="3"/>
          <w:szCs w:val="28"/>
          <w:lang w:val="uk-UA"/>
        </w:rPr>
        <w:t xml:space="preserve">» офіційно вийшли на маршрути. </w:t>
      </w:r>
    </w:p>
    <w:p w14:paraId="1E0F2244" w14:textId="45A24B11" w:rsidR="00264D1B" w:rsidRPr="00FF0432" w:rsidRDefault="00511F7C" w:rsidP="00264D1B">
      <w:pPr>
        <w:spacing w:line="276" w:lineRule="auto"/>
        <w:ind w:firstLine="580"/>
        <w:jc w:val="both"/>
        <w:rPr>
          <w:rFonts w:ascii="Times New Roman" w:hAnsi="Times New Roman"/>
          <w:color w:val="000000"/>
          <w:spacing w:val="3"/>
          <w:szCs w:val="28"/>
          <w:lang w:val="uk-UA"/>
        </w:rPr>
      </w:pPr>
      <w:r w:rsidRPr="00FF0432">
        <w:rPr>
          <w:rFonts w:ascii="Times New Roman" w:hAnsi="Times New Roman"/>
          <w:color w:val="000000"/>
          <w:spacing w:val="3"/>
          <w:szCs w:val="28"/>
          <w:lang w:val="uk-UA"/>
        </w:rPr>
        <w:t>Фактична допомога автобусами від німецьких партнерів</w:t>
      </w:r>
      <w:r w:rsidR="000E1A6F" w:rsidRPr="00FF0432">
        <w:rPr>
          <w:rFonts w:ascii="Times New Roman" w:hAnsi="Times New Roman"/>
          <w:color w:val="000000"/>
          <w:spacing w:val="3"/>
          <w:szCs w:val="28"/>
          <w:lang w:val="uk-UA"/>
        </w:rPr>
        <w:t xml:space="preserve"> з </w:t>
      </w:r>
      <w:r w:rsidRPr="00FF0432">
        <w:rPr>
          <w:rFonts w:ascii="Times New Roman" w:hAnsi="Times New Roman"/>
          <w:color w:val="000000"/>
          <w:spacing w:val="3"/>
          <w:szCs w:val="28"/>
          <w:lang w:val="uk-UA"/>
        </w:rPr>
        <w:t xml:space="preserve"> м.  </w:t>
      </w:r>
      <w:proofErr w:type="spellStart"/>
      <w:r w:rsidRPr="00FF0432">
        <w:rPr>
          <w:rFonts w:ascii="Times New Roman" w:hAnsi="Times New Roman"/>
          <w:color w:val="000000"/>
          <w:spacing w:val="3"/>
          <w:szCs w:val="28"/>
          <w:lang w:val="uk-UA"/>
        </w:rPr>
        <w:t>Бергіш-Гладбах</w:t>
      </w:r>
      <w:proofErr w:type="spellEnd"/>
      <w:r w:rsidRPr="00FF0432">
        <w:rPr>
          <w:rFonts w:ascii="Times New Roman" w:hAnsi="Times New Roman"/>
          <w:color w:val="000000"/>
          <w:spacing w:val="3"/>
          <w:szCs w:val="28"/>
          <w:lang w:val="uk-UA"/>
        </w:rPr>
        <w:t xml:space="preserve">  дозволила розпочати перевезення  на якісно новому рівні.</w:t>
      </w:r>
    </w:p>
    <w:p w14:paraId="35CA2F00" w14:textId="7F6CE356" w:rsidR="00511F7C" w:rsidRPr="00FF0432" w:rsidRDefault="00831B06" w:rsidP="000D78C1">
      <w:pPr>
        <w:shd w:val="clear" w:color="auto" w:fill="FFFFFF"/>
        <w:overflowPunct/>
        <w:autoSpaceDE/>
        <w:autoSpaceDN/>
        <w:adjustRightInd/>
        <w:spacing w:line="276" w:lineRule="auto"/>
        <w:ind w:firstLine="580"/>
        <w:jc w:val="both"/>
        <w:textAlignment w:val="auto"/>
        <w:rPr>
          <w:rFonts w:ascii="Times New Roman" w:hAnsi="Times New Roman"/>
          <w:color w:val="000000"/>
          <w:spacing w:val="3"/>
          <w:szCs w:val="28"/>
          <w:lang w:val="uk-UA"/>
        </w:rPr>
      </w:pPr>
      <w:r w:rsidRPr="00FF0432">
        <w:rPr>
          <w:rFonts w:ascii="Times New Roman" w:hAnsi="Times New Roman"/>
          <w:color w:val="000000"/>
          <w:spacing w:val="3"/>
          <w:szCs w:val="28"/>
          <w:lang w:val="uk-UA"/>
        </w:rPr>
        <w:t>Підприємство здійснює надання послуг пасажирських перевезень за чотирма маршрутами приміського сполучення, а саме:</w:t>
      </w:r>
    </w:p>
    <w:p w14:paraId="2879F23C" w14:textId="77777777" w:rsidR="00831B06" w:rsidRPr="00FF0432" w:rsidRDefault="00831B06" w:rsidP="00E10BBE">
      <w:pPr>
        <w:numPr>
          <w:ilvl w:val="0"/>
          <w:numId w:val="2"/>
        </w:numPr>
        <w:shd w:val="clear" w:color="auto" w:fill="FFFFFF"/>
        <w:overflowPunct/>
        <w:autoSpaceDE/>
        <w:autoSpaceDN/>
        <w:adjustRightInd/>
        <w:spacing w:line="276" w:lineRule="auto"/>
        <w:textAlignment w:val="auto"/>
        <w:rPr>
          <w:rFonts w:ascii="Times New Roman" w:hAnsi="Times New Roman"/>
          <w:color w:val="000000"/>
          <w:spacing w:val="3"/>
          <w:szCs w:val="28"/>
          <w:lang w:val="uk-UA"/>
        </w:rPr>
      </w:pPr>
      <w:r w:rsidRPr="00FF0432">
        <w:rPr>
          <w:rFonts w:ascii="Times New Roman" w:hAnsi="Times New Roman"/>
          <w:color w:val="000000"/>
          <w:spacing w:val="3"/>
          <w:szCs w:val="28"/>
          <w:lang w:val="uk-UA"/>
        </w:rPr>
        <w:t xml:space="preserve">Маршрут 101 </w:t>
      </w:r>
      <w:proofErr w:type="spellStart"/>
      <w:r w:rsidRPr="00FF0432">
        <w:rPr>
          <w:rFonts w:ascii="Times New Roman" w:hAnsi="Times New Roman"/>
          <w:color w:val="000000"/>
          <w:spacing w:val="3"/>
          <w:szCs w:val="28"/>
          <w:lang w:val="uk-UA"/>
        </w:rPr>
        <w:t>м.Буча</w:t>
      </w:r>
      <w:proofErr w:type="spellEnd"/>
      <w:r w:rsidRPr="00FF0432">
        <w:rPr>
          <w:rFonts w:ascii="Times New Roman" w:hAnsi="Times New Roman"/>
          <w:color w:val="000000"/>
          <w:spacing w:val="3"/>
          <w:szCs w:val="28"/>
          <w:lang w:val="uk-UA"/>
        </w:rPr>
        <w:t xml:space="preserve"> - </w:t>
      </w:r>
      <w:proofErr w:type="spellStart"/>
      <w:r w:rsidRPr="00FF0432">
        <w:rPr>
          <w:rFonts w:ascii="Times New Roman" w:hAnsi="Times New Roman"/>
          <w:color w:val="000000"/>
          <w:spacing w:val="3"/>
          <w:szCs w:val="28"/>
          <w:lang w:val="uk-UA"/>
        </w:rPr>
        <w:t>сел</w:t>
      </w:r>
      <w:proofErr w:type="spellEnd"/>
      <w:r w:rsidRPr="00FF0432">
        <w:rPr>
          <w:rFonts w:ascii="Times New Roman" w:hAnsi="Times New Roman"/>
          <w:color w:val="000000"/>
          <w:spacing w:val="3"/>
          <w:szCs w:val="28"/>
          <w:lang w:val="uk-UA"/>
        </w:rPr>
        <w:t xml:space="preserve">. </w:t>
      </w:r>
      <w:proofErr w:type="spellStart"/>
      <w:r w:rsidRPr="00FF0432">
        <w:rPr>
          <w:rFonts w:ascii="Times New Roman" w:hAnsi="Times New Roman"/>
          <w:color w:val="000000"/>
          <w:spacing w:val="3"/>
          <w:szCs w:val="28"/>
          <w:lang w:val="uk-UA"/>
        </w:rPr>
        <w:t>Возель</w:t>
      </w:r>
      <w:proofErr w:type="spellEnd"/>
      <w:r w:rsidRPr="00FF0432">
        <w:rPr>
          <w:rFonts w:ascii="Times New Roman" w:hAnsi="Times New Roman"/>
          <w:color w:val="000000"/>
          <w:spacing w:val="3"/>
          <w:szCs w:val="28"/>
          <w:lang w:val="uk-UA"/>
        </w:rPr>
        <w:t>;</w:t>
      </w:r>
    </w:p>
    <w:p w14:paraId="694EBC77" w14:textId="77777777" w:rsidR="00831B06" w:rsidRPr="00FF0432" w:rsidRDefault="00831B06" w:rsidP="00E10BBE">
      <w:pPr>
        <w:numPr>
          <w:ilvl w:val="0"/>
          <w:numId w:val="2"/>
        </w:numPr>
        <w:shd w:val="clear" w:color="auto" w:fill="FFFFFF"/>
        <w:overflowPunct/>
        <w:autoSpaceDE/>
        <w:autoSpaceDN/>
        <w:adjustRightInd/>
        <w:spacing w:line="276" w:lineRule="auto"/>
        <w:textAlignment w:val="auto"/>
        <w:rPr>
          <w:rFonts w:ascii="Times New Roman" w:hAnsi="Times New Roman"/>
          <w:color w:val="000000"/>
          <w:spacing w:val="3"/>
          <w:szCs w:val="28"/>
          <w:lang w:val="uk-UA"/>
        </w:rPr>
      </w:pPr>
      <w:r w:rsidRPr="00FF0432">
        <w:rPr>
          <w:rFonts w:ascii="Times New Roman" w:hAnsi="Times New Roman"/>
          <w:color w:val="000000"/>
          <w:spacing w:val="3"/>
          <w:szCs w:val="28"/>
          <w:lang w:val="uk-UA"/>
        </w:rPr>
        <w:t xml:space="preserve">Маршрут 102 </w:t>
      </w:r>
      <w:proofErr w:type="spellStart"/>
      <w:r w:rsidRPr="00FF0432">
        <w:rPr>
          <w:rFonts w:ascii="Times New Roman" w:hAnsi="Times New Roman"/>
          <w:color w:val="000000"/>
          <w:spacing w:val="3"/>
          <w:szCs w:val="28"/>
          <w:lang w:val="uk-UA"/>
        </w:rPr>
        <w:t>м.Буча</w:t>
      </w:r>
      <w:proofErr w:type="spellEnd"/>
      <w:r w:rsidRPr="00FF0432">
        <w:rPr>
          <w:rFonts w:ascii="Times New Roman" w:hAnsi="Times New Roman"/>
          <w:color w:val="000000"/>
          <w:spacing w:val="3"/>
          <w:szCs w:val="28"/>
          <w:lang w:val="uk-UA"/>
        </w:rPr>
        <w:t xml:space="preserve"> - </w:t>
      </w:r>
      <w:proofErr w:type="spellStart"/>
      <w:r w:rsidRPr="00FF0432">
        <w:rPr>
          <w:rFonts w:ascii="Times New Roman" w:hAnsi="Times New Roman"/>
          <w:color w:val="000000"/>
          <w:spacing w:val="3"/>
          <w:szCs w:val="28"/>
          <w:lang w:val="uk-UA"/>
        </w:rPr>
        <w:t>сел</w:t>
      </w:r>
      <w:proofErr w:type="spellEnd"/>
      <w:r w:rsidRPr="00FF0432">
        <w:rPr>
          <w:rFonts w:ascii="Times New Roman" w:hAnsi="Times New Roman"/>
          <w:color w:val="000000"/>
          <w:spacing w:val="3"/>
          <w:szCs w:val="28"/>
          <w:lang w:val="uk-UA"/>
        </w:rPr>
        <w:t xml:space="preserve">. </w:t>
      </w:r>
      <w:proofErr w:type="spellStart"/>
      <w:r w:rsidRPr="00FF0432">
        <w:rPr>
          <w:rFonts w:ascii="Times New Roman" w:hAnsi="Times New Roman"/>
          <w:color w:val="000000"/>
          <w:spacing w:val="3"/>
          <w:szCs w:val="28"/>
          <w:lang w:val="uk-UA"/>
        </w:rPr>
        <w:t>Возель</w:t>
      </w:r>
      <w:proofErr w:type="spellEnd"/>
      <w:r w:rsidRPr="00FF0432">
        <w:rPr>
          <w:rFonts w:ascii="Times New Roman" w:hAnsi="Times New Roman"/>
          <w:color w:val="000000"/>
          <w:spacing w:val="3"/>
          <w:szCs w:val="28"/>
          <w:lang w:val="uk-UA"/>
        </w:rPr>
        <w:t>;</w:t>
      </w:r>
    </w:p>
    <w:p w14:paraId="0CA104D0" w14:textId="77777777" w:rsidR="004E4C66" w:rsidRPr="00FF0432" w:rsidRDefault="00831B06" w:rsidP="00E10BBE">
      <w:pPr>
        <w:numPr>
          <w:ilvl w:val="0"/>
          <w:numId w:val="2"/>
        </w:numPr>
        <w:shd w:val="clear" w:color="auto" w:fill="FFFFFF"/>
        <w:overflowPunct/>
        <w:autoSpaceDE/>
        <w:autoSpaceDN/>
        <w:adjustRightInd/>
        <w:spacing w:line="276" w:lineRule="auto"/>
        <w:textAlignment w:val="auto"/>
        <w:rPr>
          <w:rFonts w:ascii="Times New Roman" w:hAnsi="Times New Roman"/>
          <w:color w:val="000000"/>
          <w:spacing w:val="3"/>
          <w:szCs w:val="28"/>
          <w:lang w:val="uk-UA"/>
        </w:rPr>
      </w:pPr>
      <w:r w:rsidRPr="00FF0432">
        <w:rPr>
          <w:rFonts w:ascii="Times New Roman" w:hAnsi="Times New Roman"/>
          <w:color w:val="000000"/>
          <w:spacing w:val="3"/>
          <w:szCs w:val="28"/>
          <w:lang w:val="uk-UA"/>
        </w:rPr>
        <w:t>Маршрут 103 м. Буча – с. Синяк;</w:t>
      </w:r>
    </w:p>
    <w:p w14:paraId="18426267" w14:textId="77777777" w:rsidR="00831B06" w:rsidRPr="00FF0432" w:rsidRDefault="00831B06" w:rsidP="00E10BBE">
      <w:pPr>
        <w:numPr>
          <w:ilvl w:val="0"/>
          <w:numId w:val="2"/>
        </w:numPr>
        <w:shd w:val="clear" w:color="auto" w:fill="FFFFFF"/>
        <w:overflowPunct/>
        <w:autoSpaceDE/>
        <w:autoSpaceDN/>
        <w:adjustRightInd/>
        <w:spacing w:line="276" w:lineRule="auto"/>
        <w:textAlignment w:val="auto"/>
        <w:rPr>
          <w:rFonts w:ascii="Times New Roman" w:hAnsi="Times New Roman"/>
          <w:color w:val="000000"/>
          <w:spacing w:val="3"/>
          <w:szCs w:val="28"/>
          <w:lang w:val="uk-UA"/>
        </w:rPr>
      </w:pPr>
      <w:r w:rsidRPr="00FF0432">
        <w:rPr>
          <w:rFonts w:ascii="Times New Roman" w:hAnsi="Times New Roman"/>
          <w:color w:val="000000"/>
          <w:spacing w:val="3"/>
          <w:szCs w:val="28"/>
          <w:lang w:val="uk-UA"/>
        </w:rPr>
        <w:t xml:space="preserve">Маршрут 104 м. Буча – с. </w:t>
      </w:r>
      <w:proofErr w:type="spellStart"/>
      <w:r w:rsidR="00F644C9" w:rsidRPr="00FF0432">
        <w:rPr>
          <w:rFonts w:ascii="Times New Roman" w:hAnsi="Times New Roman"/>
          <w:color w:val="000000"/>
          <w:spacing w:val="3"/>
          <w:szCs w:val="28"/>
          <w:lang w:val="uk-UA"/>
        </w:rPr>
        <w:t>Здвижівка</w:t>
      </w:r>
      <w:proofErr w:type="spellEnd"/>
      <w:r w:rsidRPr="00FF0432">
        <w:rPr>
          <w:rFonts w:ascii="Times New Roman" w:hAnsi="Times New Roman"/>
          <w:color w:val="000000"/>
          <w:spacing w:val="3"/>
          <w:szCs w:val="28"/>
          <w:lang w:val="uk-UA"/>
        </w:rPr>
        <w:t>.</w:t>
      </w:r>
    </w:p>
    <w:p w14:paraId="45C5BDCB" w14:textId="43ABE5FD" w:rsidR="00831B06" w:rsidRPr="00FF0432" w:rsidRDefault="00831B06" w:rsidP="000D78C1">
      <w:pPr>
        <w:shd w:val="clear" w:color="auto" w:fill="FFFFFF"/>
        <w:overflowPunct/>
        <w:autoSpaceDE/>
        <w:autoSpaceDN/>
        <w:adjustRightInd/>
        <w:spacing w:line="276" w:lineRule="auto"/>
        <w:ind w:firstLine="580"/>
        <w:jc w:val="both"/>
        <w:textAlignment w:val="auto"/>
        <w:rPr>
          <w:rFonts w:ascii="Times New Roman" w:hAnsi="Times New Roman"/>
          <w:color w:val="000000"/>
          <w:spacing w:val="3"/>
          <w:szCs w:val="28"/>
          <w:lang w:val="uk-UA"/>
        </w:rPr>
      </w:pPr>
      <w:r w:rsidRPr="00FF0432">
        <w:rPr>
          <w:rFonts w:ascii="Times New Roman" w:hAnsi="Times New Roman"/>
          <w:color w:val="000000"/>
          <w:spacing w:val="3"/>
          <w:szCs w:val="28"/>
          <w:lang w:val="uk-UA"/>
        </w:rPr>
        <w:t>Попит на перевезення що</w:t>
      </w:r>
      <w:r w:rsidR="00C55759">
        <w:rPr>
          <w:rFonts w:ascii="Times New Roman" w:hAnsi="Times New Roman"/>
          <w:color w:val="000000"/>
          <w:spacing w:val="3"/>
          <w:szCs w:val="28"/>
          <w:lang w:val="uk-UA"/>
        </w:rPr>
        <w:t>квартально</w:t>
      </w:r>
      <w:r w:rsidRPr="00FF0432">
        <w:rPr>
          <w:rFonts w:ascii="Times New Roman" w:hAnsi="Times New Roman"/>
          <w:color w:val="000000"/>
          <w:spacing w:val="3"/>
          <w:szCs w:val="28"/>
          <w:lang w:val="uk-UA"/>
        </w:rPr>
        <w:t xml:space="preserve"> зростає, оскільки більше людей дізнаються за нового перевізника в регіоні, автобусні маршрути охоплюють послугою всі населені пункти громади.</w:t>
      </w:r>
      <w:r w:rsidR="00934B49" w:rsidRPr="00FF0432">
        <w:rPr>
          <w:rFonts w:ascii="Times New Roman" w:hAnsi="Times New Roman"/>
          <w:color w:val="000000"/>
          <w:spacing w:val="3"/>
          <w:szCs w:val="28"/>
          <w:lang w:val="uk-UA"/>
        </w:rPr>
        <w:t xml:space="preserve"> Підприємство додатково  надає послуги з нерегулярних пасажирських перевезень, що </w:t>
      </w:r>
      <w:r w:rsidR="00F5312B" w:rsidRPr="00FF0432">
        <w:rPr>
          <w:rFonts w:ascii="Times New Roman" w:hAnsi="Times New Roman"/>
          <w:color w:val="000000"/>
          <w:spacing w:val="3"/>
          <w:szCs w:val="28"/>
          <w:lang w:val="uk-UA"/>
        </w:rPr>
        <w:t>забезпечує</w:t>
      </w:r>
      <w:r w:rsidR="00934B49" w:rsidRPr="00FF0432">
        <w:rPr>
          <w:rFonts w:ascii="Times New Roman" w:hAnsi="Times New Roman"/>
          <w:color w:val="000000"/>
          <w:spacing w:val="3"/>
          <w:szCs w:val="28"/>
          <w:lang w:val="uk-UA"/>
        </w:rPr>
        <w:t xml:space="preserve"> підприємству отримання додаткових доходів. </w:t>
      </w:r>
    </w:p>
    <w:p w14:paraId="520979B1" w14:textId="77777777" w:rsidR="00685F56" w:rsidRDefault="002B5522" w:rsidP="00685F56">
      <w:pPr>
        <w:pStyle w:val="af0"/>
        <w:spacing w:after="0" w:line="276" w:lineRule="auto"/>
        <w:ind w:left="0" w:firstLine="567"/>
        <w:jc w:val="both"/>
        <w:rPr>
          <w:rFonts w:ascii="Times New Roman" w:hAnsi="Times New Roman"/>
          <w:color w:val="000000"/>
          <w:sz w:val="28"/>
          <w:szCs w:val="28"/>
          <w:lang w:val="uk-UA"/>
        </w:rPr>
      </w:pPr>
      <w:r w:rsidRPr="000428F4">
        <w:rPr>
          <w:rFonts w:ascii="Times New Roman" w:hAnsi="Times New Roman"/>
          <w:color w:val="000000"/>
          <w:sz w:val="28"/>
          <w:szCs w:val="28"/>
          <w:lang w:val="uk-UA"/>
        </w:rPr>
        <w:t xml:space="preserve">За період з 07.05.2023 року по </w:t>
      </w:r>
      <w:r w:rsidR="00685F56">
        <w:rPr>
          <w:rFonts w:ascii="Times New Roman" w:hAnsi="Times New Roman"/>
          <w:color w:val="000000"/>
          <w:sz w:val="28"/>
          <w:szCs w:val="28"/>
          <w:lang w:val="uk-UA"/>
        </w:rPr>
        <w:t>31.12.</w:t>
      </w:r>
      <w:r w:rsidRPr="000428F4">
        <w:rPr>
          <w:rFonts w:ascii="Times New Roman" w:hAnsi="Times New Roman"/>
          <w:color w:val="000000"/>
          <w:sz w:val="28"/>
          <w:szCs w:val="28"/>
          <w:lang w:val="uk-UA"/>
        </w:rPr>
        <w:t xml:space="preserve">2023 року Підприємством перевезено </w:t>
      </w:r>
      <w:r w:rsidR="00685F56">
        <w:rPr>
          <w:rFonts w:ascii="Times New Roman" w:hAnsi="Times New Roman"/>
          <w:color w:val="000000"/>
          <w:sz w:val="28"/>
          <w:szCs w:val="28"/>
          <w:lang w:val="uk-UA"/>
        </w:rPr>
        <w:t>78 350</w:t>
      </w:r>
      <w:r w:rsidRPr="000428F4">
        <w:rPr>
          <w:rFonts w:ascii="Times New Roman" w:hAnsi="Times New Roman"/>
          <w:color w:val="000000"/>
          <w:sz w:val="28"/>
          <w:szCs w:val="28"/>
          <w:lang w:val="uk-UA"/>
        </w:rPr>
        <w:t xml:space="preserve"> пасажир</w:t>
      </w:r>
      <w:r w:rsidR="00685F56">
        <w:rPr>
          <w:rFonts w:ascii="Times New Roman" w:hAnsi="Times New Roman"/>
          <w:color w:val="000000"/>
          <w:sz w:val="28"/>
          <w:szCs w:val="28"/>
          <w:lang w:val="uk-UA"/>
        </w:rPr>
        <w:t>ів</w:t>
      </w:r>
      <w:r w:rsidRPr="000428F4">
        <w:rPr>
          <w:rFonts w:ascii="Times New Roman" w:hAnsi="Times New Roman"/>
          <w:color w:val="000000"/>
          <w:sz w:val="28"/>
          <w:szCs w:val="28"/>
          <w:lang w:val="uk-UA"/>
        </w:rPr>
        <w:t xml:space="preserve">, </w:t>
      </w:r>
      <w:r w:rsidR="00685F56" w:rsidRPr="00685F56">
        <w:rPr>
          <w:rFonts w:ascii="Times New Roman" w:hAnsi="Times New Roman"/>
          <w:color w:val="000000"/>
          <w:sz w:val="28"/>
          <w:szCs w:val="28"/>
          <w:lang w:val="uk-UA"/>
        </w:rPr>
        <w:t>з яких</w:t>
      </w:r>
      <w:r w:rsidR="00685F56">
        <w:rPr>
          <w:rFonts w:ascii="Times New Roman" w:hAnsi="Times New Roman"/>
          <w:color w:val="000000"/>
          <w:sz w:val="28"/>
          <w:szCs w:val="28"/>
          <w:lang w:val="uk-UA"/>
        </w:rPr>
        <w:t>:</w:t>
      </w:r>
    </w:p>
    <w:p w14:paraId="27AAF24C" w14:textId="77777777" w:rsidR="00685F56" w:rsidRDefault="00685F56" w:rsidP="00685F56">
      <w:pPr>
        <w:pStyle w:val="af0"/>
        <w:spacing w:after="0" w:line="276" w:lineRule="auto"/>
        <w:ind w:left="0"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685F56">
        <w:rPr>
          <w:rFonts w:ascii="Times New Roman" w:hAnsi="Times New Roman"/>
          <w:color w:val="000000"/>
          <w:sz w:val="28"/>
          <w:szCs w:val="28"/>
          <w:lang w:val="uk-UA"/>
        </w:rPr>
        <w:t xml:space="preserve"> у травні 2023 – за квитками 2 340 осіб, пільгові категорії населення – 819 осіб</w:t>
      </w:r>
      <w:r>
        <w:rPr>
          <w:rFonts w:ascii="Times New Roman" w:hAnsi="Times New Roman"/>
          <w:color w:val="000000"/>
          <w:sz w:val="28"/>
          <w:szCs w:val="28"/>
          <w:lang w:val="uk-UA"/>
        </w:rPr>
        <w:t>;</w:t>
      </w:r>
    </w:p>
    <w:p w14:paraId="37C42465" w14:textId="77777777" w:rsidR="00685F56" w:rsidRDefault="00685F56" w:rsidP="00685F56">
      <w:pPr>
        <w:pStyle w:val="af0"/>
        <w:spacing w:after="0" w:line="276" w:lineRule="auto"/>
        <w:ind w:left="0"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685F56">
        <w:rPr>
          <w:rFonts w:ascii="Times New Roman" w:hAnsi="Times New Roman"/>
          <w:color w:val="000000"/>
          <w:sz w:val="28"/>
          <w:szCs w:val="28"/>
          <w:lang w:val="uk-UA"/>
        </w:rPr>
        <w:t>у червні 2023 – за квитками 4 027 осіб, пільгові категорії населення – 3 058 осіб</w:t>
      </w:r>
      <w:r>
        <w:rPr>
          <w:rFonts w:ascii="Times New Roman" w:hAnsi="Times New Roman"/>
          <w:color w:val="000000"/>
          <w:sz w:val="28"/>
          <w:szCs w:val="28"/>
          <w:lang w:val="uk-UA"/>
        </w:rPr>
        <w:t>;</w:t>
      </w:r>
    </w:p>
    <w:p w14:paraId="6857867A" w14:textId="77777777" w:rsidR="00685F56" w:rsidRDefault="00685F56" w:rsidP="00685F56">
      <w:pPr>
        <w:pStyle w:val="af0"/>
        <w:spacing w:after="0" w:line="276" w:lineRule="auto"/>
        <w:ind w:left="0" w:firstLine="567"/>
        <w:jc w:val="both"/>
        <w:rPr>
          <w:rFonts w:ascii="Times New Roman" w:hAnsi="Times New Roman"/>
          <w:color w:val="000000"/>
          <w:sz w:val="28"/>
          <w:szCs w:val="28"/>
          <w:lang w:val="uk-UA"/>
        </w:rPr>
      </w:pPr>
      <w:r>
        <w:rPr>
          <w:rFonts w:ascii="Times New Roman" w:hAnsi="Times New Roman"/>
          <w:color w:val="000000"/>
          <w:sz w:val="28"/>
          <w:szCs w:val="28"/>
          <w:lang w:val="uk-UA"/>
        </w:rPr>
        <w:t>-</w:t>
      </w:r>
      <w:r w:rsidRPr="00685F56">
        <w:rPr>
          <w:rFonts w:ascii="Times New Roman" w:hAnsi="Times New Roman"/>
          <w:color w:val="000000"/>
          <w:sz w:val="28"/>
          <w:szCs w:val="28"/>
          <w:lang w:val="uk-UA"/>
        </w:rPr>
        <w:t xml:space="preserve"> у липні 2023 – за квитками – 3 968 осіб, пільгові категорії населення – 4 479 осіб</w:t>
      </w:r>
      <w:r>
        <w:rPr>
          <w:rFonts w:ascii="Times New Roman" w:hAnsi="Times New Roman"/>
          <w:color w:val="000000"/>
          <w:sz w:val="28"/>
          <w:szCs w:val="28"/>
          <w:lang w:val="uk-UA"/>
        </w:rPr>
        <w:t xml:space="preserve">; </w:t>
      </w:r>
    </w:p>
    <w:p w14:paraId="76B1AA2E" w14:textId="77777777" w:rsidR="00685F56" w:rsidRDefault="00685F56" w:rsidP="00685F56">
      <w:pPr>
        <w:pStyle w:val="af0"/>
        <w:spacing w:after="0" w:line="276" w:lineRule="auto"/>
        <w:ind w:left="0"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685F56">
        <w:rPr>
          <w:rFonts w:ascii="Times New Roman" w:hAnsi="Times New Roman"/>
          <w:color w:val="000000"/>
          <w:sz w:val="28"/>
          <w:szCs w:val="28"/>
          <w:lang w:val="uk-UA"/>
        </w:rPr>
        <w:t>у серпні 2023 – за квитками 4 748 осіб, пільгові категорії населення - 5 106 осіб</w:t>
      </w:r>
      <w:r>
        <w:rPr>
          <w:rFonts w:ascii="Times New Roman" w:hAnsi="Times New Roman"/>
          <w:color w:val="000000"/>
          <w:sz w:val="28"/>
          <w:szCs w:val="28"/>
          <w:lang w:val="uk-UA"/>
        </w:rPr>
        <w:t>;</w:t>
      </w:r>
    </w:p>
    <w:p w14:paraId="01E9D9AF" w14:textId="3719D582" w:rsidR="00685F56" w:rsidRDefault="00685F56" w:rsidP="00685F56">
      <w:pPr>
        <w:pStyle w:val="af0"/>
        <w:spacing w:after="0" w:line="276" w:lineRule="auto"/>
        <w:ind w:left="0" w:firstLine="567"/>
        <w:jc w:val="both"/>
        <w:rPr>
          <w:rFonts w:ascii="Times New Roman" w:hAnsi="Times New Roman"/>
          <w:color w:val="000000"/>
          <w:sz w:val="28"/>
          <w:szCs w:val="28"/>
          <w:lang w:val="uk-UA"/>
        </w:rPr>
      </w:pPr>
      <w:r>
        <w:rPr>
          <w:rFonts w:ascii="Times New Roman" w:hAnsi="Times New Roman"/>
          <w:color w:val="000000"/>
          <w:sz w:val="28"/>
          <w:szCs w:val="28"/>
          <w:lang w:val="uk-UA"/>
        </w:rPr>
        <w:t>-</w:t>
      </w:r>
      <w:r w:rsidRPr="00685F56">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у </w:t>
      </w:r>
      <w:r w:rsidRPr="00685F56">
        <w:rPr>
          <w:rFonts w:ascii="Times New Roman" w:hAnsi="Times New Roman"/>
          <w:color w:val="000000"/>
          <w:sz w:val="28"/>
          <w:szCs w:val="28"/>
          <w:lang w:val="uk-UA"/>
        </w:rPr>
        <w:t>вересні 2023 – за квитками 4 924 осіб, пільгові категорії населення 7 152 осіб</w:t>
      </w:r>
      <w:r>
        <w:rPr>
          <w:rFonts w:ascii="Times New Roman" w:hAnsi="Times New Roman"/>
          <w:color w:val="000000"/>
          <w:sz w:val="28"/>
          <w:szCs w:val="28"/>
          <w:lang w:val="uk-UA"/>
        </w:rPr>
        <w:t>;</w:t>
      </w:r>
    </w:p>
    <w:p w14:paraId="197EEDDD" w14:textId="025A42D6" w:rsidR="00685F56" w:rsidRDefault="00685F56" w:rsidP="00685F56">
      <w:pPr>
        <w:pStyle w:val="af0"/>
        <w:spacing w:after="0" w:line="276" w:lineRule="auto"/>
        <w:ind w:left="0"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у </w:t>
      </w:r>
      <w:r w:rsidRPr="00685F56">
        <w:rPr>
          <w:rFonts w:ascii="Times New Roman" w:hAnsi="Times New Roman"/>
          <w:color w:val="000000"/>
          <w:sz w:val="28"/>
          <w:szCs w:val="28"/>
          <w:lang w:val="uk-UA"/>
        </w:rPr>
        <w:t>жовтні 2023 – за квитками 5 265 осіб, пільгові категорії населення 8 925 осіб</w:t>
      </w:r>
      <w:r>
        <w:rPr>
          <w:rFonts w:ascii="Times New Roman" w:hAnsi="Times New Roman"/>
          <w:color w:val="000000"/>
          <w:sz w:val="28"/>
          <w:szCs w:val="28"/>
          <w:lang w:val="uk-UA"/>
        </w:rPr>
        <w:t>;</w:t>
      </w:r>
    </w:p>
    <w:p w14:paraId="5B6E6A50" w14:textId="77777777" w:rsidR="00685F56" w:rsidRDefault="00685F56" w:rsidP="00685F56">
      <w:pPr>
        <w:pStyle w:val="af0"/>
        <w:spacing w:after="0" w:line="276" w:lineRule="auto"/>
        <w:ind w:left="0"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у </w:t>
      </w:r>
      <w:r w:rsidRPr="00685F56">
        <w:rPr>
          <w:rFonts w:ascii="Times New Roman" w:hAnsi="Times New Roman"/>
          <w:color w:val="000000"/>
          <w:sz w:val="28"/>
          <w:szCs w:val="28"/>
          <w:lang w:val="uk-UA"/>
        </w:rPr>
        <w:t>листопаді 2023 – за квитками 6 313 осіб, пільгові категорії населення 5 998 осіб</w:t>
      </w:r>
      <w:r>
        <w:rPr>
          <w:rFonts w:ascii="Times New Roman" w:hAnsi="Times New Roman"/>
          <w:color w:val="000000"/>
          <w:sz w:val="28"/>
          <w:szCs w:val="28"/>
          <w:lang w:val="uk-UA"/>
        </w:rPr>
        <w:t>;</w:t>
      </w:r>
    </w:p>
    <w:p w14:paraId="1A390F12" w14:textId="00C10B54" w:rsidR="00685F56" w:rsidRDefault="00685F56" w:rsidP="00474DBB">
      <w:pPr>
        <w:pStyle w:val="af0"/>
        <w:spacing w:after="0" w:line="276" w:lineRule="auto"/>
        <w:ind w:left="0" w:firstLine="567"/>
        <w:jc w:val="both"/>
        <w:rPr>
          <w:rFonts w:ascii="Times New Roman" w:hAnsi="Times New Roman"/>
          <w:color w:val="000000"/>
          <w:sz w:val="28"/>
          <w:szCs w:val="28"/>
          <w:lang w:val="uk-UA"/>
        </w:rPr>
      </w:pPr>
      <w:r>
        <w:rPr>
          <w:rFonts w:ascii="Times New Roman" w:hAnsi="Times New Roman"/>
          <w:color w:val="000000"/>
          <w:sz w:val="28"/>
          <w:szCs w:val="28"/>
          <w:lang w:val="uk-UA"/>
        </w:rPr>
        <w:t>-</w:t>
      </w:r>
      <w:r w:rsidRPr="00685F56">
        <w:rPr>
          <w:rFonts w:ascii="Times New Roman" w:hAnsi="Times New Roman"/>
          <w:color w:val="000000"/>
          <w:sz w:val="28"/>
          <w:szCs w:val="28"/>
          <w:lang w:val="uk-UA"/>
        </w:rPr>
        <w:t xml:space="preserve"> у грудні 2023 – за квитками 5 373 осіб, пільгові категорії населення 5 855 осіб.  </w:t>
      </w:r>
    </w:p>
    <w:p w14:paraId="735728F8" w14:textId="77777777" w:rsidR="00474DBB" w:rsidRPr="00FF0432" w:rsidRDefault="00474DBB" w:rsidP="00474DBB">
      <w:pPr>
        <w:pStyle w:val="af0"/>
        <w:spacing w:after="0" w:line="276" w:lineRule="auto"/>
        <w:ind w:left="0" w:firstLine="567"/>
        <w:jc w:val="both"/>
        <w:rPr>
          <w:rFonts w:ascii="Times New Roman" w:hAnsi="Times New Roman"/>
          <w:b/>
          <w:bCs/>
          <w:szCs w:val="28"/>
          <w:lang w:val="uk-UA"/>
        </w:rPr>
      </w:pPr>
    </w:p>
    <w:p w14:paraId="42EF9682" w14:textId="729601F2" w:rsidR="00747235" w:rsidRPr="00FF0432" w:rsidRDefault="0047763F" w:rsidP="00747235">
      <w:pPr>
        <w:shd w:val="clear" w:color="auto" w:fill="92D050"/>
        <w:jc w:val="both"/>
        <w:rPr>
          <w:rFonts w:ascii="Times New Roman" w:hAnsi="Times New Roman"/>
          <w:b/>
          <w:bCs/>
          <w:szCs w:val="28"/>
          <w:lang w:val="uk-UA"/>
        </w:rPr>
      </w:pPr>
      <w:r>
        <w:rPr>
          <w:rFonts w:ascii="Times New Roman" w:hAnsi="Times New Roman"/>
          <w:b/>
          <w:bCs/>
          <w:szCs w:val="28"/>
          <w:lang w:val="uk-UA"/>
        </w:rPr>
        <w:t xml:space="preserve">         </w:t>
      </w:r>
      <w:r w:rsidR="00747235" w:rsidRPr="00FF0432">
        <w:rPr>
          <w:rFonts w:ascii="Times New Roman" w:hAnsi="Times New Roman"/>
          <w:b/>
          <w:bCs/>
          <w:szCs w:val="28"/>
          <w:lang w:val="uk-UA"/>
        </w:rPr>
        <w:t>1</w:t>
      </w:r>
      <w:r w:rsidR="00035B9C">
        <w:rPr>
          <w:rFonts w:ascii="Times New Roman" w:hAnsi="Times New Roman"/>
          <w:b/>
          <w:bCs/>
          <w:szCs w:val="28"/>
          <w:lang w:val="uk-UA"/>
        </w:rPr>
        <w:t>4</w:t>
      </w:r>
      <w:r w:rsidR="00747235" w:rsidRPr="00FF0432">
        <w:rPr>
          <w:rFonts w:ascii="Times New Roman" w:hAnsi="Times New Roman"/>
          <w:b/>
          <w:bCs/>
          <w:szCs w:val="28"/>
          <w:lang w:val="uk-UA"/>
        </w:rPr>
        <w:t xml:space="preserve">. Цифрова трансформація </w:t>
      </w:r>
    </w:p>
    <w:p w14:paraId="7C6DC114" w14:textId="77777777" w:rsidR="004E4C66" w:rsidRPr="00FF0432" w:rsidRDefault="004E4C66" w:rsidP="000C2DA8">
      <w:pPr>
        <w:widowControl w:val="0"/>
        <w:spacing w:line="276" w:lineRule="auto"/>
        <w:ind w:firstLine="567"/>
        <w:jc w:val="both"/>
        <w:rPr>
          <w:rFonts w:ascii="Times New Roman" w:hAnsi="Times New Roman"/>
          <w:color w:val="000000"/>
          <w:spacing w:val="3"/>
          <w:szCs w:val="28"/>
          <w:lang w:val="uk-UA"/>
        </w:rPr>
      </w:pPr>
    </w:p>
    <w:p w14:paraId="199523E3" w14:textId="7005230E" w:rsidR="00904AE0" w:rsidRPr="00FF0432" w:rsidRDefault="00904AE0" w:rsidP="00756286">
      <w:pPr>
        <w:widowControl w:val="0"/>
        <w:spacing w:line="276" w:lineRule="auto"/>
        <w:ind w:firstLine="567"/>
        <w:jc w:val="both"/>
        <w:rPr>
          <w:rFonts w:ascii="Times New Roman" w:hAnsi="Times New Roman"/>
          <w:color w:val="000000"/>
          <w:spacing w:val="3"/>
          <w:szCs w:val="28"/>
          <w:lang w:val="uk-UA"/>
        </w:rPr>
      </w:pPr>
      <w:r w:rsidRPr="00FF0432">
        <w:rPr>
          <w:rFonts w:ascii="Times New Roman" w:hAnsi="Times New Roman"/>
          <w:color w:val="000000"/>
          <w:spacing w:val="3"/>
          <w:szCs w:val="28"/>
          <w:lang w:val="uk-UA"/>
        </w:rPr>
        <w:t xml:space="preserve">З метою розбудови інформаційного суспільства, створення умов для розвитку регіональної складової електронної інформаційної системи, сприяння соціально-економічному розвитку Бучанської міської територіальної громади, упровадження сучасних та перспективних інформаційних технологій в усі сфери життєдіяльності громади, популяризації цифрової трансформації серед населених пунктів громади та підвищення цифрових навичок населення, </w:t>
      </w:r>
      <w:r w:rsidR="00EF274E" w:rsidRPr="00FF0432">
        <w:rPr>
          <w:rFonts w:ascii="Times New Roman" w:hAnsi="Times New Roman"/>
          <w:color w:val="000000"/>
          <w:spacing w:val="3"/>
          <w:szCs w:val="28"/>
          <w:lang w:val="uk-UA"/>
        </w:rPr>
        <w:t xml:space="preserve">протягом </w:t>
      </w:r>
      <w:r w:rsidRPr="00FF0432">
        <w:rPr>
          <w:rFonts w:ascii="Times New Roman" w:hAnsi="Times New Roman"/>
          <w:color w:val="000000"/>
          <w:spacing w:val="3"/>
          <w:szCs w:val="28"/>
          <w:lang w:val="uk-UA"/>
        </w:rPr>
        <w:t xml:space="preserve">2023 року виконувались заходи заплановані </w:t>
      </w:r>
      <w:r w:rsidR="000C2DA8" w:rsidRPr="00FF0432">
        <w:rPr>
          <w:rFonts w:ascii="Times New Roman" w:hAnsi="Times New Roman"/>
          <w:color w:val="000000"/>
          <w:spacing w:val="3"/>
          <w:szCs w:val="28"/>
          <w:lang w:val="uk-UA"/>
        </w:rPr>
        <w:t xml:space="preserve">місцевою </w:t>
      </w:r>
      <w:r w:rsidRPr="00FF0432">
        <w:rPr>
          <w:rFonts w:ascii="Times New Roman" w:hAnsi="Times New Roman"/>
          <w:color w:val="000000"/>
          <w:spacing w:val="3"/>
          <w:szCs w:val="28"/>
          <w:lang w:val="uk-UA"/>
        </w:rPr>
        <w:t>цільов</w:t>
      </w:r>
      <w:r w:rsidR="000C2DA8" w:rsidRPr="00FF0432">
        <w:rPr>
          <w:rFonts w:ascii="Times New Roman" w:hAnsi="Times New Roman"/>
          <w:color w:val="000000"/>
          <w:spacing w:val="3"/>
          <w:szCs w:val="28"/>
          <w:lang w:val="uk-UA"/>
        </w:rPr>
        <w:t>ою</w:t>
      </w:r>
      <w:r w:rsidRPr="00FF0432">
        <w:rPr>
          <w:rFonts w:ascii="Times New Roman" w:hAnsi="Times New Roman"/>
          <w:color w:val="000000"/>
          <w:spacing w:val="3"/>
          <w:szCs w:val="28"/>
          <w:lang w:val="uk-UA"/>
        </w:rPr>
        <w:t xml:space="preserve"> Програм</w:t>
      </w:r>
      <w:r w:rsidR="000C2DA8" w:rsidRPr="00FF0432">
        <w:rPr>
          <w:rFonts w:ascii="Times New Roman" w:hAnsi="Times New Roman"/>
          <w:color w:val="000000"/>
          <w:spacing w:val="3"/>
          <w:szCs w:val="28"/>
          <w:lang w:val="uk-UA"/>
        </w:rPr>
        <w:t>ою</w:t>
      </w:r>
      <w:r w:rsidR="00756286" w:rsidRPr="00FF0432">
        <w:rPr>
          <w:rFonts w:ascii="Times New Roman" w:hAnsi="Times New Roman"/>
          <w:color w:val="000000"/>
          <w:spacing w:val="3"/>
          <w:szCs w:val="28"/>
          <w:lang w:val="uk-UA"/>
        </w:rPr>
        <w:t xml:space="preserve"> </w:t>
      </w:r>
      <w:r w:rsidRPr="00474DBB">
        <w:rPr>
          <w:rFonts w:ascii="Times New Roman" w:hAnsi="Times New Roman"/>
          <w:b/>
          <w:bCs/>
          <w:color w:val="000000"/>
          <w:spacing w:val="3"/>
          <w:szCs w:val="28"/>
          <w:lang w:val="uk-UA"/>
        </w:rPr>
        <w:t>"Інформатизація Бучанської міської територіальної програми"</w:t>
      </w:r>
      <w:r w:rsidR="00193E77">
        <w:rPr>
          <w:rFonts w:ascii="Times New Roman" w:hAnsi="Times New Roman"/>
          <w:color w:val="000000"/>
          <w:spacing w:val="3"/>
          <w:szCs w:val="28"/>
          <w:lang w:val="uk-UA"/>
        </w:rPr>
        <w:t xml:space="preserve"> на 2023-2024 роки</w:t>
      </w:r>
      <w:r w:rsidRPr="00FF0432">
        <w:rPr>
          <w:rFonts w:ascii="Times New Roman" w:hAnsi="Times New Roman"/>
          <w:color w:val="000000"/>
          <w:spacing w:val="3"/>
          <w:szCs w:val="28"/>
          <w:lang w:val="uk-UA"/>
        </w:rPr>
        <w:t>, затвердженої  рішенням Бучанської міської ради від 20.09.2022 року № 3104-33-VIII</w:t>
      </w:r>
      <w:r w:rsidR="00EF274E" w:rsidRPr="00FF0432">
        <w:rPr>
          <w:rFonts w:ascii="Times New Roman" w:hAnsi="Times New Roman"/>
          <w:color w:val="000000"/>
          <w:spacing w:val="3"/>
          <w:szCs w:val="28"/>
          <w:lang w:val="uk-UA"/>
        </w:rPr>
        <w:t xml:space="preserve">, за </w:t>
      </w:r>
      <w:r w:rsidR="00916F3A">
        <w:rPr>
          <w:rFonts w:ascii="Times New Roman" w:hAnsi="Times New Roman"/>
          <w:color w:val="000000"/>
          <w:spacing w:val="3"/>
          <w:szCs w:val="28"/>
          <w:lang w:val="uk-UA"/>
        </w:rPr>
        <w:t>2023</w:t>
      </w:r>
      <w:r w:rsidR="00EF274E" w:rsidRPr="00FF0432">
        <w:rPr>
          <w:rFonts w:ascii="Times New Roman" w:hAnsi="Times New Roman"/>
          <w:color w:val="000000"/>
          <w:spacing w:val="3"/>
          <w:szCs w:val="28"/>
          <w:lang w:val="uk-UA"/>
        </w:rPr>
        <w:t xml:space="preserve"> року </w:t>
      </w:r>
      <w:r w:rsidR="000C2DA8" w:rsidRPr="00FF0432">
        <w:rPr>
          <w:rFonts w:ascii="Times New Roman" w:hAnsi="Times New Roman"/>
          <w:color w:val="000000"/>
          <w:spacing w:val="3"/>
          <w:szCs w:val="28"/>
          <w:lang w:val="uk-UA"/>
        </w:rPr>
        <w:t xml:space="preserve">здійснено видатків </w:t>
      </w:r>
      <w:r w:rsidR="000C2DA8" w:rsidRPr="007D6978">
        <w:rPr>
          <w:rFonts w:ascii="Times New Roman" w:hAnsi="Times New Roman"/>
          <w:color w:val="000000"/>
          <w:spacing w:val="3"/>
          <w:szCs w:val="28"/>
          <w:lang w:val="uk-UA"/>
        </w:rPr>
        <w:t xml:space="preserve">на </w:t>
      </w:r>
      <w:r w:rsidR="000C2DA8" w:rsidRPr="007D6978">
        <w:rPr>
          <w:rFonts w:ascii="Times New Roman" w:hAnsi="Times New Roman"/>
          <w:color w:val="000000"/>
          <w:spacing w:val="3"/>
          <w:szCs w:val="28"/>
          <w:lang w:val="uk-UA"/>
        </w:rPr>
        <w:lastRenderedPageBreak/>
        <w:t xml:space="preserve">суму </w:t>
      </w:r>
      <w:r w:rsidR="007D6978">
        <w:rPr>
          <w:rFonts w:ascii="Times New Roman" w:hAnsi="Times New Roman"/>
          <w:color w:val="000000"/>
          <w:spacing w:val="3"/>
          <w:szCs w:val="28"/>
          <w:lang w:val="uk-UA"/>
        </w:rPr>
        <w:t>683,7</w:t>
      </w:r>
      <w:r w:rsidR="000C2DA8" w:rsidRPr="007D6978">
        <w:rPr>
          <w:rFonts w:ascii="Times New Roman" w:hAnsi="Times New Roman"/>
          <w:color w:val="000000"/>
          <w:spacing w:val="3"/>
          <w:szCs w:val="28"/>
          <w:lang w:val="uk-UA"/>
        </w:rPr>
        <w:t xml:space="preserve"> тис. грн</w:t>
      </w:r>
      <w:r w:rsidR="00193E77">
        <w:rPr>
          <w:rFonts w:ascii="Times New Roman" w:hAnsi="Times New Roman"/>
          <w:color w:val="000000"/>
          <w:spacing w:val="3"/>
          <w:szCs w:val="28"/>
          <w:lang w:val="uk-UA"/>
        </w:rPr>
        <w:t>, на наступні заходи</w:t>
      </w:r>
      <w:r w:rsidR="000C2DA8" w:rsidRPr="00FF0432">
        <w:rPr>
          <w:rFonts w:ascii="Times New Roman" w:hAnsi="Times New Roman"/>
          <w:color w:val="000000"/>
          <w:spacing w:val="3"/>
          <w:szCs w:val="28"/>
          <w:lang w:val="uk-UA"/>
        </w:rPr>
        <w:t>:</w:t>
      </w:r>
    </w:p>
    <w:p w14:paraId="098E8C9E" w14:textId="77777777" w:rsidR="000C2DA8" w:rsidRPr="00FF0432" w:rsidRDefault="000C2DA8" w:rsidP="00E10BBE">
      <w:pPr>
        <w:numPr>
          <w:ilvl w:val="0"/>
          <w:numId w:val="2"/>
        </w:numPr>
        <w:tabs>
          <w:tab w:val="left" w:pos="993"/>
        </w:tabs>
        <w:suppressAutoHyphens/>
        <w:spacing w:line="276" w:lineRule="auto"/>
        <w:contextualSpacing/>
        <w:jc w:val="both"/>
        <w:rPr>
          <w:rFonts w:ascii="Times New Roman" w:hAnsi="Times New Roman"/>
          <w:color w:val="000000"/>
          <w:spacing w:val="3"/>
          <w:szCs w:val="28"/>
          <w:lang w:val="uk-UA"/>
        </w:rPr>
      </w:pPr>
      <w:r w:rsidRPr="00FF0432">
        <w:rPr>
          <w:rFonts w:ascii="Times New Roman" w:hAnsi="Times New Roman"/>
          <w:color w:val="000000"/>
          <w:spacing w:val="3"/>
          <w:szCs w:val="28"/>
          <w:lang w:val="uk-UA"/>
        </w:rPr>
        <w:t>закупівля примірників програмного забезпечення «</w:t>
      </w:r>
      <w:proofErr w:type="spellStart"/>
      <w:r w:rsidRPr="00FF0432">
        <w:rPr>
          <w:rFonts w:ascii="Times New Roman" w:hAnsi="Times New Roman"/>
          <w:color w:val="000000"/>
          <w:spacing w:val="3"/>
          <w:szCs w:val="28"/>
          <w:lang w:val="uk-UA"/>
        </w:rPr>
        <w:t>Аскод</w:t>
      </w:r>
      <w:proofErr w:type="spellEnd"/>
      <w:r w:rsidRPr="00FF0432">
        <w:rPr>
          <w:rFonts w:ascii="Times New Roman" w:hAnsi="Times New Roman"/>
          <w:color w:val="000000"/>
          <w:spacing w:val="3"/>
          <w:szCs w:val="28"/>
          <w:lang w:val="uk-UA"/>
        </w:rPr>
        <w:t>»;</w:t>
      </w:r>
    </w:p>
    <w:p w14:paraId="3CB53203" w14:textId="77777777" w:rsidR="000C2DA8" w:rsidRPr="00FF0432" w:rsidRDefault="000C2DA8" w:rsidP="00E10BBE">
      <w:pPr>
        <w:numPr>
          <w:ilvl w:val="0"/>
          <w:numId w:val="2"/>
        </w:numPr>
        <w:tabs>
          <w:tab w:val="left" w:pos="993"/>
        </w:tabs>
        <w:suppressAutoHyphens/>
        <w:spacing w:line="276" w:lineRule="auto"/>
        <w:contextualSpacing/>
        <w:jc w:val="both"/>
        <w:rPr>
          <w:rFonts w:ascii="Times New Roman" w:hAnsi="Times New Roman"/>
          <w:color w:val="000000"/>
          <w:spacing w:val="3"/>
          <w:szCs w:val="28"/>
          <w:lang w:val="uk-UA"/>
        </w:rPr>
      </w:pPr>
      <w:r w:rsidRPr="00FF0432">
        <w:rPr>
          <w:rFonts w:ascii="Times New Roman" w:hAnsi="Times New Roman"/>
          <w:color w:val="000000"/>
          <w:spacing w:val="3"/>
          <w:szCs w:val="28"/>
          <w:lang w:val="uk-UA"/>
        </w:rPr>
        <w:t>обслуговування комп’ютерних програм;</w:t>
      </w:r>
    </w:p>
    <w:p w14:paraId="0E4C61CD" w14:textId="77777777" w:rsidR="000C2DA8" w:rsidRPr="00FF0432" w:rsidRDefault="000C2DA8" w:rsidP="00E10BBE">
      <w:pPr>
        <w:numPr>
          <w:ilvl w:val="0"/>
          <w:numId w:val="2"/>
        </w:numPr>
        <w:tabs>
          <w:tab w:val="left" w:pos="993"/>
        </w:tabs>
        <w:suppressAutoHyphens/>
        <w:spacing w:line="276" w:lineRule="auto"/>
        <w:contextualSpacing/>
        <w:jc w:val="both"/>
        <w:rPr>
          <w:rFonts w:ascii="Times New Roman" w:hAnsi="Times New Roman"/>
          <w:color w:val="000000"/>
          <w:spacing w:val="3"/>
          <w:szCs w:val="28"/>
          <w:lang w:val="uk-UA"/>
        </w:rPr>
      </w:pPr>
      <w:r w:rsidRPr="00FF0432">
        <w:rPr>
          <w:rFonts w:ascii="Times New Roman" w:hAnsi="Times New Roman"/>
          <w:color w:val="000000"/>
          <w:spacing w:val="3"/>
          <w:szCs w:val="28"/>
          <w:lang w:val="uk-UA"/>
        </w:rPr>
        <w:t xml:space="preserve"> формування сертифікатів електронних підписів;</w:t>
      </w:r>
    </w:p>
    <w:p w14:paraId="2350BE9B" w14:textId="77777777" w:rsidR="000C2DA8" w:rsidRPr="00FF0432" w:rsidRDefault="000C2DA8" w:rsidP="00E10BBE">
      <w:pPr>
        <w:numPr>
          <w:ilvl w:val="0"/>
          <w:numId w:val="2"/>
        </w:numPr>
        <w:tabs>
          <w:tab w:val="left" w:pos="993"/>
        </w:tabs>
        <w:suppressAutoHyphens/>
        <w:spacing w:line="276" w:lineRule="auto"/>
        <w:contextualSpacing/>
        <w:jc w:val="both"/>
        <w:rPr>
          <w:rFonts w:ascii="Times New Roman" w:hAnsi="Times New Roman"/>
          <w:color w:val="000000"/>
          <w:spacing w:val="3"/>
          <w:szCs w:val="28"/>
          <w:lang w:val="uk-UA"/>
        </w:rPr>
      </w:pPr>
      <w:r w:rsidRPr="00FF0432">
        <w:rPr>
          <w:rFonts w:ascii="Times New Roman" w:hAnsi="Times New Roman"/>
          <w:color w:val="000000"/>
          <w:spacing w:val="3"/>
          <w:szCs w:val="28"/>
          <w:lang w:val="uk-UA"/>
        </w:rPr>
        <w:t xml:space="preserve"> веб-хостинг;</w:t>
      </w:r>
    </w:p>
    <w:p w14:paraId="6BACFE92" w14:textId="77777777" w:rsidR="000C2DA8" w:rsidRPr="00FF0432" w:rsidRDefault="000C2DA8" w:rsidP="00E10BBE">
      <w:pPr>
        <w:numPr>
          <w:ilvl w:val="0"/>
          <w:numId w:val="2"/>
        </w:numPr>
        <w:tabs>
          <w:tab w:val="left" w:pos="993"/>
        </w:tabs>
        <w:suppressAutoHyphens/>
        <w:spacing w:line="276" w:lineRule="auto"/>
        <w:contextualSpacing/>
        <w:jc w:val="both"/>
        <w:rPr>
          <w:rFonts w:ascii="Times New Roman" w:hAnsi="Times New Roman"/>
          <w:color w:val="000000"/>
          <w:spacing w:val="3"/>
          <w:szCs w:val="28"/>
          <w:lang w:val="uk-UA"/>
        </w:rPr>
      </w:pPr>
      <w:r w:rsidRPr="00FF0432">
        <w:rPr>
          <w:rFonts w:ascii="Times New Roman" w:hAnsi="Times New Roman"/>
          <w:color w:val="000000"/>
          <w:spacing w:val="3"/>
          <w:szCs w:val="28"/>
          <w:lang w:val="uk-UA"/>
        </w:rPr>
        <w:t>продовження ліцензій «Ліга Закон», «ІС-ПРО».</w:t>
      </w:r>
    </w:p>
    <w:p w14:paraId="66AF2511" w14:textId="00CD617A" w:rsidR="0005217B" w:rsidRPr="00FF0432" w:rsidRDefault="00722495" w:rsidP="0005217B">
      <w:pPr>
        <w:tabs>
          <w:tab w:val="left" w:pos="993"/>
        </w:tabs>
        <w:suppressAutoHyphens/>
        <w:spacing w:line="276" w:lineRule="auto"/>
        <w:contextualSpacing/>
        <w:jc w:val="both"/>
        <w:rPr>
          <w:rFonts w:ascii="Times New Roman" w:hAnsi="Times New Roman"/>
          <w:color w:val="000000"/>
          <w:spacing w:val="3"/>
          <w:szCs w:val="28"/>
          <w:lang w:val="uk-UA"/>
        </w:rPr>
      </w:pPr>
      <w:r w:rsidRPr="00FF0432">
        <w:rPr>
          <w:rFonts w:ascii="Times New Roman" w:hAnsi="Times New Roman"/>
          <w:color w:val="000000"/>
          <w:spacing w:val="3"/>
          <w:szCs w:val="28"/>
          <w:lang w:val="uk-UA"/>
        </w:rPr>
        <w:tab/>
      </w:r>
      <w:r w:rsidR="0005217B" w:rsidRPr="00FF0432">
        <w:rPr>
          <w:rFonts w:ascii="Times New Roman" w:hAnsi="Times New Roman"/>
          <w:color w:val="000000"/>
          <w:spacing w:val="3"/>
          <w:szCs w:val="28"/>
          <w:lang w:val="uk-UA"/>
        </w:rPr>
        <w:t xml:space="preserve">Протягом </w:t>
      </w:r>
      <w:r w:rsidR="00EF274E" w:rsidRPr="00FF0432">
        <w:rPr>
          <w:rFonts w:ascii="Times New Roman" w:hAnsi="Times New Roman"/>
          <w:color w:val="000000"/>
          <w:spacing w:val="3"/>
          <w:szCs w:val="28"/>
          <w:lang w:val="uk-UA"/>
        </w:rPr>
        <w:t>2023 року</w:t>
      </w:r>
      <w:r w:rsidR="0005217B" w:rsidRPr="00FF0432">
        <w:rPr>
          <w:rFonts w:ascii="Times New Roman" w:hAnsi="Times New Roman"/>
          <w:color w:val="000000"/>
          <w:spacing w:val="3"/>
          <w:szCs w:val="28"/>
          <w:lang w:val="uk-UA"/>
        </w:rPr>
        <w:t xml:space="preserve"> </w:t>
      </w:r>
      <w:proofErr w:type="spellStart"/>
      <w:r w:rsidR="0005217B" w:rsidRPr="00FF0432">
        <w:rPr>
          <w:rFonts w:ascii="Times New Roman" w:hAnsi="Times New Roman"/>
          <w:color w:val="000000"/>
          <w:spacing w:val="3"/>
          <w:szCs w:val="28"/>
          <w:lang w:val="uk-UA"/>
        </w:rPr>
        <w:t>забезпеч</w:t>
      </w:r>
      <w:r w:rsidR="00193E77">
        <w:rPr>
          <w:rFonts w:ascii="Times New Roman" w:hAnsi="Times New Roman"/>
          <w:color w:val="000000"/>
          <w:spacing w:val="3"/>
          <w:szCs w:val="28"/>
          <w:lang w:val="uk-UA"/>
        </w:rPr>
        <w:t>ювалось</w:t>
      </w:r>
      <w:proofErr w:type="spellEnd"/>
      <w:r w:rsidR="0005217B" w:rsidRPr="00FF0432">
        <w:rPr>
          <w:rFonts w:ascii="Times New Roman" w:hAnsi="Times New Roman"/>
          <w:color w:val="000000"/>
          <w:spacing w:val="3"/>
          <w:szCs w:val="28"/>
          <w:lang w:val="uk-UA"/>
        </w:rPr>
        <w:t xml:space="preserve"> виконання заходів </w:t>
      </w:r>
      <w:r w:rsidR="0094371F" w:rsidRPr="00FF0432">
        <w:rPr>
          <w:rFonts w:ascii="Times New Roman" w:hAnsi="Times New Roman"/>
          <w:color w:val="000000"/>
          <w:spacing w:val="3"/>
          <w:szCs w:val="28"/>
          <w:lang w:val="uk-UA"/>
        </w:rPr>
        <w:t xml:space="preserve">передбачених </w:t>
      </w:r>
      <w:r w:rsidR="0005217B" w:rsidRPr="00FF0432">
        <w:rPr>
          <w:rFonts w:ascii="Times New Roman" w:hAnsi="Times New Roman"/>
          <w:color w:val="000000"/>
          <w:spacing w:val="3"/>
          <w:szCs w:val="28"/>
          <w:lang w:val="uk-UA"/>
        </w:rPr>
        <w:t>Концепці</w:t>
      </w:r>
      <w:r w:rsidR="0094371F" w:rsidRPr="00FF0432">
        <w:rPr>
          <w:rFonts w:ascii="Times New Roman" w:hAnsi="Times New Roman"/>
          <w:color w:val="000000"/>
          <w:spacing w:val="3"/>
          <w:szCs w:val="28"/>
          <w:lang w:val="uk-UA"/>
        </w:rPr>
        <w:t>єю</w:t>
      </w:r>
      <w:r w:rsidR="0005217B" w:rsidRPr="00FF0432">
        <w:rPr>
          <w:rFonts w:ascii="Times New Roman" w:hAnsi="Times New Roman"/>
          <w:color w:val="000000"/>
          <w:spacing w:val="3"/>
          <w:szCs w:val="28"/>
          <w:lang w:val="uk-UA"/>
        </w:rPr>
        <w:t xml:space="preserve"> цифрового розвитку Бучанської міської територіальної громади на 2022-2025 роки, затвердженої  рішенням Бучанської міської ради від 24.02.2022 року № 2953-29-VIII</w:t>
      </w:r>
      <w:r w:rsidR="0094371F" w:rsidRPr="00FF0432">
        <w:rPr>
          <w:rFonts w:ascii="Times New Roman" w:hAnsi="Times New Roman"/>
          <w:color w:val="000000"/>
          <w:spacing w:val="3"/>
          <w:szCs w:val="28"/>
          <w:lang w:val="uk-UA"/>
        </w:rPr>
        <w:t>.</w:t>
      </w:r>
    </w:p>
    <w:p w14:paraId="682DEB18" w14:textId="77777777" w:rsidR="00F001FF" w:rsidRPr="00FF0432" w:rsidRDefault="00F001FF" w:rsidP="00F001FF">
      <w:pPr>
        <w:pStyle w:val="af0"/>
        <w:widowControl w:val="0"/>
        <w:tabs>
          <w:tab w:val="left" w:pos="1134"/>
        </w:tabs>
        <w:snapToGrid w:val="0"/>
        <w:spacing w:after="0" w:line="276" w:lineRule="auto"/>
        <w:ind w:left="0" w:firstLine="567"/>
        <w:jc w:val="both"/>
        <w:rPr>
          <w:rFonts w:ascii="Times New Roman" w:hAnsi="Times New Roman"/>
          <w:sz w:val="28"/>
          <w:szCs w:val="28"/>
          <w:lang w:val="uk-UA"/>
        </w:rPr>
      </w:pPr>
      <w:r w:rsidRPr="00FF0432">
        <w:rPr>
          <w:rFonts w:ascii="Times New Roman" w:hAnsi="Times New Roman"/>
          <w:sz w:val="28"/>
          <w:szCs w:val="28"/>
          <w:lang w:val="uk-UA"/>
        </w:rPr>
        <w:t>З метою запровадження доступу громадян та суб’єктів бізнесу до отримання адміністративних послуг он-лайн в Управлінні ЦНАП у секторі інформування розміщено інформаційний кіоск, який працює в тестовому режимі, а також куточок самообслуговування відвідувачів,  за допомогою яких громадяни та представники бізнесу можуть отримати ряд послуг та консультацій в онлайн-режимі.  Послуги можна отримати через Єдиний державний веб-портал електронних послуг «Портал Дія» (далі — портал Дія): diia.gov.ua, а також інтегровані з ним інформаційні системи державних органів та органів місцевого самоврядування.</w:t>
      </w:r>
    </w:p>
    <w:p w14:paraId="44A0E377" w14:textId="77777777" w:rsidR="00F001FF" w:rsidRPr="00FF0432" w:rsidRDefault="00F001FF" w:rsidP="00F001FF">
      <w:pPr>
        <w:pStyle w:val="af0"/>
        <w:widowControl w:val="0"/>
        <w:tabs>
          <w:tab w:val="left" w:pos="1134"/>
        </w:tabs>
        <w:snapToGrid w:val="0"/>
        <w:spacing w:after="0" w:line="276" w:lineRule="auto"/>
        <w:ind w:left="0" w:firstLine="567"/>
        <w:jc w:val="both"/>
        <w:rPr>
          <w:rFonts w:ascii="Times New Roman" w:hAnsi="Times New Roman"/>
          <w:sz w:val="28"/>
          <w:szCs w:val="28"/>
          <w:lang w:val="uk-UA"/>
        </w:rPr>
      </w:pPr>
      <w:r w:rsidRPr="00FF0432">
        <w:rPr>
          <w:rFonts w:ascii="Times New Roman" w:hAnsi="Times New Roman"/>
          <w:sz w:val="28"/>
          <w:szCs w:val="28"/>
          <w:lang w:val="uk-UA"/>
        </w:rPr>
        <w:t>Портал Дія надає можливість громадянам та представникам бізнесу отримати он-лайн послуги через Гід з державних послуг.</w:t>
      </w:r>
    </w:p>
    <w:p w14:paraId="6B432DB6" w14:textId="77777777" w:rsidR="00F001FF" w:rsidRPr="00FF0432" w:rsidRDefault="00F001FF" w:rsidP="00F001FF">
      <w:pPr>
        <w:pStyle w:val="af0"/>
        <w:widowControl w:val="0"/>
        <w:tabs>
          <w:tab w:val="left" w:pos="1134"/>
        </w:tabs>
        <w:snapToGrid w:val="0"/>
        <w:spacing w:after="0" w:line="276" w:lineRule="auto"/>
        <w:ind w:left="0" w:firstLine="567"/>
        <w:jc w:val="both"/>
        <w:rPr>
          <w:rFonts w:ascii="Times New Roman" w:hAnsi="Times New Roman"/>
          <w:sz w:val="28"/>
          <w:szCs w:val="28"/>
          <w:lang w:val="uk-UA"/>
        </w:rPr>
      </w:pPr>
      <w:r w:rsidRPr="00FF0432">
        <w:rPr>
          <w:rFonts w:ascii="Times New Roman" w:hAnsi="Times New Roman"/>
          <w:sz w:val="28"/>
          <w:szCs w:val="28"/>
          <w:lang w:val="uk-UA"/>
        </w:rPr>
        <w:t>Також на порталі Дія передбачається можливість:</w:t>
      </w:r>
    </w:p>
    <w:p w14:paraId="0B3D8506" w14:textId="77777777" w:rsidR="00F001FF" w:rsidRPr="00FF0432" w:rsidRDefault="00F001FF" w:rsidP="001B788D">
      <w:pPr>
        <w:pStyle w:val="af0"/>
        <w:widowControl w:val="0"/>
        <w:numPr>
          <w:ilvl w:val="0"/>
          <w:numId w:val="5"/>
        </w:numPr>
        <w:tabs>
          <w:tab w:val="left" w:pos="567"/>
        </w:tabs>
        <w:snapToGrid w:val="0"/>
        <w:spacing w:after="0" w:line="276" w:lineRule="auto"/>
        <w:ind w:left="0" w:firstLine="0"/>
        <w:jc w:val="both"/>
        <w:rPr>
          <w:rFonts w:ascii="Times New Roman" w:hAnsi="Times New Roman"/>
          <w:sz w:val="28"/>
          <w:szCs w:val="28"/>
          <w:lang w:val="uk-UA"/>
        </w:rPr>
      </w:pPr>
      <w:r w:rsidRPr="00FF0432">
        <w:rPr>
          <w:rFonts w:ascii="Times New Roman" w:hAnsi="Times New Roman"/>
          <w:sz w:val="28"/>
          <w:szCs w:val="28"/>
          <w:lang w:val="uk-UA"/>
        </w:rPr>
        <w:t>офіційного електронного листування під час надання послуг, розгляду звернень і адміністративних справ;</w:t>
      </w:r>
    </w:p>
    <w:p w14:paraId="5224EBDA" w14:textId="77777777" w:rsidR="00F001FF" w:rsidRPr="00FF0432" w:rsidRDefault="00F001FF" w:rsidP="001B788D">
      <w:pPr>
        <w:pStyle w:val="af0"/>
        <w:widowControl w:val="0"/>
        <w:numPr>
          <w:ilvl w:val="0"/>
          <w:numId w:val="6"/>
        </w:numPr>
        <w:tabs>
          <w:tab w:val="left" w:pos="567"/>
        </w:tabs>
        <w:snapToGrid w:val="0"/>
        <w:spacing w:after="0" w:line="276" w:lineRule="auto"/>
        <w:ind w:left="0" w:firstLine="0"/>
        <w:jc w:val="both"/>
        <w:rPr>
          <w:rFonts w:ascii="Times New Roman" w:hAnsi="Times New Roman"/>
          <w:sz w:val="28"/>
          <w:szCs w:val="28"/>
          <w:lang w:val="uk-UA"/>
        </w:rPr>
      </w:pPr>
      <w:r w:rsidRPr="00FF0432">
        <w:rPr>
          <w:rFonts w:ascii="Times New Roman" w:hAnsi="Times New Roman"/>
          <w:sz w:val="28"/>
          <w:szCs w:val="28"/>
          <w:lang w:val="uk-UA"/>
        </w:rPr>
        <w:t>сплати адміністративного збору за надання адміністративних послуг, штрафів за адміністративні правопорушення, інших платежів (уже реалізовано); здійснення розрахунків за інші публічні послуги;</w:t>
      </w:r>
    </w:p>
    <w:p w14:paraId="6D78FEA2" w14:textId="77777777" w:rsidR="00F001FF" w:rsidRPr="00FF0432" w:rsidRDefault="00F001FF" w:rsidP="001B788D">
      <w:pPr>
        <w:pStyle w:val="af0"/>
        <w:widowControl w:val="0"/>
        <w:numPr>
          <w:ilvl w:val="0"/>
          <w:numId w:val="6"/>
        </w:numPr>
        <w:tabs>
          <w:tab w:val="left" w:pos="567"/>
        </w:tabs>
        <w:snapToGrid w:val="0"/>
        <w:spacing w:after="0" w:line="276" w:lineRule="auto"/>
        <w:ind w:left="0" w:firstLine="0"/>
        <w:jc w:val="both"/>
        <w:rPr>
          <w:rFonts w:ascii="Times New Roman" w:hAnsi="Times New Roman"/>
          <w:sz w:val="28"/>
          <w:szCs w:val="28"/>
          <w:lang w:val="uk-UA"/>
        </w:rPr>
      </w:pPr>
      <w:r w:rsidRPr="00FF0432">
        <w:rPr>
          <w:rFonts w:ascii="Times New Roman" w:hAnsi="Times New Roman"/>
          <w:sz w:val="28"/>
          <w:szCs w:val="28"/>
          <w:lang w:val="uk-UA"/>
        </w:rPr>
        <w:t>отримання результатів надання електронних послуг;</w:t>
      </w:r>
    </w:p>
    <w:p w14:paraId="55CD7108" w14:textId="77777777" w:rsidR="00F001FF" w:rsidRPr="00FF0432" w:rsidRDefault="00F001FF" w:rsidP="001B788D">
      <w:pPr>
        <w:pStyle w:val="af0"/>
        <w:widowControl w:val="0"/>
        <w:numPr>
          <w:ilvl w:val="0"/>
          <w:numId w:val="6"/>
        </w:numPr>
        <w:tabs>
          <w:tab w:val="left" w:pos="567"/>
        </w:tabs>
        <w:snapToGrid w:val="0"/>
        <w:spacing w:after="0" w:line="276" w:lineRule="auto"/>
        <w:ind w:left="0" w:firstLine="0"/>
        <w:jc w:val="both"/>
        <w:rPr>
          <w:rFonts w:ascii="Times New Roman" w:hAnsi="Times New Roman"/>
          <w:sz w:val="28"/>
          <w:szCs w:val="28"/>
          <w:lang w:val="uk-UA"/>
        </w:rPr>
      </w:pPr>
      <w:r w:rsidRPr="00FF0432">
        <w:rPr>
          <w:rFonts w:ascii="Times New Roman" w:hAnsi="Times New Roman"/>
          <w:sz w:val="28"/>
          <w:szCs w:val="28"/>
          <w:lang w:val="uk-UA"/>
        </w:rPr>
        <w:t>проведення моніторингу та оцінювання якості послуг, які надаються з використанням порталу Дія, у ЦНАП (Центрі Дія) або безпосередньо суб’єктами надання адміністративних послуг тощо.</w:t>
      </w:r>
    </w:p>
    <w:p w14:paraId="45761433" w14:textId="77777777" w:rsidR="00F001FF" w:rsidRPr="00FF0432" w:rsidRDefault="00F001FF" w:rsidP="00F001FF">
      <w:pPr>
        <w:pStyle w:val="af0"/>
        <w:widowControl w:val="0"/>
        <w:tabs>
          <w:tab w:val="left" w:pos="567"/>
        </w:tabs>
        <w:snapToGrid w:val="0"/>
        <w:spacing w:after="0" w:line="276" w:lineRule="auto"/>
        <w:ind w:left="0" w:firstLine="567"/>
        <w:jc w:val="both"/>
        <w:rPr>
          <w:rFonts w:ascii="Times New Roman" w:hAnsi="Times New Roman"/>
          <w:sz w:val="28"/>
          <w:szCs w:val="28"/>
          <w:lang w:val="uk-UA"/>
        </w:rPr>
      </w:pPr>
      <w:r w:rsidRPr="00FF0432">
        <w:rPr>
          <w:rFonts w:ascii="Times New Roman" w:hAnsi="Times New Roman"/>
          <w:sz w:val="28"/>
          <w:szCs w:val="28"/>
          <w:lang w:val="uk-UA"/>
        </w:rPr>
        <w:t xml:space="preserve"> У </w:t>
      </w:r>
      <w:proofErr w:type="spellStart"/>
      <w:r w:rsidRPr="00FF0432">
        <w:rPr>
          <w:rFonts w:ascii="Times New Roman" w:hAnsi="Times New Roman"/>
          <w:sz w:val="28"/>
          <w:szCs w:val="28"/>
          <w:lang w:val="uk-UA"/>
        </w:rPr>
        <w:t>ЦНАПі</w:t>
      </w:r>
      <w:proofErr w:type="spellEnd"/>
      <w:r w:rsidRPr="00FF0432">
        <w:rPr>
          <w:rFonts w:ascii="Times New Roman" w:hAnsi="Times New Roman"/>
          <w:sz w:val="28"/>
          <w:szCs w:val="28"/>
          <w:lang w:val="uk-UA"/>
        </w:rPr>
        <w:t xml:space="preserve">  широко використовується технологія без паперового обміну документами </w:t>
      </w:r>
      <w:proofErr w:type="spellStart"/>
      <w:r w:rsidRPr="00FF0432">
        <w:rPr>
          <w:rFonts w:ascii="Times New Roman" w:hAnsi="Times New Roman"/>
          <w:sz w:val="28"/>
          <w:szCs w:val="28"/>
          <w:lang w:val="uk-UA"/>
        </w:rPr>
        <w:t>Дія.QR</w:t>
      </w:r>
      <w:proofErr w:type="spellEnd"/>
      <w:r w:rsidRPr="00FF0432">
        <w:rPr>
          <w:rFonts w:ascii="Times New Roman" w:hAnsi="Times New Roman"/>
          <w:sz w:val="28"/>
          <w:szCs w:val="28"/>
          <w:lang w:val="uk-UA"/>
        </w:rPr>
        <w:t>. За допомогою даної технології відвідувачі можуть швидко поділитися своїми документами (паспорт у вигляді ID-картки, закордонний паспорт, ідентифікаційний код, свідоцтво про народження, довідка ВПО тощо) підтвердити свою особу та отримати послугу, не витрачаючи час на виготовлення копій.</w:t>
      </w:r>
    </w:p>
    <w:p w14:paraId="5DF1CFA1" w14:textId="77777777" w:rsidR="00F001FF" w:rsidRPr="00FF0432" w:rsidRDefault="00F001FF" w:rsidP="00F001FF">
      <w:pPr>
        <w:pStyle w:val="af0"/>
        <w:widowControl w:val="0"/>
        <w:tabs>
          <w:tab w:val="left" w:pos="567"/>
        </w:tabs>
        <w:snapToGrid w:val="0"/>
        <w:spacing w:after="0" w:line="276" w:lineRule="auto"/>
        <w:ind w:left="0" w:firstLine="567"/>
        <w:jc w:val="both"/>
        <w:rPr>
          <w:rFonts w:ascii="Times New Roman" w:hAnsi="Times New Roman"/>
          <w:sz w:val="28"/>
          <w:szCs w:val="28"/>
          <w:lang w:val="uk-UA"/>
        </w:rPr>
      </w:pPr>
      <w:r w:rsidRPr="00FF0432">
        <w:rPr>
          <w:rFonts w:ascii="Times New Roman" w:hAnsi="Times New Roman"/>
          <w:sz w:val="28"/>
          <w:szCs w:val="28"/>
          <w:lang w:val="uk-UA"/>
        </w:rPr>
        <w:t xml:space="preserve">Технологія </w:t>
      </w:r>
      <w:proofErr w:type="spellStart"/>
      <w:r w:rsidRPr="00FF0432">
        <w:rPr>
          <w:rFonts w:ascii="Times New Roman" w:hAnsi="Times New Roman"/>
          <w:sz w:val="28"/>
          <w:szCs w:val="28"/>
          <w:lang w:val="uk-UA"/>
        </w:rPr>
        <w:t>Дія.QR</w:t>
      </w:r>
      <w:proofErr w:type="spellEnd"/>
      <w:r w:rsidRPr="00FF0432">
        <w:rPr>
          <w:rFonts w:ascii="Times New Roman" w:hAnsi="Times New Roman"/>
          <w:sz w:val="28"/>
          <w:szCs w:val="28"/>
          <w:lang w:val="uk-UA"/>
        </w:rPr>
        <w:t xml:space="preserve"> використовується у </w:t>
      </w:r>
      <w:proofErr w:type="spellStart"/>
      <w:r w:rsidRPr="00FF0432">
        <w:rPr>
          <w:rFonts w:ascii="Times New Roman" w:hAnsi="Times New Roman"/>
          <w:sz w:val="28"/>
          <w:szCs w:val="28"/>
          <w:lang w:val="uk-UA"/>
        </w:rPr>
        <w:t>ЦНАПі</w:t>
      </w:r>
      <w:proofErr w:type="spellEnd"/>
      <w:r w:rsidRPr="00FF0432">
        <w:rPr>
          <w:rFonts w:ascii="Times New Roman" w:hAnsi="Times New Roman"/>
          <w:sz w:val="28"/>
          <w:szCs w:val="28"/>
          <w:lang w:val="uk-UA"/>
        </w:rPr>
        <w:t xml:space="preserve"> не тільки, для підтвердження особи, а й для оцінювання рівня задоволеності відвідувачами якості обслуговування адміністраторами ЦНАП, для ознайомлення з переліком адміністративних послуг, з інформаційними та технологічними картками, з інформацією про роботу ЦНАП тощо.</w:t>
      </w:r>
    </w:p>
    <w:p w14:paraId="20B72AEF" w14:textId="77777777" w:rsidR="00F001FF" w:rsidRPr="00FF0432" w:rsidRDefault="00F001FF" w:rsidP="00F001FF">
      <w:pPr>
        <w:pStyle w:val="af0"/>
        <w:widowControl w:val="0"/>
        <w:tabs>
          <w:tab w:val="left" w:pos="567"/>
        </w:tabs>
        <w:snapToGrid w:val="0"/>
        <w:spacing w:after="0" w:line="276" w:lineRule="auto"/>
        <w:ind w:left="0" w:firstLine="567"/>
        <w:jc w:val="both"/>
        <w:rPr>
          <w:rFonts w:ascii="Times New Roman" w:hAnsi="Times New Roman"/>
          <w:sz w:val="28"/>
          <w:szCs w:val="28"/>
          <w:lang w:val="uk-UA"/>
        </w:rPr>
      </w:pPr>
      <w:r w:rsidRPr="00FF0432">
        <w:rPr>
          <w:rFonts w:ascii="Times New Roman" w:hAnsi="Times New Roman"/>
          <w:sz w:val="28"/>
          <w:szCs w:val="28"/>
          <w:lang w:val="uk-UA"/>
        </w:rPr>
        <w:t xml:space="preserve">З метою підвищення цифрової обізнаності населення, у </w:t>
      </w:r>
      <w:proofErr w:type="spellStart"/>
      <w:r w:rsidRPr="00FF0432">
        <w:rPr>
          <w:rFonts w:ascii="Times New Roman" w:hAnsi="Times New Roman"/>
          <w:sz w:val="28"/>
          <w:szCs w:val="28"/>
          <w:lang w:val="uk-UA"/>
        </w:rPr>
        <w:t>ЦНАПі</w:t>
      </w:r>
      <w:proofErr w:type="spellEnd"/>
      <w:r w:rsidRPr="00FF0432">
        <w:rPr>
          <w:rFonts w:ascii="Times New Roman" w:hAnsi="Times New Roman"/>
          <w:sz w:val="28"/>
          <w:szCs w:val="28"/>
          <w:lang w:val="uk-UA"/>
        </w:rPr>
        <w:t xml:space="preserve"> організовано </w:t>
      </w:r>
      <w:r w:rsidRPr="00FF0432">
        <w:rPr>
          <w:rFonts w:ascii="Times New Roman" w:hAnsi="Times New Roman"/>
          <w:sz w:val="28"/>
          <w:szCs w:val="28"/>
          <w:lang w:val="uk-UA"/>
        </w:rPr>
        <w:lastRenderedPageBreak/>
        <w:t xml:space="preserve">куточок самообслуговування, де адміністратори ЦНАП допоможуть та підкажуть, а також навчать цифрової грамотності відвідувачів, зокрема - замовляти послуги на Порталі Дія та інших державних веб-ресурсах. Також, </w:t>
      </w:r>
      <w:proofErr w:type="spellStart"/>
      <w:r w:rsidRPr="00FF0432">
        <w:rPr>
          <w:rFonts w:ascii="Times New Roman" w:hAnsi="Times New Roman"/>
          <w:sz w:val="28"/>
          <w:szCs w:val="28"/>
          <w:lang w:val="uk-UA"/>
        </w:rPr>
        <w:t>адмістратор</w:t>
      </w:r>
      <w:proofErr w:type="spellEnd"/>
      <w:r w:rsidRPr="00FF0432">
        <w:rPr>
          <w:rFonts w:ascii="Times New Roman" w:hAnsi="Times New Roman"/>
          <w:sz w:val="28"/>
          <w:szCs w:val="28"/>
          <w:lang w:val="uk-UA"/>
        </w:rPr>
        <w:t xml:space="preserve"> ЦНАП на рецепції, допоможе та навчить користуватися мобільним додатком Дія, продемонструє його функціонал та можливості. </w:t>
      </w:r>
    </w:p>
    <w:p w14:paraId="2DF6C554" w14:textId="77777777" w:rsidR="00F001FF" w:rsidRPr="00FF0432" w:rsidRDefault="00F001FF" w:rsidP="00F001FF">
      <w:pPr>
        <w:pStyle w:val="af0"/>
        <w:widowControl w:val="0"/>
        <w:tabs>
          <w:tab w:val="left" w:pos="567"/>
        </w:tabs>
        <w:snapToGrid w:val="0"/>
        <w:spacing w:after="0" w:line="276" w:lineRule="auto"/>
        <w:ind w:left="0" w:firstLine="567"/>
        <w:jc w:val="both"/>
        <w:rPr>
          <w:rFonts w:ascii="Times New Roman" w:hAnsi="Times New Roman"/>
          <w:sz w:val="28"/>
          <w:szCs w:val="28"/>
          <w:lang w:val="uk-UA"/>
        </w:rPr>
      </w:pPr>
      <w:r w:rsidRPr="00FF0432">
        <w:rPr>
          <w:rFonts w:ascii="Times New Roman" w:hAnsi="Times New Roman"/>
          <w:sz w:val="28"/>
          <w:szCs w:val="28"/>
          <w:lang w:val="uk-UA"/>
        </w:rPr>
        <w:t xml:space="preserve">Усі адміністратори та працівники управління ЦНАП та віддалених робочих місць старостатів зареєстровані на Порталі Дія  та періодично проходять навчання з підвищення свого професійного та фахового рівня. </w:t>
      </w:r>
    </w:p>
    <w:p w14:paraId="6EFCEB53" w14:textId="1EA5CA97" w:rsidR="00904AE0" w:rsidRPr="00FF0432" w:rsidRDefault="00722495" w:rsidP="00193E77">
      <w:pPr>
        <w:widowControl w:val="0"/>
        <w:tabs>
          <w:tab w:val="left" w:pos="-3402"/>
          <w:tab w:val="left" w:pos="0"/>
        </w:tabs>
        <w:snapToGrid w:val="0"/>
        <w:spacing w:line="276" w:lineRule="auto"/>
        <w:ind w:firstLine="426"/>
        <w:jc w:val="both"/>
        <w:rPr>
          <w:rFonts w:ascii="Times New Roman" w:hAnsi="Times New Roman"/>
          <w:color w:val="000000"/>
          <w:spacing w:val="3"/>
          <w:szCs w:val="28"/>
          <w:lang w:val="uk-UA"/>
        </w:rPr>
      </w:pPr>
      <w:r w:rsidRPr="00FF0432">
        <w:rPr>
          <w:rFonts w:ascii="Times New Roman" w:hAnsi="Times New Roman"/>
          <w:color w:val="000000"/>
          <w:spacing w:val="3"/>
          <w:szCs w:val="28"/>
          <w:lang w:val="uk-UA"/>
        </w:rPr>
        <w:tab/>
        <w:t xml:space="preserve">На виконання завдань </w:t>
      </w:r>
      <w:r w:rsidR="000C2DA8" w:rsidRPr="00FF0432">
        <w:rPr>
          <w:rFonts w:ascii="Times New Roman" w:hAnsi="Times New Roman"/>
          <w:color w:val="000000"/>
          <w:spacing w:val="3"/>
          <w:szCs w:val="28"/>
          <w:lang w:val="uk-UA"/>
        </w:rPr>
        <w:t>Стратегі</w:t>
      </w:r>
      <w:r w:rsidRPr="00FF0432">
        <w:rPr>
          <w:rFonts w:ascii="Times New Roman" w:hAnsi="Times New Roman"/>
          <w:color w:val="000000"/>
          <w:spacing w:val="3"/>
          <w:szCs w:val="28"/>
          <w:lang w:val="uk-UA"/>
        </w:rPr>
        <w:t>ї</w:t>
      </w:r>
      <w:r w:rsidR="000C2DA8" w:rsidRPr="00FF0432">
        <w:rPr>
          <w:rFonts w:ascii="Times New Roman" w:hAnsi="Times New Roman"/>
          <w:color w:val="000000"/>
          <w:spacing w:val="3"/>
          <w:szCs w:val="28"/>
          <w:lang w:val="uk-UA"/>
        </w:rPr>
        <w:t xml:space="preserve"> </w:t>
      </w:r>
      <w:r w:rsidR="00904AE0" w:rsidRPr="00FF0432">
        <w:rPr>
          <w:rFonts w:ascii="Times New Roman" w:hAnsi="Times New Roman"/>
          <w:color w:val="000000"/>
          <w:spacing w:val="3"/>
          <w:szCs w:val="28"/>
          <w:lang w:val="uk-UA"/>
        </w:rPr>
        <w:t xml:space="preserve">цифрового розвитку Бучанської міської територіальної громади на </w:t>
      </w:r>
      <w:r w:rsidR="000C2DA8" w:rsidRPr="00FF0432">
        <w:rPr>
          <w:rFonts w:ascii="Times New Roman" w:hAnsi="Times New Roman"/>
          <w:color w:val="000000"/>
          <w:spacing w:val="3"/>
          <w:szCs w:val="28"/>
          <w:lang w:val="uk-UA"/>
        </w:rPr>
        <w:t>до 2025 року «Цифрова та розумна Буча»</w:t>
      </w:r>
      <w:r w:rsidR="00904AE0" w:rsidRPr="00FF0432">
        <w:rPr>
          <w:rFonts w:ascii="Times New Roman" w:hAnsi="Times New Roman"/>
          <w:color w:val="000000"/>
          <w:spacing w:val="3"/>
          <w:szCs w:val="28"/>
          <w:lang w:val="uk-UA"/>
        </w:rPr>
        <w:t xml:space="preserve">, затвердженої  рішенням Бучанської міської ради від </w:t>
      </w:r>
      <w:r w:rsidR="000C2DA8" w:rsidRPr="00FF0432">
        <w:rPr>
          <w:rFonts w:ascii="Times New Roman" w:hAnsi="Times New Roman"/>
          <w:color w:val="000000"/>
          <w:spacing w:val="3"/>
          <w:szCs w:val="28"/>
          <w:lang w:val="uk-UA"/>
        </w:rPr>
        <w:t>17.112022</w:t>
      </w:r>
      <w:r w:rsidR="00904AE0" w:rsidRPr="00FF0432">
        <w:rPr>
          <w:rFonts w:ascii="Times New Roman" w:hAnsi="Times New Roman"/>
          <w:color w:val="000000"/>
          <w:spacing w:val="3"/>
          <w:szCs w:val="28"/>
          <w:lang w:val="uk-UA"/>
        </w:rPr>
        <w:t xml:space="preserve"> року № </w:t>
      </w:r>
      <w:r w:rsidR="000C2DA8" w:rsidRPr="00FF0432">
        <w:rPr>
          <w:rFonts w:ascii="Times New Roman" w:hAnsi="Times New Roman"/>
          <w:color w:val="000000"/>
          <w:spacing w:val="3"/>
          <w:szCs w:val="28"/>
          <w:lang w:val="uk-UA"/>
        </w:rPr>
        <w:t>3206-35</w:t>
      </w:r>
      <w:r w:rsidR="00904AE0" w:rsidRPr="00FF0432">
        <w:rPr>
          <w:rFonts w:ascii="Times New Roman" w:hAnsi="Times New Roman"/>
          <w:color w:val="000000"/>
          <w:spacing w:val="3"/>
          <w:szCs w:val="28"/>
          <w:lang w:val="uk-UA"/>
        </w:rPr>
        <w:t>-VIII</w:t>
      </w:r>
      <w:r w:rsidRPr="00FF0432">
        <w:rPr>
          <w:rFonts w:ascii="Times New Roman" w:hAnsi="Times New Roman"/>
          <w:color w:val="000000"/>
          <w:spacing w:val="3"/>
          <w:szCs w:val="28"/>
          <w:lang w:val="uk-UA"/>
        </w:rPr>
        <w:t>, протягом 2023 року, було впроваджено програмні продукти для КП «</w:t>
      </w:r>
      <w:proofErr w:type="spellStart"/>
      <w:r w:rsidRPr="00FF0432">
        <w:rPr>
          <w:rFonts w:ascii="Times New Roman" w:hAnsi="Times New Roman"/>
          <w:color w:val="000000"/>
          <w:spacing w:val="3"/>
          <w:szCs w:val="28"/>
          <w:lang w:val="uk-UA"/>
        </w:rPr>
        <w:t>Бучасервіс</w:t>
      </w:r>
      <w:proofErr w:type="spellEnd"/>
      <w:r w:rsidRPr="00FF0432">
        <w:rPr>
          <w:rFonts w:ascii="Times New Roman" w:hAnsi="Times New Roman"/>
          <w:color w:val="000000"/>
          <w:spacing w:val="3"/>
          <w:szCs w:val="28"/>
          <w:lang w:val="uk-UA"/>
        </w:rPr>
        <w:t>»:</w:t>
      </w:r>
    </w:p>
    <w:p w14:paraId="77DCB7C0" w14:textId="77777777" w:rsidR="00722495" w:rsidRPr="00FF0432" w:rsidRDefault="00722495" w:rsidP="00E10BBE">
      <w:pPr>
        <w:numPr>
          <w:ilvl w:val="0"/>
          <w:numId w:val="2"/>
        </w:numPr>
        <w:tabs>
          <w:tab w:val="left" w:pos="993"/>
        </w:tabs>
        <w:suppressAutoHyphens/>
        <w:spacing w:line="276" w:lineRule="auto"/>
        <w:contextualSpacing/>
        <w:jc w:val="both"/>
        <w:rPr>
          <w:rFonts w:ascii="Times New Roman" w:hAnsi="Times New Roman"/>
          <w:color w:val="000000"/>
          <w:spacing w:val="3"/>
          <w:szCs w:val="28"/>
          <w:lang w:val="uk-UA"/>
        </w:rPr>
      </w:pPr>
      <w:r w:rsidRPr="00FF0432">
        <w:rPr>
          <w:rFonts w:ascii="Times New Roman" w:hAnsi="Times New Roman"/>
          <w:color w:val="000000"/>
          <w:spacing w:val="3"/>
          <w:szCs w:val="28"/>
          <w:lang w:val="uk-UA"/>
        </w:rPr>
        <w:t>чат-бот КП «</w:t>
      </w:r>
      <w:proofErr w:type="spellStart"/>
      <w:r w:rsidRPr="00FF0432">
        <w:rPr>
          <w:rFonts w:ascii="Times New Roman" w:hAnsi="Times New Roman"/>
          <w:color w:val="000000"/>
          <w:spacing w:val="3"/>
          <w:szCs w:val="28"/>
          <w:lang w:val="uk-UA"/>
        </w:rPr>
        <w:t>Бучасервіс</w:t>
      </w:r>
      <w:proofErr w:type="spellEnd"/>
      <w:r w:rsidRPr="00FF0432">
        <w:rPr>
          <w:rFonts w:ascii="Times New Roman" w:hAnsi="Times New Roman"/>
          <w:color w:val="000000"/>
          <w:spacing w:val="3"/>
          <w:szCs w:val="28"/>
          <w:lang w:val="uk-UA"/>
        </w:rPr>
        <w:t>» БОТ;</w:t>
      </w:r>
    </w:p>
    <w:p w14:paraId="69823077" w14:textId="77777777" w:rsidR="00722495" w:rsidRPr="00FF0432" w:rsidRDefault="00722495" w:rsidP="00E10BBE">
      <w:pPr>
        <w:numPr>
          <w:ilvl w:val="0"/>
          <w:numId w:val="2"/>
        </w:numPr>
        <w:tabs>
          <w:tab w:val="left" w:pos="993"/>
        </w:tabs>
        <w:suppressAutoHyphens/>
        <w:spacing w:line="276" w:lineRule="auto"/>
        <w:contextualSpacing/>
        <w:jc w:val="both"/>
        <w:rPr>
          <w:rFonts w:ascii="Times New Roman" w:hAnsi="Times New Roman"/>
          <w:color w:val="000000"/>
          <w:spacing w:val="3"/>
          <w:szCs w:val="28"/>
          <w:lang w:val="uk-UA"/>
        </w:rPr>
      </w:pPr>
      <w:r w:rsidRPr="00FF0432">
        <w:rPr>
          <w:rFonts w:ascii="Times New Roman" w:hAnsi="Times New Roman"/>
          <w:color w:val="000000"/>
          <w:spacing w:val="3"/>
          <w:szCs w:val="28"/>
          <w:lang w:val="uk-UA"/>
        </w:rPr>
        <w:t xml:space="preserve">сайт </w:t>
      </w:r>
      <w:r w:rsidR="004822A4" w:rsidRPr="00FF0432">
        <w:rPr>
          <w:rFonts w:ascii="Times New Roman" w:hAnsi="Times New Roman"/>
          <w:color w:val="000000"/>
          <w:spacing w:val="3"/>
          <w:szCs w:val="28"/>
          <w:lang w:val="uk-UA"/>
        </w:rPr>
        <w:t>КП «</w:t>
      </w:r>
      <w:proofErr w:type="spellStart"/>
      <w:r w:rsidR="004822A4" w:rsidRPr="00FF0432">
        <w:rPr>
          <w:rFonts w:ascii="Times New Roman" w:hAnsi="Times New Roman"/>
          <w:color w:val="000000"/>
          <w:spacing w:val="3"/>
          <w:szCs w:val="28"/>
          <w:lang w:val="uk-UA"/>
        </w:rPr>
        <w:t>Бучасервіс</w:t>
      </w:r>
      <w:proofErr w:type="spellEnd"/>
      <w:r w:rsidR="004822A4" w:rsidRPr="00FF0432">
        <w:rPr>
          <w:rFonts w:ascii="Times New Roman" w:hAnsi="Times New Roman"/>
          <w:color w:val="000000"/>
          <w:spacing w:val="3"/>
          <w:szCs w:val="28"/>
          <w:lang w:val="uk-UA"/>
        </w:rPr>
        <w:t>»;</w:t>
      </w:r>
    </w:p>
    <w:p w14:paraId="428A3ED7" w14:textId="77777777" w:rsidR="008661A7" w:rsidRPr="00FF0432" w:rsidRDefault="004822A4" w:rsidP="00E10BBE">
      <w:pPr>
        <w:numPr>
          <w:ilvl w:val="0"/>
          <w:numId w:val="2"/>
        </w:numPr>
        <w:tabs>
          <w:tab w:val="left" w:pos="993"/>
        </w:tabs>
        <w:suppressAutoHyphens/>
        <w:spacing w:line="276" w:lineRule="auto"/>
        <w:contextualSpacing/>
        <w:jc w:val="both"/>
        <w:rPr>
          <w:rFonts w:ascii="Times New Roman" w:hAnsi="Times New Roman"/>
          <w:color w:val="000000"/>
          <w:spacing w:val="3"/>
          <w:szCs w:val="28"/>
          <w:lang w:val="uk-UA"/>
        </w:rPr>
      </w:pPr>
      <w:r w:rsidRPr="00FF0432">
        <w:rPr>
          <w:rFonts w:ascii="Times New Roman" w:hAnsi="Times New Roman"/>
          <w:color w:val="000000"/>
          <w:spacing w:val="3"/>
          <w:szCs w:val="28"/>
          <w:lang w:val="uk-UA"/>
        </w:rPr>
        <w:t>розпочато роботи інтеграції нового</w:t>
      </w:r>
      <w:r w:rsidR="00722495" w:rsidRPr="00FF0432">
        <w:rPr>
          <w:rFonts w:ascii="Times New Roman" w:hAnsi="Times New Roman"/>
          <w:color w:val="000000"/>
          <w:spacing w:val="3"/>
          <w:szCs w:val="28"/>
          <w:lang w:val="uk-UA"/>
        </w:rPr>
        <w:t xml:space="preserve"> </w:t>
      </w:r>
      <w:proofErr w:type="spellStart"/>
      <w:r w:rsidR="00722495" w:rsidRPr="00FF0432">
        <w:rPr>
          <w:rFonts w:ascii="Times New Roman" w:hAnsi="Times New Roman"/>
          <w:color w:val="000000"/>
          <w:spacing w:val="3"/>
          <w:szCs w:val="28"/>
          <w:lang w:val="uk-UA"/>
        </w:rPr>
        <w:t>Soft</w:t>
      </w:r>
      <w:proofErr w:type="spellEnd"/>
      <w:r w:rsidRPr="00FF0432">
        <w:rPr>
          <w:rFonts w:ascii="Times New Roman" w:hAnsi="Times New Roman"/>
          <w:color w:val="000000"/>
          <w:spacing w:val="3"/>
          <w:szCs w:val="28"/>
          <w:lang w:val="uk-UA"/>
        </w:rPr>
        <w:t xml:space="preserve"> для автоматизації діяльності комунального підприємства.</w:t>
      </w:r>
    </w:p>
    <w:p w14:paraId="6657D723" w14:textId="77777777" w:rsidR="00EF274E" w:rsidRPr="00FF0432" w:rsidRDefault="00EF274E" w:rsidP="00EF274E">
      <w:pPr>
        <w:tabs>
          <w:tab w:val="left" w:pos="993"/>
        </w:tabs>
        <w:suppressAutoHyphens/>
        <w:spacing w:line="276" w:lineRule="auto"/>
        <w:ind w:left="1068"/>
        <w:contextualSpacing/>
        <w:jc w:val="both"/>
        <w:rPr>
          <w:rFonts w:ascii="Times New Roman" w:hAnsi="Times New Roman"/>
          <w:color w:val="000000"/>
          <w:spacing w:val="3"/>
          <w:szCs w:val="28"/>
          <w:lang w:val="uk-UA"/>
        </w:rPr>
      </w:pPr>
    </w:p>
    <w:p w14:paraId="7560BCEC" w14:textId="614831CF" w:rsidR="00B90327" w:rsidRPr="00FF0432" w:rsidRDefault="00B90327" w:rsidP="00BA5B72">
      <w:pPr>
        <w:shd w:val="clear" w:color="auto" w:fill="92D050"/>
        <w:ind w:firstLine="567"/>
        <w:jc w:val="both"/>
        <w:rPr>
          <w:rFonts w:ascii="Times New Roman" w:hAnsi="Times New Roman"/>
          <w:b/>
          <w:bCs/>
          <w:szCs w:val="28"/>
          <w:lang w:val="uk-UA"/>
        </w:rPr>
      </w:pPr>
      <w:r w:rsidRPr="00FF0432">
        <w:rPr>
          <w:rFonts w:ascii="Times New Roman" w:hAnsi="Times New Roman"/>
          <w:b/>
          <w:bCs/>
          <w:szCs w:val="28"/>
          <w:lang w:val="uk-UA"/>
        </w:rPr>
        <w:t>1</w:t>
      </w:r>
      <w:r w:rsidR="00035B9C">
        <w:rPr>
          <w:rFonts w:ascii="Times New Roman" w:hAnsi="Times New Roman"/>
          <w:b/>
          <w:bCs/>
          <w:szCs w:val="28"/>
          <w:lang w:val="uk-UA"/>
        </w:rPr>
        <w:t>5</w:t>
      </w:r>
      <w:r w:rsidRPr="00FF0432">
        <w:rPr>
          <w:rFonts w:ascii="Times New Roman" w:hAnsi="Times New Roman"/>
          <w:b/>
          <w:bCs/>
          <w:szCs w:val="28"/>
          <w:lang w:val="uk-UA"/>
        </w:rPr>
        <w:t xml:space="preserve">. Удосконалення системи надання адміністративних послуг </w:t>
      </w:r>
    </w:p>
    <w:p w14:paraId="1B3C9EDA" w14:textId="77777777" w:rsidR="006637BF" w:rsidRPr="00FF0432" w:rsidRDefault="006637BF" w:rsidP="00AA08A0">
      <w:pPr>
        <w:ind w:firstLine="426"/>
        <w:jc w:val="both"/>
        <w:rPr>
          <w:rFonts w:ascii="Times New Roman" w:hAnsi="Times New Roman"/>
          <w:szCs w:val="28"/>
          <w:lang w:val="uk-UA"/>
        </w:rPr>
      </w:pPr>
    </w:p>
    <w:p w14:paraId="7FA6C112" w14:textId="76BE3FC8" w:rsidR="00E81AF0" w:rsidRPr="00FF0432" w:rsidRDefault="00E81AF0" w:rsidP="00DA62B1">
      <w:pPr>
        <w:spacing w:line="276" w:lineRule="auto"/>
        <w:ind w:firstLine="426"/>
        <w:jc w:val="both"/>
        <w:rPr>
          <w:rFonts w:ascii="Times New Roman" w:hAnsi="Times New Roman"/>
          <w:szCs w:val="28"/>
          <w:lang w:val="uk-UA"/>
        </w:rPr>
      </w:pPr>
      <w:r w:rsidRPr="00FF0432">
        <w:rPr>
          <w:rFonts w:ascii="Times New Roman" w:hAnsi="Times New Roman"/>
          <w:szCs w:val="28"/>
          <w:lang w:val="uk-UA"/>
        </w:rPr>
        <w:t>З метою забезпечення сталого розвитку сфери надання адміністративних послуг, у тому числі прискорення впровадження використання електронних сервісів, створення належних умов для максимального наближення державних послуг до кожного мешканця територіальної гро</w:t>
      </w:r>
      <w:r w:rsidR="00DA62B1" w:rsidRPr="00FF0432">
        <w:rPr>
          <w:rFonts w:ascii="Times New Roman" w:hAnsi="Times New Roman"/>
          <w:szCs w:val="28"/>
          <w:lang w:val="uk-UA"/>
        </w:rPr>
        <w:t>ма</w:t>
      </w:r>
      <w:r w:rsidRPr="00FF0432">
        <w:rPr>
          <w:rFonts w:ascii="Times New Roman" w:hAnsi="Times New Roman"/>
          <w:szCs w:val="28"/>
          <w:lang w:val="uk-UA"/>
        </w:rPr>
        <w:t xml:space="preserve">ди, популяризації діяльності центрів надання адміністративних послуг у </w:t>
      </w:r>
      <w:r w:rsidR="00EF274E" w:rsidRPr="00FF0432">
        <w:rPr>
          <w:rFonts w:ascii="Times New Roman" w:hAnsi="Times New Roman"/>
          <w:szCs w:val="28"/>
          <w:lang w:val="uk-UA"/>
        </w:rPr>
        <w:t>2023 році</w:t>
      </w:r>
      <w:r w:rsidRPr="00FF0432">
        <w:rPr>
          <w:rFonts w:ascii="Times New Roman" w:hAnsi="Times New Roman"/>
          <w:szCs w:val="28"/>
          <w:lang w:val="uk-UA"/>
        </w:rPr>
        <w:t xml:space="preserve"> реалізувалися  заходи  щодо впровадження дієвих механізмів надання якісних та доступних адміністративних послуг на території Бучанської міської територіальної громади.</w:t>
      </w:r>
    </w:p>
    <w:p w14:paraId="2CD739C3" w14:textId="5385ACC1" w:rsidR="000549A1" w:rsidRPr="000549A1" w:rsidRDefault="000549A1" w:rsidP="000549A1">
      <w:pPr>
        <w:spacing w:line="276" w:lineRule="auto"/>
        <w:ind w:firstLine="426"/>
        <w:jc w:val="both"/>
        <w:rPr>
          <w:rFonts w:ascii="Times New Roman" w:hAnsi="Times New Roman"/>
          <w:szCs w:val="28"/>
          <w:lang w:val="uk-UA"/>
        </w:rPr>
      </w:pPr>
      <w:r w:rsidRPr="000549A1">
        <w:rPr>
          <w:rFonts w:ascii="Times New Roman" w:hAnsi="Times New Roman"/>
          <w:szCs w:val="28"/>
          <w:lang w:val="uk-UA"/>
        </w:rPr>
        <w:t xml:space="preserve">Станом на 31.12.2023 року до управління Центру надання адміністративних послуг Бучанської міської ради (далі - ЦНАП Бучанської міської ради) та віддалених робочих місць адміністраторів </w:t>
      </w:r>
      <w:proofErr w:type="spellStart"/>
      <w:r w:rsidRPr="000549A1">
        <w:rPr>
          <w:rFonts w:ascii="Times New Roman" w:hAnsi="Times New Roman"/>
          <w:szCs w:val="28"/>
          <w:lang w:val="uk-UA"/>
        </w:rPr>
        <w:t>старостинських</w:t>
      </w:r>
      <w:proofErr w:type="spellEnd"/>
      <w:r w:rsidRPr="000549A1">
        <w:rPr>
          <w:rFonts w:ascii="Times New Roman" w:hAnsi="Times New Roman"/>
          <w:szCs w:val="28"/>
          <w:lang w:val="uk-UA"/>
        </w:rPr>
        <w:t xml:space="preserve"> округів надійшло 51312 звернень від громадян та суб’єктів господарювання, що на 15% більше у порівнянні із 2022 роком</w:t>
      </w:r>
    </w:p>
    <w:p w14:paraId="57CFA6DC" w14:textId="77777777" w:rsidR="000549A1" w:rsidRPr="000549A1" w:rsidRDefault="000549A1" w:rsidP="000549A1">
      <w:pPr>
        <w:spacing w:line="276" w:lineRule="auto"/>
        <w:ind w:firstLine="426"/>
        <w:jc w:val="both"/>
        <w:rPr>
          <w:rFonts w:ascii="Times New Roman" w:hAnsi="Times New Roman"/>
          <w:szCs w:val="28"/>
          <w:lang w:val="uk-UA"/>
        </w:rPr>
      </w:pPr>
      <w:r w:rsidRPr="000549A1">
        <w:rPr>
          <w:rFonts w:ascii="Times New Roman" w:hAnsi="Times New Roman"/>
          <w:szCs w:val="28"/>
          <w:lang w:val="uk-UA"/>
        </w:rPr>
        <w:t>З них:</w:t>
      </w:r>
    </w:p>
    <w:p w14:paraId="54412887" w14:textId="77777777" w:rsidR="000549A1" w:rsidRPr="000549A1" w:rsidRDefault="000549A1" w:rsidP="000549A1">
      <w:pPr>
        <w:spacing w:line="276" w:lineRule="auto"/>
        <w:ind w:firstLine="426"/>
        <w:jc w:val="both"/>
        <w:rPr>
          <w:rFonts w:ascii="Times New Roman" w:hAnsi="Times New Roman"/>
          <w:szCs w:val="28"/>
          <w:lang w:val="uk-UA"/>
        </w:rPr>
      </w:pPr>
      <w:r w:rsidRPr="000549A1">
        <w:rPr>
          <w:rFonts w:ascii="Times New Roman" w:hAnsi="Times New Roman"/>
          <w:szCs w:val="28"/>
          <w:lang w:val="uk-UA"/>
        </w:rPr>
        <w:t>25136 адміністративних послуг надано безпосередньо адміністраторами управління ЦНАП Бучанської міської ради, що на 8% більше у порівнянні із 2022 роком;</w:t>
      </w:r>
    </w:p>
    <w:p w14:paraId="62BC9E61" w14:textId="77777777" w:rsidR="000549A1" w:rsidRPr="000549A1" w:rsidRDefault="000549A1" w:rsidP="000549A1">
      <w:pPr>
        <w:spacing w:line="276" w:lineRule="auto"/>
        <w:ind w:firstLine="426"/>
        <w:jc w:val="both"/>
        <w:rPr>
          <w:rFonts w:ascii="Times New Roman" w:hAnsi="Times New Roman"/>
          <w:szCs w:val="28"/>
          <w:lang w:val="uk-UA"/>
        </w:rPr>
      </w:pPr>
      <w:r w:rsidRPr="000549A1">
        <w:rPr>
          <w:rFonts w:ascii="Times New Roman" w:hAnsi="Times New Roman"/>
          <w:szCs w:val="28"/>
          <w:lang w:val="uk-UA"/>
        </w:rPr>
        <w:t xml:space="preserve">9565 адміністративних послуг надано адміністраторами віддалених робочих місць </w:t>
      </w:r>
      <w:proofErr w:type="spellStart"/>
      <w:r w:rsidRPr="000549A1">
        <w:rPr>
          <w:rFonts w:ascii="Times New Roman" w:hAnsi="Times New Roman"/>
          <w:szCs w:val="28"/>
          <w:lang w:val="uk-UA"/>
        </w:rPr>
        <w:t>старостинських</w:t>
      </w:r>
      <w:proofErr w:type="spellEnd"/>
      <w:r w:rsidRPr="000549A1">
        <w:rPr>
          <w:rFonts w:ascii="Times New Roman" w:hAnsi="Times New Roman"/>
          <w:szCs w:val="28"/>
          <w:lang w:val="uk-UA"/>
        </w:rPr>
        <w:t xml:space="preserve"> округів, що на 66% більше у порівнянні із 2022 роком;</w:t>
      </w:r>
    </w:p>
    <w:p w14:paraId="7914D92F" w14:textId="77777777" w:rsidR="000549A1" w:rsidRPr="000549A1" w:rsidRDefault="000549A1" w:rsidP="000549A1">
      <w:pPr>
        <w:spacing w:line="276" w:lineRule="auto"/>
        <w:ind w:firstLine="426"/>
        <w:jc w:val="both"/>
        <w:rPr>
          <w:rFonts w:ascii="Times New Roman" w:hAnsi="Times New Roman"/>
          <w:szCs w:val="28"/>
          <w:lang w:val="uk-UA"/>
        </w:rPr>
      </w:pPr>
      <w:r w:rsidRPr="000549A1">
        <w:rPr>
          <w:rFonts w:ascii="Times New Roman" w:hAnsi="Times New Roman"/>
          <w:szCs w:val="28"/>
          <w:lang w:val="uk-UA"/>
        </w:rPr>
        <w:t>16611 прийнято звернень від  фізичних, юридичних осіб до виконавчого комітету Бучанської міської ради, що на 37% більше у порівнянні із 2022 роком.</w:t>
      </w:r>
    </w:p>
    <w:p w14:paraId="2FDCDA22" w14:textId="77777777" w:rsidR="000549A1" w:rsidRPr="000549A1" w:rsidRDefault="000549A1" w:rsidP="000549A1">
      <w:pPr>
        <w:spacing w:line="276" w:lineRule="auto"/>
        <w:ind w:firstLine="426"/>
        <w:jc w:val="both"/>
        <w:rPr>
          <w:rFonts w:ascii="Times New Roman" w:hAnsi="Times New Roman"/>
          <w:szCs w:val="28"/>
          <w:lang w:val="uk-UA"/>
        </w:rPr>
      </w:pPr>
      <w:r w:rsidRPr="000549A1">
        <w:rPr>
          <w:rFonts w:ascii="Times New Roman" w:hAnsi="Times New Roman"/>
          <w:szCs w:val="28"/>
          <w:lang w:val="uk-UA"/>
        </w:rPr>
        <w:t xml:space="preserve">Варто відмітити, що із загальної кількості адміністративних послуг, наданих адміністраторами управління ЦНАП та віддаленими робочими місцями 50823 послуг </w:t>
      </w:r>
      <w:r w:rsidRPr="000549A1">
        <w:rPr>
          <w:rFonts w:ascii="Times New Roman" w:hAnsi="Times New Roman"/>
          <w:szCs w:val="28"/>
          <w:lang w:val="uk-UA"/>
        </w:rPr>
        <w:lastRenderedPageBreak/>
        <w:t xml:space="preserve">були надані з позитивним результатом, кількість відмов –489, що становить 1,3% від загальної кількості звернень. </w:t>
      </w:r>
    </w:p>
    <w:p w14:paraId="46A92025" w14:textId="77777777" w:rsidR="000549A1" w:rsidRPr="000549A1" w:rsidRDefault="000549A1" w:rsidP="000549A1">
      <w:pPr>
        <w:spacing w:line="276" w:lineRule="auto"/>
        <w:ind w:firstLine="426"/>
        <w:jc w:val="both"/>
        <w:rPr>
          <w:rFonts w:ascii="Times New Roman" w:hAnsi="Times New Roman"/>
          <w:szCs w:val="28"/>
          <w:lang w:val="uk-UA"/>
        </w:rPr>
      </w:pPr>
      <w:r w:rsidRPr="000549A1">
        <w:rPr>
          <w:rFonts w:ascii="Times New Roman" w:hAnsi="Times New Roman"/>
          <w:szCs w:val="28"/>
          <w:lang w:val="uk-UA"/>
        </w:rPr>
        <w:t>Надано консультацій як в телефонному так і в он-лайн режимі, а також особисто адміністраторами ЦНАП – 35846.</w:t>
      </w:r>
    </w:p>
    <w:p w14:paraId="61430474" w14:textId="77777777" w:rsidR="000549A1" w:rsidRPr="000549A1" w:rsidRDefault="000549A1" w:rsidP="000549A1">
      <w:pPr>
        <w:spacing w:line="276" w:lineRule="auto"/>
        <w:ind w:firstLine="426"/>
        <w:jc w:val="both"/>
        <w:rPr>
          <w:rFonts w:ascii="Times New Roman" w:hAnsi="Times New Roman"/>
          <w:szCs w:val="28"/>
          <w:lang w:val="uk-UA"/>
        </w:rPr>
      </w:pPr>
      <w:r w:rsidRPr="000549A1">
        <w:rPr>
          <w:rFonts w:ascii="Times New Roman" w:hAnsi="Times New Roman"/>
          <w:szCs w:val="28"/>
          <w:lang w:val="uk-UA"/>
        </w:rPr>
        <w:t xml:space="preserve">  Кількість наданих послуг відповідно до виду послуг:</w:t>
      </w:r>
    </w:p>
    <w:tbl>
      <w:tblPr>
        <w:tblStyle w:val="14"/>
        <w:tblW w:w="9723" w:type="dxa"/>
        <w:tblLayout w:type="fixed"/>
        <w:tblLook w:val="04A0" w:firstRow="1" w:lastRow="0" w:firstColumn="1" w:lastColumn="0" w:noHBand="0" w:noVBand="1"/>
      </w:tblPr>
      <w:tblGrid>
        <w:gridCol w:w="1135"/>
        <w:gridCol w:w="3734"/>
        <w:gridCol w:w="1842"/>
        <w:gridCol w:w="1506"/>
        <w:gridCol w:w="1506"/>
      </w:tblGrid>
      <w:tr w:rsidR="000549A1" w:rsidRPr="000549A1" w14:paraId="742CCA93" w14:textId="77777777" w:rsidTr="00465025">
        <w:tc>
          <w:tcPr>
            <w:tcW w:w="1135" w:type="dxa"/>
            <w:shd w:val="clear" w:color="auto" w:fill="auto"/>
          </w:tcPr>
          <w:p w14:paraId="630ECE40" w14:textId="77777777" w:rsidR="000549A1" w:rsidRPr="000549A1" w:rsidRDefault="000549A1" w:rsidP="000549A1">
            <w:pPr>
              <w:overflowPunct/>
              <w:autoSpaceDE/>
              <w:autoSpaceDN/>
              <w:adjustRightInd/>
              <w:spacing w:after="135"/>
              <w:ind w:right="567"/>
              <w:jc w:val="both"/>
              <w:textAlignment w:val="auto"/>
              <w:rPr>
                <w:rFonts w:ascii="Times New Roman" w:hAnsi="Times New Roman"/>
                <w:b/>
                <w:sz w:val="20"/>
                <w:lang w:val="uk-UA" w:eastAsia="uk-UA"/>
              </w:rPr>
            </w:pPr>
            <w:r w:rsidRPr="000549A1">
              <w:rPr>
                <w:rFonts w:ascii="Times New Roman" w:hAnsi="Times New Roman"/>
                <w:b/>
                <w:sz w:val="20"/>
                <w:lang w:val="uk-UA" w:eastAsia="uk-UA"/>
              </w:rPr>
              <w:t>№ з/п</w:t>
            </w:r>
          </w:p>
        </w:tc>
        <w:tc>
          <w:tcPr>
            <w:tcW w:w="3734" w:type="dxa"/>
            <w:shd w:val="clear" w:color="auto" w:fill="auto"/>
          </w:tcPr>
          <w:p w14:paraId="4A0B4D9C" w14:textId="77777777" w:rsidR="000549A1" w:rsidRPr="000549A1" w:rsidRDefault="000549A1" w:rsidP="000549A1">
            <w:pPr>
              <w:overflowPunct/>
              <w:autoSpaceDE/>
              <w:autoSpaceDN/>
              <w:adjustRightInd/>
              <w:spacing w:after="135"/>
              <w:ind w:right="567"/>
              <w:jc w:val="center"/>
              <w:textAlignment w:val="auto"/>
              <w:rPr>
                <w:rFonts w:ascii="Times New Roman" w:hAnsi="Times New Roman"/>
                <w:b/>
                <w:sz w:val="20"/>
                <w:lang w:val="uk-UA" w:eastAsia="uk-UA"/>
              </w:rPr>
            </w:pPr>
            <w:r w:rsidRPr="000549A1">
              <w:rPr>
                <w:rFonts w:ascii="Times New Roman" w:hAnsi="Times New Roman"/>
                <w:b/>
                <w:sz w:val="20"/>
                <w:lang w:val="uk-UA" w:eastAsia="uk-UA"/>
              </w:rPr>
              <w:t>Напрямки адміністративних послуг</w:t>
            </w:r>
          </w:p>
        </w:tc>
        <w:tc>
          <w:tcPr>
            <w:tcW w:w="1842" w:type="dxa"/>
            <w:shd w:val="clear" w:color="auto" w:fill="auto"/>
          </w:tcPr>
          <w:p w14:paraId="2EAD23C7" w14:textId="77777777" w:rsidR="000549A1" w:rsidRPr="000549A1" w:rsidRDefault="000549A1" w:rsidP="000549A1">
            <w:pPr>
              <w:overflowPunct/>
              <w:autoSpaceDE/>
              <w:autoSpaceDN/>
              <w:adjustRightInd/>
              <w:spacing w:after="135"/>
              <w:ind w:right="567"/>
              <w:jc w:val="center"/>
              <w:textAlignment w:val="auto"/>
              <w:rPr>
                <w:rFonts w:ascii="Times New Roman" w:hAnsi="Times New Roman"/>
                <w:b/>
                <w:sz w:val="20"/>
                <w:lang w:val="uk-UA" w:eastAsia="uk-UA"/>
              </w:rPr>
            </w:pPr>
            <w:r w:rsidRPr="000549A1">
              <w:rPr>
                <w:rFonts w:ascii="Times New Roman" w:hAnsi="Times New Roman"/>
                <w:b/>
                <w:sz w:val="20"/>
                <w:lang w:val="uk-UA" w:eastAsia="uk-UA"/>
              </w:rPr>
              <w:t>Кількість наданих послуг у 2023 році</w:t>
            </w:r>
          </w:p>
        </w:tc>
        <w:tc>
          <w:tcPr>
            <w:tcW w:w="1506" w:type="dxa"/>
            <w:shd w:val="clear" w:color="auto" w:fill="auto"/>
          </w:tcPr>
          <w:p w14:paraId="4342556C" w14:textId="77777777" w:rsidR="000549A1" w:rsidRPr="000549A1" w:rsidRDefault="000549A1" w:rsidP="000549A1">
            <w:pPr>
              <w:overflowPunct/>
              <w:autoSpaceDE/>
              <w:autoSpaceDN/>
              <w:adjustRightInd/>
              <w:spacing w:after="135"/>
              <w:jc w:val="center"/>
              <w:textAlignment w:val="auto"/>
              <w:rPr>
                <w:rFonts w:ascii="Times New Roman" w:hAnsi="Times New Roman"/>
                <w:b/>
                <w:sz w:val="20"/>
                <w:lang w:val="uk-UA" w:eastAsia="uk-UA"/>
              </w:rPr>
            </w:pPr>
            <w:r w:rsidRPr="000549A1">
              <w:rPr>
                <w:rFonts w:ascii="Times New Roman" w:hAnsi="Times New Roman"/>
                <w:b/>
                <w:sz w:val="20"/>
                <w:lang w:val="uk-UA" w:eastAsia="uk-UA"/>
              </w:rPr>
              <w:t>% від загальної кількості наданих послуг</w:t>
            </w:r>
          </w:p>
        </w:tc>
        <w:tc>
          <w:tcPr>
            <w:tcW w:w="1506" w:type="dxa"/>
          </w:tcPr>
          <w:p w14:paraId="62D3D8B0" w14:textId="77777777" w:rsidR="000549A1" w:rsidRPr="000549A1" w:rsidRDefault="000549A1" w:rsidP="000549A1">
            <w:pPr>
              <w:overflowPunct/>
              <w:autoSpaceDE/>
              <w:autoSpaceDN/>
              <w:adjustRightInd/>
              <w:spacing w:after="135"/>
              <w:jc w:val="center"/>
              <w:textAlignment w:val="auto"/>
              <w:rPr>
                <w:rFonts w:ascii="Times New Roman" w:hAnsi="Times New Roman"/>
                <w:b/>
                <w:sz w:val="20"/>
                <w:lang w:val="uk-UA" w:eastAsia="uk-UA"/>
              </w:rPr>
            </w:pPr>
            <w:r w:rsidRPr="000549A1">
              <w:rPr>
                <w:rFonts w:ascii="Times New Roman" w:hAnsi="Times New Roman"/>
                <w:b/>
                <w:sz w:val="20"/>
                <w:lang w:val="uk-UA" w:eastAsia="uk-UA"/>
              </w:rPr>
              <w:t>% у порівнянні із 2022 роком</w:t>
            </w:r>
          </w:p>
        </w:tc>
      </w:tr>
      <w:tr w:rsidR="000549A1" w:rsidRPr="000549A1" w14:paraId="72C6AF60" w14:textId="77777777" w:rsidTr="00465025">
        <w:tc>
          <w:tcPr>
            <w:tcW w:w="1135" w:type="dxa"/>
            <w:shd w:val="clear" w:color="auto" w:fill="auto"/>
          </w:tcPr>
          <w:p w14:paraId="75646628"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1.</w:t>
            </w:r>
          </w:p>
        </w:tc>
        <w:tc>
          <w:tcPr>
            <w:tcW w:w="3734" w:type="dxa"/>
            <w:shd w:val="clear" w:color="auto" w:fill="auto"/>
          </w:tcPr>
          <w:p w14:paraId="27AFF702"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Паспортні послуги</w:t>
            </w:r>
          </w:p>
        </w:tc>
        <w:tc>
          <w:tcPr>
            <w:tcW w:w="1842" w:type="dxa"/>
            <w:shd w:val="clear" w:color="auto" w:fill="auto"/>
          </w:tcPr>
          <w:p w14:paraId="24A3BF8D"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en-US" w:eastAsia="uk-UA"/>
              </w:rPr>
              <w:t>8815</w:t>
            </w:r>
          </w:p>
        </w:tc>
        <w:tc>
          <w:tcPr>
            <w:tcW w:w="1506" w:type="dxa"/>
            <w:shd w:val="clear" w:color="auto" w:fill="auto"/>
          </w:tcPr>
          <w:p w14:paraId="38F84410"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35%</w:t>
            </w:r>
          </w:p>
        </w:tc>
        <w:tc>
          <w:tcPr>
            <w:tcW w:w="1506" w:type="dxa"/>
          </w:tcPr>
          <w:p w14:paraId="2757EA5D"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en-US" w:eastAsia="uk-UA"/>
              </w:rPr>
              <w:t>&gt;</w:t>
            </w:r>
            <w:r w:rsidRPr="000549A1">
              <w:rPr>
                <w:rFonts w:ascii="Times New Roman" w:hAnsi="Times New Roman"/>
                <w:sz w:val="24"/>
                <w:szCs w:val="24"/>
                <w:lang w:val="uk-UA" w:eastAsia="uk-UA"/>
              </w:rPr>
              <w:t>15%</w:t>
            </w:r>
          </w:p>
        </w:tc>
      </w:tr>
      <w:tr w:rsidR="000549A1" w:rsidRPr="000549A1" w14:paraId="75E0C802" w14:textId="77777777" w:rsidTr="00465025">
        <w:tc>
          <w:tcPr>
            <w:tcW w:w="1135" w:type="dxa"/>
            <w:shd w:val="clear" w:color="auto" w:fill="auto"/>
          </w:tcPr>
          <w:p w14:paraId="4B42DB8D"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2.</w:t>
            </w:r>
          </w:p>
        </w:tc>
        <w:tc>
          <w:tcPr>
            <w:tcW w:w="3734" w:type="dxa"/>
            <w:shd w:val="clear" w:color="auto" w:fill="auto"/>
          </w:tcPr>
          <w:p w14:paraId="5EED9CCB"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Реєстрація/зняття з реєстрації</w:t>
            </w:r>
          </w:p>
        </w:tc>
        <w:tc>
          <w:tcPr>
            <w:tcW w:w="1842" w:type="dxa"/>
            <w:shd w:val="clear" w:color="auto" w:fill="auto"/>
          </w:tcPr>
          <w:p w14:paraId="5CA4F927"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6706</w:t>
            </w:r>
          </w:p>
        </w:tc>
        <w:tc>
          <w:tcPr>
            <w:tcW w:w="1506" w:type="dxa"/>
            <w:shd w:val="clear" w:color="auto" w:fill="auto"/>
          </w:tcPr>
          <w:p w14:paraId="3FF72C1A"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2</w:t>
            </w:r>
            <w:r w:rsidRPr="000549A1">
              <w:rPr>
                <w:rFonts w:ascii="Times New Roman" w:hAnsi="Times New Roman"/>
                <w:sz w:val="24"/>
                <w:szCs w:val="24"/>
                <w:lang w:val="en-US" w:eastAsia="uk-UA"/>
              </w:rPr>
              <w:t>6</w:t>
            </w:r>
            <w:r w:rsidRPr="000549A1">
              <w:rPr>
                <w:rFonts w:ascii="Times New Roman" w:hAnsi="Times New Roman"/>
                <w:sz w:val="24"/>
                <w:szCs w:val="24"/>
                <w:lang w:val="uk-UA" w:eastAsia="uk-UA"/>
              </w:rPr>
              <w:t>%</w:t>
            </w:r>
          </w:p>
        </w:tc>
        <w:tc>
          <w:tcPr>
            <w:tcW w:w="1506" w:type="dxa"/>
          </w:tcPr>
          <w:p w14:paraId="0863C09C"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&gt;10%</w:t>
            </w:r>
          </w:p>
        </w:tc>
      </w:tr>
      <w:tr w:rsidR="000549A1" w:rsidRPr="000549A1" w14:paraId="77C306EE" w14:textId="77777777" w:rsidTr="00465025">
        <w:tc>
          <w:tcPr>
            <w:tcW w:w="1135" w:type="dxa"/>
            <w:shd w:val="clear" w:color="auto" w:fill="auto"/>
          </w:tcPr>
          <w:p w14:paraId="4B65DC6D"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en-US" w:eastAsia="uk-UA"/>
              </w:rPr>
              <w:t>3</w:t>
            </w:r>
            <w:r w:rsidRPr="000549A1">
              <w:rPr>
                <w:rFonts w:ascii="Times New Roman" w:hAnsi="Times New Roman"/>
                <w:sz w:val="24"/>
                <w:szCs w:val="24"/>
                <w:lang w:val="uk-UA" w:eastAsia="uk-UA"/>
              </w:rPr>
              <w:t>.</w:t>
            </w:r>
          </w:p>
        </w:tc>
        <w:tc>
          <w:tcPr>
            <w:tcW w:w="3734" w:type="dxa"/>
            <w:shd w:val="clear" w:color="auto" w:fill="auto"/>
          </w:tcPr>
          <w:p w14:paraId="1DC62A6D"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Державна реєстрація нерухомого майна та їх обтяжень</w:t>
            </w:r>
          </w:p>
        </w:tc>
        <w:tc>
          <w:tcPr>
            <w:tcW w:w="1842" w:type="dxa"/>
            <w:shd w:val="clear" w:color="auto" w:fill="auto"/>
          </w:tcPr>
          <w:p w14:paraId="56564F7E"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3045</w:t>
            </w:r>
          </w:p>
        </w:tc>
        <w:tc>
          <w:tcPr>
            <w:tcW w:w="1506" w:type="dxa"/>
            <w:shd w:val="clear" w:color="auto" w:fill="auto"/>
          </w:tcPr>
          <w:p w14:paraId="483481F2"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12%</w:t>
            </w:r>
          </w:p>
        </w:tc>
        <w:tc>
          <w:tcPr>
            <w:tcW w:w="1506" w:type="dxa"/>
          </w:tcPr>
          <w:p w14:paraId="2169ED58"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&gt;62%</w:t>
            </w:r>
          </w:p>
        </w:tc>
      </w:tr>
      <w:tr w:rsidR="000549A1" w:rsidRPr="000549A1" w14:paraId="26CF13BE" w14:textId="77777777" w:rsidTr="00465025">
        <w:tc>
          <w:tcPr>
            <w:tcW w:w="1135" w:type="dxa"/>
            <w:shd w:val="clear" w:color="auto" w:fill="auto"/>
          </w:tcPr>
          <w:p w14:paraId="0FEDE0FC"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en-US" w:eastAsia="uk-UA"/>
              </w:rPr>
              <w:t>4</w:t>
            </w:r>
            <w:r w:rsidRPr="000549A1">
              <w:rPr>
                <w:rFonts w:ascii="Times New Roman" w:hAnsi="Times New Roman"/>
                <w:sz w:val="24"/>
                <w:szCs w:val="24"/>
                <w:lang w:val="uk-UA" w:eastAsia="uk-UA"/>
              </w:rPr>
              <w:t>.</w:t>
            </w:r>
          </w:p>
        </w:tc>
        <w:tc>
          <w:tcPr>
            <w:tcW w:w="3734" w:type="dxa"/>
            <w:shd w:val="clear" w:color="auto" w:fill="auto"/>
          </w:tcPr>
          <w:p w14:paraId="33DCD53A"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Послуги у сфері опіки та піклування</w:t>
            </w:r>
          </w:p>
        </w:tc>
        <w:tc>
          <w:tcPr>
            <w:tcW w:w="1842" w:type="dxa"/>
            <w:shd w:val="clear" w:color="auto" w:fill="auto"/>
          </w:tcPr>
          <w:p w14:paraId="39ECD5F5"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1621</w:t>
            </w:r>
          </w:p>
        </w:tc>
        <w:tc>
          <w:tcPr>
            <w:tcW w:w="1506" w:type="dxa"/>
            <w:shd w:val="clear" w:color="auto" w:fill="auto"/>
          </w:tcPr>
          <w:p w14:paraId="4DD8E135"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7%</w:t>
            </w:r>
          </w:p>
        </w:tc>
        <w:tc>
          <w:tcPr>
            <w:tcW w:w="1506" w:type="dxa"/>
          </w:tcPr>
          <w:p w14:paraId="144499DB"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&gt;87%</w:t>
            </w:r>
          </w:p>
        </w:tc>
      </w:tr>
      <w:tr w:rsidR="000549A1" w:rsidRPr="000549A1" w14:paraId="0E5E265B" w14:textId="77777777" w:rsidTr="00465025">
        <w:tc>
          <w:tcPr>
            <w:tcW w:w="1135" w:type="dxa"/>
            <w:shd w:val="clear" w:color="auto" w:fill="auto"/>
          </w:tcPr>
          <w:p w14:paraId="713527CD"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en-US" w:eastAsia="uk-UA"/>
              </w:rPr>
              <w:t>5</w:t>
            </w:r>
            <w:r w:rsidRPr="000549A1">
              <w:rPr>
                <w:rFonts w:ascii="Times New Roman" w:hAnsi="Times New Roman"/>
                <w:sz w:val="24"/>
                <w:szCs w:val="24"/>
                <w:lang w:val="uk-UA" w:eastAsia="uk-UA"/>
              </w:rPr>
              <w:t>.</w:t>
            </w:r>
          </w:p>
        </w:tc>
        <w:tc>
          <w:tcPr>
            <w:tcW w:w="3734" w:type="dxa"/>
            <w:shd w:val="clear" w:color="auto" w:fill="auto"/>
          </w:tcPr>
          <w:p w14:paraId="1F44E420"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Державна реєстрація юридичних осіб, фізичних осіб-підприємців та громадських формувань</w:t>
            </w:r>
          </w:p>
        </w:tc>
        <w:tc>
          <w:tcPr>
            <w:tcW w:w="1842" w:type="dxa"/>
            <w:shd w:val="clear" w:color="auto" w:fill="auto"/>
          </w:tcPr>
          <w:p w14:paraId="30F074D2"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1059</w:t>
            </w:r>
          </w:p>
        </w:tc>
        <w:tc>
          <w:tcPr>
            <w:tcW w:w="1506" w:type="dxa"/>
            <w:shd w:val="clear" w:color="auto" w:fill="auto"/>
          </w:tcPr>
          <w:p w14:paraId="13BE63EC"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4%</w:t>
            </w:r>
          </w:p>
        </w:tc>
        <w:tc>
          <w:tcPr>
            <w:tcW w:w="1506" w:type="dxa"/>
          </w:tcPr>
          <w:p w14:paraId="0A0C2117"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&gt;53%</w:t>
            </w:r>
          </w:p>
        </w:tc>
      </w:tr>
      <w:tr w:rsidR="000549A1" w:rsidRPr="000549A1" w14:paraId="003F1E7A" w14:textId="77777777" w:rsidTr="00465025">
        <w:tc>
          <w:tcPr>
            <w:tcW w:w="1135" w:type="dxa"/>
            <w:shd w:val="clear" w:color="auto" w:fill="auto"/>
          </w:tcPr>
          <w:p w14:paraId="4CF230F9"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6.</w:t>
            </w:r>
          </w:p>
        </w:tc>
        <w:tc>
          <w:tcPr>
            <w:tcW w:w="3734" w:type="dxa"/>
            <w:shd w:val="clear" w:color="auto" w:fill="auto"/>
          </w:tcPr>
          <w:p w14:paraId="024D97FA"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Послуги державного архітектурного-будівельного контролю</w:t>
            </w:r>
          </w:p>
        </w:tc>
        <w:tc>
          <w:tcPr>
            <w:tcW w:w="1842" w:type="dxa"/>
            <w:shd w:val="clear" w:color="auto" w:fill="auto"/>
          </w:tcPr>
          <w:p w14:paraId="75CC0B4A"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971</w:t>
            </w:r>
          </w:p>
        </w:tc>
        <w:tc>
          <w:tcPr>
            <w:tcW w:w="1506" w:type="dxa"/>
            <w:shd w:val="clear" w:color="auto" w:fill="auto"/>
          </w:tcPr>
          <w:p w14:paraId="2FD9FBF0"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4%</w:t>
            </w:r>
          </w:p>
        </w:tc>
        <w:tc>
          <w:tcPr>
            <w:tcW w:w="1506" w:type="dxa"/>
          </w:tcPr>
          <w:p w14:paraId="58A2FFE0"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&gt;13%</w:t>
            </w:r>
          </w:p>
        </w:tc>
      </w:tr>
      <w:tr w:rsidR="000549A1" w:rsidRPr="000549A1" w14:paraId="6CACAA7C" w14:textId="77777777" w:rsidTr="00465025">
        <w:tc>
          <w:tcPr>
            <w:tcW w:w="1135" w:type="dxa"/>
            <w:shd w:val="clear" w:color="auto" w:fill="auto"/>
          </w:tcPr>
          <w:p w14:paraId="1080E998"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en-US" w:eastAsia="uk-UA"/>
              </w:rPr>
              <w:t>7</w:t>
            </w:r>
            <w:r w:rsidRPr="000549A1">
              <w:rPr>
                <w:rFonts w:ascii="Times New Roman" w:hAnsi="Times New Roman"/>
                <w:sz w:val="24"/>
                <w:szCs w:val="24"/>
                <w:lang w:val="uk-UA" w:eastAsia="uk-UA"/>
              </w:rPr>
              <w:t>.</w:t>
            </w:r>
          </w:p>
        </w:tc>
        <w:tc>
          <w:tcPr>
            <w:tcW w:w="3734" w:type="dxa"/>
            <w:shd w:val="clear" w:color="auto" w:fill="auto"/>
          </w:tcPr>
          <w:p w14:paraId="3C8E1355"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Послуги у сфері містобудування та будівництва</w:t>
            </w:r>
          </w:p>
        </w:tc>
        <w:tc>
          <w:tcPr>
            <w:tcW w:w="1842" w:type="dxa"/>
            <w:shd w:val="clear" w:color="auto" w:fill="auto"/>
          </w:tcPr>
          <w:p w14:paraId="3188850B"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753</w:t>
            </w:r>
          </w:p>
        </w:tc>
        <w:tc>
          <w:tcPr>
            <w:tcW w:w="1506" w:type="dxa"/>
            <w:shd w:val="clear" w:color="auto" w:fill="auto"/>
          </w:tcPr>
          <w:p w14:paraId="5D64C8E4"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3%</w:t>
            </w:r>
          </w:p>
        </w:tc>
        <w:tc>
          <w:tcPr>
            <w:tcW w:w="1506" w:type="dxa"/>
          </w:tcPr>
          <w:p w14:paraId="7E7BC11E"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&gt;57%</w:t>
            </w:r>
          </w:p>
        </w:tc>
      </w:tr>
      <w:tr w:rsidR="000549A1" w:rsidRPr="000549A1" w14:paraId="779C9EB6" w14:textId="77777777" w:rsidTr="00465025">
        <w:tc>
          <w:tcPr>
            <w:tcW w:w="1135" w:type="dxa"/>
            <w:shd w:val="clear" w:color="auto" w:fill="auto"/>
          </w:tcPr>
          <w:p w14:paraId="37154A5D"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en-US" w:eastAsia="uk-UA"/>
              </w:rPr>
              <w:t>8</w:t>
            </w:r>
            <w:r w:rsidRPr="000549A1">
              <w:rPr>
                <w:rFonts w:ascii="Times New Roman" w:hAnsi="Times New Roman"/>
                <w:sz w:val="24"/>
                <w:szCs w:val="24"/>
                <w:lang w:val="uk-UA" w:eastAsia="uk-UA"/>
              </w:rPr>
              <w:t>.</w:t>
            </w:r>
          </w:p>
        </w:tc>
        <w:tc>
          <w:tcPr>
            <w:tcW w:w="3734" w:type="dxa"/>
            <w:shd w:val="clear" w:color="auto" w:fill="auto"/>
          </w:tcPr>
          <w:p w14:paraId="46D29A3E"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 xml:space="preserve">Послуги </w:t>
            </w:r>
            <w:proofErr w:type="spellStart"/>
            <w:r w:rsidRPr="000549A1">
              <w:rPr>
                <w:rFonts w:ascii="Times New Roman" w:hAnsi="Times New Roman"/>
                <w:sz w:val="24"/>
                <w:szCs w:val="24"/>
                <w:lang w:val="uk-UA" w:eastAsia="uk-UA"/>
              </w:rPr>
              <w:t>Держгеокадастру</w:t>
            </w:r>
            <w:proofErr w:type="spellEnd"/>
          </w:p>
        </w:tc>
        <w:tc>
          <w:tcPr>
            <w:tcW w:w="1842" w:type="dxa"/>
            <w:shd w:val="clear" w:color="auto" w:fill="auto"/>
          </w:tcPr>
          <w:p w14:paraId="187408CE"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569</w:t>
            </w:r>
          </w:p>
        </w:tc>
        <w:tc>
          <w:tcPr>
            <w:tcW w:w="1506" w:type="dxa"/>
            <w:shd w:val="clear" w:color="auto" w:fill="auto"/>
          </w:tcPr>
          <w:p w14:paraId="368276DE"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2%</w:t>
            </w:r>
          </w:p>
        </w:tc>
        <w:tc>
          <w:tcPr>
            <w:tcW w:w="1506" w:type="dxa"/>
          </w:tcPr>
          <w:p w14:paraId="4616E6AF"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&lt;33%</w:t>
            </w:r>
          </w:p>
        </w:tc>
      </w:tr>
      <w:tr w:rsidR="000549A1" w:rsidRPr="000549A1" w14:paraId="2FAD94C7" w14:textId="77777777" w:rsidTr="00465025">
        <w:tc>
          <w:tcPr>
            <w:tcW w:w="1135" w:type="dxa"/>
            <w:shd w:val="clear" w:color="auto" w:fill="auto"/>
          </w:tcPr>
          <w:p w14:paraId="4E81B5D6"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en-US" w:eastAsia="uk-UA"/>
              </w:rPr>
              <w:t>9</w:t>
            </w:r>
            <w:r w:rsidRPr="000549A1">
              <w:rPr>
                <w:rFonts w:ascii="Times New Roman" w:hAnsi="Times New Roman"/>
                <w:sz w:val="24"/>
                <w:szCs w:val="24"/>
                <w:lang w:val="uk-UA" w:eastAsia="uk-UA"/>
              </w:rPr>
              <w:t>.</w:t>
            </w:r>
          </w:p>
        </w:tc>
        <w:tc>
          <w:tcPr>
            <w:tcW w:w="3734" w:type="dxa"/>
            <w:shd w:val="clear" w:color="auto" w:fill="auto"/>
          </w:tcPr>
          <w:p w14:paraId="6129A72F"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Послуги у сфері земельних відносин</w:t>
            </w:r>
          </w:p>
        </w:tc>
        <w:tc>
          <w:tcPr>
            <w:tcW w:w="1842" w:type="dxa"/>
            <w:shd w:val="clear" w:color="auto" w:fill="auto"/>
          </w:tcPr>
          <w:p w14:paraId="15FFAB1D"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497</w:t>
            </w:r>
          </w:p>
        </w:tc>
        <w:tc>
          <w:tcPr>
            <w:tcW w:w="1506" w:type="dxa"/>
            <w:shd w:val="clear" w:color="auto" w:fill="auto"/>
          </w:tcPr>
          <w:p w14:paraId="0C5446BD"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2%</w:t>
            </w:r>
          </w:p>
        </w:tc>
        <w:tc>
          <w:tcPr>
            <w:tcW w:w="1506" w:type="dxa"/>
          </w:tcPr>
          <w:p w14:paraId="182A73EA"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&gt;28%</w:t>
            </w:r>
          </w:p>
        </w:tc>
      </w:tr>
      <w:tr w:rsidR="000549A1" w:rsidRPr="000549A1" w14:paraId="3A937A82" w14:textId="77777777" w:rsidTr="00465025">
        <w:tc>
          <w:tcPr>
            <w:tcW w:w="1135" w:type="dxa"/>
            <w:shd w:val="clear" w:color="auto" w:fill="auto"/>
          </w:tcPr>
          <w:p w14:paraId="313155AF"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en-US" w:eastAsia="uk-UA"/>
              </w:rPr>
              <w:t>10</w:t>
            </w:r>
            <w:r w:rsidRPr="000549A1">
              <w:rPr>
                <w:rFonts w:ascii="Times New Roman" w:hAnsi="Times New Roman"/>
                <w:sz w:val="24"/>
                <w:szCs w:val="24"/>
                <w:lang w:val="uk-UA" w:eastAsia="uk-UA"/>
              </w:rPr>
              <w:t>.</w:t>
            </w:r>
          </w:p>
        </w:tc>
        <w:tc>
          <w:tcPr>
            <w:tcW w:w="3734" w:type="dxa"/>
            <w:shd w:val="clear" w:color="auto" w:fill="auto"/>
          </w:tcPr>
          <w:p w14:paraId="4CB0E7AD"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Реєстрація пошкодженого майна</w:t>
            </w:r>
          </w:p>
        </w:tc>
        <w:tc>
          <w:tcPr>
            <w:tcW w:w="1842" w:type="dxa"/>
            <w:shd w:val="clear" w:color="auto" w:fill="auto"/>
          </w:tcPr>
          <w:p w14:paraId="39B4AE2A"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485</w:t>
            </w:r>
          </w:p>
        </w:tc>
        <w:tc>
          <w:tcPr>
            <w:tcW w:w="1506" w:type="dxa"/>
            <w:shd w:val="clear" w:color="auto" w:fill="auto"/>
          </w:tcPr>
          <w:p w14:paraId="638A64B0"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en-US" w:eastAsia="uk-UA"/>
              </w:rPr>
              <w:t>2</w:t>
            </w:r>
            <w:r w:rsidRPr="000549A1">
              <w:rPr>
                <w:rFonts w:ascii="Times New Roman" w:hAnsi="Times New Roman"/>
                <w:sz w:val="24"/>
                <w:szCs w:val="24"/>
                <w:lang w:val="uk-UA" w:eastAsia="uk-UA"/>
              </w:rPr>
              <w:t>%</w:t>
            </w:r>
          </w:p>
        </w:tc>
        <w:tc>
          <w:tcPr>
            <w:tcW w:w="1506" w:type="dxa"/>
          </w:tcPr>
          <w:p w14:paraId="4F458F33"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&lt;88%</w:t>
            </w:r>
          </w:p>
        </w:tc>
      </w:tr>
      <w:tr w:rsidR="000549A1" w:rsidRPr="000549A1" w14:paraId="260F0D45" w14:textId="77777777" w:rsidTr="00465025">
        <w:tc>
          <w:tcPr>
            <w:tcW w:w="1135" w:type="dxa"/>
            <w:shd w:val="clear" w:color="auto" w:fill="auto"/>
          </w:tcPr>
          <w:p w14:paraId="46CFA50B"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11.</w:t>
            </w:r>
          </w:p>
        </w:tc>
        <w:tc>
          <w:tcPr>
            <w:tcW w:w="3734" w:type="dxa"/>
            <w:shd w:val="clear" w:color="auto" w:fill="auto"/>
          </w:tcPr>
          <w:p w14:paraId="26FB6C57"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 xml:space="preserve">Послуги місцевого значення (юридичні послуги, благоустрій, </w:t>
            </w:r>
            <w:proofErr w:type="spellStart"/>
            <w:r w:rsidRPr="000549A1">
              <w:rPr>
                <w:rFonts w:ascii="Times New Roman" w:hAnsi="Times New Roman"/>
                <w:sz w:val="24"/>
                <w:szCs w:val="24"/>
                <w:lang w:val="uk-UA" w:eastAsia="uk-UA"/>
              </w:rPr>
              <w:t>Бучазеленбуд</w:t>
            </w:r>
            <w:proofErr w:type="spellEnd"/>
            <w:r w:rsidRPr="000549A1">
              <w:rPr>
                <w:rFonts w:ascii="Times New Roman" w:hAnsi="Times New Roman"/>
                <w:sz w:val="24"/>
                <w:szCs w:val="24"/>
                <w:lang w:val="uk-UA" w:eastAsia="uk-UA"/>
              </w:rPr>
              <w:t xml:space="preserve"> тощо )</w:t>
            </w:r>
          </w:p>
        </w:tc>
        <w:tc>
          <w:tcPr>
            <w:tcW w:w="1842" w:type="dxa"/>
            <w:shd w:val="clear" w:color="auto" w:fill="auto"/>
          </w:tcPr>
          <w:p w14:paraId="16781B2D"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419</w:t>
            </w:r>
          </w:p>
        </w:tc>
        <w:tc>
          <w:tcPr>
            <w:tcW w:w="1506" w:type="dxa"/>
            <w:shd w:val="clear" w:color="auto" w:fill="auto"/>
          </w:tcPr>
          <w:p w14:paraId="18B75176"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2%</w:t>
            </w:r>
          </w:p>
        </w:tc>
        <w:tc>
          <w:tcPr>
            <w:tcW w:w="1506" w:type="dxa"/>
          </w:tcPr>
          <w:p w14:paraId="4BBCD39D"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&gt;66%</w:t>
            </w:r>
          </w:p>
        </w:tc>
      </w:tr>
      <w:tr w:rsidR="000549A1" w:rsidRPr="000549A1" w14:paraId="4EE6D83E" w14:textId="77777777" w:rsidTr="00465025">
        <w:tc>
          <w:tcPr>
            <w:tcW w:w="1135" w:type="dxa"/>
            <w:shd w:val="clear" w:color="auto" w:fill="auto"/>
          </w:tcPr>
          <w:p w14:paraId="2A7CE4BD"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12.</w:t>
            </w:r>
          </w:p>
        </w:tc>
        <w:tc>
          <w:tcPr>
            <w:tcW w:w="3734" w:type="dxa"/>
            <w:shd w:val="clear" w:color="auto" w:fill="auto"/>
          </w:tcPr>
          <w:p w14:paraId="145FE3E1"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 xml:space="preserve">Документи дозвільного характеру </w:t>
            </w:r>
          </w:p>
        </w:tc>
        <w:tc>
          <w:tcPr>
            <w:tcW w:w="1842" w:type="dxa"/>
            <w:shd w:val="clear" w:color="auto" w:fill="auto"/>
          </w:tcPr>
          <w:p w14:paraId="3DB5F193"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196</w:t>
            </w:r>
          </w:p>
        </w:tc>
        <w:tc>
          <w:tcPr>
            <w:tcW w:w="1506" w:type="dxa"/>
            <w:shd w:val="clear" w:color="auto" w:fill="auto"/>
          </w:tcPr>
          <w:p w14:paraId="08016F25"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1%</w:t>
            </w:r>
          </w:p>
        </w:tc>
        <w:tc>
          <w:tcPr>
            <w:tcW w:w="1506" w:type="dxa"/>
          </w:tcPr>
          <w:p w14:paraId="3A1190A5"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&gt;65%</w:t>
            </w:r>
          </w:p>
        </w:tc>
      </w:tr>
      <w:tr w:rsidR="000549A1" w:rsidRPr="000549A1" w14:paraId="04CF7593" w14:textId="77777777" w:rsidTr="00465025">
        <w:tc>
          <w:tcPr>
            <w:tcW w:w="1135" w:type="dxa"/>
          </w:tcPr>
          <w:p w14:paraId="0902953F"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13.</w:t>
            </w:r>
          </w:p>
        </w:tc>
        <w:tc>
          <w:tcPr>
            <w:tcW w:w="3734" w:type="dxa"/>
          </w:tcPr>
          <w:p w14:paraId="432459BE"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Всього наданих адміністративних послуг</w:t>
            </w:r>
          </w:p>
        </w:tc>
        <w:tc>
          <w:tcPr>
            <w:tcW w:w="3348" w:type="dxa"/>
            <w:gridSpan w:val="2"/>
          </w:tcPr>
          <w:p w14:paraId="6493AF47"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b/>
                <w:sz w:val="24"/>
                <w:szCs w:val="24"/>
                <w:lang w:val="en-US" w:eastAsia="uk-UA"/>
              </w:rPr>
              <w:t>25136</w:t>
            </w:r>
          </w:p>
        </w:tc>
        <w:tc>
          <w:tcPr>
            <w:tcW w:w="1506" w:type="dxa"/>
          </w:tcPr>
          <w:p w14:paraId="10B82E28" w14:textId="77777777" w:rsidR="000549A1" w:rsidRPr="000549A1" w:rsidRDefault="000549A1" w:rsidP="000549A1">
            <w:pPr>
              <w:overflowPunct/>
              <w:autoSpaceDE/>
              <w:autoSpaceDN/>
              <w:adjustRightInd/>
              <w:spacing w:after="135"/>
              <w:ind w:right="567"/>
              <w:jc w:val="both"/>
              <w:textAlignment w:val="auto"/>
              <w:rPr>
                <w:rFonts w:ascii="Times New Roman" w:hAnsi="Times New Roman"/>
                <w:b/>
                <w:sz w:val="24"/>
                <w:szCs w:val="24"/>
                <w:lang w:val="en-US" w:eastAsia="uk-UA"/>
              </w:rPr>
            </w:pPr>
            <w:r w:rsidRPr="000549A1">
              <w:rPr>
                <w:rFonts w:ascii="Times New Roman" w:hAnsi="Times New Roman"/>
                <w:b/>
                <w:sz w:val="24"/>
                <w:szCs w:val="24"/>
                <w:lang w:val="en-US" w:eastAsia="uk-UA"/>
              </w:rPr>
              <w:t>&gt;8%</w:t>
            </w:r>
          </w:p>
        </w:tc>
      </w:tr>
    </w:tbl>
    <w:p w14:paraId="57BD8EA7" w14:textId="77777777" w:rsidR="000549A1" w:rsidRPr="000549A1" w:rsidRDefault="000549A1" w:rsidP="000549A1">
      <w:pPr>
        <w:overflowPunct/>
        <w:autoSpaceDE/>
        <w:autoSpaceDN/>
        <w:adjustRightInd/>
        <w:spacing w:line="276" w:lineRule="auto"/>
        <w:ind w:firstLine="426"/>
        <w:jc w:val="both"/>
        <w:textAlignment w:val="auto"/>
        <w:rPr>
          <w:rFonts w:ascii="Times New Roman" w:eastAsia="Calibri" w:hAnsi="Times New Roman"/>
          <w:szCs w:val="28"/>
          <w:lang w:val="uk-UA" w:eastAsia="en-US"/>
        </w:rPr>
      </w:pPr>
    </w:p>
    <w:p w14:paraId="1E168858" w14:textId="77777777" w:rsidR="000549A1" w:rsidRPr="000549A1" w:rsidRDefault="000549A1" w:rsidP="000549A1">
      <w:pPr>
        <w:shd w:val="clear" w:color="auto" w:fill="FFFFFF"/>
        <w:overflowPunct/>
        <w:autoSpaceDE/>
        <w:autoSpaceDN/>
        <w:adjustRightInd/>
        <w:spacing w:after="135"/>
        <w:ind w:right="567"/>
        <w:jc w:val="both"/>
        <w:textAlignment w:val="auto"/>
        <w:rPr>
          <w:rFonts w:ascii="Times New Roman" w:hAnsi="Times New Roman"/>
          <w:b/>
          <w:sz w:val="24"/>
          <w:szCs w:val="24"/>
          <w:lang w:val="uk-UA" w:eastAsia="uk-UA"/>
        </w:rPr>
      </w:pPr>
      <w:r w:rsidRPr="000549A1">
        <w:rPr>
          <w:rFonts w:ascii="Times New Roman" w:hAnsi="Times New Roman"/>
          <w:b/>
          <w:sz w:val="24"/>
          <w:szCs w:val="24"/>
          <w:lang w:val="uk-UA" w:eastAsia="uk-UA"/>
        </w:rPr>
        <w:t xml:space="preserve">Інформація по </w:t>
      </w:r>
      <w:proofErr w:type="spellStart"/>
      <w:r w:rsidRPr="000549A1">
        <w:rPr>
          <w:rFonts w:ascii="Times New Roman" w:hAnsi="Times New Roman"/>
          <w:b/>
          <w:sz w:val="24"/>
          <w:szCs w:val="24"/>
          <w:lang w:val="uk-UA" w:eastAsia="uk-UA"/>
        </w:rPr>
        <w:t>старостинським</w:t>
      </w:r>
      <w:proofErr w:type="spellEnd"/>
      <w:r w:rsidRPr="000549A1">
        <w:rPr>
          <w:rFonts w:ascii="Times New Roman" w:hAnsi="Times New Roman"/>
          <w:b/>
          <w:sz w:val="24"/>
          <w:szCs w:val="24"/>
          <w:lang w:val="uk-UA" w:eastAsia="uk-UA"/>
        </w:rPr>
        <w:t xml:space="preserve"> округам: </w:t>
      </w:r>
    </w:p>
    <w:tbl>
      <w:tblPr>
        <w:tblStyle w:val="14"/>
        <w:tblW w:w="0" w:type="auto"/>
        <w:tblLook w:val="04A0" w:firstRow="1" w:lastRow="0" w:firstColumn="1" w:lastColumn="0" w:noHBand="0" w:noVBand="1"/>
      </w:tblPr>
      <w:tblGrid>
        <w:gridCol w:w="1121"/>
        <w:gridCol w:w="3191"/>
        <w:gridCol w:w="1953"/>
        <w:gridCol w:w="1810"/>
        <w:gridCol w:w="1554"/>
      </w:tblGrid>
      <w:tr w:rsidR="000549A1" w:rsidRPr="000549A1" w14:paraId="7322DFB3" w14:textId="77777777" w:rsidTr="00465025">
        <w:tc>
          <w:tcPr>
            <w:tcW w:w="1121" w:type="dxa"/>
          </w:tcPr>
          <w:p w14:paraId="61794C1E" w14:textId="77777777" w:rsidR="000549A1" w:rsidRPr="000549A1" w:rsidRDefault="000549A1" w:rsidP="000549A1">
            <w:pPr>
              <w:overflowPunct/>
              <w:autoSpaceDE/>
              <w:autoSpaceDN/>
              <w:adjustRightInd/>
              <w:spacing w:after="135"/>
              <w:ind w:right="567"/>
              <w:jc w:val="both"/>
              <w:textAlignment w:val="auto"/>
              <w:rPr>
                <w:rFonts w:ascii="Times New Roman" w:hAnsi="Times New Roman"/>
                <w:b/>
                <w:sz w:val="20"/>
                <w:lang w:val="uk-UA" w:eastAsia="uk-UA"/>
              </w:rPr>
            </w:pPr>
            <w:r w:rsidRPr="000549A1">
              <w:rPr>
                <w:rFonts w:ascii="Times New Roman" w:hAnsi="Times New Roman"/>
                <w:b/>
                <w:sz w:val="20"/>
                <w:lang w:val="uk-UA" w:eastAsia="uk-UA"/>
              </w:rPr>
              <w:lastRenderedPageBreak/>
              <w:t>№ з/п</w:t>
            </w:r>
          </w:p>
        </w:tc>
        <w:tc>
          <w:tcPr>
            <w:tcW w:w="3191" w:type="dxa"/>
          </w:tcPr>
          <w:p w14:paraId="056A04ED" w14:textId="77777777" w:rsidR="000549A1" w:rsidRPr="000549A1" w:rsidRDefault="000549A1" w:rsidP="000549A1">
            <w:pPr>
              <w:overflowPunct/>
              <w:autoSpaceDE/>
              <w:autoSpaceDN/>
              <w:adjustRightInd/>
              <w:spacing w:after="135"/>
              <w:ind w:right="567"/>
              <w:jc w:val="center"/>
              <w:textAlignment w:val="auto"/>
              <w:rPr>
                <w:rFonts w:ascii="Times New Roman" w:hAnsi="Times New Roman"/>
                <w:b/>
                <w:sz w:val="20"/>
                <w:lang w:val="uk-UA" w:eastAsia="uk-UA"/>
              </w:rPr>
            </w:pPr>
            <w:r w:rsidRPr="000549A1">
              <w:rPr>
                <w:rFonts w:ascii="Times New Roman" w:hAnsi="Times New Roman"/>
                <w:b/>
                <w:sz w:val="20"/>
                <w:lang w:val="uk-UA" w:eastAsia="uk-UA"/>
              </w:rPr>
              <w:t xml:space="preserve">ВРМ адміністраторів </w:t>
            </w:r>
            <w:proofErr w:type="spellStart"/>
            <w:r w:rsidRPr="000549A1">
              <w:rPr>
                <w:rFonts w:ascii="Times New Roman" w:hAnsi="Times New Roman"/>
                <w:b/>
                <w:sz w:val="20"/>
                <w:lang w:val="uk-UA" w:eastAsia="uk-UA"/>
              </w:rPr>
              <w:t>старостинських</w:t>
            </w:r>
            <w:proofErr w:type="spellEnd"/>
            <w:r w:rsidRPr="000549A1">
              <w:rPr>
                <w:rFonts w:ascii="Times New Roman" w:hAnsi="Times New Roman"/>
                <w:b/>
                <w:sz w:val="20"/>
                <w:lang w:val="uk-UA" w:eastAsia="uk-UA"/>
              </w:rPr>
              <w:t xml:space="preserve"> округів</w:t>
            </w:r>
          </w:p>
        </w:tc>
        <w:tc>
          <w:tcPr>
            <w:tcW w:w="1953" w:type="dxa"/>
          </w:tcPr>
          <w:p w14:paraId="4F4BAC66" w14:textId="77777777" w:rsidR="000549A1" w:rsidRPr="000549A1" w:rsidRDefault="000549A1" w:rsidP="000549A1">
            <w:pPr>
              <w:overflowPunct/>
              <w:autoSpaceDE/>
              <w:autoSpaceDN/>
              <w:adjustRightInd/>
              <w:spacing w:after="135"/>
              <w:ind w:right="567"/>
              <w:jc w:val="center"/>
              <w:textAlignment w:val="auto"/>
              <w:rPr>
                <w:rFonts w:ascii="Times New Roman" w:hAnsi="Times New Roman"/>
                <w:b/>
                <w:sz w:val="20"/>
                <w:lang w:val="uk-UA" w:eastAsia="uk-UA"/>
              </w:rPr>
            </w:pPr>
            <w:r w:rsidRPr="000549A1">
              <w:rPr>
                <w:rFonts w:ascii="Times New Roman" w:hAnsi="Times New Roman"/>
                <w:b/>
                <w:sz w:val="20"/>
                <w:lang w:val="uk-UA" w:eastAsia="uk-UA"/>
              </w:rPr>
              <w:t>Кількість наданих послуг</w:t>
            </w:r>
            <w:r w:rsidRPr="000549A1">
              <w:rPr>
                <w:rFonts w:ascii="Times New Roman" w:hAnsi="Times New Roman"/>
                <w:b/>
                <w:sz w:val="20"/>
                <w:lang w:val="ru-RU" w:eastAsia="uk-UA"/>
              </w:rPr>
              <w:t xml:space="preserve"> </w:t>
            </w:r>
            <w:r w:rsidRPr="000549A1">
              <w:rPr>
                <w:rFonts w:ascii="Times New Roman" w:hAnsi="Times New Roman"/>
                <w:b/>
                <w:sz w:val="20"/>
                <w:lang w:val="uk-UA" w:eastAsia="uk-UA"/>
              </w:rPr>
              <w:t>у 2023 році</w:t>
            </w:r>
          </w:p>
        </w:tc>
        <w:tc>
          <w:tcPr>
            <w:tcW w:w="1810" w:type="dxa"/>
          </w:tcPr>
          <w:p w14:paraId="252196A7" w14:textId="77777777" w:rsidR="000549A1" w:rsidRPr="000549A1" w:rsidRDefault="000549A1" w:rsidP="000549A1">
            <w:pPr>
              <w:tabs>
                <w:tab w:val="left" w:pos="766"/>
              </w:tabs>
              <w:overflowPunct/>
              <w:autoSpaceDE/>
              <w:autoSpaceDN/>
              <w:adjustRightInd/>
              <w:spacing w:after="135"/>
              <w:ind w:right="85"/>
              <w:jc w:val="center"/>
              <w:textAlignment w:val="auto"/>
              <w:rPr>
                <w:rFonts w:ascii="Times New Roman" w:hAnsi="Times New Roman"/>
                <w:b/>
                <w:sz w:val="20"/>
                <w:lang w:val="uk-UA" w:eastAsia="uk-UA"/>
              </w:rPr>
            </w:pPr>
            <w:r w:rsidRPr="000549A1">
              <w:rPr>
                <w:rFonts w:ascii="Times New Roman" w:hAnsi="Times New Roman"/>
                <w:b/>
                <w:sz w:val="20"/>
                <w:lang w:val="uk-UA" w:eastAsia="uk-UA"/>
              </w:rPr>
              <w:t>% від загальної кількості наданих послуг</w:t>
            </w:r>
          </w:p>
        </w:tc>
        <w:tc>
          <w:tcPr>
            <w:tcW w:w="1554" w:type="dxa"/>
          </w:tcPr>
          <w:p w14:paraId="149D5718" w14:textId="77777777" w:rsidR="000549A1" w:rsidRPr="000549A1" w:rsidRDefault="000549A1" w:rsidP="000549A1">
            <w:pPr>
              <w:overflowPunct/>
              <w:autoSpaceDE/>
              <w:autoSpaceDN/>
              <w:adjustRightInd/>
              <w:spacing w:after="135"/>
              <w:ind w:right="170"/>
              <w:jc w:val="center"/>
              <w:textAlignment w:val="auto"/>
              <w:rPr>
                <w:rFonts w:ascii="Times New Roman" w:hAnsi="Times New Roman"/>
                <w:b/>
                <w:sz w:val="20"/>
                <w:lang w:val="uk-UA" w:eastAsia="uk-UA"/>
              </w:rPr>
            </w:pPr>
            <w:r w:rsidRPr="000549A1">
              <w:rPr>
                <w:rFonts w:ascii="Times New Roman" w:hAnsi="Times New Roman"/>
                <w:b/>
                <w:sz w:val="20"/>
                <w:lang w:val="uk-UA" w:eastAsia="uk-UA"/>
              </w:rPr>
              <w:t>% у порівнянні із 2022 роком</w:t>
            </w:r>
          </w:p>
        </w:tc>
      </w:tr>
      <w:tr w:rsidR="000549A1" w:rsidRPr="000549A1" w14:paraId="3437BB4B" w14:textId="77777777" w:rsidTr="00465025">
        <w:tc>
          <w:tcPr>
            <w:tcW w:w="1121" w:type="dxa"/>
          </w:tcPr>
          <w:p w14:paraId="1BECC7C5"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Cs w:val="28"/>
                <w:lang w:val="uk-UA" w:eastAsia="uk-UA"/>
              </w:rPr>
            </w:pPr>
            <w:r w:rsidRPr="000549A1">
              <w:rPr>
                <w:rFonts w:ascii="Times New Roman" w:hAnsi="Times New Roman"/>
                <w:szCs w:val="28"/>
                <w:lang w:val="uk-UA" w:eastAsia="uk-UA"/>
              </w:rPr>
              <w:t>1.</w:t>
            </w:r>
          </w:p>
        </w:tc>
        <w:tc>
          <w:tcPr>
            <w:tcW w:w="3191" w:type="dxa"/>
          </w:tcPr>
          <w:p w14:paraId="65B8A037"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proofErr w:type="spellStart"/>
            <w:r w:rsidRPr="000549A1">
              <w:rPr>
                <w:rFonts w:ascii="Times New Roman" w:hAnsi="Times New Roman"/>
                <w:sz w:val="24"/>
                <w:szCs w:val="24"/>
                <w:lang w:val="uk-UA" w:eastAsia="uk-UA"/>
              </w:rPr>
              <w:t>Бабинецький</w:t>
            </w:r>
            <w:proofErr w:type="spellEnd"/>
            <w:r w:rsidRPr="000549A1">
              <w:rPr>
                <w:rFonts w:ascii="Times New Roman" w:hAnsi="Times New Roman"/>
                <w:sz w:val="24"/>
                <w:szCs w:val="24"/>
                <w:lang w:val="uk-UA" w:eastAsia="uk-UA"/>
              </w:rPr>
              <w:t xml:space="preserve"> </w:t>
            </w:r>
            <w:proofErr w:type="spellStart"/>
            <w:r w:rsidRPr="000549A1">
              <w:rPr>
                <w:rFonts w:ascii="Times New Roman" w:hAnsi="Times New Roman"/>
                <w:sz w:val="24"/>
                <w:szCs w:val="24"/>
                <w:lang w:val="uk-UA" w:eastAsia="uk-UA"/>
              </w:rPr>
              <w:t>старостинський</w:t>
            </w:r>
            <w:proofErr w:type="spellEnd"/>
            <w:r w:rsidRPr="000549A1">
              <w:rPr>
                <w:rFonts w:ascii="Times New Roman" w:hAnsi="Times New Roman"/>
                <w:sz w:val="24"/>
                <w:szCs w:val="24"/>
                <w:lang w:val="uk-UA" w:eastAsia="uk-UA"/>
              </w:rPr>
              <w:t xml:space="preserve"> округ</w:t>
            </w:r>
          </w:p>
        </w:tc>
        <w:tc>
          <w:tcPr>
            <w:tcW w:w="1953" w:type="dxa"/>
          </w:tcPr>
          <w:p w14:paraId="76E73B0A"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1150</w:t>
            </w:r>
          </w:p>
        </w:tc>
        <w:tc>
          <w:tcPr>
            <w:tcW w:w="1810" w:type="dxa"/>
          </w:tcPr>
          <w:p w14:paraId="1FD0DF67"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12%</w:t>
            </w:r>
          </w:p>
        </w:tc>
        <w:tc>
          <w:tcPr>
            <w:tcW w:w="1554" w:type="dxa"/>
          </w:tcPr>
          <w:p w14:paraId="2B173422"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&gt;42%</w:t>
            </w:r>
          </w:p>
        </w:tc>
      </w:tr>
      <w:tr w:rsidR="000549A1" w:rsidRPr="000549A1" w14:paraId="5CAA4B94" w14:textId="77777777" w:rsidTr="00465025">
        <w:tc>
          <w:tcPr>
            <w:tcW w:w="1121" w:type="dxa"/>
          </w:tcPr>
          <w:p w14:paraId="5918F5E6"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Cs w:val="28"/>
                <w:lang w:val="uk-UA" w:eastAsia="uk-UA"/>
              </w:rPr>
            </w:pPr>
            <w:r w:rsidRPr="000549A1">
              <w:rPr>
                <w:rFonts w:ascii="Times New Roman" w:hAnsi="Times New Roman"/>
                <w:szCs w:val="28"/>
                <w:lang w:val="uk-UA" w:eastAsia="uk-UA"/>
              </w:rPr>
              <w:t>2.</w:t>
            </w:r>
          </w:p>
        </w:tc>
        <w:tc>
          <w:tcPr>
            <w:tcW w:w="3191" w:type="dxa"/>
          </w:tcPr>
          <w:p w14:paraId="2D9E679A"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proofErr w:type="spellStart"/>
            <w:r w:rsidRPr="000549A1">
              <w:rPr>
                <w:rFonts w:ascii="Times New Roman" w:hAnsi="Times New Roman"/>
                <w:sz w:val="24"/>
                <w:szCs w:val="24"/>
                <w:lang w:val="uk-UA" w:eastAsia="uk-UA"/>
              </w:rPr>
              <w:t>Блиставицький</w:t>
            </w:r>
            <w:proofErr w:type="spellEnd"/>
            <w:r w:rsidRPr="000549A1">
              <w:rPr>
                <w:rFonts w:ascii="Times New Roman" w:hAnsi="Times New Roman"/>
                <w:sz w:val="24"/>
                <w:szCs w:val="24"/>
                <w:lang w:val="uk-UA" w:eastAsia="uk-UA"/>
              </w:rPr>
              <w:t xml:space="preserve"> </w:t>
            </w:r>
            <w:proofErr w:type="spellStart"/>
            <w:r w:rsidRPr="000549A1">
              <w:rPr>
                <w:rFonts w:ascii="Times New Roman" w:hAnsi="Times New Roman"/>
                <w:sz w:val="24"/>
                <w:szCs w:val="24"/>
                <w:lang w:val="uk-UA" w:eastAsia="uk-UA"/>
              </w:rPr>
              <w:t>старостинський</w:t>
            </w:r>
            <w:proofErr w:type="spellEnd"/>
            <w:r w:rsidRPr="000549A1">
              <w:rPr>
                <w:rFonts w:ascii="Times New Roman" w:hAnsi="Times New Roman"/>
                <w:sz w:val="24"/>
                <w:szCs w:val="24"/>
                <w:lang w:val="uk-UA" w:eastAsia="uk-UA"/>
              </w:rPr>
              <w:t xml:space="preserve"> округ</w:t>
            </w:r>
          </w:p>
        </w:tc>
        <w:tc>
          <w:tcPr>
            <w:tcW w:w="1953" w:type="dxa"/>
          </w:tcPr>
          <w:p w14:paraId="30F939C4"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815</w:t>
            </w:r>
          </w:p>
        </w:tc>
        <w:tc>
          <w:tcPr>
            <w:tcW w:w="1810" w:type="dxa"/>
          </w:tcPr>
          <w:p w14:paraId="6429DE3B"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9%</w:t>
            </w:r>
          </w:p>
        </w:tc>
        <w:tc>
          <w:tcPr>
            <w:tcW w:w="1554" w:type="dxa"/>
          </w:tcPr>
          <w:p w14:paraId="353F68F5"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&gt;30%</w:t>
            </w:r>
          </w:p>
        </w:tc>
      </w:tr>
      <w:tr w:rsidR="000549A1" w:rsidRPr="000549A1" w14:paraId="4F845A01" w14:textId="77777777" w:rsidTr="00465025">
        <w:tc>
          <w:tcPr>
            <w:tcW w:w="1121" w:type="dxa"/>
          </w:tcPr>
          <w:p w14:paraId="0C225F09"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Cs w:val="28"/>
                <w:lang w:val="uk-UA" w:eastAsia="uk-UA"/>
              </w:rPr>
            </w:pPr>
            <w:r w:rsidRPr="000549A1">
              <w:rPr>
                <w:rFonts w:ascii="Times New Roman" w:hAnsi="Times New Roman"/>
                <w:szCs w:val="28"/>
                <w:lang w:val="uk-UA" w:eastAsia="uk-UA"/>
              </w:rPr>
              <w:t>3.</w:t>
            </w:r>
          </w:p>
        </w:tc>
        <w:tc>
          <w:tcPr>
            <w:tcW w:w="3191" w:type="dxa"/>
          </w:tcPr>
          <w:p w14:paraId="1DA48FD3"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 xml:space="preserve">Ворзельський </w:t>
            </w:r>
            <w:proofErr w:type="spellStart"/>
            <w:r w:rsidRPr="000549A1">
              <w:rPr>
                <w:rFonts w:ascii="Times New Roman" w:hAnsi="Times New Roman"/>
                <w:sz w:val="24"/>
                <w:szCs w:val="24"/>
                <w:lang w:val="uk-UA" w:eastAsia="uk-UA"/>
              </w:rPr>
              <w:t>старостинський</w:t>
            </w:r>
            <w:proofErr w:type="spellEnd"/>
            <w:r w:rsidRPr="000549A1">
              <w:rPr>
                <w:rFonts w:ascii="Times New Roman" w:hAnsi="Times New Roman"/>
                <w:sz w:val="24"/>
                <w:szCs w:val="24"/>
                <w:lang w:val="uk-UA" w:eastAsia="uk-UA"/>
              </w:rPr>
              <w:t xml:space="preserve"> округ</w:t>
            </w:r>
          </w:p>
        </w:tc>
        <w:tc>
          <w:tcPr>
            <w:tcW w:w="1953" w:type="dxa"/>
          </w:tcPr>
          <w:p w14:paraId="4D2E43EE"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2075</w:t>
            </w:r>
          </w:p>
        </w:tc>
        <w:tc>
          <w:tcPr>
            <w:tcW w:w="1810" w:type="dxa"/>
          </w:tcPr>
          <w:p w14:paraId="02F0D6BC"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2</w:t>
            </w:r>
            <w:r w:rsidRPr="000549A1">
              <w:rPr>
                <w:rFonts w:ascii="Times New Roman" w:hAnsi="Times New Roman"/>
                <w:sz w:val="24"/>
                <w:szCs w:val="24"/>
                <w:lang w:val="en-US" w:eastAsia="uk-UA"/>
              </w:rPr>
              <w:t>1</w:t>
            </w:r>
            <w:r w:rsidRPr="000549A1">
              <w:rPr>
                <w:rFonts w:ascii="Times New Roman" w:hAnsi="Times New Roman"/>
                <w:sz w:val="24"/>
                <w:szCs w:val="24"/>
                <w:lang w:val="uk-UA" w:eastAsia="uk-UA"/>
              </w:rPr>
              <w:t>%</w:t>
            </w:r>
          </w:p>
        </w:tc>
        <w:tc>
          <w:tcPr>
            <w:tcW w:w="1554" w:type="dxa"/>
          </w:tcPr>
          <w:p w14:paraId="6C6A9288"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&gt;56%</w:t>
            </w:r>
          </w:p>
        </w:tc>
      </w:tr>
      <w:tr w:rsidR="000549A1" w:rsidRPr="000549A1" w14:paraId="5E38655D" w14:textId="77777777" w:rsidTr="00465025">
        <w:tc>
          <w:tcPr>
            <w:tcW w:w="1121" w:type="dxa"/>
          </w:tcPr>
          <w:p w14:paraId="237DA6D1"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Cs w:val="28"/>
                <w:lang w:val="uk-UA" w:eastAsia="uk-UA"/>
              </w:rPr>
            </w:pPr>
            <w:r w:rsidRPr="000549A1">
              <w:rPr>
                <w:rFonts w:ascii="Times New Roman" w:hAnsi="Times New Roman"/>
                <w:szCs w:val="28"/>
                <w:lang w:val="uk-UA" w:eastAsia="uk-UA"/>
              </w:rPr>
              <w:t>4.</w:t>
            </w:r>
          </w:p>
        </w:tc>
        <w:tc>
          <w:tcPr>
            <w:tcW w:w="3191" w:type="dxa"/>
          </w:tcPr>
          <w:p w14:paraId="26755A39"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proofErr w:type="spellStart"/>
            <w:r w:rsidRPr="000549A1">
              <w:rPr>
                <w:rFonts w:ascii="Times New Roman" w:hAnsi="Times New Roman"/>
                <w:sz w:val="24"/>
                <w:szCs w:val="24"/>
                <w:lang w:val="uk-UA" w:eastAsia="uk-UA"/>
              </w:rPr>
              <w:t>Гаврилівський</w:t>
            </w:r>
            <w:proofErr w:type="spellEnd"/>
            <w:r w:rsidRPr="000549A1">
              <w:rPr>
                <w:rFonts w:ascii="Times New Roman" w:hAnsi="Times New Roman"/>
                <w:sz w:val="24"/>
                <w:szCs w:val="24"/>
                <w:lang w:val="uk-UA" w:eastAsia="uk-UA"/>
              </w:rPr>
              <w:t xml:space="preserve"> </w:t>
            </w:r>
            <w:proofErr w:type="spellStart"/>
            <w:r w:rsidRPr="000549A1">
              <w:rPr>
                <w:rFonts w:ascii="Times New Roman" w:hAnsi="Times New Roman"/>
                <w:sz w:val="24"/>
                <w:szCs w:val="24"/>
                <w:lang w:val="uk-UA" w:eastAsia="uk-UA"/>
              </w:rPr>
              <w:t>старостинський</w:t>
            </w:r>
            <w:proofErr w:type="spellEnd"/>
            <w:r w:rsidRPr="000549A1">
              <w:rPr>
                <w:rFonts w:ascii="Times New Roman" w:hAnsi="Times New Roman"/>
                <w:sz w:val="24"/>
                <w:szCs w:val="24"/>
                <w:lang w:val="uk-UA" w:eastAsia="uk-UA"/>
              </w:rPr>
              <w:t xml:space="preserve"> округ</w:t>
            </w:r>
          </w:p>
        </w:tc>
        <w:tc>
          <w:tcPr>
            <w:tcW w:w="1953" w:type="dxa"/>
          </w:tcPr>
          <w:p w14:paraId="7F12FC51"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1904</w:t>
            </w:r>
          </w:p>
        </w:tc>
        <w:tc>
          <w:tcPr>
            <w:tcW w:w="1810" w:type="dxa"/>
          </w:tcPr>
          <w:p w14:paraId="1666B7CC"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20%</w:t>
            </w:r>
          </w:p>
        </w:tc>
        <w:tc>
          <w:tcPr>
            <w:tcW w:w="1554" w:type="dxa"/>
          </w:tcPr>
          <w:p w14:paraId="7DA5D70F"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&gt;77%</w:t>
            </w:r>
          </w:p>
        </w:tc>
      </w:tr>
      <w:tr w:rsidR="000549A1" w:rsidRPr="000549A1" w14:paraId="27226E75" w14:textId="77777777" w:rsidTr="00465025">
        <w:tc>
          <w:tcPr>
            <w:tcW w:w="1121" w:type="dxa"/>
          </w:tcPr>
          <w:p w14:paraId="349597FF"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Cs w:val="28"/>
                <w:lang w:val="uk-UA" w:eastAsia="uk-UA"/>
              </w:rPr>
            </w:pPr>
            <w:r w:rsidRPr="000549A1">
              <w:rPr>
                <w:rFonts w:ascii="Times New Roman" w:hAnsi="Times New Roman"/>
                <w:szCs w:val="28"/>
                <w:lang w:val="uk-UA" w:eastAsia="uk-UA"/>
              </w:rPr>
              <w:t>5.</w:t>
            </w:r>
          </w:p>
        </w:tc>
        <w:tc>
          <w:tcPr>
            <w:tcW w:w="3191" w:type="dxa"/>
          </w:tcPr>
          <w:p w14:paraId="69F4EB19"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proofErr w:type="spellStart"/>
            <w:r w:rsidRPr="000549A1">
              <w:rPr>
                <w:rFonts w:ascii="Times New Roman" w:hAnsi="Times New Roman"/>
                <w:sz w:val="24"/>
                <w:szCs w:val="24"/>
                <w:lang w:val="uk-UA" w:eastAsia="uk-UA"/>
              </w:rPr>
              <w:t>Здвижівський</w:t>
            </w:r>
            <w:proofErr w:type="spellEnd"/>
            <w:r w:rsidRPr="000549A1">
              <w:rPr>
                <w:rFonts w:ascii="Times New Roman" w:hAnsi="Times New Roman"/>
                <w:sz w:val="24"/>
                <w:szCs w:val="24"/>
                <w:lang w:val="uk-UA" w:eastAsia="uk-UA"/>
              </w:rPr>
              <w:t xml:space="preserve"> </w:t>
            </w:r>
            <w:proofErr w:type="spellStart"/>
            <w:r w:rsidRPr="000549A1">
              <w:rPr>
                <w:rFonts w:ascii="Times New Roman" w:hAnsi="Times New Roman"/>
                <w:sz w:val="24"/>
                <w:szCs w:val="24"/>
                <w:lang w:val="uk-UA" w:eastAsia="uk-UA"/>
              </w:rPr>
              <w:t>старостинський</w:t>
            </w:r>
            <w:proofErr w:type="spellEnd"/>
            <w:r w:rsidRPr="000549A1">
              <w:rPr>
                <w:rFonts w:ascii="Times New Roman" w:hAnsi="Times New Roman"/>
                <w:sz w:val="24"/>
                <w:szCs w:val="24"/>
                <w:lang w:val="uk-UA" w:eastAsia="uk-UA"/>
              </w:rPr>
              <w:t xml:space="preserve"> округ</w:t>
            </w:r>
          </w:p>
        </w:tc>
        <w:tc>
          <w:tcPr>
            <w:tcW w:w="1953" w:type="dxa"/>
          </w:tcPr>
          <w:p w14:paraId="73EC19A3"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864</w:t>
            </w:r>
          </w:p>
        </w:tc>
        <w:tc>
          <w:tcPr>
            <w:tcW w:w="1810" w:type="dxa"/>
          </w:tcPr>
          <w:p w14:paraId="43A07036"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9%</w:t>
            </w:r>
          </w:p>
        </w:tc>
        <w:tc>
          <w:tcPr>
            <w:tcW w:w="1554" w:type="dxa"/>
          </w:tcPr>
          <w:p w14:paraId="7CFD93F7"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&gt;35%</w:t>
            </w:r>
          </w:p>
        </w:tc>
      </w:tr>
      <w:tr w:rsidR="000549A1" w:rsidRPr="000549A1" w14:paraId="27711711" w14:textId="77777777" w:rsidTr="00465025">
        <w:tc>
          <w:tcPr>
            <w:tcW w:w="1121" w:type="dxa"/>
          </w:tcPr>
          <w:p w14:paraId="6EF43E91"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Cs w:val="28"/>
                <w:lang w:val="uk-UA" w:eastAsia="uk-UA"/>
              </w:rPr>
            </w:pPr>
            <w:r w:rsidRPr="000549A1">
              <w:rPr>
                <w:rFonts w:ascii="Times New Roman" w:hAnsi="Times New Roman"/>
                <w:szCs w:val="28"/>
                <w:lang w:val="uk-UA" w:eastAsia="uk-UA"/>
              </w:rPr>
              <w:t>6.</w:t>
            </w:r>
          </w:p>
        </w:tc>
        <w:tc>
          <w:tcPr>
            <w:tcW w:w="3191" w:type="dxa"/>
          </w:tcPr>
          <w:p w14:paraId="2B112621"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proofErr w:type="spellStart"/>
            <w:r w:rsidRPr="000549A1">
              <w:rPr>
                <w:rFonts w:ascii="Times New Roman" w:hAnsi="Times New Roman"/>
                <w:sz w:val="24"/>
                <w:szCs w:val="24"/>
                <w:lang w:val="uk-UA" w:eastAsia="uk-UA"/>
              </w:rPr>
              <w:t>Мироцький</w:t>
            </w:r>
            <w:proofErr w:type="spellEnd"/>
            <w:r w:rsidRPr="000549A1">
              <w:rPr>
                <w:rFonts w:ascii="Times New Roman" w:hAnsi="Times New Roman"/>
                <w:sz w:val="24"/>
                <w:szCs w:val="24"/>
                <w:lang w:val="uk-UA" w:eastAsia="uk-UA"/>
              </w:rPr>
              <w:t xml:space="preserve"> </w:t>
            </w:r>
            <w:proofErr w:type="spellStart"/>
            <w:r w:rsidRPr="000549A1">
              <w:rPr>
                <w:rFonts w:ascii="Times New Roman" w:hAnsi="Times New Roman"/>
                <w:sz w:val="24"/>
                <w:szCs w:val="24"/>
                <w:lang w:val="uk-UA" w:eastAsia="uk-UA"/>
              </w:rPr>
              <w:t>старостинський</w:t>
            </w:r>
            <w:proofErr w:type="spellEnd"/>
            <w:r w:rsidRPr="000549A1">
              <w:rPr>
                <w:rFonts w:ascii="Times New Roman" w:hAnsi="Times New Roman"/>
                <w:sz w:val="24"/>
                <w:szCs w:val="24"/>
                <w:lang w:val="uk-UA" w:eastAsia="uk-UA"/>
              </w:rPr>
              <w:t xml:space="preserve"> округ</w:t>
            </w:r>
          </w:p>
        </w:tc>
        <w:tc>
          <w:tcPr>
            <w:tcW w:w="1953" w:type="dxa"/>
          </w:tcPr>
          <w:p w14:paraId="4BF097BB"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423</w:t>
            </w:r>
          </w:p>
        </w:tc>
        <w:tc>
          <w:tcPr>
            <w:tcW w:w="1810" w:type="dxa"/>
          </w:tcPr>
          <w:p w14:paraId="67F9AF4E"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4%</w:t>
            </w:r>
          </w:p>
        </w:tc>
        <w:tc>
          <w:tcPr>
            <w:tcW w:w="1554" w:type="dxa"/>
          </w:tcPr>
          <w:p w14:paraId="70C74363"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&lt;2%</w:t>
            </w:r>
          </w:p>
        </w:tc>
      </w:tr>
      <w:tr w:rsidR="000549A1" w:rsidRPr="000549A1" w14:paraId="6100F3F4" w14:textId="77777777" w:rsidTr="00465025">
        <w:tc>
          <w:tcPr>
            <w:tcW w:w="1121" w:type="dxa"/>
          </w:tcPr>
          <w:p w14:paraId="388EA272"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Cs w:val="28"/>
                <w:lang w:val="uk-UA" w:eastAsia="uk-UA"/>
              </w:rPr>
            </w:pPr>
            <w:r w:rsidRPr="000549A1">
              <w:rPr>
                <w:rFonts w:ascii="Times New Roman" w:hAnsi="Times New Roman"/>
                <w:szCs w:val="28"/>
                <w:lang w:val="uk-UA" w:eastAsia="uk-UA"/>
              </w:rPr>
              <w:t>7.</w:t>
            </w:r>
          </w:p>
        </w:tc>
        <w:tc>
          <w:tcPr>
            <w:tcW w:w="3191" w:type="dxa"/>
          </w:tcPr>
          <w:p w14:paraId="52FABCE4"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Луб</w:t>
            </w:r>
            <w:r w:rsidRPr="000549A1">
              <w:rPr>
                <w:rFonts w:ascii="Times New Roman" w:hAnsi="Times New Roman"/>
                <w:sz w:val="24"/>
                <w:szCs w:val="24"/>
                <w:lang w:val="en-US" w:eastAsia="uk-UA"/>
              </w:rPr>
              <w:t>’</w:t>
            </w:r>
            <w:proofErr w:type="spellStart"/>
            <w:r w:rsidRPr="000549A1">
              <w:rPr>
                <w:rFonts w:ascii="Times New Roman" w:hAnsi="Times New Roman"/>
                <w:sz w:val="24"/>
                <w:szCs w:val="24"/>
                <w:lang w:val="uk-UA" w:eastAsia="uk-UA"/>
              </w:rPr>
              <w:t>янський</w:t>
            </w:r>
            <w:proofErr w:type="spellEnd"/>
            <w:r w:rsidRPr="000549A1">
              <w:rPr>
                <w:rFonts w:ascii="Times New Roman" w:hAnsi="Times New Roman"/>
                <w:sz w:val="24"/>
                <w:szCs w:val="24"/>
                <w:lang w:val="uk-UA" w:eastAsia="uk-UA"/>
              </w:rPr>
              <w:t xml:space="preserve"> </w:t>
            </w:r>
            <w:proofErr w:type="spellStart"/>
            <w:r w:rsidRPr="000549A1">
              <w:rPr>
                <w:rFonts w:ascii="Times New Roman" w:hAnsi="Times New Roman"/>
                <w:sz w:val="24"/>
                <w:szCs w:val="24"/>
                <w:lang w:val="uk-UA" w:eastAsia="uk-UA"/>
              </w:rPr>
              <w:t>старостинський</w:t>
            </w:r>
            <w:proofErr w:type="spellEnd"/>
            <w:r w:rsidRPr="000549A1">
              <w:rPr>
                <w:rFonts w:ascii="Times New Roman" w:hAnsi="Times New Roman"/>
                <w:sz w:val="24"/>
                <w:szCs w:val="24"/>
                <w:lang w:val="uk-UA" w:eastAsia="uk-UA"/>
              </w:rPr>
              <w:t xml:space="preserve"> округ</w:t>
            </w:r>
          </w:p>
        </w:tc>
        <w:tc>
          <w:tcPr>
            <w:tcW w:w="1953" w:type="dxa"/>
          </w:tcPr>
          <w:p w14:paraId="782D499F"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1117</w:t>
            </w:r>
          </w:p>
        </w:tc>
        <w:tc>
          <w:tcPr>
            <w:tcW w:w="1810" w:type="dxa"/>
          </w:tcPr>
          <w:p w14:paraId="7C6E4DF2"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1</w:t>
            </w:r>
            <w:r w:rsidRPr="000549A1">
              <w:rPr>
                <w:rFonts w:ascii="Times New Roman" w:hAnsi="Times New Roman"/>
                <w:sz w:val="24"/>
                <w:szCs w:val="24"/>
                <w:lang w:val="en-US" w:eastAsia="uk-UA"/>
              </w:rPr>
              <w:t>2</w:t>
            </w:r>
            <w:r w:rsidRPr="000549A1">
              <w:rPr>
                <w:rFonts w:ascii="Times New Roman" w:hAnsi="Times New Roman"/>
                <w:sz w:val="24"/>
                <w:szCs w:val="24"/>
                <w:lang w:val="uk-UA" w:eastAsia="uk-UA"/>
              </w:rPr>
              <w:t>%</w:t>
            </w:r>
          </w:p>
        </w:tc>
        <w:tc>
          <w:tcPr>
            <w:tcW w:w="1554" w:type="dxa"/>
          </w:tcPr>
          <w:p w14:paraId="2EB1406A"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&gt;59%</w:t>
            </w:r>
          </w:p>
        </w:tc>
      </w:tr>
      <w:tr w:rsidR="000549A1" w:rsidRPr="000549A1" w14:paraId="10AFA5BC" w14:textId="77777777" w:rsidTr="00465025">
        <w:tc>
          <w:tcPr>
            <w:tcW w:w="1121" w:type="dxa"/>
          </w:tcPr>
          <w:p w14:paraId="7C9BC27C"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Cs w:val="28"/>
                <w:lang w:val="uk-UA" w:eastAsia="uk-UA"/>
              </w:rPr>
            </w:pPr>
            <w:r w:rsidRPr="000549A1">
              <w:rPr>
                <w:rFonts w:ascii="Times New Roman" w:hAnsi="Times New Roman"/>
                <w:szCs w:val="28"/>
                <w:lang w:val="uk-UA" w:eastAsia="uk-UA"/>
              </w:rPr>
              <w:t>8.</w:t>
            </w:r>
          </w:p>
        </w:tc>
        <w:tc>
          <w:tcPr>
            <w:tcW w:w="3191" w:type="dxa"/>
          </w:tcPr>
          <w:p w14:paraId="7E810FFF"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proofErr w:type="spellStart"/>
            <w:r w:rsidRPr="000549A1">
              <w:rPr>
                <w:rFonts w:ascii="Times New Roman" w:hAnsi="Times New Roman"/>
                <w:sz w:val="24"/>
                <w:szCs w:val="24"/>
                <w:lang w:val="ru-RU" w:eastAsia="uk-UA"/>
              </w:rPr>
              <w:t>Синяківський</w:t>
            </w:r>
            <w:proofErr w:type="spellEnd"/>
            <w:r w:rsidRPr="000549A1">
              <w:rPr>
                <w:rFonts w:ascii="Times New Roman" w:hAnsi="Times New Roman"/>
                <w:sz w:val="24"/>
                <w:szCs w:val="24"/>
                <w:lang w:val="uk-UA" w:eastAsia="uk-UA"/>
              </w:rPr>
              <w:t xml:space="preserve"> </w:t>
            </w:r>
            <w:proofErr w:type="spellStart"/>
            <w:r w:rsidRPr="000549A1">
              <w:rPr>
                <w:rFonts w:ascii="Times New Roman" w:hAnsi="Times New Roman"/>
                <w:sz w:val="24"/>
                <w:szCs w:val="24"/>
                <w:lang w:val="uk-UA" w:eastAsia="uk-UA"/>
              </w:rPr>
              <w:t>старостинський</w:t>
            </w:r>
            <w:proofErr w:type="spellEnd"/>
            <w:r w:rsidRPr="000549A1">
              <w:rPr>
                <w:rFonts w:ascii="Times New Roman" w:hAnsi="Times New Roman"/>
                <w:sz w:val="24"/>
                <w:szCs w:val="24"/>
                <w:lang w:val="uk-UA" w:eastAsia="uk-UA"/>
              </w:rPr>
              <w:t xml:space="preserve"> округ</w:t>
            </w:r>
          </w:p>
        </w:tc>
        <w:tc>
          <w:tcPr>
            <w:tcW w:w="1953" w:type="dxa"/>
          </w:tcPr>
          <w:p w14:paraId="384F9AB4"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1217</w:t>
            </w:r>
          </w:p>
        </w:tc>
        <w:tc>
          <w:tcPr>
            <w:tcW w:w="1810" w:type="dxa"/>
          </w:tcPr>
          <w:p w14:paraId="60EEC8F9"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13%</w:t>
            </w:r>
          </w:p>
        </w:tc>
        <w:tc>
          <w:tcPr>
            <w:tcW w:w="1554" w:type="dxa"/>
          </w:tcPr>
          <w:p w14:paraId="43A0F3A4"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&gt;65%</w:t>
            </w:r>
          </w:p>
        </w:tc>
      </w:tr>
      <w:tr w:rsidR="000549A1" w:rsidRPr="000549A1" w14:paraId="5346786C" w14:textId="77777777" w:rsidTr="00465025">
        <w:tc>
          <w:tcPr>
            <w:tcW w:w="1121" w:type="dxa"/>
          </w:tcPr>
          <w:p w14:paraId="3D75D7E4"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Cs w:val="28"/>
                <w:lang w:val="uk-UA" w:eastAsia="uk-UA"/>
              </w:rPr>
            </w:pPr>
          </w:p>
        </w:tc>
        <w:tc>
          <w:tcPr>
            <w:tcW w:w="3191" w:type="dxa"/>
          </w:tcPr>
          <w:p w14:paraId="6CE82150"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ru-RU" w:eastAsia="uk-UA"/>
              </w:rPr>
            </w:pPr>
            <w:r w:rsidRPr="000549A1">
              <w:rPr>
                <w:rFonts w:ascii="Times New Roman" w:hAnsi="Times New Roman"/>
                <w:sz w:val="24"/>
                <w:szCs w:val="24"/>
                <w:lang w:val="ru-RU" w:eastAsia="uk-UA"/>
              </w:rPr>
              <w:t>ВСЬОГО</w:t>
            </w:r>
          </w:p>
        </w:tc>
        <w:tc>
          <w:tcPr>
            <w:tcW w:w="1953" w:type="dxa"/>
          </w:tcPr>
          <w:p w14:paraId="2052F1F3" w14:textId="77777777" w:rsidR="000549A1" w:rsidRPr="000549A1" w:rsidRDefault="000549A1" w:rsidP="000549A1">
            <w:pPr>
              <w:overflowPunct/>
              <w:autoSpaceDE/>
              <w:autoSpaceDN/>
              <w:adjustRightInd/>
              <w:spacing w:after="135"/>
              <w:ind w:right="567"/>
              <w:jc w:val="both"/>
              <w:textAlignment w:val="auto"/>
              <w:rPr>
                <w:rFonts w:ascii="Times New Roman" w:hAnsi="Times New Roman"/>
                <w:b/>
                <w:sz w:val="24"/>
                <w:szCs w:val="24"/>
                <w:lang w:val="uk-UA" w:eastAsia="uk-UA"/>
              </w:rPr>
            </w:pPr>
            <w:r w:rsidRPr="000549A1">
              <w:rPr>
                <w:rFonts w:ascii="Times New Roman" w:hAnsi="Times New Roman"/>
                <w:b/>
                <w:sz w:val="24"/>
                <w:szCs w:val="24"/>
                <w:lang w:val="uk-UA" w:eastAsia="uk-UA"/>
              </w:rPr>
              <w:t>9565</w:t>
            </w:r>
          </w:p>
        </w:tc>
        <w:tc>
          <w:tcPr>
            <w:tcW w:w="1810" w:type="dxa"/>
          </w:tcPr>
          <w:p w14:paraId="2918C2BB"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uk-UA" w:eastAsia="uk-UA"/>
              </w:rPr>
            </w:pPr>
            <w:r w:rsidRPr="000549A1">
              <w:rPr>
                <w:rFonts w:ascii="Times New Roman" w:hAnsi="Times New Roman"/>
                <w:sz w:val="24"/>
                <w:szCs w:val="24"/>
                <w:lang w:val="uk-UA" w:eastAsia="uk-UA"/>
              </w:rPr>
              <w:t>100%</w:t>
            </w:r>
          </w:p>
        </w:tc>
        <w:tc>
          <w:tcPr>
            <w:tcW w:w="1554" w:type="dxa"/>
          </w:tcPr>
          <w:p w14:paraId="35F35667" w14:textId="77777777" w:rsidR="000549A1" w:rsidRPr="000549A1" w:rsidRDefault="000549A1" w:rsidP="000549A1">
            <w:pPr>
              <w:overflowPunct/>
              <w:autoSpaceDE/>
              <w:autoSpaceDN/>
              <w:adjustRightInd/>
              <w:spacing w:after="135"/>
              <w:ind w:right="567"/>
              <w:jc w:val="both"/>
              <w:textAlignment w:val="auto"/>
              <w:rPr>
                <w:rFonts w:ascii="Times New Roman" w:hAnsi="Times New Roman"/>
                <w:sz w:val="24"/>
                <w:szCs w:val="24"/>
                <w:lang w:val="en-US" w:eastAsia="uk-UA"/>
              </w:rPr>
            </w:pPr>
            <w:r w:rsidRPr="000549A1">
              <w:rPr>
                <w:rFonts w:ascii="Times New Roman" w:hAnsi="Times New Roman"/>
                <w:sz w:val="24"/>
                <w:szCs w:val="24"/>
                <w:lang w:val="en-US" w:eastAsia="uk-UA"/>
              </w:rPr>
              <w:t>&gt;53%</w:t>
            </w:r>
          </w:p>
        </w:tc>
      </w:tr>
    </w:tbl>
    <w:p w14:paraId="51869A41" w14:textId="77777777" w:rsidR="000549A1" w:rsidRPr="000549A1" w:rsidRDefault="000549A1" w:rsidP="000549A1">
      <w:pPr>
        <w:overflowPunct/>
        <w:autoSpaceDE/>
        <w:autoSpaceDN/>
        <w:adjustRightInd/>
        <w:spacing w:line="276" w:lineRule="auto"/>
        <w:ind w:firstLine="426"/>
        <w:jc w:val="both"/>
        <w:textAlignment w:val="auto"/>
        <w:rPr>
          <w:rFonts w:ascii="Times New Roman" w:eastAsia="Calibri" w:hAnsi="Times New Roman"/>
          <w:szCs w:val="28"/>
          <w:lang w:val="uk-UA" w:eastAsia="en-US"/>
        </w:rPr>
      </w:pPr>
    </w:p>
    <w:p w14:paraId="33D89358" w14:textId="5C5242B0" w:rsidR="000549A1" w:rsidRPr="000549A1" w:rsidRDefault="000549A1" w:rsidP="000549A1">
      <w:pPr>
        <w:spacing w:line="276" w:lineRule="auto"/>
        <w:ind w:firstLine="426"/>
        <w:jc w:val="both"/>
        <w:rPr>
          <w:rFonts w:ascii="Times New Roman" w:hAnsi="Times New Roman"/>
          <w:szCs w:val="28"/>
          <w:lang w:val="uk-UA"/>
        </w:rPr>
      </w:pPr>
      <w:bookmarkStart w:id="10" w:name="_Hlk165313967"/>
      <w:r w:rsidRPr="000549A1">
        <w:rPr>
          <w:rFonts w:ascii="Times New Roman" w:hAnsi="Times New Roman"/>
          <w:szCs w:val="28"/>
          <w:lang w:val="uk-UA"/>
        </w:rPr>
        <w:t>ЦНАП Бучанської міської ради у звітному періоді працював над вдосконаленням своєї діяльності, спрощенням процедури отримання адміністративних послуг, організацію надання послуг у найкоротший термін та за мінімальної кількості відвідувань.</w:t>
      </w:r>
    </w:p>
    <w:p w14:paraId="169967BF" w14:textId="77777777" w:rsidR="000549A1" w:rsidRPr="000549A1" w:rsidRDefault="000549A1" w:rsidP="000549A1">
      <w:pPr>
        <w:spacing w:line="276" w:lineRule="auto"/>
        <w:ind w:firstLine="426"/>
        <w:jc w:val="both"/>
        <w:rPr>
          <w:rFonts w:ascii="Times New Roman" w:hAnsi="Times New Roman"/>
          <w:szCs w:val="28"/>
          <w:lang w:val="uk-UA"/>
        </w:rPr>
      </w:pPr>
      <w:r w:rsidRPr="000549A1">
        <w:rPr>
          <w:rFonts w:ascii="Times New Roman" w:hAnsi="Times New Roman"/>
          <w:szCs w:val="28"/>
          <w:lang w:val="uk-UA"/>
        </w:rPr>
        <w:t xml:space="preserve">Так, станом на 01.01.2024 року кількість послуг, що можна отримати у  </w:t>
      </w:r>
      <w:proofErr w:type="spellStart"/>
      <w:r w:rsidRPr="000549A1">
        <w:rPr>
          <w:rFonts w:ascii="Times New Roman" w:hAnsi="Times New Roman"/>
          <w:szCs w:val="28"/>
          <w:lang w:val="uk-UA"/>
        </w:rPr>
        <w:t>ЦНАПі</w:t>
      </w:r>
      <w:proofErr w:type="spellEnd"/>
      <w:r w:rsidRPr="000549A1">
        <w:rPr>
          <w:rFonts w:ascii="Times New Roman" w:hAnsi="Times New Roman"/>
          <w:szCs w:val="28"/>
          <w:lang w:val="uk-UA"/>
        </w:rPr>
        <w:t xml:space="preserve"> збільшено до 328.</w:t>
      </w:r>
    </w:p>
    <w:p w14:paraId="162DB686" w14:textId="4A415090" w:rsidR="000549A1" w:rsidRPr="000549A1" w:rsidRDefault="000549A1" w:rsidP="000549A1">
      <w:pPr>
        <w:spacing w:line="276" w:lineRule="auto"/>
        <w:ind w:firstLine="426"/>
        <w:jc w:val="both"/>
        <w:rPr>
          <w:rFonts w:ascii="Times New Roman" w:hAnsi="Times New Roman"/>
          <w:szCs w:val="28"/>
          <w:lang w:val="uk-UA"/>
        </w:rPr>
      </w:pPr>
      <w:r w:rsidRPr="000549A1">
        <w:rPr>
          <w:rFonts w:ascii="Times New Roman" w:hAnsi="Times New Roman"/>
          <w:szCs w:val="28"/>
          <w:lang w:val="uk-UA"/>
        </w:rPr>
        <w:t>Перелік адміністративних послуг приведено у відповідність із розпорядженням Кабінету Міністрів України від 16.05.2014 року № 523-р «Деякі питання надання адміністративних послуг органів виконавчої влади через центри надання адміністративних послуг», а саме до переліку додано 19 послуг для ветеранів, членів їх сімей, родин загиблих захисників та захисниць України, осіб з інвалідністю внаслідок війни та послугами у сфері Державної служби зайнятості населення.</w:t>
      </w:r>
    </w:p>
    <w:bookmarkEnd w:id="10"/>
    <w:p w14:paraId="32A14C28" w14:textId="27D4A8BB" w:rsidR="00DA62B1" w:rsidRPr="00B93296" w:rsidRDefault="00DA62B1" w:rsidP="00B93296">
      <w:pPr>
        <w:pStyle w:val="af0"/>
        <w:widowControl w:val="0"/>
        <w:tabs>
          <w:tab w:val="left" w:pos="567"/>
        </w:tabs>
        <w:snapToGrid w:val="0"/>
        <w:spacing w:after="0"/>
        <w:ind w:left="0" w:firstLine="567"/>
        <w:jc w:val="both"/>
        <w:rPr>
          <w:rFonts w:ascii="Times New Roman" w:hAnsi="Times New Roman"/>
          <w:sz w:val="28"/>
          <w:szCs w:val="28"/>
          <w:lang w:val="uk-UA"/>
        </w:rPr>
      </w:pPr>
    </w:p>
    <w:p w14:paraId="70F36D40" w14:textId="39C2EF81" w:rsidR="0005152B" w:rsidRPr="00FF0432" w:rsidRDefault="0005152B" w:rsidP="0005152B">
      <w:pPr>
        <w:shd w:val="clear" w:color="auto" w:fill="92D050"/>
        <w:ind w:firstLine="567"/>
        <w:jc w:val="both"/>
        <w:rPr>
          <w:rFonts w:ascii="Times New Roman" w:hAnsi="Times New Roman"/>
          <w:b/>
          <w:bCs/>
          <w:szCs w:val="28"/>
          <w:lang w:val="uk-UA"/>
        </w:rPr>
      </w:pPr>
      <w:r w:rsidRPr="00FF0432">
        <w:rPr>
          <w:rFonts w:ascii="Times New Roman" w:hAnsi="Times New Roman"/>
          <w:b/>
          <w:bCs/>
          <w:szCs w:val="28"/>
          <w:lang w:val="uk-UA"/>
        </w:rPr>
        <w:t>1</w:t>
      </w:r>
      <w:r w:rsidR="00035B9C">
        <w:rPr>
          <w:rFonts w:ascii="Times New Roman" w:hAnsi="Times New Roman"/>
          <w:b/>
          <w:bCs/>
          <w:szCs w:val="28"/>
          <w:lang w:val="uk-UA"/>
        </w:rPr>
        <w:t>6</w:t>
      </w:r>
      <w:r w:rsidRPr="00FF0432">
        <w:rPr>
          <w:rFonts w:ascii="Times New Roman" w:hAnsi="Times New Roman"/>
          <w:b/>
          <w:bCs/>
          <w:szCs w:val="28"/>
          <w:lang w:val="uk-UA"/>
        </w:rPr>
        <w:t>. Розвиток ринку праці для підвищення рівня зайнятості населення</w:t>
      </w:r>
    </w:p>
    <w:p w14:paraId="45B31E78" w14:textId="77777777" w:rsidR="0005152B" w:rsidRPr="00FF0432" w:rsidRDefault="0005152B" w:rsidP="00DA62B1">
      <w:pPr>
        <w:ind w:firstLine="426"/>
        <w:jc w:val="both"/>
        <w:rPr>
          <w:rFonts w:ascii="Times New Roman" w:hAnsi="Times New Roman"/>
          <w:szCs w:val="28"/>
          <w:lang w:val="uk-UA"/>
        </w:rPr>
      </w:pPr>
    </w:p>
    <w:p w14:paraId="52C5CCDF" w14:textId="06B35836" w:rsidR="003F5F3A" w:rsidRDefault="003F5F3A" w:rsidP="008056AA">
      <w:pPr>
        <w:spacing w:line="276" w:lineRule="auto"/>
        <w:ind w:firstLine="567"/>
        <w:jc w:val="both"/>
        <w:rPr>
          <w:rFonts w:ascii="Times New Roman" w:hAnsi="Times New Roman"/>
          <w:spacing w:val="-4"/>
          <w:szCs w:val="28"/>
          <w:lang w:val="uk-UA"/>
        </w:rPr>
      </w:pPr>
      <w:r w:rsidRPr="003F5F3A">
        <w:rPr>
          <w:rFonts w:ascii="Times New Roman" w:hAnsi="Times New Roman" w:hint="eastAsia"/>
          <w:spacing w:val="-4"/>
          <w:szCs w:val="28"/>
          <w:lang w:val="uk-UA"/>
        </w:rPr>
        <w:t>Через</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складну</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ситуацію</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що</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склалась</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у</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сфері</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зайнятості</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та</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значний</w:t>
      </w:r>
      <w:r>
        <w:rPr>
          <w:rFonts w:ascii="Times New Roman" w:hAnsi="Times New Roman"/>
          <w:spacing w:val="-4"/>
          <w:szCs w:val="28"/>
          <w:lang w:val="uk-UA"/>
        </w:rPr>
        <w:t xml:space="preserve"> </w:t>
      </w:r>
      <w:r w:rsidRPr="003F5F3A">
        <w:rPr>
          <w:rFonts w:ascii="Times New Roman" w:hAnsi="Times New Roman" w:hint="eastAsia"/>
          <w:spacing w:val="-4"/>
          <w:szCs w:val="28"/>
          <w:lang w:val="uk-UA"/>
        </w:rPr>
        <w:t>відплив</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працездатного</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населення</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з</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ринку</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праці</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зокрема</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до</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лав</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Збройних</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Сил</w:t>
      </w:r>
      <w:r>
        <w:rPr>
          <w:rFonts w:ascii="Times New Roman" w:hAnsi="Times New Roman"/>
          <w:spacing w:val="-4"/>
          <w:szCs w:val="28"/>
          <w:lang w:val="uk-UA"/>
        </w:rPr>
        <w:t xml:space="preserve"> </w:t>
      </w:r>
      <w:r w:rsidRPr="003F5F3A">
        <w:rPr>
          <w:rFonts w:ascii="Times New Roman" w:hAnsi="Times New Roman" w:hint="eastAsia"/>
          <w:spacing w:val="-4"/>
          <w:szCs w:val="28"/>
          <w:lang w:val="uk-UA"/>
        </w:rPr>
        <w:t>України</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сил</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територіальної</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оборони</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волонтерських</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організацій</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а</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також</w:t>
      </w:r>
      <w:r>
        <w:rPr>
          <w:rFonts w:ascii="Times New Roman" w:hAnsi="Times New Roman"/>
          <w:spacing w:val="-4"/>
          <w:szCs w:val="28"/>
          <w:lang w:val="uk-UA"/>
        </w:rPr>
        <w:t xml:space="preserve"> </w:t>
      </w:r>
      <w:r w:rsidRPr="003F5F3A">
        <w:rPr>
          <w:rFonts w:ascii="Times New Roman" w:hAnsi="Times New Roman" w:hint="eastAsia"/>
          <w:spacing w:val="-4"/>
          <w:szCs w:val="28"/>
          <w:lang w:val="uk-UA"/>
        </w:rPr>
        <w:t>внаслідок</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евакуації</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в</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іншу</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місцевість</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та</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за</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кордон</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зростає</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потреба</w:t>
      </w:r>
      <w:r>
        <w:rPr>
          <w:rFonts w:ascii="Times New Roman" w:hAnsi="Times New Roman"/>
          <w:spacing w:val="-4"/>
          <w:szCs w:val="28"/>
          <w:lang w:val="uk-UA"/>
        </w:rPr>
        <w:t xml:space="preserve"> </w:t>
      </w:r>
      <w:r w:rsidRPr="003F5F3A">
        <w:rPr>
          <w:rFonts w:ascii="Times New Roman" w:hAnsi="Times New Roman" w:hint="eastAsia"/>
          <w:spacing w:val="-4"/>
          <w:szCs w:val="28"/>
          <w:lang w:val="uk-UA"/>
        </w:rPr>
        <w:t>в</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максимально</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раціональному</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використанні</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робочої</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сили</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та</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забезпеченні</w:t>
      </w:r>
      <w:r>
        <w:rPr>
          <w:rFonts w:ascii="Times New Roman" w:hAnsi="Times New Roman"/>
          <w:spacing w:val="-4"/>
          <w:szCs w:val="28"/>
          <w:lang w:val="uk-UA"/>
        </w:rPr>
        <w:t xml:space="preserve"> </w:t>
      </w:r>
      <w:r w:rsidRPr="003F5F3A">
        <w:rPr>
          <w:rFonts w:ascii="Times New Roman" w:hAnsi="Times New Roman" w:hint="eastAsia"/>
          <w:spacing w:val="-4"/>
          <w:szCs w:val="28"/>
          <w:lang w:val="uk-UA"/>
        </w:rPr>
        <w:t>сприятливого</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рівня</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адаптивності</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працездатного</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населення</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до</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змін</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на</w:t>
      </w:r>
      <w:r w:rsidRPr="003F5F3A">
        <w:rPr>
          <w:rFonts w:ascii="Times New Roman" w:hAnsi="Times New Roman"/>
          <w:spacing w:val="-4"/>
          <w:szCs w:val="28"/>
          <w:lang w:val="uk-UA"/>
        </w:rPr>
        <w:t xml:space="preserve"> </w:t>
      </w:r>
      <w:r w:rsidRPr="003F5F3A">
        <w:rPr>
          <w:rFonts w:ascii="Times New Roman" w:hAnsi="Times New Roman" w:hint="eastAsia"/>
          <w:spacing w:val="-4"/>
          <w:szCs w:val="28"/>
          <w:lang w:val="uk-UA"/>
        </w:rPr>
        <w:t>ринку</w:t>
      </w:r>
      <w:r>
        <w:rPr>
          <w:rFonts w:ascii="Times New Roman" w:hAnsi="Times New Roman"/>
          <w:spacing w:val="-4"/>
          <w:szCs w:val="28"/>
          <w:lang w:val="uk-UA"/>
        </w:rPr>
        <w:t xml:space="preserve"> </w:t>
      </w:r>
      <w:r w:rsidRPr="003F5F3A">
        <w:rPr>
          <w:rFonts w:ascii="Times New Roman" w:hAnsi="Times New Roman" w:hint="eastAsia"/>
          <w:spacing w:val="-4"/>
          <w:szCs w:val="28"/>
          <w:lang w:val="uk-UA"/>
        </w:rPr>
        <w:t>праці</w:t>
      </w:r>
      <w:r w:rsidRPr="003F5F3A">
        <w:rPr>
          <w:rFonts w:ascii="Times New Roman" w:hAnsi="Times New Roman"/>
          <w:spacing w:val="-4"/>
          <w:szCs w:val="28"/>
          <w:lang w:val="uk-UA"/>
        </w:rPr>
        <w:t>.</w:t>
      </w:r>
    </w:p>
    <w:p w14:paraId="2B2CAEE4" w14:textId="30A4567E" w:rsidR="008056AA" w:rsidRDefault="008056AA" w:rsidP="008056AA">
      <w:pPr>
        <w:spacing w:line="276" w:lineRule="auto"/>
        <w:ind w:firstLine="567"/>
        <w:jc w:val="both"/>
        <w:rPr>
          <w:rFonts w:ascii="Times New Roman" w:hAnsi="Times New Roman"/>
          <w:spacing w:val="-4"/>
          <w:szCs w:val="28"/>
          <w:lang w:val="uk-UA"/>
        </w:rPr>
      </w:pPr>
      <w:r>
        <w:rPr>
          <w:rFonts w:ascii="Times New Roman" w:hAnsi="Times New Roman"/>
          <w:spacing w:val="-4"/>
          <w:szCs w:val="28"/>
          <w:lang w:val="uk-UA"/>
        </w:rPr>
        <w:lastRenderedPageBreak/>
        <w:t>В Україні за останні два роки різко впав показник зареєстрованих</w:t>
      </w:r>
      <w:r w:rsidRPr="00ED4651">
        <w:rPr>
          <w:rFonts w:ascii="Times New Roman" w:hAnsi="Times New Roman"/>
          <w:spacing w:val="-4"/>
          <w:szCs w:val="28"/>
          <w:lang w:val="uk-UA"/>
        </w:rPr>
        <w:t xml:space="preserve"> </w:t>
      </w:r>
      <w:r w:rsidR="00ED4651" w:rsidRPr="00ED4651">
        <w:rPr>
          <w:rFonts w:ascii="Times New Roman" w:hAnsi="Times New Roman"/>
          <w:spacing w:val="-4"/>
          <w:szCs w:val="28"/>
          <w:lang w:val="uk-UA"/>
        </w:rPr>
        <w:t>безробітних , за інформацією Міністерства фінансів України інформація представлена у графічному вигляді.</w:t>
      </w:r>
    </w:p>
    <w:p w14:paraId="4F115F3E" w14:textId="77777777" w:rsidR="00ED4651" w:rsidRDefault="00ED4651" w:rsidP="003F5F3A">
      <w:pPr>
        <w:spacing w:line="276" w:lineRule="auto"/>
        <w:jc w:val="center"/>
        <w:rPr>
          <w:rFonts w:ascii="Times New Roman" w:hAnsi="Times New Roman"/>
          <w:spacing w:val="-4"/>
          <w:szCs w:val="28"/>
          <w:lang w:val="uk-UA"/>
        </w:rPr>
      </w:pPr>
    </w:p>
    <w:p w14:paraId="3F27F2CC" w14:textId="4B852CB8" w:rsidR="003F5F3A" w:rsidRDefault="003F5F3A" w:rsidP="003F5F3A">
      <w:pPr>
        <w:spacing w:line="276" w:lineRule="auto"/>
        <w:jc w:val="center"/>
        <w:rPr>
          <w:rFonts w:ascii="Times New Roman" w:hAnsi="Times New Roman"/>
          <w:spacing w:val="-4"/>
          <w:szCs w:val="28"/>
          <w:lang w:val="uk-UA"/>
        </w:rPr>
      </w:pPr>
      <w:r>
        <w:rPr>
          <w:noProof/>
        </w:rPr>
        <w:drawing>
          <wp:inline distT="0" distB="0" distL="0" distR="0" wp14:anchorId="214DBE6A" wp14:editId="22C85A84">
            <wp:extent cx="5163670" cy="2766781"/>
            <wp:effectExtent l="0" t="0" r="0" b="0"/>
            <wp:docPr id="420207912" name="Рисунок 1" descr="Зображення, що містить текст, знімок екрана, програмне забезпечення, Комп’ютерна піктогра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07912" name="Рисунок 1" descr="Зображення, що містить текст, знімок екрана, програмне забезпечення, Комп’ютерна піктограма&#10;&#10;Автоматично згенерований опис"/>
                    <pic:cNvPicPr/>
                  </pic:nvPicPr>
                  <pic:blipFill rotWithShape="1">
                    <a:blip r:embed="rId12"/>
                    <a:srcRect l="15736" t="33876" r="51931" b="35323"/>
                    <a:stretch/>
                  </pic:blipFill>
                  <pic:spPr bwMode="auto">
                    <a:xfrm>
                      <a:off x="0" y="0"/>
                      <a:ext cx="5179816" cy="2775432"/>
                    </a:xfrm>
                    <a:prstGeom prst="rect">
                      <a:avLst/>
                    </a:prstGeom>
                    <a:ln>
                      <a:noFill/>
                    </a:ln>
                    <a:extLst>
                      <a:ext uri="{53640926-AAD7-44D8-BBD7-CCE9431645EC}">
                        <a14:shadowObscured xmlns:a14="http://schemas.microsoft.com/office/drawing/2010/main"/>
                      </a:ext>
                    </a:extLst>
                  </pic:spPr>
                </pic:pic>
              </a:graphicData>
            </a:graphic>
          </wp:inline>
        </w:drawing>
      </w:r>
    </w:p>
    <w:p w14:paraId="03B1D30E" w14:textId="57B1A369" w:rsidR="00ED4651" w:rsidRDefault="00C66FD8" w:rsidP="00C66FD8">
      <w:pPr>
        <w:spacing w:line="276" w:lineRule="auto"/>
        <w:ind w:firstLine="426"/>
        <w:jc w:val="both"/>
        <w:rPr>
          <w:rFonts w:ascii="Times New Roman" w:hAnsi="Times New Roman"/>
          <w:szCs w:val="28"/>
          <w:lang w:val="uk-UA"/>
        </w:rPr>
      </w:pPr>
      <w:r w:rsidRPr="00C66FD8">
        <w:rPr>
          <w:rFonts w:ascii="Times New Roman" w:hAnsi="Times New Roman"/>
          <w:szCs w:val="28"/>
          <w:lang w:val="uk-UA"/>
        </w:rPr>
        <w:t>В той же час в Україні спостерігається нестача кваліфікованих працівників, особливо в галузях, де необхідна спеціалізована освіта та досвід (наприклад медицина та освіта). Така ситуація стає серйозною проблемою, яка впливає на різні галузі та економічну стабільність України. Також це може призвести до збільшення безробіття серед молоді та молодих спеціалістів. </w:t>
      </w:r>
    </w:p>
    <w:p w14:paraId="0E9A1F7F" w14:textId="5D600E3B" w:rsidR="00CA5609" w:rsidRPr="00CA5609" w:rsidRDefault="00CA5609" w:rsidP="00210E26">
      <w:pPr>
        <w:spacing w:line="276" w:lineRule="auto"/>
        <w:ind w:firstLine="426"/>
        <w:jc w:val="both"/>
        <w:rPr>
          <w:rFonts w:ascii="Times New Roman" w:hAnsi="Times New Roman"/>
          <w:szCs w:val="28"/>
          <w:lang w:val="uk-UA"/>
        </w:rPr>
      </w:pPr>
      <w:r w:rsidRPr="00CA5609">
        <w:rPr>
          <w:rFonts w:ascii="Times New Roman" w:hAnsi="Times New Roman" w:hint="eastAsia"/>
          <w:szCs w:val="28"/>
          <w:lang w:val="uk-UA"/>
        </w:rPr>
        <w:t>У</w:t>
      </w:r>
      <w:r w:rsidRPr="00CA5609">
        <w:rPr>
          <w:rFonts w:ascii="Times New Roman" w:hAnsi="Times New Roman"/>
          <w:szCs w:val="28"/>
          <w:lang w:val="uk-UA"/>
        </w:rPr>
        <w:t xml:space="preserve"> 2023 </w:t>
      </w:r>
      <w:r w:rsidRPr="00CA5609">
        <w:rPr>
          <w:rFonts w:ascii="Times New Roman" w:hAnsi="Times New Roman" w:hint="eastAsia"/>
          <w:szCs w:val="28"/>
          <w:lang w:val="uk-UA"/>
        </w:rPr>
        <w:t>році</w:t>
      </w:r>
      <w:r w:rsidRPr="00CA5609">
        <w:rPr>
          <w:rFonts w:ascii="Times New Roman" w:hAnsi="Times New Roman"/>
          <w:szCs w:val="28"/>
          <w:lang w:val="uk-UA"/>
        </w:rPr>
        <w:t xml:space="preserve"> </w:t>
      </w:r>
      <w:r w:rsidRPr="00CA5609">
        <w:rPr>
          <w:rFonts w:ascii="Times New Roman" w:hAnsi="Times New Roman" w:hint="eastAsia"/>
          <w:szCs w:val="28"/>
          <w:lang w:val="uk-UA"/>
        </w:rPr>
        <w:t>послугами</w:t>
      </w:r>
      <w:r w:rsidRPr="00CA5609">
        <w:rPr>
          <w:rFonts w:ascii="Times New Roman" w:hAnsi="Times New Roman"/>
          <w:szCs w:val="28"/>
          <w:lang w:val="uk-UA"/>
        </w:rPr>
        <w:t xml:space="preserve"> </w:t>
      </w:r>
      <w:r w:rsidRPr="00CA5609">
        <w:rPr>
          <w:rFonts w:ascii="Times New Roman" w:hAnsi="Times New Roman" w:hint="eastAsia"/>
          <w:szCs w:val="28"/>
          <w:lang w:val="uk-UA"/>
        </w:rPr>
        <w:t>Київської</w:t>
      </w:r>
      <w:r w:rsidRPr="00CA5609">
        <w:rPr>
          <w:rFonts w:ascii="Times New Roman" w:hAnsi="Times New Roman"/>
          <w:szCs w:val="28"/>
          <w:lang w:val="uk-UA"/>
        </w:rPr>
        <w:t xml:space="preserve"> </w:t>
      </w:r>
      <w:r w:rsidRPr="00CA5609">
        <w:rPr>
          <w:rFonts w:ascii="Times New Roman" w:hAnsi="Times New Roman" w:hint="eastAsia"/>
          <w:szCs w:val="28"/>
          <w:lang w:val="uk-UA"/>
        </w:rPr>
        <w:t>обласної</w:t>
      </w:r>
      <w:r w:rsidRPr="00CA5609">
        <w:rPr>
          <w:rFonts w:ascii="Times New Roman" w:hAnsi="Times New Roman"/>
          <w:szCs w:val="28"/>
          <w:lang w:val="uk-UA"/>
        </w:rPr>
        <w:t xml:space="preserve"> </w:t>
      </w:r>
      <w:r w:rsidRPr="00CA5609">
        <w:rPr>
          <w:rFonts w:ascii="Times New Roman" w:hAnsi="Times New Roman" w:hint="eastAsia"/>
          <w:szCs w:val="28"/>
          <w:lang w:val="uk-UA"/>
        </w:rPr>
        <w:t>служби</w:t>
      </w:r>
      <w:r>
        <w:rPr>
          <w:rFonts w:ascii="Times New Roman" w:hAnsi="Times New Roman"/>
          <w:szCs w:val="28"/>
          <w:lang w:val="uk-UA"/>
        </w:rPr>
        <w:t xml:space="preserve"> </w:t>
      </w:r>
      <w:r w:rsidRPr="00CA5609">
        <w:rPr>
          <w:rFonts w:ascii="Times New Roman" w:hAnsi="Times New Roman" w:hint="eastAsia"/>
          <w:szCs w:val="28"/>
          <w:lang w:val="uk-UA"/>
        </w:rPr>
        <w:t>зайнятості</w:t>
      </w:r>
      <w:r w:rsidRPr="00CA5609">
        <w:rPr>
          <w:rFonts w:ascii="Times New Roman" w:hAnsi="Times New Roman"/>
          <w:szCs w:val="28"/>
          <w:lang w:val="uk-UA"/>
        </w:rPr>
        <w:t xml:space="preserve"> </w:t>
      </w:r>
      <w:r w:rsidRPr="00CA5609">
        <w:rPr>
          <w:rFonts w:ascii="Times New Roman" w:hAnsi="Times New Roman" w:hint="eastAsia"/>
          <w:szCs w:val="28"/>
          <w:lang w:val="uk-UA"/>
        </w:rPr>
        <w:t>скористалися</w:t>
      </w:r>
      <w:r w:rsidRPr="00CA5609">
        <w:rPr>
          <w:rFonts w:ascii="Times New Roman" w:hAnsi="Times New Roman"/>
          <w:szCs w:val="28"/>
          <w:lang w:val="uk-UA"/>
        </w:rPr>
        <w:t xml:space="preserve"> 26,0 </w:t>
      </w:r>
      <w:r w:rsidRPr="00CA5609">
        <w:rPr>
          <w:rFonts w:ascii="Times New Roman" w:hAnsi="Times New Roman" w:hint="eastAsia"/>
          <w:szCs w:val="28"/>
          <w:lang w:val="uk-UA"/>
        </w:rPr>
        <w:t>тис</w:t>
      </w:r>
      <w:r w:rsidRPr="00CA5609">
        <w:rPr>
          <w:rFonts w:ascii="Times New Roman" w:hAnsi="Times New Roman"/>
          <w:szCs w:val="28"/>
          <w:lang w:val="uk-UA"/>
        </w:rPr>
        <w:t xml:space="preserve">. </w:t>
      </w:r>
      <w:r w:rsidRPr="00CA5609">
        <w:rPr>
          <w:rFonts w:ascii="Times New Roman" w:hAnsi="Times New Roman" w:hint="eastAsia"/>
          <w:szCs w:val="28"/>
          <w:lang w:val="uk-UA"/>
        </w:rPr>
        <w:t>зареєстрованих</w:t>
      </w:r>
      <w:r>
        <w:rPr>
          <w:rFonts w:ascii="Times New Roman" w:hAnsi="Times New Roman"/>
          <w:szCs w:val="28"/>
          <w:lang w:val="uk-UA"/>
        </w:rPr>
        <w:t xml:space="preserve"> </w:t>
      </w:r>
      <w:r w:rsidRPr="00CA5609">
        <w:rPr>
          <w:rFonts w:ascii="Times New Roman" w:hAnsi="Times New Roman" w:hint="eastAsia"/>
          <w:szCs w:val="28"/>
          <w:lang w:val="uk-UA"/>
        </w:rPr>
        <w:t>безробітних</w:t>
      </w:r>
      <w:r w:rsidRPr="00CA5609">
        <w:rPr>
          <w:rFonts w:ascii="Times New Roman" w:hAnsi="Times New Roman"/>
          <w:szCs w:val="28"/>
          <w:lang w:val="uk-UA"/>
        </w:rPr>
        <w:t>.</w:t>
      </w:r>
      <w:r w:rsidR="00210E26">
        <w:rPr>
          <w:rFonts w:ascii="Times New Roman" w:hAnsi="Times New Roman"/>
          <w:szCs w:val="28"/>
          <w:lang w:val="uk-UA"/>
        </w:rPr>
        <w:t xml:space="preserve"> </w:t>
      </w:r>
      <w:r w:rsidRPr="00CA5609">
        <w:rPr>
          <w:rFonts w:ascii="Times New Roman" w:hAnsi="Times New Roman" w:hint="eastAsia"/>
          <w:szCs w:val="28"/>
          <w:lang w:val="uk-UA"/>
        </w:rPr>
        <w:t>За</w:t>
      </w:r>
      <w:r w:rsidRPr="00CA5609">
        <w:rPr>
          <w:rFonts w:ascii="Times New Roman" w:hAnsi="Times New Roman"/>
          <w:szCs w:val="28"/>
          <w:lang w:val="uk-UA"/>
        </w:rPr>
        <w:t xml:space="preserve"> </w:t>
      </w:r>
      <w:r w:rsidRPr="00CA5609">
        <w:rPr>
          <w:rFonts w:ascii="Times New Roman" w:hAnsi="Times New Roman" w:hint="eastAsia"/>
          <w:szCs w:val="28"/>
          <w:lang w:val="uk-UA"/>
        </w:rPr>
        <w:t>видами</w:t>
      </w:r>
      <w:r w:rsidRPr="00CA5609">
        <w:rPr>
          <w:rFonts w:ascii="Times New Roman" w:hAnsi="Times New Roman"/>
          <w:szCs w:val="28"/>
          <w:lang w:val="uk-UA"/>
        </w:rPr>
        <w:t xml:space="preserve"> </w:t>
      </w:r>
      <w:r w:rsidRPr="00CA5609">
        <w:rPr>
          <w:rFonts w:ascii="Times New Roman" w:hAnsi="Times New Roman" w:hint="eastAsia"/>
          <w:szCs w:val="28"/>
          <w:lang w:val="uk-UA"/>
        </w:rPr>
        <w:t>економічної</w:t>
      </w:r>
      <w:r w:rsidRPr="00CA5609">
        <w:rPr>
          <w:rFonts w:ascii="Times New Roman" w:hAnsi="Times New Roman"/>
          <w:szCs w:val="28"/>
          <w:lang w:val="uk-UA"/>
        </w:rPr>
        <w:t xml:space="preserve"> </w:t>
      </w:r>
      <w:r w:rsidRPr="00CA5609">
        <w:rPr>
          <w:rFonts w:ascii="Times New Roman" w:hAnsi="Times New Roman" w:hint="eastAsia"/>
          <w:szCs w:val="28"/>
          <w:lang w:val="uk-UA"/>
        </w:rPr>
        <w:t>діяльності</w:t>
      </w:r>
      <w:r w:rsidRPr="00CA5609">
        <w:rPr>
          <w:rFonts w:ascii="Times New Roman" w:hAnsi="Times New Roman"/>
          <w:szCs w:val="28"/>
          <w:lang w:val="uk-UA"/>
        </w:rPr>
        <w:t xml:space="preserve">, </w:t>
      </w:r>
      <w:r w:rsidRPr="00CA5609">
        <w:rPr>
          <w:rFonts w:ascii="Times New Roman" w:hAnsi="Times New Roman" w:hint="eastAsia"/>
          <w:szCs w:val="28"/>
          <w:lang w:val="uk-UA"/>
        </w:rPr>
        <w:t>серед</w:t>
      </w:r>
      <w:r w:rsidRPr="00CA5609">
        <w:rPr>
          <w:rFonts w:ascii="Times New Roman" w:hAnsi="Times New Roman"/>
          <w:szCs w:val="28"/>
          <w:lang w:val="uk-UA"/>
        </w:rPr>
        <w:t xml:space="preserve"> </w:t>
      </w:r>
      <w:r w:rsidRPr="00CA5609">
        <w:rPr>
          <w:rFonts w:ascii="Times New Roman" w:hAnsi="Times New Roman" w:hint="eastAsia"/>
          <w:szCs w:val="28"/>
          <w:lang w:val="uk-UA"/>
        </w:rPr>
        <w:t>безробітних</w:t>
      </w:r>
      <w:r w:rsidRPr="00CA5609">
        <w:rPr>
          <w:rFonts w:ascii="Times New Roman" w:hAnsi="Times New Roman"/>
          <w:szCs w:val="28"/>
          <w:lang w:val="uk-UA"/>
        </w:rPr>
        <w:t>,</w:t>
      </w:r>
      <w:r w:rsidR="00210E26">
        <w:rPr>
          <w:rFonts w:ascii="Times New Roman" w:hAnsi="Times New Roman"/>
          <w:szCs w:val="28"/>
          <w:lang w:val="uk-UA"/>
        </w:rPr>
        <w:t xml:space="preserve"> </w:t>
      </w:r>
      <w:r w:rsidRPr="00CA5609">
        <w:rPr>
          <w:rFonts w:ascii="Times New Roman" w:hAnsi="Times New Roman" w:hint="eastAsia"/>
          <w:szCs w:val="28"/>
          <w:lang w:val="uk-UA"/>
        </w:rPr>
        <w:t>які</w:t>
      </w:r>
      <w:r w:rsidRPr="00CA5609">
        <w:rPr>
          <w:rFonts w:ascii="Times New Roman" w:hAnsi="Times New Roman"/>
          <w:szCs w:val="28"/>
          <w:lang w:val="uk-UA"/>
        </w:rPr>
        <w:t xml:space="preserve"> </w:t>
      </w:r>
      <w:r w:rsidRPr="00CA5609">
        <w:rPr>
          <w:rFonts w:ascii="Times New Roman" w:hAnsi="Times New Roman" w:hint="eastAsia"/>
          <w:szCs w:val="28"/>
          <w:lang w:val="uk-UA"/>
        </w:rPr>
        <w:t>мали</w:t>
      </w:r>
      <w:r w:rsidRPr="00CA5609">
        <w:rPr>
          <w:rFonts w:ascii="Times New Roman" w:hAnsi="Times New Roman"/>
          <w:szCs w:val="28"/>
          <w:lang w:val="uk-UA"/>
        </w:rPr>
        <w:t xml:space="preserve"> </w:t>
      </w:r>
      <w:r w:rsidRPr="00CA5609">
        <w:rPr>
          <w:rFonts w:ascii="Times New Roman" w:hAnsi="Times New Roman" w:hint="eastAsia"/>
          <w:szCs w:val="28"/>
          <w:lang w:val="uk-UA"/>
        </w:rPr>
        <w:t>професійний</w:t>
      </w:r>
      <w:r w:rsidRPr="00CA5609">
        <w:rPr>
          <w:rFonts w:ascii="Times New Roman" w:hAnsi="Times New Roman"/>
          <w:szCs w:val="28"/>
          <w:lang w:val="uk-UA"/>
        </w:rPr>
        <w:t xml:space="preserve"> </w:t>
      </w:r>
      <w:r w:rsidRPr="00CA5609">
        <w:rPr>
          <w:rFonts w:ascii="Times New Roman" w:hAnsi="Times New Roman" w:hint="eastAsia"/>
          <w:szCs w:val="28"/>
          <w:lang w:val="uk-UA"/>
        </w:rPr>
        <w:t>досвід</w:t>
      </w:r>
      <w:r w:rsidRPr="00CA5609">
        <w:rPr>
          <w:rFonts w:ascii="Times New Roman" w:hAnsi="Times New Roman"/>
          <w:szCs w:val="28"/>
          <w:lang w:val="uk-UA"/>
        </w:rPr>
        <w:t xml:space="preserve"> 26% - </w:t>
      </w:r>
      <w:r w:rsidRPr="00CA5609">
        <w:rPr>
          <w:rFonts w:ascii="Times New Roman" w:hAnsi="Times New Roman" w:hint="eastAsia"/>
          <w:szCs w:val="28"/>
          <w:lang w:val="uk-UA"/>
        </w:rPr>
        <w:t>в</w:t>
      </w:r>
      <w:r w:rsidRPr="00CA5609">
        <w:rPr>
          <w:rFonts w:ascii="Times New Roman" w:hAnsi="Times New Roman"/>
          <w:szCs w:val="28"/>
          <w:lang w:val="uk-UA"/>
        </w:rPr>
        <w:t xml:space="preserve"> </w:t>
      </w:r>
      <w:r w:rsidRPr="00CA5609">
        <w:rPr>
          <w:rFonts w:ascii="Times New Roman" w:hAnsi="Times New Roman" w:hint="eastAsia"/>
          <w:szCs w:val="28"/>
          <w:lang w:val="uk-UA"/>
        </w:rPr>
        <w:t>оптовій</w:t>
      </w:r>
      <w:r w:rsidRPr="00CA5609">
        <w:rPr>
          <w:rFonts w:ascii="Times New Roman" w:hAnsi="Times New Roman"/>
          <w:szCs w:val="28"/>
          <w:lang w:val="uk-UA"/>
        </w:rPr>
        <w:t xml:space="preserve"> </w:t>
      </w:r>
      <w:r w:rsidRPr="00CA5609">
        <w:rPr>
          <w:rFonts w:ascii="Times New Roman" w:hAnsi="Times New Roman" w:hint="eastAsia"/>
          <w:szCs w:val="28"/>
          <w:lang w:val="uk-UA"/>
        </w:rPr>
        <w:t>та</w:t>
      </w:r>
      <w:r w:rsidRPr="00CA5609">
        <w:rPr>
          <w:rFonts w:ascii="Times New Roman" w:hAnsi="Times New Roman"/>
          <w:szCs w:val="28"/>
          <w:lang w:val="uk-UA"/>
        </w:rPr>
        <w:t xml:space="preserve"> </w:t>
      </w:r>
      <w:r w:rsidRPr="00CA5609">
        <w:rPr>
          <w:rFonts w:ascii="Times New Roman" w:hAnsi="Times New Roman" w:hint="eastAsia"/>
          <w:szCs w:val="28"/>
          <w:lang w:val="uk-UA"/>
        </w:rPr>
        <w:t>роздрібній</w:t>
      </w:r>
      <w:r w:rsidR="00210E26">
        <w:rPr>
          <w:rFonts w:ascii="Times New Roman" w:hAnsi="Times New Roman"/>
          <w:szCs w:val="28"/>
          <w:lang w:val="uk-UA"/>
        </w:rPr>
        <w:t xml:space="preserve"> </w:t>
      </w:r>
      <w:r w:rsidRPr="00CA5609">
        <w:rPr>
          <w:rFonts w:ascii="Times New Roman" w:hAnsi="Times New Roman" w:hint="eastAsia"/>
          <w:szCs w:val="28"/>
          <w:lang w:val="uk-UA"/>
        </w:rPr>
        <w:t>торгівлі</w:t>
      </w:r>
      <w:r w:rsidRPr="00CA5609">
        <w:rPr>
          <w:rFonts w:ascii="Times New Roman" w:hAnsi="Times New Roman"/>
          <w:szCs w:val="28"/>
          <w:lang w:val="uk-UA"/>
        </w:rPr>
        <w:t xml:space="preserve">, 16% - </w:t>
      </w:r>
      <w:r w:rsidRPr="00CA5609">
        <w:rPr>
          <w:rFonts w:ascii="Times New Roman" w:hAnsi="Times New Roman" w:hint="eastAsia"/>
          <w:szCs w:val="28"/>
          <w:lang w:val="uk-UA"/>
        </w:rPr>
        <w:t>на</w:t>
      </w:r>
      <w:r w:rsidRPr="00CA5609">
        <w:rPr>
          <w:rFonts w:ascii="Times New Roman" w:hAnsi="Times New Roman"/>
          <w:szCs w:val="28"/>
          <w:lang w:val="uk-UA"/>
        </w:rPr>
        <w:t xml:space="preserve"> </w:t>
      </w:r>
      <w:r w:rsidRPr="00CA5609">
        <w:rPr>
          <w:rFonts w:ascii="Times New Roman" w:hAnsi="Times New Roman" w:hint="eastAsia"/>
          <w:szCs w:val="28"/>
          <w:lang w:val="uk-UA"/>
        </w:rPr>
        <w:t>переробній</w:t>
      </w:r>
      <w:r w:rsidRPr="00CA5609">
        <w:rPr>
          <w:rFonts w:ascii="Times New Roman" w:hAnsi="Times New Roman"/>
          <w:szCs w:val="28"/>
          <w:lang w:val="uk-UA"/>
        </w:rPr>
        <w:t xml:space="preserve"> </w:t>
      </w:r>
      <w:r w:rsidRPr="00CA5609">
        <w:rPr>
          <w:rFonts w:ascii="Times New Roman" w:hAnsi="Times New Roman" w:hint="eastAsia"/>
          <w:szCs w:val="28"/>
          <w:lang w:val="uk-UA"/>
        </w:rPr>
        <w:t>промисловості</w:t>
      </w:r>
      <w:r w:rsidRPr="00CA5609">
        <w:rPr>
          <w:rFonts w:ascii="Times New Roman" w:hAnsi="Times New Roman"/>
          <w:szCs w:val="28"/>
          <w:lang w:val="uk-UA"/>
        </w:rPr>
        <w:t xml:space="preserve">, 12% - </w:t>
      </w:r>
      <w:r w:rsidRPr="00CA5609">
        <w:rPr>
          <w:rFonts w:ascii="Times New Roman" w:hAnsi="Times New Roman" w:hint="eastAsia"/>
          <w:szCs w:val="28"/>
          <w:lang w:val="uk-UA"/>
        </w:rPr>
        <w:t>у</w:t>
      </w:r>
      <w:r w:rsidR="00210E26">
        <w:rPr>
          <w:rFonts w:ascii="Times New Roman" w:hAnsi="Times New Roman"/>
          <w:szCs w:val="28"/>
          <w:lang w:val="uk-UA"/>
        </w:rPr>
        <w:t xml:space="preserve"> </w:t>
      </w:r>
      <w:r w:rsidRPr="00CA5609">
        <w:rPr>
          <w:rFonts w:ascii="Times New Roman" w:hAnsi="Times New Roman" w:hint="eastAsia"/>
          <w:szCs w:val="28"/>
          <w:lang w:val="uk-UA"/>
        </w:rPr>
        <w:t>державному</w:t>
      </w:r>
      <w:r w:rsidRPr="00CA5609">
        <w:rPr>
          <w:rFonts w:ascii="Times New Roman" w:hAnsi="Times New Roman"/>
          <w:szCs w:val="28"/>
          <w:lang w:val="uk-UA"/>
        </w:rPr>
        <w:t xml:space="preserve"> </w:t>
      </w:r>
      <w:r w:rsidRPr="00CA5609">
        <w:rPr>
          <w:rFonts w:ascii="Times New Roman" w:hAnsi="Times New Roman" w:hint="eastAsia"/>
          <w:szCs w:val="28"/>
          <w:lang w:val="uk-UA"/>
        </w:rPr>
        <w:t>управлінні</w:t>
      </w:r>
      <w:r w:rsidRPr="00CA5609">
        <w:rPr>
          <w:rFonts w:ascii="Times New Roman" w:hAnsi="Times New Roman"/>
          <w:szCs w:val="28"/>
          <w:lang w:val="uk-UA"/>
        </w:rPr>
        <w:t xml:space="preserve"> </w:t>
      </w:r>
      <w:r w:rsidRPr="00CA5609">
        <w:rPr>
          <w:rFonts w:ascii="Times New Roman" w:hAnsi="Times New Roman" w:hint="eastAsia"/>
          <w:szCs w:val="28"/>
          <w:lang w:val="uk-UA"/>
        </w:rPr>
        <w:t>й</w:t>
      </w:r>
      <w:r w:rsidRPr="00CA5609">
        <w:rPr>
          <w:rFonts w:ascii="Times New Roman" w:hAnsi="Times New Roman"/>
          <w:szCs w:val="28"/>
          <w:lang w:val="uk-UA"/>
        </w:rPr>
        <w:t xml:space="preserve"> </w:t>
      </w:r>
      <w:r w:rsidRPr="00CA5609">
        <w:rPr>
          <w:rFonts w:ascii="Times New Roman" w:hAnsi="Times New Roman" w:hint="eastAsia"/>
          <w:szCs w:val="28"/>
          <w:lang w:val="uk-UA"/>
        </w:rPr>
        <w:t>обороні</w:t>
      </w:r>
      <w:r w:rsidRPr="00CA5609">
        <w:rPr>
          <w:rFonts w:ascii="Times New Roman" w:hAnsi="Times New Roman"/>
          <w:szCs w:val="28"/>
          <w:lang w:val="uk-UA"/>
        </w:rPr>
        <w:t xml:space="preserve">, 8% - </w:t>
      </w:r>
      <w:r w:rsidRPr="00CA5609">
        <w:rPr>
          <w:rFonts w:ascii="Times New Roman" w:hAnsi="Times New Roman" w:hint="eastAsia"/>
          <w:szCs w:val="28"/>
          <w:lang w:val="uk-UA"/>
        </w:rPr>
        <w:t>у</w:t>
      </w:r>
      <w:r w:rsidRPr="00CA5609">
        <w:rPr>
          <w:rFonts w:ascii="Times New Roman" w:hAnsi="Times New Roman"/>
          <w:szCs w:val="28"/>
          <w:lang w:val="uk-UA"/>
        </w:rPr>
        <w:t xml:space="preserve"> </w:t>
      </w:r>
      <w:r w:rsidRPr="00CA5609">
        <w:rPr>
          <w:rFonts w:ascii="Times New Roman" w:hAnsi="Times New Roman" w:hint="eastAsia"/>
          <w:szCs w:val="28"/>
          <w:lang w:val="uk-UA"/>
        </w:rPr>
        <w:t>сільському</w:t>
      </w:r>
      <w:r w:rsidR="00210E26">
        <w:rPr>
          <w:rFonts w:ascii="Times New Roman" w:hAnsi="Times New Roman"/>
          <w:szCs w:val="28"/>
          <w:lang w:val="uk-UA"/>
        </w:rPr>
        <w:t xml:space="preserve"> </w:t>
      </w:r>
      <w:r w:rsidRPr="00CA5609">
        <w:rPr>
          <w:rFonts w:ascii="Times New Roman" w:hAnsi="Times New Roman" w:hint="eastAsia"/>
          <w:szCs w:val="28"/>
          <w:lang w:val="uk-UA"/>
        </w:rPr>
        <w:t>господарстві</w:t>
      </w:r>
      <w:r w:rsidRPr="00CA5609">
        <w:rPr>
          <w:rFonts w:ascii="Times New Roman" w:hAnsi="Times New Roman"/>
          <w:szCs w:val="28"/>
          <w:lang w:val="uk-UA"/>
        </w:rPr>
        <w:t xml:space="preserve">, 7% - </w:t>
      </w:r>
      <w:r w:rsidRPr="00CA5609">
        <w:rPr>
          <w:rFonts w:ascii="Times New Roman" w:hAnsi="Times New Roman" w:hint="eastAsia"/>
          <w:szCs w:val="28"/>
          <w:lang w:val="uk-UA"/>
        </w:rPr>
        <w:t>на</w:t>
      </w:r>
      <w:r w:rsidRPr="00CA5609">
        <w:rPr>
          <w:rFonts w:ascii="Times New Roman" w:hAnsi="Times New Roman"/>
          <w:szCs w:val="28"/>
          <w:lang w:val="uk-UA"/>
        </w:rPr>
        <w:t xml:space="preserve"> </w:t>
      </w:r>
      <w:r w:rsidRPr="00CA5609">
        <w:rPr>
          <w:rFonts w:ascii="Times New Roman" w:hAnsi="Times New Roman" w:hint="eastAsia"/>
          <w:szCs w:val="28"/>
          <w:lang w:val="uk-UA"/>
        </w:rPr>
        <w:t>транспорті</w:t>
      </w:r>
      <w:r w:rsidRPr="00CA5609">
        <w:rPr>
          <w:rFonts w:ascii="Times New Roman" w:hAnsi="Times New Roman"/>
          <w:szCs w:val="28"/>
          <w:lang w:val="uk-UA"/>
        </w:rPr>
        <w:t xml:space="preserve">, 5% - </w:t>
      </w:r>
      <w:r w:rsidRPr="00CA5609">
        <w:rPr>
          <w:rFonts w:ascii="Times New Roman" w:hAnsi="Times New Roman" w:hint="eastAsia"/>
          <w:szCs w:val="28"/>
          <w:lang w:val="uk-UA"/>
        </w:rPr>
        <w:t>в</w:t>
      </w:r>
      <w:r w:rsidRPr="00CA5609">
        <w:rPr>
          <w:rFonts w:ascii="Times New Roman" w:hAnsi="Times New Roman"/>
          <w:szCs w:val="28"/>
          <w:lang w:val="uk-UA"/>
        </w:rPr>
        <w:t xml:space="preserve"> </w:t>
      </w:r>
      <w:r w:rsidRPr="00CA5609">
        <w:rPr>
          <w:rFonts w:ascii="Times New Roman" w:hAnsi="Times New Roman" w:hint="eastAsia"/>
          <w:szCs w:val="28"/>
          <w:lang w:val="uk-UA"/>
        </w:rPr>
        <w:t>охороні</w:t>
      </w:r>
      <w:r w:rsidRPr="00CA5609">
        <w:rPr>
          <w:rFonts w:ascii="Times New Roman" w:hAnsi="Times New Roman"/>
          <w:szCs w:val="28"/>
          <w:lang w:val="uk-UA"/>
        </w:rPr>
        <w:t xml:space="preserve"> </w:t>
      </w:r>
      <w:r w:rsidRPr="00CA5609">
        <w:rPr>
          <w:rFonts w:ascii="Times New Roman" w:hAnsi="Times New Roman" w:hint="eastAsia"/>
          <w:szCs w:val="28"/>
          <w:lang w:val="uk-UA"/>
        </w:rPr>
        <w:t>здоров‘я</w:t>
      </w:r>
      <w:r w:rsidRPr="00CA5609">
        <w:rPr>
          <w:rFonts w:ascii="Times New Roman" w:hAnsi="Times New Roman"/>
          <w:szCs w:val="28"/>
          <w:lang w:val="uk-UA"/>
        </w:rPr>
        <w:t>.</w:t>
      </w:r>
    </w:p>
    <w:p w14:paraId="62EA4A1E" w14:textId="264B604C" w:rsidR="00CA5609" w:rsidRPr="00CA5609" w:rsidRDefault="00CA5609" w:rsidP="00210E26">
      <w:pPr>
        <w:spacing w:line="276" w:lineRule="auto"/>
        <w:ind w:firstLine="426"/>
        <w:jc w:val="both"/>
        <w:rPr>
          <w:rFonts w:ascii="Times New Roman" w:hAnsi="Times New Roman"/>
          <w:szCs w:val="28"/>
          <w:lang w:val="uk-UA"/>
        </w:rPr>
      </w:pPr>
      <w:r w:rsidRPr="00CA5609">
        <w:rPr>
          <w:rFonts w:ascii="Times New Roman" w:hAnsi="Times New Roman" w:hint="eastAsia"/>
          <w:szCs w:val="28"/>
          <w:lang w:val="uk-UA"/>
        </w:rPr>
        <w:t>За</w:t>
      </w:r>
      <w:r w:rsidRPr="00CA5609">
        <w:rPr>
          <w:rFonts w:ascii="Times New Roman" w:hAnsi="Times New Roman"/>
          <w:szCs w:val="28"/>
          <w:lang w:val="uk-UA"/>
        </w:rPr>
        <w:t xml:space="preserve"> </w:t>
      </w:r>
      <w:r w:rsidRPr="00CA5609">
        <w:rPr>
          <w:rFonts w:ascii="Times New Roman" w:hAnsi="Times New Roman" w:hint="eastAsia"/>
          <w:szCs w:val="28"/>
          <w:lang w:val="uk-UA"/>
        </w:rPr>
        <w:t>професійними</w:t>
      </w:r>
      <w:r w:rsidRPr="00CA5609">
        <w:rPr>
          <w:rFonts w:ascii="Times New Roman" w:hAnsi="Times New Roman"/>
          <w:szCs w:val="28"/>
          <w:lang w:val="uk-UA"/>
        </w:rPr>
        <w:t xml:space="preserve"> </w:t>
      </w:r>
      <w:r w:rsidRPr="00CA5609">
        <w:rPr>
          <w:rFonts w:ascii="Times New Roman" w:hAnsi="Times New Roman" w:hint="eastAsia"/>
          <w:szCs w:val="28"/>
          <w:lang w:val="uk-UA"/>
        </w:rPr>
        <w:t>групами</w:t>
      </w:r>
      <w:r w:rsidRPr="00CA5609">
        <w:rPr>
          <w:rFonts w:ascii="Times New Roman" w:hAnsi="Times New Roman"/>
          <w:szCs w:val="28"/>
          <w:lang w:val="uk-UA"/>
        </w:rPr>
        <w:t xml:space="preserve">, </w:t>
      </w:r>
      <w:r w:rsidRPr="00CA5609">
        <w:rPr>
          <w:rFonts w:ascii="Times New Roman" w:hAnsi="Times New Roman" w:hint="eastAsia"/>
          <w:szCs w:val="28"/>
          <w:lang w:val="uk-UA"/>
        </w:rPr>
        <w:t>серед</w:t>
      </w:r>
      <w:r w:rsidRPr="00CA5609">
        <w:rPr>
          <w:rFonts w:ascii="Times New Roman" w:hAnsi="Times New Roman"/>
          <w:szCs w:val="28"/>
          <w:lang w:val="uk-UA"/>
        </w:rPr>
        <w:t xml:space="preserve"> </w:t>
      </w:r>
      <w:r w:rsidRPr="00CA5609">
        <w:rPr>
          <w:rFonts w:ascii="Times New Roman" w:hAnsi="Times New Roman" w:hint="eastAsia"/>
          <w:szCs w:val="28"/>
          <w:lang w:val="uk-UA"/>
        </w:rPr>
        <w:t>зареєстрованих</w:t>
      </w:r>
      <w:r w:rsidR="00210E26">
        <w:rPr>
          <w:rFonts w:ascii="Times New Roman" w:hAnsi="Times New Roman"/>
          <w:szCs w:val="28"/>
          <w:lang w:val="uk-UA"/>
        </w:rPr>
        <w:t xml:space="preserve"> </w:t>
      </w:r>
      <w:r w:rsidRPr="00CA5609">
        <w:rPr>
          <w:rFonts w:ascii="Times New Roman" w:hAnsi="Times New Roman" w:hint="eastAsia"/>
          <w:szCs w:val="28"/>
          <w:lang w:val="uk-UA"/>
        </w:rPr>
        <w:t>безробітних</w:t>
      </w:r>
      <w:r w:rsidRPr="00CA5609">
        <w:rPr>
          <w:rFonts w:ascii="Times New Roman" w:hAnsi="Times New Roman"/>
          <w:szCs w:val="28"/>
          <w:lang w:val="uk-UA"/>
        </w:rPr>
        <w:t xml:space="preserve"> </w:t>
      </w:r>
      <w:r w:rsidRPr="00CA5609">
        <w:rPr>
          <w:rFonts w:ascii="Times New Roman" w:hAnsi="Times New Roman" w:hint="eastAsia"/>
          <w:szCs w:val="28"/>
          <w:lang w:val="uk-UA"/>
        </w:rPr>
        <w:t>переважають</w:t>
      </w:r>
      <w:r w:rsidRPr="00CA5609">
        <w:rPr>
          <w:rFonts w:ascii="Times New Roman" w:hAnsi="Times New Roman"/>
          <w:szCs w:val="28"/>
          <w:lang w:val="uk-UA"/>
        </w:rPr>
        <w:t xml:space="preserve"> </w:t>
      </w:r>
      <w:r w:rsidRPr="00CA5609">
        <w:rPr>
          <w:rFonts w:ascii="Times New Roman" w:hAnsi="Times New Roman" w:hint="eastAsia"/>
          <w:szCs w:val="28"/>
          <w:lang w:val="uk-UA"/>
        </w:rPr>
        <w:t>працівники</w:t>
      </w:r>
      <w:r w:rsidRPr="00CA5609">
        <w:rPr>
          <w:rFonts w:ascii="Times New Roman" w:hAnsi="Times New Roman"/>
          <w:szCs w:val="28"/>
          <w:lang w:val="uk-UA"/>
        </w:rPr>
        <w:t xml:space="preserve"> </w:t>
      </w:r>
      <w:r w:rsidRPr="00CA5609">
        <w:rPr>
          <w:rFonts w:ascii="Times New Roman" w:hAnsi="Times New Roman" w:hint="eastAsia"/>
          <w:szCs w:val="28"/>
          <w:lang w:val="uk-UA"/>
        </w:rPr>
        <w:t>сфери</w:t>
      </w:r>
      <w:r w:rsidRPr="00CA5609">
        <w:rPr>
          <w:rFonts w:ascii="Times New Roman" w:hAnsi="Times New Roman"/>
          <w:szCs w:val="28"/>
          <w:lang w:val="uk-UA"/>
        </w:rPr>
        <w:t xml:space="preserve"> </w:t>
      </w:r>
      <w:r w:rsidRPr="00CA5609">
        <w:rPr>
          <w:rFonts w:ascii="Times New Roman" w:hAnsi="Times New Roman" w:hint="eastAsia"/>
          <w:szCs w:val="28"/>
          <w:lang w:val="uk-UA"/>
        </w:rPr>
        <w:t>торгівлі</w:t>
      </w:r>
      <w:r w:rsidRPr="00CA5609">
        <w:rPr>
          <w:rFonts w:ascii="Times New Roman" w:hAnsi="Times New Roman"/>
          <w:szCs w:val="28"/>
          <w:lang w:val="uk-UA"/>
        </w:rPr>
        <w:t xml:space="preserve"> </w:t>
      </w:r>
      <w:r w:rsidRPr="00CA5609">
        <w:rPr>
          <w:rFonts w:ascii="Times New Roman" w:hAnsi="Times New Roman" w:hint="eastAsia"/>
          <w:szCs w:val="28"/>
          <w:lang w:val="uk-UA"/>
        </w:rPr>
        <w:t>та</w:t>
      </w:r>
      <w:r w:rsidR="00210E26">
        <w:rPr>
          <w:rFonts w:ascii="Times New Roman" w:hAnsi="Times New Roman"/>
          <w:szCs w:val="28"/>
          <w:lang w:val="uk-UA"/>
        </w:rPr>
        <w:t xml:space="preserve"> </w:t>
      </w:r>
      <w:r w:rsidRPr="00CA5609">
        <w:rPr>
          <w:rFonts w:ascii="Times New Roman" w:hAnsi="Times New Roman" w:hint="eastAsia"/>
          <w:szCs w:val="28"/>
          <w:lang w:val="uk-UA"/>
        </w:rPr>
        <w:t>послуг</w:t>
      </w:r>
      <w:r w:rsidRPr="00CA5609">
        <w:rPr>
          <w:rFonts w:ascii="Times New Roman" w:hAnsi="Times New Roman"/>
          <w:szCs w:val="28"/>
          <w:lang w:val="uk-UA"/>
        </w:rPr>
        <w:t xml:space="preserve"> (19%); </w:t>
      </w:r>
      <w:r w:rsidRPr="00CA5609">
        <w:rPr>
          <w:rFonts w:ascii="Times New Roman" w:hAnsi="Times New Roman" w:hint="eastAsia"/>
          <w:szCs w:val="28"/>
          <w:lang w:val="uk-UA"/>
        </w:rPr>
        <w:t>працівники</w:t>
      </w:r>
      <w:r w:rsidRPr="00CA5609">
        <w:rPr>
          <w:rFonts w:ascii="Times New Roman" w:hAnsi="Times New Roman"/>
          <w:szCs w:val="28"/>
          <w:lang w:val="uk-UA"/>
        </w:rPr>
        <w:t xml:space="preserve"> </w:t>
      </w:r>
      <w:r w:rsidRPr="00CA5609">
        <w:rPr>
          <w:rFonts w:ascii="Times New Roman" w:hAnsi="Times New Roman" w:hint="eastAsia"/>
          <w:szCs w:val="28"/>
          <w:lang w:val="uk-UA"/>
        </w:rPr>
        <w:t>найпростіших</w:t>
      </w:r>
      <w:r w:rsidRPr="00CA5609">
        <w:rPr>
          <w:rFonts w:ascii="Times New Roman" w:hAnsi="Times New Roman"/>
          <w:szCs w:val="28"/>
          <w:lang w:val="uk-UA"/>
        </w:rPr>
        <w:t xml:space="preserve"> </w:t>
      </w:r>
      <w:r w:rsidRPr="00CA5609">
        <w:rPr>
          <w:rFonts w:ascii="Times New Roman" w:hAnsi="Times New Roman" w:hint="eastAsia"/>
          <w:szCs w:val="28"/>
          <w:lang w:val="uk-UA"/>
        </w:rPr>
        <w:t>професій</w:t>
      </w:r>
      <w:r w:rsidRPr="00CA5609">
        <w:rPr>
          <w:rFonts w:ascii="Times New Roman" w:hAnsi="Times New Roman"/>
          <w:szCs w:val="28"/>
          <w:lang w:val="uk-UA"/>
        </w:rPr>
        <w:t xml:space="preserve"> (15%);</w:t>
      </w:r>
      <w:r w:rsidR="00210E26">
        <w:rPr>
          <w:rFonts w:ascii="Times New Roman" w:hAnsi="Times New Roman"/>
          <w:szCs w:val="28"/>
          <w:lang w:val="uk-UA"/>
        </w:rPr>
        <w:t xml:space="preserve"> </w:t>
      </w:r>
      <w:r w:rsidRPr="00CA5609">
        <w:rPr>
          <w:rFonts w:ascii="Times New Roman" w:hAnsi="Times New Roman" w:hint="eastAsia"/>
          <w:szCs w:val="28"/>
          <w:lang w:val="uk-UA"/>
        </w:rPr>
        <w:t>керівники</w:t>
      </w:r>
      <w:r w:rsidRPr="00CA5609">
        <w:rPr>
          <w:rFonts w:ascii="Times New Roman" w:hAnsi="Times New Roman"/>
          <w:szCs w:val="28"/>
          <w:lang w:val="uk-UA"/>
        </w:rPr>
        <w:t xml:space="preserve"> </w:t>
      </w:r>
      <w:r w:rsidRPr="00CA5609">
        <w:rPr>
          <w:rFonts w:ascii="Times New Roman" w:hAnsi="Times New Roman" w:hint="eastAsia"/>
          <w:szCs w:val="28"/>
          <w:lang w:val="uk-UA"/>
        </w:rPr>
        <w:t>менеджери</w:t>
      </w:r>
      <w:r w:rsidRPr="00CA5609">
        <w:rPr>
          <w:rFonts w:ascii="Times New Roman" w:hAnsi="Times New Roman"/>
          <w:szCs w:val="28"/>
          <w:lang w:val="uk-UA"/>
        </w:rPr>
        <w:t xml:space="preserve">, </w:t>
      </w:r>
      <w:r w:rsidRPr="00CA5609">
        <w:rPr>
          <w:rFonts w:ascii="Times New Roman" w:hAnsi="Times New Roman" w:hint="eastAsia"/>
          <w:szCs w:val="28"/>
          <w:lang w:val="uk-UA"/>
        </w:rPr>
        <w:t>фахівці</w:t>
      </w:r>
      <w:r w:rsidRPr="00CA5609">
        <w:rPr>
          <w:rFonts w:ascii="Times New Roman" w:hAnsi="Times New Roman"/>
          <w:szCs w:val="28"/>
          <w:lang w:val="uk-UA"/>
        </w:rPr>
        <w:t xml:space="preserve"> (</w:t>
      </w:r>
      <w:r w:rsidRPr="00CA5609">
        <w:rPr>
          <w:rFonts w:ascii="Times New Roman" w:hAnsi="Times New Roman" w:hint="eastAsia"/>
          <w:szCs w:val="28"/>
          <w:lang w:val="uk-UA"/>
        </w:rPr>
        <w:t>по</w:t>
      </w:r>
      <w:r w:rsidRPr="00CA5609">
        <w:rPr>
          <w:rFonts w:ascii="Times New Roman" w:hAnsi="Times New Roman"/>
          <w:szCs w:val="28"/>
          <w:lang w:val="uk-UA"/>
        </w:rPr>
        <w:t xml:space="preserve"> 13%); </w:t>
      </w:r>
      <w:r w:rsidRPr="00CA5609">
        <w:rPr>
          <w:rFonts w:ascii="Times New Roman" w:hAnsi="Times New Roman" w:hint="eastAsia"/>
          <w:szCs w:val="28"/>
          <w:lang w:val="uk-UA"/>
        </w:rPr>
        <w:t>робітники</w:t>
      </w:r>
      <w:r w:rsidRPr="00CA5609">
        <w:rPr>
          <w:rFonts w:ascii="Times New Roman" w:hAnsi="Times New Roman"/>
          <w:szCs w:val="28"/>
          <w:lang w:val="uk-UA"/>
        </w:rPr>
        <w:t xml:space="preserve"> </w:t>
      </w:r>
      <w:r w:rsidRPr="00CA5609">
        <w:rPr>
          <w:rFonts w:ascii="Times New Roman" w:hAnsi="Times New Roman" w:hint="eastAsia"/>
          <w:szCs w:val="28"/>
          <w:lang w:val="uk-UA"/>
        </w:rPr>
        <w:t>з</w:t>
      </w:r>
      <w:r w:rsidR="00210E26">
        <w:rPr>
          <w:rFonts w:ascii="Times New Roman" w:hAnsi="Times New Roman"/>
          <w:szCs w:val="28"/>
          <w:lang w:val="uk-UA"/>
        </w:rPr>
        <w:t xml:space="preserve"> </w:t>
      </w:r>
      <w:r w:rsidRPr="00CA5609">
        <w:rPr>
          <w:rFonts w:ascii="Times New Roman" w:hAnsi="Times New Roman" w:hint="eastAsia"/>
          <w:szCs w:val="28"/>
          <w:lang w:val="uk-UA"/>
        </w:rPr>
        <w:t>обслуговування</w:t>
      </w:r>
      <w:r w:rsidRPr="00CA5609">
        <w:rPr>
          <w:rFonts w:ascii="Times New Roman" w:hAnsi="Times New Roman"/>
          <w:szCs w:val="28"/>
          <w:lang w:val="uk-UA"/>
        </w:rPr>
        <w:t xml:space="preserve"> </w:t>
      </w:r>
      <w:r w:rsidRPr="00CA5609">
        <w:rPr>
          <w:rFonts w:ascii="Times New Roman" w:hAnsi="Times New Roman" w:hint="eastAsia"/>
          <w:szCs w:val="28"/>
          <w:lang w:val="uk-UA"/>
        </w:rPr>
        <w:t>експлуатації</w:t>
      </w:r>
      <w:r w:rsidRPr="00CA5609">
        <w:rPr>
          <w:rFonts w:ascii="Times New Roman" w:hAnsi="Times New Roman"/>
          <w:szCs w:val="28"/>
          <w:lang w:val="uk-UA"/>
        </w:rPr>
        <w:t xml:space="preserve"> </w:t>
      </w:r>
      <w:r w:rsidRPr="00CA5609">
        <w:rPr>
          <w:rFonts w:ascii="Times New Roman" w:hAnsi="Times New Roman" w:hint="eastAsia"/>
          <w:szCs w:val="28"/>
          <w:lang w:val="uk-UA"/>
        </w:rPr>
        <w:t>устаткування</w:t>
      </w:r>
      <w:r w:rsidRPr="00CA5609">
        <w:rPr>
          <w:rFonts w:ascii="Times New Roman" w:hAnsi="Times New Roman"/>
          <w:szCs w:val="28"/>
          <w:lang w:val="uk-UA"/>
        </w:rPr>
        <w:t xml:space="preserve"> </w:t>
      </w:r>
      <w:r w:rsidRPr="00CA5609">
        <w:rPr>
          <w:rFonts w:ascii="Times New Roman" w:hAnsi="Times New Roman" w:hint="eastAsia"/>
          <w:szCs w:val="28"/>
          <w:lang w:val="uk-UA"/>
        </w:rPr>
        <w:t>та</w:t>
      </w:r>
      <w:r w:rsidRPr="00CA5609">
        <w:rPr>
          <w:rFonts w:ascii="Times New Roman" w:hAnsi="Times New Roman"/>
          <w:szCs w:val="28"/>
          <w:lang w:val="uk-UA"/>
        </w:rPr>
        <w:t xml:space="preserve"> </w:t>
      </w:r>
      <w:r w:rsidRPr="00CA5609">
        <w:rPr>
          <w:rFonts w:ascii="Times New Roman" w:hAnsi="Times New Roman" w:hint="eastAsia"/>
          <w:szCs w:val="28"/>
          <w:lang w:val="uk-UA"/>
        </w:rPr>
        <w:t>машин</w:t>
      </w:r>
      <w:r w:rsidR="00210E26">
        <w:rPr>
          <w:rFonts w:ascii="Times New Roman" w:hAnsi="Times New Roman"/>
          <w:szCs w:val="28"/>
          <w:lang w:val="uk-UA"/>
        </w:rPr>
        <w:t xml:space="preserve"> </w:t>
      </w:r>
      <w:r w:rsidRPr="00CA5609">
        <w:rPr>
          <w:rFonts w:ascii="Times New Roman" w:hAnsi="Times New Roman"/>
          <w:szCs w:val="28"/>
          <w:lang w:val="uk-UA"/>
        </w:rPr>
        <w:t xml:space="preserve">(11%); </w:t>
      </w:r>
      <w:r w:rsidRPr="00CA5609">
        <w:rPr>
          <w:rFonts w:ascii="Times New Roman" w:hAnsi="Times New Roman" w:hint="eastAsia"/>
          <w:szCs w:val="28"/>
          <w:lang w:val="uk-UA"/>
        </w:rPr>
        <w:t>професіонали</w:t>
      </w:r>
      <w:r w:rsidRPr="00CA5609">
        <w:rPr>
          <w:rFonts w:ascii="Times New Roman" w:hAnsi="Times New Roman"/>
          <w:szCs w:val="28"/>
          <w:lang w:val="uk-UA"/>
        </w:rPr>
        <w:t xml:space="preserve"> (10%); </w:t>
      </w:r>
      <w:r w:rsidRPr="00CA5609">
        <w:rPr>
          <w:rFonts w:ascii="Times New Roman" w:hAnsi="Times New Roman" w:hint="eastAsia"/>
          <w:szCs w:val="28"/>
          <w:lang w:val="uk-UA"/>
        </w:rPr>
        <w:t>технічні</w:t>
      </w:r>
      <w:r w:rsidRPr="00CA5609">
        <w:rPr>
          <w:rFonts w:ascii="Times New Roman" w:hAnsi="Times New Roman"/>
          <w:szCs w:val="28"/>
          <w:lang w:val="uk-UA"/>
        </w:rPr>
        <w:t xml:space="preserve"> </w:t>
      </w:r>
      <w:r w:rsidRPr="00CA5609">
        <w:rPr>
          <w:rFonts w:ascii="Times New Roman" w:hAnsi="Times New Roman" w:hint="eastAsia"/>
          <w:szCs w:val="28"/>
          <w:lang w:val="uk-UA"/>
        </w:rPr>
        <w:t>службовці</w:t>
      </w:r>
      <w:r w:rsidRPr="00CA5609">
        <w:rPr>
          <w:rFonts w:ascii="Times New Roman" w:hAnsi="Times New Roman"/>
          <w:szCs w:val="28"/>
          <w:lang w:val="uk-UA"/>
        </w:rPr>
        <w:t xml:space="preserve"> (9%);</w:t>
      </w:r>
      <w:r w:rsidR="00210E26">
        <w:rPr>
          <w:rFonts w:ascii="Times New Roman" w:hAnsi="Times New Roman"/>
          <w:szCs w:val="28"/>
          <w:lang w:val="uk-UA"/>
        </w:rPr>
        <w:t xml:space="preserve"> </w:t>
      </w:r>
      <w:r w:rsidRPr="00CA5609">
        <w:rPr>
          <w:rFonts w:ascii="Times New Roman" w:hAnsi="Times New Roman" w:hint="eastAsia"/>
          <w:szCs w:val="28"/>
          <w:lang w:val="uk-UA"/>
        </w:rPr>
        <w:t>кваліфіковані</w:t>
      </w:r>
      <w:r w:rsidRPr="00CA5609">
        <w:rPr>
          <w:rFonts w:ascii="Times New Roman" w:hAnsi="Times New Roman"/>
          <w:szCs w:val="28"/>
          <w:lang w:val="uk-UA"/>
        </w:rPr>
        <w:t xml:space="preserve"> </w:t>
      </w:r>
      <w:r w:rsidRPr="00CA5609">
        <w:rPr>
          <w:rFonts w:ascii="Times New Roman" w:hAnsi="Times New Roman" w:hint="eastAsia"/>
          <w:szCs w:val="28"/>
          <w:lang w:val="uk-UA"/>
        </w:rPr>
        <w:t>робітники</w:t>
      </w:r>
      <w:r w:rsidRPr="00CA5609">
        <w:rPr>
          <w:rFonts w:ascii="Times New Roman" w:hAnsi="Times New Roman"/>
          <w:szCs w:val="28"/>
          <w:lang w:val="uk-UA"/>
        </w:rPr>
        <w:t xml:space="preserve"> </w:t>
      </w:r>
      <w:r w:rsidRPr="00CA5609">
        <w:rPr>
          <w:rFonts w:ascii="Times New Roman" w:hAnsi="Times New Roman" w:hint="eastAsia"/>
          <w:szCs w:val="28"/>
          <w:lang w:val="uk-UA"/>
        </w:rPr>
        <w:t>з</w:t>
      </w:r>
      <w:r w:rsidRPr="00CA5609">
        <w:rPr>
          <w:rFonts w:ascii="Times New Roman" w:hAnsi="Times New Roman"/>
          <w:szCs w:val="28"/>
          <w:lang w:val="uk-UA"/>
        </w:rPr>
        <w:t xml:space="preserve"> </w:t>
      </w:r>
      <w:r w:rsidRPr="00CA5609">
        <w:rPr>
          <w:rFonts w:ascii="Times New Roman" w:hAnsi="Times New Roman" w:hint="eastAsia"/>
          <w:szCs w:val="28"/>
          <w:lang w:val="uk-UA"/>
        </w:rPr>
        <w:t>інструментом</w:t>
      </w:r>
      <w:r w:rsidRPr="00CA5609">
        <w:rPr>
          <w:rFonts w:ascii="Times New Roman" w:hAnsi="Times New Roman"/>
          <w:szCs w:val="28"/>
          <w:lang w:val="uk-UA"/>
        </w:rPr>
        <w:t xml:space="preserve"> (7%).</w:t>
      </w:r>
    </w:p>
    <w:p w14:paraId="50561A91" w14:textId="723033A9" w:rsidR="00CA5609" w:rsidRPr="00CA5609" w:rsidRDefault="00CA5609" w:rsidP="00210E26">
      <w:pPr>
        <w:spacing w:line="276" w:lineRule="auto"/>
        <w:ind w:firstLine="426"/>
        <w:jc w:val="both"/>
        <w:rPr>
          <w:rFonts w:ascii="Times New Roman" w:hAnsi="Times New Roman"/>
          <w:szCs w:val="28"/>
          <w:lang w:val="uk-UA"/>
        </w:rPr>
      </w:pPr>
      <w:r w:rsidRPr="00CA5609">
        <w:rPr>
          <w:rFonts w:ascii="Times New Roman" w:hAnsi="Times New Roman" w:hint="eastAsia"/>
          <w:szCs w:val="28"/>
          <w:lang w:val="uk-UA"/>
        </w:rPr>
        <w:t>Станом</w:t>
      </w:r>
      <w:r w:rsidRPr="00CA5609">
        <w:rPr>
          <w:rFonts w:ascii="Times New Roman" w:hAnsi="Times New Roman"/>
          <w:szCs w:val="28"/>
          <w:lang w:val="uk-UA"/>
        </w:rPr>
        <w:t xml:space="preserve"> </w:t>
      </w:r>
      <w:r w:rsidRPr="00CA5609">
        <w:rPr>
          <w:rFonts w:ascii="Times New Roman" w:hAnsi="Times New Roman" w:hint="eastAsia"/>
          <w:szCs w:val="28"/>
          <w:lang w:val="uk-UA"/>
        </w:rPr>
        <w:t>на</w:t>
      </w:r>
      <w:r w:rsidRPr="00CA5609">
        <w:rPr>
          <w:rFonts w:ascii="Times New Roman" w:hAnsi="Times New Roman"/>
          <w:szCs w:val="28"/>
          <w:lang w:val="uk-UA"/>
        </w:rPr>
        <w:t xml:space="preserve"> 1 </w:t>
      </w:r>
      <w:r w:rsidRPr="00CA5609">
        <w:rPr>
          <w:rFonts w:ascii="Times New Roman" w:hAnsi="Times New Roman" w:hint="eastAsia"/>
          <w:szCs w:val="28"/>
          <w:lang w:val="uk-UA"/>
        </w:rPr>
        <w:t>січня</w:t>
      </w:r>
      <w:r w:rsidRPr="00CA5609">
        <w:rPr>
          <w:rFonts w:ascii="Times New Roman" w:hAnsi="Times New Roman"/>
          <w:szCs w:val="28"/>
          <w:lang w:val="uk-UA"/>
        </w:rPr>
        <w:t xml:space="preserve"> 2024 </w:t>
      </w:r>
      <w:r w:rsidRPr="00CA5609">
        <w:rPr>
          <w:rFonts w:ascii="Times New Roman" w:hAnsi="Times New Roman" w:hint="eastAsia"/>
          <w:szCs w:val="28"/>
          <w:lang w:val="uk-UA"/>
        </w:rPr>
        <w:t>року</w:t>
      </w:r>
      <w:r w:rsidRPr="00CA5609">
        <w:rPr>
          <w:rFonts w:ascii="Times New Roman" w:hAnsi="Times New Roman"/>
          <w:szCs w:val="28"/>
          <w:lang w:val="uk-UA"/>
        </w:rPr>
        <w:t xml:space="preserve"> </w:t>
      </w:r>
      <w:r w:rsidRPr="00CA5609">
        <w:rPr>
          <w:rFonts w:ascii="Times New Roman" w:hAnsi="Times New Roman" w:hint="eastAsia"/>
          <w:szCs w:val="28"/>
          <w:lang w:val="uk-UA"/>
        </w:rPr>
        <w:t>послуги</w:t>
      </w:r>
      <w:r w:rsidRPr="00CA5609">
        <w:rPr>
          <w:rFonts w:ascii="Times New Roman" w:hAnsi="Times New Roman"/>
          <w:szCs w:val="28"/>
          <w:lang w:val="uk-UA"/>
        </w:rPr>
        <w:t xml:space="preserve"> </w:t>
      </w:r>
      <w:r w:rsidRPr="00CA5609">
        <w:rPr>
          <w:rFonts w:ascii="Times New Roman" w:hAnsi="Times New Roman" w:hint="eastAsia"/>
          <w:szCs w:val="28"/>
          <w:lang w:val="uk-UA"/>
        </w:rPr>
        <w:t>Київської</w:t>
      </w:r>
      <w:r w:rsidRPr="00CA5609">
        <w:rPr>
          <w:rFonts w:ascii="Times New Roman" w:hAnsi="Times New Roman"/>
          <w:szCs w:val="28"/>
          <w:lang w:val="uk-UA"/>
        </w:rPr>
        <w:t xml:space="preserve"> </w:t>
      </w:r>
      <w:r w:rsidRPr="00CA5609">
        <w:rPr>
          <w:rFonts w:ascii="Times New Roman" w:hAnsi="Times New Roman" w:hint="eastAsia"/>
          <w:szCs w:val="28"/>
          <w:lang w:val="uk-UA"/>
        </w:rPr>
        <w:t>обласної</w:t>
      </w:r>
      <w:r w:rsidR="00210E26">
        <w:rPr>
          <w:rFonts w:ascii="Times New Roman" w:hAnsi="Times New Roman"/>
          <w:szCs w:val="28"/>
          <w:lang w:val="uk-UA"/>
        </w:rPr>
        <w:t xml:space="preserve"> </w:t>
      </w:r>
      <w:r w:rsidRPr="00CA5609">
        <w:rPr>
          <w:rFonts w:ascii="Times New Roman" w:hAnsi="Times New Roman" w:hint="eastAsia"/>
          <w:szCs w:val="28"/>
          <w:lang w:val="uk-UA"/>
        </w:rPr>
        <w:t>служби</w:t>
      </w:r>
      <w:r w:rsidRPr="00CA5609">
        <w:rPr>
          <w:rFonts w:ascii="Times New Roman" w:hAnsi="Times New Roman"/>
          <w:szCs w:val="28"/>
          <w:lang w:val="uk-UA"/>
        </w:rPr>
        <w:t xml:space="preserve"> </w:t>
      </w:r>
      <w:r w:rsidRPr="00CA5609">
        <w:rPr>
          <w:rFonts w:ascii="Times New Roman" w:hAnsi="Times New Roman" w:hint="eastAsia"/>
          <w:szCs w:val="28"/>
          <w:lang w:val="uk-UA"/>
        </w:rPr>
        <w:t>зайнятості</w:t>
      </w:r>
      <w:r w:rsidRPr="00CA5609">
        <w:rPr>
          <w:rFonts w:ascii="Times New Roman" w:hAnsi="Times New Roman"/>
          <w:szCs w:val="28"/>
          <w:lang w:val="uk-UA"/>
        </w:rPr>
        <w:t xml:space="preserve"> </w:t>
      </w:r>
      <w:r w:rsidRPr="00CA5609">
        <w:rPr>
          <w:rFonts w:ascii="Times New Roman" w:hAnsi="Times New Roman" w:hint="eastAsia"/>
          <w:szCs w:val="28"/>
          <w:lang w:val="uk-UA"/>
        </w:rPr>
        <w:t>отримували</w:t>
      </w:r>
      <w:r w:rsidRPr="00CA5609">
        <w:rPr>
          <w:rFonts w:ascii="Times New Roman" w:hAnsi="Times New Roman"/>
          <w:szCs w:val="28"/>
          <w:lang w:val="uk-UA"/>
        </w:rPr>
        <w:t xml:space="preserve"> 3,7 </w:t>
      </w:r>
      <w:r w:rsidRPr="00CA5609">
        <w:rPr>
          <w:rFonts w:ascii="Times New Roman" w:hAnsi="Times New Roman" w:hint="eastAsia"/>
          <w:szCs w:val="28"/>
          <w:lang w:val="uk-UA"/>
        </w:rPr>
        <w:t>тис</w:t>
      </w:r>
      <w:r w:rsidRPr="00CA5609">
        <w:rPr>
          <w:rFonts w:ascii="Times New Roman" w:hAnsi="Times New Roman"/>
          <w:szCs w:val="28"/>
          <w:lang w:val="uk-UA"/>
        </w:rPr>
        <w:t xml:space="preserve">. </w:t>
      </w:r>
      <w:r w:rsidRPr="00CA5609">
        <w:rPr>
          <w:rFonts w:ascii="Times New Roman" w:hAnsi="Times New Roman" w:hint="eastAsia"/>
          <w:szCs w:val="28"/>
          <w:lang w:val="uk-UA"/>
        </w:rPr>
        <w:t>зареєстрованих</w:t>
      </w:r>
      <w:r w:rsidR="00210E26">
        <w:rPr>
          <w:rFonts w:ascii="Times New Roman" w:hAnsi="Times New Roman"/>
          <w:szCs w:val="28"/>
          <w:lang w:val="uk-UA"/>
        </w:rPr>
        <w:t xml:space="preserve"> </w:t>
      </w:r>
      <w:r w:rsidRPr="00CA5609">
        <w:rPr>
          <w:rFonts w:ascii="Times New Roman" w:hAnsi="Times New Roman" w:hint="eastAsia"/>
          <w:szCs w:val="28"/>
          <w:lang w:val="uk-UA"/>
        </w:rPr>
        <w:t>безробітних</w:t>
      </w:r>
      <w:r w:rsidRPr="00CA5609">
        <w:rPr>
          <w:rFonts w:ascii="Times New Roman" w:hAnsi="Times New Roman"/>
          <w:szCs w:val="28"/>
          <w:lang w:val="uk-UA"/>
        </w:rPr>
        <w:t>.</w:t>
      </w:r>
    </w:p>
    <w:p w14:paraId="250660DF" w14:textId="480F0AE3" w:rsidR="00CA5609" w:rsidRPr="00CA5609" w:rsidRDefault="00CA5609" w:rsidP="00210E26">
      <w:pPr>
        <w:spacing w:line="276" w:lineRule="auto"/>
        <w:ind w:firstLine="426"/>
        <w:jc w:val="both"/>
        <w:rPr>
          <w:rFonts w:ascii="Times New Roman" w:hAnsi="Times New Roman"/>
          <w:szCs w:val="28"/>
          <w:lang w:val="uk-UA"/>
        </w:rPr>
      </w:pPr>
      <w:r w:rsidRPr="00CA5609">
        <w:rPr>
          <w:rFonts w:ascii="Times New Roman" w:hAnsi="Times New Roman" w:hint="eastAsia"/>
          <w:szCs w:val="28"/>
          <w:lang w:val="uk-UA"/>
        </w:rPr>
        <w:t>За</w:t>
      </w:r>
      <w:r w:rsidRPr="00CA5609">
        <w:rPr>
          <w:rFonts w:ascii="Times New Roman" w:hAnsi="Times New Roman"/>
          <w:szCs w:val="28"/>
          <w:lang w:val="uk-UA"/>
        </w:rPr>
        <w:t xml:space="preserve"> </w:t>
      </w:r>
      <w:r w:rsidRPr="00CA5609">
        <w:rPr>
          <w:rFonts w:ascii="Times New Roman" w:hAnsi="Times New Roman" w:hint="eastAsia"/>
          <w:szCs w:val="28"/>
          <w:lang w:val="uk-UA"/>
        </w:rPr>
        <w:t>статтю</w:t>
      </w:r>
      <w:r w:rsidRPr="00CA5609">
        <w:rPr>
          <w:rFonts w:ascii="Times New Roman" w:hAnsi="Times New Roman"/>
          <w:szCs w:val="28"/>
          <w:lang w:val="uk-UA"/>
        </w:rPr>
        <w:t xml:space="preserve">: </w:t>
      </w:r>
      <w:r w:rsidRPr="00CA5609">
        <w:rPr>
          <w:rFonts w:ascii="Times New Roman" w:hAnsi="Times New Roman" w:hint="eastAsia"/>
          <w:szCs w:val="28"/>
          <w:lang w:val="uk-UA"/>
        </w:rPr>
        <w:t>у</w:t>
      </w:r>
      <w:r w:rsidRPr="00CA5609">
        <w:rPr>
          <w:rFonts w:ascii="Times New Roman" w:hAnsi="Times New Roman"/>
          <w:szCs w:val="28"/>
          <w:lang w:val="uk-UA"/>
        </w:rPr>
        <w:t xml:space="preserve"> </w:t>
      </w:r>
      <w:r w:rsidRPr="00CA5609">
        <w:rPr>
          <w:rFonts w:ascii="Times New Roman" w:hAnsi="Times New Roman" w:hint="eastAsia"/>
          <w:szCs w:val="28"/>
          <w:lang w:val="uk-UA"/>
        </w:rPr>
        <w:t>загальній</w:t>
      </w:r>
      <w:r w:rsidRPr="00CA5609">
        <w:rPr>
          <w:rFonts w:ascii="Times New Roman" w:hAnsi="Times New Roman"/>
          <w:szCs w:val="28"/>
          <w:lang w:val="uk-UA"/>
        </w:rPr>
        <w:t xml:space="preserve"> </w:t>
      </w:r>
      <w:r w:rsidRPr="00CA5609">
        <w:rPr>
          <w:rFonts w:ascii="Times New Roman" w:hAnsi="Times New Roman" w:hint="eastAsia"/>
          <w:szCs w:val="28"/>
          <w:lang w:val="uk-UA"/>
        </w:rPr>
        <w:t>кількості</w:t>
      </w:r>
      <w:r w:rsidRPr="00CA5609">
        <w:rPr>
          <w:rFonts w:ascii="Times New Roman" w:hAnsi="Times New Roman"/>
          <w:szCs w:val="28"/>
          <w:lang w:val="uk-UA"/>
        </w:rPr>
        <w:t xml:space="preserve"> </w:t>
      </w:r>
      <w:r w:rsidRPr="00CA5609">
        <w:rPr>
          <w:rFonts w:ascii="Times New Roman" w:hAnsi="Times New Roman" w:hint="eastAsia"/>
          <w:szCs w:val="28"/>
          <w:lang w:val="uk-UA"/>
        </w:rPr>
        <w:t>зареєстрованих</w:t>
      </w:r>
      <w:r w:rsidR="00210E26">
        <w:rPr>
          <w:rFonts w:ascii="Times New Roman" w:hAnsi="Times New Roman"/>
          <w:szCs w:val="28"/>
          <w:lang w:val="uk-UA"/>
        </w:rPr>
        <w:t xml:space="preserve"> </w:t>
      </w:r>
      <w:r w:rsidRPr="00CA5609">
        <w:rPr>
          <w:rFonts w:ascii="Times New Roman" w:hAnsi="Times New Roman" w:hint="eastAsia"/>
          <w:szCs w:val="28"/>
          <w:lang w:val="uk-UA"/>
        </w:rPr>
        <w:t>безробітних</w:t>
      </w:r>
      <w:r w:rsidRPr="00CA5609">
        <w:rPr>
          <w:rFonts w:ascii="Times New Roman" w:hAnsi="Times New Roman"/>
          <w:szCs w:val="28"/>
          <w:lang w:val="uk-UA"/>
        </w:rPr>
        <w:t xml:space="preserve">, </w:t>
      </w:r>
      <w:r w:rsidRPr="00CA5609">
        <w:rPr>
          <w:rFonts w:ascii="Times New Roman" w:hAnsi="Times New Roman" w:hint="eastAsia"/>
          <w:szCs w:val="28"/>
          <w:lang w:val="uk-UA"/>
        </w:rPr>
        <w:t>чоловіки</w:t>
      </w:r>
      <w:r w:rsidRPr="00CA5609">
        <w:rPr>
          <w:rFonts w:ascii="Times New Roman" w:hAnsi="Times New Roman"/>
          <w:szCs w:val="28"/>
          <w:lang w:val="uk-UA"/>
        </w:rPr>
        <w:t xml:space="preserve"> </w:t>
      </w:r>
      <w:r w:rsidRPr="00CA5609">
        <w:rPr>
          <w:rFonts w:ascii="Times New Roman" w:hAnsi="Times New Roman" w:hint="eastAsia"/>
          <w:szCs w:val="28"/>
          <w:lang w:val="uk-UA"/>
        </w:rPr>
        <w:t>становили</w:t>
      </w:r>
      <w:r w:rsidRPr="00CA5609">
        <w:rPr>
          <w:rFonts w:ascii="Times New Roman" w:hAnsi="Times New Roman"/>
          <w:szCs w:val="28"/>
          <w:lang w:val="uk-UA"/>
        </w:rPr>
        <w:t xml:space="preserve"> – 0,9 </w:t>
      </w:r>
      <w:r w:rsidRPr="00CA5609">
        <w:rPr>
          <w:rFonts w:ascii="Times New Roman" w:hAnsi="Times New Roman" w:hint="eastAsia"/>
          <w:szCs w:val="28"/>
          <w:lang w:val="uk-UA"/>
        </w:rPr>
        <w:t>тис</w:t>
      </w:r>
      <w:r w:rsidRPr="00CA5609">
        <w:rPr>
          <w:rFonts w:ascii="Times New Roman" w:hAnsi="Times New Roman"/>
          <w:szCs w:val="28"/>
          <w:lang w:val="uk-UA"/>
        </w:rPr>
        <w:t xml:space="preserve">. </w:t>
      </w:r>
      <w:r w:rsidRPr="00CA5609">
        <w:rPr>
          <w:rFonts w:ascii="Times New Roman" w:hAnsi="Times New Roman" w:hint="eastAsia"/>
          <w:szCs w:val="28"/>
          <w:lang w:val="uk-UA"/>
        </w:rPr>
        <w:t>осіб</w:t>
      </w:r>
      <w:r w:rsidR="00210E26">
        <w:rPr>
          <w:rFonts w:ascii="Times New Roman" w:hAnsi="Times New Roman"/>
          <w:szCs w:val="28"/>
          <w:lang w:val="uk-UA"/>
        </w:rPr>
        <w:t xml:space="preserve"> </w:t>
      </w:r>
      <w:r w:rsidRPr="00CA5609">
        <w:rPr>
          <w:rFonts w:ascii="Times New Roman" w:hAnsi="Times New Roman"/>
          <w:szCs w:val="28"/>
          <w:lang w:val="uk-UA"/>
        </w:rPr>
        <w:t>(</w:t>
      </w:r>
      <w:r w:rsidRPr="00CA5609">
        <w:rPr>
          <w:rFonts w:ascii="Times New Roman" w:hAnsi="Times New Roman" w:hint="eastAsia"/>
          <w:szCs w:val="28"/>
          <w:lang w:val="uk-UA"/>
        </w:rPr>
        <w:t>або</w:t>
      </w:r>
      <w:r w:rsidRPr="00CA5609">
        <w:rPr>
          <w:rFonts w:ascii="Times New Roman" w:hAnsi="Times New Roman"/>
          <w:szCs w:val="28"/>
          <w:lang w:val="uk-UA"/>
        </w:rPr>
        <w:t xml:space="preserve"> 23%), </w:t>
      </w:r>
      <w:r w:rsidRPr="00CA5609">
        <w:rPr>
          <w:rFonts w:ascii="Times New Roman" w:hAnsi="Times New Roman" w:hint="eastAsia"/>
          <w:szCs w:val="28"/>
          <w:lang w:val="uk-UA"/>
        </w:rPr>
        <w:t>жінки</w:t>
      </w:r>
      <w:r w:rsidRPr="00CA5609">
        <w:rPr>
          <w:rFonts w:ascii="Times New Roman" w:hAnsi="Times New Roman"/>
          <w:szCs w:val="28"/>
          <w:lang w:val="uk-UA"/>
        </w:rPr>
        <w:t xml:space="preserve"> – 2,8 </w:t>
      </w:r>
      <w:r w:rsidRPr="00CA5609">
        <w:rPr>
          <w:rFonts w:ascii="Times New Roman" w:hAnsi="Times New Roman" w:hint="eastAsia"/>
          <w:szCs w:val="28"/>
          <w:lang w:val="uk-UA"/>
        </w:rPr>
        <w:t>тис</w:t>
      </w:r>
      <w:r w:rsidRPr="00CA5609">
        <w:rPr>
          <w:rFonts w:ascii="Times New Roman" w:hAnsi="Times New Roman"/>
          <w:szCs w:val="28"/>
          <w:lang w:val="uk-UA"/>
        </w:rPr>
        <w:t xml:space="preserve">. </w:t>
      </w:r>
      <w:r w:rsidRPr="00CA5609">
        <w:rPr>
          <w:rFonts w:ascii="Times New Roman" w:hAnsi="Times New Roman" w:hint="eastAsia"/>
          <w:szCs w:val="28"/>
          <w:lang w:val="uk-UA"/>
        </w:rPr>
        <w:t>осіб</w:t>
      </w:r>
      <w:r w:rsidRPr="00CA5609">
        <w:rPr>
          <w:rFonts w:ascii="Times New Roman" w:hAnsi="Times New Roman"/>
          <w:szCs w:val="28"/>
          <w:lang w:val="uk-UA"/>
        </w:rPr>
        <w:t xml:space="preserve"> (</w:t>
      </w:r>
      <w:r w:rsidRPr="00CA5609">
        <w:rPr>
          <w:rFonts w:ascii="Times New Roman" w:hAnsi="Times New Roman" w:hint="eastAsia"/>
          <w:szCs w:val="28"/>
          <w:lang w:val="uk-UA"/>
        </w:rPr>
        <w:t>або</w:t>
      </w:r>
      <w:r w:rsidRPr="00CA5609">
        <w:rPr>
          <w:rFonts w:ascii="Times New Roman" w:hAnsi="Times New Roman"/>
          <w:szCs w:val="28"/>
          <w:lang w:val="uk-UA"/>
        </w:rPr>
        <w:t xml:space="preserve"> 77%).</w:t>
      </w:r>
    </w:p>
    <w:p w14:paraId="318D64C8" w14:textId="7C0F5CEB" w:rsidR="00CA5609" w:rsidRPr="00CA5609" w:rsidRDefault="00CA5609" w:rsidP="00210E26">
      <w:pPr>
        <w:spacing w:line="276" w:lineRule="auto"/>
        <w:ind w:firstLine="426"/>
        <w:jc w:val="both"/>
        <w:rPr>
          <w:rFonts w:ascii="Times New Roman" w:hAnsi="Times New Roman"/>
          <w:szCs w:val="28"/>
          <w:lang w:val="uk-UA"/>
        </w:rPr>
      </w:pPr>
      <w:r w:rsidRPr="00CA5609">
        <w:rPr>
          <w:rFonts w:ascii="Times New Roman" w:hAnsi="Times New Roman" w:hint="eastAsia"/>
          <w:szCs w:val="28"/>
          <w:lang w:val="uk-UA"/>
        </w:rPr>
        <w:t>За</w:t>
      </w:r>
      <w:r w:rsidRPr="00CA5609">
        <w:rPr>
          <w:rFonts w:ascii="Times New Roman" w:hAnsi="Times New Roman"/>
          <w:szCs w:val="28"/>
          <w:lang w:val="uk-UA"/>
        </w:rPr>
        <w:t xml:space="preserve"> </w:t>
      </w:r>
      <w:r w:rsidRPr="00CA5609">
        <w:rPr>
          <w:rFonts w:ascii="Times New Roman" w:hAnsi="Times New Roman" w:hint="eastAsia"/>
          <w:szCs w:val="28"/>
          <w:lang w:val="uk-UA"/>
        </w:rPr>
        <w:t>віковими</w:t>
      </w:r>
      <w:r w:rsidRPr="00CA5609">
        <w:rPr>
          <w:rFonts w:ascii="Times New Roman" w:hAnsi="Times New Roman"/>
          <w:szCs w:val="28"/>
          <w:lang w:val="uk-UA"/>
        </w:rPr>
        <w:t xml:space="preserve"> </w:t>
      </w:r>
      <w:r w:rsidRPr="00CA5609">
        <w:rPr>
          <w:rFonts w:ascii="Times New Roman" w:hAnsi="Times New Roman" w:hint="eastAsia"/>
          <w:szCs w:val="28"/>
          <w:lang w:val="uk-UA"/>
        </w:rPr>
        <w:t>групами</w:t>
      </w:r>
      <w:r w:rsidRPr="00CA5609">
        <w:rPr>
          <w:rFonts w:ascii="Times New Roman" w:hAnsi="Times New Roman"/>
          <w:szCs w:val="28"/>
          <w:lang w:val="uk-UA"/>
        </w:rPr>
        <w:t xml:space="preserve">: 27% </w:t>
      </w:r>
      <w:r w:rsidRPr="00CA5609">
        <w:rPr>
          <w:rFonts w:ascii="Times New Roman" w:hAnsi="Times New Roman" w:hint="eastAsia"/>
          <w:szCs w:val="28"/>
          <w:lang w:val="uk-UA"/>
        </w:rPr>
        <w:t>зареєстрованих</w:t>
      </w:r>
      <w:r w:rsidRPr="00CA5609">
        <w:rPr>
          <w:rFonts w:ascii="Times New Roman" w:hAnsi="Times New Roman"/>
          <w:szCs w:val="28"/>
          <w:lang w:val="uk-UA"/>
        </w:rPr>
        <w:t xml:space="preserve"> </w:t>
      </w:r>
      <w:r w:rsidRPr="00CA5609">
        <w:rPr>
          <w:rFonts w:ascii="Times New Roman" w:hAnsi="Times New Roman" w:hint="eastAsia"/>
          <w:szCs w:val="28"/>
          <w:lang w:val="uk-UA"/>
        </w:rPr>
        <w:t>безробітних</w:t>
      </w:r>
      <w:r w:rsidR="00210E26">
        <w:rPr>
          <w:rFonts w:ascii="Times New Roman" w:hAnsi="Times New Roman"/>
          <w:szCs w:val="28"/>
          <w:lang w:val="uk-UA"/>
        </w:rPr>
        <w:t xml:space="preserve"> </w:t>
      </w:r>
      <w:r w:rsidRPr="00CA5609">
        <w:rPr>
          <w:rFonts w:ascii="Times New Roman" w:hAnsi="Times New Roman" w:hint="eastAsia"/>
          <w:szCs w:val="28"/>
          <w:lang w:val="uk-UA"/>
        </w:rPr>
        <w:t>були</w:t>
      </w:r>
      <w:r w:rsidRPr="00CA5609">
        <w:rPr>
          <w:rFonts w:ascii="Times New Roman" w:hAnsi="Times New Roman"/>
          <w:szCs w:val="28"/>
          <w:lang w:val="uk-UA"/>
        </w:rPr>
        <w:t xml:space="preserve"> </w:t>
      </w:r>
      <w:r w:rsidRPr="00CA5609">
        <w:rPr>
          <w:rFonts w:ascii="Times New Roman" w:hAnsi="Times New Roman" w:hint="eastAsia"/>
          <w:szCs w:val="28"/>
          <w:lang w:val="uk-UA"/>
        </w:rPr>
        <w:t>у</w:t>
      </w:r>
      <w:r w:rsidRPr="00CA5609">
        <w:rPr>
          <w:rFonts w:ascii="Times New Roman" w:hAnsi="Times New Roman"/>
          <w:szCs w:val="28"/>
          <w:lang w:val="uk-UA"/>
        </w:rPr>
        <w:t xml:space="preserve"> </w:t>
      </w:r>
      <w:r w:rsidRPr="00CA5609">
        <w:rPr>
          <w:rFonts w:ascii="Times New Roman" w:hAnsi="Times New Roman" w:hint="eastAsia"/>
          <w:szCs w:val="28"/>
          <w:lang w:val="uk-UA"/>
        </w:rPr>
        <w:t>віці</w:t>
      </w:r>
      <w:r w:rsidRPr="00CA5609">
        <w:rPr>
          <w:rFonts w:ascii="Times New Roman" w:hAnsi="Times New Roman"/>
          <w:szCs w:val="28"/>
          <w:lang w:val="uk-UA"/>
        </w:rPr>
        <w:t xml:space="preserve"> </w:t>
      </w:r>
      <w:r w:rsidRPr="00CA5609">
        <w:rPr>
          <w:rFonts w:ascii="Times New Roman" w:hAnsi="Times New Roman" w:hint="eastAsia"/>
          <w:szCs w:val="28"/>
          <w:lang w:val="uk-UA"/>
        </w:rPr>
        <w:t>до</w:t>
      </w:r>
      <w:r w:rsidRPr="00CA5609">
        <w:rPr>
          <w:rFonts w:ascii="Times New Roman" w:hAnsi="Times New Roman"/>
          <w:szCs w:val="28"/>
          <w:lang w:val="uk-UA"/>
        </w:rPr>
        <w:t xml:space="preserve"> 35 </w:t>
      </w:r>
      <w:r w:rsidRPr="00CA5609">
        <w:rPr>
          <w:rFonts w:ascii="Times New Roman" w:hAnsi="Times New Roman" w:hint="eastAsia"/>
          <w:szCs w:val="28"/>
          <w:lang w:val="uk-UA"/>
        </w:rPr>
        <w:t>років</w:t>
      </w:r>
      <w:r w:rsidRPr="00CA5609">
        <w:rPr>
          <w:rFonts w:ascii="Times New Roman" w:hAnsi="Times New Roman"/>
          <w:szCs w:val="28"/>
          <w:lang w:val="uk-UA"/>
        </w:rPr>
        <w:t xml:space="preserve">; 29% – </w:t>
      </w:r>
      <w:r w:rsidRPr="00CA5609">
        <w:rPr>
          <w:rFonts w:ascii="Times New Roman" w:hAnsi="Times New Roman" w:hint="eastAsia"/>
          <w:szCs w:val="28"/>
          <w:lang w:val="uk-UA"/>
        </w:rPr>
        <w:t>у</w:t>
      </w:r>
      <w:r w:rsidRPr="00CA5609">
        <w:rPr>
          <w:rFonts w:ascii="Times New Roman" w:hAnsi="Times New Roman"/>
          <w:szCs w:val="28"/>
          <w:lang w:val="uk-UA"/>
        </w:rPr>
        <w:t xml:space="preserve"> </w:t>
      </w:r>
      <w:r w:rsidRPr="00CA5609">
        <w:rPr>
          <w:rFonts w:ascii="Times New Roman" w:hAnsi="Times New Roman" w:hint="eastAsia"/>
          <w:szCs w:val="28"/>
          <w:lang w:val="uk-UA"/>
        </w:rPr>
        <w:t>віці</w:t>
      </w:r>
      <w:r w:rsidRPr="00CA5609">
        <w:rPr>
          <w:rFonts w:ascii="Times New Roman" w:hAnsi="Times New Roman"/>
          <w:szCs w:val="28"/>
          <w:lang w:val="uk-UA"/>
        </w:rPr>
        <w:t xml:space="preserve"> </w:t>
      </w:r>
      <w:r w:rsidRPr="00CA5609">
        <w:rPr>
          <w:rFonts w:ascii="Times New Roman" w:hAnsi="Times New Roman" w:hint="eastAsia"/>
          <w:szCs w:val="28"/>
          <w:lang w:val="uk-UA"/>
        </w:rPr>
        <w:t>від</w:t>
      </w:r>
      <w:r w:rsidRPr="00CA5609">
        <w:rPr>
          <w:rFonts w:ascii="Times New Roman" w:hAnsi="Times New Roman"/>
          <w:szCs w:val="28"/>
          <w:lang w:val="uk-UA"/>
        </w:rPr>
        <w:t xml:space="preserve"> 35 </w:t>
      </w:r>
      <w:r w:rsidRPr="00CA5609">
        <w:rPr>
          <w:rFonts w:ascii="Times New Roman" w:hAnsi="Times New Roman" w:hint="eastAsia"/>
          <w:szCs w:val="28"/>
          <w:lang w:val="uk-UA"/>
        </w:rPr>
        <w:t>до</w:t>
      </w:r>
      <w:r w:rsidRPr="00CA5609">
        <w:rPr>
          <w:rFonts w:ascii="Times New Roman" w:hAnsi="Times New Roman"/>
          <w:szCs w:val="28"/>
          <w:lang w:val="uk-UA"/>
        </w:rPr>
        <w:t xml:space="preserve"> 44 </w:t>
      </w:r>
      <w:r w:rsidRPr="00CA5609">
        <w:rPr>
          <w:rFonts w:ascii="Times New Roman" w:hAnsi="Times New Roman" w:hint="eastAsia"/>
          <w:szCs w:val="28"/>
          <w:lang w:val="uk-UA"/>
        </w:rPr>
        <w:t>років</w:t>
      </w:r>
      <w:r w:rsidRPr="00CA5609">
        <w:rPr>
          <w:rFonts w:ascii="Times New Roman" w:hAnsi="Times New Roman"/>
          <w:szCs w:val="28"/>
          <w:lang w:val="uk-UA"/>
        </w:rPr>
        <w:t>;</w:t>
      </w:r>
      <w:r w:rsidR="00210E26">
        <w:rPr>
          <w:rFonts w:ascii="Times New Roman" w:hAnsi="Times New Roman"/>
          <w:szCs w:val="28"/>
          <w:lang w:val="uk-UA"/>
        </w:rPr>
        <w:t xml:space="preserve"> </w:t>
      </w:r>
      <w:r w:rsidRPr="00CA5609">
        <w:rPr>
          <w:rFonts w:ascii="Times New Roman" w:hAnsi="Times New Roman"/>
          <w:szCs w:val="28"/>
          <w:lang w:val="uk-UA"/>
        </w:rPr>
        <w:t xml:space="preserve">29% – </w:t>
      </w:r>
      <w:r w:rsidRPr="00CA5609">
        <w:rPr>
          <w:rFonts w:ascii="Times New Roman" w:hAnsi="Times New Roman" w:hint="eastAsia"/>
          <w:szCs w:val="28"/>
          <w:lang w:val="uk-UA"/>
        </w:rPr>
        <w:t>у</w:t>
      </w:r>
      <w:r w:rsidRPr="00CA5609">
        <w:rPr>
          <w:rFonts w:ascii="Times New Roman" w:hAnsi="Times New Roman"/>
          <w:szCs w:val="28"/>
          <w:lang w:val="uk-UA"/>
        </w:rPr>
        <w:t xml:space="preserve"> </w:t>
      </w:r>
      <w:r w:rsidRPr="00CA5609">
        <w:rPr>
          <w:rFonts w:ascii="Times New Roman" w:hAnsi="Times New Roman" w:hint="eastAsia"/>
          <w:szCs w:val="28"/>
          <w:lang w:val="uk-UA"/>
        </w:rPr>
        <w:t>віці</w:t>
      </w:r>
      <w:r w:rsidRPr="00CA5609">
        <w:rPr>
          <w:rFonts w:ascii="Times New Roman" w:hAnsi="Times New Roman"/>
          <w:szCs w:val="28"/>
          <w:lang w:val="uk-UA"/>
        </w:rPr>
        <w:t xml:space="preserve"> </w:t>
      </w:r>
      <w:r w:rsidRPr="00CA5609">
        <w:rPr>
          <w:rFonts w:ascii="Times New Roman" w:hAnsi="Times New Roman" w:hint="eastAsia"/>
          <w:szCs w:val="28"/>
          <w:lang w:val="uk-UA"/>
        </w:rPr>
        <w:t>від</w:t>
      </w:r>
      <w:r w:rsidRPr="00CA5609">
        <w:rPr>
          <w:rFonts w:ascii="Times New Roman" w:hAnsi="Times New Roman"/>
          <w:szCs w:val="28"/>
          <w:lang w:val="uk-UA"/>
        </w:rPr>
        <w:t xml:space="preserve"> 45 </w:t>
      </w:r>
      <w:r w:rsidRPr="00CA5609">
        <w:rPr>
          <w:rFonts w:ascii="Times New Roman" w:hAnsi="Times New Roman" w:hint="eastAsia"/>
          <w:szCs w:val="28"/>
          <w:lang w:val="uk-UA"/>
        </w:rPr>
        <w:t>до</w:t>
      </w:r>
      <w:r w:rsidRPr="00CA5609">
        <w:rPr>
          <w:rFonts w:ascii="Times New Roman" w:hAnsi="Times New Roman"/>
          <w:szCs w:val="28"/>
          <w:lang w:val="uk-UA"/>
        </w:rPr>
        <w:t xml:space="preserve"> 55 </w:t>
      </w:r>
      <w:r w:rsidRPr="00CA5609">
        <w:rPr>
          <w:rFonts w:ascii="Times New Roman" w:hAnsi="Times New Roman" w:hint="eastAsia"/>
          <w:szCs w:val="28"/>
          <w:lang w:val="uk-UA"/>
        </w:rPr>
        <w:t>років</w:t>
      </w:r>
      <w:r w:rsidRPr="00CA5609">
        <w:rPr>
          <w:rFonts w:ascii="Times New Roman" w:hAnsi="Times New Roman"/>
          <w:szCs w:val="28"/>
          <w:lang w:val="uk-UA"/>
        </w:rPr>
        <w:t xml:space="preserve">; 15% – </w:t>
      </w:r>
      <w:r w:rsidRPr="00CA5609">
        <w:rPr>
          <w:rFonts w:ascii="Times New Roman" w:hAnsi="Times New Roman" w:hint="eastAsia"/>
          <w:szCs w:val="28"/>
          <w:lang w:val="uk-UA"/>
        </w:rPr>
        <w:t>понад</w:t>
      </w:r>
      <w:r w:rsidRPr="00CA5609">
        <w:rPr>
          <w:rFonts w:ascii="Times New Roman" w:hAnsi="Times New Roman"/>
          <w:szCs w:val="28"/>
          <w:lang w:val="uk-UA"/>
        </w:rPr>
        <w:t xml:space="preserve"> 55 </w:t>
      </w:r>
      <w:r w:rsidRPr="00CA5609">
        <w:rPr>
          <w:rFonts w:ascii="Times New Roman" w:hAnsi="Times New Roman" w:hint="eastAsia"/>
          <w:szCs w:val="28"/>
          <w:lang w:val="uk-UA"/>
        </w:rPr>
        <w:t>років</w:t>
      </w:r>
      <w:r w:rsidRPr="00CA5609">
        <w:rPr>
          <w:rFonts w:ascii="Times New Roman" w:hAnsi="Times New Roman"/>
          <w:szCs w:val="28"/>
          <w:lang w:val="uk-UA"/>
        </w:rPr>
        <w:t>.</w:t>
      </w:r>
    </w:p>
    <w:p w14:paraId="688C178E" w14:textId="3DC7CC89" w:rsidR="00CA5609" w:rsidRPr="00CA5609" w:rsidRDefault="00CA5609" w:rsidP="00210E26">
      <w:pPr>
        <w:spacing w:line="276" w:lineRule="auto"/>
        <w:ind w:firstLine="426"/>
        <w:jc w:val="both"/>
        <w:rPr>
          <w:rFonts w:ascii="Times New Roman" w:hAnsi="Times New Roman"/>
          <w:szCs w:val="28"/>
          <w:lang w:val="uk-UA"/>
        </w:rPr>
      </w:pPr>
      <w:r w:rsidRPr="00CA5609">
        <w:rPr>
          <w:rFonts w:ascii="Times New Roman" w:hAnsi="Times New Roman" w:hint="eastAsia"/>
          <w:szCs w:val="28"/>
          <w:lang w:val="uk-UA"/>
        </w:rPr>
        <w:t>За</w:t>
      </w:r>
      <w:r w:rsidRPr="00CA5609">
        <w:rPr>
          <w:rFonts w:ascii="Times New Roman" w:hAnsi="Times New Roman"/>
          <w:szCs w:val="28"/>
          <w:lang w:val="uk-UA"/>
        </w:rPr>
        <w:t xml:space="preserve"> </w:t>
      </w:r>
      <w:r w:rsidRPr="00CA5609">
        <w:rPr>
          <w:rFonts w:ascii="Times New Roman" w:hAnsi="Times New Roman" w:hint="eastAsia"/>
          <w:szCs w:val="28"/>
          <w:lang w:val="uk-UA"/>
        </w:rPr>
        <w:t>освітою</w:t>
      </w:r>
      <w:r w:rsidRPr="00CA5609">
        <w:rPr>
          <w:rFonts w:ascii="Times New Roman" w:hAnsi="Times New Roman"/>
          <w:szCs w:val="28"/>
          <w:lang w:val="uk-UA"/>
        </w:rPr>
        <w:t xml:space="preserve">: 47% </w:t>
      </w:r>
      <w:r w:rsidRPr="00CA5609">
        <w:rPr>
          <w:rFonts w:ascii="Times New Roman" w:hAnsi="Times New Roman" w:hint="eastAsia"/>
          <w:szCs w:val="28"/>
          <w:lang w:val="uk-UA"/>
        </w:rPr>
        <w:t>зареєстрованих</w:t>
      </w:r>
      <w:r w:rsidRPr="00CA5609">
        <w:rPr>
          <w:rFonts w:ascii="Times New Roman" w:hAnsi="Times New Roman"/>
          <w:szCs w:val="28"/>
          <w:lang w:val="uk-UA"/>
        </w:rPr>
        <w:t xml:space="preserve"> </w:t>
      </w:r>
      <w:r w:rsidRPr="00CA5609">
        <w:rPr>
          <w:rFonts w:ascii="Times New Roman" w:hAnsi="Times New Roman" w:hint="eastAsia"/>
          <w:szCs w:val="28"/>
          <w:lang w:val="uk-UA"/>
        </w:rPr>
        <w:t>безробітних</w:t>
      </w:r>
      <w:r w:rsidRPr="00CA5609">
        <w:rPr>
          <w:rFonts w:ascii="Times New Roman" w:hAnsi="Times New Roman"/>
          <w:szCs w:val="28"/>
          <w:lang w:val="uk-UA"/>
        </w:rPr>
        <w:t xml:space="preserve"> </w:t>
      </w:r>
      <w:r w:rsidRPr="00CA5609">
        <w:rPr>
          <w:rFonts w:ascii="Times New Roman" w:hAnsi="Times New Roman" w:hint="eastAsia"/>
          <w:szCs w:val="28"/>
          <w:lang w:val="uk-UA"/>
        </w:rPr>
        <w:t>мали</w:t>
      </w:r>
      <w:r w:rsidRPr="00CA5609">
        <w:rPr>
          <w:rFonts w:ascii="Times New Roman" w:hAnsi="Times New Roman"/>
          <w:szCs w:val="28"/>
          <w:lang w:val="uk-UA"/>
        </w:rPr>
        <w:t xml:space="preserve"> </w:t>
      </w:r>
      <w:r w:rsidRPr="00CA5609">
        <w:rPr>
          <w:rFonts w:ascii="Times New Roman" w:hAnsi="Times New Roman" w:hint="eastAsia"/>
          <w:szCs w:val="28"/>
          <w:lang w:val="uk-UA"/>
        </w:rPr>
        <w:t>вищу</w:t>
      </w:r>
      <w:r w:rsidR="00210E26">
        <w:rPr>
          <w:rFonts w:ascii="Times New Roman" w:hAnsi="Times New Roman"/>
          <w:szCs w:val="28"/>
          <w:lang w:val="uk-UA"/>
        </w:rPr>
        <w:t xml:space="preserve"> </w:t>
      </w:r>
      <w:r w:rsidRPr="00CA5609">
        <w:rPr>
          <w:rFonts w:ascii="Times New Roman" w:hAnsi="Times New Roman" w:hint="eastAsia"/>
          <w:szCs w:val="28"/>
          <w:lang w:val="uk-UA"/>
        </w:rPr>
        <w:t>освіту</w:t>
      </w:r>
      <w:r w:rsidRPr="00CA5609">
        <w:rPr>
          <w:rFonts w:ascii="Times New Roman" w:hAnsi="Times New Roman"/>
          <w:szCs w:val="28"/>
          <w:lang w:val="uk-UA"/>
        </w:rPr>
        <w:t xml:space="preserve">, 29% – </w:t>
      </w:r>
      <w:r w:rsidRPr="00CA5609">
        <w:rPr>
          <w:rFonts w:ascii="Times New Roman" w:hAnsi="Times New Roman" w:hint="eastAsia"/>
          <w:szCs w:val="28"/>
          <w:lang w:val="uk-UA"/>
        </w:rPr>
        <w:t>професійно</w:t>
      </w:r>
      <w:r w:rsidRPr="00CA5609">
        <w:rPr>
          <w:rFonts w:ascii="Times New Roman" w:hAnsi="Times New Roman"/>
          <w:szCs w:val="28"/>
          <w:lang w:val="uk-UA"/>
        </w:rPr>
        <w:t>-</w:t>
      </w:r>
      <w:r w:rsidRPr="00CA5609">
        <w:rPr>
          <w:rFonts w:ascii="Times New Roman" w:hAnsi="Times New Roman" w:hint="eastAsia"/>
          <w:szCs w:val="28"/>
          <w:lang w:val="uk-UA"/>
        </w:rPr>
        <w:t>технічну</w:t>
      </w:r>
      <w:r w:rsidRPr="00CA5609">
        <w:rPr>
          <w:rFonts w:ascii="Times New Roman" w:hAnsi="Times New Roman"/>
          <w:szCs w:val="28"/>
          <w:lang w:val="uk-UA"/>
        </w:rPr>
        <w:t xml:space="preserve">, 24% – </w:t>
      </w:r>
      <w:r w:rsidRPr="00CA5609">
        <w:rPr>
          <w:rFonts w:ascii="Times New Roman" w:hAnsi="Times New Roman" w:hint="eastAsia"/>
          <w:szCs w:val="28"/>
          <w:lang w:val="uk-UA"/>
        </w:rPr>
        <w:t>загальну</w:t>
      </w:r>
      <w:r w:rsidRPr="00CA5609">
        <w:rPr>
          <w:rFonts w:ascii="Times New Roman" w:hAnsi="Times New Roman"/>
          <w:szCs w:val="28"/>
          <w:lang w:val="uk-UA"/>
        </w:rPr>
        <w:t xml:space="preserve"> </w:t>
      </w:r>
      <w:r w:rsidRPr="00CA5609">
        <w:rPr>
          <w:rFonts w:ascii="Times New Roman" w:hAnsi="Times New Roman" w:hint="eastAsia"/>
          <w:szCs w:val="28"/>
          <w:lang w:val="uk-UA"/>
        </w:rPr>
        <w:t>середню</w:t>
      </w:r>
      <w:r w:rsidR="00210E26">
        <w:rPr>
          <w:rFonts w:ascii="Times New Roman" w:hAnsi="Times New Roman"/>
          <w:szCs w:val="28"/>
          <w:lang w:val="uk-UA"/>
        </w:rPr>
        <w:t xml:space="preserve"> </w:t>
      </w:r>
      <w:r w:rsidRPr="00CA5609">
        <w:rPr>
          <w:rFonts w:ascii="Times New Roman" w:hAnsi="Times New Roman" w:hint="eastAsia"/>
          <w:szCs w:val="28"/>
          <w:lang w:val="uk-UA"/>
        </w:rPr>
        <w:t>освіту</w:t>
      </w:r>
      <w:r w:rsidRPr="00CA5609">
        <w:rPr>
          <w:rFonts w:ascii="Times New Roman" w:hAnsi="Times New Roman"/>
          <w:szCs w:val="28"/>
          <w:lang w:val="uk-UA"/>
        </w:rPr>
        <w:t>.</w:t>
      </w:r>
    </w:p>
    <w:p w14:paraId="5CC62843" w14:textId="28C17A86" w:rsidR="00CA5609" w:rsidRPr="00CA5609" w:rsidRDefault="00CA5609" w:rsidP="00210E26">
      <w:pPr>
        <w:spacing w:line="276" w:lineRule="auto"/>
        <w:ind w:firstLine="426"/>
        <w:jc w:val="both"/>
        <w:rPr>
          <w:rFonts w:ascii="Times New Roman" w:hAnsi="Times New Roman"/>
          <w:szCs w:val="28"/>
          <w:lang w:val="uk-UA"/>
        </w:rPr>
      </w:pPr>
      <w:r w:rsidRPr="00CA5609">
        <w:rPr>
          <w:rFonts w:ascii="Times New Roman" w:hAnsi="Times New Roman" w:hint="eastAsia"/>
          <w:szCs w:val="28"/>
          <w:lang w:val="uk-UA"/>
        </w:rPr>
        <w:t>Станом</w:t>
      </w:r>
      <w:r w:rsidRPr="00CA5609">
        <w:rPr>
          <w:rFonts w:ascii="Times New Roman" w:hAnsi="Times New Roman"/>
          <w:szCs w:val="28"/>
          <w:lang w:val="uk-UA"/>
        </w:rPr>
        <w:t xml:space="preserve"> </w:t>
      </w:r>
      <w:r w:rsidRPr="00CA5609">
        <w:rPr>
          <w:rFonts w:ascii="Times New Roman" w:hAnsi="Times New Roman" w:hint="eastAsia"/>
          <w:szCs w:val="28"/>
          <w:lang w:val="uk-UA"/>
        </w:rPr>
        <w:t>на</w:t>
      </w:r>
      <w:r w:rsidRPr="00CA5609">
        <w:rPr>
          <w:rFonts w:ascii="Times New Roman" w:hAnsi="Times New Roman"/>
          <w:szCs w:val="28"/>
          <w:lang w:val="uk-UA"/>
        </w:rPr>
        <w:t xml:space="preserve"> 1 </w:t>
      </w:r>
      <w:r w:rsidRPr="00CA5609">
        <w:rPr>
          <w:rFonts w:ascii="Times New Roman" w:hAnsi="Times New Roman" w:hint="eastAsia"/>
          <w:szCs w:val="28"/>
          <w:lang w:val="uk-UA"/>
        </w:rPr>
        <w:t>січня</w:t>
      </w:r>
      <w:r w:rsidRPr="00CA5609">
        <w:rPr>
          <w:rFonts w:ascii="Times New Roman" w:hAnsi="Times New Roman"/>
          <w:szCs w:val="28"/>
          <w:lang w:val="uk-UA"/>
        </w:rPr>
        <w:t xml:space="preserve"> 2024 </w:t>
      </w:r>
      <w:r w:rsidRPr="00CA5609">
        <w:rPr>
          <w:rFonts w:ascii="Times New Roman" w:hAnsi="Times New Roman" w:hint="eastAsia"/>
          <w:szCs w:val="28"/>
          <w:lang w:val="uk-UA"/>
        </w:rPr>
        <w:t>року</w:t>
      </w:r>
      <w:r w:rsidRPr="00CA5609">
        <w:rPr>
          <w:rFonts w:ascii="Times New Roman" w:hAnsi="Times New Roman"/>
          <w:szCs w:val="28"/>
          <w:lang w:val="uk-UA"/>
        </w:rPr>
        <w:t xml:space="preserve">, </w:t>
      </w:r>
      <w:r w:rsidRPr="00CA5609">
        <w:rPr>
          <w:rFonts w:ascii="Times New Roman" w:hAnsi="Times New Roman" w:hint="eastAsia"/>
          <w:szCs w:val="28"/>
          <w:lang w:val="uk-UA"/>
        </w:rPr>
        <w:t>в</w:t>
      </w:r>
      <w:r w:rsidRPr="00CA5609">
        <w:rPr>
          <w:rFonts w:ascii="Times New Roman" w:hAnsi="Times New Roman"/>
          <w:szCs w:val="28"/>
          <w:lang w:val="uk-UA"/>
        </w:rPr>
        <w:t xml:space="preserve"> </w:t>
      </w:r>
      <w:r w:rsidRPr="00CA5609">
        <w:rPr>
          <w:rFonts w:ascii="Times New Roman" w:hAnsi="Times New Roman" w:hint="eastAsia"/>
          <w:szCs w:val="28"/>
          <w:lang w:val="uk-UA"/>
        </w:rPr>
        <w:t>середньому</w:t>
      </w:r>
      <w:r w:rsidRPr="00CA5609">
        <w:rPr>
          <w:rFonts w:ascii="Times New Roman" w:hAnsi="Times New Roman"/>
          <w:szCs w:val="28"/>
          <w:lang w:val="uk-UA"/>
        </w:rPr>
        <w:t xml:space="preserve"> </w:t>
      </w:r>
      <w:r w:rsidRPr="00CA5609">
        <w:rPr>
          <w:rFonts w:ascii="Times New Roman" w:hAnsi="Times New Roman" w:hint="eastAsia"/>
          <w:szCs w:val="28"/>
          <w:lang w:val="uk-UA"/>
        </w:rPr>
        <w:t>по</w:t>
      </w:r>
      <w:r w:rsidR="00210E26">
        <w:rPr>
          <w:rFonts w:ascii="Times New Roman" w:hAnsi="Times New Roman"/>
          <w:szCs w:val="28"/>
          <w:lang w:val="uk-UA"/>
        </w:rPr>
        <w:t xml:space="preserve"> </w:t>
      </w:r>
      <w:r w:rsidRPr="00CA5609">
        <w:rPr>
          <w:rFonts w:ascii="Times New Roman" w:hAnsi="Times New Roman" w:hint="eastAsia"/>
          <w:szCs w:val="28"/>
          <w:lang w:val="uk-UA"/>
        </w:rPr>
        <w:t>Київській</w:t>
      </w:r>
      <w:r w:rsidRPr="00CA5609">
        <w:rPr>
          <w:rFonts w:ascii="Times New Roman" w:hAnsi="Times New Roman"/>
          <w:szCs w:val="28"/>
          <w:lang w:val="uk-UA"/>
        </w:rPr>
        <w:t xml:space="preserve"> </w:t>
      </w:r>
      <w:r w:rsidRPr="00CA5609">
        <w:rPr>
          <w:rFonts w:ascii="Times New Roman" w:hAnsi="Times New Roman" w:hint="eastAsia"/>
          <w:szCs w:val="28"/>
          <w:lang w:val="uk-UA"/>
        </w:rPr>
        <w:t>області</w:t>
      </w:r>
      <w:r w:rsidRPr="00CA5609">
        <w:rPr>
          <w:rFonts w:ascii="Times New Roman" w:hAnsi="Times New Roman"/>
          <w:szCs w:val="28"/>
          <w:lang w:val="uk-UA"/>
        </w:rPr>
        <w:t xml:space="preserve">, </w:t>
      </w:r>
      <w:r w:rsidRPr="00CA5609">
        <w:rPr>
          <w:rFonts w:ascii="Times New Roman" w:hAnsi="Times New Roman" w:hint="eastAsia"/>
          <w:szCs w:val="28"/>
          <w:lang w:val="uk-UA"/>
        </w:rPr>
        <w:t>на</w:t>
      </w:r>
      <w:r w:rsidRPr="00CA5609">
        <w:rPr>
          <w:rFonts w:ascii="Times New Roman" w:hAnsi="Times New Roman"/>
          <w:szCs w:val="28"/>
          <w:lang w:val="uk-UA"/>
        </w:rPr>
        <w:t xml:space="preserve"> </w:t>
      </w:r>
      <w:r w:rsidRPr="00CA5609">
        <w:rPr>
          <w:rFonts w:ascii="Times New Roman" w:hAnsi="Times New Roman" w:hint="eastAsia"/>
          <w:szCs w:val="28"/>
          <w:lang w:val="uk-UA"/>
        </w:rPr>
        <w:t>одне</w:t>
      </w:r>
      <w:r w:rsidRPr="00CA5609">
        <w:rPr>
          <w:rFonts w:ascii="Times New Roman" w:hAnsi="Times New Roman"/>
          <w:szCs w:val="28"/>
          <w:lang w:val="uk-UA"/>
        </w:rPr>
        <w:t xml:space="preserve"> </w:t>
      </w:r>
      <w:r w:rsidRPr="00CA5609">
        <w:rPr>
          <w:rFonts w:ascii="Times New Roman" w:hAnsi="Times New Roman" w:hint="eastAsia"/>
          <w:szCs w:val="28"/>
          <w:lang w:val="uk-UA"/>
        </w:rPr>
        <w:t>вільне</w:t>
      </w:r>
      <w:r w:rsidRPr="00CA5609">
        <w:rPr>
          <w:rFonts w:ascii="Times New Roman" w:hAnsi="Times New Roman"/>
          <w:szCs w:val="28"/>
          <w:lang w:val="uk-UA"/>
        </w:rPr>
        <w:t xml:space="preserve"> </w:t>
      </w:r>
      <w:r w:rsidRPr="00CA5609">
        <w:rPr>
          <w:rFonts w:ascii="Times New Roman" w:hAnsi="Times New Roman" w:hint="eastAsia"/>
          <w:szCs w:val="28"/>
          <w:lang w:val="uk-UA"/>
        </w:rPr>
        <w:t>робоче</w:t>
      </w:r>
      <w:r w:rsidRPr="00CA5609">
        <w:rPr>
          <w:rFonts w:ascii="Times New Roman" w:hAnsi="Times New Roman"/>
          <w:szCs w:val="28"/>
          <w:lang w:val="uk-UA"/>
        </w:rPr>
        <w:t xml:space="preserve"> </w:t>
      </w:r>
      <w:r w:rsidRPr="00CA5609">
        <w:rPr>
          <w:rFonts w:ascii="Times New Roman" w:hAnsi="Times New Roman" w:hint="eastAsia"/>
          <w:szCs w:val="28"/>
          <w:lang w:val="uk-UA"/>
        </w:rPr>
        <w:t>місце</w:t>
      </w:r>
      <w:r w:rsidR="00210E26">
        <w:rPr>
          <w:rFonts w:ascii="Times New Roman" w:hAnsi="Times New Roman"/>
          <w:szCs w:val="28"/>
          <w:lang w:val="uk-UA"/>
        </w:rPr>
        <w:t xml:space="preserve"> </w:t>
      </w:r>
      <w:r w:rsidRPr="00CA5609">
        <w:rPr>
          <w:rFonts w:ascii="Times New Roman" w:hAnsi="Times New Roman" w:hint="eastAsia"/>
          <w:szCs w:val="28"/>
          <w:lang w:val="uk-UA"/>
        </w:rPr>
        <w:t>претендували</w:t>
      </w:r>
      <w:r w:rsidRPr="00CA5609">
        <w:rPr>
          <w:rFonts w:ascii="Times New Roman" w:hAnsi="Times New Roman"/>
          <w:szCs w:val="28"/>
          <w:lang w:val="uk-UA"/>
        </w:rPr>
        <w:t xml:space="preserve"> 2 </w:t>
      </w:r>
      <w:r w:rsidRPr="00CA5609">
        <w:rPr>
          <w:rFonts w:ascii="Times New Roman" w:hAnsi="Times New Roman" w:hint="eastAsia"/>
          <w:szCs w:val="28"/>
          <w:lang w:val="uk-UA"/>
        </w:rPr>
        <w:t>безробітні</w:t>
      </w:r>
      <w:r w:rsidRPr="00CA5609">
        <w:rPr>
          <w:rFonts w:ascii="Times New Roman" w:hAnsi="Times New Roman"/>
          <w:szCs w:val="28"/>
          <w:lang w:val="uk-UA"/>
        </w:rPr>
        <w:t xml:space="preserve"> </w:t>
      </w:r>
      <w:r w:rsidRPr="00CA5609">
        <w:rPr>
          <w:rFonts w:ascii="Times New Roman" w:hAnsi="Times New Roman" w:hint="eastAsia"/>
          <w:szCs w:val="28"/>
          <w:lang w:val="uk-UA"/>
        </w:rPr>
        <w:t>особи</w:t>
      </w:r>
      <w:r w:rsidRPr="00CA5609">
        <w:rPr>
          <w:rFonts w:ascii="Times New Roman" w:hAnsi="Times New Roman"/>
          <w:szCs w:val="28"/>
          <w:lang w:val="uk-UA"/>
        </w:rPr>
        <w:t>.</w:t>
      </w:r>
    </w:p>
    <w:p w14:paraId="7C8DA911" w14:textId="585A6899" w:rsidR="00CA5609" w:rsidRPr="00CA5609" w:rsidRDefault="00CA5609" w:rsidP="00210E26">
      <w:pPr>
        <w:spacing w:line="276" w:lineRule="auto"/>
        <w:ind w:firstLine="426"/>
        <w:jc w:val="both"/>
        <w:rPr>
          <w:rFonts w:ascii="Times New Roman" w:hAnsi="Times New Roman"/>
          <w:szCs w:val="28"/>
          <w:lang w:val="uk-UA"/>
        </w:rPr>
      </w:pPr>
      <w:r w:rsidRPr="00CA5609">
        <w:rPr>
          <w:rFonts w:ascii="Times New Roman" w:hAnsi="Times New Roman" w:hint="eastAsia"/>
          <w:szCs w:val="28"/>
          <w:lang w:val="uk-UA"/>
        </w:rPr>
        <w:lastRenderedPageBreak/>
        <w:t>Найбільша</w:t>
      </w:r>
      <w:r w:rsidRPr="00CA5609">
        <w:rPr>
          <w:rFonts w:ascii="Times New Roman" w:hAnsi="Times New Roman"/>
          <w:szCs w:val="28"/>
          <w:lang w:val="uk-UA"/>
        </w:rPr>
        <w:t xml:space="preserve"> </w:t>
      </w:r>
      <w:r w:rsidRPr="00CA5609">
        <w:rPr>
          <w:rFonts w:ascii="Times New Roman" w:hAnsi="Times New Roman" w:hint="eastAsia"/>
          <w:szCs w:val="28"/>
          <w:lang w:val="uk-UA"/>
        </w:rPr>
        <w:t>нестача</w:t>
      </w:r>
      <w:r w:rsidRPr="00CA5609">
        <w:rPr>
          <w:rFonts w:ascii="Times New Roman" w:hAnsi="Times New Roman"/>
          <w:szCs w:val="28"/>
          <w:lang w:val="uk-UA"/>
        </w:rPr>
        <w:t xml:space="preserve"> </w:t>
      </w:r>
      <w:r w:rsidRPr="00CA5609">
        <w:rPr>
          <w:rFonts w:ascii="Times New Roman" w:hAnsi="Times New Roman" w:hint="eastAsia"/>
          <w:szCs w:val="28"/>
          <w:lang w:val="uk-UA"/>
        </w:rPr>
        <w:t>вакансій</w:t>
      </w:r>
      <w:r w:rsidRPr="00CA5609">
        <w:rPr>
          <w:rFonts w:ascii="Times New Roman" w:hAnsi="Times New Roman"/>
          <w:szCs w:val="28"/>
          <w:lang w:val="uk-UA"/>
        </w:rPr>
        <w:t xml:space="preserve"> </w:t>
      </w:r>
      <w:r w:rsidRPr="00CA5609">
        <w:rPr>
          <w:rFonts w:ascii="Times New Roman" w:hAnsi="Times New Roman" w:hint="eastAsia"/>
          <w:szCs w:val="28"/>
          <w:lang w:val="uk-UA"/>
        </w:rPr>
        <w:t>спостерігалась</w:t>
      </w:r>
      <w:r w:rsidRPr="00CA5609">
        <w:rPr>
          <w:rFonts w:ascii="Times New Roman" w:hAnsi="Times New Roman"/>
          <w:szCs w:val="28"/>
          <w:lang w:val="uk-UA"/>
        </w:rPr>
        <w:t xml:space="preserve"> </w:t>
      </w:r>
      <w:r w:rsidRPr="00CA5609">
        <w:rPr>
          <w:rFonts w:ascii="Times New Roman" w:hAnsi="Times New Roman" w:hint="eastAsia"/>
          <w:szCs w:val="28"/>
          <w:lang w:val="uk-UA"/>
        </w:rPr>
        <w:t>для</w:t>
      </w:r>
      <w:r w:rsidR="00210E26">
        <w:rPr>
          <w:rFonts w:ascii="Times New Roman" w:hAnsi="Times New Roman"/>
          <w:szCs w:val="28"/>
          <w:lang w:val="uk-UA"/>
        </w:rPr>
        <w:t xml:space="preserve"> </w:t>
      </w:r>
      <w:r w:rsidRPr="00CA5609">
        <w:rPr>
          <w:rFonts w:ascii="Times New Roman" w:hAnsi="Times New Roman" w:hint="eastAsia"/>
          <w:szCs w:val="28"/>
          <w:lang w:val="uk-UA"/>
        </w:rPr>
        <w:t>представників</w:t>
      </w:r>
      <w:r w:rsidRPr="00CA5609">
        <w:rPr>
          <w:rFonts w:ascii="Times New Roman" w:hAnsi="Times New Roman"/>
          <w:szCs w:val="28"/>
          <w:lang w:val="uk-UA"/>
        </w:rPr>
        <w:t xml:space="preserve"> </w:t>
      </w:r>
      <w:r w:rsidRPr="00CA5609">
        <w:rPr>
          <w:rFonts w:ascii="Times New Roman" w:hAnsi="Times New Roman" w:hint="eastAsia"/>
          <w:szCs w:val="28"/>
          <w:lang w:val="uk-UA"/>
        </w:rPr>
        <w:t>таких</w:t>
      </w:r>
      <w:r w:rsidRPr="00CA5609">
        <w:rPr>
          <w:rFonts w:ascii="Times New Roman" w:hAnsi="Times New Roman"/>
          <w:szCs w:val="28"/>
          <w:lang w:val="uk-UA"/>
        </w:rPr>
        <w:t xml:space="preserve"> </w:t>
      </w:r>
      <w:r w:rsidRPr="00CA5609">
        <w:rPr>
          <w:rFonts w:ascii="Times New Roman" w:hAnsi="Times New Roman" w:hint="eastAsia"/>
          <w:szCs w:val="28"/>
          <w:lang w:val="uk-UA"/>
        </w:rPr>
        <w:t>професій</w:t>
      </w:r>
      <w:r w:rsidRPr="00CA5609">
        <w:rPr>
          <w:rFonts w:ascii="Times New Roman" w:hAnsi="Times New Roman"/>
          <w:szCs w:val="28"/>
          <w:lang w:val="uk-UA"/>
        </w:rPr>
        <w:t xml:space="preserve">: </w:t>
      </w:r>
      <w:r w:rsidRPr="00CA5609">
        <w:rPr>
          <w:rFonts w:ascii="Times New Roman" w:hAnsi="Times New Roman" w:hint="eastAsia"/>
          <w:szCs w:val="28"/>
          <w:lang w:val="uk-UA"/>
        </w:rPr>
        <w:t>для</w:t>
      </w:r>
      <w:r w:rsidRPr="00CA5609">
        <w:rPr>
          <w:rFonts w:ascii="Times New Roman" w:hAnsi="Times New Roman"/>
          <w:szCs w:val="28"/>
          <w:lang w:val="uk-UA"/>
        </w:rPr>
        <w:t xml:space="preserve"> 0,1 </w:t>
      </w:r>
      <w:r w:rsidRPr="00CA5609">
        <w:rPr>
          <w:rFonts w:ascii="Times New Roman" w:hAnsi="Times New Roman" w:hint="eastAsia"/>
          <w:szCs w:val="28"/>
          <w:lang w:val="uk-UA"/>
        </w:rPr>
        <w:t>тис</w:t>
      </w:r>
      <w:r w:rsidRPr="00CA5609">
        <w:rPr>
          <w:rFonts w:ascii="Times New Roman" w:hAnsi="Times New Roman"/>
          <w:szCs w:val="28"/>
          <w:lang w:val="uk-UA"/>
        </w:rPr>
        <w:t xml:space="preserve">. </w:t>
      </w:r>
      <w:r w:rsidRPr="00CA5609">
        <w:rPr>
          <w:rFonts w:ascii="Times New Roman" w:hAnsi="Times New Roman" w:hint="eastAsia"/>
          <w:szCs w:val="28"/>
          <w:lang w:val="uk-UA"/>
        </w:rPr>
        <w:t>безробітних</w:t>
      </w:r>
      <w:r w:rsidR="00210E26">
        <w:rPr>
          <w:rFonts w:ascii="Times New Roman" w:hAnsi="Times New Roman"/>
          <w:szCs w:val="28"/>
          <w:lang w:val="uk-UA"/>
        </w:rPr>
        <w:t xml:space="preserve"> </w:t>
      </w:r>
      <w:r w:rsidRPr="00CA5609">
        <w:rPr>
          <w:rFonts w:ascii="Times New Roman" w:hAnsi="Times New Roman" w:hint="eastAsia"/>
          <w:szCs w:val="28"/>
          <w:lang w:val="uk-UA"/>
        </w:rPr>
        <w:t>помічників</w:t>
      </w:r>
      <w:r w:rsidRPr="00CA5609">
        <w:rPr>
          <w:rFonts w:ascii="Times New Roman" w:hAnsi="Times New Roman"/>
          <w:szCs w:val="28"/>
          <w:lang w:val="uk-UA"/>
        </w:rPr>
        <w:t xml:space="preserve"> </w:t>
      </w:r>
      <w:r w:rsidRPr="00CA5609">
        <w:rPr>
          <w:rFonts w:ascii="Times New Roman" w:hAnsi="Times New Roman" w:hint="eastAsia"/>
          <w:szCs w:val="28"/>
          <w:lang w:val="uk-UA"/>
        </w:rPr>
        <w:t>вихователя</w:t>
      </w:r>
      <w:r w:rsidRPr="00CA5609">
        <w:rPr>
          <w:rFonts w:ascii="Times New Roman" w:hAnsi="Times New Roman"/>
          <w:szCs w:val="28"/>
          <w:lang w:val="uk-UA"/>
        </w:rPr>
        <w:t xml:space="preserve">, </w:t>
      </w:r>
      <w:r w:rsidRPr="00CA5609">
        <w:rPr>
          <w:rFonts w:ascii="Times New Roman" w:hAnsi="Times New Roman" w:hint="eastAsia"/>
          <w:szCs w:val="28"/>
          <w:lang w:val="uk-UA"/>
        </w:rPr>
        <w:t>та</w:t>
      </w:r>
      <w:r w:rsidRPr="00CA5609">
        <w:rPr>
          <w:rFonts w:ascii="Times New Roman" w:hAnsi="Times New Roman"/>
          <w:szCs w:val="28"/>
          <w:lang w:val="uk-UA"/>
        </w:rPr>
        <w:t xml:space="preserve"> </w:t>
      </w:r>
      <w:r w:rsidRPr="00CA5609">
        <w:rPr>
          <w:rFonts w:ascii="Times New Roman" w:hAnsi="Times New Roman" w:hint="eastAsia"/>
          <w:szCs w:val="28"/>
          <w:lang w:val="uk-UA"/>
        </w:rPr>
        <w:t>сторожів</w:t>
      </w:r>
      <w:r w:rsidRPr="00CA5609">
        <w:rPr>
          <w:rFonts w:ascii="Times New Roman" w:hAnsi="Times New Roman"/>
          <w:szCs w:val="28"/>
          <w:lang w:val="uk-UA"/>
        </w:rPr>
        <w:t xml:space="preserve"> </w:t>
      </w:r>
      <w:r w:rsidRPr="00CA5609">
        <w:rPr>
          <w:rFonts w:ascii="Times New Roman" w:hAnsi="Times New Roman" w:hint="eastAsia"/>
          <w:szCs w:val="28"/>
          <w:lang w:val="uk-UA"/>
        </w:rPr>
        <w:t>є</w:t>
      </w:r>
      <w:r w:rsidRPr="00CA5609">
        <w:rPr>
          <w:rFonts w:ascii="Times New Roman" w:hAnsi="Times New Roman"/>
          <w:szCs w:val="28"/>
          <w:lang w:val="uk-UA"/>
        </w:rPr>
        <w:t xml:space="preserve"> </w:t>
      </w:r>
      <w:r w:rsidRPr="00CA5609">
        <w:rPr>
          <w:rFonts w:ascii="Times New Roman" w:hAnsi="Times New Roman" w:hint="eastAsia"/>
          <w:szCs w:val="28"/>
          <w:lang w:val="uk-UA"/>
        </w:rPr>
        <w:t>по</w:t>
      </w:r>
      <w:r w:rsidRPr="00CA5609">
        <w:rPr>
          <w:rFonts w:ascii="Times New Roman" w:hAnsi="Times New Roman"/>
          <w:szCs w:val="28"/>
          <w:lang w:val="uk-UA"/>
        </w:rPr>
        <w:t xml:space="preserve"> 8 </w:t>
      </w:r>
      <w:r w:rsidRPr="00CA5609">
        <w:rPr>
          <w:rFonts w:ascii="Times New Roman" w:hAnsi="Times New Roman" w:hint="eastAsia"/>
          <w:szCs w:val="28"/>
          <w:lang w:val="uk-UA"/>
        </w:rPr>
        <w:t>вакансій</w:t>
      </w:r>
      <w:r w:rsidRPr="00CA5609">
        <w:rPr>
          <w:rFonts w:ascii="Times New Roman" w:hAnsi="Times New Roman"/>
          <w:szCs w:val="28"/>
          <w:lang w:val="uk-UA"/>
        </w:rPr>
        <w:t>,</w:t>
      </w:r>
      <w:r w:rsidR="00210E26">
        <w:rPr>
          <w:rFonts w:ascii="Times New Roman" w:hAnsi="Times New Roman"/>
          <w:szCs w:val="28"/>
          <w:lang w:val="uk-UA"/>
        </w:rPr>
        <w:t xml:space="preserve"> </w:t>
      </w:r>
      <w:r w:rsidRPr="00CA5609">
        <w:rPr>
          <w:rFonts w:ascii="Times New Roman" w:hAnsi="Times New Roman" w:hint="eastAsia"/>
          <w:szCs w:val="28"/>
          <w:lang w:val="uk-UA"/>
        </w:rPr>
        <w:t>для</w:t>
      </w:r>
      <w:r w:rsidRPr="00CA5609">
        <w:rPr>
          <w:rFonts w:ascii="Times New Roman" w:hAnsi="Times New Roman"/>
          <w:szCs w:val="28"/>
          <w:lang w:val="uk-UA"/>
        </w:rPr>
        <w:t xml:space="preserve"> 0,1 </w:t>
      </w:r>
      <w:r w:rsidRPr="00CA5609">
        <w:rPr>
          <w:rFonts w:ascii="Times New Roman" w:hAnsi="Times New Roman" w:hint="eastAsia"/>
          <w:szCs w:val="28"/>
          <w:lang w:val="uk-UA"/>
        </w:rPr>
        <w:t>тис</w:t>
      </w:r>
      <w:r w:rsidRPr="00CA5609">
        <w:rPr>
          <w:rFonts w:ascii="Times New Roman" w:hAnsi="Times New Roman"/>
          <w:szCs w:val="28"/>
          <w:lang w:val="uk-UA"/>
        </w:rPr>
        <w:t xml:space="preserve">. </w:t>
      </w:r>
      <w:r w:rsidRPr="00CA5609">
        <w:rPr>
          <w:rFonts w:ascii="Times New Roman" w:hAnsi="Times New Roman" w:hint="eastAsia"/>
          <w:szCs w:val="28"/>
          <w:lang w:val="uk-UA"/>
        </w:rPr>
        <w:t>безробітних</w:t>
      </w:r>
      <w:r w:rsidRPr="00CA5609">
        <w:rPr>
          <w:rFonts w:ascii="Times New Roman" w:hAnsi="Times New Roman"/>
          <w:szCs w:val="28"/>
          <w:lang w:val="uk-UA"/>
        </w:rPr>
        <w:t xml:space="preserve"> </w:t>
      </w:r>
      <w:r w:rsidRPr="00CA5609">
        <w:rPr>
          <w:rFonts w:ascii="Times New Roman" w:hAnsi="Times New Roman" w:hint="eastAsia"/>
          <w:szCs w:val="28"/>
          <w:lang w:val="uk-UA"/>
        </w:rPr>
        <w:t>менеджерів</w:t>
      </w:r>
      <w:r w:rsidRPr="00CA5609">
        <w:rPr>
          <w:rFonts w:ascii="Times New Roman" w:hAnsi="Times New Roman"/>
          <w:szCs w:val="28"/>
          <w:lang w:val="uk-UA"/>
        </w:rPr>
        <w:t xml:space="preserve"> (</w:t>
      </w:r>
      <w:r w:rsidRPr="00CA5609">
        <w:rPr>
          <w:rFonts w:ascii="Times New Roman" w:hAnsi="Times New Roman" w:hint="eastAsia"/>
          <w:szCs w:val="28"/>
          <w:lang w:val="uk-UA"/>
        </w:rPr>
        <w:t>управителів</w:t>
      </w:r>
      <w:r w:rsidRPr="00CA5609">
        <w:rPr>
          <w:rFonts w:ascii="Times New Roman" w:hAnsi="Times New Roman"/>
          <w:szCs w:val="28"/>
          <w:lang w:val="uk-UA"/>
        </w:rPr>
        <w:t>),</w:t>
      </w:r>
      <w:r w:rsidR="00210E26">
        <w:rPr>
          <w:rFonts w:ascii="Times New Roman" w:hAnsi="Times New Roman"/>
          <w:szCs w:val="28"/>
          <w:lang w:val="uk-UA"/>
        </w:rPr>
        <w:t xml:space="preserve"> </w:t>
      </w:r>
      <w:r w:rsidRPr="00CA5609">
        <w:rPr>
          <w:rFonts w:ascii="Times New Roman" w:hAnsi="Times New Roman" w:hint="eastAsia"/>
          <w:szCs w:val="28"/>
          <w:lang w:val="uk-UA"/>
        </w:rPr>
        <w:t>економістів</w:t>
      </w:r>
      <w:r w:rsidRPr="00CA5609">
        <w:rPr>
          <w:rFonts w:ascii="Times New Roman" w:hAnsi="Times New Roman"/>
          <w:szCs w:val="28"/>
          <w:lang w:val="uk-UA"/>
        </w:rPr>
        <w:t xml:space="preserve"> </w:t>
      </w:r>
      <w:r w:rsidRPr="00CA5609">
        <w:rPr>
          <w:rFonts w:ascii="Times New Roman" w:hAnsi="Times New Roman" w:hint="eastAsia"/>
          <w:szCs w:val="28"/>
          <w:lang w:val="uk-UA"/>
        </w:rPr>
        <w:t>є</w:t>
      </w:r>
      <w:r w:rsidRPr="00CA5609">
        <w:rPr>
          <w:rFonts w:ascii="Times New Roman" w:hAnsi="Times New Roman"/>
          <w:szCs w:val="28"/>
          <w:lang w:val="uk-UA"/>
        </w:rPr>
        <w:t xml:space="preserve"> </w:t>
      </w:r>
      <w:r w:rsidRPr="00CA5609">
        <w:rPr>
          <w:rFonts w:ascii="Times New Roman" w:hAnsi="Times New Roman" w:hint="eastAsia"/>
          <w:szCs w:val="28"/>
          <w:lang w:val="uk-UA"/>
        </w:rPr>
        <w:t>по</w:t>
      </w:r>
      <w:r w:rsidRPr="00CA5609">
        <w:rPr>
          <w:rFonts w:ascii="Times New Roman" w:hAnsi="Times New Roman"/>
          <w:szCs w:val="28"/>
          <w:lang w:val="uk-UA"/>
        </w:rPr>
        <w:t xml:space="preserve"> 7 </w:t>
      </w:r>
      <w:r w:rsidRPr="00CA5609">
        <w:rPr>
          <w:rFonts w:ascii="Times New Roman" w:hAnsi="Times New Roman" w:hint="eastAsia"/>
          <w:szCs w:val="28"/>
          <w:lang w:val="uk-UA"/>
        </w:rPr>
        <w:t>вакансій</w:t>
      </w:r>
      <w:r w:rsidRPr="00CA5609">
        <w:rPr>
          <w:rFonts w:ascii="Times New Roman" w:hAnsi="Times New Roman"/>
          <w:szCs w:val="28"/>
          <w:lang w:val="uk-UA"/>
        </w:rPr>
        <w:t xml:space="preserve">, </w:t>
      </w:r>
      <w:r w:rsidRPr="00CA5609">
        <w:rPr>
          <w:rFonts w:ascii="Times New Roman" w:hAnsi="Times New Roman" w:hint="eastAsia"/>
          <w:szCs w:val="28"/>
          <w:lang w:val="uk-UA"/>
        </w:rPr>
        <w:t>для</w:t>
      </w:r>
      <w:r w:rsidRPr="00CA5609">
        <w:rPr>
          <w:rFonts w:ascii="Times New Roman" w:hAnsi="Times New Roman"/>
          <w:szCs w:val="28"/>
          <w:lang w:val="uk-UA"/>
        </w:rPr>
        <w:t xml:space="preserve"> 0,1 </w:t>
      </w:r>
      <w:r w:rsidRPr="00CA5609">
        <w:rPr>
          <w:rFonts w:ascii="Times New Roman" w:hAnsi="Times New Roman" w:hint="eastAsia"/>
          <w:szCs w:val="28"/>
          <w:lang w:val="uk-UA"/>
        </w:rPr>
        <w:t>тис</w:t>
      </w:r>
      <w:r w:rsidRPr="00CA5609">
        <w:rPr>
          <w:rFonts w:ascii="Times New Roman" w:hAnsi="Times New Roman"/>
          <w:szCs w:val="28"/>
          <w:lang w:val="uk-UA"/>
        </w:rPr>
        <w:t xml:space="preserve">. </w:t>
      </w:r>
      <w:r w:rsidRPr="00CA5609">
        <w:rPr>
          <w:rFonts w:ascii="Times New Roman" w:hAnsi="Times New Roman" w:hint="eastAsia"/>
          <w:szCs w:val="28"/>
          <w:lang w:val="uk-UA"/>
        </w:rPr>
        <w:t>операторів</w:t>
      </w:r>
      <w:r w:rsidR="00210E26">
        <w:rPr>
          <w:rFonts w:ascii="Times New Roman" w:hAnsi="Times New Roman"/>
          <w:szCs w:val="28"/>
          <w:lang w:val="uk-UA"/>
        </w:rPr>
        <w:t xml:space="preserve"> </w:t>
      </w:r>
      <w:r w:rsidRPr="00CA5609">
        <w:rPr>
          <w:rFonts w:ascii="Times New Roman" w:hAnsi="Times New Roman" w:hint="eastAsia"/>
          <w:szCs w:val="28"/>
          <w:lang w:val="uk-UA"/>
        </w:rPr>
        <w:t>заправних</w:t>
      </w:r>
      <w:r w:rsidRPr="00CA5609">
        <w:rPr>
          <w:rFonts w:ascii="Times New Roman" w:hAnsi="Times New Roman"/>
          <w:szCs w:val="28"/>
          <w:lang w:val="uk-UA"/>
        </w:rPr>
        <w:t xml:space="preserve"> </w:t>
      </w:r>
      <w:proofErr w:type="spellStart"/>
      <w:r w:rsidRPr="00CA5609">
        <w:rPr>
          <w:rFonts w:ascii="Times New Roman" w:hAnsi="Times New Roman" w:hint="eastAsia"/>
          <w:szCs w:val="28"/>
          <w:lang w:val="uk-UA"/>
        </w:rPr>
        <w:t>станційє</w:t>
      </w:r>
      <w:proofErr w:type="spellEnd"/>
      <w:r w:rsidRPr="00CA5609">
        <w:rPr>
          <w:rFonts w:ascii="Times New Roman" w:hAnsi="Times New Roman"/>
          <w:szCs w:val="28"/>
          <w:lang w:val="uk-UA"/>
        </w:rPr>
        <w:t xml:space="preserve"> </w:t>
      </w:r>
      <w:r w:rsidRPr="00CA5609">
        <w:rPr>
          <w:rFonts w:ascii="Times New Roman" w:hAnsi="Times New Roman" w:hint="eastAsia"/>
          <w:szCs w:val="28"/>
          <w:lang w:val="uk-UA"/>
        </w:rPr>
        <w:t>є</w:t>
      </w:r>
      <w:r w:rsidRPr="00CA5609">
        <w:rPr>
          <w:rFonts w:ascii="Times New Roman" w:hAnsi="Times New Roman"/>
          <w:szCs w:val="28"/>
          <w:lang w:val="uk-UA"/>
        </w:rPr>
        <w:t xml:space="preserve"> 4 </w:t>
      </w:r>
      <w:r w:rsidRPr="00CA5609">
        <w:rPr>
          <w:rFonts w:ascii="Times New Roman" w:hAnsi="Times New Roman" w:hint="eastAsia"/>
          <w:szCs w:val="28"/>
          <w:lang w:val="uk-UA"/>
        </w:rPr>
        <w:t>вакансії</w:t>
      </w:r>
      <w:r w:rsidRPr="00CA5609">
        <w:rPr>
          <w:rFonts w:ascii="Times New Roman" w:hAnsi="Times New Roman"/>
          <w:szCs w:val="28"/>
          <w:lang w:val="uk-UA"/>
        </w:rPr>
        <w:t>.</w:t>
      </w:r>
    </w:p>
    <w:p w14:paraId="1AD02E35" w14:textId="07FEDCDB" w:rsidR="00CA5609" w:rsidRDefault="00CA5609" w:rsidP="00210E26">
      <w:pPr>
        <w:spacing w:line="276" w:lineRule="auto"/>
        <w:ind w:firstLine="426"/>
        <w:jc w:val="both"/>
        <w:rPr>
          <w:rFonts w:ascii="Times New Roman" w:hAnsi="Times New Roman"/>
          <w:szCs w:val="28"/>
          <w:lang w:val="uk-UA"/>
        </w:rPr>
      </w:pPr>
      <w:r w:rsidRPr="00CA5609">
        <w:rPr>
          <w:rFonts w:ascii="Times New Roman" w:hAnsi="Times New Roman" w:hint="eastAsia"/>
          <w:szCs w:val="28"/>
          <w:lang w:val="uk-UA"/>
        </w:rPr>
        <w:t>Нестача</w:t>
      </w:r>
      <w:r w:rsidRPr="00CA5609">
        <w:rPr>
          <w:rFonts w:ascii="Times New Roman" w:hAnsi="Times New Roman"/>
          <w:szCs w:val="28"/>
          <w:lang w:val="uk-UA"/>
        </w:rPr>
        <w:t xml:space="preserve"> </w:t>
      </w:r>
      <w:r w:rsidRPr="00CA5609">
        <w:rPr>
          <w:rFonts w:ascii="Times New Roman" w:hAnsi="Times New Roman" w:hint="eastAsia"/>
          <w:szCs w:val="28"/>
          <w:lang w:val="uk-UA"/>
        </w:rPr>
        <w:t>кадрів</w:t>
      </w:r>
      <w:r w:rsidRPr="00CA5609">
        <w:rPr>
          <w:rFonts w:ascii="Times New Roman" w:hAnsi="Times New Roman"/>
          <w:szCs w:val="28"/>
          <w:lang w:val="uk-UA"/>
        </w:rPr>
        <w:t xml:space="preserve"> </w:t>
      </w:r>
      <w:r w:rsidRPr="00CA5609">
        <w:rPr>
          <w:rFonts w:ascii="Times New Roman" w:hAnsi="Times New Roman" w:hint="eastAsia"/>
          <w:szCs w:val="28"/>
          <w:lang w:val="uk-UA"/>
        </w:rPr>
        <w:t>спостерігалася</w:t>
      </w:r>
      <w:r w:rsidRPr="00CA5609">
        <w:rPr>
          <w:rFonts w:ascii="Times New Roman" w:hAnsi="Times New Roman"/>
          <w:szCs w:val="28"/>
          <w:lang w:val="uk-UA"/>
        </w:rPr>
        <w:t xml:space="preserve"> </w:t>
      </w:r>
      <w:r w:rsidRPr="00CA5609">
        <w:rPr>
          <w:rFonts w:ascii="Times New Roman" w:hAnsi="Times New Roman" w:hint="eastAsia"/>
          <w:szCs w:val="28"/>
          <w:lang w:val="uk-UA"/>
        </w:rPr>
        <w:t>серед</w:t>
      </w:r>
      <w:r w:rsidRPr="00CA5609">
        <w:rPr>
          <w:rFonts w:ascii="Times New Roman" w:hAnsi="Times New Roman"/>
          <w:szCs w:val="28"/>
          <w:lang w:val="uk-UA"/>
        </w:rPr>
        <w:t xml:space="preserve"> </w:t>
      </w:r>
      <w:r w:rsidRPr="00CA5609">
        <w:rPr>
          <w:rFonts w:ascii="Times New Roman" w:hAnsi="Times New Roman" w:hint="eastAsia"/>
          <w:szCs w:val="28"/>
          <w:lang w:val="uk-UA"/>
        </w:rPr>
        <w:t>представників</w:t>
      </w:r>
      <w:r w:rsidR="00210E26">
        <w:rPr>
          <w:rFonts w:ascii="Times New Roman" w:hAnsi="Times New Roman"/>
          <w:szCs w:val="28"/>
          <w:lang w:val="uk-UA"/>
        </w:rPr>
        <w:t xml:space="preserve"> </w:t>
      </w:r>
      <w:r w:rsidRPr="00CA5609">
        <w:rPr>
          <w:rFonts w:ascii="Times New Roman" w:hAnsi="Times New Roman" w:hint="eastAsia"/>
          <w:szCs w:val="28"/>
          <w:lang w:val="uk-UA"/>
        </w:rPr>
        <w:t>таких</w:t>
      </w:r>
      <w:r w:rsidRPr="00CA5609">
        <w:rPr>
          <w:rFonts w:ascii="Times New Roman" w:hAnsi="Times New Roman"/>
          <w:szCs w:val="28"/>
          <w:lang w:val="uk-UA"/>
        </w:rPr>
        <w:t xml:space="preserve"> </w:t>
      </w:r>
      <w:r w:rsidRPr="00CA5609">
        <w:rPr>
          <w:rFonts w:ascii="Times New Roman" w:hAnsi="Times New Roman" w:hint="eastAsia"/>
          <w:szCs w:val="28"/>
          <w:lang w:val="uk-UA"/>
        </w:rPr>
        <w:t>професій</w:t>
      </w:r>
      <w:r w:rsidRPr="00CA5609">
        <w:rPr>
          <w:rFonts w:ascii="Times New Roman" w:hAnsi="Times New Roman"/>
          <w:szCs w:val="28"/>
          <w:lang w:val="uk-UA"/>
        </w:rPr>
        <w:t xml:space="preserve">: </w:t>
      </w:r>
      <w:r w:rsidRPr="00CA5609">
        <w:rPr>
          <w:rFonts w:ascii="Times New Roman" w:hAnsi="Times New Roman" w:hint="eastAsia"/>
          <w:szCs w:val="28"/>
          <w:lang w:val="uk-UA"/>
        </w:rPr>
        <w:t>вантажник</w:t>
      </w:r>
      <w:r w:rsidRPr="00CA5609">
        <w:rPr>
          <w:rFonts w:ascii="Times New Roman" w:hAnsi="Times New Roman"/>
          <w:szCs w:val="28"/>
          <w:lang w:val="uk-UA"/>
        </w:rPr>
        <w:t xml:space="preserve">, </w:t>
      </w:r>
      <w:r w:rsidRPr="00CA5609">
        <w:rPr>
          <w:rFonts w:ascii="Times New Roman" w:hAnsi="Times New Roman" w:hint="eastAsia"/>
          <w:szCs w:val="28"/>
          <w:lang w:val="uk-UA"/>
        </w:rPr>
        <w:t>швачка</w:t>
      </w:r>
      <w:r w:rsidRPr="00CA5609">
        <w:rPr>
          <w:rFonts w:ascii="Times New Roman" w:hAnsi="Times New Roman"/>
          <w:szCs w:val="28"/>
          <w:lang w:val="uk-UA"/>
        </w:rPr>
        <w:t xml:space="preserve">, </w:t>
      </w:r>
      <w:r w:rsidRPr="00CA5609">
        <w:rPr>
          <w:rFonts w:ascii="Times New Roman" w:hAnsi="Times New Roman" w:hint="eastAsia"/>
          <w:szCs w:val="28"/>
          <w:lang w:val="uk-UA"/>
        </w:rPr>
        <w:t>доцент</w:t>
      </w:r>
      <w:r w:rsidRPr="00CA5609">
        <w:rPr>
          <w:rFonts w:ascii="Times New Roman" w:hAnsi="Times New Roman"/>
          <w:szCs w:val="28"/>
          <w:lang w:val="uk-UA"/>
        </w:rPr>
        <w:t xml:space="preserve"> </w:t>
      </w:r>
      <w:r w:rsidRPr="00CA5609">
        <w:rPr>
          <w:rFonts w:ascii="Times New Roman" w:hAnsi="Times New Roman" w:hint="eastAsia"/>
          <w:szCs w:val="28"/>
          <w:lang w:val="uk-UA"/>
        </w:rPr>
        <w:t>закладу</w:t>
      </w:r>
      <w:r w:rsidR="00210E26">
        <w:rPr>
          <w:rFonts w:ascii="Times New Roman" w:hAnsi="Times New Roman"/>
          <w:szCs w:val="28"/>
          <w:lang w:val="uk-UA"/>
        </w:rPr>
        <w:t xml:space="preserve"> </w:t>
      </w:r>
      <w:r w:rsidRPr="00CA5609">
        <w:rPr>
          <w:rFonts w:ascii="Times New Roman" w:hAnsi="Times New Roman" w:hint="eastAsia"/>
          <w:szCs w:val="28"/>
          <w:lang w:val="uk-UA"/>
        </w:rPr>
        <w:t>вищої</w:t>
      </w:r>
      <w:r w:rsidRPr="00CA5609">
        <w:rPr>
          <w:rFonts w:ascii="Times New Roman" w:hAnsi="Times New Roman"/>
          <w:szCs w:val="28"/>
          <w:lang w:val="uk-UA"/>
        </w:rPr>
        <w:t xml:space="preserve"> </w:t>
      </w:r>
      <w:r w:rsidRPr="00CA5609">
        <w:rPr>
          <w:rFonts w:ascii="Times New Roman" w:hAnsi="Times New Roman" w:hint="eastAsia"/>
          <w:szCs w:val="28"/>
          <w:lang w:val="uk-UA"/>
        </w:rPr>
        <w:t>освіти</w:t>
      </w:r>
      <w:r w:rsidRPr="00CA5609">
        <w:rPr>
          <w:rFonts w:ascii="Times New Roman" w:hAnsi="Times New Roman"/>
          <w:szCs w:val="28"/>
          <w:lang w:val="uk-UA"/>
        </w:rPr>
        <w:t xml:space="preserve">, </w:t>
      </w:r>
      <w:r w:rsidRPr="00CA5609">
        <w:rPr>
          <w:rFonts w:ascii="Times New Roman" w:hAnsi="Times New Roman" w:hint="eastAsia"/>
          <w:szCs w:val="28"/>
          <w:lang w:val="uk-UA"/>
        </w:rPr>
        <w:t>слюсар</w:t>
      </w:r>
      <w:r w:rsidRPr="00CA5609">
        <w:rPr>
          <w:rFonts w:ascii="Times New Roman" w:hAnsi="Times New Roman"/>
          <w:szCs w:val="28"/>
          <w:lang w:val="uk-UA"/>
        </w:rPr>
        <w:t>-</w:t>
      </w:r>
      <w:r w:rsidRPr="00CA5609">
        <w:rPr>
          <w:rFonts w:ascii="Times New Roman" w:hAnsi="Times New Roman" w:hint="eastAsia"/>
          <w:szCs w:val="28"/>
          <w:lang w:val="uk-UA"/>
        </w:rPr>
        <w:t>ремонтник</w:t>
      </w:r>
      <w:r w:rsidRPr="00CA5609">
        <w:rPr>
          <w:rFonts w:ascii="Times New Roman" w:hAnsi="Times New Roman"/>
          <w:szCs w:val="28"/>
          <w:lang w:val="uk-UA"/>
        </w:rPr>
        <w:t xml:space="preserve">, </w:t>
      </w:r>
      <w:r w:rsidRPr="00CA5609">
        <w:rPr>
          <w:rFonts w:ascii="Times New Roman" w:hAnsi="Times New Roman" w:hint="eastAsia"/>
          <w:szCs w:val="28"/>
          <w:lang w:val="uk-UA"/>
        </w:rPr>
        <w:t>оператор</w:t>
      </w:r>
      <w:r w:rsidRPr="00CA5609">
        <w:rPr>
          <w:rFonts w:ascii="Times New Roman" w:hAnsi="Times New Roman"/>
          <w:szCs w:val="28"/>
          <w:lang w:val="uk-UA"/>
        </w:rPr>
        <w:t xml:space="preserve"> </w:t>
      </w:r>
      <w:r w:rsidRPr="00CA5609">
        <w:rPr>
          <w:rFonts w:ascii="Times New Roman" w:hAnsi="Times New Roman" w:hint="eastAsia"/>
          <w:szCs w:val="28"/>
          <w:lang w:val="uk-UA"/>
        </w:rPr>
        <w:t>котельні</w:t>
      </w:r>
      <w:r w:rsidRPr="00CA5609">
        <w:rPr>
          <w:rFonts w:ascii="Times New Roman" w:hAnsi="Times New Roman"/>
          <w:szCs w:val="28"/>
          <w:lang w:val="uk-UA"/>
        </w:rPr>
        <w:t>,</w:t>
      </w:r>
      <w:r w:rsidR="00210E26">
        <w:rPr>
          <w:rFonts w:ascii="Times New Roman" w:hAnsi="Times New Roman"/>
          <w:szCs w:val="28"/>
          <w:lang w:val="uk-UA"/>
        </w:rPr>
        <w:t xml:space="preserve"> </w:t>
      </w:r>
      <w:r w:rsidRPr="00CA5609">
        <w:rPr>
          <w:rFonts w:ascii="Times New Roman" w:hAnsi="Times New Roman" w:hint="eastAsia"/>
          <w:szCs w:val="28"/>
          <w:lang w:val="uk-UA"/>
        </w:rPr>
        <w:t>електромонтер</w:t>
      </w:r>
      <w:r w:rsidRPr="00CA5609">
        <w:rPr>
          <w:rFonts w:ascii="Times New Roman" w:hAnsi="Times New Roman"/>
          <w:szCs w:val="28"/>
          <w:lang w:val="uk-UA"/>
        </w:rPr>
        <w:t xml:space="preserve"> </w:t>
      </w:r>
      <w:r w:rsidRPr="00CA5609">
        <w:rPr>
          <w:rFonts w:ascii="Times New Roman" w:hAnsi="Times New Roman" w:hint="eastAsia"/>
          <w:szCs w:val="28"/>
          <w:lang w:val="uk-UA"/>
        </w:rPr>
        <w:t>з</w:t>
      </w:r>
      <w:r w:rsidRPr="00CA5609">
        <w:rPr>
          <w:rFonts w:ascii="Times New Roman" w:hAnsi="Times New Roman"/>
          <w:szCs w:val="28"/>
          <w:lang w:val="uk-UA"/>
        </w:rPr>
        <w:t xml:space="preserve"> </w:t>
      </w:r>
      <w:r w:rsidRPr="00CA5609">
        <w:rPr>
          <w:rFonts w:ascii="Times New Roman" w:hAnsi="Times New Roman" w:hint="eastAsia"/>
          <w:szCs w:val="28"/>
          <w:lang w:val="uk-UA"/>
        </w:rPr>
        <w:t>ремонту</w:t>
      </w:r>
      <w:r w:rsidRPr="00CA5609">
        <w:rPr>
          <w:rFonts w:ascii="Times New Roman" w:hAnsi="Times New Roman"/>
          <w:szCs w:val="28"/>
          <w:lang w:val="uk-UA"/>
        </w:rPr>
        <w:t xml:space="preserve"> </w:t>
      </w:r>
      <w:r w:rsidRPr="00CA5609">
        <w:rPr>
          <w:rFonts w:ascii="Times New Roman" w:hAnsi="Times New Roman" w:hint="eastAsia"/>
          <w:szCs w:val="28"/>
          <w:lang w:val="uk-UA"/>
        </w:rPr>
        <w:t>та</w:t>
      </w:r>
      <w:r w:rsidRPr="00CA5609">
        <w:rPr>
          <w:rFonts w:ascii="Times New Roman" w:hAnsi="Times New Roman"/>
          <w:szCs w:val="28"/>
          <w:lang w:val="uk-UA"/>
        </w:rPr>
        <w:t xml:space="preserve"> </w:t>
      </w:r>
      <w:r w:rsidRPr="00CA5609">
        <w:rPr>
          <w:rFonts w:ascii="Times New Roman" w:hAnsi="Times New Roman" w:hint="eastAsia"/>
          <w:szCs w:val="28"/>
          <w:lang w:val="uk-UA"/>
        </w:rPr>
        <w:t>обслуговування</w:t>
      </w:r>
      <w:r w:rsidR="00210E26">
        <w:rPr>
          <w:rFonts w:ascii="Times New Roman" w:hAnsi="Times New Roman"/>
          <w:szCs w:val="28"/>
          <w:lang w:val="uk-UA"/>
        </w:rPr>
        <w:t xml:space="preserve"> </w:t>
      </w:r>
      <w:r w:rsidRPr="00CA5609">
        <w:rPr>
          <w:rFonts w:ascii="Times New Roman" w:hAnsi="Times New Roman" w:hint="eastAsia"/>
          <w:szCs w:val="28"/>
          <w:lang w:val="uk-UA"/>
        </w:rPr>
        <w:t>електроустаткування</w:t>
      </w:r>
      <w:r w:rsidRPr="00CA5609">
        <w:rPr>
          <w:rFonts w:ascii="Times New Roman" w:hAnsi="Times New Roman"/>
          <w:szCs w:val="28"/>
          <w:lang w:val="uk-UA"/>
        </w:rPr>
        <w:t xml:space="preserve">, </w:t>
      </w:r>
      <w:r w:rsidRPr="00CA5609">
        <w:rPr>
          <w:rFonts w:ascii="Times New Roman" w:hAnsi="Times New Roman" w:hint="eastAsia"/>
          <w:szCs w:val="28"/>
          <w:lang w:val="uk-UA"/>
        </w:rPr>
        <w:t>складальник</w:t>
      </w:r>
      <w:r w:rsidRPr="00CA5609">
        <w:rPr>
          <w:rFonts w:ascii="Times New Roman" w:hAnsi="Times New Roman"/>
          <w:szCs w:val="28"/>
          <w:lang w:val="uk-UA"/>
        </w:rPr>
        <w:t xml:space="preserve">, </w:t>
      </w:r>
      <w:r w:rsidRPr="00CA5609">
        <w:rPr>
          <w:rFonts w:ascii="Times New Roman" w:hAnsi="Times New Roman" w:hint="eastAsia"/>
          <w:szCs w:val="28"/>
          <w:lang w:val="uk-UA"/>
        </w:rPr>
        <w:t>інспектор</w:t>
      </w:r>
      <w:r w:rsidR="00210E26">
        <w:rPr>
          <w:rFonts w:ascii="Times New Roman" w:hAnsi="Times New Roman"/>
          <w:szCs w:val="28"/>
          <w:lang w:val="uk-UA"/>
        </w:rPr>
        <w:t xml:space="preserve"> </w:t>
      </w:r>
      <w:r w:rsidRPr="00CA5609">
        <w:rPr>
          <w:rFonts w:ascii="Times New Roman" w:hAnsi="Times New Roman"/>
          <w:szCs w:val="28"/>
          <w:lang w:val="uk-UA"/>
        </w:rPr>
        <w:t>(</w:t>
      </w:r>
      <w:r w:rsidRPr="00CA5609">
        <w:rPr>
          <w:rFonts w:ascii="Times New Roman" w:hAnsi="Times New Roman" w:hint="eastAsia"/>
          <w:szCs w:val="28"/>
          <w:lang w:val="uk-UA"/>
        </w:rPr>
        <w:t>пенітенціарна</w:t>
      </w:r>
      <w:r w:rsidRPr="00CA5609">
        <w:rPr>
          <w:rFonts w:ascii="Times New Roman" w:hAnsi="Times New Roman"/>
          <w:szCs w:val="28"/>
          <w:lang w:val="uk-UA"/>
        </w:rPr>
        <w:t xml:space="preserve"> </w:t>
      </w:r>
      <w:r w:rsidRPr="00CA5609">
        <w:rPr>
          <w:rFonts w:ascii="Times New Roman" w:hAnsi="Times New Roman" w:hint="eastAsia"/>
          <w:szCs w:val="28"/>
          <w:lang w:val="uk-UA"/>
        </w:rPr>
        <w:t>система</w:t>
      </w:r>
      <w:r w:rsidRPr="00CA5609">
        <w:rPr>
          <w:rFonts w:ascii="Times New Roman" w:hAnsi="Times New Roman"/>
          <w:szCs w:val="28"/>
          <w:lang w:val="uk-UA"/>
        </w:rPr>
        <w:t xml:space="preserve">), </w:t>
      </w:r>
      <w:r w:rsidRPr="00CA5609">
        <w:rPr>
          <w:rFonts w:ascii="Times New Roman" w:hAnsi="Times New Roman" w:hint="eastAsia"/>
          <w:szCs w:val="28"/>
          <w:lang w:val="uk-UA"/>
        </w:rPr>
        <w:t>електрогазозварник</w:t>
      </w:r>
      <w:r w:rsidRPr="00CA5609">
        <w:rPr>
          <w:rFonts w:ascii="Times New Roman" w:hAnsi="Times New Roman"/>
          <w:szCs w:val="28"/>
          <w:lang w:val="uk-UA"/>
        </w:rPr>
        <w:t>,</w:t>
      </w:r>
      <w:r w:rsidR="00210E26">
        <w:rPr>
          <w:rFonts w:ascii="Times New Roman" w:hAnsi="Times New Roman"/>
          <w:szCs w:val="28"/>
          <w:lang w:val="uk-UA"/>
        </w:rPr>
        <w:t xml:space="preserve"> </w:t>
      </w:r>
      <w:r w:rsidRPr="00CA5609">
        <w:rPr>
          <w:rFonts w:ascii="Times New Roman" w:hAnsi="Times New Roman" w:hint="eastAsia"/>
          <w:szCs w:val="28"/>
          <w:lang w:val="uk-UA"/>
        </w:rPr>
        <w:t>прибиральник</w:t>
      </w:r>
      <w:r w:rsidRPr="00CA5609">
        <w:rPr>
          <w:rFonts w:ascii="Times New Roman" w:hAnsi="Times New Roman"/>
          <w:szCs w:val="28"/>
          <w:lang w:val="uk-UA"/>
        </w:rPr>
        <w:t xml:space="preserve"> </w:t>
      </w:r>
      <w:r w:rsidRPr="00CA5609">
        <w:rPr>
          <w:rFonts w:ascii="Times New Roman" w:hAnsi="Times New Roman" w:hint="eastAsia"/>
          <w:szCs w:val="28"/>
          <w:lang w:val="uk-UA"/>
        </w:rPr>
        <w:t>територій</w:t>
      </w:r>
      <w:r w:rsidRPr="00CA5609">
        <w:rPr>
          <w:rFonts w:ascii="Times New Roman" w:hAnsi="Times New Roman"/>
          <w:szCs w:val="28"/>
          <w:lang w:val="uk-UA"/>
        </w:rPr>
        <w:t xml:space="preserve">, </w:t>
      </w:r>
      <w:r w:rsidRPr="00CA5609">
        <w:rPr>
          <w:rFonts w:ascii="Times New Roman" w:hAnsi="Times New Roman" w:hint="eastAsia"/>
          <w:szCs w:val="28"/>
          <w:lang w:val="uk-UA"/>
        </w:rPr>
        <w:t>тракторист</w:t>
      </w:r>
      <w:r w:rsidRPr="00CA5609">
        <w:rPr>
          <w:rFonts w:ascii="Times New Roman" w:hAnsi="Times New Roman"/>
          <w:szCs w:val="28"/>
          <w:lang w:val="uk-UA"/>
        </w:rPr>
        <w:t xml:space="preserve">, </w:t>
      </w:r>
      <w:r w:rsidRPr="00CA5609">
        <w:rPr>
          <w:rFonts w:ascii="Times New Roman" w:hAnsi="Times New Roman" w:hint="eastAsia"/>
          <w:szCs w:val="28"/>
          <w:lang w:val="uk-UA"/>
        </w:rPr>
        <w:t>робітник</w:t>
      </w:r>
      <w:r w:rsidRPr="00CA5609">
        <w:rPr>
          <w:rFonts w:ascii="Times New Roman" w:hAnsi="Times New Roman"/>
          <w:szCs w:val="28"/>
          <w:lang w:val="uk-UA"/>
        </w:rPr>
        <w:t xml:space="preserve"> </w:t>
      </w:r>
      <w:r w:rsidRPr="00CA5609">
        <w:rPr>
          <w:rFonts w:ascii="Times New Roman" w:hAnsi="Times New Roman" w:hint="eastAsia"/>
          <w:szCs w:val="28"/>
          <w:lang w:val="uk-UA"/>
        </w:rPr>
        <w:t>з</w:t>
      </w:r>
      <w:r w:rsidR="00210E26">
        <w:rPr>
          <w:rFonts w:ascii="Times New Roman" w:hAnsi="Times New Roman"/>
          <w:szCs w:val="28"/>
          <w:lang w:val="uk-UA"/>
        </w:rPr>
        <w:t xml:space="preserve"> </w:t>
      </w:r>
      <w:r w:rsidRPr="00CA5609">
        <w:rPr>
          <w:rFonts w:ascii="Times New Roman" w:hAnsi="Times New Roman" w:hint="eastAsia"/>
          <w:szCs w:val="28"/>
          <w:lang w:val="uk-UA"/>
        </w:rPr>
        <w:t>комплексного</w:t>
      </w:r>
      <w:r w:rsidRPr="00CA5609">
        <w:rPr>
          <w:rFonts w:ascii="Times New Roman" w:hAnsi="Times New Roman"/>
          <w:szCs w:val="28"/>
          <w:lang w:val="uk-UA"/>
        </w:rPr>
        <w:t xml:space="preserve"> </w:t>
      </w:r>
      <w:r w:rsidRPr="00CA5609">
        <w:rPr>
          <w:rFonts w:ascii="Times New Roman" w:hAnsi="Times New Roman" w:hint="eastAsia"/>
          <w:szCs w:val="28"/>
          <w:lang w:val="uk-UA"/>
        </w:rPr>
        <w:t>обслуговування</w:t>
      </w:r>
      <w:r w:rsidRPr="00CA5609">
        <w:rPr>
          <w:rFonts w:ascii="Times New Roman" w:hAnsi="Times New Roman"/>
          <w:szCs w:val="28"/>
          <w:lang w:val="uk-UA"/>
        </w:rPr>
        <w:t xml:space="preserve"> </w:t>
      </w:r>
      <w:r w:rsidRPr="00CA5609">
        <w:rPr>
          <w:rFonts w:ascii="Times New Roman" w:hAnsi="Times New Roman" w:hint="eastAsia"/>
          <w:szCs w:val="28"/>
          <w:lang w:val="uk-UA"/>
        </w:rPr>
        <w:t>й</w:t>
      </w:r>
      <w:r w:rsidRPr="00CA5609">
        <w:rPr>
          <w:rFonts w:ascii="Times New Roman" w:hAnsi="Times New Roman"/>
          <w:szCs w:val="28"/>
          <w:lang w:val="uk-UA"/>
        </w:rPr>
        <w:t xml:space="preserve"> </w:t>
      </w:r>
      <w:r w:rsidRPr="00CA5609">
        <w:rPr>
          <w:rFonts w:ascii="Times New Roman" w:hAnsi="Times New Roman" w:hint="eastAsia"/>
          <w:szCs w:val="28"/>
          <w:lang w:val="uk-UA"/>
        </w:rPr>
        <w:t>ремонту</w:t>
      </w:r>
      <w:r w:rsidRPr="00CA5609">
        <w:rPr>
          <w:rFonts w:ascii="Times New Roman" w:hAnsi="Times New Roman"/>
          <w:szCs w:val="28"/>
          <w:lang w:val="uk-UA"/>
        </w:rPr>
        <w:t xml:space="preserve"> </w:t>
      </w:r>
      <w:r w:rsidRPr="00CA5609">
        <w:rPr>
          <w:rFonts w:ascii="Times New Roman" w:hAnsi="Times New Roman" w:hint="eastAsia"/>
          <w:szCs w:val="28"/>
          <w:lang w:val="uk-UA"/>
        </w:rPr>
        <w:t>будинків</w:t>
      </w:r>
      <w:r w:rsidRPr="00CA5609">
        <w:rPr>
          <w:rFonts w:ascii="Times New Roman" w:hAnsi="Times New Roman"/>
          <w:szCs w:val="28"/>
          <w:lang w:val="uk-UA"/>
        </w:rPr>
        <w:t>,</w:t>
      </w:r>
      <w:r w:rsidR="00210E26">
        <w:rPr>
          <w:rFonts w:ascii="Times New Roman" w:hAnsi="Times New Roman"/>
          <w:szCs w:val="28"/>
          <w:lang w:val="uk-UA"/>
        </w:rPr>
        <w:t xml:space="preserve"> </w:t>
      </w:r>
      <w:r w:rsidRPr="00CA5609">
        <w:rPr>
          <w:rFonts w:ascii="Times New Roman" w:hAnsi="Times New Roman" w:hint="eastAsia"/>
          <w:szCs w:val="28"/>
          <w:lang w:val="uk-UA"/>
        </w:rPr>
        <w:t>слюсар</w:t>
      </w:r>
      <w:r w:rsidRPr="00CA5609">
        <w:rPr>
          <w:rFonts w:ascii="Times New Roman" w:hAnsi="Times New Roman"/>
          <w:szCs w:val="28"/>
          <w:lang w:val="uk-UA"/>
        </w:rPr>
        <w:t>-</w:t>
      </w:r>
      <w:r w:rsidRPr="00CA5609">
        <w:rPr>
          <w:rFonts w:ascii="Times New Roman" w:hAnsi="Times New Roman" w:hint="eastAsia"/>
          <w:szCs w:val="28"/>
          <w:lang w:val="uk-UA"/>
        </w:rPr>
        <w:t>сантехнік</w:t>
      </w:r>
      <w:r w:rsidRPr="00CA5609">
        <w:rPr>
          <w:rFonts w:ascii="Times New Roman" w:hAnsi="Times New Roman"/>
          <w:szCs w:val="28"/>
          <w:lang w:val="uk-UA"/>
        </w:rPr>
        <w:t xml:space="preserve">, </w:t>
      </w:r>
      <w:r w:rsidRPr="00CA5609">
        <w:rPr>
          <w:rFonts w:ascii="Times New Roman" w:hAnsi="Times New Roman" w:hint="eastAsia"/>
          <w:szCs w:val="28"/>
          <w:lang w:val="uk-UA"/>
        </w:rPr>
        <w:t>викладач</w:t>
      </w:r>
      <w:r w:rsidRPr="00CA5609">
        <w:rPr>
          <w:rFonts w:ascii="Times New Roman" w:hAnsi="Times New Roman"/>
          <w:szCs w:val="28"/>
          <w:lang w:val="uk-UA"/>
        </w:rPr>
        <w:t xml:space="preserve"> </w:t>
      </w:r>
      <w:r w:rsidRPr="00CA5609">
        <w:rPr>
          <w:rFonts w:ascii="Times New Roman" w:hAnsi="Times New Roman" w:hint="eastAsia"/>
          <w:szCs w:val="28"/>
          <w:lang w:val="uk-UA"/>
        </w:rPr>
        <w:t>закладу</w:t>
      </w:r>
      <w:r w:rsidRPr="00CA5609">
        <w:rPr>
          <w:rFonts w:ascii="Times New Roman" w:hAnsi="Times New Roman"/>
          <w:szCs w:val="28"/>
          <w:lang w:val="uk-UA"/>
        </w:rPr>
        <w:t xml:space="preserve"> </w:t>
      </w:r>
      <w:r w:rsidRPr="00CA5609">
        <w:rPr>
          <w:rFonts w:ascii="Times New Roman" w:hAnsi="Times New Roman" w:hint="eastAsia"/>
          <w:szCs w:val="28"/>
          <w:lang w:val="uk-UA"/>
        </w:rPr>
        <w:t>вищої</w:t>
      </w:r>
      <w:r w:rsidRPr="00CA5609">
        <w:rPr>
          <w:rFonts w:ascii="Times New Roman" w:hAnsi="Times New Roman"/>
          <w:szCs w:val="28"/>
          <w:lang w:val="uk-UA"/>
        </w:rPr>
        <w:t xml:space="preserve"> </w:t>
      </w:r>
      <w:r w:rsidRPr="00CA5609">
        <w:rPr>
          <w:rFonts w:ascii="Times New Roman" w:hAnsi="Times New Roman" w:hint="eastAsia"/>
          <w:szCs w:val="28"/>
          <w:lang w:val="uk-UA"/>
        </w:rPr>
        <w:t>освіти</w:t>
      </w:r>
      <w:r w:rsidRPr="00CA5609">
        <w:rPr>
          <w:rFonts w:ascii="Times New Roman" w:hAnsi="Times New Roman"/>
          <w:szCs w:val="28"/>
          <w:lang w:val="uk-UA"/>
        </w:rPr>
        <w:t>,</w:t>
      </w:r>
      <w:r w:rsidR="00210E26">
        <w:rPr>
          <w:rFonts w:ascii="Times New Roman" w:hAnsi="Times New Roman"/>
          <w:szCs w:val="28"/>
          <w:lang w:val="uk-UA"/>
        </w:rPr>
        <w:t xml:space="preserve"> </w:t>
      </w:r>
      <w:r w:rsidRPr="00CA5609">
        <w:rPr>
          <w:rFonts w:ascii="Times New Roman" w:hAnsi="Times New Roman" w:hint="eastAsia"/>
          <w:szCs w:val="28"/>
          <w:lang w:val="uk-UA"/>
        </w:rPr>
        <w:t>електрик</w:t>
      </w:r>
      <w:r w:rsidRPr="00CA5609">
        <w:rPr>
          <w:rFonts w:ascii="Times New Roman" w:hAnsi="Times New Roman"/>
          <w:szCs w:val="28"/>
          <w:lang w:val="uk-UA"/>
        </w:rPr>
        <w:t xml:space="preserve"> </w:t>
      </w:r>
      <w:r w:rsidRPr="00CA5609">
        <w:rPr>
          <w:rFonts w:ascii="Times New Roman" w:hAnsi="Times New Roman" w:hint="eastAsia"/>
          <w:szCs w:val="28"/>
          <w:lang w:val="uk-UA"/>
        </w:rPr>
        <w:t>дільниці</w:t>
      </w:r>
      <w:r w:rsidRPr="00CA5609">
        <w:rPr>
          <w:rFonts w:ascii="Times New Roman" w:hAnsi="Times New Roman"/>
          <w:szCs w:val="28"/>
          <w:lang w:val="uk-UA"/>
        </w:rPr>
        <w:t xml:space="preserve">, </w:t>
      </w:r>
      <w:r w:rsidRPr="00CA5609">
        <w:rPr>
          <w:rFonts w:ascii="Times New Roman" w:hAnsi="Times New Roman" w:hint="eastAsia"/>
          <w:szCs w:val="28"/>
          <w:lang w:val="uk-UA"/>
        </w:rPr>
        <w:t>асистент</w:t>
      </w:r>
      <w:r w:rsidRPr="00CA5609">
        <w:rPr>
          <w:rFonts w:ascii="Times New Roman" w:hAnsi="Times New Roman"/>
          <w:szCs w:val="28"/>
          <w:lang w:val="uk-UA"/>
        </w:rPr>
        <w:t xml:space="preserve"> </w:t>
      </w:r>
      <w:r w:rsidRPr="00CA5609">
        <w:rPr>
          <w:rFonts w:ascii="Times New Roman" w:hAnsi="Times New Roman" w:hint="eastAsia"/>
          <w:szCs w:val="28"/>
          <w:lang w:val="uk-UA"/>
        </w:rPr>
        <w:t>вчителя</w:t>
      </w:r>
      <w:r w:rsidRPr="00CA5609">
        <w:rPr>
          <w:rFonts w:ascii="Times New Roman" w:hAnsi="Times New Roman"/>
          <w:szCs w:val="28"/>
          <w:lang w:val="uk-UA"/>
        </w:rPr>
        <w:t xml:space="preserve">, </w:t>
      </w:r>
      <w:r w:rsidRPr="00CA5609">
        <w:rPr>
          <w:rFonts w:ascii="Times New Roman" w:hAnsi="Times New Roman" w:hint="eastAsia"/>
          <w:szCs w:val="28"/>
          <w:lang w:val="uk-UA"/>
        </w:rPr>
        <w:t>токар</w:t>
      </w:r>
      <w:r w:rsidRPr="00CA5609">
        <w:rPr>
          <w:rFonts w:ascii="Times New Roman" w:hAnsi="Times New Roman"/>
          <w:szCs w:val="28"/>
          <w:lang w:val="uk-UA"/>
        </w:rPr>
        <w:t xml:space="preserve">, </w:t>
      </w:r>
      <w:r w:rsidRPr="00CA5609">
        <w:rPr>
          <w:rFonts w:ascii="Times New Roman" w:hAnsi="Times New Roman" w:hint="eastAsia"/>
          <w:szCs w:val="28"/>
          <w:lang w:val="uk-UA"/>
        </w:rPr>
        <w:t>слюсар</w:t>
      </w:r>
      <w:r w:rsidRPr="00CA5609">
        <w:rPr>
          <w:rFonts w:ascii="Times New Roman" w:hAnsi="Times New Roman"/>
          <w:szCs w:val="28"/>
          <w:lang w:val="uk-UA"/>
        </w:rPr>
        <w:t>-</w:t>
      </w:r>
      <w:r w:rsidRPr="00CA5609">
        <w:rPr>
          <w:rFonts w:ascii="Times New Roman" w:hAnsi="Times New Roman" w:hint="eastAsia"/>
          <w:szCs w:val="28"/>
          <w:lang w:val="uk-UA"/>
        </w:rPr>
        <w:t>електрик</w:t>
      </w:r>
      <w:r w:rsidRPr="00CA5609">
        <w:rPr>
          <w:rFonts w:ascii="Times New Roman" w:hAnsi="Times New Roman"/>
          <w:szCs w:val="28"/>
          <w:lang w:val="uk-UA"/>
        </w:rPr>
        <w:t xml:space="preserve"> </w:t>
      </w:r>
      <w:r w:rsidRPr="00CA5609">
        <w:rPr>
          <w:rFonts w:ascii="Times New Roman" w:hAnsi="Times New Roman" w:hint="eastAsia"/>
          <w:szCs w:val="28"/>
          <w:lang w:val="uk-UA"/>
        </w:rPr>
        <w:t>з</w:t>
      </w:r>
      <w:r w:rsidRPr="00CA5609">
        <w:rPr>
          <w:rFonts w:ascii="Times New Roman" w:hAnsi="Times New Roman"/>
          <w:szCs w:val="28"/>
          <w:lang w:val="uk-UA"/>
        </w:rPr>
        <w:t xml:space="preserve"> </w:t>
      </w:r>
      <w:r w:rsidRPr="00CA5609">
        <w:rPr>
          <w:rFonts w:ascii="Times New Roman" w:hAnsi="Times New Roman" w:hint="eastAsia"/>
          <w:szCs w:val="28"/>
          <w:lang w:val="uk-UA"/>
        </w:rPr>
        <w:t>ремонту</w:t>
      </w:r>
      <w:r w:rsidRPr="00CA5609">
        <w:rPr>
          <w:rFonts w:ascii="Times New Roman" w:hAnsi="Times New Roman"/>
          <w:szCs w:val="28"/>
          <w:lang w:val="uk-UA"/>
        </w:rPr>
        <w:t xml:space="preserve"> </w:t>
      </w:r>
      <w:r w:rsidRPr="00CA5609">
        <w:rPr>
          <w:rFonts w:ascii="Times New Roman" w:hAnsi="Times New Roman" w:hint="eastAsia"/>
          <w:szCs w:val="28"/>
          <w:lang w:val="uk-UA"/>
        </w:rPr>
        <w:t>електроустаткування</w:t>
      </w:r>
      <w:r w:rsidRPr="00CA5609">
        <w:rPr>
          <w:rFonts w:ascii="Times New Roman" w:hAnsi="Times New Roman"/>
          <w:szCs w:val="28"/>
          <w:lang w:val="uk-UA"/>
        </w:rPr>
        <w:t xml:space="preserve">, </w:t>
      </w:r>
      <w:r w:rsidRPr="00CA5609">
        <w:rPr>
          <w:rFonts w:ascii="Times New Roman" w:hAnsi="Times New Roman" w:hint="eastAsia"/>
          <w:szCs w:val="28"/>
          <w:lang w:val="uk-UA"/>
        </w:rPr>
        <w:t>слюсар</w:t>
      </w:r>
      <w:r w:rsidRPr="00CA5609">
        <w:rPr>
          <w:rFonts w:ascii="Times New Roman" w:hAnsi="Times New Roman"/>
          <w:szCs w:val="28"/>
          <w:lang w:val="uk-UA"/>
        </w:rPr>
        <w:t xml:space="preserve"> </w:t>
      </w:r>
      <w:r w:rsidRPr="00CA5609">
        <w:rPr>
          <w:rFonts w:ascii="Times New Roman" w:hAnsi="Times New Roman" w:hint="eastAsia"/>
          <w:szCs w:val="28"/>
          <w:lang w:val="uk-UA"/>
        </w:rPr>
        <w:t>з</w:t>
      </w:r>
      <w:r w:rsidR="00210E26">
        <w:rPr>
          <w:rFonts w:ascii="Times New Roman" w:hAnsi="Times New Roman"/>
          <w:szCs w:val="28"/>
          <w:lang w:val="uk-UA"/>
        </w:rPr>
        <w:t xml:space="preserve"> </w:t>
      </w:r>
      <w:r w:rsidRPr="00CA5609">
        <w:rPr>
          <w:rFonts w:ascii="Times New Roman" w:hAnsi="Times New Roman" w:hint="eastAsia"/>
          <w:szCs w:val="28"/>
          <w:lang w:val="uk-UA"/>
        </w:rPr>
        <w:t>ремонту</w:t>
      </w:r>
      <w:r w:rsidRPr="00CA5609">
        <w:rPr>
          <w:rFonts w:ascii="Times New Roman" w:hAnsi="Times New Roman"/>
          <w:szCs w:val="28"/>
          <w:lang w:val="uk-UA"/>
        </w:rPr>
        <w:t xml:space="preserve"> </w:t>
      </w:r>
      <w:r w:rsidRPr="00CA5609">
        <w:rPr>
          <w:rFonts w:ascii="Times New Roman" w:hAnsi="Times New Roman" w:hint="eastAsia"/>
          <w:szCs w:val="28"/>
          <w:lang w:val="uk-UA"/>
        </w:rPr>
        <w:t>колісних</w:t>
      </w:r>
      <w:r w:rsidRPr="00CA5609">
        <w:rPr>
          <w:rFonts w:ascii="Times New Roman" w:hAnsi="Times New Roman"/>
          <w:szCs w:val="28"/>
          <w:lang w:val="uk-UA"/>
        </w:rPr>
        <w:t xml:space="preserve"> </w:t>
      </w:r>
      <w:r w:rsidRPr="00CA5609">
        <w:rPr>
          <w:rFonts w:ascii="Times New Roman" w:hAnsi="Times New Roman" w:hint="eastAsia"/>
          <w:szCs w:val="28"/>
          <w:lang w:val="uk-UA"/>
        </w:rPr>
        <w:t>транспортних</w:t>
      </w:r>
      <w:r w:rsidRPr="00CA5609">
        <w:rPr>
          <w:rFonts w:ascii="Times New Roman" w:hAnsi="Times New Roman"/>
          <w:szCs w:val="28"/>
          <w:lang w:val="uk-UA"/>
        </w:rPr>
        <w:t xml:space="preserve"> </w:t>
      </w:r>
      <w:r w:rsidRPr="00CA5609">
        <w:rPr>
          <w:rFonts w:ascii="Times New Roman" w:hAnsi="Times New Roman" w:hint="eastAsia"/>
          <w:szCs w:val="28"/>
          <w:lang w:val="uk-UA"/>
        </w:rPr>
        <w:t>засобів</w:t>
      </w:r>
      <w:r w:rsidRPr="00CA5609">
        <w:rPr>
          <w:rFonts w:ascii="Times New Roman" w:hAnsi="Times New Roman"/>
          <w:szCs w:val="28"/>
          <w:lang w:val="uk-UA"/>
        </w:rPr>
        <w:t xml:space="preserve">, </w:t>
      </w:r>
      <w:r w:rsidRPr="00CA5609">
        <w:rPr>
          <w:rFonts w:ascii="Times New Roman" w:hAnsi="Times New Roman" w:hint="eastAsia"/>
          <w:szCs w:val="28"/>
          <w:lang w:val="uk-UA"/>
        </w:rPr>
        <w:t>водій</w:t>
      </w:r>
      <w:r w:rsidR="00210E26">
        <w:rPr>
          <w:rFonts w:ascii="Times New Roman" w:hAnsi="Times New Roman"/>
          <w:szCs w:val="28"/>
          <w:lang w:val="uk-UA"/>
        </w:rPr>
        <w:t xml:space="preserve"> </w:t>
      </w:r>
      <w:r w:rsidRPr="00CA5609">
        <w:rPr>
          <w:rFonts w:ascii="Times New Roman" w:hAnsi="Times New Roman" w:hint="eastAsia"/>
          <w:szCs w:val="28"/>
          <w:lang w:val="uk-UA"/>
        </w:rPr>
        <w:t>автотранспортних</w:t>
      </w:r>
      <w:r w:rsidRPr="00CA5609">
        <w:rPr>
          <w:rFonts w:ascii="Times New Roman" w:hAnsi="Times New Roman"/>
          <w:szCs w:val="28"/>
          <w:lang w:val="uk-UA"/>
        </w:rPr>
        <w:t xml:space="preserve"> </w:t>
      </w:r>
      <w:r w:rsidRPr="00CA5609">
        <w:rPr>
          <w:rFonts w:ascii="Times New Roman" w:hAnsi="Times New Roman" w:hint="eastAsia"/>
          <w:szCs w:val="28"/>
          <w:lang w:val="uk-UA"/>
        </w:rPr>
        <w:t>засобів</w:t>
      </w:r>
      <w:r w:rsidRPr="00CA5609">
        <w:rPr>
          <w:rFonts w:ascii="Times New Roman" w:hAnsi="Times New Roman"/>
          <w:szCs w:val="28"/>
          <w:lang w:val="uk-UA"/>
        </w:rPr>
        <w:t xml:space="preserve">, </w:t>
      </w:r>
      <w:r w:rsidRPr="00CA5609">
        <w:rPr>
          <w:rFonts w:ascii="Times New Roman" w:hAnsi="Times New Roman" w:hint="eastAsia"/>
          <w:szCs w:val="28"/>
          <w:lang w:val="uk-UA"/>
        </w:rPr>
        <w:t>асистент</w:t>
      </w:r>
      <w:r w:rsidRPr="00CA5609">
        <w:rPr>
          <w:rFonts w:ascii="Times New Roman" w:hAnsi="Times New Roman"/>
          <w:szCs w:val="28"/>
          <w:lang w:val="uk-UA"/>
        </w:rPr>
        <w:t xml:space="preserve"> </w:t>
      </w:r>
      <w:proofErr w:type="spellStart"/>
      <w:r w:rsidRPr="00CA5609">
        <w:rPr>
          <w:rFonts w:ascii="Times New Roman" w:hAnsi="Times New Roman" w:hint="eastAsia"/>
          <w:szCs w:val="28"/>
          <w:lang w:val="uk-UA"/>
        </w:rPr>
        <w:t>фармацевта</w:t>
      </w:r>
      <w:proofErr w:type="spellEnd"/>
      <w:r w:rsidRPr="00CA5609">
        <w:rPr>
          <w:rFonts w:ascii="Times New Roman" w:hAnsi="Times New Roman"/>
          <w:szCs w:val="28"/>
          <w:lang w:val="uk-UA"/>
        </w:rPr>
        <w:t xml:space="preserve">, </w:t>
      </w:r>
      <w:r w:rsidRPr="00CA5609">
        <w:rPr>
          <w:rFonts w:ascii="Times New Roman" w:hAnsi="Times New Roman" w:hint="eastAsia"/>
          <w:szCs w:val="28"/>
          <w:lang w:val="uk-UA"/>
        </w:rPr>
        <w:t>маляр</w:t>
      </w:r>
      <w:r w:rsidRPr="00CA5609">
        <w:rPr>
          <w:rFonts w:ascii="Times New Roman" w:hAnsi="Times New Roman"/>
          <w:szCs w:val="28"/>
          <w:lang w:val="uk-UA"/>
        </w:rPr>
        <w:t>,</w:t>
      </w:r>
      <w:r w:rsidR="00210E26">
        <w:rPr>
          <w:rFonts w:ascii="Times New Roman" w:hAnsi="Times New Roman"/>
          <w:szCs w:val="28"/>
          <w:lang w:val="uk-UA"/>
        </w:rPr>
        <w:t xml:space="preserve"> </w:t>
      </w:r>
      <w:r w:rsidRPr="00CA5609">
        <w:rPr>
          <w:rFonts w:ascii="Times New Roman" w:hAnsi="Times New Roman" w:hint="eastAsia"/>
          <w:szCs w:val="28"/>
          <w:lang w:val="uk-UA"/>
        </w:rPr>
        <w:t>водій</w:t>
      </w:r>
      <w:r w:rsidRPr="00CA5609">
        <w:rPr>
          <w:rFonts w:ascii="Times New Roman" w:hAnsi="Times New Roman"/>
          <w:szCs w:val="28"/>
          <w:lang w:val="uk-UA"/>
        </w:rPr>
        <w:t xml:space="preserve"> </w:t>
      </w:r>
      <w:r w:rsidRPr="00CA5609">
        <w:rPr>
          <w:rFonts w:ascii="Times New Roman" w:hAnsi="Times New Roman" w:hint="eastAsia"/>
          <w:szCs w:val="28"/>
          <w:lang w:val="uk-UA"/>
        </w:rPr>
        <w:t>навантажувача</w:t>
      </w:r>
      <w:r w:rsidRPr="00CA5609">
        <w:rPr>
          <w:rFonts w:ascii="Times New Roman" w:hAnsi="Times New Roman"/>
          <w:szCs w:val="28"/>
          <w:lang w:val="uk-UA"/>
        </w:rPr>
        <w:t xml:space="preserve">, </w:t>
      </w:r>
      <w:r w:rsidRPr="00CA5609">
        <w:rPr>
          <w:rFonts w:ascii="Times New Roman" w:hAnsi="Times New Roman" w:hint="eastAsia"/>
          <w:szCs w:val="28"/>
          <w:lang w:val="uk-UA"/>
        </w:rPr>
        <w:t>вихователь</w:t>
      </w:r>
      <w:r w:rsidRPr="00CA5609">
        <w:rPr>
          <w:rFonts w:ascii="Times New Roman" w:hAnsi="Times New Roman"/>
          <w:szCs w:val="28"/>
          <w:lang w:val="uk-UA"/>
        </w:rPr>
        <w:t xml:space="preserve"> </w:t>
      </w:r>
      <w:r w:rsidRPr="00CA5609">
        <w:rPr>
          <w:rFonts w:ascii="Times New Roman" w:hAnsi="Times New Roman" w:hint="eastAsia"/>
          <w:szCs w:val="28"/>
          <w:lang w:val="uk-UA"/>
        </w:rPr>
        <w:t>закладу</w:t>
      </w:r>
      <w:r w:rsidRPr="00CA5609">
        <w:rPr>
          <w:rFonts w:ascii="Times New Roman" w:hAnsi="Times New Roman"/>
          <w:szCs w:val="28"/>
          <w:lang w:val="uk-UA"/>
        </w:rPr>
        <w:t xml:space="preserve"> </w:t>
      </w:r>
      <w:r w:rsidRPr="00CA5609">
        <w:rPr>
          <w:rFonts w:ascii="Times New Roman" w:hAnsi="Times New Roman" w:hint="eastAsia"/>
          <w:szCs w:val="28"/>
          <w:lang w:val="uk-UA"/>
        </w:rPr>
        <w:t>дошкільної</w:t>
      </w:r>
      <w:r w:rsidR="00210E26">
        <w:rPr>
          <w:rFonts w:ascii="Times New Roman" w:hAnsi="Times New Roman"/>
          <w:szCs w:val="28"/>
          <w:lang w:val="uk-UA"/>
        </w:rPr>
        <w:t xml:space="preserve"> </w:t>
      </w:r>
      <w:r w:rsidRPr="00CA5609">
        <w:rPr>
          <w:rFonts w:ascii="Times New Roman" w:hAnsi="Times New Roman" w:hint="eastAsia"/>
          <w:szCs w:val="28"/>
          <w:lang w:val="uk-UA"/>
        </w:rPr>
        <w:t>освіти</w:t>
      </w:r>
      <w:r w:rsidRPr="00CA5609">
        <w:rPr>
          <w:rFonts w:ascii="Times New Roman" w:hAnsi="Times New Roman"/>
          <w:szCs w:val="28"/>
          <w:lang w:val="uk-UA"/>
        </w:rPr>
        <w:t xml:space="preserve">, </w:t>
      </w:r>
      <w:r w:rsidRPr="00CA5609">
        <w:rPr>
          <w:rFonts w:ascii="Times New Roman" w:hAnsi="Times New Roman" w:hint="eastAsia"/>
          <w:szCs w:val="28"/>
          <w:lang w:val="uk-UA"/>
        </w:rPr>
        <w:t>робітник</w:t>
      </w:r>
      <w:r w:rsidRPr="00CA5609">
        <w:rPr>
          <w:rFonts w:ascii="Times New Roman" w:hAnsi="Times New Roman"/>
          <w:szCs w:val="28"/>
          <w:lang w:val="uk-UA"/>
        </w:rPr>
        <w:t xml:space="preserve"> </w:t>
      </w:r>
      <w:r w:rsidRPr="00CA5609">
        <w:rPr>
          <w:rFonts w:ascii="Times New Roman" w:hAnsi="Times New Roman" w:hint="eastAsia"/>
          <w:szCs w:val="28"/>
          <w:lang w:val="uk-UA"/>
        </w:rPr>
        <w:t>з</w:t>
      </w:r>
      <w:r w:rsidRPr="00CA5609">
        <w:rPr>
          <w:rFonts w:ascii="Times New Roman" w:hAnsi="Times New Roman"/>
          <w:szCs w:val="28"/>
          <w:lang w:val="uk-UA"/>
        </w:rPr>
        <w:t xml:space="preserve"> </w:t>
      </w:r>
      <w:r w:rsidRPr="00CA5609">
        <w:rPr>
          <w:rFonts w:ascii="Times New Roman" w:hAnsi="Times New Roman" w:hint="eastAsia"/>
          <w:szCs w:val="28"/>
          <w:lang w:val="uk-UA"/>
        </w:rPr>
        <w:t>комплексного</w:t>
      </w:r>
      <w:r w:rsidRPr="00CA5609">
        <w:rPr>
          <w:rFonts w:ascii="Times New Roman" w:hAnsi="Times New Roman"/>
          <w:szCs w:val="28"/>
          <w:lang w:val="uk-UA"/>
        </w:rPr>
        <w:t xml:space="preserve"> </w:t>
      </w:r>
      <w:r w:rsidRPr="00CA5609">
        <w:rPr>
          <w:rFonts w:ascii="Times New Roman" w:hAnsi="Times New Roman" w:hint="eastAsia"/>
          <w:szCs w:val="28"/>
          <w:lang w:val="uk-UA"/>
        </w:rPr>
        <w:t>прибирання</w:t>
      </w:r>
      <w:r w:rsidRPr="00CA5609">
        <w:rPr>
          <w:rFonts w:ascii="Times New Roman" w:hAnsi="Times New Roman"/>
          <w:szCs w:val="28"/>
          <w:lang w:val="uk-UA"/>
        </w:rPr>
        <w:t xml:space="preserve"> </w:t>
      </w:r>
      <w:r w:rsidRPr="00CA5609">
        <w:rPr>
          <w:rFonts w:ascii="Times New Roman" w:hAnsi="Times New Roman" w:hint="eastAsia"/>
          <w:szCs w:val="28"/>
          <w:lang w:val="uk-UA"/>
        </w:rPr>
        <w:t>та</w:t>
      </w:r>
      <w:r w:rsidR="00210E26">
        <w:rPr>
          <w:rFonts w:ascii="Times New Roman" w:hAnsi="Times New Roman"/>
          <w:szCs w:val="28"/>
          <w:lang w:val="uk-UA"/>
        </w:rPr>
        <w:t xml:space="preserve"> </w:t>
      </w:r>
      <w:r w:rsidRPr="00CA5609">
        <w:rPr>
          <w:rFonts w:ascii="Times New Roman" w:hAnsi="Times New Roman" w:hint="eastAsia"/>
          <w:szCs w:val="28"/>
          <w:lang w:val="uk-UA"/>
        </w:rPr>
        <w:t>утримання</w:t>
      </w:r>
      <w:r w:rsidRPr="00CA5609">
        <w:rPr>
          <w:rFonts w:ascii="Times New Roman" w:hAnsi="Times New Roman"/>
          <w:szCs w:val="28"/>
          <w:lang w:val="uk-UA"/>
        </w:rPr>
        <w:t xml:space="preserve"> </w:t>
      </w:r>
      <w:r w:rsidRPr="00CA5609">
        <w:rPr>
          <w:rFonts w:ascii="Times New Roman" w:hAnsi="Times New Roman" w:hint="eastAsia"/>
          <w:szCs w:val="28"/>
          <w:lang w:val="uk-UA"/>
        </w:rPr>
        <w:t>будинків</w:t>
      </w:r>
      <w:r w:rsidRPr="00CA5609">
        <w:rPr>
          <w:rFonts w:ascii="Times New Roman" w:hAnsi="Times New Roman"/>
          <w:szCs w:val="28"/>
          <w:lang w:val="uk-UA"/>
        </w:rPr>
        <w:t xml:space="preserve"> </w:t>
      </w:r>
      <w:r w:rsidRPr="00CA5609">
        <w:rPr>
          <w:rFonts w:ascii="Times New Roman" w:hAnsi="Times New Roman" w:hint="eastAsia"/>
          <w:szCs w:val="28"/>
          <w:lang w:val="uk-UA"/>
        </w:rPr>
        <w:t>з</w:t>
      </w:r>
      <w:r w:rsidRPr="00CA5609">
        <w:rPr>
          <w:rFonts w:ascii="Times New Roman" w:hAnsi="Times New Roman"/>
          <w:szCs w:val="28"/>
          <w:lang w:val="uk-UA"/>
        </w:rPr>
        <w:t xml:space="preserve"> </w:t>
      </w:r>
      <w:r w:rsidRPr="00CA5609">
        <w:rPr>
          <w:rFonts w:ascii="Times New Roman" w:hAnsi="Times New Roman" w:hint="eastAsia"/>
          <w:szCs w:val="28"/>
          <w:lang w:val="uk-UA"/>
        </w:rPr>
        <w:t>прилеглими</w:t>
      </w:r>
      <w:r w:rsidRPr="00CA5609">
        <w:rPr>
          <w:rFonts w:ascii="Times New Roman" w:hAnsi="Times New Roman"/>
          <w:szCs w:val="28"/>
          <w:lang w:val="uk-UA"/>
        </w:rPr>
        <w:t xml:space="preserve"> </w:t>
      </w:r>
      <w:r w:rsidRPr="00CA5609">
        <w:rPr>
          <w:rFonts w:ascii="Times New Roman" w:hAnsi="Times New Roman" w:hint="eastAsia"/>
          <w:szCs w:val="28"/>
          <w:lang w:val="uk-UA"/>
        </w:rPr>
        <w:t>територіями</w:t>
      </w:r>
      <w:r w:rsidRPr="00CA5609">
        <w:rPr>
          <w:rFonts w:ascii="Times New Roman" w:hAnsi="Times New Roman"/>
          <w:szCs w:val="28"/>
          <w:lang w:val="uk-UA"/>
        </w:rPr>
        <w:t xml:space="preserve">, </w:t>
      </w:r>
      <w:r w:rsidRPr="00CA5609">
        <w:rPr>
          <w:rFonts w:ascii="Times New Roman" w:hAnsi="Times New Roman" w:hint="eastAsia"/>
          <w:szCs w:val="28"/>
          <w:lang w:val="uk-UA"/>
        </w:rPr>
        <w:t>вчитель</w:t>
      </w:r>
      <w:r w:rsidR="00210E26">
        <w:rPr>
          <w:rFonts w:ascii="Times New Roman" w:hAnsi="Times New Roman"/>
          <w:szCs w:val="28"/>
          <w:lang w:val="uk-UA"/>
        </w:rPr>
        <w:t xml:space="preserve"> </w:t>
      </w:r>
      <w:r w:rsidRPr="00CA5609">
        <w:rPr>
          <w:rFonts w:ascii="Times New Roman" w:hAnsi="Times New Roman" w:hint="eastAsia"/>
          <w:szCs w:val="28"/>
          <w:lang w:val="uk-UA"/>
        </w:rPr>
        <w:t>закладу</w:t>
      </w:r>
      <w:r w:rsidRPr="00CA5609">
        <w:rPr>
          <w:rFonts w:ascii="Times New Roman" w:hAnsi="Times New Roman"/>
          <w:szCs w:val="28"/>
          <w:lang w:val="uk-UA"/>
        </w:rPr>
        <w:t xml:space="preserve"> </w:t>
      </w:r>
      <w:r w:rsidRPr="00CA5609">
        <w:rPr>
          <w:rFonts w:ascii="Times New Roman" w:hAnsi="Times New Roman" w:hint="eastAsia"/>
          <w:szCs w:val="28"/>
          <w:lang w:val="uk-UA"/>
        </w:rPr>
        <w:t>загальної</w:t>
      </w:r>
      <w:r w:rsidRPr="00CA5609">
        <w:rPr>
          <w:rFonts w:ascii="Times New Roman" w:hAnsi="Times New Roman"/>
          <w:szCs w:val="28"/>
          <w:lang w:val="uk-UA"/>
        </w:rPr>
        <w:t xml:space="preserve"> </w:t>
      </w:r>
      <w:r w:rsidRPr="00CA5609">
        <w:rPr>
          <w:rFonts w:ascii="Times New Roman" w:hAnsi="Times New Roman" w:hint="eastAsia"/>
          <w:szCs w:val="28"/>
          <w:lang w:val="uk-UA"/>
        </w:rPr>
        <w:t>середньої</w:t>
      </w:r>
      <w:r w:rsidRPr="00CA5609">
        <w:rPr>
          <w:rFonts w:ascii="Times New Roman" w:hAnsi="Times New Roman"/>
          <w:szCs w:val="28"/>
          <w:lang w:val="uk-UA"/>
        </w:rPr>
        <w:t xml:space="preserve"> </w:t>
      </w:r>
      <w:r w:rsidRPr="00CA5609">
        <w:rPr>
          <w:rFonts w:ascii="Times New Roman" w:hAnsi="Times New Roman" w:hint="eastAsia"/>
          <w:szCs w:val="28"/>
          <w:lang w:val="uk-UA"/>
        </w:rPr>
        <w:t>освіти</w:t>
      </w:r>
      <w:r w:rsidRPr="00CA5609">
        <w:rPr>
          <w:rFonts w:ascii="Times New Roman" w:hAnsi="Times New Roman"/>
          <w:szCs w:val="28"/>
          <w:lang w:val="uk-UA"/>
        </w:rPr>
        <w:t>.</w:t>
      </w:r>
    </w:p>
    <w:p w14:paraId="4FD39854" w14:textId="4AE506C8" w:rsidR="00210E26" w:rsidRDefault="00D03F9C" w:rsidP="00210E26">
      <w:pPr>
        <w:spacing w:line="276" w:lineRule="auto"/>
        <w:ind w:firstLine="426"/>
        <w:jc w:val="both"/>
        <w:rPr>
          <w:rFonts w:ascii="Times New Roman" w:hAnsi="Times New Roman"/>
          <w:szCs w:val="28"/>
          <w:lang w:val="uk-UA"/>
        </w:rPr>
      </w:pPr>
      <w:r>
        <w:rPr>
          <w:noProof/>
        </w:rPr>
        <w:drawing>
          <wp:inline distT="0" distB="0" distL="0" distR="0" wp14:anchorId="4F4212B4" wp14:editId="77B9EFFF">
            <wp:extent cx="5648325" cy="4316042"/>
            <wp:effectExtent l="0" t="0" r="0" b="8890"/>
            <wp:docPr id="996983785" name="Рисунок 1" descr="Зображення, що містить текст, знімок екрана, програмне забезпечення, Комп’ютерна піктогра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983785" name="Рисунок 1" descr="Зображення, що містить текст, знімок екрана, програмне забезпечення, Комп’ютерна піктограма&#10;&#10;Автоматично згенерований опис"/>
                    <pic:cNvPicPr/>
                  </pic:nvPicPr>
                  <pic:blipFill rotWithShape="1">
                    <a:blip r:embed="rId13"/>
                    <a:srcRect l="16717" t="11453" r="20860" b="3744"/>
                    <a:stretch/>
                  </pic:blipFill>
                  <pic:spPr bwMode="auto">
                    <a:xfrm>
                      <a:off x="0" y="0"/>
                      <a:ext cx="5658884" cy="4324110"/>
                    </a:xfrm>
                    <a:prstGeom prst="rect">
                      <a:avLst/>
                    </a:prstGeom>
                    <a:ln>
                      <a:noFill/>
                    </a:ln>
                    <a:extLst>
                      <a:ext uri="{53640926-AAD7-44D8-BBD7-CCE9431645EC}">
                        <a14:shadowObscured xmlns:a14="http://schemas.microsoft.com/office/drawing/2010/main"/>
                      </a:ext>
                    </a:extLst>
                  </pic:spPr>
                </pic:pic>
              </a:graphicData>
            </a:graphic>
          </wp:inline>
        </w:drawing>
      </w:r>
    </w:p>
    <w:p w14:paraId="081B882C" w14:textId="77777777" w:rsidR="00210E26" w:rsidRDefault="00210E26" w:rsidP="00210E26">
      <w:pPr>
        <w:spacing w:line="276" w:lineRule="auto"/>
        <w:ind w:firstLine="426"/>
        <w:jc w:val="both"/>
        <w:rPr>
          <w:rFonts w:ascii="Times New Roman" w:hAnsi="Times New Roman"/>
          <w:szCs w:val="28"/>
          <w:lang w:val="uk-UA"/>
        </w:rPr>
      </w:pPr>
    </w:p>
    <w:p w14:paraId="76C16D9D" w14:textId="57A71CAB" w:rsidR="00210E26" w:rsidRDefault="00D03F9C" w:rsidP="009E64D8">
      <w:pPr>
        <w:spacing w:line="276" w:lineRule="auto"/>
        <w:ind w:firstLine="709"/>
        <w:jc w:val="both"/>
        <w:rPr>
          <w:rFonts w:ascii="Times New Roman" w:hAnsi="Times New Roman"/>
          <w:szCs w:val="28"/>
          <w:lang w:val="uk-UA"/>
        </w:rPr>
      </w:pPr>
      <w:r>
        <w:rPr>
          <w:rFonts w:ascii="Times New Roman" w:hAnsi="Times New Roman"/>
          <w:szCs w:val="28"/>
          <w:lang w:val="uk-UA"/>
        </w:rPr>
        <w:t xml:space="preserve">За інформацією Київської обласної служби зайнятості по Бучанській філії Київського обласного центру зайнятості кількість вакансій у 2023 році складає 2,6 тис. одиниць, а кількість безробітних 4,9 </w:t>
      </w:r>
      <w:proofErr w:type="spellStart"/>
      <w:r>
        <w:rPr>
          <w:rFonts w:ascii="Times New Roman" w:hAnsi="Times New Roman"/>
          <w:szCs w:val="28"/>
          <w:lang w:val="uk-UA"/>
        </w:rPr>
        <w:t>тис.осіб</w:t>
      </w:r>
      <w:proofErr w:type="spellEnd"/>
      <w:r>
        <w:rPr>
          <w:rFonts w:ascii="Times New Roman" w:hAnsi="Times New Roman"/>
          <w:szCs w:val="28"/>
          <w:lang w:val="uk-UA"/>
        </w:rPr>
        <w:t xml:space="preserve">, що підтверджує загальну тенденцію по Київській області 2 безробітних на 1 вакансію. </w:t>
      </w:r>
    </w:p>
    <w:p w14:paraId="752B606D" w14:textId="64AF3E39" w:rsidR="008C0053" w:rsidRDefault="008C0053" w:rsidP="00FA2D5B">
      <w:pPr>
        <w:spacing w:line="276" w:lineRule="auto"/>
        <w:jc w:val="both"/>
        <w:rPr>
          <w:rFonts w:ascii="Times New Roman" w:hAnsi="Times New Roman"/>
          <w:spacing w:val="-4"/>
          <w:szCs w:val="28"/>
          <w:lang w:val="uk-UA"/>
        </w:rPr>
      </w:pPr>
      <w:r>
        <w:rPr>
          <w:rFonts w:ascii="Times New Roman" w:hAnsi="Times New Roman"/>
          <w:spacing w:val="-4"/>
          <w:szCs w:val="28"/>
          <w:lang w:val="uk-UA"/>
        </w:rPr>
        <w:tab/>
        <w:t xml:space="preserve">Протягом 2023 року Бучанською міською радою проводилось інформування роботодавців Бучанської громади з питань легалізації зайнятості населення та </w:t>
      </w:r>
      <w:r>
        <w:rPr>
          <w:rFonts w:ascii="Times New Roman" w:hAnsi="Times New Roman"/>
          <w:spacing w:val="-4"/>
          <w:szCs w:val="28"/>
          <w:lang w:val="uk-UA"/>
        </w:rPr>
        <w:lastRenderedPageBreak/>
        <w:t>запобіганню використання праці найманих працівників без належного оформлення трудових відносин.</w:t>
      </w:r>
    </w:p>
    <w:p w14:paraId="0E5757DC" w14:textId="28BD6142" w:rsidR="00FA2D5B" w:rsidRPr="00147DB8" w:rsidRDefault="00FA2D5B" w:rsidP="00147DB8">
      <w:pPr>
        <w:spacing w:line="276" w:lineRule="auto"/>
        <w:ind w:firstLine="708"/>
        <w:jc w:val="both"/>
        <w:rPr>
          <w:rFonts w:ascii="Times New Roman" w:hAnsi="Times New Roman"/>
          <w:spacing w:val="-4"/>
          <w:szCs w:val="28"/>
          <w:lang w:val="uk-UA"/>
        </w:rPr>
      </w:pPr>
      <w:r>
        <w:rPr>
          <w:rFonts w:ascii="Times New Roman" w:hAnsi="Times New Roman" w:hint="eastAsia"/>
          <w:spacing w:val="-4"/>
          <w:szCs w:val="28"/>
          <w:lang w:val="uk-UA"/>
        </w:rPr>
        <w:t>З</w:t>
      </w:r>
      <w:r>
        <w:rPr>
          <w:rFonts w:ascii="Times New Roman" w:hAnsi="Times New Roman"/>
          <w:spacing w:val="-4"/>
          <w:szCs w:val="28"/>
          <w:lang w:val="uk-UA"/>
        </w:rPr>
        <w:t xml:space="preserve"> метою </w:t>
      </w:r>
      <w:r w:rsidRPr="00FA2D5B">
        <w:rPr>
          <w:rFonts w:ascii="Times New Roman" w:hAnsi="Times New Roman" w:hint="eastAsia"/>
          <w:spacing w:val="-4"/>
          <w:szCs w:val="28"/>
          <w:lang w:val="uk-UA"/>
        </w:rPr>
        <w:t>вирішення</w:t>
      </w:r>
      <w:r w:rsidRPr="00FA2D5B">
        <w:rPr>
          <w:rFonts w:ascii="Times New Roman" w:hAnsi="Times New Roman"/>
          <w:spacing w:val="-4"/>
          <w:szCs w:val="28"/>
          <w:lang w:val="uk-UA"/>
        </w:rPr>
        <w:t xml:space="preserve"> </w:t>
      </w:r>
      <w:r w:rsidRPr="00FA2D5B">
        <w:rPr>
          <w:rFonts w:ascii="Times New Roman" w:hAnsi="Times New Roman" w:hint="eastAsia"/>
          <w:spacing w:val="-4"/>
          <w:szCs w:val="28"/>
          <w:lang w:val="uk-UA"/>
        </w:rPr>
        <w:t>проблеми</w:t>
      </w:r>
      <w:r w:rsidRPr="00FA2D5B">
        <w:rPr>
          <w:rFonts w:ascii="Times New Roman" w:hAnsi="Times New Roman"/>
          <w:spacing w:val="-4"/>
          <w:szCs w:val="28"/>
          <w:lang w:val="uk-UA"/>
        </w:rPr>
        <w:t xml:space="preserve"> </w:t>
      </w:r>
      <w:r w:rsidRPr="00FA2D5B">
        <w:rPr>
          <w:rFonts w:ascii="Times New Roman" w:hAnsi="Times New Roman" w:hint="eastAsia"/>
          <w:spacing w:val="-4"/>
          <w:szCs w:val="28"/>
          <w:lang w:val="uk-UA"/>
        </w:rPr>
        <w:t>на</w:t>
      </w:r>
      <w:r w:rsidRPr="00FA2D5B">
        <w:rPr>
          <w:rFonts w:ascii="Times New Roman" w:hAnsi="Times New Roman"/>
          <w:spacing w:val="-4"/>
          <w:szCs w:val="28"/>
          <w:lang w:val="uk-UA"/>
        </w:rPr>
        <w:t xml:space="preserve"> </w:t>
      </w:r>
      <w:r w:rsidRPr="00FA2D5B">
        <w:rPr>
          <w:rFonts w:ascii="Times New Roman" w:hAnsi="Times New Roman" w:hint="eastAsia"/>
          <w:spacing w:val="-4"/>
          <w:szCs w:val="28"/>
          <w:lang w:val="uk-UA"/>
        </w:rPr>
        <w:t>ринку</w:t>
      </w:r>
      <w:r w:rsidRPr="00FA2D5B">
        <w:rPr>
          <w:rFonts w:ascii="Times New Roman" w:hAnsi="Times New Roman"/>
          <w:spacing w:val="-4"/>
          <w:szCs w:val="28"/>
          <w:lang w:val="uk-UA"/>
        </w:rPr>
        <w:t xml:space="preserve"> </w:t>
      </w:r>
      <w:r w:rsidRPr="00FA2D5B">
        <w:rPr>
          <w:rFonts w:ascii="Times New Roman" w:hAnsi="Times New Roman" w:hint="eastAsia"/>
          <w:spacing w:val="-4"/>
          <w:szCs w:val="28"/>
          <w:lang w:val="uk-UA"/>
        </w:rPr>
        <w:t>праці</w:t>
      </w:r>
      <w:r>
        <w:rPr>
          <w:rFonts w:ascii="Times New Roman" w:hAnsi="Times New Roman"/>
          <w:spacing w:val="-4"/>
          <w:szCs w:val="28"/>
          <w:lang w:val="uk-UA"/>
        </w:rPr>
        <w:t xml:space="preserve"> територіальної громади Бучанською міською радою вживались заходи</w:t>
      </w:r>
      <w:r w:rsidR="00FE3389">
        <w:rPr>
          <w:rFonts w:ascii="Times New Roman" w:hAnsi="Times New Roman"/>
          <w:spacing w:val="-4"/>
          <w:szCs w:val="28"/>
          <w:lang w:val="uk-UA"/>
        </w:rPr>
        <w:t xml:space="preserve"> </w:t>
      </w:r>
      <w:r w:rsidR="00147DB8">
        <w:rPr>
          <w:rFonts w:ascii="Times New Roman" w:hAnsi="Times New Roman"/>
          <w:spacing w:val="-4"/>
          <w:szCs w:val="28"/>
          <w:lang w:val="uk-UA"/>
        </w:rPr>
        <w:t xml:space="preserve">створення робочих місць в рамках концепції розвитку територій </w:t>
      </w:r>
      <w:r w:rsidR="00147DB8">
        <w:rPr>
          <w:rFonts w:ascii="Times New Roman" w:hAnsi="Times New Roman"/>
          <w:spacing w:val="-4"/>
          <w:szCs w:val="28"/>
          <w:lang w:val="en-US"/>
        </w:rPr>
        <w:t>Bucha</w:t>
      </w:r>
      <w:r w:rsidR="00147DB8" w:rsidRPr="00147DB8">
        <w:rPr>
          <w:rFonts w:ascii="Times New Roman" w:hAnsi="Times New Roman"/>
          <w:spacing w:val="-4"/>
          <w:szCs w:val="28"/>
          <w:lang w:val="uk-UA"/>
        </w:rPr>
        <w:t xml:space="preserve"> </w:t>
      </w:r>
      <w:r w:rsidR="00147DB8">
        <w:rPr>
          <w:rFonts w:ascii="Times New Roman" w:hAnsi="Times New Roman"/>
          <w:spacing w:val="-4"/>
          <w:szCs w:val="28"/>
          <w:lang w:val="en-US"/>
        </w:rPr>
        <w:t>Techno</w:t>
      </w:r>
      <w:r w:rsidR="00147DB8" w:rsidRPr="00147DB8">
        <w:rPr>
          <w:rFonts w:ascii="Times New Roman" w:hAnsi="Times New Roman"/>
          <w:spacing w:val="-4"/>
          <w:szCs w:val="28"/>
          <w:lang w:val="uk-UA"/>
        </w:rPr>
        <w:t xml:space="preserve"> </w:t>
      </w:r>
      <w:r w:rsidR="00147DB8">
        <w:rPr>
          <w:rFonts w:ascii="Times New Roman" w:hAnsi="Times New Roman"/>
          <w:spacing w:val="-4"/>
          <w:szCs w:val="28"/>
          <w:lang w:val="en-US"/>
        </w:rPr>
        <w:t>Garden</w:t>
      </w:r>
      <w:r w:rsidR="00147DB8" w:rsidRPr="00147DB8">
        <w:rPr>
          <w:rFonts w:ascii="Times New Roman" w:hAnsi="Times New Roman"/>
          <w:spacing w:val="-4"/>
          <w:szCs w:val="28"/>
          <w:lang w:val="uk-UA"/>
        </w:rPr>
        <w:t xml:space="preserve"> </w:t>
      </w:r>
      <w:r w:rsidR="00147DB8">
        <w:rPr>
          <w:rFonts w:ascii="Times New Roman" w:hAnsi="Times New Roman"/>
          <w:spacing w:val="-4"/>
          <w:szCs w:val="28"/>
          <w:lang w:val="uk-UA"/>
        </w:rPr>
        <w:t xml:space="preserve">щодо залучення інвесторів для створення виробничих </w:t>
      </w:r>
      <w:proofErr w:type="spellStart"/>
      <w:r w:rsidR="00147DB8">
        <w:rPr>
          <w:rFonts w:ascii="Times New Roman" w:hAnsi="Times New Roman"/>
          <w:spacing w:val="-4"/>
          <w:szCs w:val="28"/>
          <w:lang w:val="uk-UA"/>
        </w:rPr>
        <w:t>потужностей</w:t>
      </w:r>
      <w:proofErr w:type="spellEnd"/>
      <w:r w:rsidR="00147DB8">
        <w:rPr>
          <w:rFonts w:ascii="Times New Roman" w:hAnsi="Times New Roman"/>
          <w:spacing w:val="-4"/>
          <w:szCs w:val="28"/>
          <w:lang w:val="uk-UA"/>
        </w:rPr>
        <w:t xml:space="preserve"> та розвитку внутрішнього ринку праці в громаді.</w:t>
      </w:r>
    </w:p>
    <w:p w14:paraId="1CEEFFC6" w14:textId="5632BEC0" w:rsidR="00C169DA" w:rsidRDefault="00EB013A" w:rsidP="00EB013A">
      <w:pPr>
        <w:spacing w:line="276" w:lineRule="auto"/>
        <w:ind w:firstLine="567"/>
        <w:jc w:val="both"/>
        <w:rPr>
          <w:rFonts w:ascii="Times New Roman" w:eastAsia="SimSun" w:hAnsi="Times New Roman"/>
          <w:szCs w:val="28"/>
          <w:lang w:val="uk-UA"/>
        </w:rPr>
      </w:pPr>
      <w:r w:rsidRPr="00FF0432">
        <w:rPr>
          <w:rFonts w:ascii="Times New Roman" w:eastAsia="SimSun" w:hAnsi="Times New Roman"/>
          <w:spacing w:val="-4"/>
          <w:szCs w:val="28"/>
          <w:lang w:val="uk-UA"/>
        </w:rPr>
        <w:t xml:space="preserve">З метою підвищення </w:t>
      </w:r>
      <w:r w:rsidRPr="00FF0432">
        <w:rPr>
          <w:rFonts w:ascii="Times New Roman" w:eastAsia="SimSun" w:hAnsi="Times New Roman"/>
          <w:szCs w:val="28"/>
          <w:lang w:val="uk-UA"/>
        </w:rPr>
        <w:t xml:space="preserve">рівня зайнятості працездатного населення, конкурентоспроможності та ефективності використання робочої сили з урахуванням суттєвих змін у функціонуванні вітчизняного ринку праці у воєнний час, а також для стабілізації доходів мешканців Бучанської територіальної громади </w:t>
      </w:r>
      <w:r w:rsidR="006F08ED">
        <w:rPr>
          <w:rFonts w:ascii="Times New Roman" w:eastAsia="SimSun" w:hAnsi="Times New Roman"/>
          <w:szCs w:val="28"/>
          <w:lang w:val="uk-UA"/>
        </w:rPr>
        <w:t xml:space="preserve">Бучанською філією </w:t>
      </w:r>
      <w:r w:rsidRPr="00FF0432">
        <w:rPr>
          <w:rFonts w:ascii="Times New Roman" w:eastAsia="SimSun" w:hAnsi="Times New Roman"/>
          <w:szCs w:val="28"/>
          <w:lang w:val="uk-UA"/>
        </w:rPr>
        <w:t>Київського обласного центру зайнятості</w:t>
      </w:r>
      <w:r w:rsidR="00CA3AA2" w:rsidRPr="00FF0432">
        <w:rPr>
          <w:rFonts w:ascii="Times New Roman" w:eastAsia="SimSun" w:hAnsi="Times New Roman"/>
          <w:szCs w:val="28"/>
          <w:lang w:val="uk-UA"/>
        </w:rPr>
        <w:t xml:space="preserve"> </w:t>
      </w:r>
      <w:r w:rsidRPr="00FF0432">
        <w:rPr>
          <w:rFonts w:ascii="Times New Roman" w:eastAsia="SimSun" w:hAnsi="Times New Roman"/>
          <w:szCs w:val="28"/>
          <w:lang w:val="uk-UA"/>
        </w:rPr>
        <w:t>у 2023 ро</w:t>
      </w:r>
      <w:r w:rsidR="000F0023" w:rsidRPr="00FF0432">
        <w:rPr>
          <w:rFonts w:ascii="Times New Roman" w:eastAsia="SimSun" w:hAnsi="Times New Roman"/>
          <w:szCs w:val="28"/>
          <w:lang w:val="uk-UA"/>
        </w:rPr>
        <w:t>ці</w:t>
      </w:r>
      <w:r w:rsidRPr="00FF0432">
        <w:rPr>
          <w:rFonts w:ascii="Times New Roman" w:eastAsia="SimSun" w:hAnsi="Times New Roman"/>
          <w:szCs w:val="28"/>
          <w:lang w:val="uk-UA"/>
        </w:rPr>
        <w:t xml:space="preserve"> реалізовано</w:t>
      </w:r>
      <w:r w:rsidR="00CA3AA2" w:rsidRPr="00FF0432">
        <w:rPr>
          <w:rFonts w:ascii="Times New Roman" w:eastAsia="SimSun" w:hAnsi="Times New Roman"/>
          <w:szCs w:val="28"/>
          <w:lang w:val="uk-UA"/>
        </w:rPr>
        <w:t xml:space="preserve"> </w:t>
      </w:r>
      <w:r w:rsidR="00147DB8">
        <w:rPr>
          <w:rFonts w:ascii="Times New Roman" w:eastAsia="SimSun" w:hAnsi="Times New Roman"/>
          <w:szCs w:val="28"/>
          <w:lang w:val="uk-UA"/>
        </w:rPr>
        <w:t xml:space="preserve">у співпраці з відділом економічного розвитку та інвестицій </w:t>
      </w:r>
      <w:r w:rsidR="00CA3AA2" w:rsidRPr="00FF0432">
        <w:rPr>
          <w:rFonts w:ascii="Times New Roman" w:eastAsia="SimSun" w:hAnsi="Times New Roman"/>
          <w:szCs w:val="28"/>
          <w:lang w:val="uk-UA"/>
        </w:rPr>
        <w:t>низку заходів</w:t>
      </w:r>
      <w:r w:rsidR="00C169DA" w:rsidRPr="00FF0432">
        <w:rPr>
          <w:rFonts w:ascii="Times New Roman" w:eastAsia="SimSun" w:hAnsi="Times New Roman"/>
          <w:szCs w:val="28"/>
          <w:lang w:val="uk-UA"/>
        </w:rPr>
        <w:t xml:space="preserve">. </w:t>
      </w:r>
    </w:p>
    <w:p w14:paraId="6A600F15" w14:textId="4CE851DC" w:rsidR="006F08ED" w:rsidRDefault="006F08ED" w:rsidP="00EB013A">
      <w:pPr>
        <w:spacing w:line="276" w:lineRule="auto"/>
        <w:ind w:firstLine="567"/>
        <w:jc w:val="both"/>
        <w:rPr>
          <w:rFonts w:ascii="Times New Roman" w:eastAsia="SimSun" w:hAnsi="Times New Roman"/>
          <w:szCs w:val="28"/>
          <w:lang w:val="uk-UA"/>
        </w:rPr>
      </w:pPr>
      <w:r w:rsidRPr="00217563">
        <w:rPr>
          <w:rFonts w:ascii="Times New Roman" w:eastAsia="SimSun" w:hAnsi="Times New Roman"/>
          <w:szCs w:val="28"/>
          <w:lang w:val="uk-UA"/>
        </w:rPr>
        <w:t xml:space="preserve">Надано 73  компенсації  роботодавцям за працевлаштування  зареєстрованих безробітних, окремих  категорій (в тому числі і ВПО)  на  підприємства  не державної форми власності </w:t>
      </w:r>
    </w:p>
    <w:p w14:paraId="7BBFE586" w14:textId="14FD17B0" w:rsidR="00217563" w:rsidRPr="00217563" w:rsidRDefault="00E22D42" w:rsidP="00E22D42">
      <w:pPr>
        <w:spacing w:line="276" w:lineRule="auto"/>
        <w:ind w:firstLine="567"/>
        <w:jc w:val="both"/>
        <w:rPr>
          <w:rFonts w:ascii="Times New Roman" w:eastAsia="SimSun" w:hAnsi="Times New Roman"/>
          <w:szCs w:val="28"/>
          <w:lang w:val="uk-UA"/>
        </w:rPr>
      </w:pPr>
      <w:r>
        <w:rPr>
          <w:rFonts w:ascii="Times New Roman" w:eastAsia="SimSun" w:hAnsi="Times New Roman"/>
          <w:szCs w:val="28"/>
          <w:lang w:val="uk-UA"/>
        </w:rPr>
        <w:t>Проводились</w:t>
      </w:r>
      <w:r w:rsidR="00217563" w:rsidRPr="00217563">
        <w:rPr>
          <w:rFonts w:ascii="Times New Roman" w:eastAsia="SimSun" w:hAnsi="Times New Roman"/>
          <w:szCs w:val="28"/>
          <w:lang w:val="uk-UA"/>
        </w:rPr>
        <w:t xml:space="preserve"> консультації з питань організації та розвитку власної справи на сервісному майданчику Дія. Бізнес. </w:t>
      </w:r>
      <w:r w:rsidR="009E64D8">
        <w:rPr>
          <w:rFonts w:ascii="Times New Roman" w:eastAsia="SimSun" w:hAnsi="Times New Roman"/>
          <w:szCs w:val="28"/>
          <w:lang w:val="uk-UA"/>
        </w:rPr>
        <w:t>З</w:t>
      </w:r>
      <w:r w:rsidR="00217563" w:rsidRPr="00217563">
        <w:rPr>
          <w:rFonts w:ascii="Times New Roman" w:eastAsia="SimSun" w:hAnsi="Times New Roman"/>
          <w:szCs w:val="28"/>
          <w:lang w:val="uk-UA"/>
        </w:rPr>
        <w:t xml:space="preserve"> метою надання послуг з ефективної інформаційної підтримки підприємництва, направлених на започаткування власної справи та створення нових робочих місць.</w:t>
      </w:r>
      <w:r>
        <w:rPr>
          <w:rFonts w:ascii="Times New Roman" w:eastAsia="SimSun" w:hAnsi="Times New Roman"/>
          <w:szCs w:val="28"/>
          <w:lang w:val="uk-UA"/>
        </w:rPr>
        <w:t xml:space="preserve"> Для громадян</w:t>
      </w:r>
      <w:r w:rsidR="00217563" w:rsidRPr="00217563">
        <w:rPr>
          <w:rFonts w:ascii="Times New Roman" w:eastAsia="SimSun" w:hAnsi="Times New Roman"/>
          <w:szCs w:val="28"/>
          <w:lang w:val="uk-UA"/>
        </w:rPr>
        <w:t>, які планують започаткувати власну справу</w:t>
      </w:r>
      <w:r>
        <w:rPr>
          <w:rFonts w:ascii="Times New Roman" w:eastAsia="SimSun" w:hAnsi="Times New Roman"/>
          <w:szCs w:val="28"/>
          <w:lang w:val="uk-UA"/>
        </w:rPr>
        <w:t xml:space="preserve"> надавалась д</w:t>
      </w:r>
      <w:r w:rsidR="00217563" w:rsidRPr="00217563">
        <w:rPr>
          <w:rFonts w:ascii="Times New Roman" w:eastAsia="SimSun" w:hAnsi="Times New Roman"/>
          <w:szCs w:val="28"/>
          <w:lang w:val="uk-UA"/>
        </w:rPr>
        <w:t>опомога у виборі бізнес-ідеї</w:t>
      </w:r>
      <w:r>
        <w:rPr>
          <w:rFonts w:ascii="Times New Roman" w:eastAsia="SimSun" w:hAnsi="Times New Roman"/>
          <w:szCs w:val="28"/>
          <w:lang w:val="uk-UA"/>
        </w:rPr>
        <w:t>, н</w:t>
      </w:r>
      <w:r w:rsidR="00217563" w:rsidRPr="00217563">
        <w:rPr>
          <w:rFonts w:ascii="Times New Roman" w:eastAsia="SimSun" w:hAnsi="Times New Roman"/>
          <w:szCs w:val="28"/>
          <w:lang w:val="uk-UA"/>
        </w:rPr>
        <w:t>авчання основам підприємництва та бізнес-планування.</w:t>
      </w:r>
    </w:p>
    <w:p w14:paraId="0BD52CEF" w14:textId="37480E8D" w:rsidR="00217563" w:rsidRPr="00217563" w:rsidRDefault="00E22D42" w:rsidP="00217563">
      <w:pPr>
        <w:spacing w:line="276" w:lineRule="auto"/>
        <w:ind w:firstLine="567"/>
        <w:jc w:val="both"/>
        <w:rPr>
          <w:rFonts w:ascii="Times New Roman" w:eastAsia="SimSun" w:hAnsi="Times New Roman"/>
          <w:szCs w:val="28"/>
          <w:lang w:val="uk-UA"/>
        </w:rPr>
      </w:pPr>
      <w:r>
        <w:rPr>
          <w:rFonts w:ascii="Times New Roman" w:eastAsia="SimSun" w:hAnsi="Times New Roman"/>
          <w:szCs w:val="28"/>
          <w:lang w:val="uk-UA"/>
        </w:rPr>
        <w:t>Проводився с</w:t>
      </w:r>
      <w:r w:rsidR="00217563" w:rsidRPr="00217563">
        <w:rPr>
          <w:rFonts w:ascii="Times New Roman" w:eastAsia="SimSun" w:hAnsi="Times New Roman"/>
          <w:szCs w:val="28"/>
          <w:lang w:val="uk-UA"/>
        </w:rPr>
        <w:t xml:space="preserve">упровід діяльності підприємців: допомога у підборі персоналу, технічна допомога, тренінги, конференції, </w:t>
      </w:r>
      <w:proofErr w:type="spellStart"/>
      <w:r w:rsidR="00217563" w:rsidRPr="00217563">
        <w:rPr>
          <w:rFonts w:ascii="Times New Roman" w:eastAsia="SimSun" w:hAnsi="Times New Roman"/>
          <w:szCs w:val="28"/>
          <w:lang w:val="uk-UA"/>
        </w:rPr>
        <w:t>вебінари</w:t>
      </w:r>
      <w:proofErr w:type="spellEnd"/>
      <w:r w:rsidR="00217563" w:rsidRPr="00217563">
        <w:rPr>
          <w:rFonts w:ascii="Times New Roman" w:eastAsia="SimSun" w:hAnsi="Times New Roman"/>
          <w:szCs w:val="28"/>
          <w:lang w:val="uk-UA"/>
        </w:rPr>
        <w:t xml:space="preserve"> та майстер-класи.</w:t>
      </w:r>
    </w:p>
    <w:p w14:paraId="0C298BFE" w14:textId="77777777" w:rsidR="00217563" w:rsidRPr="00217563" w:rsidRDefault="00217563" w:rsidP="00217563">
      <w:pPr>
        <w:spacing w:line="276" w:lineRule="auto"/>
        <w:ind w:firstLine="567"/>
        <w:jc w:val="both"/>
        <w:rPr>
          <w:rFonts w:ascii="Times New Roman" w:eastAsia="SimSun" w:hAnsi="Times New Roman"/>
          <w:szCs w:val="28"/>
          <w:lang w:val="uk-UA"/>
        </w:rPr>
      </w:pPr>
      <w:r w:rsidRPr="00217563">
        <w:rPr>
          <w:rFonts w:ascii="Times New Roman" w:eastAsia="SimSun" w:hAnsi="Times New Roman"/>
          <w:szCs w:val="28"/>
          <w:lang w:val="uk-UA"/>
        </w:rPr>
        <w:t xml:space="preserve">Зокрема, для стимулювання </w:t>
      </w:r>
      <w:proofErr w:type="spellStart"/>
      <w:r w:rsidRPr="00217563">
        <w:rPr>
          <w:rFonts w:ascii="Times New Roman" w:eastAsia="SimSun" w:hAnsi="Times New Roman"/>
          <w:szCs w:val="28"/>
          <w:lang w:val="uk-UA"/>
        </w:rPr>
        <w:t>самозайнятості</w:t>
      </w:r>
      <w:proofErr w:type="spellEnd"/>
      <w:r w:rsidRPr="00217563">
        <w:rPr>
          <w:rFonts w:ascii="Times New Roman" w:eastAsia="SimSun" w:hAnsi="Times New Roman"/>
          <w:szCs w:val="28"/>
          <w:lang w:val="uk-UA"/>
        </w:rPr>
        <w:t xml:space="preserve"> населення, підприємницької ініціативи служба зайнятості забезпечує надання безоплатних індивідуальних і групових консультацій з питань організації та провадження підприємницької діяльності із залученням на громадських засадах працівників органів державної влади у порядку, встановленому центральним органом виконавчої влади у сфері соціальної політики.</w:t>
      </w:r>
    </w:p>
    <w:p w14:paraId="17D721A7" w14:textId="65794D0A" w:rsidR="00CA3AA2" w:rsidRPr="00FF0432" w:rsidRDefault="00C169DA" w:rsidP="00C169DA">
      <w:pPr>
        <w:spacing w:line="276" w:lineRule="auto"/>
        <w:ind w:firstLine="567"/>
        <w:jc w:val="both"/>
        <w:rPr>
          <w:rFonts w:ascii="Times New Roman" w:eastAsia="SimSun" w:hAnsi="Times New Roman"/>
          <w:lang w:val="uk-UA"/>
        </w:rPr>
      </w:pPr>
      <w:r w:rsidRPr="00FF0432">
        <w:rPr>
          <w:rFonts w:ascii="Times New Roman" w:eastAsia="SimSun" w:hAnsi="Times New Roman"/>
          <w:szCs w:val="28"/>
          <w:lang w:val="uk-UA"/>
        </w:rPr>
        <w:t xml:space="preserve">Для </w:t>
      </w:r>
      <w:r w:rsidRPr="00FF0432">
        <w:rPr>
          <w:rFonts w:ascii="Times New Roman" w:hAnsi="Times New Roman"/>
          <w:lang w:val="uk-UA"/>
        </w:rPr>
        <w:t>посилення мотивації населення до зайняття підприємництвом та створення сприятливих умов для розвитку малого та середнього бізнесу, зокрема шляхом стимулювання активними програмами підтримки бізнесу в умовах воєнного стану, проводились заходи з роз’яснення громадянам як подати заявку на фінансування за державною програмою Є-робота  на порталі Дія.</w:t>
      </w:r>
      <w:r w:rsidRPr="00FF0432">
        <w:rPr>
          <w:rFonts w:ascii="Times New Roman" w:eastAsia="SimSun" w:hAnsi="Times New Roman"/>
          <w:lang w:val="uk-UA"/>
        </w:rPr>
        <w:t xml:space="preserve"> </w:t>
      </w:r>
      <w:r w:rsidR="00CA3AA2" w:rsidRPr="00FF0432">
        <w:rPr>
          <w:rFonts w:ascii="Times New Roman" w:eastAsia="SimSun" w:hAnsi="Times New Roman"/>
          <w:szCs w:val="28"/>
          <w:lang w:val="uk-UA"/>
        </w:rPr>
        <w:t xml:space="preserve">За результатом навчання для представників малого і середнього бізнесу </w:t>
      </w:r>
      <w:r w:rsidR="00D964ED" w:rsidRPr="00FF0432">
        <w:rPr>
          <w:rFonts w:ascii="Times New Roman" w:eastAsia="SimSun" w:hAnsi="Times New Roman"/>
          <w:szCs w:val="28"/>
          <w:lang w:val="uk-UA"/>
        </w:rPr>
        <w:t xml:space="preserve">щодо можливості отримання ґранту на фінансування власної справи, задоволено </w:t>
      </w:r>
      <w:r w:rsidR="00E22D42">
        <w:rPr>
          <w:rFonts w:ascii="Times New Roman" w:eastAsia="SimSun" w:hAnsi="Times New Roman"/>
          <w:szCs w:val="28"/>
          <w:lang w:val="uk-UA"/>
        </w:rPr>
        <w:t>39</w:t>
      </w:r>
      <w:r w:rsidR="00D964ED" w:rsidRPr="00FF0432">
        <w:rPr>
          <w:rFonts w:ascii="Times New Roman" w:eastAsia="SimSun" w:hAnsi="Times New Roman"/>
          <w:szCs w:val="28"/>
          <w:lang w:val="uk-UA"/>
        </w:rPr>
        <w:t xml:space="preserve"> заяв</w:t>
      </w:r>
      <w:r w:rsidR="00E22D42">
        <w:rPr>
          <w:rFonts w:ascii="Times New Roman" w:eastAsia="SimSun" w:hAnsi="Times New Roman"/>
          <w:szCs w:val="28"/>
          <w:lang w:val="uk-UA"/>
        </w:rPr>
        <w:t>ок</w:t>
      </w:r>
      <w:r w:rsidR="00D964ED" w:rsidRPr="00FF0432">
        <w:rPr>
          <w:rFonts w:ascii="Times New Roman" w:eastAsia="SimSun" w:hAnsi="Times New Roman"/>
          <w:szCs w:val="28"/>
          <w:lang w:val="uk-UA"/>
        </w:rPr>
        <w:t xml:space="preserve"> підприємців </w:t>
      </w:r>
      <w:r w:rsidR="00094143">
        <w:rPr>
          <w:rFonts w:ascii="Times New Roman" w:eastAsia="SimSun" w:hAnsi="Times New Roman"/>
          <w:szCs w:val="28"/>
          <w:lang w:val="uk-UA"/>
        </w:rPr>
        <w:t>Бучанської міської територіальної громади</w:t>
      </w:r>
      <w:r w:rsidR="00D964ED" w:rsidRPr="00FF0432">
        <w:rPr>
          <w:rFonts w:ascii="Times New Roman" w:eastAsia="SimSun" w:hAnsi="Times New Roman"/>
          <w:szCs w:val="28"/>
          <w:lang w:val="uk-UA"/>
        </w:rPr>
        <w:t xml:space="preserve">, що дало можливість створити </w:t>
      </w:r>
      <w:r w:rsidR="00094143">
        <w:rPr>
          <w:rFonts w:ascii="Times New Roman" w:eastAsia="SimSun" w:hAnsi="Times New Roman"/>
          <w:szCs w:val="28"/>
          <w:lang w:val="uk-UA"/>
        </w:rPr>
        <w:t>46</w:t>
      </w:r>
      <w:r w:rsidR="00D964ED" w:rsidRPr="00FF0432">
        <w:rPr>
          <w:rFonts w:ascii="Times New Roman" w:eastAsia="SimSun" w:hAnsi="Times New Roman"/>
          <w:szCs w:val="28"/>
          <w:lang w:val="uk-UA"/>
        </w:rPr>
        <w:t xml:space="preserve"> робочих місць.</w:t>
      </w:r>
      <w:r w:rsidR="00094143">
        <w:rPr>
          <w:rFonts w:ascii="Times New Roman" w:eastAsia="SimSun" w:hAnsi="Times New Roman"/>
          <w:szCs w:val="28"/>
          <w:lang w:val="uk-UA"/>
        </w:rPr>
        <w:t xml:space="preserve"> Види діяльності за </w:t>
      </w:r>
      <w:r w:rsidR="009E64D8">
        <w:rPr>
          <w:rFonts w:ascii="Times New Roman" w:eastAsia="SimSun" w:hAnsi="Times New Roman"/>
          <w:szCs w:val="28"/>
          <w:lang w:val="uk-UA"/>
        </w:rPr>
        <w:t xml:space="preserve">якими </w:t>
      </w:r>
      <w:r w:rsidR="00094143">
        <w:rPr>
          <w:rFonts w:ascii="Times New Roman" w:eastAsia="SimSun" w:hAnsi="Times New Roman"/>
          <w:szCs w:val="28"/>
          <w:lang w:val="uk-UA"/>
        </w:rPr>
        <w:t xml:space="preserve">відкрили власну справу: виробництво взуття, виробництво шкіряних виробів, стоматологія, мобільне харчування, виробництво одягу, денний догляд за дітьми, заклади громадського харчування, туристичне </w:t>
      </w:r>
      <w:r w:rsidR="00E22D42">
        <w:rPr>
          <w:rFonts w:ascii="Times New Roman" w:eastAsia="SimSun" w:hAnsi="Times New Roman"/>
          <w:szCs w:val="28"/>
          <w:lang w:val="uk-UA"/>
        </w:rPr>
        <w:t>агентство</w:t>
      </w:r>
      <w:r w:rsidR="00094143">
        <w:rPr>
          <w:rFonts w:ascii="Times New Roman" w:eastAsia="SimSun" w:hAnsi="Times New Roman"/>
          <w:szCs w:val="28"/>
          <w:lang w:val="uk-UA"/>
        </w:rPr>
        <w:t>.</w:t>
      </w:r>
    </w:p>
    <w:p w14:paraId="3332CB86" w14:textId="7504B99D" w:rsidR="00AE568D" w:rsidRPr="00FF0432" w:rsidRDefault="00E22D42" w:rsidP="00EB013A">
      <w:pPr>
        <w:spacing w:line="276" w:lineRule="auto"/>
        <w:ind w:firstLine="567"/>
        <w:jc w:val="both"/>
        <w:rPr>
          <w:rFonts w:ascii="Times New Roman" w:eastAsia="SimSun" w:hAnsi="Times New Roman"/>
          <w:szCs w:val="28"/>
          <w:lang w:val="uk-UA"/>
        </w:rPr>
      </w:pPr>
      <w:r>
        <w:rPr>
          <w:rFonts w:ascii="Times New Roman" w:eastAsia="SimSun" w:hAnsi="Times New Roman"/>
          <w:szCs w:val="28"/>
          <w:lang w:val="uk-UA"/>
        </w:rPr>
        <w:lastRenderedPageBreak/>
        <w:t xml:space="preserve">Відділом економічного розвитку та інвестицій Бучанської міської ради </w:t>
      </w:r>
      <w:r w:rsidR="00AE568D" w:rsidRPr="00FF0432">
        <w:rPr>
          <w:rFonts w:ascii="Times New Roman" w:eastAsia="SimSun" w:hAnsi="Times New Roman"/>
          <w:szCs w:val="28"/>
          <w:lang w:val="uk-UA"/>
        </w:rPr>
        <w:t xml:space="preserve">протягом </w:t>
      </w:r>
      <w:r>
        <w:rPr>
          <w:rFonts w:ascii="Times New Roman" w:eastAsia="SimSun" w:hAnsi="Times New Roman"/>
          <w:szCs w:val="28"/>
          <w:lang w:val="uk-UA"/>
        </w:rPr>
        <w:t>2023 року</w:t>
      </w:r>
      <w:r w:rsidR="00AE568D" w:rsidRPr="00FF0432">
        <w:rPr>
          <w:rFonts w:ascii="Times New Roman" w:eastAsia="SimSun" w:hAnsi="Times New Roman"/>
          <w:szCs w:val="28"/>
          <w:lang w:val="uk-UA"/>
        </w:rPr>
        <w:t xml:space="preserve"> </w:t>
      </w:r>
      <w:r>
        <w:rPr>
          <w:rFonts w:ascii="Times New Roman" w:eastAsia="SimSun" w:hAnsi="Times New Roman"/>
          <w:szCs w:val="28"/>
          <w:lang w:val="uk-UA"/>
        </w:rPr>
        <w:t>р</w:t>
      </w:r>
      <w:r w:rsidRPr="00FF0432">
        <w:rPr>
          <w:rFonts w:ascii="Times New Roman" w:eastAsia="SimSun" w:hAnsi="Times New Roman"/>
          <w:szCs w:val="28"/>
          <w:lang w:val="uk-UA"/>
        </w:rPr>
        <w:t xml:space="preserve">егулярно </w:t>
      </w:r>
      <w:r w:rsidR="00AE568D" w:rsidRPr="00FF0432">
        <w:rPr>
          <w:rFonts w:ascii="Times New Roman" w:eastAsia="SimSun" w:hAnsi="Times New Roman"/>
          <w:szCs w:val="28"/>
          <w:lang w:val="uk-UA"/>
        </w:rPr>
        <w:t>проводи</w:t>
      </w:r>
      <w:r w:rsidR="006A693A">
        <w:rPr>
          <w:rFonts w:ascii="Times New Roman" w:eastAsia="SimSun" w:hAnsi="Times New Roman"/>
          <w:szCs w:val="28"/>
          <w:lang w:val="uk-UA"/>
        </w:rPr>
        <w:t>ться</w:t>
      </w:r>
      <w:r w:rsidR="00AE568D" w:rsidRPr="00FF0432">
        <w:rPr>
          <w:rFonts w:ascii="Times New Roman" w:eastAsia="SimSun" w:hAnsi="Times New Roman"/>
          <w:szCs w:val="28"/>
          <w:lang w:val="uk-UA"/>
        </w:rPr>
        <w:t xml:space="preserve"> роз’яснювальна робота щодо можливостей навчання та залучення фінансового ресурсу для різних галузей економічної діяльності</w:t>
      </w:r>
      <w:r w:rsidR="002E0B87" w:rsidRPr="00FF0432">
        <w:rPr>
          <w:rFonts w:ascii="Times New Roman" w:eastAsia="SimSun" w:hAnsi="Times New Roman"/>
          <w:szCs w:val="28"/>
          <w:lang w:val="uk-UA"/>
        </w:rPr>
        <w:t xml:space="preserve"> суб’єктів господарювання</w:t>
      </w:r>
      <w:r w:rsidR="00C169DA" w:rsidRPr="00FF0432">
        <w:rPr>
          <w:rFonts w:ascii="Times New Roman" w:eastAsia="SimSun" w:hAnsi="Times New Roman"/>
          <w:szCs w:val="28"/>
          <w:lang w:val="uk-UA"/>
        </w:rPr>
        <w:t xml:space="preserve">, інформація розміщувалась в </w:t>
      </w:r>
      <w:proofErr w:type="spellStart"/>
      <w:r w:rsidR="00C169DA" w:rsidRPr="00FF0432">
        <w:rPr>
          <w:rFonts w:ascii="Times New Roman" w:eastAsia="SimSun" w:hAnsi="Times New Roman"/>
          <w:szCs w:val="28"/>
          <w:lang w:val="uk-UA"/>
        </w:rPr>
        <w:t>Телеграмм</w:t>
      </w:r>
      <w:proofErr w:type="spellEnd"/>
      <w:r w:rsidR="00C169DA" w:rsidRPr="00FF0432">
        <w:rPr>
          <w:rFonts w:ascii="Times New Roman" w:eastAsia="SimSun" w:hAnsi="Times New Roman"/>
          <w:szCs w:val="28"/>
          <w:lang w:val="uk-UA"/>
        </w:rPr>
        <w:t xml:space="preserve">-групі для бізнесу територіальної громади та у соціальній мережі </w:t>
      </w:r>
      <w:proofErr w:type="spellStart"/>
      <w:r w:rsidR="00C169DA" w:rsidRPr="00FF0432">
        <w:rPr>
          <w:rFonts w:ascii="Times New Roman" w:eastAsia="SimSun" w:hAnsi="Times New Roman"/>
          <w:szCs w:val="28"/>
          <w:lang w:val="uk-UA"/>
        </w:rPr>
        <w:t>Facebook</w:t>
      </w:r>
      <w:proofErr w:type="spellEnd"/>
      <w:r w:rsidR="00C169DA" w:rsidRPr="00FF0432">
        <w:rPr>
          <w:rFonts w:ascii="Times New Roman" w:eastAsia="SimSun" w:hAnsi="Times New Roman"/>
          <w:szCs w:val="28"/>
          <w:lang w:val="uk-UA"/>
        </w:rPr>
        <w:t>.</w:t>
      </w:r>
    </w:p>
    <w:p w14:paraId="3EB6B4F0" w14:textId="77777777" w:rsidR="002E0B87" w:rsidRPr="00FF0432" w:rsidRDefault="002E0B87" w:rsidP="00EB013A">
      <w:pPr>
        <w:spacing w:line="276" w:lineRule="auto"/>
        <w:ind w:firstLine="567"/>
        <w:jc w:val="both"/>
        <w:rPr>
          <w:rFonts w:ascii="Times New Roman" w:eastAsia="SimSun" w:hAnsi="Times New Roman"/>
          <w:szCs w:val="28"/>
          <w:lang w:val="uk-UA"/>
        </w:rPr>
      </w:pPr>
      <w:r w:rsidRPr="00FF0432">
        <w:rPr>
          <w:rFonts w:ascii="Times New Roman" w:eastAsia="SimSun" w:hAnsi="Times New Roman"/>
          <w:szCs w:val="28"/>
          <w:lang w:val="uk-UA"/>
        </w:rPr>
        <w:t>З метою інформування роботодавців щодо можливості отримання фінансової допомоги за працевлаштування безробітних та внутрішньо переміщених осіб, протягом звітного періоду було проведено низку заходів для підприємств різної форми власності, де були презентовані актуальні програми, а саме:</w:t>
      </w:r>
    </w:p>
    <w:p w14:paraId="02482C30" w14:textId="77777777" w:rsidR="002E0B87" w:rsidRPr="00FF0432" w:rsidRDefault="002E0B87" w:rsidP="001B788D">
      <w:pPr>
        <w:numPr>
          <w:ilvl w:val="0"/>
          <w:numId w:val="4"/>
        </w:numPr>
        <w:spacing w:line="276" w:lineRule="auto"/>
        <w:jc w:val="both"/>
        <w:rPr>
          <w:rFonts w:ascii="Times New Roman" w:eastAsia="SimSun" w:hAnsi="Times New Roman"/>
          <w:szCs w:val="28"/>
          <w:lang w:val="uk-UA"/>
        </w:rPr>
      </w:pPr>
      <w:r w:rsidRPr="00FF0432">
        <w:rPr>
          <w:rFonts w:ascii="Times New Roman" w:eastAsia="SimSun" w:hAnsi="Times New Roman"/>
          <w:szCs w:val="28"/>
          <w:lang w:val="uk-UA"/>
        </w:rPr>
        <w:t xml:space="preserve">Компенсація частини витрат при працевлаштуванні ВПО під час дії воєнного стану; </w:t>
      </w:r>
    </w:p>
    <w:p w14:paraId="25D3EE7A" w14:textId="77777777" w:rsidR="002E0B87" w:rsidRPr="00FF0432" w:rsidRDefault="002E0B87" w:rsidP="001B788D">
      <w:pPr>
        <w:numPr>
          <w:ilvl w:val="0"/>
          <w:numId w:val="4"/>
        </w:numPr>
        <w:spacing w:line="276" w:lineRule="auto"/>
        <w:jc w:val="both"/>
        <w:rPr>
          <w:rFonts w:ascii="Times New Roman" w:eastAsia="SimSun" w:hAnsi="Times New Roman"/>
          <w:szCs w:val="28"/>
          <w:lang w:val="uk-UA"/>
        </w:rPr>
      </w:pPr>
      <w:r w:rsidRPr="00FF0432">
        <w:rPr>
          <w:rFonts w:ascii="Times New Roman" w:eastAsia="SimSun" w:hAnsi="Times New Roman"/>
          <w:szCs w:val="28"/>
          <w:lang w:val="uk-UA"/>
        </w:rPr>
        <w:t xml:space="preserve">Допомога по частковому безробіттю; </w:t>
      </w:r>
    </w:p>
    <w:p w14:paraId="4E708B46" w14:textId="77777777" w:rsidR="002E0B87" w:rsidRPr="00FF0432" w:rsidRDefault="002E0B87" w:rsidP="001B788D">
      <w:pPr>
        <w:numPr>
          <w:ilvl w:val="0"/>
          <w:numId w:val="4"/>
        </w:numPr>
        <w:spacing w:line="276" w:lineRule="auto"/>
        <w:jc w:val="both"/>
        <w:rPr>
          <w:rFonts w:ascii="Times New Roman" w:eastAsia="SimSun" w:hAnsi="Times New Roman"/>
          <w:szCs w:val="28"/>
          <w:lang w:val="uk-UA"/>
        </w:rPr>
      </w:pPr>
      <w:r w:rsidRPr="00FF0432">
        <w:rPr>
          <w:rFonts w:ascii="Times New Roman" w:eastAsia="SimSun" w:hAnsi="Times New Roman"/>
          <w:szCs w:val="28"/>
          <w:lang w:val="uk-UA"/>
        </w:rPr>
        <w:t xml:space="preserve">Компенсація частини витрат за працевлаштування  на нові робочі місця; </w:t>
      </w:r>
    </w:p>
    <w:p w14:paraId="4E9BDBD0" w14:textId="77777777" w:rsidR="002E0B87" w:rsidRPr="00FF0432" w:rsidRDefault="002E0B87" w:rsidP="001B788D">
      <w:pPr>
        <w:numPr>
          <w:ilvl w:val="0"/>
          <w:numId w:val="4"/>
        </w:numPr>
        <w:spacing w:line="276" w:lineRule="auto"/>
        <w:jc w:val="both"/>
        <w:rPr>
          <w:rFonts w:ascii="Times New Roman" w:eastAsia="SimSun" w:hAnsi="Times New Roman"/>
          <w:szCs w:val="28"/>
          <w:lang w:val="uk-UA"/>
        </w:rPr>
      </w:pPr>
      <w:r w:rsidRPr="00FF0432">
        <w:rPr>
          <w:rFonts w:ascii="Times New Roman" w:eastAsia="SimSun" w:hAnsi="Times New Roman"/>
          <w:szCs w:val="28"/>
          <w:lang w:val="uk-UA"/>
        </w:rPr>
        <w:t>Ваучери на навчання за сприянням Державної служби зайнятості.</w:t>
      </w:r>
    </w:p>
    <w:p w14:paraId="323655F6" w14:textId="77777777" w:rsidR="0005152B" w:rsidRPr="00FF0432" w:rsidRDefault="0005152B" w:rsidP="00B90327">
      <w:pPr>
        <w:ind w:firstLine="567"/>
        <w:jc w:val="both"/>
        <w:rPr>
          <w:rFonts w:ascii="Times New Roman" w:hAnsi="Times New Roman"/>
          <w:b/>
          <w:bCs/>
          <w:szCs w:val="28"/>
          <w:lang w:val="uk-UA"/>
        </w:rPr>
      </w:pPr>
    </w:p>
    <w:p w14:paraId="698C81F3" w14:textId="33F6D215" w:rsidR="0005152B" w:rsidRPr="00FF0432" w:rsidRDefault="0005152B" w:rsidP="0005152B">
      <w:pPr>
        <w:shd w:val="clear" w:color="auto" w:fill="92D050"/>
        <w:ind w:firstLine="567"/>
        <w:jc w:val="both"/>
        <w:rPr>
          <w:rFonts w:ascii="Times New Roman" w:hAnsi="Times New Roman"/>
          <w:b/>
          <w:bCs/>
          <w:szCs w:val="28"/>
          <w:lang w:val="uk-UA"/>
        </w:rPr>
      </w:pPr>
      <w:r w:rsidRPr="00FF0432">
        <w:rPr>
          <w:rFonts w:ascii="Times New Roman" w:hAnsi="Times New Roman"/>
          <w:b/>
          <w:bCs/>
          <w:szCs w:val="28"/>
          <w:lang w:val="uk-UA"/>
        </w:rPr>
        <w:t>1</w:t>
      </w:r>
      <w:r w:rsidR="006C19E1">
        <w:rPr>
          <w:rFonts w:ascii="Times New Roman" w:hAnsi="Times New Roman"/>
          <w:b/>
          <w:bCs/>
          <w:szCs w:val="28"/>
          <w:lang w:val="uk-UA"/>
        </w:rPr>
        <w:t>7</w:t>
      </w:r>
      <w:r w:rsidRPr="00FF0432">
        <w:rPr>
          <w:rFonts w:ascii="Times New Roman" w:hAnsi="Times New Roman"/>
          <w:b/>
          <w:bCs/>
          <w:szCs w:val="28"/>
          <w:lang w:val="uk-UA"/>
        </w:rPr>
        <w:t>. Заробітна плата та стан її виплати. Заходи, що вживаються в області, з метою погашення заборгованості з виплати заробітної плати</w:t>
      </w:r>
    </w:p>
    <w:p w14:paraId="4E624156" w14:textId="77777777" w:rsidR="0005152B" w:rsidRPr="00FF0432" w:rsidRDefault="0005152B" w:rsidP="00B90327">
      <w:pPr>
        <w:ind w:firstLine="567"/>
        <w:jc w:val="both"/>
        <w:rPr>
          <w:rFonts w:ascii="Times New Roman" w:hAnsi="Times New Roman"/>
          <w:b/>
          <w:bCs/>
          <w:szCs w:val="28"/>
          <w:lang w:val="uk-UA"/>
        </w:rPr>
      </w:pPr>
    </w:p>
    <w:p w14:paraId="2A7155F6" w14:textId="183D6FDA" w:rsidR="00B77092" w:rsidRPr="00FF0432" w:rsidRDefault="008F7ED8" w:rsidP="008F7ED8">
      <w:pPr>
        <w:spacing w:line="276" w:lineRule="auto"/>
        <w:ind w:firstLine="360"/>
        <w:jc w:val="both"/>
        <w:rPr>
          <w:rFonts w:ascii="Times New Roman" w:hAnsi="Times New Roman"/>
          <w:lang w:val="uk-UA"/>
        </w:rPr>
      </w:pPr>
      <w:r w:rsidRPr="00FF0432">
        <w:rPr>
          <w:rFonts w:ascii="Times New Roman" w:hAnsi="Times New Roman"/>
          <w:lang w:val="uk-UA"/>
        </w:rPr>
        <w:t xml:space="preserve">В громаді </w:t>
      </w:r>
      <w:r w:rsidR="008A213F" w:rsidRPr="00FF0432">
        <w:rPr>
          <w:rFonts w:ascii="Times New Roman" w:hAnsi="Times New Roman"/>
          <w:lang w:val="uk-UA"/>
        </w:rPr>
        <w:t>здійснює діяльність</w:t>
      </w:r>
      <w:r w:rsidRPr="00FF0432">
        <w:rPr>
          <w:rFonts w:ascii="Times New Roman" w:hAnsi="Times New Roman"/>
          <w:lang w:val="uk-UA"/>
        </w:rPr>
        <w:t xml:space="preserve"> </w:t>
      </w:r>
      <w:r w:rsidR="00B77092" w:rsidRPr="00FF0432">
        <w:rPr>
          <w:rFonts w:ascii="Times New Roman" w:hAnsi="Times New Roman"/>
          <w:lang w:val="uk-UA"/>
        </w:rPr>
        <w:t xml:space="preserve"> комісія Бучанської міської ради </w:t>
      </w:r>
      <w:r w:rsidRPr="00FF0432">
        <w:rPr>
          <w:rFonts w:ascii="Times New Roman" w:hAnsi="Times New Roman"/>
          <w:lang w:val="uk-UA"/>
        </w:rPr>
        <w:t xml:space="preserve">з питань погашення заборгованості із заробітної плати (грошового забезпечення), пенсій, стипендій та інших соціальних виплат, у </w:t>
      </w:r>
      <w:r w:rsidR="00FB2017" w:rsidRPr="00FF0432">
        <w:rPr>
          <w:rFonts w:ascii="Times New Roman" w:hAnsi="Times New Roman"/>
          <w:lang w:val="uk-UA"/>
        </w:rPr>
        <w:t>2023 році</w:t>
      </w:r>
      <w:r w:rsidRPr="00FF0432">
        <w:rPr>
          <w:rFonts w:ascii="Times New Roman" w:hAnsi="Times New Roman"/>
          <w:lang w:val="uk-UA"/>
        </w:rPr>
        <w:t xml:space="preserve"> </w:t>
      </w:r>
      <w:r w:rsidR="00C7092F">
        <w:rPr>
          <w:rFonts w:ascii="Times New Roman" w:hAnsi="Times New Roman"/>
          <w:lang w:val="uk-UA"/>
        </w:rPr>
        <w:t>було проведено 6</w:t>
      </w:r>
      <w:r w:rsidR="00B77092" w:rsidRPr="00FF0432">
        <w:rPr>
          <w:rFonts w:ascii="Times New Roman" w:hAnsi="Times New Roman"/>
          <w:lang w:val="uk-UA"/>
        </w:rPr>
        <w:t xml:space="preserve"> </w:t>
      </w:r>
      <w:r w:rsidR="002B648C">
        <w:rPr>
          <w:rFonts w:ascii="Times New Roman" w:hAnsi="Times New Roman"/>
          <w:lang w:val="uk-UA"/>
        </w:rPr>
        <w:t>засідань</w:t>
      </w:r>
      <w:r w:rsidRPr="00FF0432">
        <w:rPr>
          <w:rFonts w:ascii="Times New Roman" w:hAnsi="Times New Roman"/>
          <w:lang w:val="uk-UA"/>
        </w:rPr>
        <w:t xml:space="preserve"> </w:t>
      </w:r>
      <w:r w:rsidR="00B77092" w:rsidRPr="00FF0432">
        <w:rPr>
          <w:rFonts w:ascii="Times New Roman" w:hAnsi="Times New Roman"/>
          <w:lang w:val="uk-UA"/>
        </w:rPr>
        <w:t>комісії:</w:t>
      </w:r>
    </w:p>
    <w:p w14:paraId="58FB906A" w14:textId="77777777" w:rsidR="00B77092" w:rsidRPr="00FF0432" w:rsidRDefault="00921240" w:rsidP="001B788D">
      <w:pPr>
        <w:pStyle w:val="af0"/>
        <w:numPr>
          <w:ilvl w:val="0"/>
          <w:numId w:val="10"/>
        </w:numPr>
        <w:spacing w:line="276" w:lineRule="auto"/>
        <w:jc w:val="both"/>
        <w:rPr>
          <w:rFonts w:ascii="Times New Roman" w:hAnsi="Times New Roman"/>
          <w:sz w:val="28"/>
          <w:lang w:val="uk-UA"/>
        </w:rPr>
      </w:pPr>
      <w:r w:rsidRPr="00FF0432">
        <w:rPr>
          <w:rFonts w:ascii="Times New Roman" w:hAnsi="Times New Roman"/>
          <w:sz w:val="28"/>
          <w:lang w:val="uk-UA"/>
        </w:rPr>
        <w:t xml:space="preserve">на </w:t>
      </w:r>
      <w:r w:rsidR="00B77092" w:rsidRPr="00FF0432">
        <w:rPr>
          <w:rFonts w:ascii="Times New Roman" w:hAnsi="Times New Roman"/>
          <w:sz w:val="28"/>
          <w:lang w:val="uk-UA"/>
        </w:rPr>
        <w:t>засіданн</w:t>
      </w:r>
      <w:r w:rsidRPr="00FF0432">
        <w:rPr>
          <w:rFonts w:ascii="Times New Roman" w:hAnsi="Times New Roman"/>
          <w:sz w:val="28"/>
          <w:lang w:val="uk-UA"/>
        </w:rPr>
        <w:t>і</w:t>
      </w:r>
      <w:r w:rsidR="00B77092" w:rsidRPr="00FF0432">
        <w:rPr>
          <w:rFonts w:ascii="Times New Roman" w:hAnsi="Times New Roman"/>
          <w:sz w:val="28"/>
          <w:lang w:val="uk-UA"/>
        </w:rPr>
        <w:t xml:space="preserve"> комісії 25.01.2023 року </w:t>
      </w:r>
      <w:r w:rsidRPr="00FF0432">
        <w:rPr>
          <w:rFonts w:ascii="Times New Roman" w:hAnsi="Times New Roman"/>
          <w:sz w:val="28"/>
          <w:lang w:val="uk-UA"/>
        </w:rPr>
        <w:t xml:space="preserve">розглянуто причини заборгованості </w:t>
      </w:r>
      <w:r w:rsidR="00B14415" w:rsidRPr="00FF0432">
        <w:rPr>
          <w:rFonts w:ascii="Times New Roman" w:hAnsi="Times New Roman"/>
          <w:sz w:val="28"/>
          <w:lang w:val="uk-UA"/>
        </w:rPr>
        <w:t>на 01.01.2023 року</w:t>
      </w:r>
      <w:r w:rsidR="00B77092" w:rsidRPr="00FF0432">
        <w:rPr>
          <w:rFonts w:ascii="Times New Roman" w:hAnsi="Times New Roman"/>
          <w:sz w:val="28"/>
          <w:lang w:val="uk-UA"/>
        </w:rPr>
        <w:t xml:space="preserve"> підприємством ТОВ «</w:t>
      </w:r>
      <w:proofErr w:type="spellStart"/>
      <w:r w:rsidRPr="00FF0432">
        <w:rPr>
          <w:rFonts w:ascii="Times New Roman" w:hAnsi="Times New Roman"/>
          <w:sz w:val="28"/>
          <w:lang w:val="uk-UA"/>
        </w:rPr>
        <w:t>Артель</w:t>
      </w:r>
      <w:proofErr w:type="spellEnd"/>
      <w:r w:rsidR="00B77092" w:rsidRPr="00FF0432">
        <w:rPr>
          <w:rFonts w:ascii="Times New Roman" w:hAnsi="Times New Roman"/>
          <w:sz w:val="28"/>
          <w:lang w:val="uk-UA"/>
        </w:rPr>
        <w:t xml:space="preserve">» у сумі 569,1 тис. </w:t>
      </w:r>
      <w:r w:rsidRPr="00FF0432">
        <w:rPr>
          <w:rFonts w:ascii="Times New Roman" w:hAnsi="Times New Roman"/>
          <w:sz w:val="28"/>
          <w:lang w:val="uk-UA"/>
        </w:rPr>
        <w:t>г</w:t>
      </w:r>
      <w:r w:rsidR="00B77092" w:rsidRPr="00FF0432">
        <w:rPr>
          <w:rFonts w:ascii="Times New Roman" w:hAnsi="Times New Roman"/>
          <w:sz w:val="28"/>
          <w:lang w:val="uk-UA"/>
        </w:rPr>
        <w:t>рн</w:t>
      </w:r>
      <w:r w:rsidRPr="00FF0432">
        <w:rPr>
          <w:rFonts w:ascii="Times New Roman" w:hAnsi="Times New Roman"/>
          <w:sz w:val="28"/>
          <w:lang w:val="uk-UA"/>
        </w:rPr>
        <w:t>, підприємство взяло на себе зобов’язання погасити заборгован</w:t>
      </w:r>
      <w:r w:rsidR="00B14415" w:rsidRPr="00FF0432">
        <w:rPr>
          <w:rFonts w:ascii="Times New Roman" w:hAnsi="Times New Roman"/>
          <w:sz w:val="28"/>
          <w:lang w:val="uk-UA"/>
        </w:rPr>
        <w:t>і</w:t>
      </w:r>
      <w:r w:rsidRPr="00FF0432">
        <w:rPr>
          <w:rFonts w:ascii="Times New Roman" w:hAnsi="Times New Roman"/>
          <w:sz w:val="28"/>
          <w:lang w:val="uk-UA"/>
        </w:rPr>
        <w:t>сть до 01.03.2023 року;</w:t>
      </w:r>
    </w:p>
    <w:p w14:paraId="45E00860" w14:textId="77777777" w:rsidR="00B77092" w:rsidRPr="00FF0432" w:rsidRDefault="00C058A1" w:rsidP="001B788D">
      <w:pPr>
        <w:pStyle w:val="af0"/>
        <w:numPr>
          <w:ilvl w:val="0"/>
          <w:numId w:val="10"/>
        </w:numPr>
        <w:spacing w:line="276" w:lineRule="auto"/>
        <w:jc w:val="both"/>
        <w:rPr>
          <w:rFonts w:ascii="Times New Roman" w:hAnsi="Times New Roman"/>
          <w:sz w:val="28"/>
          <w:lang w:val="uk-UA"/>
        </w:rPr>
      </w:pPr>
      <w:r w:rsidRPr="00FF0432">
        <w:rPr>
          <w:rFonts w:ascii="Times New Roman" w:hAnsi="Times New Roman"/>
          <w:sz w:val="28"/>
          <w:lang w:val="uk-UA"/>
        </w:rPr>
        <w:t xml:space="preserve">на </w:t>
      </w:r>
      <w:r w:rsidR="00B77092" w:rsidRPr="00FF0432">
        <w:rPr>
          <w:rFonts w:ascii="Times New Roman" w:hAnsi="Times New Roman"/>
          <w:sz w:val="28"/>
          <w:lang w:val="uk-UA"/>
        </w:rPr>
        <w:t>засіданн</w:t>
      </w:r>
      <w:r w:rsidRPr="00FF0432">
        <w:rPr>
          <w:rFonts w:ascii="Times New Roman" w:hAnsi="Times New Roman"/>
          <w:sz w:val="28"/>
          <w:lang w:val="uk-UA"/>
        </w:rPr>
        <w:t>і</w:t>
      </w:r>
      <w:r w:rsidR="00B77092" w:rsidRPr="00FF0432">
        <w:rPr>
          <w:rFonts w:ascii="Times New Roman" w:hAnsi="Times New Roman"/>
          <w:sz w:val="28"/>
          <w:lang w:val="uk-UA"/>
        </w:rPr>
        <w:t xml:space="preserve"> комісії 27.02.2023 року </w:t>
      </w:r>
      <w:r w:rsidRPr="00FF0432">
        <w:rPr>
          <w:rFonts w:ascii="Times New Roman" w:hAnsi="Times New Roman"/>
          <w:sz w:val="28"/>
          <w:lang w:val="uk-UA"/>
        </w:rPr>
        <w:t>розглянуто причини забо</w:t>
      </w:r>
      <w:r w:rsidR="00F87E1D" w:rsidRPr="00FF0432">
        <w:rPr>
          <w:rFonts w:ascii="Times New Roman" w:hAnsi="Times New Roman"/>
          <w:sz w:val="28"/>
          <w:lang w:val="uk-UA"/>
        </w:rPr>
        <w:t>р</w:t>
      </w:r>
      <w:r w:rsidRPr="00FF0432">
        <w:rPr>
          <w:rFonts w:ascii="Times New Roman" w:hAnsi="Times New Roman"/>
          <w:sz w:val="28"/>
          <w:lang w:val="uk-UA"/>
        </w:rPr>
        <w:t>гованості</w:t>
      </w:r>
      <w:r w:rsidR="00B77092" w:rsidRPr="00FF0432">
        <w:rPr>
          <w:rFonts w:ascii="Times New Roman" w:hAnsi="Times New Roman"/>
          <w:sz w:val="28"/>
          <w:lang w:val="uk-UA"/>
        </w:rPr>
        <w:t xml:space="preserve"> </w:t>
      </w:r>
      <w:r w:rsidR="00B14415" w:rsidRPr="00FF0432">
        <w:rPr>
          <w:rFonts w:ascii="Times New Roman" w:hAnsi="Times New Roman"/>
          <w:sz w:val="28"/>
          <w:lang w:val="uk-UA"/>
        </w:rPr>
        <w:t xml:space="preserve">на 01.02.2023 року </w:t>
      </w:r>
      <w:r w:rsidR="00B77092" w:rsidRPr="00FF0432">
        <w:rPr>
          <w:rFonts w:ascii="Times New Roman" w:hAnsi="Times New Roman"/>
          <w:sz w:val="28"/>
          <w:lang w:val="uk-UA"/>
        </w:rPr>
        <w:t>ТОВ «</w:t>
      </w:r>
      <w:proofErr w:type="spellStart"/>
      <w:r w:rsidR="00B77092" w:rsidRPr="00FF0432">
        <w:rPr>
          <w:rFonts w:ascii="Times New Roman" w:hAnsi="Times New Roman"/>
          <w:sz w:val="28"/>
          <w:lang w:val="uk-UA"/>
        </w:rPr>
        <w:t>Арт</w:t>
      </w:r>
      <w:r w:rsidRPr="00FF0432">
        <w:rPr>
          <w:rFonts w:ascii="Times New Roman" w:hAnsi="Times New Roman"/>
          <w:sz w:val="28"/>
          <w:lang w:val="uk-UA"/>
        </w:rPr>
        <w:t>е</w:t>
      </w:r>
      <w:r w:rsidR="00B77092" w:rsidRPr="00FF0432">
        <w:rPr>
          <w:rFonts w:ascii="Times New Roman" w:hAnsi="Times New Roman"/>
          <w:sz w:val="28"/>
          <w:lang w:val="uk-UA"/>
        </w:rPr>
        <w:t>ль</w:t>
      </w:r>
      <w:proofErr w:type="spellEnd"/>
      <w:r w:rsidR="00B77092" w:rsidRPr="00FF0432">
        <w:rPr>
          <w:rFonts w:ascii="Times New Roman" w:hAnsi="Times New Roman"/>
          <w:sz w:val="28"/>
          <w:lang w:val="uk-UA"/>
        </w:rPr>
        <w:t xml:space="preserve">» </w:t>
      </w:r>
      <w:r w:rsidR="00B14415" w:rsidRPr="00FF0432">
        <w:rPr>
          <w:rFonts w:ascii="Times New Roman" w:hAnsi="Times New Roman"/>
          <w:sz w:val="28"/>
          <w:lang w:val="uk-UA"/>
        </w:rPr>
        <w:t>у</w:t>
      </w:r>
      <w:r w:rsidR="00B77092" w:rsidRPr="00FF0432">
        <w:rPr>
          <w:rFonts w:ascii="Times New Roman" w:hAnsi="Times New Roman"/>
          <w:sz w:val="28"/>
          <w:lang w:val="uk-UA"/>
        </w:rPr>
        <w:t xml:space="preserve"> сумі 212,38  тис. </w:t>
      </w:r>
      <w:r w:rsidRPr="00FF0432">
        <w:rPr>
          <w:rFonts w:ascii="Times New Roman" w:hAnsi="Times New Roman"/>
          <w:sz w:val="28"/>
          <w:lang w:val="uk-UA"/>
        </w:rPr>
        <w:t>г</w:t>
      </w:r>
      <w:r w:rsidR="00B77092" w:rsidRPr="00FF0432">
        <w:rPr>
          <w:rFonts w:ascii="Times New Roman" w:hAnsi="Times New Roman"/>
          <w:sz w:val="28"/>
          <w:lang w:val="uk-UA"/>
        </w:rPr>
        <w:t>рн</w:t>
      </w:r>
      <w:r w:rsidRPr="00FF0432">
        <w:rPr>
          <w:rFonts w:ascii="Times New Roman" w:hAnsi="Times New Roman"/>
          <w:sz w:val="28"/>
          <w:lang w:val="uk-UA"/>
        </w:rPr>
        <w:t xml:space="preserve">, </w:t>
      </w:r>
      <w:r w:rsidR="00B77092" w:rsidRPr="00FF0432">
        <w:rPr>
          <w:rFonts w:ascii="Times New Roman" w:hAnsi="Times New Roman"/>
          <w:sz w:val="28"/>
          <w:lang w:val="uk-UA"/>
        </w:rPr>
        <w:t xml:space="preserve"> КНП КОР «</w:t>
      </w:r>
      <w:proofErr w:type="spellStart"/>
      <w:r w:rsidR="00B77092" w:rsidRPr="00FF0432">
        <w:rPr>
          <w:rFonts w:ascii="Times New Roman" w:hAnsi="Times New Roman"/>
          <w:sz w:val="28"/>
          <w:lang w:val="uk-UA"/>
        </w:rPr>
        <w:t>Київськиї</w:t>
      </w:r>
      <w:proofErr w:type="spellEnd"/>
      <w:r w:rsidR="00B77092" w:rsidRPr="00FF0432">
        <w:rPr>
          <w:rFonts w:ascii="Times New Roman" w:hAnsi="Times New Roman"/>
          <w:sz w:val="28"/>
          <w:lang w:val="uk-UA"/>
        </w:rPr>
        <w:t xml:space="preserve"> обласний центр ментального здоров’я» </w:t>
      </w:r>
      <w:r w:rsidR="00F87E1D" w:rsidRPr="00FF0432">
        <w:rPr>
          <w:rFonts w:ascii="Times New Roman" w:hAnsi="Times New Roman"/>
          <w:sz w:val="28"/>
          <w:lang w:val="uk-UA"/>
        </w:rPr>
        <w:t>у</w:t>
      </w:r>
      <w:r w:rsidR="00B77092" w:rsidRPr="00FF0432">
        <w:rPr>
          <w:rFonts w:ascii="Times New Roman" w:hAnsi="Times New Roman"/>
          <w:sz w:val="28"/>
          <w:lang w:val="uk-UA"/>
        </w:rPr>
        <w:t xml:space="preserve"> сумі 2 4</w:t>
      </w:r>
      <w:r w:rsidR="007705FD" w:rsidRPr="00FF0432">
        <w:rPr>
          <w:rFonts w:ascii="Times New Roman" w:hAnsi="Times New Roman"/>
          <w:sz w:val="28"/>
          <w:lang w:val="uk-UA"/>
        </w:rPr>
        <w:t>4</w:t>
      </w:r>
      <w:r w:rsidR="00B77092" w:rsidRPr="00FF0432">
        <w:rPr>
          <w:rFonts w:ascii="Times New Roman" w:hAnsi="Times New Roman"/>
          <w:sz w:val="28"/>
          <w:lang w:val="uk-UA"/>
        </w:rPr>
        <w:t>9,3 тис</w:t>
      </w:r>
      <w:r w:rsidR="00B14415" w:rsidRPr="00FF0432">
        <w:rPr>
          <w:rFonts w:ascii="Times New Roman" w:hAnsi="Times New Roman"/>
          <w:sz w:val="28"/>
          <w:lang w:val="uk-UA"/>
        </w:rPr>
        <w:t>.</w:t>
      </w:r>
      <w:r w:rsidR="00B77092" w:rsidRPr="00FF0432">
        <w:rPr>
          <w:rFonts w:ascii="Times New Roman" w:hAnsi="Times New Roman"/>
          <w:sz w:val="28"/>
          <w:lang w:val="uk-UA"/>
        </w:rPr>
        <w:t xml:space="preserve"> грн та  КНП «Бучанський консультативно діагностичний центр» </w:t>
      </w:r>
      <w:r w:rsidR="00F87E1D" w:rsidRPr="00FF0432">
        <w:rPr>
          <w:rFonts w:ascii="Times New Roman" w:hAnsi="Times New Roman"/>
          <w:sz w:val="28"/>
          <w:lang w:val="uk-UA"/>
        </w:rPr>
        <w:t>у</w:t>
      </w:r>
      <w:r w:rsidR="00B77092" w:rsidRPr="00FF0432">
        <w:rPr>
          <w:rFonts w:ascii="Times New Roman" w:hAnsi="Times New Roman"/>
          <w:sz w:val="28"/>
          <w:lang w:val="uk-UA"/>
        </w:rPr>
        <w:t xml:space="preserve"> сумі 82,6 тис. грн. </w:t>
      </w:r>
      <w:r w:rsidR="00B14415" w:rsidRPr="00FF0432">
        <w:rPr>
          <w:rFonts w:ascii="Times New Roman" w:hAnsi="Times New Roman"/>
          <w:sz w:val="28"/>
          <w:lang w:val="uk-UA"/>
        </w:rPr>
        <w:t>Станом на дату проведення комісії було з’ясовано, що підприємства погасили заборгованість   на суму</w:t>
      </w:r>
      <w:r w:rsidR="00B77092" w:rsidRPr="00FF0432">
        <w:rPr>
          <w:rFonts w:ascii="Times New Roman" w:hAnsi="Times New Roman"/>
          <w:sz w:val="28"/>
          <w:lang w:val="uk-UA"/>
        </w:rPr>
        <w:t xml:space="preserve"> 2 </w:t>
      </w:r>
      <w:r w:rsidR="007705FD" w:rsidRPr="00FF0432">
        <w:rPr>
          <w:rFonts w:ascii="Times New Roman" w:hAnsi="Times New Roman"/>
          <w:sz w:val="28"/>
          <w:lang w:val="uk-UA"/>
        </w:rPr>
        <w:t>888</w:t>
      </w:r>
      <w:r w:rsidR="00B77092" w:rsidRPr="00FF0432">
        <w:rPr>
          <w:rFonts w:ascii="Times New Roman" w:hAnsi="Times New Roman"/>
          <w:sz w:val="28"/>
          <w:lang w:val="uk-UA"/>
        </w:rPr>
        <w:t>,62 тис. грн</w:t>
      </w:r>
      <w:r w:rsidR="00B14415" w:rsidRPr="00FF0432">
        <w:rPr>
          <w:rFonts w:ascii="Times New Roman" w:hAnsi="Times New Roman"/>
          <w:sz w:val="28"/>
          <w:lang w:val="uk-UA"/>
        </w:rPr>
        <w:t>;</w:t>
      </w:r>
    </w:p>
    <w:p w14:paraId="3EAE2ADC" w14:textId="77777777" w:rsidR="00B77092" w:rsidRPr="00FF0432" w:rsidRDefault="0081613C" w:rsidP="001B788D">
      <w:pPr>
        <w:pStyle w:val="af0"/>
        <w:numPr>
          <w:ilvl w:val="0"/>
          <w:numId w:val="10"/>
        </w:numPr>
        <w:spacing w:line="276" w:lineRule="auto"/>
        <w:jc w:val="both"/>
        <w:rPr>
          <w:rFonts w:ascii="Times New Roman" w:hAnsi="Times New Roman"/>
          <w:sz w:val="28"/>
          <w:lang w:val="uk-UA"/>
        </w:rPr>
      </w:pPr>
      <w:r w:rsidRPr="00FF0432">
        <w:rPr>
          <w:rFonts w:ascii="Times New Roman" w:hAnsi="Times New Roman"/>
          <w:sz w:val="28"/>
          <w:lang w:val="uk-UA"/>
        </w:rPr>
        <w:t xml:space="preserve">на </w:t>
      </w:r>
      <w:r w:rsidR="00B77092" w:rsidRPr="00FF0432">
        <w:rPr>
          <w:rFonts w:ascii="Times New Roman" w:hAnsi="Times New Roman"/>
          <w:sz w:val="28"/>
          <w:lang w:val="uk-UA"/>
        </w:rPr>
        <w:t>засіданн</w:t>
      </w:r>
      <w:r w:rsidRPr="00FF0432">
        <w:rPr>
          <w:rFonts w:ascii="Times New Roman" w:hAnsi="Times New Roman"/>
          <w:sz w:val="28"/>
          <w:lang w:val="uk-UA"/>
        </w:rPr>
        <w:t>і</w:t>
      </w:r>
      <w:r w:rsidR="00B77092" w:rsidRPr="00FF0432">
        <w:rPr>
          <w:rFonts w:ascii="Times New Roman" w:hAnsi="Times New Roman"/>
          <w:sz w:val="28"/>
          <w:lang w:val="uk-UA"/>
        </w:rPr>
        <w:t xml:space="preserve"> комісії 28.03.2023 року </w:t>
      </w:r>
      <w:r w:rsidRPr="00FF0432">
        <w:rPr>
          <w:rFonts w:ascii="Times New Roman" w:hAnsi="Times New Roman"/>
          <w:sz w:val="28"/>
          <w:lang w:val="uk-UA"/>
        </w:rPr>
        <w:t xml:space="preserve">розглянуто причини заборгованості </w:t>
      </w:r>
      <w:r w:rsidR="00B77092" w:rsidRPr="00FF0432">
        <w:rPr>
          <w:rFonts w:ascii="Times New Roman" w:hAnsi="Times New Roman"/>
          <w:sz w:val="28"/>
          <w:lang w:val="uk-UA"/>
        </w:rPr>
        <w:t>КНП КОР «</w:t>
      </w:r>
      <w:proofErr w:type="spellStart"/>
      <w:r w:rsidR="00B77092" w:rsidRPr="00FF0432">
        <w:rPr>
          <w:rFonts w:ascii="Times New Roman" w:hAnsi="Times New Roman"/>
          <w:sz w:val="28"/>
          <w:lang w:val="uk-UA"/>
        </w:rPr>
        <w:t>Київськиї</w:t>
      </w:r>
      <w:proofErr w:type="spellEnd"/>
      <w:r w:rsidR="00B77092" w:rsidRPr="00FF0432">
        <w:rPr>
          <w:rFonts w:ascii="Times New Roman" w:hAnsi="Times New Roman"/>
          <w:sz w:val="28"/>
          <w:lang w:val="uk-UA"/>
        </w:rPr>
        <w:t xml:space="preserve"> обласний центр ментального здоров’я» </w:t>
      </w:r>
      <w:r w:rsidRPr="00FF0432">
        <w:rPr>
          <w:rFonts w:ascii="Times New Roman" w:hAnsi="Times New Roman"/>
          <w:sz w:val="28"/>
          <w:lang w:val="uk-UA"/>
        </w:rPr>
        <w:t>у</w:t>
      </w:r>
      <w:r w:rsidR="00B77092" w:rsidRPr="00FF0432">
        <w:rPr>
          <w:rFonts w:ascii="Times New Roman" w:hAnsi="Times New Roman"/>
          <w:sz w:val="28"/>
          <w:lang w:val="uk-UA"/>
        </w:rPr>
        <w:t xml:space="preserve"> сумі 1590,0 тис грн та  КНП «Бучанський консультативно діагностичний центр» в сумі 88,6 тис. грн. </w:t>
      </w:r>
      <w:r w:rsidR="00F87E1D" w:rsidRPr="00FF0432">
        <w:rPr>
          <w:rFonts w:ascii="Times New Roman" w:hAnsi="Times New Roman"/>
          <w:sz w:val="28"/>
          <w:lang w:val="uk-UA"/>
        </w:rPr>
        <w:t>На дату проведення комісії ТОВ «Артіль» погасило заборгованість у</w:t>
      </w:r>
      <w:r w:rsidR="00B77092" w:rsidRPr="00FF0432">
        <w:rPr>
          <w:rFonts w:ascii="Times New Roman" w:hAnsi="Times New Roman"/>
          <w:sz w:val="28"/>
          <w:lang w:val="uk-UA"/>
        </w:rPr>
        <w:t xml:space="preserve"> сумі 212,0 тис. грн</w:t>
      </w:r>
      <w:r w:rsidR="00F87E1D" w:rsidRPr="00FF0432">
        <w:rPr>
          <w:rFonts w:ascii="Times New Roman" w:hAnsi="Times New Roman"/>
          <w:sz w:val="28"/>
          <w:lang w:val="uk-UA"/>
        </w:rPr>
        <w:t>;</w:t>
      </w:r>
    </w:p>
    <w:p w14:paraId="3AAF078C" w14:textId="5C54158E" w:rsidR="008A213F" w:rsidRDefault="00DE2F1A" w:rsidP="001B788D">
      <w:pPr>
        <w:pStyle w:val="af0"/>
        <w:numPr>
          <w:ilvl w:val="0"/>
          <w:numId w:val="10"/>
        </w:numPr>
        <w:spacing w:line="276" w:lineRule="auto"/>
        <w:jc w:val="both"/>
        <w:rPr>
          <w:rFonts w:ascii="Times New Roman" w:hAnsi="Times New Roman"/>
          <w:sz w:val="28"/>
          <w:lang w:val="uk-UA"/>
        </w:rPr>
      </w:pPr>
      <w:r w:rsidRPr="00FF0432">
        <w:rPr>
          <w:rFonts w:ascii="Times New Roman" w:hAnsi="Times New Roman"/>
          <w:sz w:val="28"/>
          <w:lang w:val="uk-UA"/>
        </w:rPr>
        <w:t xml:space="preserve">на </w:t>
      </w:r>
      <w:r w:rsidR="00B77092" w:rsidRPr="00FF0432">
        <w:rPr>
          <w:rFonts w:ascii="Times New Roman" w:hAnsi="Times New Roman"/>
          <w:sz w:val="28"/>
          <w:lang w:val="uk-UA"/>
        </w:rPr>
        <w:t>засіданн</w:t>
      </w:r>
      <w:r w:rsidRPr="00FF0432">
        <w:rPr>
          <w:rFonts w:ascii="Times New Roman" w:hAnsi="Times New Roman"/>
          <w:sz w:val="28"/>
          <w:lang w:val="uk-UA"/>
        </w:rPr>
        <w:t>і</w:t>
      </w:r>
      <w:r w:rsidR="00B77092" w:rsidRPr="00FF0432">
        <w:rPr>
          <w:rFonts w:ascii="Times New Roman" w:hAnsi="Times New Roman"/>
          <w:sz w:val="28"/>
          <w:lang w:val="uk-UA"/>
        </w:rPr>
        <w:t xml:space="preserve"> комісії 06.06.2023 року </w:t>
      </w:r>
      <w:r w:rsidRPr="00FF0432">
        <w:rPr>
          <w:rFonts w:ascii="Times New Roman" w:hAnsi="Times New Roman"/>
          <w:sz w:val="28"/>
          <w:lang w:val="uk-UA"/>
        </w:rPr>
        <w:t>розглянуто причини заборгованості на 01.05.2023 року</w:t>
      </w:r>
      <w:r w:rsidR="00B77092" w:rsidRPr="00FF0432">
        <w:rPr>
          <w:rFonts w:ascii="Times New Roman" w:hAnsi="Times New Roman"/>
          <w:sz w:val="28"/>
          <w:lang w:val="uk-UA"/>
        </w:rPr>
        <w:t xml:space="preserve"> КНП КОР «</w:t>
      </w:r>
      <w:proofErr w:type="spellStart"/>
      <w:r w:rsidR="00B77092" w:rsidRPr="00FF0432">
        <w:rPr>
          <w:rFonts w:ascii="Times New Roman" w:hAnsi="Times New Roman"/>
          <w:sz w:val="28"/>
          <w:lang w:val="uk-UA"/>
        </w:rPr>
        <w:t>Київськиї</w:t>
      </w:r>
      <w:proofErr w:type="spellEnd"/>
      <w:r w:rsidR="00B77092" w:rsidRPr="00FF0432">
        <w:rPr>
          <w:rFonts w:ascii="Times New Roman" w:hAnsi="Times New Roman"/>
          <w:sz w:val="28"/>
          <w:lang w:val="uk-UA"/>
        </w:rPr>
        <w:t xml:space="preserve"> обласний центр ментального здоров’я» в сумі 2 431,0 тис грн та КП «</w:t>
      </w:r>
      <w:proofErr w:type="spellStart"/>
      <w:r w:rsidR="00B77092" w:rsidRPr="00FF0432">
        <w:rPr>
          <w:rFonts w:ascii="Times New Roman" w:hAnsi="Times New Roman"/>
          <w:sz w:val="28"/>
          <w:lang w:val="uk-UA"/>
        </w:rPr>
        <w:t>Бучасервіс</w:t>
      </w:r>
      <w:proofErr w:type="spellEnd"/>
      <w:r w:rsidR="00B77092" w:rsidRPr="00FF0432">
        <w:rPr>
          <w:rFonts w:ascii="Times New Roman" w:hAnsi="Times New Roman"/>
          <w:sz w:val="28"/>
          <w:lang w:val="uk-UA"/>
        </w:rPr>
        <w:t>» в сумі 932,6 тис. грн.</w:t>
      </w:r>
    </w:p>
    <w:p w14:paraId="20CBD190" w14:textId="11E0CC79" w:rsidR="00C7092F" w:rsidRDefault="00C7092F" w:rsidP="001B788D">
      <w:pPr>
        <w:pStyle w:val="af0"/>
        <w:numPr>
          <w:ilvl w:val="0"/>
          <w:numId w:val="10"/>
        </w:numPr>
        <w:spacing w:line="276" w:lineRule="auto"/>
        <w:jc w:val="both"/>
        <w:rPr>
          <w:rFonts w:ascii="Times New Roman" w:hAnsi="Times New Roman"/>
          <w:sz w:val="28"/>
          <w:lang w:val="uk-UA"/>
        </w:rPr>
      </w:pPr>
      <w:r>
        <w:rPr>
          <w:rFonts w:ascii="Times New Roman" w:hAnsi="Times New Roman"/>
          <w:sz w:val="28"/>
          <w:lang w:val="uk-UA"/>
        </w:rPr>
        <w:t xml:space="preserve">на засіданні комісії від 01.12.2023 року розглянуто роз’яснення керівників неприбуткових організацій щодо факту невиплати заробітної </w:t>
      </w:r>
      <w:r w:rsidR="00820442">
        <w:rPr>
          <w:rFonts w:ascii="Times New Roman" w:hAnsi="Times New Roman"/>
          <w:sz w:val="28"/>
          <w:lang w:val="uk-UA"/>
        </w:rPr>
        <w:t xml:space="preserve">плати щонайменше </w:t>
      </w:r>
      <w:r w:rsidR="00820442">
        <w:rPr>
          <w:rFonts w:ascii="Times New Roman" w:hAnsi="Times New Roman"/>
          <w:sz w:val="28"/>
          <w:lang w:val="uk-UA"/>
        </w:rPr>
        <w:lastRenderedPageBreak/>
        <w:t>на одну особу б</w:t>
      </w:r>
      <w:r>
        <w:rPr>
          <w:rFonts w:ascii="Times New Roman" w:hAnsi="Times New Roman"/>
          <w:sz w:val="28"/>
          <w:lang w:val="uk-UA"/>
        </w:rPr>
        <w:t>лагодійна організація «Благодійний фонд «ЛОГОС-5», благодійний фонд «МРІЇ ДІТЕЙ»</w:t>
      </w:r>
      <w:r w:rsidR="00820442">
        <w:rPr>
          <w:rFonts w:ascii="Times New Roman" w:hAnsi="Times New Roman"/>
          <w:sz w:val="28"/>
          <w:lang w:val="uk-UA"/>
        </w:rPr>
        <w:t>, міжнародний благодійний фонд «ПОВНА МІРА», громадська організація «ВІДГУК», благодійна організація «Благодійний фонд «ВІВАТ, ГІМНАЗІЄ».</w:t>
      </w:r>
    </w:p>
    <w:p w14:paraId="7810F4F4" w14:textId="13471052" w:rsidR="00820442" w:rsidRPr="00FF0432" w:rsidRDefault="00CD3373" w:rsidP="001B788D">
      <w:pPr>
        <w:pStyle w:val="af0"/>
        <w:numPr>
          <w:ilvl w:val="0"/>
          <w:numId w:val="10"/>
        </w:numPr>
        <w:spacing w:line="276" w:lineRule="auto"/>
        <w:jc w:val="both"/>
        <w:rPr>
          <w:rFonts w:ascii="Times New Roman" w:hAnsi="Times New Roman"/>
          <w:sz w:val="28"/>
          <w:lang w:val="uk-UA"/>
        </w:rPr>
      </w:pPr>
      <w:r>
        <w:rPr>
          <w:rFonts w:ascii="Times New Roman" w:hAnsi="Times New Roman"/>
          <w:sz w:val="28"/>
          <w:lang w:val="uk-UA"/>
        </w:rPr>
        <w:t>на засіданні комісії від 25.12.2023 року розглянуто причини заборгованості з сплати податків та єдиного соціального внеску на підприємстві КПГХ «</w:t>
      </w:r>
      <w:proofErr w:type="spellStart"/>
      <w:r>
        <w:rPr>
          <w:rFonts w:ascii="Times New Roman" w:hAnsi="Times New Roman"/>
          <w:sz w:val="28"/>
          <w:lang w:val="uk-UA"/>
        </w:rPr>
        <w:t>Продсервіс</w:t>
      </w:r>
      <w:proofErr w:type="spellEnd"/>
      <w:r>
        <w:rPr>
          <w:rFonts w:ascii="Times New Roman" w:hAnsi="Times New Roman"/>
          <w:sz w:val="28"/>
          <w:lang w:val="uk-UA"/>
        </w:rPr>
        <w:t xml:space="preserve">»  </w:t>
      </w:r>
      <w:r w:rsidR="0023688C">
        <w:rPr>
          <w:rFonts w:ascii="Times New Roman" w:hAnsi="Times New Roman"/>
          <w:sz w:val="28"/>
          <w:lang w:val="uk-UA"/>
        </w:rPr>
        <w:t>в сумі 119,2 тис. грн.</w:t>
      </w:r>
    </w:p>
    <w:p w14:paraId="67C16697" w14:textId="512B26A9" w:rsidR="00B77092" w:rsidRPr="00FF0432" w:rsidRDefault="0023688C" w:rsidP="008A213F">
      <w:pPr>
        <w:pStyle w:val="af0"/>
        <w:spacing w:line="276" w:lineRule="auto"/>
        <w:ind w:left="360" w:firstLine="207"/>
        <w:jc w:val="both"/>
        <w:rPr>
          <w:rFonts w:ascii="Times New Roman" w:hAnsi="Times New Roman"/>
          <w:sz w:val="28"/>
          <w:lang w:val="uk-UA"/>
        </w:rPr>
      </w:pPr>
      <w:r>
        <w:rPr>
          <w:rFonts w:ascii="Times New Roman" w:hAnsi="Times New Roman"/>
          <w:sz w:val="28"/>
          <w:lang w:val="uk-UA"/>
        </w:rPr>
        <w:t>Станом на 01</w:t>
      </w:r>
      <w:r w:rsidR="00DE2F1A" w:rsidRPr="00FF0432">
        <w:rPr>
          <w:rFonts w:ascii="Times New Roman" w:hAnsi="Times New Roman"/>
          <w:sz w:val="28"/>
          <w:lang w:val="uk-UA"/>
        </w:rPr>
        <w:t>.</w:t>
      </w:r>
      <w:r>
        <w:rPr>
          <w:rFonts w:ascii="Times New Roman" w:hAnsi="Times New Roman"/>
          <w:sz w:val="28"/>
          <w:lang w:val="uk-UA"/>
        </w:rPr>
        <w:t>02.2024</w:t>
      </w:r>
      <w:r w:rsidR="00DE2F1A" w:rsidRPr="00FF0432">
        <w:rPr>
          <w:rFonts w:ascii="Times New Roman" w:hAnsi="Times New Roman"/>
          <w:sz w:val="28"/>
          <w:lang w:val="uk-UA"/>
        </w:rPr>
        <w:t xml:space="preserve"> року заборгованість </w:t>
      </w:r>
      <w:r w:rsidR="008A213F" w:rsidRPr="00FF0432">
        <w:rPr>
          <w:rFonts w:ascii="Times New Roman" w:hAnsi="Times New Roman"/>
          <w:sz w:val="28"/>
          <w:lang w:val="uk-UA"/>
        </w:rPr>
        <w:t xml:space="preserve">по заробітній платі </w:t>
      </w:r>
      <w:r w:rsidR="00FB2017" w:rsidRPr="00FF0432">
        <w:rPr>
          <w:rFonts w:ascii="Times New Roman" w:hAnsi="Times New Roman"/>
          <w:sz w:val="28"/>
          <w:lang w:val="uk-UA"/>
        </w:rPr>
        <w:t xml:space="preserve">та соціальним внескам </w:t>
      </w:r>
      <w:r w:rsidR="008A213F" w:rsidRPr="00FF0432">
        <w:rPr>
          <w:rFonts w:ascii="Times New Roman" w:hAnsi="Times New Roman"/>
          <w:sz w:val="28"/>
          <w:lang w:val="uk-UA"/>
        </w:rPr>
        <w:t>на території громади відсутня.</w:t>
      </w:r>
    </w:p>
    <w:p w14:paraId="75A47106" w14:textId="77777777" w:rsidR="00A95496" w:rsidRPr="00FF0432" w:rsidRDefault="00A95496" w:rsidP="008A213F">
      <w:pPr>
        <w:pStyle w:val="af0"/>
        <w:spacing w:line="276" w:lineRule="auto"/>
        <w:ind w:left="360" w:firstLine="207"/>
        <w:jc w:val="both"/>
        <w:rPr>
          <w:rFonts w:ascii="Times New Roman" w:hAnsi="Times New Roman"/>
          <w:sz w:val="28"/>
          <w:lang w:val="uk-UA"/>
        </w:rPr>
      </w:pPr>
    </w:p>
    <w:p w14:paraId="01899BCE" w14:textId="0266E03D" w:rsidR="00284414" w:rsidRPr="00FF0432" w:rsidRDefault="00284414" w:rsidP="00AC0249">
      <w:pPr>
        <w:shd w:val="clear" w:color="auto" w:fill="92D050"/>
        <w:ind w:firstLine="567"/>
        <w:jc w:val="both"/>
        <w:rPr>
          <w:rFonts w:ascii="Times New Roman" w:hAnsi="Times New Roman"/>
          <w:b/>
          <w:bCs/>
          <w:szCs w:val="28"/>
          <w:lang w:val="uk-UA"/>
        </w:rPr>
      </w:pPr>
      <w:r w:rsidRPr="00FF0432">
        <w:rPr>
          <w:rFonts w:ascii="Times New Roman" w:hAnsi="Times New Roman"/>
          <w:b/>
          <w:bCs/>
          <w:szCs w:val="28"/>
          <w:lang w:val="uk-UA"/>
        </w:rPr>
        <w:t>1</w:t>
      </w:r>
      <w:r w:rsidR="006C19E1">
        <w:rPr>
          <w:rFonts w:ascii="Times New Roman" w:hAnsi="Times New Roman"/>
          <w:b/>
          <w:bCs/>
          <w:szCs w:val="28"/>
          <w:lang w:val="uk-UA"/>
        </w:rPr>
        <w:t>8</w:t>
      </w:r>
      <w:r w:rsidRPr="00FF0432">
        <w:rPr>
          <w:rFonts w:ascii="Times New Roman" w:hAnsi="Times New Roman"/>
          <w:b/>
          <w:bCs/>
          <w:szCs w:val="28"/>
          <w:lang w:val="uk-UA"/>
        </w:rPr>
        <w:t>. Розвиток промислового потенціалу та інноваційно-орієнтованих галузей економіки</w:t>
      </w:r>
    </w:p>
    <w:p w14:paraId="172AE55C" w14:textId="77777777" w:rsidR="008A213F" w:rsidRPr="00FF0432" w:rsidRDefault="008A213F" w:rsidP="00AC0249">
      <w:pPr>
        <w:overflowPunct/>
        <w:autoSpaceDE/>
        <w:adjustRightInd/>
        <w:ind w:firstLine="567"/>
        <w:jc w:val="both"/>
        <w:rPr>
          <w:rFonts w:ascii="Times New Roman" w:hAnsi="Times New Roman"/>
          <w:szCs w:val="28"/>
          <w:lang w:val="uk-UA"/>
        </w:rPr>
      </w:pPr>
    </w:p>
    <w:p w14:paraId="47EEEE99" w14:textId="7D1ABCCC" w:rsidR="007C5EB7" w:rsidRDefault="007C5EB7" w:rsidP="000D78C1">
      <w:pPr>
        <w:overflowPunct/>
        <w:autoSpaceDE/>
        <w:adjustRightInd/>
        <w:spacing w:line="276" w:lineRule="auto"/>
        <w:ind w:firstLine="567"/>
        <w:jc w:val="both"/>
        <w:rPr>
          <w:rFonts w:ascii="Times New Roman" w:hAnsi="Times New Roman"/>
          <w:spacing w:val="-2"/>
          <w:szCs w:val="28"/>
          <w:lang w:val="uk-UA"/>
        </w:rPr>
      </w:pPr>
      <w:r w:rsidRPr="007C5EB7">
        <w:rPr>
          <w:rFonts w:ascii="Times New Roman" w:hAnsi="Times New Roman"/>
          <w:spacing w:val="-2"/>
          <w:szCs w:val="28"/>
          <w:lang w:val="uk-UA"/>
        </w:rPr>
        <w:t>Промисловий сектор економіки громади включає підприємства з виробництва будівельних матеріалів та металевих конструкцій, гідравлічного та пневматичного устаткування, кондитерських виробів, парфумованих і косметичних засобів, ремонту і монтажу машин та устаткування, будівництва доріг та надання транспортних послуг, виготовлення виробів з металу та  деревини</w:t>
      </w:r>
      <w:r>
        <w:rPr>
          <w:rFonts w:ascii="Times New Roman" w:hAnsi="Times New Roman"/>
          <w:spacing w:val="-2"/>
          <w:szCs w:val="28"/>
          <w:lang w:val="uk-UA"/>
        </w:rPr>
        <w:t>.</w:t>
      </w:r>
    </w:p>
    <w:p w14:paraId="781E062F" w14:textId="0AC1CD55" w:rsidR="00674931" w:rsidRPr="00FF0432" w:rsidRDefault="00674931" w:rsidP="000D78C1">
      <w:pPr>
        <w:overflowPunct/>
        <w:autoSpaceDE/>
        <w:adjustRightInd/>
        <w:spacing w:line="276" w:lineRule="auto"/>
        <w:ind w:firstLine="567"/>
        <w:jc w:val="both"/>
        <w:rPr>
          <w:rFonts w:ascii="Times New Roman" w:hAnsi="Times New Roman"/>
          <w:szCs w:val="28"/>
          <w:lang w:val="uk-UA"/>
        </w:rPr>
      </w:pPr>
      <w:r w:rsidRPr="00FF0432">
        <w:rPr>
          <w:rFonts w:ascii="Times New Roman" w:hAnsi="Times New Roman"/>
          <w:spacing w:val="-2"/>
          <w:szCs w:val="28"/>
          <w:lang w:val="uk-UA"/>
        </w:rPr>
        <w:t xml:space="preserve">На початку 2023 року </w:t>
      </w:r>
      <w:r w:rsidRPr="00FF0432">
        <w:rPr>
          <w:rFonts w:ascii="Times New Roman" w:hAnsi="Times New Roman"/>
          <w:szCs w:val="28"/>
          <w:lang w:val="uk-UA"/>
        </w:rPr>
        <w:t>промислові підприємства громади продовжували працювати в умовах складної логістики сировини та реалізації продукції, а також обмеження електропостачання внаслідок ракетних ударів російської федерації, що суттєво вплинуло на обсяги виробництва. Починаючи з весни 2023 року, ситуація з електропостачанням значно покращилася. Це дало можливість стабілізувати діяльність працюючих підприємств.</w:t>
      </w:r>
    </w:p>
    <w:p w14:paraId="5FB4B29F" w14:textId="3F65A660" w:rsidR="00674931" w:rsidRPr="00FF0432" w:rsidRDefault="00674931" w:rsidP="000D78C1">
      <w:pPr>
        <w:spacing w:line="276" w:lineRule="auto"/>
        <w:ind w:firstLine="567"/>
        <w:jc w:val="both"/>
        <w:rPr>
          <w:rFonts w:ascii="Times New Roman" w:hAnsi="Times New Roman"/>
          <w:szCs w:val="28"/>
          <w:lang w:val="uk-UA"/>
        </w:rPr>
      </w:pPr>
      <w:r w:rsidRPr="00FF0432">
        <w:rPr>
          <w:rFonts w:ascii="Times New Roman" w:hAnsi="Times New Roman"/>
          <w:szCs w:val="28"/>
          <w:lang w:val="uk-UA"/>
        </w:rPr>
        <w:t>Протягом 2023 року промислові підприємства регіону зосередилися на збереженні існуючих обсягів виробництва, пошуку ринків збуту, поповненні обігових коштів та можливостях фінансової підтримки.</w:t>
      </w:r>
    </w:p>
    <w:p w14:paraId="41A75978" w14:textId="468C0177" w:rsidR="00125008" w:rsidRPr="00FF0432" w:rsidRDefault="00125008" w:rsidP="000D78C1">
      <w:pPr>
        <w:overflowPunct/>
        <w:autoSpaceDE/>
        <w:adjustRightInd/>
        <w:spacing w:line="276" w:lineRule="auto"/>
        <w:ind w:firstLine="567"/>
        <w:jc w:val="both"/>
        <w:rPr>
          <w:rFonts w:ascii="Times New Roman" w:hAnsi="Times New Roman"/>
          <w:szCs w:val="28"/>
          <w:lang w:val="uk-UA"/>
        </w:rPr>
      </w:pPr>
      <w:r w:rsidRPr="00FF0432">
        <w:rPr>
          <w:rFonts w:ascii="Times New Roman" w:hAnsi="Times New Roman"/>
          <w:szCs w:val="28"/>
          <w:lang w:val="uk-UA"/>
        </w:rPr>
        <w:t xml:space="preserve">Промисловий потенціал громади зазнав значних втрат під час бойових дій та окупації, не всі підприємства змогли відновити свої потужності до рівня 2021 року. Є платники податки, які станом на </w:t>
      </w:r>
      <w:r w:rsidR="00B645A7">
        <w:rPr>
          <w:rFonts w:ascii="Times New Roman" w:hAnsi="Times New Roman"/>
          <w:szCs w:val="28"/>
          <w:lang w:val="uk-UA"/>
        </w:rPr>
        <w:t xml:space="preserve">31.12.2023 </w:t>
      </w:r>
      <w:r w:rsidRPr="00FF0432">
        <w:rPr>
          <w:rFonts w:ascii="Times New Roman" w:hAnsi="Times New Roman"/>
          <w:szCs w:val="28"/>
          <w:lang w:val="uk-UA"/>
        </w:rPr>
        <w:t>року не відновили сво</w:t>
      </w:r>
      <w:r w:rsidR="00536637" w:rsidRPr="00FF0432">
        <w:rPr>
          <w:rFonts w:ascii="Times New Roman" w:hAnsi="Times New Roman"/>
          <w:szCs w:val="28"/>
          <w:lang w:val="uk-UA"/>
        </w:rPr>
        <w:t>ю</w:t>
      </w:r>
      <w:r w:rsidRPr="00FF0432">
        <w:rPr>
          <w:rFonts w:ascii="Times New Roman" w:hAnsi="Times New Roman"/>
          <w:szCs w:val="28"/>
          <w:lang w:val="uk-UA"/>
        </w:rPr>
        <w:t xml:space="preserve"> економічну діяльність, це </w:t>
      </w:r>
      <w:r w:rsidR="00536637" w:rsidRPr="00FF0432">
        <w:rPr>
          <w:rFonts w:ascii="Times New Roman" w:hAnsi="Times New Roman"/>
          <w:szCs w:val="28"/>
          <w:lang w:val="uk-UA"/>
        </w:rPr>
        <w:t>ДП «Антонов», ПрАТ «НОВА ЛІНІЯ», ТОВ «КЕРАМА МАТРАЦІ УКРАЇНА», ТОВ «КИЇВЛОГІСТИКГРУП».</w:t>
      </w:r>
    </w:p>
    <w:p w14:paraId="72CC494C" w14:textId="64837B69" w:rsidR="00117D59" w:rsidRPr="00FF0432" w:rsidRDefault="00117D59" w:rsidP="000D78C1">
      <w:pPr>
        <w:overflowPunct/>
        <w:autoSpaceDE/>
        <w:adjustRightInd/>
        <w:spacing w:line="276" w:lineRule="auto"/>
        <w:ind w:firstLine="567"/>
        <w:jc w:val="both"/>
        <w:rPr>
          <w:rFonts w:ascii="Times New Roman" w:hAnsi="Times New Roman"/>
          <w:szCs w:val="28"/>
          <w:lang w:val="uk-UA"/>
        </w:rPr>
      </w:pPr>
      <w:r w:rsidRPr="00FF0432">
        <w:rPr>
          <w:rFonts w:ascii="Times New Roman" w:hAnsi="Times New Roman"/>
          <w:szCs w:val="28"/>
          <w:lang w:val="uk-UA"/>
        </w:rPr>
        <w:t xml:space="preserve"> </w:t>
      </w:r>
      <w:r w:rsidR="00536637" w:rsidRPr="00FF0432">
        <w:rPr>
          <w:rFonts w:ascii="Times New Roman" w:hAnsi="Times New Roman"/>
          <w:szCs w:val="28"/>
          <w:lang w:val="uk-UA"/>
        </w:rPr>
        <w:t>Деякі потужні платники податків,</w:t>
      </w:r>
      <w:r w:rsidR="00FB2017" w:rsidRPr="00FF0432">
        <w:rPr>
          <w:rFonts w:ascii="Times New Roman" w:hAnsi="Times New Roman"/>
          <w:szCs w:val="28"/>
          <w:lang w:val="uk-UA"/>
        </w:rPr>
        <w:t xml:space="preserve"> ще не вийшли на показники аналогічного періоду 2021 року</w:t>
      </w:r>
      <w:r w:rsidR="00536637" w:rsidRPr="00FF0432">
        <w:rPr>
          <w:rFonts w:ascii="Times New Roman" w:hAnsi="Times New Roman"/>
          <w:szCs w:val="28"/>
          <w:lang w:val="uk-UA"/>
        </w:rPr>
        <w:t>, це:</w:t>
      </w:r>
    </w:p>
    <w:p w14:paraId="2224CD17" w14:textId="72552959" w:rsidR="00AC0249" w:rsidRPr="00FF0432" w:rsidRDefault="00AC0249" w:rsidP="000D78C1">
      <w:pPr>
        <w:overflowPunct/>
        <w:autoSpaceDE/>
        <w:adjustRightInd/>
        <w:spacing w:line="276" w:lineRule="auto"/>
        <w:ind w:firstLine="567"/>
        <w:jc w:val="both"/>
        <w:rPr>
          <w:rFonts w:ascii="Times New Roman" w:hAnsi="Times New Roman"/>
          <w:szCs w:val="28"/>
          <w:lang w:val="uk-UA"/>
        </w:rPr>
      </w:pPr>
      <w:r w:rsidRPr="00FF0432">
        <w:rPr>
          <w:rFonts w:ascii="Times New Roman" w:hAnsi="Times New Roman"/>
          <w:szCs w:val="28"/>
          <w:lang w:val="uk-UA"/>
        </w:rPr>
        <w:t>ПП «Автомагістраль» - за 2023 р</w:t>
      </w:r>
      <w:r w:rsidR="00B645A7">
        <w:rPr>
          <w:rFonts w:ascii="Times New Roman" w:hAnsi="Times New Roman"/>
          <w:szCs w:val="28"/>
          <w:lang w:val="uk-UA"/>
        </w:rPr>
        <w:t>ік</w:t>
      </w:r>
      <w:r w:rsidRPr="00FF0432">
        <w:rPr>
          <w:rFonts w:ascii="Times New Roman" w:hAnsi="Times New Roman"/>
          <w:szCs w:val="28"/>
          <w:lang w:val="uk-UA"/>
        </w:rPr>
        <w:t xml:space="preserve"> підприємство сплатило до місцевого бюджету ПДФО у розмірі </w:t>
      </w:r>
      <w:r w:rsidR="00B645A7">
        <w:rPr>
          <w:rFonts w:ascii="Times New Roman" w:hAnsi="Times New Roman"/>
          <w:szCs w:val="28"/>
          <w:lang w:val="uk-UA"/>
        </w:rPr>
        <w:t>29 990 330,26</w:t>
      </w:r>
      <w:r w:rsidR="00FB2017" w:rsidRPr="00FF0432">
        <w:rPr>
          <w:rFonts w:ascii="Times New Roman" w:hAnsi="Times New Roman"/>
          <w:szCs w:val="28"/>
          <w:lang w:val="uk-UA"/>
        </w:rPr>
        <w:t xml:space="preserve"> </w:t>
      </w:r>
      <w:r w:rsidRPr="00FF0432">
        <w:rPr>
          <w:rFonts w:ascii="Times New Roman" w:hAnsi="Times New Roman"/>
          <w:szCs w:val="28"/>
          <w:lang w:val="uk-UA"/>
        </w:rPr>
        <w:t xml:space="preserve">грн, що складає </w:t>
      </w:r>
      <w:r w:rsidR="00B645A7">
        <w:rPr>
          <w:rFonts w:ascii="Times New Roman" w:hAnsi="Times New Roman"/>
          <w:szCs w:val="28"/>
          <w:lang w:val="uk-UA"/>
        </w:rPr>
        <w:t>91,3</w:t>
      </w:r>
      <w:r w:rsidRPr="00FF0432">
        <w:rPr>
          <w:rFonts w:ascii="Times New Roman" w:hAnsi="Times New Roman"/>
          <w:szCs w:val="28"/>
          <w:lang w:val="uk-UA"/>
        </w:rPr>
        <w:t>%  у порівнянні з аналогічним періодом 202</w:t>
      </w:r>
      <w:r w:rsidR="00FB2017" w:rsidRPr="00FF0432">
        <w:rPr>
          <w:rFonts w:ascii="Times New Roman" w:hAnsi="Times New Roman"/>
          <w:szCs w:val="28"/>
          <w:lang w:val="uk-UA"/>
        </w:rPr>
        <w:t>1</w:t>
      </w:r>
      <w:r w:rsidRPr="00FF0432">
        <w:rPr>
          <w:rFonts w:ascii="Times New Roman" w:hAnsi="Times New Roman"/>
          <w:szCs w:val="28"/>
          <w:lang w:val="uk-UA"/>
        </w:rPr>
        <w:t xml:space="preserve"> року. </w:t>
      </w:r>
    </w:p>
    <w:p w14:paraId="6FAF3791" w14:textId="2E82AC00" w:rsidR="00536637" w:rsidRPr="00FF0432" w:rsidRDefault="00536637" w:rsidP="000D78C1">
      <w:pPr>
        <w:overflowPunct/>
        <w:autoSpaceDE/>
        <w:adjustRightInd/>
        <w:spacing w:line="276" w:lineRule="auto"/>
        <w:ind w:firstLine="567"/>
        <w:jc w:val="both"/>
        <w:rPr>
          <w:rFonts w:ascii="Times New Roman" w:hAnsi="Times New Roman"/>
          <w:szCs w:val="28"/>
          <w:lang w:val="uk-UA"/>
        </w:rPr>
      </w:pPr>
      <w:r w:rsidRPr="00FF0432">
        <w:rPr>
          <w:rFonts w:ascii="Times New Roman" w:hAnsi="Times New Roman"/>
          <w:szCs w:val="28"/>
          <w:lang w:val="uk-UA"/>
        </w:rPr>
        <w:t xml:space="preserve">ТОВ «ЮТЕМ-Інжиніринг» - станом на 01.01.2023 року підприємство відновило свої потужності на  40%, основна причина втрата ринків збуту через збройну агресію </w:t>
      </w:r>
      <w:proofErr w:type="spellStart"/>
      <w:r w:rsidRPr="00FF0432">
        <w:rPr>
          <w:rFonts w:ascii="Times New Roman" w:hAnsi="Times New Roman"/>
          <w:szCs w:val="28"/>
          <w:lang w:val="uk-UA"/>
        </w:rPr>
        <w:t>рф</w:t>
      </w:r>
      <w:proofErr w:type="spellEnd"/>
      <w:r w:rsidR="004A1E6E">
        <w:rPr>
          <w:rFonts w:ascii="Times New Roman" w:hAnsi="Times New Roman"/>
          <w:szCs w:val="28"/>
          <w:lang w:val="uk-UA"/>
        </w:rPr>
        <w:t>. А з</w:t>
      </w:r>
      <w:r w:rsidRPr="00FF0432">
        <w:rPr>
          <w:rFonts w:ascii="Times New Roman" w:hAnsi="Times New Roman"/>
          <w:szCs w:val="28"/>
          <w:lang w:val="uk-UA"/>
        </w:rPr>
        <w:t xml:space="preserve">а </w:t>
      </w:r>
      <w:r w:rsidR="004A1E6E">
        <w:rPr>
          <w:rFonts w:ascii="Times New Roman" w:hAnsi="Times New Roman"/>
          <w:szCs w:val="28"/>
          <w:lang w:val="uk-UA"/>
        </w:rPr>
        <w:t>12</w:t>
      </w:r>
      <w:r w:rsidRPr="00FF0432">
        <w:rPr>
          <w:rFonts w:ascii="Times New Roman" w:hAnsi="Times New Roman"/>
          <w:szCs w:val="28"/>
          <w:lang w:val="uk-UA"/>
        </w:rPr>
        <w:t xml:space="preserve"> місяців 2023 року підприємство</w:t>
      </w:r>
      <w:r w:rsidR="004A1E6E">
        <w:rPr>
          <w:rFonts w:ascii="Times New Roman" w:hAnsi="Times New Roman"/>
          <w:szCs w:val="28"/>
          <w:lang w:val="uk-UA"/>
        </w:rPr>
        <w:t xml:space="preserve"> </w:t>
      </w:r>
      <w:r w:rsidRPr="00FF0432">
        <w:rPr>
          <w:rFonts w:ascii="Times New Roman" w:hAnsi="Times New Roman"/>
          <w:szCs w:val="28"/>
          <w:lang w:val="uk-UA"/>
        </w:rPr>
        <w:t xml:space="preserve">сплатило до місцевого бюджету ПДФО у </w:t>
      </w:r>
      <w:r w:rsidRPr="00FF0432">
        <w:rPr>
          <w:rFonts w:ascii="Times New Roman" w:hAnsi="Times New Roman"/>
          <w:szCs w:val="28"/>
          <w:lang w:val="uk-UA"/>
        </w:rPr>
        <w:lastRenderedPageBreak/>
        <w:t xml:space="preserve">розмірі </w:t>
      </w:r>
      <w:r w:rsidR="004A1E6E">
        <w:rPr>
          <w:rFonts w:ascii="Times New Roman" w:hAnsi="Times New Roman"/>
          <w:szCs w:val="28"/>
          <w:lang w:val="uk-UA"/>
        </w:rPr>
        <w:t xml:space="preserve">3 081 968,81 </w:t>
      </w:r>
      <w:r w:rsidRPr="00FF0432">
        <w:rPr>
          <w:rFonts w:ascii="Times New Roman" w:hAnsi="Times New Roman"/>
          <w:szCs w:val="28"/>
          <w:lang w:val="uk-UA"/>
        </w:rPr>
        <w:t xml:space="preserve">грн, що складає </w:t>
      </w:r>
      <w:r w:rsidR="004A1E6E">
        <w:rPr>
          <w:rFonts w:ascii="Times New Roman" w:hAnsi="Times New Roman"/>
          <w:szCs w:val="28"/>
          <w:lang w:val="uk-UA"/>
        </w:rPr>
        <w:t>97,9</w:t>
      </w:r>
      <w:r w:rsidRPr="00FF0432">
        <w:rPr>
          <w:rFonts w:ascii="Times New Roman" w:hAnsi="Times New Roman"/>
          <w:szCs w:val="28"/>
          <w:lang w:val="uk-UA"/>
        </w:rPr>
        <w:t xml:space="preserve"> % у порівнянні за аналогічний період 2021 року</w:t>
      </w:r>
      <w:r w:rsidR="004A1E6E">
        <w:rPr>
          <w:rFonts w:ascii="Times New Roman" w:hAnsi="Times New Roman"/>
          <w:szCs w:val="28"/>
          <w:lang w:val="uk-UA"/>
        </w:rPr>
        <w:t>.</w:t>
      </w:r>
      <w:r w:rsidRPr="00FF0432">
        <w:rPr>
          <w:rFonts w:ascii="Times New Roman" w:hAnsi="Times New Roman"/>
          <w:szCs w:val="28"/>
          <w:lang w:val="uk-UA"/>
        </w:rPr>
        <w:t xml:space="preserve"> </w:t>
      </w:r>
    </w:p>
    <w:p w14:paraId="7BC71671" w14:textId="1BCE8159" w:rsidR="00BD1169" w:rsidRPr="00FF0432" w:rsidRDefault="00BD1169" w:rsidP="000D78C1">
      <w:pPr>
        <w:overflowPunct/>
        <w:autoSpaceDE/>
        <w:adjustRightInd/>
        <w:spacing w:line="276" w:lineRule="auto"/>
        <w:ind w:firstLine="567"/>
        <w:jc w:val="both"/>
        <w:rPr>
          <w:rFonts w:ascii="Times New Roman" w:hAnsi="Times New Roman"/>
          <w:szCs w:val="28"/>
          <w:lang w:val="uk-UA"/>
        </w:rPr>
      </w:pPr>
      <w:r w:rsidRPr="00FF0432">
        <w:rPr>
          <w:rFonts w:ascii="Times New Roman" w:hAnsi="Times New Roman"/>
          <w:szCs w:val="28"/>
          <w:lang w:val="uk-UA"/>
        </w:rPr>
        <w:t>АТ ПТЕМ - за 2023 р</w:t>
      </w:r>
      <w:r w:rsidR="00B645A7">
        <w:rPr>
          <w:rFonts w:ascii="Times New Roman" w:hAnsi="Times New Roman"/>
          <w:szCs w:val="28"/>
          <w:lang w:val="uk-UA"/>
        </w:rPr>
        <w:t>ік</w:t>
      </w:r>
      <w:r w:rsidRPr="00FF0432">
        <w:rPr>
          <w:rFonts w:ascii="Times New Roman" w:hAnsi="Times New Roman"/>
          <w:szCs w:val="28"/>
          <w:lang w:val="uk-UA"/>
        </w:rPr>
        <w:t xml:space="preserve"> компанія сплатила до місцевого бюджету ПДФО у розмірі </w:t>
      </w:r>
      <w:r w:rsidR="004A1E6E">
        <w:rPr>
          <w:rFonts w:ascii="Times New Roman" w:hAnsi="Times New Roman"/>
          <w:szCs w:val="28"/>
          <w:lang w:val="uk-UA"/>
        </w:rPr>
        <w:t>192 156,84</w:t>
      </w:r>
      <w:r w:rsidRPr="00FF0432">
        <w:rPr>
          <w:rFonts w:ascii="Times New Roman" w:hAnsi="Times New Roman"/>
          <w:szCs w:val="28"/>
          <w:lang w:val="uk-UA"/>
        </w:rPr>
        <w:t xml:space="preserve"> грн, що складає </w:t>
      </w:r>
      <w:r w:rsidR="004A1E6E">
        <w:rPr>
          <w:rFonts w:ascii="Times New Roman" w:hAnsi="Times New Roman"/>
          <w:szCs w:val="28"/>
          <w:lang w:val="uk-UA"/>
        </w:rPr>
        <w:t>72,8</w:t>
      </w:r>
      <w:r w:rsidRPr="00FF0432">
        <w:rPr>
          <w:rFonts w:ascii="Times New Roman" w:hAnsi="Times New Roman"/>
          <w:szCs w:val="28"/>
          <w:lang w:val="uk-UA"/>
        </w:rPr>
        <w:t xml:space="preserve"> % у порівнянні з аналогічним періодом 2021 року.</w:t>
      </w:r>
    </w:p>
    <w:p w14:paraId="199D84B5" w14:textId="0C1770C8" w:rsidR="00536637" w:rsidRPr="00FF0432" w:rsidRDefault="00536637" w:rsidP="000D78C1">
      <w:pPr>
        <w:overflowPunct/>
        <w:autoSpaceDE/>
        <w:adjustRightInd/>
        <w:spacing w:line="276" w:lineRule="auto"/>
        <w:ind w:firstLine="567"/>
        <w:jc w:val="both"/>
        <w:rPr>
          <w:rFonts w:ascii="Times New Roman" w:hAnsi="Times New Roman"/>
          <w:szCs w:val="28"/>
          <w:lang w:val="uk-UA"/>
        </w:rPr>
      </w:pPr>
      <w:r w:rsidRPr="00FF0432">
        <w:rPr>
          <w:rFonts w:ascii="Times New Roman" w:hAnsi="Times New Roman"/>
          <w:szCs w:val="28"/>
          <w:lang w:val="uk-UA"/>
        </w:rPr>
        <w:t>ТОВ «</w:t>
      </w:r>
      <w:proofErr w:type="spellStart"/>
      <w:r w:rsidRPr="00FF0432">
        <w:rPr>
          <w:rFonts w:ascii="Times New Roman" w:hAnsi="Times New Roman"/>
          <w:szCs w:val="28"/>
          <w:lang w:val="uk-UA"/>
        </w:rPr>
        <w:t>Логістик</w:t>
      </w:r>
      <w:proofErr w:type="spellEnd"/>
      <w:r w:rsidRPr="00FF0432">
        <w:rPr>
          <w:rFonts w:ascii="Times New Roman" w:hAnsi="Times New Roman"/>
          <w:szCs w:val="28"/>
          <w:lang w:val="uk-UA"/>
        </w:rPr>
        <w:t xml:space="preserve"> Юкрейн» за 2023 </w:t>
      </w:r>
      <w:r w:rsidR="00AC353C">
        <w:rPr>
          <w:rFonts w:ascii="Times New Roman" w:hAnsi="Times New Roman"/>
          <w:szCs w:val="28"/>
          <w:lang w:val="uk-UA"/>
        </w:rPr>
        <w:t>рік</w:t>
      </w:r>
      <w:r w:rsidRPr="00FF0432">
        <w:rPr>
          <w:rFonts w:ascii="Times New Roman" w:hAnsi="Times New Roman"/>
          <w:szCs w:val="28"/>
          <w:lang w:val="uk-UA"/>
        </w:rPr>
        <w:t xml:space="preserve"> компанія сплатила до місцевого бюджету</w:t>
      </w:r>
      <w:r w:rsidR="00BD1169" w:rsidRPr="00FF0432">
        <w:rPr>
          <w:rFonts w:ascii="Times New Roman" w:hAnsi="Times New Roman"/>
          <w:szCs w:val="28"/>
          <w:lang w:val="uk-UA"/>
        </w:rPr>
        <w:t xml:space="preserve"> ПДФО у розмірі</w:t>
      </w:r>
      <w:r w:rsidRPr="00FF0432">
        <w:rPr>
          <w:rFonts w:ascii="Times New Roman" w:hAnsi="Times New Roman"/>
          <w:szCs w:val="28"/>
          <w:lang w:val="uk-UA"/>
        </w:rPr>
        <w:t xml:space="preserve"> </w:t>
      </w:r>
      <w:r w:rsidR="00AC353C">
        <w:rPr>
          <w:rFonts w:ascii="Times New Roman" w:hAnsi="Times New Roman"/>
          <w:szCs w:val="28"/>
          <w:lang w:val="uk-UA"/>
        </w:rPr>
        <w:t>950 192,61</w:t>
      </w:r>
      <w:r w:rsidRPr="00FF0432">
        <w:rPr>
          <w:rFonts w:ascii="Times New Roman" w:hAnsi="Times New Roman"/>
          <w:szCs w:val="28"/>
          <w:lang w:val="uk-UA"/>
        </w:rPr>
        <w:t xml:space="preserve"> грн, що складає 59,</w:t>
      </w:r>
      <w:r w:rsidR="00AC353C">
        <w:rPr>
          <w:rFonts w:ascii="Times New Roman" w:hAnsi="Times New Roman"/>
          <w:szCs w:val="28"/>
          <w:lang w:val="uk-UA"/>
        </w:rPr>
        <w:t>7</w:t>
      </w:r>
      <w:r w:rsidRPr="00FF0432">
        <w:rPr>
          <w:rFonts w:ascii="Times New Roman" w:hAnsi="Times New Roman"/>
          <w:szCs w:val="28"/>
          <w:lang w:val="uk-UA"/>
        </w:rPr>
        <w:t>% у порівнянні з аналогічним періодом 2021 року.</w:t>
      </w:r>
    </w:p>
    <w:p w14:paraId="3D9784B1" w14:textId="43CE8E8B" w:rsidR="00536637" w:rsidRPr="00FF0432" w:rsidRDefault="00AC353C" w:rsidP="000D78C1">
      <w:pPr>
        <w:overflowPunct/>
        <w:autoSpaceDE/>
        <w:adjustRightInd/>
        <w:spacing w:line="276" w:lineRule="auto"/>
        <w:ind w:firstLine="567"/>
        <w:jc w:val="both"/>
        <w:rPr>
          <w:rFonts w:ascii="Times New Roman" w:hAnsi="Times New Roman"/>
          <w:szCs w:val="28"/>
          <w:lang w:val="uk-UA"/>
        </w:rPr>
      </w:pPr>
      <w:r>
        <w:rPr>
          <w:rFonts w:ascii="Times New Roman" w:hAnsi="Times New Roman"/>
          <w:szCs w:val="28"/>
          <w:lang w:val="uk-UA"/>
        </w:rPr>
        <w:t>ТОВ «</w:t>
      </w:r>
      <w:r w:rsidR="00536637" w:rsidRPr="00FF0432">
        <w:rPr>
          <w:rFonts w:ascii="Times New Roman" w:hAnsi="Times New Roman"/>
          <w:szCs w:val="28"/>
          <w:lang w:val="uk-UA"/>
        </w:rPr>
        <w:t>ФНДЦ  АЛЬЯНС КРАСИ</w:t>
      </w:r>
      <w:r>
        <w:rPr>
          <w:rFonts w:ascii="Times New Roman" w:hAnsi="Times New Roman"/>
          <w:szCs w:val="28"/>
          <w:lang w:val="uk-UA"/>
        </w:rPr>
        <w:t xml:space="preserve">» </w:t>
      </w:r>
      <w:r w:rsidR="00536637" w:rsidRPr="00FF0432">
        <w:rPr>
          <w:rFonts w:ascii="Times New Roman" w:hAnsi="Times New Roman"/>
          <w:szCs w:val="28"/>
          <w:lang w:val="uk-UA"/>
        </w:rPr>
        <w:t xml:space="preserve"> за 2023 р</w:t>
      </w:r>
      <w:r>
        <w:rPr>
          <w:rFonts w:ascii="Times New Roman" w:hAnsi="Times New Roman"/>
          <w:szCs w:val="28"/>
          <w:lang w:val="uk-UA"/>
        </w:rPr>
        <w:t>ік</w:t>
      </w:r>
      <w:r w:rsidR="00536637" w:rsidRPr="00FF0432">
        <w:rPr>
          <w:rFonts w:ascii="Times New Roman" w:hAnsi="Times New Roman"/>
          <w:szCs w:val="28"/>
          <w:lang w:val="uk-UA"/>
        </w:rPr>
        <w:t xml:space="preserve"> компанія сплатила до місцевого бюджету </w:t>
      </w:r>
      <w:r w:rsidR="00BD1169" w:rsidRPr="00FF0432">
        <w:rPr>
          <w:rFonts w:ascii="Times New Roman" w:hAnsi="Times New Roman"/>
          <w:szCs w:val="28"/>
          <w:lang w:val="uk-UA"/>
        </w:rPr>
        <w:t xml:space="preserve">ПДФО у розмірі </w:t>
      </w:r>
      <w:r>
        <w:rPr>
          <w:rFonts w:ascii="Times New Roman" w:hAnsi="Times New Roman"/>
          <w:szCs w:val="28"/>
          <w:lang w:val="uk-UA"/>
        </w:rPr>
        <w:t>1 052 618,06</w:t>
      </w:r>
      <w:r w:rsidR="00536637" w:rsidRPr="00FF0432">
        <w:rPr>
          <w:rFonts w:ascii="Times New Roman" w:hAnsi="Times New Roman"/>
          <w:szCs w:val="28"/>
          <w:lang w:val="uk-UA"/>
        </w:rPr>
        <w:t xml:space="preserve"> грн, що складає </w:t>
      </w:r>
      <w:r>
        <w:rPr>
          <w:rFonts w:ascii="Times New Roman" w:hAnsi="Times New Roman"/>
          <w:szCs w:val="28"/>
          <w:lang w:val="uk-UA"/>
        </w:rPr>
        <w:t>71,9</w:t>
      </w:r>
      <w:r w:rsidR="00536637" w:rsidRPr="00FF0432">
        <w:rPr>
          <w:rFonts w:ascii="Times New Roman" w:hAnsi="Times New Roman"/>
          <w:szCs w:val="28"/>
          <w:lang w:val="uk-UA"/>
        </w:rPr>
        <w:t xml:space="preserve"> % у порівнянні з аналогічним періодом 2021 року.</w:t>
      </w:r>
    </w:p>
    <w:p w14:paraId="1DBEDB25" w14:textId="35371C60" w:rsidR="00BD1169" w:rsidRDefault="00BD1169" w:rsidP="000D78C1">
      <w:pPr>
        <w:overflowPunct/>
        <w:autoSpaceDE/>
        <w:adjustRightInd/>
        <w:spacing w:line="276" w:lineRule="auto"/>
        <w:ind w:firstLine="567"/>
        <w:jc w:val="both"/>
        <w:rPr>
          <w:rFonts w:ascii="Times New Roman" w:hAnsi="Times New Roman"/>
          <w:szCs w:val="28"/>
          <w:lang w:val="uk-UA"/>
        </w:rPr>
      </w:pPr>
      <w:r w:rsidRPr="00FF0432">
        <w:rPr>
          <w:rFonts w:ascii="Times New Roman" w:hAnsi="Times New Roman"/>
          <w:szCs w:val="28"/>
          <w:lang w:val="uk-UA"/>
        </w:rPr>
        <w:t xml:space="preserve">ТОВ </w:t>
      </w:r>
      <w:proofErr w:type="spellStart"/>
      <w:r w:rsidRPr="00FF0432">
        <w:rPr>
          <w:rFonts w:ascii="Times New Roman" w:hAnsi="Times New Roman"/>
          <w:szCs w:val="28"/>
          <w:lang w:val="uk-UA"/>
        </w:rPr>
        <w:t>Артель</w:t>
      </w:r>
      <w:proofErr w:type="spellEnd"/>
      <w:r w:rsidRPr="00FF0432">
        <w:rPr>
          <w:rFonts w:ascii="Times New Roman" w:hAnsi="Times New Roman"/>
          <w:szCs w:val="28"/>
          <w:lang w:val="uk-UA"/>
        </w:rPr>
        <w:t xml:space="preserve"> за 2023 р</w:t>
      </w:r>
      <w:r w:rsidR="00AC353C">
        <w:rPr>
          <w:rFonts w:ascii="Times New Roman" w:hAnsi="Times New Roman"/>
          <w:szCs w:val="28"/>
          <w:lang w:val="uk-UA"/>
        </w:rPr>
        <w:t>ік</w:t>
      </w:r>
      <w:r w:rsidRPr="00FF0432">
        <w:rPr>
          <w:rFonts w:ascii="Times New Roman" w:hAnsi="Times New Roman"/>
          <w:szCs w:val="28"/>
          <w:lang w:val="uk-UA"/>
        </w:rPr>
        <w:t xml:space="preserve"> компанія сплатила до місцевого бюджету ПДФО у розмірі </w:t>
      </w:r>
      <w:r w:rsidR="001E2A43">
        <w:rPr>
          <w:rFonts w:ascii="Times New Roman" w:hAnsi="Times New Roman"/>
          <w:szCs w:val="28"/>
          <w:lang w:val="uk-UA"/>
        </w:rPr>
        <w:t xml:space="preserve"> 892 260,50</w:t>
      </w:r>
      <w:r w:rsidRPr="00FF0432">
        <w:rPr>
          <w:rFonts w:ascii="Times New Roman" w:hAnsi="Times New Roman"/>
          <w:szCs w:val="28"/>
          <w:lang w:val="uk-UA"/>
        </w:rPr>
        <w:t xml:space="preserve"> грн, що складає 8</w:t>
      </w:r>
      <w:r w:rsidR="001E2A43">
        <w:rPr>
          <w:rFonts w:ascii="Times New Roman" w:hAnsi="Times New Roman"/>
          <w:szCs w:val="28"/>
          <w:lang w:val="uk-UA"/>
        </w:rPr>
        <w:t>0</w:t>
      </w:r>
      <w:r w:rsidRPr="00FF0432">
        <w:rPr>
          <w:rFonts w:ascii="Times New Roman" w:hAnsi="Times New Roman"/>
          <w:szCs w:val="28"/>
          <w:lang w:val="uk-UA"/>
        </w:rPr>
        <w:t>,</w:t>
      </w:r>
      <w:r w:rsidR="001E2A43">
        <w:rPr>
          <w:rFonts w:ascii="Times New Roman" w:hAnsi="Times New Roman"/>
          <w:szCs w:val="28"/>
          <w:lang w:val="uk-UA"/>
        </w:rPr>
        <w:t>9</w:t>
      </w:r>
      <w:r w:rsidRPr="00FF0432">
        <w:rPr>
          <w:rFonts w:ascii="Times New Roman" w:hAnsi="Times New Roman"/>
          <w:szCs w:val="28"/>
          <w:lang w:val="uk-UA"/>
        </w:rPr>
        <w:t xml:space="preserve"> % у порівнянні з аналогічним періодом 2021 року.</w:t>
      </w:r>
    </w:p>
    <w:p w14:paraId="73E69000" w14:textId="54C5981A" w:rsidR="007C4426" w:rsidRDefault="007C4426" w:rsidP="007C4426">
      <w:pPr>
        <w:overflowPunct/>
        <w:autoSpaceDE/>
        <w:adjustRightInd/>
        <w:spacing w:line="276" w:lineRule="auto"/>
        <w:ind w:firstLine="567"/>
        <w:jc w:val="both"/>
        <w:rPr>
          <w:rFonts w:ascii="Times New Roman" w:hAnsi="Times New Roman"/>
          <w:szCs w:val="28"/>
          <w:lang w:val="uk-UA"/>
        </w:rPr>
      </w:pPr>
      <w:r>
        <w:rPr>
          <w:rFonts w:ascii="Times New Roman" w:hAnsi="Times New Roman"/>
          <w:szCs w:val="28"/>
          <w:lang w:val="uk-UA"/>
        </w:rPr>
        <w:t xml:space="preserve">АТ «УКРЗАЛІЗНИЦЯ» за 2023 рік компанія </w:t>
      </w:r>
      <w:r w:rsidRPr="00FF0432">
        <w:rPr>
          <w:rFonts w:ascii="Times New Roman" w:hAnsi="Times New Roman"/>
          <w:szCs w:val="28"/>
          <w:lang w:val="uk-UA"/>
        </w:rPr>
        <w:t xml:space="preserve">сплатила до місцевого бюджету ПДФО у розмірі </w:t>
      </w:r>
      <w:r>
        <w:rPr>
          <w:rFonts w:ascii="Times New Roman" w:hAnsi="Times New Roman"/>
          <w:szCs w:val="28"/>
          <w:lang w:val="uk-UA"/>
        </w:rPr>
        <w:t xml:space="preserve"> 510 383,50</w:t>
      </w:r>
      <w:r w:rsidRPr="00FF0432">
        <w:rPr>
          <w:rFonts w:ascii="Times New Roman" w:hAnsi="Times New Roman"/>
          <w:szCs w:val="28"/>
          <w:lang w:val="uk-UA"/>
        </w:rPr>
        <w:t xml:space="preserve"> грн, що складає </w:t>
      </w:r>
      <w:r>
        <w:rPr>
          <w:rFonts w:ascii="Times New Roman" w:hAnsi="Times New Roman"/>
          <w:szCs w:val="28"/>
          <w:lang w:val="uk-UA"/>
        </w:rPr>
        <w:t>44,3</w:t>
      </w:r>
      <w:r w:rsidRPr="00FF0432">
        <w:rPr>
          <w:rFonts w:ascii="Times New Roman" w:hAnsi="Times New Roman"/>
          <w:szCs w:val="28"/>
          <w:lang w:val="uk-UA"/>
        </w:rPr>
        <w:t xml:space="preserve"> % у порівнянні з аналогічним періодом 2021 року.</w:t>
      </w:r>
    </w:p>
    <w:p w14:paraId="66BB7862" w14:textId="4FFD5565" w:rsidR="007B6DF3" w:rsidRPr="00FF0432" w:rsidRDefault="007B6DF3" w:rsidP="000D78C1">
      <w:pPr>
        <w:overflowPunct/>
        <w:autoSpaceDE/>
        <w:adjustRightInd/>
        <w:spacing w:line="276" w:lineRule="auto"/>
        <w:ind w:firstLine="567"/>
        <w:jc w:val="both"/>
        <w:rPr>
          <w:rFonts w:ascii="Times New Roman" w:hAnsi="Times New Roman"/>
          <w:szCs w:val="28"/>
          <w:lang w:val="uk-UA"/>
        </w:rPr>
      </w:pPr>
      <w:r w:rsidRPr="00FF0432">
        <w:rPr>
          <w:rFonts w:ascii="Times New Roman" w:hAnsi="Times New Roman"/>
          <w:szCs w:val="28"/>
          <w:lang w:val="uk-UA"/>
        </w:rPr>
        <w:t>Але деякі потужні</w:t>
      </w:r>
      <w:r w:rsidR="00674931" w:rsidRPr="00FF0432">
        <w:rPr>
          <w:rFonts w:ascii="Times New Roman" w:hAnsi="Times New Roman"/>
          <w:szCs w:val="28"/>
          <w:lang w:val="uk-UA"/>
        </w:rPr>
        <w:t xml:space="preserve"> платники податків</w:t>
      </w:r>
      <w:r w:rsidRPr="00FF0432">
        <w:rPr>
          <w:rFonts w:ascii="Times New Roman" w:hAnsi="Times New Roman"/>
          <w:szCs w:val="28"/>
          <w:lang w:val="uk-UA"/>
        </w:rPr>
        <w:t xml:space="preserve"> показують позитивну динаміку росту, це:</w:t>
      </w:r>
    </w:p>
    <w:p w14:paraId="78DCB528" w14:textId="56335E32" w:rsidR="00AC0249" w:rsidRPr="00FF0432" w:rsidRDefault="00AC0249" w:rsidP="000D78C1">
      <w:pPr>
        <w:overflowPunct/>
        <w:autoSpaceDE/>
        <w:adjustRightInd/>
        <w:spacing w:line="276" w:lineRule="auto"/>
        <w:ind w:firstLine="567"/>
        <w:jc w:val="both"/>
        <w:rPr>
          <w:rFonts w:ascii="Times New Roman" w:hAnsi="Times New Roman"/>
          <w:szCs w:val="28"/>
          <w:lang w:val="uk-UA"/>
        </w:rPr>
      </w:pPr>
      <w:r w:rsidRPr="00FF0432">
        <w:rPr>
          <w:rFonts w:ascii="Times New Roman" w:hAnsi="Times New Roman"/>
          <w:szCs w:val="28"/>
          <w:lang w:val="uk-UA"/>
        </w:rPr>
        <w:t>ПП «</w:t>
      </w:r>
      <w:proofErr w:type="spellStart"/>
      <w:r w:rsidRPr="00FF0432">
        <w:rPr>
          <w:rFonts w:ascii="Times New Roman" w:hAnsi="Times New Roman"/>
          <w:szCs w:val="28"/>
          <w:lang w:val="uk-UA"/>
        </w:rPr>
        <w:t>Деліція</w:t>
      </w:r>
      <w:proofErr w:type="spellEnd"/>
      <w:r w:rsidRPr="00FF0432">
        <w:rPr>
          <w:rFonts w:ascii="Times New Roman" w:hAnsi="Times New Roman"/>
          <w:szCs w:val="28"/>
          <w:lang w:val="uk-UA"/>
        </w:rPr>
        <w:t>» за 2023 р</w:t>
      </w:r>
      <w:r w:rsidR="00B51D50">
        <w:rPr>
          <w:rFonts w:ascii="Times New Roman" w:hAnsi="Times New Roman"/>
          <w:szCs w:val="28"/>
          <w:lang w:val="uk-UA"/>
        </w:rPr>
        <w:t>ік</w:t>
      </w:r>
      <w:r w:rsidRPr="00FF0432">
        <w:rPr>
          <w:rFonts w:ascii="Times New Roman" w:hAnsi="Times New Roman"/>
          <w:szCs w:val="28"/>
          <w:lang w:val="uk-UA"/>
        </w:rPr>
        <w:t xml:space="preserve"> підприємство сплатило до місцевого бюджету ПДФО у розмірі </w:t>
      </w:r>
      <w:r w:rsidR="00B51D50">
        <w:rPr>
          <w:rFonts w:ascii="Times New Roman" w:hAnsi="Times New Roman"/>
          <w:szCs w:val="28"/>
          <w:lang w:val="uk-UA"/>
        </w:rPr>
        <w:t>6 304 606,77</w:t>
      </w:r>
      <w:r w:rsidRPr="00FF0432">
        <w:rPr>
          <w:rFonts w:ascii="Times New Roman" w:hAnsi="Times New Roman"/>
          <w:szCs w:val="28"/>
          <w:lang w:val="uk-UA"/>
        </w:rPr>
        <w:t xml:space="preserve">  грн, що складає </w:t>
      </w:r>
      <w:r w:rsidR="00B51D50">
        <w:rPr>
          <w:rFonts w:ascii="Times New Roman" w:hAnsi="Times New Roman"/>
          <w:szCs w:val="28"/>
          <w:lang w:val="uk-UA"/>
        </w:rPr>
        <w:t xml:space="preserve">109 </w:t>
      </w:r>
      <w:r w:rsidRPr="00FF0432">
        <w:rPr>
          <w:rFonts w:ascii="Times New Roman" w:hAnsi="Times New Roman"/>
          <w:szCs w:val="28"/>
          <w:lang w:val="uk-UA"/>
        </w:rPr>
        <w:t>% у порівнянні з аналогічним періодом 202</w:t>
      </w:r>
      <w:r w:rsidR="00FB2017" w:rsidRPr="00FF0432">
        <w:rPr>
          <w:rFonts w:ascii="Times New Roman" w:hAnsi="Times New Roman"/>
          <w:szCs w:val="28"/>
          <w:lang w:val="uk-UA"/>
        </w:rPr>
        <w:t>1</w:t>
      </w:r>
      <w:r w:rsidRPr="00FF0432">
        <w:rPr>
          <w:rFonts w:ascii="Times New Roman" w:hAnsi="Times New Roman"/>
          <w:szCs w:val="28"/>
          <w:lang w:val="uk-UA"/>
        </w:rPr>
        <w:t xml:space="preserve"> року.</w:t>
      </w:r>
    </w:p>
    <w:p w14:paraId="1783E0C7" w14:textId="103EFE5B" w:rsidR="007B6DF3" w:rsidRPr="00FF0432" w:rsidRDefault="007B6DF3" w:rsidP="000D78C1">
      <w:pPr>
        <w:overflowPunct/>
        <w:autoSpaceDE/>
        <w:adjustRightInd/>
        <w:spacing w:line="276" w:lineRule="auto"/>
        <w:ind w:firstLine="567"/>
        <w:jc w:val="both"/>
        <w:rPr>
          <w:rFonts w:ascii="Times New Roman" w:hAnsi="Times New Roman"/>
          <w:szCs w:val="28"/>
          <w:lang w:val="uk-UA"/>
        </w:rPr>
      </w:pPr>
      <w:r w:rsidRPr="00FF0432">
        <w:rPr>
          <w:rFonts w:ascii="Times New Roman" w:hAnsi="Times New Roman"/>
          <w:szCs w:val="28"/>
          <w:lang w:val="uk-UA"/>
        </w:rPr>
        <w:t xml:space="preserve">ДП ХОЛЬМЕР УКРАЇНА за 2023 </w:t>
      </w:r>
      <w:r w:rsidR="0094450D">
        <w:rPr>
          <w:rFonts w:ascii="Times New Roman" w:hAnsi="Times New Roman"/>
          <w:szCs w:val="28"/>
          <w:lang w:val="uk-UA"/>
        </w:rPr>
        <w:t>рік</w:t>
      </w:r>
      <w:r w:rsidRPr="00FF0432">
        <w:rPr>
          <w:rFonts w:ascii="Times New Roman" w:hAnsi="Times New Roman"/>
          <w:szCs w:val="28"/>
          <w:lang w:val="uk-UA"/>
        </w:rPr>
        <w:t xml:space="preserve"> компанія сплатила до місцевого бюджету </w:t>
      </w:r>
      <w:r w:rsidR="0094450D">
        <w:rPr>
          <w:rFonts w:ascii="Times New Roman" w:hAnsi="Times New Roman"/>
          <w:szCs w:val="28"/>
          <w:lang w:val="uk-UA"/>
        </w:rPr>
        <w:t>2 094 316,66</w:t>
      </w:r>
      <w:r w:rsidRPr="00FF0432">
        <w:rPr>
          <w:rFonts w:ascii="Times New Roman" w:hAnsi="Times New Roman"/>
          <w:szCs w:val="28"/>
          <w:lang w:val="uk-UA"/>
        </w:rPr>
        <w:t xml:space="preserve"> грн, що складає </w:t>
      </w:r>
      <w:r w:rsidR="0094450D">
        <w:rPr>
          <w:rFonts w:ascii="Times New Roman" w:hAnsi="Times New Roman"/>
          <w:szCs w:val="28"/>
          <w:lang w:val="uk-UA"/>
        </w:rPr>
        <w:t>135,4</w:t>
      </w:r>
      <w:r w:rsidRPr="00FF0432">
        <w:rPr>
          <w:rFonts w:ascii="Times New Roman" w:hAnsi="Times New Roman"/>
          <w:szCs w:val="28"/>
          <w:lang w:val="uk-UA"/>
        </w:rPr>
        <w:t xml:space="preserve"> % у порівнянні з аналогічним періодом 2021 року.</w:t>
      </w:r>
    </w:p>
    <w:p w14:paraId="542830C0" w14:textId="13F1338D" w:rsidR="007B6DF3" w:rsidRPr="00FF0432" w:rsidRDefault="007B6DF3" w:rsidP="000D78C1">
      <w:pPr>
        <w:overflowPunct/>
        <w:autoSpaceDE/>
        <w:adjustRightInd/>
        <w:spacing w:line="276" w:lineRule="auto"/>
        <w:ind w:firstLine="567"/>
        <w:jc w:val="both"/>
        <w:rPr>
          <w:rFonts w:ascii="Times New Roman" w:hAnsi="Times New Roman"/>
          <w:szCs w:val="28"/>
          <w:lang w:val="uk-UA"/>
        </w:rPr>
      </w:pPr>
      <w:r w:rsidRPr="00FF0432">
        <w:rPr>
          <w:rFonts w:ascii="Times New Roman" w:hAnsi="Times New Roman"/>
          <w:szCs w:val="28"/>
          <w:lang w:val="uk-UA"/>
        </w:rPr>
        <w:t>ТОВ «</w:t>
      </w:r>
      <w:proofErr w:type="spellStart"/>
      <w:r w:rsidRPr="00FF0432">
        <w:rPr>
          <w:rFonts w:ascii="Times New Roman" w:hAnsi="Times New Roman"/>
          <w:szCs w:val="28"/>
          <w:lang w:val="uk-UA"/>
        </w:rPr>
        <w:t>Техпромсервіс</w:t>
      </w:r>
      <w:proofErr w:type="spellEnd"/>
      <w:r w:rsidRPr="00FF0432">
        <w:rPr>
          <w:rFonts w:ascii="Times New Roman" w:hAnsi="Times New Roman"/>
          <w:szCs w:val="28"/>
          <w:lang w:val="uk-UA"/>
        </w:rPr>
        <w:t xml:space="preserve"> ЛТД» за 2023 р</w:t>
      </w:r>
      <w:r w:rsidR="0099364C">
        <w:rPr>
          <w:rFonts w:ascii="Times New Roman" w:hAnsi="Times New Roman"/>
          <w:szCs w:val="28"/>
          <w:lang w:val="uk-UA"/>
        </w:rPr>
        <w:t>ік</w:t>
      </w:r>
      <w:r w:rsidRPr="00FF0432">
        <w:rPr>
          <w:rFonts w:ascii="Times New Roman" w:hAnsi="Times New Roman"/>
          <w:szCs w:val="28"/>
          <w:lang w:val="uk-UA"/>
        </w:rPr>
        <w:t xml:space="preserve"> товариство сплатило до місцевого бюджету ПДФО у розмірі </w:t>
      </w:r>
      <w:r w:rsidR="0099364C">
        <w:rPr>
          <w:rFonts w:ascii="Times New Roman" w:hAnsi="Times New Roman"/>
          <w:szCs w:val="28"/>
          <w:lang w:val="uk-UA"/>
        </w:rPr>
        <w:t xml:space="preserve">2 608 442,17 </w:t>
      </w:r>
      <w:r w:rsidRPr="00FF0432">
        <w:rPr>
          <w:rFonts w:ascii="Times New Roman" w:hAnsi="Times New Roman"/>
          <w:szCs w:val="28"/>
          <w:lang w:val="uk-UA"/>
        </w:rPr>
        <w:t xml:space="preserve">грн, що складає </w:t>
      </w:r>
      <w:r w:rsidR="0099364C">
        <w:rPr>
          <w:rFonts w:ascii="Times New Roman" w:hAnsi="Times New Roman"/>
          <w:szCs w:val="28"/>
          <w:lang w:val="uk-UA"/>
        </w:rPr>
        <w:t>133,7</w:t>
      </w:r>
      <w:r w:rsidRPr="00FF0432">
        <w:rPr>
          <w:rFonts w:ascii="Times New Roman" w:hAnsi="Times New Roman"/>
          <w:szCs w:val="28"/>
          <w:lang w:val="uk-UA"/>
        </w:rPr>
        <w:t xml:space="preserve"> % у порівнянні з аналогічним періодом 2021 року. </w:t>
      </w:r>
    </w:p>
    <w:p w14:paraId="1E0ED20F" w14:textId="77777777" w:rsidR="00CE3A65" w:rsidRDefault="00AC0249" w:rsidP="000D78C1">
      <w:pPr>
        <w:overflowPunct/>
        <w:autoSpaceDE/>
        <w:adjustRightInd/>
        <w:spacing w:line="276" w:lineRule="auto"/>
        <w:ind w:firstLine="567"/>
        <w:jc w:val="both"/>
        <w:rPr>
          <w:rFonts w:ascii="Times New Roman" w:hAnsi="Times New Roman"/>
          <w:szCs w:val="28"/>
          <w:lang w:val="uk-UA"/>
        </w:rPr>
      </w:pPr>
      <w:r w:rsidRPr="00FF0432">
        <w:rPr>
          <w:rFonts w:ascii="Times New Roman" w:hAnsi="Times New Roman"/>
          <w:szCs w:val="28"/>
          <w:lang w:val="uk-UA"/>
        </w:rPr>
        <w:t xml:space="preserve">ТОВ «НВП МАДЕК» </w:t>
      </w:r>
      <w:r w:rsidR="00B51D50">
        <w:rPr>
          <w:rFonts w:ascii="Times New Roman" w:hAnsi="Times New Roman"/>
          <w:szCs w:val="28"/>
          <w:lang w:val="uk-UA"/>
        </w:rPr>
        <w:t>за</w:t>
      </w:r>
      <w:r w:rsidRPr="00FF0432">
        <w:rPr>
          <w:rFonts w:ascii="Times New Roman" w:hAnsi="Times New Roman"/>
          <w:szCs w:val="28"/>
          <w:lang w:val="uk-UA"/>
        </w:rPr>
        <w:t xml:space="preserve"> 2023 р</w:t>
      </w:r>
      <w:r w:rsidR="00B51D50">
        <w:rPr>
          <w:rFonts w:ascii="Times New Roman" w:hAnsi="Times New Roman"/>
          <w:szCs w:val="28"/>
          <w:lang w:val="uk-UA"/>
        </w:rPr>
        <w:t>ік</w:t>
      </w:r>
      <w:r w:rsidRPr="00FF0432">
        <w:rPr>
          <w:rFonts w:ascii="Times New Roman" w:hAnsi="Times New Roman"/>
          <w:szCs w:val="28"/>
          <w:lang w:val="uk-UA"/>
        </w:rPr>
        <w:t xml:space="preserve"> підприємство сплатило до місцевого бюджету ПДФО у розмірі  </w:t>
      </w:r>
      <w:r w:rsidR="00B51D50">
        <w:rPr>
          <w:rFonts w:ascii="Times New Roman" w:hAnsi="Times New Roman"/>
          <w:szCs w:val="28"/>
          <w:lang w:val="uk-UA"/>
        </w:rPr>
        <w:t>9 230 345,74</w:t>
      </w:r>
      <w:r w:rsidR="00130B36" w:rsidRPr="00FF0432">
        <w:rPr>
          <w:rFonts w:ascii="Times New Roman" w:hAnsi="Times New Roman"/>
          <w:szCs w:val="28"/>
          <w:lang w:val="uk-UA"/>
        </w:rPr>
        <w:t xml:space="preserve"> </w:t>
      </w:r>
      <w:r w:rsidRPr="00FF0432">
        <w:rPr>
          <w:rFonts w:ascii="Times New Roman" w:hAnsi="Times New Roman"/>
          <w:szCs w:val="28"/>
          <w:lang w:val="uk-UA"/>
        </w:rPr>
        <w:t xml:space="preserve">грн, що становить </w:t>
      </w:r>
      <w:r w:rsidR="00B51D50">
        <w:rPr>
          <w:rFonts w:ascii="Times New Roman" w:hAnsi="Times New Roman"/>
          <w:szCs w:val="28"/>
          <w:lang w:val="uk-UA"/>
        </w:rPr>
        <w:t>208,67</w:t>
      </w:r>
      <w:r w:rsidRPr="00FF0432">
        <w:rPr>
          <w:rFonts w:ascii="Times New Roman" w:hAnsi="Times New Roman"/>
          <w:szCs w:val="28"/>
          <w:lang w:val="uk-UA"/>
        </w:rPr>
        <w:t xml:space="preserve"> % у порівнянні за аналогічний період 202</w:t>
      </w:r>
      <w:r w:rsidR="00130B36" w:rsidRPr="00FF0432">
        <w:rPr>
          <w:rFonts w:ascii="Times New Roman" w:hAnsi="Times New Roman"/>
          <w:szCs w:val="28"/>
          <w:lang w:val="uk-UA"/>
        </w:rPr>
        <w:t>1</w:t>
      </w:r>
      <w:r w:rsidRPr="00FF0432">
        <w:rPr>
          <w:rFonts w:ascii="Times New Roman" w:hAnsi="Times New Roman"/>
          <w:szCs w:val="28"/>
          <w:lang w:val="uk-UA"/>
        </w:rPr>
        <w:t xml:space="preserve"> року.</w:t>
      </w:r>
    </w:p>
    <w:p w14:paraId="461EBC83" w14:textId="2757A5CC" w:rsidR="00AC0249" w:rsidRPr="00FF0432" w:rsidRDefault="00CE3A65" w:rsidP="000D78C1">
      <w:pPr>
        <w:overflowPunct/>
        <w:autoSpaceDE/>
        <w:adjustRightInd/>
        <w:spacing w:line="276" w:lineRule="auto"/>
        <w:ind w:firstLine="567"/>
        <w:jc w:val="both"/>
        <w:rPr>
          <w:rFonts w:ascii="Times New Roman" w:hAnsi="Times New Roman"/>
          <w:szCs w:val="28"/>
          <w:lang w:val="uk-UA"/>
        </w:rPr>
      </w:pPr>
      <w:r>
        <w:rPr>
          <w:rFonts w:ascii="Times New Roman" w:hAnsi="Times New Roman"/>
          <w:szCs w:val="28"/>
          <w:lang w:val="uk-UA"/>
        </w:rPr>
        <w:t>ДП «КЛАВДІЄВСЬКЕ ЛІСОВЕ ГОСПОДАРСТВО» за</w:t>
      </w:r>
      <w:r w:rsidRPr="00FF0432">
        <w:rPr>
          <w:rFonts w:ascii="Times New Roman" w:hAnsi="Times New Roman"/>
          <w:szCs w:val="28"/>
          <w:lang w:val="uk-UA"/>
        </w:rPr>
        <w:t xml:space="preserve"> 2023 р</w:t>
      </w:r>
      <w:r>
        <w:rPr>
          <w:rFonts w:ascii="Times New Roman" w:hAnsi="Times New Roman"/>
          <w:szCs w:val="28"/>
          <w:lang w:val="uk-UA"/>
        </w:rPr>
        <w:t>ік</w:t>
      </w:r>
      <w:r w:rsidRPr="00FF0432">
        <w:rPr>
          <w:rFonts w:ascii="Times New Roman" w:hAnsi="Times New Roman"/>
          <w:szCs w:val="28"/>
          <w:lang w:val="uk-UA"/>
        </w:rPr>
        <w:t xml:space="preserve"> підприємство сплатило до місцевого бюджету ПДФО у розмірі  </w:t>
      </w:r>
      <w:r>
        <w:rPr>
          <w:rFonts w:ascii="Times New Roman" w:hAnsi="Times New Roman"/>
          <w:szCs w:val="28"/>
          <w:lang w:val="uk-UA"/>
        </w:rPr>
        <w:t>2189405,59</w:t>
      </w:r>
      <w:r w:rsidRPr="00FF0432">
        <w:rPr>
          <w:rFonts w:ascii="Times New Roman" w:hAnsi="Times New Roman"/>
          <w:szCs w:val="28"/>
          <w:lang w:val="uk-UA"/>
        </w:rPr>
        <w:t xml:space="preserve"> грн, що становить </w:t>
      </w:r>
      <w:r>
        <w:rPr>
          <w:rFonts w:ascii="Times New Roman" w:hAnsi="Times New Roman"/>
          <w:szCs w:val="28"/>
          <w:lang w:val="uk-UA"/>
        </w:rPr>
        <w:t>220,4</w:t>
      </w:r>
      <w:r w:rsidRPr="00FF0432">
        <w:rPr>
          <w:rFonts w:ascii="Times New Roman" w:hAnsi="Times New Roman"/>
          <w:szCs w:val="28"/>
          <w:lang w:val="uk-UA"/>
        </w:rPr>
        <w:t xml:space="preserve"> % у порівнянні за аналогічний період 2021 року.</w:t>
      </w:r>
    </w:p>
    <w:p w14:paraId="413C4913" w14:textId="77777777" w:rsidR="00117D59" w:rsidRPr="00FF0432" w:rsidRDefault="00A5453C" w:rsidP="000D78C1">
      <w:pPr>
        <w:overflowPunct/>
        <w:autoSpaceDE/>
        <w:adjustRightInd/>
        <w:spacing w:line="276" w:lineRule="auto"/>
        <w:ind w:firstLine="567"/>
        <w:jc w:val="both"/>
        <w:rPr>
          <w:rFonts w:ascii="Times New Roman" w:hAnsi="Times New Roman"/>
          <w:szCs w:val="28"/>
          <w:lang w:val="uk-UA"/>
        </w:rPr>
      </w:pPr>
      <w:r w:rsidRPr="00FF0432">
        <w:rPr>
          <w:rFonts w:ascii="Times New Roman" w:hAnsi="Times New Roman"/>
          <w:szCs w:val="28"/>
          <w:lang w:val="uk-UA"/>
        </w:rPr>
        <w:t>Відповідальні структури місцевого самоврядування вишукують можливості залучення інвестицій для будівництва нових підприємств, підтримки екологічно нейтральних виробництв та виробництв замкнутого циклу.</w:t>
      </w:r>
    </w:p>
    <w:p w14:paraId="75FEE022" w14:textId="77777777" w:rsidR="00A5453C" w:rsidRDefault="00A5453C" w:rsidP="00AC0249">
      <w:pPr>
        <w:overflowPunct/>
        <w:autoSpaceDE/>
        <w:adjustRightInd/>
        <w:ind w:firstLine="567"/>
        <w:jc w:val="both"/>
        <w:rPr>
          <w:rFonts w:ascii="Times New Roman" w:hAnsi="Times New Roman"/>
          <w:szCs w:val="28"/>
          <w:lang w:val="uk-UA"/>
        </w:rPr>
      </w:pPr>
    </w:p>
    <w:p w14:paraId="4DE9605A" w14:textId="23C8950D" w:rsidR="00284414" w:rsidRPr="00FF0432" w:rsidRDefault="00284414" w:rsidP="00507A4A">
      <w:pPr>
        <w:shd w:val="clear" w:color="auto" w:fill="92D050"/>
        <w:ind w:firstLine="567"/>
        <w:jc w:val="both"/>
        <w:rPr>
          <w:rFonts w:ascii="Times New Roman" w:hAnsi="Times New Roman"/>
          <w:b/>
          <w:bCs/>
          <w:szCs w:val="28"/>
          <w:lang w:val="uk-UA"/>
        </w:rPr>
      </w:pPr>
      <w:r w:rsidRPr="00FF0432">
        <w:rPr>
          <w:rFonts w:ascii="Times New Roman" w:hAnsi="Times New Roman"/>
          <w:b/>
          <w:bCs/>
          <w:szCs w:val="28"/>
          <w:lang w:val="uk-UA"/>
        </w:rPr>
        <w:t>1</w:t>
      </w:r>
      <w:r w:rsidR="006C19E1">
        <w:rPr>
          <w:rFonts w:ascii="Times New Roman" w:hAnsi="Times New Roman"/>
          <w:b/>
          <w:bCs/>
          <w:szCs w:val="28"/>
          <w:lang w:val="uk-UA"/>
        </w:rPr>
        <w:t>9</w:t>
      </w:r>
      <w:r w:rsidRPr="00FF0432">
        <w:rPr>
          <w:rFonts w:ascii="Times New Roman" w:hAnsi="Times New Roman"/>
          <w:b/>
          <w:bCs/>
          <w:szCs w:val="28"/>
          <w:lang w:val="uk-UA"/>
        </w:rPr>
        <w:t>.</w:t>
      </w:r>
      <w:r w:rsidR="007417FD" w:rsidRPr="00FF0432">
        <w:rPr>
          <w:rFonts w:ascii="Times New Roman" w:hAnsi="Times New Roman"/>
          <w:b/>
          <w:bCs/>
          <w:szCs w:val="28"/>
          <w:lang w:val="uk-UA"/>
        </w:rPr>
        <w:t xml:space="preserve"> </w:t>
      </w:r>
      <w:r w:rsidRPr="00FF0432">
        <w:rPr>
          <w:rFonts w:ascii="Times New Roman" w:hAnsi="Times New Roman"/>
          <w:b/>
          <w:bCs/>
          <w:szCs w:val="28"/>
          <w:lang w:val="uk-UA"/>
        </w:rPr>
        <w:t>Розвиток високотехнологічного сільськогосподарського виробництва</w:t>
      </w:r>
    </w:p>
    <w:p w14:paraId="0D223B09" w14:textId="77777777" w:rsidR="00C94A1B" w:rsidRPr="00FF0432" w:rsidRDefault="00C94A1B" w:rsidP="00284414">
      <w:pPr>
        <w:ind w:firstLine="567"/>
        <w:jc w:val="both"/>
        <w:rPr>
          <w:rFonts w:ascii="Times New Roman" w:hAnsi="Times New Roman"/>
          <w:szCs w:val="28"/>
          <w:lang w:val="uk-UA"/>
        </w:rPr>
      </w:pPr>
    </w:p>
    <w:p w14:paraId="753F6FAE" w14:textId="77777777" w:rsidR="00507A4A" w:rsidRPr="00FF0432" w:rsidRDefault="00507A4A" w:rsidP="000D78C1">
      <w:pPr>
        <w:spacing w:line="276" w:lineRule="auto"/>
        <w:ind w:firstLine="567"/>
        <w:jc w:val="both"/>
        <w:rPr>
          <w:rFonts w:ascii="Times New Roman" w:hAnsi="Times New Roman"/>
          <w:szCs w:val="28"/>
          <w:lang w:val="uk-UA"/>
        </w:rPr>
      </w:pPr>
      <w:r w:rsidRPr="00FF0432">
        <w:rPr>
          <w:rFonts w:ascii="Times New Roman" w:hAnsi="Times New Roman"/>
          <w:szCs w:val="28"/>
          <w:lang w:val="uk-UA"/>
        </w:rPr>
        <w:t>Агропромисловий комплекс Бучанської міської територіальної громади складається з сільськогосподарських підприємств різних форм власності та сільськогосподарських обслуговуючих кооперативів.</w:t>
      </w:r>
    </w:p>
    <w:p w14:paraId="1DAC54E2" w14:textId="3775E700" w:rsidR="00507A4A" w:rsidRPr="00FF0432" w:rsidRDefault="00507A4A" w:rsidP="000D78C1">
      <w:pPr>
        <w:spacing w:line="276" w:lineRule="auto"/>
        <w:ind w:firstLine="567"/>
        <w:jc w:val="both"/>
        <w:rPr>
          <w:rFonts w:ascii="Times New Roman" w:hAnsi="Times New Roman"/>
          <w:szCs w:val="28"/>
          <w:lang w:val="uk-UA"/>
        </w:rPr>
      </w:pPr>
      <w:r w:rsidRPr="00FF0432">
        <w:rPr>
          <w:rFonts w:ascii="Times New Roman" w:hAnsi="Times New Roman"/>
          <w:szCs w:val="28"/>
          <w:lang w:val="uk-UA"/>
        </w:rPr>
        <w:t>Поголів’я великої рогатої худоби в усіх категоріях господарств, порівняно з їх кількістю на почато</w:t>
      </w:r>
      <w:r w:rsidR="00D85D66">
        <w:rPr>
          <w:rFonts w:ascii="Times New Roman" w:hAnsi="Times New Roman"/>
          <w:szCs w:val="28"/>
          <w:lang w:val="uk-UA"/>
        </w:rPr>
        <w:t>к минулого року, з</w:t>
      </w:r>
      <w:r w:rsidR="00BB7239">
        <w:rPr>
          <w:rFonts w:ascii="Times New Roman" w:hAnsi="Times New Roman"/>
          <w:szCs w:val="28"/>
          <w:lang w:val="uk-UA"/>
        </w:rPr>
        <w:t>більшилось</w:t>
      </w:r>
      <w:r w:rsidR="00D85D66">
        <w:rPr>
          <w:rFonts w:ascii="Times New Roman" w:hAnsi="Times New Roman"/>
          <w:szCs w:val="28"/>
          <w:lang w:val="uk-UA"/>
        </w:rPr>
        <w:t xml:space="preserve"> на </w:t>
      </w:r>
      <w:r w:rsidR="00BB7239">
        <w:rPr>
          <w:rFonts w:ascii="Times New Roman" w:hAnsi="Times New Roman"/>
          <w:szCs w:val="28"/>
          <w:lang w:val="uk-UA"/>
        </w:rPr>
        <w:t>7,7</w:t>
      </w:r>
      <w:r w:rsidRPr="00FF0432">
        <w:rPr>
          <w:rFonts w:ascii="Times New Roman" w:hAnsi="Times New Roman"/>
          <w:szCs w:val="28"/>
          <w:lang w:val="uk-UA"/>
        </w:rPr>
        <w:t xml:space="preserve">% та станом на </w:t>
      </w:r>
      <w:r w:rsidR="00D85D66">
        <w:rPr>
          <w:rFonts w:ascii="Times New Roman" w:hAnsi="Times New Roman"/>
          <w:szCs w:val="28"/>
          <w:lang w:val="uk-UA"/>
        </w:rPr>
        <w:t xml:space="preserve">01.01.2024 року  </w:t>
      </w:r>
      <w:r w:rsidR="00D85D66">
        <w:rPr>
          <w:rFonts w:ascii="Times New Roman" w:hAnsi="Times New Roman"/>
          <w:szCs w:val="28"/>
          <w:lang w:val="uk-UA"/>
        </w:rPr>
        <w:lastRenderedPageBreak/>
        <w:t xml:space="preserve">складає </w:t>
      </w:r>
      <w:r w:rsidR="00BB7239">
        <w:rPr>
          <w:rFonts w:ascii="Times New Roman" w:hAnsi="Times New Roman"/>
          <w:szCs w:val="28"/>
          <w:lang w:val="uk-UA"/>
        </w:rPr>
        <w:t>181</w:t>
      </w:r>
      <w:r w:rsidRPr="00FF0432">
        <w:rPr>
          <w:rFonts w:ascii="Times New Roman" w:hAnsi="Times New Roman"/>
          <w:szCs w:val="28"/>
          <w:lang w:val="uk-UA"/>
        </w:rPr>
        <w:t xml:space="preserve"> голів, у тому числі поголів’я корів – </w:t>
      </w:r>
      <w:r w:rsidR="00BB7239">
        <w:rPr>
          <w:rFonts w:ascii="Times New Roman" w:hAnsi="Times New Roman"/>
          <w:szCs w:val="28"/>
          <w:lang w:val="uk-UA"/>
        </w:rPr>
        <w:t>146</w:t>
      </w:r>
      <w:r w:rsidR="00D85D66">
        <w:rPr>
          <w:rFonts w:ascii="Times New Roman" w:hAnsi="Times New Roman"/>
          <w:szCs w:val="28"/>
          <w:lang w:val="uk-UA"/>
        </w:rPr>
        <w:t xml:space="preserve"> голів, що на 4,</w:t>
      </w:r>
      <w:r w:rsidR="00BB7239">
        <w:rPr>
          <w:rFonts w:ascii="Times New Roman" w:hAnsi="Times New Roman"/>
          <w:szCs w:val="28"/>
          <w:lang w:val="uk-UA"/>
        </w:rPr>
        <w:t>8</w:t>
      </w:r>
      <w:r w:rsidRPr="00FF0432">
        <w:rPr>
          <w:rFonts w:ascii="Times New Roman" w:hAnsi="Times New Roman"/>
          <w:szCs w:val="28"/>
          <w:lang w:val="uk-UA"/>
        </w:rPr>
        <w:t xml:space="preserve"> % </w:t>
      </w:r>
      <w:r w:rsidR="00BB7239">
        <w:rPr>
          <w:rFonts w:ascii="Times New Roman" w:hAnsi="Times New Roman"/>
          <w:szCs w:val="28"/>
          <w:lang w:val="uk-UA"/>
        </w:rPr>
        <w:t>більше</w:t>
      </w:r>
      <w:r w:rsidRPr="00FF0432">
        <w:rPr>
          <w:rFonts w:ascii="Times New Roman" w:hAnsi="Times New Roman"/>
          <w:szCs w:val="28"/>
          <w:lang w:val="uk-UA"/>
        </w:rPr>
        <w:t xml:space="preserve"> п</w:t>
      </w:r>
      <w:r w:rsidR="00D85D66">
        <w:rPr>
          <w:rFonts w:ascii="Times New Roman" w:hAnsi="Times New Roman"/>
          <w:szCs w:val="28"/>
          <w:lang w:val="uk-UA"/>
        </w:rPr>
        <w:t>оказника на відповідну дату 202</w:t>
      </w:r>
      <w:r w:rsidR="00BB7239">
        <w:rPr>
          <w:rFonts w:ascii="Times New Roman" w:hAnsi="Times New Roman"/>
          <w:szCs w:val="28"/>
          <w:lang w:val="uk-UA"/>
        </w:rPr>
        <w:t>2</w:t>
      </w:r>
      <w:r w:rsidRPr="00FF0432">
        <w:rPr>
          <w:rFonts w:ascii="Times New Roman" w:hAnsi="Times New Roman"/>
          <w:szCs w:val="28"/>
          <w:lang w:val="uk-UA"/>
        </w:rPr>
        <w:t xml:space="preserve"> року. Чисельність поголів’я свиней з</w:t>
      </w:r>
      <w:r w:rsidR="00BB7239">
        <w:rPr>
          <w:rFonts w:ascii="Times New Roman" w:hAnsi="Times New Roman"/>
          <w:szCs w:val="28"/>
          <w:lang w:val="uk-UA"/>
        </w:rPr>
        <w:t>біль</w:t>
      </w:r>
      <w:r w:rsidRPr="00FF0432">
        <w:rPr>
          <w:rFonts w:ascii="Times New Roman" w:hAnsi="Times New Roman"/>
          <w:szCs w:val="28"/>
          <w:lang w:val="uk-UA"/>
        </w:rPr>
        <w:t>ш</w:t>
      </w:r>
      <w:r w:rsidR="002B5F68">
        <w:rPr>
          <w:rFonts w:ascii="Times New Roman" w:hAnsi="Times New Roman"/>
          <w:szCs w:val="28"/>
          <w:lang w:val="uk-UA"/>
        </w:rPr>
        <w:t xml:space="preserve">илося на </w:t>
      </w:r>
      <w:r w:rsidR="00BB7239">
        <w:rPr>
          <w:rFonts w:ascii="Times New Roman" w:hAnsi="Times New Roman"/>
          <w:szCs w:val="28"/>
          <w:lang w:val="uk-UA"/>
        </w:rPr>
        <w:t>28,7</w:t>
      </w:r>
      <w:r w:rsidR="002B5F68">
        <w:rPr>
          <w:rFonts w:ascii="Times New Roman" w:hAnsi="Times New Roman"/>
          <w:szCs w:val="28"/>
          <w:lang w:val="uk-UA"/>
        </w:rPr>
        <w:t xml:space="preserve"> % та становить </w:t>
      </w:r>
      <w:r w:rsidR="00BB7239">
        <w:rPr>
          <w:rFonts w:ascii="Times New Roman" w:hAnsi="Times New Roman"/>
          <w:szCs w:val="28"/>
          <w:lang w:val="uk-UA"/>
        </w:rPr>
        <w:t>327</w:t>
      </w:r>
      <w:r w:rsidRPr="00FF0432">
        <w:rPr>
          <w:rFonts w:ascii="Times New Roman" w:hAnsi="Times New Roman"/>
          <w:szCs w:val="28"/>
          <w:lang w:val="uk-UA"/>
        </w:rPr>
        <w:t xml:space="preserve"> голів. </w:t>
      </w:r>
      <w:r w:rsidR="002B5F68">
        <w:rPr>
          <w:rFonts w:ascii="Times New Roman" w:hAnsi="Times New Roman"/>
          <w:szCs w:val="28"/>
          <w:lang w:val="uk-UA"/>
        </w:rPr>
        <w:t>За 2023</w:t>
      </w:r>
      <w:r w:rsidRPr="00FF0432">
        <w:rPr>
          <w:rFonts w:ascii="Times New Roman" w:hAnsi="Times New Roman"/>
          <w:szCs w:val="28"/>
          <w:lang w:val="uk-UA"/>
        </w:rPr>
        <w:t xml:space="preserve"> рік з</w:t>
      </w:r>
      <w:r w:rsidR="00BB7239">
        <w:rPr>
          <w:rFonts w:ascii="Times New Roman" w:hAnsi="Times New Roman"/>
          <w:szCs w:val="28"/>
          <w:lang w:val="uk-UA"/>
        </w:rPr>
        <w:t>мен</w:t>
      </w:r>
      <w:r w:rsidRPr="00FF0432">
        <w:rPr>
          <w:rFonts w:ascii="Times New Roman" w:hAnsi="Times New Roman"/>
          <w:szCs w:val="28"/>
          <w:lang w:val="uk-UA"/>
        </w:rPr>
        <w:t xml:space="preserve">шилась кількість </w:t>
      </w:r>
      <w:r w:rsidR="003A10CA">
        <w:rPr>
          <w:rFonts w:ascii="Times New Roman" w:hAnsi="Times New Roman"/>
          <w:szCs w:val="28"/>
          <w:lang w:val="uk-UA"/>
        </w:rPr>
        <w:t>вівець</w:t>
      </w:r>
      <w:r w:rsidR="002B5F68">
        <w:rPr>
          <w:rFonts w:ascii="Times New Roman" w:hAnsi="Times New Roman"/>
          <w:szCs w:val="28"/>
          <w:lang w:val="uk-UA"/>
        </w:rPr>
        <w:t xml:space="preserve"> на 16,</w:t>
      </w:r>
      <w:r w:rsidR="00BB7239">
        <w:rPr>
          <w:rFonts w:ascii="Times New Roman" w:hAnsi="Times New Roman"/>
          <w:szCs w:val="28"/>
          <w:lang w:val="uk-UA"/>
        </w:rPr>
        <w:t>6</w:t>
      </w:r>
      <w:r w:rsidR="002B5F68">
        <w:rPr>
          <w:rFonts w:ascii="Times New Roman" w:hAnsi="Times New Roman"/>
          <w:szCs w:val="28"/>
          <w:lang w:val="uk-UA"/>
        </w:rPr>
        <w:t>% та становить 1</w:t>
      </w:r>
      <w:r w:rsidR="00BB7239">
        <w:rPr>
          <w:rFonts w:ascii="Times New Roman" w:hAnsi="Times New Roman"/>
          <w:szCs w:val="28"/>
          <w:lang w:val="uk-UA"/>
        </w:rPr>
        <w:t>2</w:t>
      </w:r>
      <w:r w:rsidR="002B5F68">
        <w:rPr>
          <w:rFonts w:ascii="Times New Roman" w:hAnsi="Times New Roman"/>
          <w:szCs w:val="28"/>
          <w:lang w:val="uk-UA"/>
        </w:rPr>
        <w:t xml:space="preserve"> голів, </w:t>
      </w:r>
      <w:r w:rsidR="003A10CA">
        <w:rPr>
          <w:rFonts w:ascii="Times New Roman" w:hAnsi="Times New Roman"/>
          <w:szCs w:val="28"/>
          <w:lang w:val="uk-UA"/>
        </w:rPr>
        <w:t>кіз на 18,97 % та</w:t>
      </w:r>
      <w:r w:rsidRPr="00FF0432">
        <w:rPr>
          <w:rFonts w:ascii="Times New Roman" w:hAnsi="Times New Roman"/>
          <w:szCs w:val="28"/>
          <w:lang w:val="uk-UA"/>
        </w:rPr>
        <w:t xml:space="preserve">  </w:t>
      </w:r>
      <w:r w:rsidR="003A10CA">
        <w:rPr>
          <w:rFonts w:ascii="Times New Roman" w:hAnsi="Times New Roman"/>
          <w:szCs w:val="28"/>
          <w:lang w:val="uk-UA"/>
        </w:rPr>
        <w:t xml:space="preserve">становить </w:t>
      </w:r>
      <w:r w:rsidR="00BB7239">
        <w:rPr>
          <w:rFonts w:ascii="Times New Roman" w:hAnsi="Times New Roman"/>
          <w:szCs w:val="28"/>
          <w:lang w:val="uk-UA"/>
        </w:rPr>
        <w:t>174</w:t>
      </w:r>
      <w:r w:rsidR="003A10CA">
        <w:rPr>
          <w:rFonts w:ascii="Times New Roman" w:hAnsi="Times New Roman"/>
          <w:szCs w:val="28"/>
          <w:lang w:val="uk-UA"/>
        </w:rPr>
        <w:t xml:space="preserve"> голів, також з</w:t>
      </w:r>
      <w:r w:rsidR="00BB7239">
        <w:rPr>
          <w:rFonts w:ascii="Times New Roman" w:hAnsi="Times New Roman"/>
          <w:szCs w:val="28"/>
          <w:lang w:val="uk-UA"/>
        </w:rPr>
        <w:t>мен</w:t>
      </w:r>
      <w:r w:rsidR="003A10CA">
        <w:rPr>
          <w:rFonts w:ascii="Times New Roman" w:hAnsi="Times New Roman"/>
          <w:szCs w:val="28"/>
          <w:lang w:val="uk-UA"/>
        </w:rPr>
        <w:t xml:space="preserve">шилася кількість коней на </w:t>
      </w:r>
      <w:r w:rsidR="000D3BA9">
        <w:rPr>
          <w:rFonts w:ascii="Times New Roman" w:hAnsi="Times New Roman"/>
          <w:szCs w:val="28"/>
          <w:lang w:val="uk-UA"/>
        </w:rPr>
        <w:t xml:space="preserve">200%, що станом на 01.01.2024 року складає </w:t>
      </w:r>
      <w:r w:rsidR="00BB7239">
        <w:rPr>
          <w:rFonts w:ascii="Times New Roman" w:hAnsi="Times New Roman"/>
          <w:szCs w:val="28"/>
          <w:lang w:val="uk-UA"/>
        </w:rPr>
        <w:t>7</w:t>
      </w:r>
      <w:r w:rsidRPr="00FF0432">
        <w:rPr>
          <w:rFonts w:ascii="Times New Roman" w:hAnsi="Times New Roman"/>
          <w:szCs w:val="28"/>
          <w:lang w:val="uk-UA"/>
        </w:rPr>
        <w:t xml:space="preserve"> голів.</w:t>
      </w:r>
    </w:p>
    <w:p w14:paraId="77412084" w14:textId="1A604889" w:rsidR="00507A4A" w:rsidRPr="00FF0432" w:rsidRDefault="00507A4A" w:rsidP="000D78C1">
      <w:pPr>
        <w:spacing w:line="276" w:lineRule="auto"/>
        <w:ind w:firstLine="567"/>
        <w:jc w:val="both"/>
        <w:rPr>
          <w:rFonts w:ascii="Times New Roman" w:hAnsi="Times New Roman"/>
          <w:szCs w:val="28"/>
          <w:lang w:val="uk-UA"/>
        </w:rPr>
      </w:pPr>
      <w:r w:rsidRPr="00FF0432">
        <w:rPr>
          <w:rFonts w:ascii="Times New Roman" w:hAnsi="Times New Roman"/>
          <w:szCs w:val="28"/>
          <w:lang w:val="uk-UA"/>
        </w:rPr>
        <w:t>Загальна кількість об’єктів домогосподарств у сільській місцевості на території Бучанської міської тери</w:t>
      </w:r>
      <w:r w:rsidR="000D3BA9">
        <w:rPr>
          <w:rFonts w:ascii="Times New Roman" w:hAnsi="Times New Roman"/>
          <w:szCs w:val="28"/>
          <w:lang w:val="uk-UA"/>
        </w:rPr>
        <w:t>торіальної громади складає 6 00</w:t>
      </w:r>
      <w:r w:rsidR="003963D6">
        <w:rPr>
          <w:rFonts w:ascii="Times New Roman" w:hAnsi="Times New Roman"/>
          <w:szCs w:val="28"/>
          <w:lang w:val="uk-UA"/>
        </w:rPr>
        <w:t>6</w:t>
      </w:r>
      <w:r w:rsidRPr="00FF0432">
        <w:rPr>
          <w:rFonts w:ascii="Times New Roman" w:hAnsi="Times New Roman"/>
          <w:szCs w:val="28"/>
          <w:lang w:val="uk-UA"/>
        </w:rPr>
        <w:t xml:space="preserve"> – усіх типів об’єктів, з них 3 5</w:t>
      </w:r>
      <w:r w:rsidR="003963D6">
        <w:rPr>
          <w:rFonts w:ascii="Times New Roman" w:hAnsi="Times New Roman"/>
          <w:szCs w:val="28"/>
          <w:lang w:val="uk-UA"/>
        </w:rPr>
        <w:t>79</w:t>
      </w:r>
      <w:r w:rsidRPr="00FF0432">
        <w:rPr>
          <w:rFonts w:ascii="Times New Roman" w:hAnsi="Times New Roman"/>
          <w:szCs w:val="28"/>
          <w:lang w:val="uk-UA"/>
        </w:rPr>
        <w:t xml:space="preserve"> – домогосподарства з реєстрацією місця проживання їх членів на території населеного пункту та 2795 – домогосподарств, членами яких надано земельні ділянки для ведення особистого селянського/підсобного господарства.</w:t>
      </w:r>
    </w:p>
    <w:p w14:paraId="18894D8F" w14:textId="3769B40E" w:rsidR="00507A4A" w:rsidRPr="00FF0432" w:rsidRDefault="00507A4A" w:rsidP="003963D6">
      <w:pPr>
        <w:spacing w:line="276" w:lineRule="auto"/>
        <w:ind w:firstLine="567"/>
        <w:jc w:val="both"/>
        <w:rPr>
          <w:rFonts w:ascii="Times New Roman" w:hAnsi="Times New Roman"/>
          <w:szCs w:val="28"/>
          <w:lang w:val="uk-UA"/>
        </w:rPr>
      </w:pPr>
      <w:r w:rsidRPr="00FF0432">
        <w:rPr>
          <w:rFonts w:ascii="Times New Roman" w:hAnsi="Times New Roman"/>
          <w:szCs w:val="28"/>
          <w:lang w:val="uk-UA"/>
        </w:rPr>
        <w:t xml:space="preserve">Площа усіх видів земельних ділянок, у тому числі земельні ділянки з цільовим призначенням в особистому користуванні домогосподарств,  складає 3387,86 га, в тому числі: </w:t>
      </w:r>
    </w:p>
    <w:p w14:paraId="6671261D" w14:textId="77777777" w:rsidR="00507A4A" w:rsidRPr="00FF0432" w:rsidRDefault="00507A4A" w:rsidP="003963D6">
      <w:pPr>
        <w:spacing w:line="276" w:lineRule="auto"/>
        <w:ind w:firstLine="567"/>
        <w:jc w:val="both"/>
        <w:rPr>
          <w:rFonts w:ascii="Times New Roman" w:hAnsi="Times New Roman"/>
          <w:szCs w:val="28"/>
          <w:lang w:val="uk-UA"/>
        </w:rPr>
      </w:pPr>
      <w:r w:rsidRPr="00FF0432">
        <w:rPr>
          <w:rFonts w:ascii="Times New Roman" w:hAnsi="Times New Roman"/>
          <w:szCs w:val="28"/>
          <w:lang w:val="uk-UA"/>
        </w:rPr>
        <w:t>-  Для ведення товарного сільськогосподарського виробництва</w:t>
      </w:r>
      <w:r w:rsidRPr="00FF0432">
        <w:rPr>
          <w:rFonts w:ascii="Times New Roman" w:hAnsi="Times New Roman"/>
          <w:szCs w:val="28"/>
          <w:lang w:val="uk-UA"/>
        </w:rPr>
        <w:tab/>
        <w:t>- 20593 га;</w:t>
      </w:r>
    </w:p>
    <w:p w14:paraId="1DD00519" w14:textId="77777777" w:rsidR="00507A4A" w:rsidRPr="00FF0432" w:rsidRDefault="00507A4A" w:rsidP="003963D6">
      <w:pPr>
        <w:spacing w:line="276" w:lineRule="auto"/>
        <w:ind w:firstLine="567"/>
        <w:jc w:val="both"/>
        <w:rPr>
          <w:rFonts w:ascii="Times New Roman" w:hAnsi="Times New Roman"/>
          <w:szCs w:val="28"/>
          <w:lang w:val="uk-UA"/>
        </w:rPr>
      </w:pPr>
      <w:r w:rsidRPr="00FF0432">
        <w:rPr>
          <w:rFonts w:ascii="Times New Roman" w:hAnsi="Times New Roman"/>
          <w:szCs w:val="28"/>
          <w:lang w:val="uk-UA"/>
        </w:rPr>
        <w:t>-  Для ведення фермерського господарства – 1366,3 га;</w:t>
      </w:r>
    </w:p>
    <w:p w14:paraId="50604C66" w14:textId="77777777" w:rsidR="00507A4A" w:rsidRPr="00FF0432" w:rsidRDefault="00507A4A" w:rsidP="003963D6">
      <w:pPr>
        <w:spacing w:line="276" w:lineRule="auto"/>
        <w:ind w:firstLine="567"/>
        <w:jc w:val="both"/>
        <w:rPr>
          <w:rFonts w:ascii="Times New Roman" w:hAnsi="Times New Roman"/>
          <w:szCs w:val="28"/>
          <w:lang w:val="uk-UA"/>
        </w:rPr>
      </w:pPr>
      <w:r w:rsidRPr="00FF0432">
        <w:rPr>
          <w:rFonts w:ascii="Times New Roman" w:hAnsi="Times New Roman"/>
          <w:szCs w:val="28"/>
          <w:lang w:val="uk-UA"/>
        </w:rPr>
        <w:t>-  Для ведення особистого селянського господарства - 10711,01 га;</w:t>
      </w:r>
    </w:p>
    <w:p w14:paraId="195FC75D" w14:textId="77777777" w:rsidR="00507A4A" w:rsidRPr="00FF0432" w:rsidRDefault="00507A4A" w:rsidP="003963D6">
      <w:pPr>
        <w:spacing w:line="276" w:lineRule="auto"/>
        <w:ind w:firstLine="567"/>
        <w:jc w:val="both"/>
        <w:rPr>
          <w:rFonts w:ascii="Times New Roman" w:hAnsi="Times New Roman"/>
          <w:szCs w:val="28"/>
          <w:lang w:val="uk-UA"/>
        </w:rPr>
      </w:pPr>
      <w:r w:rsidRPr="00FF0432">
        <w:rPr>
          <w:rFonts w:ascii="Times New Roman" w:hAnsi="Times New Roman"/>
          <w:szCs w:val="28"/>
          <w:lang w:val="uk-UA"/>
        </w:rPr>
        <w:t>-  Для індивідуального садівництва</w:t>
      </w:r>
      <w:r w:rsidRPr="00FF0432">
        <w:rPr>
          <w:rFonts w:ascii="Times New Roman" w:hAnsi="Times New Roman"/>
          <w:szCs w:val="28"/>
          <w:lang w:val="uk-UA"/>
        </w:rPr>
        <w:tab/>
        <w:t>- 727,5 га;</w:t>
      </w:r>
    </w:p>
    <w:p w14:paraId="0A6FFA41" w14:textId="77777777" w:rsidR="00507A4A" w:rsidRPr="00FF0432" w:rsidRDefault="00507A4A" w:rsidP="003963D6">
      <w:pPr>
        <w:spacing w:line="276" w:lineRule="auto"/>
        <w:ind w:firstLine="567"/>
        <w:jc w:val="both"/>
        <w:rPr>
          <w:rFonts w:ascii="Times New Roman" w:hAnsi="Times New Roman"/>
          <w:szCs w:val="28"/>
          <w:lang w:val="uk-UA"/>
        </w:rPr>
      </w:pPr>
      <w:r w:rsidRPr="00FF0432">
        <w:rPr>
          <w:rFonts w:ascii="Times New Roman" w:hAnsi="Times New Roman"/>
          <w:szCs w:val="28"/>
          <w:lang w:val="uk-UA"/>
        </w:rPr>
        <w:t>-  Для колективного садівництва - 2757,9 га;</w:t>
      </w:r>
    </w:p>
    <w:p w14:paraId="04E03D53" w14:textId="77777777" w:rsidR="00507A4A" w:rsidRPr="00FF0432" w:rsidRDefault="00507A4A" w:rsidP="003963D6">
      <w:pPr>
        <w:spacing w:line="276" w:lineRule="auto"/>
        <w:ind w:firstLine="567"/>
        <w:jc w:val="both"/>
        <w:rPr>
          <w:rFonts w:ascii="Times New Roman" w:hAnsi="Times New Roman"/>
          <w:szCs w:val="28"/>
          <w:lang w:val="uk-UA"/>
        </w:rPr>
      </w:pPr>
      <w:r w:rsidRPr="00FF0432">
        <w:rPr>
          <w:rFonts w:ascii="Times New Roman" w:hAnsi="Times New Roman"/>
          <w:szCs w:val="28"/>
          <w:lang w:val="uk-UA"/>
        </w:rPr>
        <w:t>-  Для сінокосіння і випасання худоби - 34,8 га;</w:t>
      </w:r>
    </w:p>
    <w:p w14:paraId="299D44FD" w14:textId="77777777" w:rsidR="00507A4A" w:rsidRPr="00FF0432" w:rsidRDefault="00507A4A" w:rsidP="003963D6">
      <w:pPr>
        <w:spacing w:line="276" w:lineRule="auto"/>
        <w:ind w:firstLine="567"/>
        <w:jc w:val="both"/>
        <w:rPr>
          <w:rFonts w:ascii="Times New Roman" w:hAnsi="Times New Roman"/>
          <w:szCs w:val="28"/>
          <w:lang w:val="uk-UA"/>
        </w:rPr>
      </w:pPr>
      <w:r w:rsidRPr="00FF0432">
        <w:rPr>
          <w:rFonts w:ascii="Times New Roman" w:hAnsi="Times New Roman"/>
          <w:szCs w:val="28"/>
          <w:lang w:val="uk-UA"/>
        </w:rPr>
        <w:t>- Для іншого сільськогосподарського призначення - 17,2 га;</w:t>
      </w:r>
    </w:p>
    <w:p w14:paraId="116C5B5B" w14:textId="77777777" w:rsidR="00507A4A" w:rsidRPr="00FF0432" w:rsidRDefault="00507A4A" w:rsidP="003963D6">
      <w:pPr>
        <w:spacing w:line="276" w:lineRule="auto"/>
        <w:ind w:firstLine="567"/>
        <w:jc w:val="both"/>
        <w:rPr>
          <w:rFonts w:ascii="Times New Roman" w:hAnsi="Times New Roman"/>
          <w:szCs w:val="28"/>
          <w:lang w:val="uk-UA"/>
        </w:rPr>
      </w:pPr>
      <w:r w:rsidRPr="00FF0432">
        <w:rPr>
          <w:rFonts w:ascii="Times New Roman" w:hAnsi="Times New Roman"/>
          <w:szCs w:val="28"/>
          <w:lang w:val="uk-UA"/>
        </w:rPr>
        <w:t>- Для будівництва і обслуговування житлового будинку господарських будівель і споруд (присадибна ділянка) - 8437,7 га.</w:t>
      </w:r>
    </w:p>
    <w:p w14:paraId="04F96371" w14:textId="77777777" w:rsidR="00C94A1B" w:rsidRPr="00FF0432" w:rsidRDefault="00C94A1B" w:rsidP="000D78C1">
      <w:pPr>
        <w:spacing w:line="276" w:lineRule="auto"/>
        <w:ind w:firstLine="567"/>
        <w:jc w:val="both"/>
        <w:rPr>
          <w:rFonts w:ascii="Times New Roman" w:hAnsi="Times New Roman"/>
          <w:szCs w:val="28"/>
          <w:lang w:val="uk-UA"/>
        </w:rPr>
      </w:pPr>
      <w:r w:rsidRPr="00FF0432">
        <w:rPr>
          <w:rFonts w:ascii="Times New Roman" w:hAnsi="Times New Roman"/>
          <w:szCs w:val="28"/>
          <w:lang w:val="uk-UA"/>
        </w:rPr>
        <w:t>З метою вирішення питань продовольчої та біологічної безпеки, сприяння організації виробництва високоякісної, корисної та безпечної для життя і здоров’я споживача сільськогосподарської продукції, розвитку високотехнологічного ресурсозберігаючого сільськогосподарського виробництва, стабілізації розвитку галузі тваринництва, створення сприятливих умов для просування продукції сільськогосподарських товаровиробників на внутрішні та зовнішні ринки, залучення іноземних інвестицій в аграрний сектор економіки громади, а також створення сприятливих соціальних умов для життя сільських жителів Бучанська міська рада протягом 2023 року виконувала заплановані завдання і заходи для розвитку сільськогосподарського виробництва.</w:t>
      </w:r>
    </w:p>
    <w:p w14:paraId="6E688E0F" w14:textId="2EDE6FFB" w:rsidR="00C94A1B" w:rsidRPr="00FF0432" w:rsidRDefault="00C94A1B" w:rsidP="000D78C1">
      <w:pPr>
        <w:spacing w:line="276" w:lineRule="auto"/>
        <w:ind w:firstLine="567"/>
        <w:jc w:val="both"/>
        <w:rPr>
          <w:rFonts w:ascii="Times New Roman" w:hAnsi="Times New Roman"/>
          <w:szCs w:val="28"/>
          <w:lang w:val="uk-UA"/>
        </w:rPr>
      </w:pPr>
      <w:r w:rsidRPr="00FF0432">
        <w:rPr>
          <w:rFonts w:ascii="Times New Roman" w:hAnsi="Times New Roman"/>
          <w:szCs w:val="28"/>
          <w:lang w:val="uk-UA"/>
        </w:rPr>
        <w:t xml:space="preserve">Протягом </w:t>
      </w:r>
      <w:r w:rsidR="00DA383C" w:rsidRPr="00FF0432">
        <w:rPr>
          <w:rFonts w:ascii="Times New Roman" w:hAnsi="Times New Roman"/>
          <w:szCs w:val="28"/>
          <w:lang w:val="uk-UA"/>
        </w:rPr>
        <w:t>2023 року</w:t>
      </w:r>
      <w:r w:rsidRPr="00FF0432">
        <w:rPr>
          <w:rFonts w:ascii="Times New Roman" w:hAnsi="Times New Roman"/>
          <w:szCs w:val="28"/>
          <w:lang w:val="uk-UA"/>
        </w:rPr>
        <w:t xml:space="preserve"> було забезпечено інформування сільськогосподарськ</w:t>
      </w:r>
      <w:r w:rsidR="00DA383C" w:rsidRPr="00FF0432">
        <w:rPr>
          <w:rFonts w:ascii="Times New Roman" w:hAnsi="Times New Roman"/>
          <w:szCs w:val="28"/>
          <w:lang w:val="uk-UA"/>
        </w:rPr>
        <w:t>их</w:t>
      </w:r>
      <w:r w:rsidRPr="00FF0432">
        <w:rPr>
          <w:rFonts w:ascii="Times New Roman" w:hAnsi="Times New Roman"/>
          <w:szCs w:val="28"/>
          <w:lang w:val="uk-UA"/>
        </w:rPr>
        <w:t xml:space="preserve"> та фермерськ</w:t>
      </w:r>
      <w:r w:rsidR="00DA383C" w:rsidRPr="00FF0432">
        <w:rPr>
          <w:rFonts w:ascii="Times New Roman" w:hAnsi="Times New Roman"/>
          <w:szCs w:val="28"/>
          <w:lang w:val="uk-UA"/>
        </w:rPr>
        <w:t>их</w:t>
      </w:r>
      <w:r w:rsidRPr="00FF0432">
        <w:rPr>
          <w:rFonts w:ascii="Times New Roman" w:hAnsi="Times New Roman"/>
          <w:szCs w:val="28"/>
          <w:lang w:val="uk-UA"/>
        </w:rPr>
        <w:t xml:space="preserve"> підприємств про можливості покращення рівня фінансового забезпечення залученням ґрантового фінансування, про доступ до систем та програм навчання і підвищення кваліфікації, сприяння організації участі у тренінгах, семінарах та курсах для фермерів, сільського населення для підвищення їх кваліфікаційних знань про розвиток органічного виробництва, сільськогосподарську кооперацію, механізми державної підтримки тощо</w:t>
      </w:r>
      <w:r w:rsidR="004C0AFA" w:rsidRPr="00FF0432">
        <w:rPr>
          <w:rFonts w:ascii="Times New Roman" w:hAnsi="Times New Roman"/>
          <w:szCs w:val="28"/>
          <w:lang w:val="uk-UA"/>
        </w:rPr>
        <w:t>.</w:t>
      </w:r>
    </w:p>
    <w:p w14:paraId="3C1ED581" w14:textId="3DC2D53A" w:rsidR="004C0AFA" w:rsidRDefault="004C0AFA" w:rsidP="000D78C1">
      <w:pPr>
        <w:spacing w:line="276" w:lineRule="auto"/>
        <w:ind w:firstLine="567"/>
        <w:jc w:val="both"/>
        <w:rPr>
          <w:rFonts w:ascii="Times New Roman" w:hAnsi="Times New Roman"/>
          <w:szCs w:val="28"/>
          <w:lang w:val="uk-UA"/>
        </w:rPr>
      </w:pPr>
      <w:r w:rsidRPr="00FF0432">
        <w:rPr>
          <w:rFonts w:ascii="Times New Roman" w:hAnsi="Times New Roman"/>
          <w:szCs w:val="28"/>
          <w:lang w:val="uk-UA"/>
        </w:rPr>
        <w:lastRenderedPageBreak/>
        <w:t>Бучанська міська рада підтримала</w:t>
      </w:r>
      <w:r w:rsidR="00D670A5" w:rsidRPr="00FF0432">
        <w:rPr>
          <w:rFonts w:ascii="Times New Roman" w:hAnsi="Times New Roman"/>
          <w:szCs w:val="28"/>
          <w:lang w:val="uk-UA"/>
        </w:rPr>
        <w:t xml:space="preserve"> ініціативу</w:t>
      </w:r>
      <w:r w:rsidRPr="00FF0432">
        <w:rPr>
          <w:rFonts w:ascii="Times New Roman" w:hAnsi="Times New Roman"/>
          <w:szCs w:val="28"/>
          <w:lang w:val="uk-UA"/>
        </w:rPr>
        <w:t xml:space="preserve"> ТОВ «Комплекс АГРОМАРС» у розробці інноваційного </w:t>
      </w:r>
      <w:proofErr w:type="spellStart"/>
      <w:r w:rsidRPr="00FF0432">
        <w:rPr>
          <w:rFonts w:ascii="Times New Roman" w:hAnsi="Times New Roman"/>
          <w:szCs w:val="28"/>
          <w:lang w:val="uk-UA"/>
        </w:rPr>
        <w:t>проєкту</w:t>
      </w:r>
      <w:proofErr w:type="spellEnd"/>
      <w:r w:rsidRPr="00FF0432">
        <w:rPr>
          <w:rFonts w:ascii="Times New Roman" w:hAnsi="Times New Roman"/>
          <w:szCs w:val="28"/>
          <w:lang w:val="uk-UA"/>
        </w:rPr>
        <w:t xml:space="preserve"> «Реалізація комплексної програми щодо вирощування птиці та будівництво індустріальної лінії по переробці сільськогосподарських відходів, в тому числі посліду в амінокислотні добрива», який </w:t>
      </w:r>
      <w:r w:rsidR="00D670A5" w:rsidRPr="00FF0432">
        <w:rPr>
          <w:rFonts w:ascii="Times New Roman" w:hAnsi="Times New Roman"/>
          <w:szCs w:val="28"/>
          <w:lang w:val="uk-UA"/>
        </w:rPr>
        <w:t>планується реалізувати</w:t>
      </w:r>
      <w:r w:rsidRPr="00FF0432">
        <w:rPr>
          <w:rFonts w:ascii="Times New Roman" w:hAnsi="Times New Roman"/>
          <w:szCs w:val="28"/>
          <w:lang w:val="uk-UA"/>
        </w:rPr>
        <w:t xml:space="preserve"> за підтримки представників Південної Кореї. </w:t>
      </w:r>
    </w:p>
    <w:p w14:paraId="43E18E81" w14:textId="77777777" w:rsidR="009F3373" w:rsidRPr="00FF0432" w:rsidRDefault="009F3373" w:rsidP="002675DC">
      <w:pPr>
        <w:jc w:val="both"/>
        <w:rPr>
          <w:rFonts w:ascii="Times New Roman" w:hAnsi="Times New Roman"/>
          <w:szCs w:val="28"/>
          <w:lang w:val="uk-UA"/>
        </w:rPr>
      </w:pPr>
    </w:p>
    <w:p w14:paraId="3F24B651" w14:textId="316776CE" w:rsidR="009F3373" w:rsidRPr="00FF0432" w:rsidRDefault="006C19E1" w:rsidP="009F3373">
      <w:pPr>
        <w:shd w:val="clear" w:color="auto" w:fill="92D050"/>
        <w:ind w:firstLine="567"/>
        <w:jc w:val="both"/>
        <w:rPr>
          <w:rFonts w:ascii="Times New Roman" w:hAnsi="Times New Roman"/>
          <w:b/>
          <w:bCs/>
          <w:szCs w:val="28"/>
          <w:lang w:val="uk-UA"/>
        </w:rPr>
      </w:pPr>
      <w:r>
        <w:rPr>
          <w:rFonts w:ascii="Times New Roman" w:hAnsi="Times New Roman"/>
          <w:b/>
          <w:bCs/>
          <w:szCs w:val="28"/>
          <w:lang w:val="uk-UA"/>
        </w:rPr>
        <w:t>20</w:t>
      </w:r>
      <w:r w:rsidR="00284414" w:rsidRPr="00FF0432">
        <w:rPr>
          <w:rFonts w:ascii="Times New Roman" w:hAnsi="Times New Roman"/>
          <w:b/>
          <w:bCs/>
          <w:szCs w:val="28"/>
          <w:lang w:val="uk-UA"/>
        </w:rPr>
        <w:t>. Створення умов для розвитку малого та середнього підприємництва та збільшення інвестицій в економіку області</w:t>
      </w:r>
    </w:p>
    <w:p w14:paraId="7E7317E4" w14:textId="77777777" w:rsidR="009F3373" w:rsidRPr="00FF0432" w:rsidRDefault="009F3373" w:rsidP="000F7286">
      <w:pPr>
        <w:spacing w:after="14"/>
        <w:ind w:left="218" w:right="50" w:firstLine="349"/>
        <w:jc w:val="both"/>
        <w:rPr>
          <w:rFonts w:ascii="Times New Roman" w:hAnsi="Times New Roman"/>
          <w:szCs w:val="28"/>
          <w:lang w:val="uk-UA"/>
        </w:rPr>
      </w:pPr>
    </w:p>
    <w:p w14:paraId="20687732" w14:textId="6FA5FE26" w:rsidR="0006120B" w:rsidRPr="00FF0432" w:rsidRDefault="0006120B" w:rsidP="000D78C1">
      <w:pPr>
        <w:spacing w:after="14" w:line="276" w:lineRule="auto"/>
        <w:ind w:right="50" w:firstLine="567"/>
        <w:jc w:val="both"/>
        <w:rPr>
          <w:rFonts w:ascii="Times New Roman" w:hAnsi="Times New Roman"/>
          <w:szCs w:val="28"/>
          <w:lang w:val="uk-UA"/>
        </w:rPr>
      </w:pPr>
      <w:r w:rsidRPr="00FF0432">
        <w:rPr>
          <w:rFonts w:ascii="Times New Roman" w:hAnsi="Times New Roman"/>
          <w:szCs w:val="28"/>
          <w:lang w:val="uk-UA"/>
        </w:rPr>
        <w:t xml:space="preserve">З метою прискорення адаптації малого та середнього бізнесу до діяльності в умовах воєнного стану та післявоєнний період, забезпечення сприятливого бізнес-клімату Бучанської міської територіальної громади для відновлення його ділової активності, формування реальних механізмів підтримки малого та середнього підприємництва, стимулювання інвестиційної діяльності в області, зростання інвестиційної активності підприємств, ділових та фінансових структур, залучення прямих інвестицій як внутрішніх, так і іноземних для підвищення конкурентоспроможності Бучанської міської територіальної громади, створення нових робочих місць для мешканців громади у 2023 </w:t>
      </w:r>
      <w:r w:rsidR="0030519B">
        <w:rPr>
          <w:rFonts w:ascii="Times New Roman" w:hAnsi="Times New Roman"/>
          <w:szCs w:val="28"/>
          <w:lang w:val="uk-UA"/>
        </w:rPr>
        <w:t>році</w:t>
      </w:r>
      <w:r w:rsidRPr="00FF0432">
        <w:rPr>
          <w:rFonts w:ascii="Times New Roman" w:hAnsi="Times New Roman"/>
          <w:szCs w:val="28"/>
          <w:lang w:val="uk-UA"/>
        </w:rPr>
        <w:t xml:space="preserve"> реалізувалися заходи передбачені  місцевою Програмою розвитку малого і середнього підприємництва Бучанської міської територіальної громади на 2022-2024 роки.</w:t>
      </w:r>
    </w:p>
    <w:p w14:paraId="2747227F" w14:textId="77777777" w:rsidR="00E0073E" w:rsidRDefault="005F0983" w:rsidP="005F3EA6">
      <w:pPr>
        <w:spacing w:after="14" w:line="276" w:lineRule="auto"/>
        <w:ind w:right="50" w:firstLine="567"/>
        <w:jc w:val="both"/>
        <w:rPr>
          <w:rFonts w:ascii="Times New Roman" w:hAnsi="Times New Roman"/>
          <w:szCs w:val="28"/>
          <w:lang w:val="uk-UA"/>
        </w:rPr>
      </w:pPr>
      <w:r w:rsidRPr="00317086">
        <w:rPr>
          <w:rFonts w:ascii="Times New Roman" w:hAnsi="Times New Roman"/>
          <w:szCs w:val="28"/>
          <w:lang w:val="uk-UA"/>
        </w:rPr>
        <w:t xml:space="preserve">За даними ГУ ДПС у Київській області </w:t>
      </w:r>
      <w:r w:rsidR="0030519B" w:rsidRPr="00317086">
        <w:rPr>
          <w:rFonts w:ascii="Times New Roman" w:hAnsi="Times New Roman"/>
          <w:szCs w:val="28"/>
          <w:lang w:val="uk-UA"/>
        </w:rPr>
        <w:t>за 2023</w:t>
      </w:r>
      <w:r w:rsidRPr="00317086">
        <w:rPr>
          <w:rFonts w:ascii="Times New Roman" w:hAnsi="Times New Roman"/>
          <w:szCs w:val="28"/>
          <w:lang w:val="uk-UA"/>
        </w:rPr>
        <w:t xml:space="preserve"> р</w:t>
      </w:r>
      <w:r w:rsidR="0030519B" w:rsidRPr="00317086">
        <w:rPr>
          <w:rFonts w:ascii="Times New Roman" w:hAnsi="Times New Roman"/>
          <w:szCs w:val="28"/>
          <w:lang w:val="uk-UA"/>
        </w:rPr>
        <w:t>ік</w:t>
      </w:r>
      <w:r w:rsidRPr="00317086">
        <w:rPr>
          <w:rFonts w:ascii="Times New Roman" w:hAnsi="Times New Roman"/>
          <w:szCs w:val="28"/>
          <w:lang w:val="uk-UA"/>
        </w:rPr>
        <w:t xml:space="preserve"> на території Бучанської міської територіальної громади зареєстровано </w:t>
      </w:r>
      <w:r w:rsidR="0030519B" w:rsidRPr="00317086">
        <w:rPr>
          <w:rFonts w:ascii="Times New Roman" w:hAnsi="Times New Roman"/>
          <w:szCs w:val="28"/>
          <w:lang w:val="uk-UA"/>
        </w:rPr>
        <w:t>4913</w:t>
      </w:r>
      <w:r w:rsidRPr="00317086">
        <w:rPr>
          <w:rFonts w:ascii="Times New Roman" w:hAnsi="Times New Roman"/>
          <w:szCs w:val="28"/>
          <w:lang w:val="uk-UA"/>
        </w:rPr>
        <w:t xml:space="preserve"> фізичних осіб-підприємців (що на </w:t>
      </w:r>
      <w:r w:rsidR="0030519B" w:rsidRPr="00317086">
        <w:rPr>
          <w:rFonts w:ascii="Times New Roman" w:hAnsi="Times New Roman"/>
          <w:szCs w:val="28"/>
          <w:lang w:val="uk-UA"/>
        </w:rPr>
        <w:t>10,6</w:t>
      </w:r>
      <w:r w:rsidRPr="00317086">
        <w:rPr>
          <w:rFonts w:ascii="Times New Roman" w:hAnsi="Times New Roman"/>
          <w:szCs w:val="28"/>
          <w:lang w:val="uk-UA"/>
        </w:rPr>
        <w:t xml:space="preserve"> % більше у порівнянні з аналогічним періодом 2022 року) та 24</w:t>
      </w:r>
      <w:r w:rsidR="0030519B" w:rsidRPr="00317086">
        <w:rPr>
          <w:rFonts w:ascii="Times New Roman" w:hAnsi="Times New Roman"/>
          <w:szCs w:val="28"/>
          <w:lang w:val="uk-UA"/>
        </w:rPr>
        <w:t>18</w:t>
      </w:r>
      <w:r w:rsidRPr="00317086">
        <w:rPr>
          <w:rFonts w:ascii="Times New Roman" w:hAnsi="Times New Roman"/>
          <w:szCs w:val="28"/>
          <w:lang w:val="uk-UA"/>
        </w:rPr>
        <w:t xml:space="preserve"> юридичні особи різних форм власності (що на 5,</w:t>
      </w:r>
      <w:r w:rsidR="0030519B" w:rsidRPr="00317086">
        <w:rPr>
          <w:rFonts w:ascii="Times New Roman" w:hAnsi="Times New Roman"/>
          <w:szCs w:val="28"/>
          <w:lang w:val="uk-UA"/>
        </w:rPr>
        <w:t>4</w:t>
      </w:r>
      <w:r w:rsidRPr="00317086">
        <w:rPr>
          <w:rFonts w:ascii="Times New Roman" w:hAnsi="Times New Roman"/>
          <w:szCs w:val="28"/>
          <w:lang w:val="uk-UA"/>
        </w:rPr>
        <w:t xml:space="preserve">% більше у порівнянні з аналогічним періодом 2022 року). </w:t>
      </w:r>
    </w:p>
    <w:p w14:paraId="5536994A" w14:textId="703473B0" w:rsidR="005F3EA6" w:rsidRDefault="005F3EA6" w:rsidP="005F3EA6">
      <w:pPr>
        <w:spacing w:after="14" w:line="276" w:lineRule="auto"/>
        <w:ind w:right="50" w:firstLine="567"/>
        <w:jc w:val="both"/>
        <w:rPr>
          <w:rFonts w:ascii="Times New Roman" w:hAnsi="Times New Roman"/>
          <w:szCs w:val="28"/>
          <w:lang w:val="uk-UA"/>
        </w:rPr>
      </w:pPr>
      <w:r>
        <w:rPr>
          <w:rFonts w:ascii="Times New Roman" w:hAnsi="Times New Roman"/>
          <w:szCs w:val="28"/>
          <w:lang w:val="uk-UA"/>
        </w:rPr>
        <w:t>О</w:t>
      </w:r>
      <w:r w:rsidRPr="0093403F">
        <w:rPr>
          <w:rFonts w:ascii="Times New Roman" w:hAnsi="Times New Roman"/>
          <w:szCs w:val="28"/>
          <w:lang w:val="uk-UA"/>
        </w:rPr>
        <w:t>снову економіки громади формують малі і мікропідприємства, що сфокусовані на виконанні функцій обслуговування населення та наданні базових послуг.</w:t>
      </w:r>
    </w:p>
    <w:tbl>
      <w:tblPr>
        <w:tblStyle w:val="af"/>
        <w:tblW w:w="0" w:type="auto"/>
        <w:tblLook w:val="04A0" w:firstRow="1" w:lastRow="0" w:firstColumn="1" w:lastColumn="0" w:noHBand="0" w:noVBand="1"/>
      </w:tblPr>
      <w:tblGrid>
        <w:gridCol w:w="5450"/>
        <w:gridCol w:w="4886"/>
      </w:tblGrid>
      <w:tr w:rsidR="005F3EA6" w14:paraId="0C09B3AC" w14:textId="77777777" w:rsidTr="005F3EA6">
        <w:tc>
          <w:tcPr>
            <w:tcW w:w="7466" w:type="dxa"/>
          </w:tcPr>
          <w:p w14:paraId="538D7BD9" w14:textId="71B0F484" w:rsidR="005F3EA6" w:rsidRDefault="005F3EA6" w:rsidP="005F3EA6">
            <w:pPr>
              <w:spacing w:after="14" w:line="276" w:lineRule="auto"/>
              <w:ind w:right="50"/>
              <w:jc w:val="both"/>
              <w:rPr>
                <w:rFonts w:ascii="Times New Roman" w:hAnsi="Times New Roman"/>
                <w:szCs w:val="28"/>
                <w:lang w:val="uk-UA"/>
              </w:rPr>
            </w:pPr>
            <w:r>
              <w:rPr>
                <w:noProof/>
              </w:rPr>
              <w:drawing>
                <wp:inline distT="0" distB="0" distL="0" distR="0" wp14:anchorId="2CA15142" wp14:editId="3D0867E3">
                  <wp:extent cx="3185160" cy="1973580"/>
                  <wp:effectExtent l="0" t="0" r="15240" b="7620"/>
                  <wp:docPr id="462282463" name="Діаграма 1">
                    <a:extLst xmlns:a="http://schemas.openxmlformats.org/drawingml/2006/main">
                      <a:ext uri="{FF2B5EF4-FFF2-40B4-BE49-F238E27FC236}">
                        <a16:creationId xmlns:a16="http://schemas.microsoft.com/office/drawing/2014/main" id="{EB37F489-AFDB-ADDF-D3BA-91CBBF3811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2304" w:type="dxa"/>
          </w:tcPr>
          <w:p w14:paraId="75D51EC0" w14:textId="4292D11A" w:rsidR="005F3EA6" w:rsidRDefault="00E0073E" w:rsidP="005F3EA6">
            <w:pPr>
              <w:spacing w:after="14" w:line="276" w:lineRule="auto"/>
              <w:ind w:right="50"/>
              <w:jc w:val="both"/>
              <w:rPr>
                <w:rFonts w:ascii="Times New Roman" w:hAnsi="Times New Roman"/>
                <w:szCs w:val="28"/>
                <w:lang w:val="uk-UA"/>
              </w:rPr>
            </w:pPr>
            <w:r>
              <w:rPr>
                <w:noProof/>
              </w:rPr>
              <w:drawing>
                <wp:inline distT="0" distB="0" distL="0" distR="0" wp14:anchorId="156CAFE2" wp14:editId="1D9D91DE">
                  <wp:extent cx="2926080" cy="2072640"/>
                  <wp:effectExtent l="0" t="0" r="7620" b="3810"/>
                  <wp:docPr id="1305520275" name="Діаграма 1">
                    <a:extLst xmlns:a="http://schemas.openxmlformats.org/drawingml/2006/main">
                      <a:ext uri="{FF2B5EF4-FFF2-40B4-BE49-F238E27FC236}">
                        <a16:creationId xmlns:a16="http://schemas.microsoft.com/office/drawing/2014/main" id="{FC88C068-97D3-D4B7-C1F3-8109EDD033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14:paraId="24A2B126" w14:textId="77777777" w:rsidR="005F3EA6" w:rsidRDefault="005F3EA6" w:rsidP="005F3EA6">
      <w:pPr>
        <w:spacing w:after="14" w:line="276" w:lineRule="auto"/>
        <w:ind w:right="50" w:firstLine="567"/>
        <w:jc w:val="both"/>
        <w:rPr>
          <w:rFonts w:ascii="Times New Roman" w:hAnsi="Times New Roman"/>
          <w:szCs w:val="28"/>
          <w:lang w:val="uk-UA"/>
        </w:rPr>
      </w:pPr>
    </w:p>
    <w:p w14:paraId="79085889" w14:textId="4DC68DB1" w:rsidR="005F0983" w:rsidRDefault="0030519B" w:rsidP="005F3EA6">
      <w:pPr>
        <w:spacing w:after="14" w:line="276" w:lineRule="auto"/>
        <w:ind w:right="50" w:firstLine="567"/>
        <w:jc w:val="both"/>
        <w:rPr>
          <w:rFonts w:ascii="Times New Roman" w:hAnsi="Times New Roman"/>
          <w:szCs w:val="28"/>
          <w:lang w:val="uk-UA"/>
        </w:rPr>
      </w:pPr>
      <w:r w:rsidRPr="00317086">
        <w:rPr>
          <w:rFonts w:ascii="Times New Roman" w:hAnsi="Times New Roman"/>
          <w:szCs w:val="28"/>
          <w:lang w:val="uk-UA"/>
        </w:rPr>
        <w:t>Спостерігається позитивна динаміка збільшення кількості суб’єктів господарювання, які сплачують податки, у порівнянні до результатів 2022 року збільшення на 7,1%. Загальна кількість прибуткових підприємств збільшилась на 29,6% у порівнянні до аналогічного періоду 2022 року</w:t>
      </w:r>
      <w:r w:rsidR="00124BEB" w:rsidRPr="00317086">
        <w:rPr>
          <w:rFonts w:ascii="Times New Roman" w:hAnsi="Times New Roman"/>
          <w:szCs w:val="28"/>
          <w:lang w:val="uk-UA"/>
        </w:rPr>
        <w:t xml:space="preserve">, але в той же час маємо незначну негативну динаміку збільшення збиткових підприємств на 9,1%. За звітний </w:t>
      </w:r>
      <w:r w:rsidR="00124BEB" w:rsidRPr="00317086">
        <w:rPr>
          <w:rFonts w:ascii="Times New Roman" w:hAnsi="Times New Roman"/>
          <w:szCs w:val="28"/>
          <w:lang w:val="uk-UA"/>
        </w:rPr>
        <w:lastRenderedPageBreak/>
        <w:t>період надходження до бюджетів всіх рівнів від суб’єктів господарювання громади збільшилось на 34,4% у порівнянні з аналогічним періодом 2022 року.</w:t>
      </w:r>
    </w:p>
    <w:p w14:paraId="141876B5" w14:textId="77777777" w:rsidR="0030519B" w:rsidRPr="00FF0432" w:rsidRDefault="0030519B" w:rsidP="000D78C1">
      <w:pPr>
        <w:spacing w:after="240" w:line="276" w:lineRule="auto"/>
        <w:ind w:left="218" w:right="50" w:firstLine="349"/>
        <w:jc w:val="both"/>
        <w:rPr>
          <w:rFonts w:ascii="Times New Roman" w:hAnsi="Times New Roman"/>
          <w:szCs w:val="28"/>
          <w:lang w:val="uk-UA"/>
        </w:rPr>
      </w:pPr>
    </w:p>
    <w:p w14:paraId="503968E5" w14:textId="1C46A947" w:rsidR="005F0983" w:rsidRPr="00FF0432" w:rsidRDefault="000E73B0" w:rsidP="00024DCF">
      <w:pPr>
        <w:spacing w:after="14"/>
        <w:ind w:left="218" w:right="50" w:firstLine="349"/>
        <w:jc w:val="center"/>
        <w:rPr>
          <w:rFonts w:ascii="Times New Roman" w:hAnsi="Times New Roman"/>
          <w:szCs w:val="28"/>
          <w:lang w:val="uk-UA"/>
        </w:rPr>
      </w:pPr>
      <w:r>
        <w:rPr>
          <w:noProof/>
          <w:lang w:val="ru-RU"/>
        </w:rPr>
        <mc:AlternateContent>
          <mc:Choice Requires="wps">
            <w:drawing>
              <wp:anchor distT="0" distB="0" distL="114300" distR="114300" simplePos="0" relativeHeight="251660288" behindDoc="0" locked="0" layoutInCell="1" allowOverlap="1" wp14:anchorId="5DD8BC6B" wp14:editId="3DCC7F9C">
                <wp:simplePos x="0" y="0"/>
                <wp:positionH relativeFrom="column">
                  <wp:posOffset>1429385</wp:posOffset>
                </wp:positionH>
                <wp:positionV relativeFrom="paragraph">
                  <wp:posOffset>1021714</wp:posOffset>
                </wp:positionV>
                <wp:extent cx="4067175" cy="619125"/>
                <wp:effectExtent l="0" t="0" r="28575" b="28575"/>
                <wp:wrapNone/>
                <wp:docPr id="10" name="Прямая соединительная линия 10"/>
                <wp:cNvGraphicFramePr/>
                <a:graphic xmlns:a="http://schemas.openxmlformats.org/drawingml/2006/main">
                  <a:graphicData uri="http://schemas.microsoft.com/office/word/2010/wordprocessingShape">
                    <wps:wsp>
                      <wps:cNvCnPr/>
                      <wps:spPr>
                        <a:xfrm flipV="1">
                          <a:off x="0" y="0"/>
                          <a:ext cx="4067175" cy="619125"/>
                        </a:xfrm>
                        <a:prstGeom prst="line">
                          <a:avLst/>
                        </a:prstGeom>
                        <a:ln>
                          <a:prstDash val="sysDot"/>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A16393" id="Прямая соединительная линия 1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55pt,80.45pt" to="432.8pt,1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" strokecolor="#4472c4 [3208]" strokeweight="1.5pt">
                <v:stroke dashstyle="1 1" joinstyle="miter"/>
              </v:line>
            </w:pict>
          </mc:Fallback>
        </mc:AlternateContent>
      </w:r>
      <w:r>
        <w:rPr>
          <w:noProof/>
          <w:lang w:val="ru-RU"/>
        </w:rPr>
        <w:drawing>
          <wp:inline distT="0" distB="0" distL="0" distR="0" wp14:anchorId="5AB2DA80" wp14:editId="3E066A53">
            <wp:extent cx="5819775" cy="3340735"/>
            <wp:effectExtent l="0" t="0" r="9525" b="12065"/>
            <wp:docPr id="8" name="Диаграмма 8">
              <a:extLst xmlns:a="http://schemas.openxmlformats.org/drawingml/2006/main">
                <a:ext uri="{FF2B5EF4-FFF2-40B4-BE49-F238E27FC236}">
                  <a16:creationId xmlns:a16="http://schemas.microsoft.com/office/drawing/2014/main" id="{A8464937-10E4-48AA-EF4F-ACAEC042FA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E104942" w14:textId="77777777" w:rsidR="0027002F" w:rsidRDefault="005F0983" w:rsidP="00905C36">
      <w:pPr>
        <w:spacing w:after="14" w:line="276" w:lineRule="auto"/>
        <w:ind w:left="218" w:right="50" w:firstLine="349"/>
        <w:jc w:val="both"/>
        <w:rPr>
          <w:rFonts w:ascii="Times New Roman" w:hAnsi="Times New Roman"/>
          <w:szCs w:val="28"/>
          <w:lang w:val="uk-UA"/>
        </w:rPr>
      </w:pPr>
      <w:r w:rsidRPr="00FF0432">
        <w:rPr>
          <w:rFonts w:ascii="Times New Roman" w:hAnsi="Times New Roman"/>
          <w:szCs w:val="28"/>
          <w:lang w:val="uk-UA"/>
        </w:rPr>
        <w:t xml:space="preserve">Зростання кількості фізичних осіб-підприємців та юридичних осіб свідчить про активний підприємницький потенціал громади. </w:t>
      </w:r>
    </w:p>
    <w:p w14:paraId="718755EC" w14:textId="308DE17D" w:rsidR="005F0983" w:rsidRDefault="005F0983" w:rsidP="00905C36">
      <w:pPr>
        <w:spacing w:after="14" w:line="276" w:lineRule="auto"/>
        <w:ind w:left="218" w:right="50" w:firstLine="349"/>
        <w:jc w:val="both"/>
        <w:rPr>
          <w:rFonts w:ascii="Times New Roman" w:hAnsi="Times New Roman"/>
          <w:szCs w:val="28"/>
          <w:lang w:val="uk-UA"/>
        </w:rPr>
      </w:pPr>
      <w:r w:rsidRPr="00FF0432">
        <w:rPr>
          <w:rFonts w:ascii="Times New Roman" w:hAnsi="Times New Roman"/>
          <w:szCs w:val="28"/>
          <w:lang w:val="uk-UA"/>
        </w:rPr>
        <w:t xml:space="preserve">За </w:t>
      </w:r>
      <w:r w:rsidR="00A9032F">
        <w:rPr>
          <w:rFonts w:ascii="Times New Roman" w:hAnsi="Times New Roman"/>
          <w:szCs w:val="28"/>
          <w:lang w:val="uk-UA"/>
        </w:rPr>
        <w:t xml:space="preserve">даними </w:t>
      </w:r>
      <w:r w:rsidR="00560EB2" w:rsidRPr="00560EB2">
        <w:rPr>
          <w:rFonts w:ascii="Times New Roman" w:hAnsi="Times New Roman"/>
          <w:szCs w:val="28"/>
          <w:lang w:val="uk-UA"/>
        </w:rPr>
        <w:t xml:space="preserve">онлайн-сервісу </w:t>
      </w:r>
      <w:proofErr w:type="spellStart"/>
      <w:r w:rsidR="00560EB2" w:rsidRPr="00560EB2">
        <w:rPr>
          <w:rFonts w:ascii="Times New Roman" w:hAnsi="Times New Roman"/>
          <w:szCs w:val="28"/>
          <w:lang w:val="en-US"/>
        </w:rPr>
        <w:t>Vkursi</w:t>
      </w:r>
      <w:proofErr w:type="spellEnd"/>
      <w:r w:rsidR="00560EB2" w:rsidRPr="00560EB2">
        <w:rPr>
          <w:rFonts w:ascii="Times New Roman" w:hAnsi="Times New Roman"/>
          <w:szCs w:val="28"/>
          <w:lang w:val="uk-UA"/>
        </w:rPr>
        <w:t xml:space="preserve"> </w:t>
      </w:r>
      <w:r w:rsidR="00560EB2" w:rsidRPr="00560EB2">
        <w:rPr>
          <w:rFonts w:ascii="Times New Roman" w:hAnsi="Times New Roman"/>
          <w:szCs w:val="28"/>
          <w:lang w:val="en-US"/>
        </w:rPr>
        <w:t>Pro</w:t>
      </w:r>
      <w:r w:rsidR="00560EB2">
        <w:rPr>
          <w:rFonts w:ascii="Times New Roman" w:hAnsi="Times New Roman"/>
          <w:szCs w:val="28"/>
          <w:lang w:val="uk-UA"/>
        </w:rPr>
        <w:t xml:space="preserve"> </w:t>
      </w:r>
      <w:r w:rsidR="00A9032F">
        <w:rPr>
          <w:rFonts w:ascii="Times New Roman" w:hAnsi="Times New Roman"/>
          <w:szCs w:val="28"/>
          <w:lang w:val="uk-UA"/>
        </w:rPr>
        <w:t>за звітний</w:t>
      </w:r>
      <w:r w:rsidRPr="00FF0432">
        <w:rPr>
          <w:rFonts w:ascii="Times New Roman" w:hAnsi="Times New Roman"/>
          <w:szCs w:val="28"/>
          <w:lang w:val="uk-UA"/>
        </w:rPr>
        <w:t xml:space="preserve"> рік зареєстровано </w:t>
      </w:r>
      <w:r w:rsidRPr="00317086">
        <w:rPr>
          <w:rFonts w:ascii="Times New Roman" w:hAnsi="Times New Roman"/>
          <w:szCs w:val="28"/>
          <w:lang w:val="uk-UA"/>
        </w:rPr>
        <w:t>890</w:t>
      </w:r>
      <w:r w:rsidRPr="00FF0432">
        <w:rPr>
          <w:rFonts w:ascii="Times New Roman" w:hAnsi="Times New Roman"/>
          <w:szCs w:val="28"/>
          <w:lang w:val="uk-UA"/>
        </w:rPr>
        <w:t xml:space="preserve"> суб’єктів господарювання, з них 771 – фізичні особи-підприємці (частка яких перевищує 66%) та 119 – юридичні особи-підприємці (34%). Підприємницька активність присутня в різних частинах громади. Кількість зареєстрованих підприємств варіюється виходячи від густоти населення: місто Буча (678) та смт Ворзель (111) мають найбільший показник у реєстрації підприємств – інші населені пункти в загальному налічують 101 новий суб’єкт господарювання.</w:t>
      </w:r>
    </w:p>
    <w:p w14:paraId="02E71986" w14:textId="77777777" w:rsidR="00736F87" w:rsidRPr="00FF0432" w:rsidRDefault="00736F87" w:rsidP="00736F87">
      <w:pPr>
        <w:spacing w:line="276" w:lineRule="auto"/>
        <w:ind w:firstLine="567"/>
        <w:jc w:val="both"/>
        <w:rPr>
          <w:rFonts w:ascii="Times New Roman" w:hAnsi="Times New Roman"/>
          <w:szCs w:val="28"/>
          <w:lang w:val="uk-UA"/>
        </w:rPr>
      </w:pPr>
      <w:r w:rsidRPr="00FF0432">
        <w:rPr>
          <w:rFonts w:ascii="Times New Roman" w:hAnsi="Times New Roman"/>
          <w:szCs w:val="28"/>
          <w:lang w:val="uk-UA"/>
        </w:rPr>
        <w:t>Наявність значної кількості фізичних осіб-підприємців та юридичних осіб свідчить про активний інтерес мешканців і бізнес-спільноти до підприємництва на даній території.</w:t>
      </w:r>
    </w:p>
    <w:p w14:paraId="6C83447B" w14:textId="77777777" w:rsidR="00736F87" w:rsidRDefault="00736F87" w:rsidP="00905C36">
      <w:pPr>
        <w:spacing w:after="14" w:line="276" w:lineRule="auto"/>
        <w:ind w:left="218" w:right="50" w:firstLine="349"/>
        <w:jc w:val="both"/>
        <w:rPr>
          <w:rFonts w:ascii="Times New Roman" w:hAnsi="Times New Roman"/>
          <w:szCs w:val="28"/>
          <w:lang w:val="uk-UA"/>
        </w:rPr>
      </w:pPr>
    </w:p>
    <w:p w14:paraId="6B7B11DD" w14:textId="28B350B9" w:rsidR="00560EB2" w:rsidRPr="00905C36" w:rsidRDefault="00560EB2" w:rsidP="00905C36">
      <w:pPr>
        <w:spacing w:after="14" w:line="276" w:lineRule="auto"/>
        <w:ind w:left="218" w:right="50" w:firstLine="349"/>
        <w:jc w:val="both"/>
        <w:rPr>
          <w:rFonts w:ascii="Times New Roman" w:hAnsi="Times New Roman"/>
          <w:strike/>
          <w:szCs w:val="28"/>
          <w:lang w:val="uk-UA"/>
        </w:rPr>
      </w:pPr>
      <w:r>
        <w:rPr>
          <w:noProof/>
          <w:lang w:val="ru-RU"/>
        </w:rPr>
        <w:lastRenderedPageBreak/>
        <w:drawing>
          <wp:inline distT="0" distB="0" distL="0" distR="0" wp14:anchorId="022C9603" wp14:editId="3ECE89FA">
            <wp:extent cx="5829300" cy="2929255"/>
            <wp:effectExtent l="0" t="0" r="0" b="4445"/>
            <wp:docPr id="11" name="Диаграмма 11">
              <a:extLst xmlns:a="http://schemas.openxmlformats.org/drawingml/2006/main">
                <a:ext uri="{FF2B5EF4-FFF2-40B4-BE49-F238E27FC236}">
                  <a16:creationId xmlns:a16="http://schemas.microsoft.com/office/drawing/2014/main" id="{06BE72AE-7905-1E7B-4897-DD5E4BF9ED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FF82EE6" w14:textId="241C7277" w:rsidR="005F0983" w:rsidRDefault="005F0983" w:rsidP="00317086">
      <w:pPr>
        <w:spacing w:after="14" w:line="276" w:lineRule="auto"/>
        <w:ind w:right="50" w:firstLine="709"/>
        <w:jc w:val="both"/>
        <w:rPr>
          <w:rFonts w:ascii="Times New Roman" w:hAnsi="Times New Roman"/>
          <w:szCs w:val="28"/>
          <w:lang w:val="uk-UA"/>
        </w:rPr>
      </w:pPr>
      <w:r w:rsidRPr="00FF0432">
        <w:rPr>
          <w:rFonts w:ascii="Times New Roman" w:hAnsi="Times New Roman"/>
          <w:szCs w:val="28"/>
          <w:lang w:val="uk-UA"/>
        </w:rPr>
        <w:t xml:space="preserve">Відповідно до класифікації видів економічної діяльності, </w:t>
      </w:r>
      <w:r w:rsidR="003D3CB3">
        <w:rPr>
          <w:rFonts w:ascii="Times New Roman" w:hAnsi="Times New Roman"/>
          <w:szCs w:val="28"/>
          <w:lang w:val="uk-UA"/>
        </w:rPr>
        <w:t>у</w:t>
      </w:r>
      <w:r w:rsidRPr="00FF0432">
        <w:rPr>
          <w:rFonts w:ascii="Times New Roman" w:hAnsi="Times New Roman"/>
          <w:szCs w:val="28"/>
          <w:lang w:val="uk-UA"/>
        </w:rPr>
        <w:t xml:space="preserve"> 2023 році спостерігається значна кількість новостворених підприємств у секторах «Оптова та роздрібна торгівля; ремонт автотранспортних засобів і мотоциклів» та «Діяльність у сфері адміністративного та допоміжного обслуговування». Порівнюючи з попереднім роком, обидва сектори значно зросли в своєму внеску до загального обсягу економічної діяльності, становлячи 26% і 16%. Це може свідчити про збільшення попиту на товари та послуги, які відповідають цим секторам. Водночас сектор «Інформація та телекомунікації» скоротив свою частку до 9% від загальної діяльності у 2023 році, порівняно з 16% у 2022 році.</w:t>
      </w:r>
    </w:p>
    <w:p w14:paraId="4BC490D3" w14:textId="2BDD6BBD" w:rsidR="003B16DA" w:rsidRPr="003B16DA" w:rsidRDefault="003B16DA" w:rsidP="003B16DA">
      <w:pPr>
        <w:pStyle w:val="ad"/>
        <w:spacing w:before="0" w:beforeAutospacing="0" w:after="0" w:afterAutospacing="0" w:line="276" w:lineRule="auto"/>
        <w:ind w:right="-1" w:firstLine="710"/>
        <w:jc w:val="both"/>
        <w:rPr>
          <w:sz w:val="28"/>
          <w:szCs w:val="28"/>
          <w:lang w:val="uk-UA"/>
        </w:rPr>
      </w:pPr>
      <w:r w:rsidRPr="003B16DA">
        <w:rPr>
          <w:sz w:val="28"/>
          <w:szCs w:val="28"/>
          <w:lang w:val="uk-UA"/>
        </w:rPr>
        <w:t>Аналіз суб’єктів господарювання громади дає підстави стверджувати, що найбільший потенціал в громаді на даному етапі розвитку мають наступні напрями:</w:t>
      </w:r>
    </w:p>
    <w:p w14:paraId="4EF4C33F" w14:textId="77777777" w:rsidR="003B16DA" w:rsidRPr="003B16DA" w:rsidRDefault="003B16DA" w:rsidP="003B16DA">
      <w:pPr>
        <w:pStyle w:val="ad"/>
        <w:numPr>
          <w:ilvl w:val="0"/>
          <w:numId w:val="36"/>
        </w:numPr>
        <w:spacing w:before="0" w:beforeAutospacing="0" w:after="0" w:afterAutospacing="0" w:line="276" w:lineRule="auto"/>
        <w:ind w:right="-1"/>
        <w:textAlignment w:val="baseline"/>
        <w:rPr>
          <w:sz w:val="28"/>
          <w:szCs w:val="28"/>
          <w:lang w:val="uk-UA"/>
        </w:rPr>
      </w:pPr>
      <w:r w:rsidRPr="003B16DA">
        <w:rPr>
          <w:sz w:val="28"/>
          <w:szCs w:val="28"/>
          <w:lang w:val="uk-UA"/>
        </w:rPr>
        <w:t>будівництво;</w:t>
      </w:r>
    </w:p>
    <w:p w14:paraId="1EF32480" w14:textId="77777777" w:rsidR="003B16DA" w:rsidRPr="003B16DA" w:rsidRDefault="003B16DA" w:rsidP="003B16DA">
      <w:pPr>
        <w:pStyle w:val="ad"/>
        <w:numPr>
          <w:ilvl w:val="0"/>
          <w:numId w:val="36"/>
        </w:numPr>
        <w:spacing w:before="0" w:beforeAutospacing="0" w:after="0" w:afterAutospacing="0" w:line="276" w:lineRule="auto"/>
        <w:ind w:right="-1"/>
        <w:textAlignment w:val="baseline"/>
        <w:rPr>
          <w:sz w:val="28"/>
          <w:szCs w:val="28"/>
          <w:lang w:val="uk-UA"/>
        </w:rPr>
      </w:pPr>
      <w:r w:rsidRPr="003B16DA">
        <w:rPr>
          <w:sz w:val="28"/>
          <w:szCs w:val="28"/>
          <w:lang w:val="uk-UA"/>
        </w:rPr>
        <w:t>ІТ;</w:t>
      </w:r>
    </w:p>
    <w:p w14:paraId="70CC0974" w14:textId="77777777" w:rsidR="003B16DA" w:rsidRPr="003B16DA" w:rsidRDefault="003B16DA" w:rsidP="003B16DA">
      <w:pPr>
        <w:pStyle w:val="ad"/>
        <w:numPr>
          <w:ilvl w:val="0"/>
          <w:numId w:val="36"/>
        </w:numPr>
        <w:spacing w:before="0" w:beforeAutospacing="0" w:after="0" w:afterAutospacing="0" w:line="276" w:lineRule="auto"/>
        <w:ind w:right="-1"/>
        <w:textAlignment w:val="baseline"/>
        <w:rPr>
          <w:sz w:val="28"/>
          <w:szCs w:val="28"/>
          <w:lang w:val="uk-UA"/>
        </w:rPr>
      </w:pPr>
      <w:r w:rsidRPr="003B16DA">
        <w:rPr>
          <w:sz w:val="28"/>
          <w:szCs w:val="28"/>
          <w:lang w:val="uk-UA"/>
        </w:rPr>
        <w:t>логістичний напрямок (транспорт + складське господарство);</w:t>
      </w:r>
    </w:p>
    <w:p w14:paraId="5E93A7DE" w14:textId="298B3FFB" w:rsidR="003B16DA" w:rsidRPr="003B16DA" w:rsidRDefault="003B16DA" w:rsidP="003B16DA">
      <w:pPr>
        <w:pStyle w:val="ad"/>
        <w:numPr>
          <w:ilvl w:val="0"/>
          <w:numId w:val="36"/>
        </w:numPr>
        <w:spacing w:before="0" w:beforeAutospacing="0" w:after="0" w:afterAutospacing="0" w:line="276" w:lineRule="auto"/>
        <w:ind w:right="-1"/>
        <w:textAlignment w:val="baseline"/>
        <w:rPr>
          <w:sz w:val="28"/>
          <w:szCs w:val="28"/>
          <w:lang w:val="uk-UA"/>
        </w:rPr>
      </w:pPr>
      <w:r w:rsidRPr="003B16DA">
        <w:rPr>
          <w:sz w:val="28"/>
          <w:szCs w:val="28"/>
          <w:lang w:val="uk-UA"/>
        </w:rPr>
        <w:t>металообробка, виробництво обладнання, машин та устаткування;</w:t>
      </w:r>
    </w:p>
    <w:p w14:paraId="619BCBE2" w14:textId="03FD1A57" w:rsidR="003B16DA" w:rsidRPr="003B16DA" w:rsidRDefault="003B16DA" w:rsidP="003B16DA">
      <w:pPr>
        <w:pStyle w:val="ad"/>
        <w:numPr>
          <w:ilvl w:val="0"/>
          <w:numId w:val="20"/>
        </w:numPr>
        <w:spacing w:before="0" w:beforeAutospacing="0" w:after="0" w:afterAutospacing="0" w:line="276" w:lineRule="auto"/>
        <w:ind w:left="709" w:right="-1"/>
        <w:jc w:val="both"/>
        <w:rPr>
          <w:sz w:val="28"/>
          <w:szCs w:val="28"/>
          <w:lang w:val="uk-UA"/>
        </w:rPr>
      </w:pPr>
      <w:r w:rsidRPr="003B16DA">
        <w:rPr>
          <w:sz w:val="28"/>
          <w:szCs w:val="28"/>
          <w:lang w:val="uk-UA"/>
        </w:rPr>
        <w:t>виробництво гумових та пластмасових виробів.</w:t>
      </w:r>
    </w:p>
    <w:p w14:paraId="30E98DF2" w14:textId="056ED827" w:rsidR="003B16DA" w:rsidRPr="003B16DA" w:rsidRDefault="003B16DA" w:rsidP="003B16DA">
      <w:pPr>
        <w:pStyle w:val="ad"/>
        <w:spacing w:before="0" w:beforeAutospacing="0" w:after="0" w:afterAutospacing="0" w:line="276" w:lineRule="auto"/>
        <w:ind w:right="-1" w:firstLine="710"/>
        <w:jc w:val="both"/>
        <w:rPr>
          <w:sz w:val="28"/>
          <w:szCs w:val="28"/>
          <w:lang w:val="uk-UA"/>
        </w:rPr>
      </w:pPr>
      <w:r w:rsidRPr="003B16DA">
        <w:rPr>
          <w:sz w:val="28"/>
          <w:szCs w:val="28"/>
          <w:lang w:val="uk-UA"/>
        </w:rPr>
        <w:t xml:space="preserve">Будівництво представлене значною кількістю різних за розмірами підприємств як в основних (безпосередньо будівництво), так в допоміжних і обслуговуючих процесах (дослідні та </w:t>
      </w:r>
      <w:proofErr w:type="spellStart"/>
      <w:r w:rsidRPr="003B16DA">
        <w:rPr>
          <w:sz w:val="28"/>
          <w:szCs w:val="28"/>
          <w:lang w:val="uk-UA"/>
        </w:rPr>
        <w:t>проєктні</w:t>
      </w:r>
      <w:proofErr w:type="spellEnd"/>
      <w:r w:rsidRPr="003B16DA">
        <w:rPr>
          <w:sz w:val="28"/>
          <w:szCs w:val="28"/>
          <w:lang w:val="uk-UA"/>
        </w:rPr>
        <w:t xml:space="preserve"> роботи, виробництво будівельних матеріалів, продаж та оренда тощо).</w:t>
      </w:r>
    </w:p>
    <w:p w14:paraId="0AF74586" w14:textId="77777777" w:rsidR="003B16DA" w:rsidRPr="003B16DA" w:rsidRDefault="003B16DA" w:rsidP="003B16DA">
      <w:pPr>
        <w:pStyle w:val="ad"/>
        <w:spacing w:before="0" w:beforeAutospacing="0" w:after="0" w:afterAutospacing="0" w:line="276" w:lineRule="auto"/>
        <w:ind w:right="-1" w:firstLine="710"/>
        <w:jc w:val="both"/>
        <w:rPr>
          <w:sz w:val="28"/>
          <w:szCs w:val="28"/>
          <w:lang w:val="uk-UA"/>
        </w:rPr>
      </w:pPr>
      <w:r w:rsidRPr="003B16DA">
        <w:rPr>
          <w:sz w:val="28"/>
          <w:szCs w:val="28"/>
          <w:lang w:val="uk-UA"/>
        </w:rPr>
        <w:t>Потенційно перспективним може стати виробництво будівельних матеріалів, що особливо актуально в умовах відновлення України після бойових дій.</w:t>
      </w:r>
    </w:p>
    <w:p w14:paraId="3545D95D" w14:textId="77777777" w:rsidR="003B16DA" w:rsidRPr="003B16DA" w:rsidRDefault="003B16DA" w:rsidP="003B16DA">
      <w:pPr>
        <w:pStyle w:val="ad"/>
        <w:spacing w:before="0" w:beforeAutospacing="0" w:after="0" w:afterAutospacing="0" w:line="276" w:lineRule="auto"/>
        <w:ind w:right="-1" w:firstLine="710"/>
        <w:jc w:val="both"/>
        <w:rPr>
          <w:sz w:val="28"/>
          <w:szCs w:val="28"/>
          <w:lang w:val="uk-UA"/>
        </w:rPr>
      </w:pPr>
      <w:r w:rsidRPr="003B16DA">
        <w:rPr>
          <w:sz w:val="28"/>
          <w:szCs w:val="28"/>
          <w:lang w:val="uk-UA"/>
        </w:rPr>
        <w:t xml:space="preserve">ІТ напрямок номінально представлений лише одним досить крупним суб’єктом, але специфіка цієї галузі полягає в тому, що вона працює через </w:t>
      </w:r>
      <w:proofErr w:type="spellStart"/>
      <w:r w:rsidRPr="003B16DA">
        <w:rPr>
          <w:sz w:val="28"/>
          <w:szCs w:val="28"/>
          <w:lang w:val="uk-UA"/>
        </w:rPr>
        <w:t>ФОПи</w:t>
      </w:r>
      <w:proofErr w:type="spellEnd"/>
      <w:r w:rsidRPr="003B16DA">
        <w:rPr>
          <w:sz w:val="28"/>
          <w:szCs w:val="28"/>
          <w:lang w:val="uk-UA"/>
        </w:rPr>
        <w:t>. Саме ІТ сфера за загальною кількістю суб’єктів господарювання (не враховуючи торгівлю) займає перше місце в громаді.</w:t>
      </w:r>
    </w:p>
    <w:p w14:paraId="53B0928F" w14:textId="77777777" w:rsidR="003B16DA" w:rsidRPr="003B16DA" w:rsidRDefault="003B16DA" w:rsidP="003B16DA">
      <w:pPr>
        <w:pStyle w:val="ad"/>
        <w:spacing w:before="0" w:beforeAutospacing="0" w:after="0" w:afterAutospacing="0" w:line="276" w:lineRule="auto"/>
        <w:ind w:right="-1" w:firstLine="710"/>
        <w:jc w:val="both"/>
        <w:rPr>
          <w:sz w:val="28"/>
          <w:szCs w:val="28"/>
          <w:lang w:val="uk-UA"/>
        </w:rPr>
      </w:pPr>
      <w:r w:rsidRPr="003B16DA">
        <w:rPr>
          <w:sz w:val="28"/>
          <w:szCs w:val="28"/>
          <w:lang w:val="uk-UA"/>
        </w:rPr>
        <w:t xml:space="preserve">«Металообробка, виробництво обладнання, машин та устаткування» не має великої кількості представників, але наявні досить перспективні за технологічними </w:t>
      </w:r>
      <w:r w:rsidRPr="003B16DA">
        <w:rPr>
          <w:sz w:val="28"/>
          <w:szCs w:val="28"/>
          <w:lang w:val="uk-UA"/>
        </w:rPr>
        <w:lastRenderedPageBreak/>
        <w:t>можливостями підприємства. Те саме стосується і «виробництва гумових та пластмасових виробів».</w:t>
      </w:r>
    </w:p>
    <w:p w14:paraId="37F3669E" w14:textId="77777777" w:rsidR="003B16DA" w:rsidRPr="003B16DA" w:rsidRDefault="003B16DA" w:rsidP="003B16DA">
      <w:pPr>
        <w:pStyle w:val="ad"/>
        <w:spacing w:before="0" w:beforeAutospacing="0" w:after="0" w:afterAutospacing="0" w:line="276" w:lineRule="auto"/>
        <w:ind w:right="-1" w:firstLine="710"/>
        <w:jc w:val="both"/>
        <w:rPr>
          <w:sz w:val="28"/>
          <w:szCs w:val="28"/>
          <w:lang w:val="uk-UA"/>
        </w:rPr>
      </w:pPr>
      <w:r w:rsidRPr="003B16DA">
        <w:rPr>
          <w:sz w:val="28"/>
          <w:szCs w:val="28"/>
          <w:lang w:val="uk-UA"/>
        </w:rPr>
        <w:t>Загалом слід відзначити особливість бізнес-середовища – в Бучанській громаді представлено досить багато секторів економіки, які могли б стати регіональними і навіть національними «чемпіонами» (наприклад, виробництво акрилових ван, ткацьке виробництво, виробництво фанери та плит, виробництво меблів тощо), але проблема полягає в тому, що це, як правило, одне або два досить невеликих підприємства, що не можуть масштабуватися без сторонньої допомоги чи впливу. Вони покривають досить обмежений ринок і потребують уваги з точки зору розвитку кластерів.</w:t>
      </w:r>
    </w:p>
    <w:p w14:paraId="4B32D988" w14:textId="7C8B6A1C" w:rsidR="003B16DA" w:rsidRDefault="00637F68" w:rsidP="003B16DA">
      <w:pPr>
        <w:pStyle w:val="ad"/>
        <w:spacing w:before="0" w:beforeAutospacing="0" w:after="0" w:afterAutospacing="0" w:line="276" w:lineRule="auto"/>
        <w:ind w:right="-1" w:firstLine="710"/>
        <w:jc w:val="both"/>
        <w:rPr>
          <w:sz w:val="28"/>
          <w:szCs w:val="28"/>
          <w:lang w:val="uk-UA"/>
        </w:rPr>
      </w:pPr>
      <w:r>
        <w:rPr>
          <w:sz w:val="28"/>
          <w:szCs w:val="28"/>
          <w:lang w:val="uk-UA"/>
        </w:rPr>
        <w:t xml:space="preserve">З метою створення </w:t>
      </w:r>
      <w:r w:rsidR="00304A6B">
        <w:rPr>
          <w:sz w:val="28"/>
          <w:szCs w:val="28"/>
          <w:lang w:val="uk-UA"/>
        </w:rPr>
        <w:t xml:space="preserve">сприятливого середовища для розвитку та ведення бізнесу, </w:t>
      </w:r>
      <w:r w:rsidR="00304A6B" w:rsidRPr="00304A6B">
        <w:rPr>
          <w:sz w:val="28"/>
          <w:szCs w:val="28"/>
          <w:lang w:val="uk-UA"/>
        </w:rPr>
        <w:t>забезпечення зайнятості населення шляхом підтримки підприємницької ініціативи</w:t>
      </w:r>
      <w:r w:rsidR="00304A6B">
        <w:rPr>
          <w:sz w:val="28"/>
          <w:szCs w:val="28"/>
          <w:lang w:val="uk-UA"/>
        </w:rPr>
        <w:t xml:space="preserve">, </w:t>
      </w:r>
      <w:r>
        <w:rPr>
          <w:sz w:val="28"/>
          <w:szCs w:val="28"/>
          <w:lang w:val="uk-UA"/>
        </w:rPr>
        <w:t xml:space="preserve">  протягом 2023 року виконувались заходи «</w:t>
      </w:r>
      <w:r w:rsidR="008027B7" w:rsidRPr="008027B7">
        <w:rPr>
          <w:sz w:val="28"/>
          <w:szCs w:val="28"/>
          <w:lang w:val="uk-UA"/>
        </w:rPr>
        <w:t>Програми розвитку малого і середнього підприємництва Бучанської міської територіальної громади  на 2022-2024 роки</w:t>
      </w:r>
      <w:r w:rsidR="008027B7">
        <w:rPr>
          <w:sz w:val="28"/>
          <w:szCs w:val="28"/>
          <w:lang w:val="uk-UA"/>
        </w:rPr>
        <w:t>», затвердженої</w:t>
      </w:r>
      <w:r w:rsidR="00304A6B">
        <w:rPr>
          <w:sz w:val="28"/>
          <w:szCs w:val="28"/>
          <w:lang w:val="uk-UA"/>
        </w:rPr>
        <w:t xml:space="preserve"> рішенням Бучанської міської ради від 25.11.2021 року № 2376-23-</w:t>
      </w:r>
      <w:r w:rsidR="00304A6B">
        <w:rPr>
          <w:sz w:val="28"/>
          <w:szCs w:val="28"/>
          <w:lang w:val="en-US"/>
        </w:rPr>
        <w:t>VIII</w:t>
      </w:r>
      <w:r w:rsidR="00304A6B">
        <w:rPr>
          <w:sz w:val="28"/>
          <w:szCs w:val="28"/>
          <w:lang w:val="uk-UA"/>
        </w:rPr>
        <w:t>:</w:t>
      </w:r>
    </w:p>
    <w:p w14:paraId="0B1A2D41" w14:textId="44E8F759" w:rsidR="00304A6B" w:rsidRPr="00822466" w:rsidRDefault="00304A6B" w:rsidP="00CC2726">
      <w:pPr>
        <w:pStyle w:val="af0"/>
        <w:numPr>
          <w:ilvl w:val="0"/>
          <w:numId w:val="37"/>
        </w:numPr>
        <w:spacing w:line="276" w:lineRule="auto"/>
        <w:jc w:val="both"/>
        <w:rPr>
          <w:rFonts w:ascii="Times New Roman" w:hAnsi="Times New Roman"/>
          <w:sz w:val="28"/>
          <w:szCs w:val="28"/>
          <w:lang w:val="uk-UA"/>
        </w:rPr>
      </w:pPr>
      <w:r w:rsidRPr="00822466">
        <w:rPr>
          <w:rFonts w:ascii="Times New Roman" w:hAnsi="Times New Roman"/>
          <w:sz w:val="28"/>
          <w:szCs w:val="28"/>
          <w:lang w:val="uk-UA"/>
        </w:rPr>
        <w:t xml:space="preserve">Проводилась інформаційна  компанія новий бізнес </w:t>
      </w:r>
      <w:proofErr w:type="spellStart"/>
      <w:r w:rsidRPr="00822466">
        <w:rPr>
          <w:rFonts w:ascii="Times New Roman" w:hAnsi="Times New Roman"/>
          <w:sz w:val="28"/>
          <w:szCs w:val="28"/>
          <w:lang w:val="uk-UA"/>
        </w:rPr>
        <w:t>єРобота</w:t>
      </w:r>
      <w:proofErr w:type="spellEnd"/>
      <w:r w:rsidRPr="00822466">
        <w:rPr>
          <w:rFonts w:ascii="Times New Roman" w:hAnsi="Times New Roman"/>
          <w:sz w:val="28"/>
          <w:szCs w:val="28"/>
          <w:lang w:val="uk-UA"/>
        </w:rPr>
        <w:t>;</w:t>
      </w:r>
    </w:p>
    <w:p w14:paraId="77B9393E" w14:textId="49BE3F8A" w:rsidR="001D085F" w:rsidRPr="0027002F" w:rsidRDefault="001D085F" w:rsidP="0027002F">
      <w:pPr>
        <w:pStyle w:val="af0"/>
        <w:numPr>
          <w:ilvl w:val="0"/>
          <w:numId w:val="37"/>
        </w:numPr>
        <w:spacing w:line="276" w:lineRule="auto"/>
        <w:jc w:val="both"/>
        <w:rPr>
          <w:rFonts w:ascii="Times New Roman" w:hAnsi="Times New Roman"/>
          <w:sz w:val="28"/>
          <w:szCs w:val="28"/>
          <w:lang w:val="uk-UA"/>
        </w:rPr>
      </w:pPr>
      <w:r w:rsidRPr="00822466">
        <w:rPr>
          <w:rFonts w:ascii="Times New Roman" w:hAnsi="Times New Roman"/>
          <w:sz w:val="28"/>
          <w:szCs w:val="28"/>
          <w:lang w:val="uk-UA"/>
        </w:rPr>
        <w:t xml:space="preserve">На сторінках </w:t>
      </w:r>
      <w:r w:rsidRPr="00822466">
        <w:rPr>
          <w:rFonts w:ascii="Times New Roman" w:hAnsi="Times New Roman"/>
          <w:sz w:val="28"/>
          <w:szCs w:val="28"/>
          <w:lang w:val="en-US"/>
        </w:rPr>
        <w:t>Facebook</w:t>
      </w:r>
      <w:r w:rsidRPr="00822466">
        <w:rPr>
          <w:rFonts w:ascii="Times New Roman" w:hAnsi="Times New Roman"/>
          <w:sz w:val="28"/>
          <w:szCs w:val="28"/>
          <w:lang w:val="uk-UA"/>
        </w:rPr>
        <w:t xml:space="preserve"> та Телеграм-каналі «Економіка Бучанської МТГ»  розміщувались щомісячні </w:t>
      </w:r>
      <w:proofErr w:type="spellStart"/>
      <w:r w:rsidRPr="00822466">
        <w:rPr>
          <w:rFonts w:ascii="Times New Roman" w:hAnsi="Times New Roman"/>
          <w:sz w:val="28"/>
          <w:szCs w:val="28"/>
          <w:lang w:val="uk-UA"/>
        </w:rPr>
        <w:t>дайжести</w:t>
      </w:r>
      <w:proofErr w:type="spellEnd"/>
      <w:r w:rsidRPr="00822466">
        <w:rPr>
          <w:rFonts w:ascii="Times New Roman" w:hAnsi="Times New Roman"/>
          <w:sz w:val="28"/>
          <w:szCs w:val="28"/>
          <w:lang w:val="uk-UA"/>
        </w:rPr>
        <w:t xml:space="preserve"> грантових програм</w:t>
      </w:r>
      <w:r w:rsidR="00E579E6" w:rsidRPr="00822466">
        <w:rPr>
          <w:rFonts w:ascii="Times New Roman" w:hAnsi="Times New Roman"/>
          <w:sz w:val="28"/>
          <w:szCs w:val="28"/>
          <w:lang w:val="uk-UA"/>
        </w:rPr>
        <w:t xml:space="preserve"> для бізнесу, грантових  можливостей від Європейського союзу</w:t>
      </w:r>
      <w:r w:rsidR="0027002F">
        <w:rPr>
          <w:rFonts w:ascii="Times New Roman" w:hAnsi="Times New Roman"/>
          <w:sz w:val="28"/>
          <w:szCs w:val="28"/>
          <w:lang w:val="uk-UA"/>
        </w:rPr>
        <w:t xml:space="preserve"> </w:t>
      </w:r>
      <w:r w:rsidRPr="0027002F">
        <w:rPr>
          <w:rFonts w:ascii="Times New Roman" w:hAnsi="Times New Roman"/>
          <w:sz w:val="28"/>
          <w:szCs w:val="28"/>
          <w:lang w:val="uk-UA"/>
        </w:rPr>
        <w:t xml:space="preserve">та анонс подій в </w:t>
      </w:r>
      <w:proofErr w:type="spellStart"/>
      <w:r w:rsidRPr="0027002F">
        <w:rPr>
          <w:rFonts w:ascii="Times New Roman" w:hAnsi="Times New Roman"/>
          <w:sz w:val="28"/>
          <w:szCs w:val="28"/>
          <w:lang w:val="uk-UA"/>
        </w:rPr>
        <w:t>Дія.Бізнес</w:t>
      </w:r>
      <w:proofErr w:type="spellEnd"/>
      <w:r w:rsidRPr="0027002F">
        <w:rPr>
          <w:rFonts w:ascii="Times New Roman" w:hAnsi="Times New Roman"/>
          <w:sz w:val="28"/>
          <w:szCs w:val="28"/>
          <w:lang w:val="uk-UA"/>
        </w:rPr>
        <w:t xml:space="preserve"> Буча;</w:t>
      </w:r>
    </w:p>
    <w:p w14:paraId="0646C6F2" w14:textId="425F0374" w:rsidR="00304A6B" w:rsidRPr="00822466" w:rsidRDefault="001D085F" w:rsidP="00CC2726">
      <w:pPr>
        <w:pStyle w:val="af0"/>
        <w:numPr>
          <w:ilvl w:val="0"/>
          <w:numId w:val="37"/>
        </w:numPr>
        <w:spacing w:line="276" w:lineRule="auto"/>
        <w:jc w:val="both"/>
        <w:rPr>
          <w:rFonts w:ascii="Times New Roman" w:hAnsi="Times New Roman"/>
          <w:sz w:val="28"/>
          <w:szCs w:val="28"/>
          <w:lang w:val="uk-UA"/>
        </w:rPr>
      </w:pPr>
      <w:r w:rsidRPr="00822466">
        <w:rPr>
          <w:rFonts w:ascii="Times New Roman" w:hAnsi="Times New Roman"/>
          <w:color w:val="050505"/>
          <w:sz w:val="28"/>
          <w:szCs w:val="28"/>
          <w:shd w:val="clear" w:color="auto" w:fill="FFFFFF"/>
          <w:lang w:val="uk-UA"/>
        </w:rPr>
        <w:t>п</w:t>
      </w:r>
      <w:r w:rsidR="00304A6B" w:rsidRPr="00822466">
        <w:rPr>
          <w:rFonts w:ascii="Times New Roman" w:hAnsi="Times New Roman"/>
          <w:color w:val="050505"/>
          <w:sz w:val="28"/>
          <w:szCs w:val="28"/>
          <w:shd w:val="clear" w:color="auto" w:fill="FFFFFF"/>
          <w:lang w:val="uk-UA"/>
        </w:rPr>
        <w:t xml:space="preserve">роводились роз’яснення щодо Комплексної послуги е-Підприємець від </w:t>
      </w:r>
      <w:proofErr w:type="spellStart"/>
      <w:r w:rsidR="00304A6B" w:rsidRPr="00822466">
        <w:rPr>
          <w:rFonts w:ascii="Times New Roman" w:hAnsi="Times New Roman"/>
          <w:color w:val="050505"/>
          <w:sz w:val="28"/>
          <w:szCs w:val="28"/>
          <w:shd w:val="clear" w:color="auto" w:fill="FFFFFF"/>
          <w:lang w:val="uk-UA"/>
        </w:rPr>
        <w:t>Мінцифри</w:t>
      </w:r>
      <w:proofErr w:type="spellEnd"/>
      <w:r w:rsidR="00304A6B" w:rsidRPr="00822466">
        <w:rPr>
          <w:rFonts w:ascii="Times New Roman" w:hAnsi="Times New Roman"/>
          <w:color w:val="050505"/>
          <w:sz w:val="28"/>
          <w:szCs w:val="28"/>
          <w:shd w:val="clear" w:color="auto" w:fill="FFFFFF"/>
          <w:lang w:val="uk-UA"/>
        </w:rPr>
        <w:t>;</w:t>
      </w:r>
    </w:p>
    <w:p w14:paraId="644AEB75" w14:textId="5A2CE92E" w:rsidR="00304A6B" w:rsidRPr="00822466" w:rsidRDefault="00304A6B" w:rsidP="00CC2726">
      <w:pPr>
        <w:pStyle w:val="af0"/>
        <w:numPr>
          <w:ilvl w:val="0"/>
          <w:numId w:val="37"/>
        </w:numPr>
        <w:spacing w:line="276" w:lineRule="auto"/>
        <w:jc w:val="both"/>
        <w:rPr>
          <w:rFonts w:ascii="Times New Roman" w:hAnsi="Times New Roman"/>
          <w:sz w:val="28"/>
          <w:szCs w:val="28"/>
          <w:lang w:val="uk-UA"/>
        </w:rPr>
      </w:pPr>
      <w:r w:rsidRPr="00822466">
        <w:rPr>
          <w:rFonts w:ascii="Times New Roman" w:hAnsi="Times New Roman"/>
          <w:color w:val="050505"/>
          <w:sz w:val="28"/>
          <w:szCs w:val="28"/>
          <w:shd w:val="clear" w:color="auto" w:fill="FFFFFF"/>
          <w:lang w:val="uk-UA"/>
        </w:rPr>
        <w:t>Підприємці громади взяли участь у форумі «Економіка, яку не зупинити»</w:t>
      </w:r>
      <w:r w:rsidR="001D085F" w:rsidRPr="00822466">
        <w:rPr>
          <w:rFonts w:ascii="Times New Roman" w:hAnsi="Times New Roman"/>
          <w:color w:val="050505"/>
          <w:sz w:val="28"/>
          <w:szCs w:val="28"/>
          <w:shd w:val="clear" w:color="auto" w:fill="FFFFFF"/>
          <w:lang w:val="uk-UA"/>
        </w:rPr>
        <w:t>, який був організований Департаментом економіки КОДА;</w:t>
      </w:r>
    </w:p>
    <w:p w14:paraId="2937D487" w14:textId="68856D86" w:rsidR="00304A6B" w:rsidRPr="00822466" w:rsidRDefault="001D085F" w:rsidP="00CC2726">
      <w:pPr>
        <w:pStyle w:val="af0"/>
        <w:numPr>
          <w:ilvl w:val="0"/>
          <w:numId w:val="37"/>
        </w:numPr>
        <w:spacing w:line="276" w:lineRule="auto"/>
        <w:jc w:val="both"/>
        <w:rPr>
          <w:rFonts w:ascii="Times New Roman" w:hAnsi="Times New Roman"/>
          <w:sz w:val="28"/>
          <w:szCs w:val="28"/>
          <w:lang w:val="uk-UA"/>
        </w:rPr>
      </w:pPr>
      <w:r w:rsidRPr="00822466">
        <w:rPr>
          <w:rFonts w:ascii="Times New Roman" w:hAnsi="Times New Roman"/>
          <w:color w:val="050505"/>
          <w:sz w:val="28"/>
          <w:szCs w:val="28"/>
          <w:shd w:val="clear" w:color="auto" w:fill="FFFFFF"/>
          <w:lang w:val="uk-UA"/>
        </w:rPr>
        <w:t xml:space="preserve">Проводилась роз’яснювальна робота, </w:t>
      </w:r>
      <w:r w:rsidRPr="00822466">
        <w:rPr>
          <w:rFonts w:ascii="Times New Roman" w:hAnsi="Times New Roman"/>
          <w:color w:val="050505"/>
          <w:sz w:val="28"/>
          <w:szCs w:val="28"/>
          <w:shd w:val="clear" w:color="auto" w:fill="FFFFFF"/>
        </w:rPr>
        <w:t xml:space="preserve">як </w:t>
      </w:r>
      <w:r w:rsidRPr="00822466">
        <w:rPr>
          <w:rFonts w:ascii="Times New Roman" w:hAnsi="Times New Roman"/>
          <w:color w:val="050505"/>
          <w:sz w:val="28"/>
          <w:szCs w:val="28"/>
          <w:shd w:val="clear" w:color="auto" w:fill="FFFFFF"/>
          <w:lang w:val="uk-UA"/>
        </w:rPr>
        <w:t xml:space="preserve">взяти участь у </w:t>
      </w:r>
      <w:proofErr w:type="spellStart"/>
      <w:r w:rsidRPr="00822466">
        <w:rPr>
          <w:rFonts w:ascii="Times New Roman" w:hAnsi="Times New Roman"/>
          <w:color w:val="050505"/>
          <w:sz w:val="28"/>
          <w:szCs w:val="28"/>
          <w:shd w:val="clear" w:color="auto" w:fill="FFFFFF"/>
          <w:lang w:val="uk-UA"/>
        </w:rPr>
        <w:t>проєкті</w:t>
      </w:r>
      <w:proofErr w:type="spellEnd"/>
      <w:r w:rsidRPr="00822466">
        <w:rPr>
          <w:rFonts w:ascii="Times New Roman" w:hAnsi="Times New Roman"/>
          <w:color w:val="050505"/>
          <w:sz w:val="28"/>
          <w:szCs w:val="28"/>
          <w:shd w:val="clear" w:color="auto" w:fill="FFFFFF"/>
          <w:lang w:val="uk-UA"/>
        </w:rPr>
        <w:t xml:space="preserve"> </w:t>
      </w:r>
      <w:proofErr w:type="spellStart"/>
      <w:r w:rsidR="00F531BF" w:rsidRPr="00822466">
        <w:rPr>
          <w:rFonts w:ascii="Times New Roman" w:hAnsi="Times New Roman"/>
          <w:color w:val="050505"/>
          <w:sz w:val="28"/>
          <w:szCs w:val="28"/>
          <w:shd w:val="clear" w:color="auto" w:fill="FFFFFF"/>
        </w:rPr>
        <w:t>Export</w:t>
      </w:r>
      <w:proofErr w:type="spellEnd"/>
      <w:r w:rsidR="00F531BF" w:rsidRPr="00822466">
        <w:rPr>
          <w:rFonts w:ascii="Times New Roman" w:hAnsi="Times New Roman"/>
          <w:color w:val="050505"/>
          <w:sz w:val="28"/>
          <w:szCs w:val="28"/>
          <w:shd w:val="clear" w:color="auto" w:fill="FFFFFF"/>
        </w:rPr>
        <w:t xml:space="preserve"> Academy 2023 </w:t>
      </w:r>
      <w:r w:rsidRPr="00822466">
        <w:rPr>
          <w:rFonts w:ascii="Times New Roman" w:hAnsi="Times New Roman"/>
          <w:color w:val="050505"/>
          <w:sz w:val="28"/>
          <w:szCs w:val="28"/>
          <w:shd w:val="clear" w:color="auto" w:fill="FFFFFF"/>
          <w:lang w:val="uk-UA"/>
        </w:rPr>
        <w:t>для власників малих бізнесів</w:t>
      </w:r>
      <w:r w:rsidR="00F531BF" w:rsidRPr="00822466">
        <w:rPr>
          <w:rFonts w:ascii="Times New Roman" w:hAnsi="Times New Roman"/>
          <w:color w:val="050505"/>
          <w:sz w:val="28"/>
          <w:szCs w:val="28"/>
          <w:shd w:val="clear" w:color="auto" w:fill="FFFFFF"/>
          <w:lang w:val="uk-UA"/>
        </w:rPr>
        <w:t>, мета якого вихід компаній на міжнародний ринок</w:t>
      </w:r>
      <w:r w:rsidRPr="00822466">
        <w:rPr>
          <w:rFonts w:ascii="Times New Roman" w:hAnsi="Times New Roman"/>
          <w:color w:val="050505"/>
          <w:sz w:val="28"/>
          <w:szCs w:val="28"/>
          <w:shd w:val="clear" w:color="auto" w:fill="FFFFFF"/>
          <w:lang w:val="uk-UA"/>
        </w:rPr>
        <w:t>;</w:t>
      </w:r>
      <w:r w:rsidR="00304A6B" w:rsidRPr="00822466">
        <w:rPr>
          <w:rFonts w:ascii="Times New Roman" w:hAnsi="Times New Roman"/>
          <w:color w:val="050505"/>
          <w:sz w:val="28"/>
          <w:szCs w:val="28"/>
          <w:shd w:val="clear" w:color="auto" w:fill="FFFFFF"/>
        </w:rPr>
        <w:t xml:space="preserve"> </w:t>
      </w:r>
    </w:p>
    <w:p w14:paraId="1B6B36FB" w14:textId="6E10D211" w:rsidR="00304A6B" w:rsidRPr="00822466" w:rsidRDefault="00F531BF" w:rsidP="00CC2726">
      <w:pPr>
        <w:pStyle w:val="af0"/>
        <w:numPr>
          <w:ilvl w:val="0"/>
          <w:numId w:val="37"/>
        </w:numPr>
        <w:spacing w:line="276" w:lineRule="auto"/>
        <w:jc w:val="both"/>
        <w:rPr>
          <w:rFonts w:ascii="Times New Roman" w:hAnsi="Times New Roman"/>
          <w:sz w:val="28"/>
          <w:szCs w:val="28"/>
          <w:lang w:val="uk-UA"/>
        </w:rPr>
      </w:pPr>
      <w:r w:rsidRPr="00822466">
        <w:rPr>
          <w:rFonts w:ascii="Times New Roman" w:hAnsi="Times New Roman"/>
          <w:color w:val="050505"/>
          <w:sz w:val="28"/>
          <w:szCs w:val="28"/>
          <w:shd w:val="clear" w:color="auto" w:fill="FFFFFF"/>
          <w:lang w:val="uk-UA"/>
        </w:rPr>
        <w:t xml:space="preserve">Для власників бізнесів, які постраждали внаслідок збройної агресії, проводилась інформаційна компанія щодо </w:t>
      </w:r>
      <w:r w:rsidR="00304A6B" w:rsidRPr="00822466">
        <w:rPr>
          <w:rFonts w:ascii="Times New Roman" w:hAnsi="Times New Roman"/>
          <w:color w:val="050505"/>
          <w:sz w:val="28"/>
          <w:szCs w:val="28"/>
          <w:shd w:val="clear" w:color="auto" w:fill="FFFFFF"/>
          <w:lang w:val="uk-UA"/>
        </w:rPr>
        <w:t>відшкодування витрат постраждалих суб’єктів господарювання на оплату робіт із проведення незалежної оцінки шкоди та обсягу збитків</w:t>
      </w:r>
      <w:r w:rsidRPr="00822466">
        <w:rPr>
          <w:rFonts w:ascii="Times New Roman" w:hAnsi="Times New Roman"/>
          <w:color w:val="050505"/>
          <w:sz w:val="28"/>
          <w:szCs w:val="28"/>
          <w:shd w:val="clear" w:color="auto" w:fill="FFFFFF"/>
          <w:lang w:val="uk-UA"/>
        </w:rPr>
        <w:t xml:space="preserve"> за рахунок цільової програми Київської області «</w:t>
      </w:r>
      <w:proofErr w:type="spellStart"/>
      <w:r w:rsidRPr="00822466">
        <w:rPr>
          <w:rFonts w:ascii="Times New Roman" w:hAnsi="Times New Roman"/>
          <w:color w:val="050505"/>
          <w:sz w:val="28"/>
          <w:szCs w:val="28"/>
          <w:shd w:val="clear" w:color="auto" w:fill="FFFFFF"/>
          <w:lang w:val="uk-UA"/>
        </w:rPr>
        <w:t>Конкурентно</w:t>
      </w:r>
      <w:proofErr w:type="spellEnd"/>
      <w:r w:rsidRPr="00822466">
        <w:rPr>
          <w:rFonts w:ascii="Times New Roman" w:hAnsi="Times New Roman"/>
          <w:color w:val="050505"/>
          <w:sz w:val="28"/>
          <w:szCs w:val="28"/>
          <w:shd w:val="clear" w:color="auto" w:fill="FFFFFF"/>
          <w:lang w:val="uk-UA"/>
        </w:rPr>
        <w:t xml:space="preserve"> спроможна Київщина»;</w:t>
      </w:r>
    </w:p>
    <w:p w14:paraId="7B28F639" w14:textId="0B87FCEF" w:rsidR="00304A6B" w:rsidRPr="00822466" w:rsidRDefault="00F531BF" w:rsidP="00CC2726">
      <w:pPr>
        <w:pStyle w:val="af0"/>
        <w:numPr>
          <w:ilvl w:val="0"/>
          <w:numId w:val="37"/>
        </w:numPr>
        <w:spacing w:line="276" w:lineRule="auto"/>
        <w:jc w:val="both"/>
        <w:rPr>
          <w:rFonts w:ascii="Times New Roman" w:hAnsi="Times New Roman"/>
          <w:sz w:val="28"/>
          <w:szCs w:val="28"/>
          <w:lang w:val="uk-UA"/>
        </w:rPr>
      </w:pPr>
      <w:r w:rsidRPr="00822466">
        <w:rPr>
          <w:rFonts w:ascii="Times New Roman" w:hAnsi="Times New Roman"/>
          <w:color w:val="050505"/>
          <w:sz w:val="28"/>
          <w:szCs w:val="28"/>
          <w:shd w:val="clear" w:color="auto" w:fill="FFFFFF"/>
          <w:lang w:val="uk-UA"/>
        </w:rPr>
        <w:t>Проводилась роз’яснювальна робота щодо к</w:t>
      </w:r>
      <w:proofErr w:type="spellStart"/>
      <w:r w:rsidRPr="00822466">
        <w:rPr>
          <w:rFonts w:ascii="Times New Roman" w:hAnsi="Times New Roman"/>
          <w:color w:val="050505"/>
          <w:sz w:val="28"/>
          <w:szCs w:val="28"/>
          <w:shd w:val="clear" w:color="auto" w:fill="FFFFFF"/>
        </w:rPr>
        <w:t>онкурс</w:t>
      </w:r>
      <w:proofErr w:type="spellEnd"/>
      <w:r w:rsidRPr="00822466">
        <w:rPr>
          <w:rFonts w:ascii="Times New Roman" w:hAnsi="Times New Roman"/>
          <w:color w:val="050505"/>
          <w:sz w:val="28"/>
          <w:szCs w:val="28"/>
          <w:shd w:val="clear" w:color="auto" w:fill="FFFFFF"/>
          <w:lang w:val="uk-UA"/>
        </w:rPr>
        <w:t>у</w:t>
      </w:r>
      <w:r w:rsidR="00304A6B" w:rsidRPr="00822466">
        <w:rPr>
          <w:rFonts w:ascii="Times New Roman" w:hAnsi="Times New Roman"/>
          <w:color w:val="050505"/>
          <w:sz w:val="28"/>
          <w:szCs w:val="28"/>
          <w:shd w:val="clear" w:color="auto" w:fill="FFFFFF"/>
        </w:rPr>
        <w:t xml:space="preserve"> </w:t>
      </w:r>
      <w:r w:rsidRPr="00822466">
        <w:rPr>
          <w:rFonts w:ascii="Times New Roman" w:hAnsi="Times New Roman"/>
          <w:color w:val="050505"/>
          <w:sz w:val="28"/>
          <w:szCs w:val="28"/>
          <w:shd w:val="clear" w:color="auto" w:fill="FFFFFF"/>
        </w:rPr>
        <w:t>з</w:t>
      </w:r>
      <w:r w:rsidR="00304A6B" w:rsidRPr="00822466">
        <w:rPr>
          <w:rFonts w:ascii="Times New Roman" w:hAnsi="Times New Roman"/>
          <w:color w:val="050505"/>
          <w:sz w:val="28"/>
          <w:szCs w:val="28"/>
          <w:shd w:val="clear" w:color="auto" w:fill="FFFFFF"/>
        </w:rPr>
        <w:t xml:space="preserve"> </w:t>
      </w:r>
      <w:proofErr w:type="spellStart"/>
      <w:r w:rsidRPr="00822466">
        <w:rPr>
          <w:rFonts w:ascii="Times New Roman" w:hAnsi="Times New Roman"/>
          <w:color w:val="050505"/>
          <w:sz w:val="28"/>
          <w:szCs w:val="28"/>
          <w:shd w:val="clear" w:color="auto" w:fill="FFFFFF"/>
        </w:rPr>
        <w:t>визначення</w:t>
      </w:r>
      <w:proofErr w:type="spellEnd"/>
      <w:r w:rsidR="00304A6B" w:rsidRPr="00822466">
        <w:rPr>
          <w:rFonts w:ascii="Times New Roman" w:hAnsi="Times New Roman"/>
          <w:color w:val="050505"/>
          <w:sz w:val="28"/>
          <w:szCs w:val="28"/>
          <w:shd w:val="clear" w:color="auto" w:fill="FFFFFF"/>
        </w:rPr>
        <w:t xml:space="preserve"> </w:t>
      </w:r>
      <w:proofErr w:type="spellStart"/>
      <w:r w:rsidRPr="00822466">
        <w:rPr>
          <w:rFonts w:ascii="Times New Roman" w:hAnsi="Times New Roman"/>
          <w:color w:val="050505"/>
          <w:sz w:val="28"/>
          <w:szCs w:val="28"/>
          <w:shd w:val="clear" w:color="auto" w:fill="FFFFFF"/>
        </w:rPr>
        <w:t>підтримки</w:t>
      </w:r>
      <w:proofErr w:type="spellEnd"/>
      <w:r w:rsidR="00304A6B" w:rsidRPr="00822466">
        <w:rPr>
          <w:rFonts w:ascii="Times New Roman" w:hAnsi="Times New Roman"/>
          <w:color w:val="050505"/>
          <w:sz w:val="28"/>
          <w:szCs w:val="28"/>
          <w:shd w:val="clear" w:color="auto" w:fill="FFFFFF"/>
        </w:rPr>
        <w:t xml:space="preserve"> </w:t>
      </w:r>
      <w:proofErr w:type="spellStart"/>
      <w:r w:rsidRPr="00822466">
        <w:rPr>
          <w:rFonts w:ascii="Times New Roman" w:hAnsi="Times New Roman"/>
          <w:color w:val="050505"/>
          <w:sz w:val="28"/>
          <w:szCs w:val="28"/>
          <w:shd w:val="clear" w:color="auto" w:fill="FFFFFF"/>
        </w:rPr>
        <w:t>фізичної</w:t>
      </w:r>
      <w:proofErr w:type="spellEnd"/>
      <w:r w:rsidR="00304A6B" w:rsidRPr="00822466">
        <w:rPr>
          <w:rFonts w:ascii="Times New Roman" w:hAnsi="Times New Roman"/>
          <w:color w:val="050505"/>
          <w:sz w:val="28"/>
          <w:szCs w:val="28"/>
          <w:shd w:val="clear" w:color="auto" w:fill="FFFFFF"/>
        </w:rPr>
        <w:t xml:space="preserve"> </w:t>
      </w:r>
      <w:r w:rsidRPr="00822466">
        <w:rPr>
          <w:rFonts w:ascii="Times New Roman" w:hAnsi="Times New Roman"/>
          <w:color w:val="050505"/>
          <w:sz w:val="28"/>
          <w:szCs w:val="28"/>
          <w:shd w:val="clear" w:color="auto" w:fill="FFFFFF"/>
        </w:rPr>
        <w:t>особи</w:t>
      </w:r>
      <w:r w:rsidR="00304A6B" w:rsidRPr="00822466">
        <w:rPr>
          <w:rFonts w:ascii="Times New Roman" w:hAnsi="Times New Roman"/>
          <w:color w:val="050505"/>
          <w:sz w:val="28"/>
          <w:szCs w:val="28"/>
          <w:shd w:val="clear" w:color="auto" w:fill="FFFFFF"/>
        </w:rPr>
        <w:t xml:space="preserve"> </w:t>
      </w:r>
      <w:r w:rsidRPr="00822466">
        <w:rPr>
          <w:rFonts w:ascii="Times New Roman" w:hAnsi="Times New Roman"/>
          <w:color w:val="050505"/>
          <w:sz w:val="28"/>
          <w:szCs w:val="28"/>
          <w:shd w:val="clear" w:color="auto" w:fill="FFFFFF"/>
        </w:rPr>
        <w:t>за</w:t>
      </w:r>
      <w:r w:rsidR="00304A6B" w:rsidRPr="00822466">
        <w:rPr>
          <w:rFonts w:ascii="Times New Roman" w:hAnsi="Times New Roman"/>
          <w:color w:val="050505"/>
          <w:sz w:val="28"/>
          <w:szCs w:val="28"/>
          <w:shd w:val="clear" w:color="auto" w:fill="FFFFFF"/>
        </w:rPr>
        <w:t xml:space="preserve"> </w:t>
      </w:r>
      <w:proofErr w:type="spellStart"/>
      <w:r w:rsidRPr="00822466">
        <w:rPr>
          <w:rFonts w:ascii="Times New Roman" w:hAnsi="Times New Roman"/>
          <w:color w:val="050505"/>
          <w:sz w:val="28"/>
          <w:szCs w:val="28"/>
          <w:shd w:val="clear" w:color="auto" w:fill="FFFFFF"/>
        </w:rPr>
        <w:t>утримання</w:t>
      </w:r>
      <w:proofErr w:type="spellEnd"/>
      <w:r w:rsidR="00304A6B" w:rsidRPr="00822466">
        <w:rPr>
          <w:rFonts w:ascii="Times New Roman" w:hAnsi="Times New Roman"/>
          <w:color w:val="050505"/>
          <w:sz w:val="28"/>
          <w:szCs w:val="28"/>
          <w:shd w:val="clear" w:color="auto" w:fill="FFFFFF"/>
        </w:rPr>
        <w:t xml:space="preserve"> </w:t>
      </w:r>
      <w:proofErr w:type="spellStart"/>
      <w:r w:rsidRPr="00822466">
        <w:rPr>
          <w:rFonts w:ascii="Times New Roman" w:hAnsi="Times New Roman"/>
          <w:color w:val="050505"/>
          <w:sz w:val="28"/>
          <w:szCs w:val="28"/>
          <w:shd w:val="clear" w:color="auto" w:fill="FFFFFF"/>
        </w:rPr>
        <w:t>корів</w:t>
      </w:r>
      <w:proofErr w:type="spellEnd"/>
      <w:r w:rsidR="00304A6B" w:rsidRPr="00822466">
        <w:rPr>
          <w:rFonts w:ascii="Times New Roman" w:hAnsi="Times New Roman"/>
          <w:color w:val="050505"/>
          <w:sz w:val="28"/>
          <w:szCs w:val="28"/>
          <w:shd w:val="clear" w:color="auto" w:fill="FFFFFF"/>
        </w:rPr>
        <w:t xml:space="preserve"> </w:t>
      </w:r>
      <w:r w:rsidRPr="00822466">
        <w:rPr>
          <w:rFonts w:ascii="Times New Roman" w:hAnsi="Times New Roman"/>
          <w:color w:val="050505"/>
          <w:sz w:val="28"/>
          <w:szCs w:val="28"/>
          <w:shd w:val="clear" w:color="auto" w:fill="FFFFFF"/>
        </w:rPr>
        <w:t>молочного</w:t>
      </w:r>
      <w:r w:rsidR="00304A6B" w:rsidRPr="00822466">
        <w:rPr>
          <w:rFonts w:ascii="Times New Roman" w:hAnsi="Times New Roman"/>
          <w:color w:val="050505"/>
          <w:sz w:val="28"/>
          <w:szCs w:val="28"/>
          <w:shd w:val="clear" w:color="auto" w:fill="FFFFFF"/>
        </w:rPr>
        <w:t xml:space="preserve"> </w:t>
      </w:r>
      <w:r w:rsidRPr="00822466">
        <w:rPr>
          <w:rFonts w:ascii="Times New Roman" w:hAnsi="Times New Roman"/>
          <w:color w:val="050505"/>
          <w:sz w:val="28"/>
          <w:szCs w:val="28"/>
          <w:shd w:val="clear" w:color="auto" w:fill="FFFFFF"/>
        </w:rPr>
        <w:t>та</w:t>
      </w:r>
      <w:r w:rsidR="00304A6B" w:rsidRPr="00822466">
        <w:rPr>
          <w:rFonts w:ascii="Times New Roman" w:hAnsi="Times New Roman"/>
          <w:color w:val="050505"/>
          <w:sz w:val="28"/>
          <w:szCs w:val="28"/>
          <w:shd w:val="clear" w:color="auto" w:fill="FFFFFF"/>
        </w:rPr>
        <w:t xml:space="preserve"> </w:t>
      </w:r>
      <w:r w:rsidRPr="00822466">
        <w:rPr>
          <w:rFonts w:ascii="Times New Roman" w:hAnsi="Times New Roman"/>
          <w:color w:val="050505"/>
          <w:sz w:val="28"/>
          <w:szCs w:val="28"/>
          <w:shd w:val="clear" w:color="auto" w:fill="FFFFFF"/>
        </w:rPr>
        <w:t>молочно</w:t>
      </w:r>
      <w:r w:rsidR="00304A6B" w:rsidRPr="00822466">
        <w:rPr>
          <w:rFonts w:ascii="Times New Roman" w:hAnsi="Times New Roman"/>
          <w:color w:val="050505"/>
          <w:sz w:val="28"/>
          <w:szCs w:val="28"/>
          <w:shd w:val="clear" w:color="auto" w:fill="FFFFFF"/>
        </w:rPr>
        <w:t>-</w:t>
      </w:r>
      <w:proofErr w:type="spellStart"/>
      <w:r w:rsidRPr="00822466">
        <w:rPr>
          <w:rFonts w:ascii="Times New Roman" w:hAnsi="Times New Roman"/>
          <w:color w:val="050505"/>
          <w:sz w:val="28"/>
          <w:szCs w:val="28"/>
          <w:shd w:val="clear" w:color="auto" w:fill="FFFFFF"/>
        </w:rPr>
        <w:t>м</w:t>
      </w:r>
      <w:r w:rsidR="00304A6B" w:rsidRPr="00822466">
        <w:rPr>
          <w:rFonts w:ascii="Times New Roman" w:hAnsi="Times New Roman"/>
          <w:color w:val="050505"/>
          <w:sz w:val="28"/>
          <w:szCs w:val="28"/>
          <w:shd w:val="clear" w:color="auto" w:fill="FFFFFF"/>
        </w:rPr>
        <w:t>’</w:t>
      </w:r>
      <w:r w:rsidRPr="00822466">
        <w:rPr>
          <w:rFonts w:ascii="Times New Roman" w:hAnsi="Times New Roman"/>
          <w:color w:val="050505"/>
          <w:sz w:val="28"/>
          <w:szCs w:val="28"/>
          <w:shd w:val="clear" w:color="auto" w:fill="FFFFFF"/>
        </w:rPr>
        <w:t>ясного</w:t>
      </w:r>
      <w:proofErr w:type="spellEnd"/>
      <w:r w:rsidR="00304A6B" w:rsidRPr="00822466">
        <w:rPr>
          <w:rFonts w:ascii="Times New Roman" w:hAnsi="Times New Roman"/>
          <w:color w:val="050505"/>
          <w:sz w:val="28"/>
          <w:szCs w:val="28"/>
          <w:shd w:val="clear" w:color="auto" w:fill="FFFFFF"/>
        </w:rPr>
        <w:t xml:space="preserve"> </w:t>
      </w:r>
      <w:proofErr w:type="spellStart"/>
      <w:r w:rsidRPr="00822466">
        <w:rPr>
          <w:rFonts w:ascii="Times New Roman" w:hAnsi="Times New Roman"/>
          <w:color w:val="050505"/>
          <w:sz w:val="28"/>
          <w:szCs w:val="28"/>
          <w:shd w:val="clear" w:color="auto" w:fill="FFFFFF"/>
        </w:rPr>
        <w:t>напряму</w:t>
      </w:r>
      <w:proofErr w:type="spellEnd"/>
      <w:r w:rsidR="00304A6B" w:rsidRPr="00822466">
        <w:rPr>
          <w:rFonts w:ascii="Times New Roman" w:hAnsi="Times New Roman"/>
          <w:color w:val="050505"/>
          <w:sz w:val="28"/>
          <w:szCs w:val="28"/>
          <w:shd w:val="clear" w:color="auto" w:fill="FFFFFF"/>
        </w:rPr>
        <w:t xml:space="preserve"> </w:t>
      </w:r>
      <w:proofErr w:type="spellStart"/>
      <w:r w:rsidRPr="00822466">
        <w:rPr>
          <w:rFonts w:ascii="Times New Roman" w:hAnsi="Times New Roman"/>
          <w:color w:val="050505"/>
          <w:sz w:val="28"/>
          <w:szCs w:val="28"/>
          <w:shd w:val="clear" w:color="auto" w:fill="FFFFFF"/>
        </w:rPr>
        <w:t>продуктивності</w:t>
      </w:r>
      <w:proofErr w:type="spellEnd"/>
      <w:r w:rsidR="00304A6B" w:rsidRPr="00822466">
        <w:rPr>
          <w:rFonts w:ascii="Times New Roman" w:hAnsi="Times New Roman"/>
          <w:color w:val="050505"/>
          <w:sz w:val="28"/>
          <w:szCs w:val="28"/>
          <w:shd w:val="clear" w:color="auto" w:fill="FFFFFF"/>
        </w:rPr>
        <w:t xml:space="preserve"> </w:t>
      </w:r>
      <w:r w:rsidRPr="00822466">
        <w:rPr>
          <w:rFonts w:ascii="Times New Roman" w:hAnsi="Times New Roman"/>
          <w:color w:val="050505"/>
          <w:sz w:val="28"/>
          <w:szCs w:val="28"/>
          <w:shd w:val="clear" w:color="auto" w:fill="FFFFFF"/>
        </w:rPr>
        <w:t>на</w:t>
      </w:r>
      <w:r w:rsidR="00304A6B" w:rsidRPr="00822466">
        <w:rPr>
          <w:rFonts w:ascii="Times New Roman" w:hAnsi="Times New Roman"/>
          <w:color w:val="050505"/>
          <w:sz w:val="28"/>
          <w:szCs w:val="28"/>
          <w:shd w:val="clear" w:color="auto" w:fill="FFFFFF"/>
        </w:rPr>
        <w:t xml:space="preserve"> </w:t>
      </w:r>
      <w:proofErr w:type="spellStart"/>
      <w:r w:rsidRPr="00822466">
        <w:rPr>
          <w:rFonts w:ascii="Times New Roman" w:hAnsi="Times New Roman"/>
          <w:color w:val="050505"/>
          <w:sz w:val="28"/>
          <w:szCs w:val="28"/>
          <w:shd w:val="clear" w:color="auto" w:fill="FFFFFF"/>
        </w:rPr>
        <w:t>територіях</w:t>
      </w:r>
      <w:proofErr w:type="spellEnd"/>
      <w:r w:rsidR="00304A6B" w:rsidRPr="00822466">
        <w:rPr>
          <w:rFonts w:ascii="Times New Roman" w:hAnsi="Times New Roman"/>
          <w:color w:val="050505"/>
          <w:sz w:val="28"/>
          <w:szCs w:val="28"/>
          <w:shd w:val="clear" w:color="auto" w:fill="FFFFFF"/>
        </w:rPr>
        <w:t xml:space="preserve">, </w:t>
      </w:r>
      <w:r w:rsidRPr="00822466">
        <w:rPr>
          <w:rFonts w:ascii="Times New Roman" w:hAnsi="Times New Roman"/>
          <w:color w:val="050505"/>
          <w:sz w:val="28"/>
          <w:szCs w:val="28"/>
          <w:shd w:val="clear" w:color="auto" w:fill="FFFFFF"/>
        </w:rPr>
        <w:t>на</w:t>
      </w:r>
      <w:r w:rsidR="00304A6B" w:rsidRPr="00822466">
        <w:rPr>
          <w:rFonts w:ascii="Times New Roman" w:hAnsi="Times New Roman"/>
          <w:color w:val="050505"/>
          <w:sz w:val="28"/>
          <w:szCs w:val="28"/>
          <w:shd w:val="clear" w:color="auto" w:fill="FFFFFF"/>
        </w:rPr>
        <w:t xml:space="preserve"> </w:t>
      </w:r>
      <w:proofErr w:type="spellStart"/>
      <w:r w:rsidRPr="00822466">
        <w:rPr>
          <w:rFonts w:ascii="Times New Roman" w:hAnsi="Times New Roman"/>
          <w:color w:val="050505"/>
          <w:sz w:val="28"/>
          <w:szCs w:val="28"/>
          <w:shd w:val="clear" w:color="auto" w:fill="FFFFFF"/>
        </w:rPr>
        <w:t>яких</w:t>
      </w:r>
      <w:proofErr w:type="spellEnd"/>
      <w:r w:rsidR="00304A6B" w:rsidRPr="00822466">
        <w:rPr>
          <w:rFonts w:ascii="Times New Roman" w:hAnsi="Times New Roman"/>
          <w:color w:val="050505"/>
          <w:sz w:val="28"/>
          <w:szCs w:val="28"/>
          <w:shd w:val="clear" w:color="auto" w:fill="FFFFFF"/>
        </w:rPr>
        <w:t xml:space="preserve"> </w:t>
      </w:r>
      <w:proofErr w:type="spellStart"/>
      <w:r w:rsidRPr="00822466">
        <w:rPr>
          <w:rFonts w:ascii="Times New Roman" w:hAnsi="Times New Roman"/>
          <w:color w:val="050505"/>
          <w:sz w:val="28"/>
          <w:szCs w:val="28"/>
          <w:shd w:val="clear" w:color="auto" w:fill="FFFFFF"/>
        </w:rPr>
        <w:t>велися</w:t>
      </w:r>
      <w:proofErr w:type="spellEnd"/>
      <w:r w:rsidR="00304A6B" w:rsidRPr="00822466">
        <w:rPr>
          <w:rFonts w:ascii="Times New Roman" w:hAnsi="Times New Roman"/>
          <w:color w:val="050505"/>
          <w:sz w:val="28"/>
          <w:szCs w:val="28"/>
          <w:shd w:val="clear" w:color="auto" w:fill="FFFFFF"/>
        </w:rPr>
        <w:t xml:space="preserve"> </w:t>
      </w:r>
      <w:proofErr w:type="spellStart"/>
      <w:r w:rsidRPr="00822466">
        <w:rPr>
          <w:rFonts w:ascii="Times New Roman" w:hAnsi="Times New Roman"/>
          <w:color w:val="050505"/>
          <w:sz w:val="28"/>
          <w:szCs w:val="28"/>
          <w:shd w:val="clear" w:color="auto" w:fill="FFFFFF"/>
        </w:rPr>
        <w:t>бойові</w:t>
      </w:r>
      <w:proofErr w:type="spellEnd"/>
      <w:r w:rsidR="00304A6B" w:rsidRPr="00822466">
        <w:rPr>
          <w:rFonts w:ascii="Times New Roman" w:hAnsi="Times New Roman"/>
          <w:color w:val="050505"/>
          <w:sz w:val="28"/>
          <w:szCs w:val="28"/>
          <w:shd w:val="clear" w:color="auto" w:fill="FFFFFF"/>
        </w:rPr>
        <w:t xml:space="preserve"> </w:t>
      </w:r>
      <w:proofErr w:type="spellStart"/>
      <w:r w:rsidRPr="00822466">
        <w:rPr>
          <w:rFonts w:ascii="Times New Roman" w:hAnsi="Times New Roman"/>
          <w:color w:val="050505"/>
          <w:sz w:val="28"/>
          <w:szCs w:val="28"/>
          <w:shd w:val="clear" w:color="auto" w:fill="FFFFFF"/>
        </w:rPr>
        <w:t>дії</w:t>
      </w:r>
      <w:proofErr w:type="spellEnd"/>
      <w:r w:rsidRPr="00822466">
        <w:rPr>
          <w:rFonts w:ascii="Times New Roman" w:hAnsi="Times New Roman"/>
          <w:color w:val="050505"/>
          <w:sz w:val="28"/>
          <w:szCs w:val="28"/>
          <w:shd w:val="clear" w:color="auto" w:fill="FFFFFF"/>
          <w:lang w:val="uk-UA"/>
        </w:rPr>
        <w:t>;</w:t>
      </w:r>
    </w:p>
    <w:p w14:paraId="6D7AEE01" w14:textId="27F5B691" w:rsidR="00304A6B" w:rsidRPr="00822466" w:rsidRDefault="00304A6B" w:rsidP="00CC2726">
      <w:pPr>
        <w:pStyle w:val="af0"/>
        <w:numPr>
          <w:ilvl w:val="0"/>
          <w:numId w:val="37"/>
        </w:numPr>
        <w:spacing w:line="276" w:lineRule="auto"/>
        <w:jc w:val="both"/>
        <w:rPr>
          <w:rFonts w:ascii="Times New Roman" w:hAnsi="Times New Roman"/>
          <w:sz w:val="28"/>
          <w:szCs w:val="28"/>
          <w:lang w:val="uk-UA"/>
        </w:rPr>
      </w:pPr>
      <w:r w:rsidRPr="00822466">
        <w:rPr>
          <w:rFonts w:ascii="Times New Roman" w:hAnsi="Times New Roman"/>
          <w:color w:val="050505"/>
          <w:sz w:val="28"/>
          <w:szCs w:val="28"/>
          <w:shd w:val="clear" w:color="auto" w:fill="FFFFFF"/>
          <w:lang w:val="uk-UA"/>
        </w:rPr>
        <w:t xml:space="preserve">Інформування МСП про запуск </w:t>
      </w:r>
      <w:proofErr w:type="spellStart"/>
      <w:r w:rsidR="00F531BF" w:rsidRPr="00822466">
        <w:rPr>
          <w:rFonts w:ascii="Times New Roman" w:hAnsi="Times New Roman"/>
          <w:color w:val="050505"/>
          <w:sz w:val="28"/>
          <w:szCs w:val="28"/>
          <w:shd w:val="clear" w:color="auto" w:fill="FFFFFF"/>
          <w:lang w:val="uk-UA"/>
        </w:rPr>
        <w:t>проєкту</w:t>
      </w:r>
      <w:proofErr w:type="spellEnd"/>
      <w:r w:rsidR="00F531BF" w:rsidRPr="00822466">
        <w:rPr>
          <w:rFonts w:ascii="Times New Roman" w:hAnsi="Times New Roman"/>
          <w:color w:val="050505"/>
          <w:sz w:val="28"/>
          <w:szCs w:val="28"/>
          <w:shd w:val="clear" w:color="auto" w:fill="FFFFFF"/>
          <w:lang w:val="uk-UA"/>
        </w:rPr>
        <w:t xml:space="preserve"> </w:t>
      </w:r>
      <w:r w:rsidRPr="00822466">
        <w:rPr>
          <w:rFonts w:ascii="Times New Roman" w:hAnsi="Times New Roman"/>
          <w:color w:val="050505"/>
          <w:sz w:val="28"/>
          <w:szCs w:val="28"/>
          <w:shd w:val="clear" w:color="auto" w:fill="FFFFFF"/>
        </w:rPr>
        <w:t>GIZ</w:t>
      </w:r>
      <w:r w:rsidRPr="00822466">
        <w:rPr>
          <w:rFonts w:ascii="Times New Roman" w:hAnsi="Times New Roman"/>
          <w:color w:val="050505"/>
          <w:sz w:val="28"/>
          <w:szCs w:val="28"/>
          <w:shd w:val="clear" w:color="auto" w:fill="FFFFFF"/>
          <w:lang w:val="uk-UA"/>
        </w:rPr>
        <w:t xml:space="preserve"> великих грантів по 25 000 євро від </w:t>
      </w:r>
      <w:r w:rsidRPr="00822466">
        <w:rPr>
          <w:rFonts w:ascii="Times New Roman" w:hAnsi="Times New Roman"/>
          <w:sz w:val="28"/>
          <w:szCs w:val="28"/>
          <w:bdr w:val="none" w:sz="0" w:space="0" w:color="auto" w:frame="1"/>
          <w:lang w:val="uk-UA"/>
        </w:rPr>
        <w:t>#</w:t>
      </w:r>
      <w:r w:rsidRPr="00822466">
        <w:rPr>
          <w:rFonts w:ascii="Times New Roman" w:hAnsi="Times New Roman"/>
          <w:sz w:val="28"/>
          <w:szCs w:val="28"/>
          <w:bdr w:val="none" w:sz="0" w:space="0" w:color="auto" w:frame="1"/>
        </w:rPr>
        <w:t>EU</w:t>
      </w:r>
      <w:r w:rsidRPr="00822466">
        <w:rPr>
          <w:rFonts w:ascii="Times New Roman" w:hAnsi="Times New Roman"/>
          <w:sz w:val="28"/>
          <w:szCs w:val="28"/>
          <w:bdr w:val="none" w:sz="0" w:space="0" w:color="auto" w:frame="1"/>
          <w:lang w:val="uk-UA"/>
        </w:rPr>
        <w:t>4</w:t>
      </w:r>
      <w:r w:rsidRPr="00822466">
        <w:rPr>
          <w:rFonts w:ascii="Times New Roman" w:hAnsi="Times New Roman"/>
          <w:sz w:val="28"/>
          <w:szCs w:val="28"/>
          <w:bdr w:val="none" w:sz="0" w:space="0" w:color="auto" w:frame="1"/>
        </w:rPr>
        <w:t>Business</w:t>
      </w:r>
      <w:r w:rsidRPr="00822466">
        <w:rPr>
          <w:rFonts w:ascii="Times New Roman" w:hAnsi="Times New Roman"/>
          <w:color w:val="050505"/>
          <w:sz w:val="28"/>
          <w:szCs w:val="28"/>
          <w:shd w:val="clear" w:color="auto" w:fill="FFFFFF"/>
          <w:lang w:val="uk-UA"/>
        </w:rPr>
        <w:t xml:space="preserve"> для підприємців</w:t>
      </w:r>
      <w:r w:rsidR="00F531BF" w:rsidRPr="00822466">
        <w:rPr>
          <w:rFonts w:ascii="Times New Roman" w:hAnsi="Times New Roman"/>
          <w:color w:val="050505"/>
          <w:sz w:val="28"/>
          <w:szCs w:val="28"/>
          <w:shd w:val="clear" w:color="auto" w:fill="FFFFFF"/>
          <w:lang w:val="uk-UA"/>
        </w:rPr>
        <w:t>;</w:t>
      </w:r>
    </w:p>
    <w:p w14:paraId="20097B99" w14:textId="2B87DE1D" w:rsidR="00304A6B" w:rsidRPr="00822466" w:rsidRDefault="00F531BF" w:rsidP="00CC2726">
      <w:pPr>
        <w:pStyle w:val="af0"/>
        <w:numPr>
          <w:ilvl w:val="0"/>
          <w:numId w:val="37"/>
        </w:numPr>
        <w:spacing w:line="276" w:lineRule="auto"/>
        <w:jc w:val="both"/>
        <w:rPr>
          <w:rFonts w:ascii="Times New Roman" w:hAnsi="Times New Roman"/>
          <w:sz w:val="28"/>
          <w:szCs w:val="28"/>
          <w:lang w:val="uk-UA"/>
        </w:rPr>
      </w:pPr>
      <w:r w:rsidRPr="00822466">
        <w:rPr>
          <w:rFonts w:ascii="Times New Roman" w:hAnsi="Times New Roman"/>
          <w:color w:val="050505"/>
          <w:sz w:val="28"/>
          <w:szCs w:val="28"/>
          <w:shd w:val="clear" w:color="auto" w:fill="FFFFFF"/>
          <w:lang w:val="uk-UA"/>
        </w:rPr>
        <w:t>Регулярно публікувались</w:t>
      </w:r>
      <w:r w:rsidR="00304A6B" w:rsidRPr="00822466">
        <w:rPr>
          <w:rFonts w:ascii="Times New Roman" w:hAnsi="Times New Roman"/>
          <w:color w:val="050505"/>
          <w:sz w:val="28"/>
          <w:szCs w:val="28"/>
          <w:shd w:val="clear" w:color="auto" w:fill="FFFFFF"/>
        </w:rPr>
        <w:t xml:space="preserve"> </w:t>
      </w:r>
      <w:proofErr w:type="spellStart"/>
      <w:r w:rsidR="00304A6B" w:rsidRPr="00822466">
        <w:rPr>
          <w:rFonts w:ascii="Times New Roman" w:hAnsi="Times New Roman"/>
          <w:color w:val="050505"/>
          <w:sz w:val="28"/>
          <w:szCs w:val="28"/>
          <w:shd w:val="clear" w:color="auto" w:fill="FFFFFF"/>
        </w:rPr>
        <w:t>роз'яснення</w:t>
      </w:r>
      <w:proofErr w:type="spellEnd"/>
      <w:r w:rsidRPr="00822466">
        <w:rPr>
          <w:rFonts w:ascii="Times New Roman" w:hAnsi="Times New Roman"/>
          <w:color w:val="050505"/>
          <w:sz w:val="28"/>
          <w:szCs w:val="28"/>
          <w:shd w:val="clear" w:color="auto" w:fill="FFFFFF"/>
          <w:lang w:val="uk-UA"/>
        </w:rPr>
        <w:t xml:space="preserve"> </w:t>
      </w:r>
      <w:proofErr w:type="spellStart"/>
      <w:r w:rsidR="00304A6B" w:rsidRPr="00822466">
        <w:rPr>
          <w:rFonts w:ascii="Times New Roman" w:hAnsi="Times New Roman"/>
          <w:color w:val="050505"/>
          <w:sz w:val="28"/>
          <w:szCs w:val="28"/>
          <w:shd w:val="clear" w:color="auto" w:fill="FFFFFF"/>
        </w:rPr>
        <w:t>бізнесу</w:t>
      </w:r>
      <w:proofErr w:type="spellEnd"/>
      <w:r w:rsidR="00304A6B" w:rsidRPr="00822466">
        <w:rPr>
          <w:rFonts w:ascii="Times New Roman" w:hAnsi="Times New Roman"/>
          <w:color w:val="050505"/>
          <w:sz w:val="28"/>
          <w:szCs w:val="28"/>
          <w:shd w:val="clear" w:color="auto" w:fill="FFFFFF"/>
        </w:rPr>
        <w:t xml:space="preserve"> </w:t>
      </w:r>
      <w:proofErr w:type="spellStart"/>
      <w:r w:rsidR="00304A6B" w:rsidRPr="00822466">
        <w:rPr>
          <w:rFonts w:ascii="Times New Roman" w:hAnsi="Times New Roman"/>
          <w:color w:val="050505"/>
          <w:sz w:val="28"/>
          <w:szCs w:val="28"/>
          <w:shd w:val="clear" w:color="auto" w:fill="FFFFFF"/>
        </w:rPr>
        <w:t>щодо</w:t>
      </w:r>
      <w:proofErr w:type="spellEnd"/>
      <w:r w:rsidR="00304A6B" w:rsidRPr="00822466">
        <w:rPr>
          <w:rFonts w:ascii="Times New Roman" w:hAnsi="Times New Roman"/>
          <w:color w:val="050505"/>
          <w:sz w:val="28"/>
          <w:szCs w:val="28"/>
          <w:shd w:val="clear" w:color="auto" w:fill="FFFFFF"/>
        </w:rPr>
        <w:t xml:space="preserve"> </w:t>
      </w:r>
      <w:proofErr w:type="spellStart"/>
      <w:r w:rsidR="00304A6B" w:rsidRPr="00822466">
        <w:rPr>
          <w:rFonts w:ascii="Times New Roman" w:hAnsi="Times New Roman"/>
          <w:color w:val="050505"/>
          <w:sz w:val="28"/>
          <w:szCs w:val="28"/>
          <w:shd w:val="clear" w:color="auto" w:fill="FFFFFF"/>
        </w:rPr>
        <w:t>регуляторної</w:t>
      </w:r>
      <w:proofErr w:type="spellEnd"/>
      <w:r w:rsidR="00304A6B" w:rsidRPr="00822466">
        <w:rPr>
          <w:rFonts w:ascii="Times New Roman" w:hAnsi="Times New Roman"/>
          <w:color w:val="050505"/>
          <w:sz w:val="28"/>
          <w:szCs w:val="28"/>
          <w:shd w:val="clear" w:color="auto" w:fill="FFFFFF"/>
        </w:rPr>
        <w:t xml:space="preserve"> </w:t>
      </w:r>
      <w:proofErr w:type="spellStart"/>
      <w:r w:rsidR="00304A6B" w:rsidRPr="00822466">
        <w:rPr>
          <w:rFonts w:ascii="Times New Roman" w:hAnsi="Times New Roman"/>
          <w:color w:val="050505"/>
          <w:sz w:val="28"/>
          <w:szCs w:val="28"/>
          <w:shd w:val="clear" w:color="auto" w:fill="FFFFFF"/>
        </w:rPr>
        <w:t>політики</w:t>
      </w:r>
      <w:proofErr w:type="spellEnd"/>
      <w:r w:rsidR="00304A6B" w:rsidRPr="00822466">
        <w:rPr>
          <w:rFonts w:ascii="Times New Roman" w:hAnsi="Times New Roman"/>
          <w:color w:val="050505"/>
          <w:sz w:val="28"/>
          <w:szCs w:val="28"/>
          <w:shd w:val="clear" w:color="auto" w:fill="FFFFFF"/>
        </w:rPr>
        <w:t xml:space="preserve"> у </w:t>
      </w:r>
      <w:proofErr w:type="spellStart"/>
      <w:r w:rsidR="00304A6B" w:rsidRPr="00822466">
        <w:rPr>
          <w:rFonts w:ascii="Times New Roman" w:hAnsi="Times New Roman"/>
          <w:color w:val="050505"/>
          <w:sz w:val="28"/>
          <w:szCs w:val="28"/>
          <w:shd w:val="clear" w:color="auto" w:fill="FFFFFF"/>
        </w:rPr>
        <w:t>воєнний</w:t>
      </w:r>
      <w:proofErr w:type="spellEnd"/>
      <w:r w:rsidR="00304A6B" w:rsidRPr="00822466">
        <w:rPr>
          <w:rFonts w:ascii="Times New Roman" w:hAnsi="Times New Roman"/>
          <w:color w:val="050505"/>
          <w:sz w:val="28"/>
          <w:szCs w:val="28"/>
          <w:shd w:val="clear" w:color="auto" w:fill="FFFFFF"/>
        </w:rPr>
        <w:t xml:space="preserve"> </w:t>
      </w:r>
      <w:proofErr w:type="spellStart"/>
      <w:r w:rsidR="00304A6B" w:rsidRPr="00822466">
        <w:rPr>
          <w:rFonts w:ascii="Times New Roman" w:hAnsi="Times New Roman"/>
          <w:color w:val="050505"/>
          <w:sz w:val="28"/>
          <w:szCs w:val="28"/>
          <w:shd w:val="clear" w:color="auto" w:fill="FFFFFF"/>
        </w:rPr>
        <w:t>період</w:t>
      </w:r>
      <w:proofErr w:type="spellEnd"/>
      <w:r w:rsidRPr="00822466">
        <w:rPr>
          <w:rFonts w:ascii="Times New Roman" w:hAnsi="Times New Roman"/>
          <w:color w:val="050505"/>
          <w:sz w:val="28"/>
          <w:szCs w:val="28"/>
          <w:shd w:val="clear" w:color="auto" w:fill="FFFFFF"/>
          <w:lang w:val="uk-UA"/>
        </w:rPr>
        <w:t>;</w:t>
      </w:r>
    </w:p>
    <w:p w14:paraId="26D77154" w14:textId="0C388EAE" w:rsidR="00304A6B" w:rsidRPr="00EC09C9" w:rsidRDefault="00F531BF" w:rsidP="00CC2726">
      <w:pPr>
        <w:pStyle w:val="af0"/>
        <w:numPr>
          <w:ilvl w:val="0"/>
          <w:numId w:val="37"/>
        </w:numPr>
        <w:shd w:val="clear" w:color="auto" w:fill="FFFFFF"/>
        <w:spacing w:after="0" w:line="276" w:lineRule="auto"/>
        <w:jc w:val="both"/>
        <w:rPr>
          <w:rFonts w:ascii="Times New Roman" w:eastAsia="Times New Roman" w:hAnsi="Times New Roman"/>
          <w:color w:val="050505"/>
          <w:sz w:val="28"/>
          <w:szCs w:val="28"/>
          <w:lang w:val="uk-UA"/>
        </w:rPr>
      </w:pPr>
      <w:r w:rsidRPr="00EC09C9">
        <w:rPr>
          <w:rFonts w:ascii="Times New Roman" w:eastAsia="Times New Roman" w:hAnsi="Times New Roman"/>
          <w:color w:val="050505"/>
          <w:sz w:val="28"/>
          <w:szCs w:val="28"/>
          <w:lang w:val="uk-UA"/>
        </w:rPr>
        <w:t>Інформування дрібних фермерів, зареєстрованих як ВПО</w:t>
      </w:r>
      <w:r w:rsidR="0027002F" w:rsidRPr="00EC09C9">
        <w:rPr>
          <w:rFonts w:ascii="Times New Roman" w:eastAsia="Times New Roman" w:hAnsi="Times New Roman"/>
          <w:color w:val="050505"/>
          <w:sz w:val="28"/>
          <w:szCs w:val="28"/>
          <w:lang w:val="uk-UA"/>
        </w:rPr>
        <w:t>,</w:t>
      </w:r>
      <w:r w:rsidRPr="00EC09C9">
        <w:rPr>
          <w:rFonts w:ascii="Times New Roman" w:eastAsia="Times New Roman" w:hAnsi="Times New Roman"/>
          <w:color w:val="050505"/>
          <w:sz w:val="28"/>
          <w:szCs w:val="28"/>
          <w:lang w:val="uk-UA"/>
        </w:rPr>
        <w:t xml:space="preserve"> що</w:t>
      </w:r>
      <w:r w:rsidR="0027002F" w:rsidRPr="00EC09C9">
        <w:rPr>
          <w:rFonts w:ascii="Times New Roman" w:eastAsia="Times New Roman" w:hAnsi="Times New Roman"/>
          <w:color w:val="050505"/>
          <w:sz w:val="28"/>
          <w:szCs w:val="28"/>
          <w:lang w:val="uk-UA"/>
        </w:rPr>
        <w:t>до</w:t>
      </w:r>
      <w:r w:rsidRPr="00EC09C9">
        <w:rPr>
          <w:rFonts w:ascii="Times New Roman" w:eastAsia="Times New Roman" w:hAnsi="Times New Roman"/>
          <w:color w:val="050505"/>
          <w:sz w:val="28"/>
          <w:szCs w:val="28"/>
          <w:lang w:val="uk-UA"/>
        </w:rPr>
        <w:t xml:space="preserve"> умов участі в Програмі підтримки економічної стійкості України</w:t>
      </w:r>
      <w:r w:rsidR="00E579E6" w:rsidRPr="00EC09C9">
        <w:rPr>
          <w:rFonts w:ascii="Times New Roman" w:eastAsia="Times New Roman" w:hAnsi="Times New Roman"/>
          <w:color w:val="050505"/>
          <w:sz w:val="28"/>
          <w:szCs w:val="28"/>
          <w:lang w:val="uk-UA"/>
        </w:rPr>
        <w:t xml:space="preserve">, </w:t>
      </w:r>
      <w:r w:rsidRPr="00EC09C9">
        <w:rPr>
          <w:rFonts w:ascii="Times New Roman" w:eastAsia="Times New Roman" w:hAnsi="Times New Roman"/>
          <w:color w:val="050505"/>
          <w:sz w:val="28"/>
          <w:szCs w:val="28"/>
          <w:lang w:val="uk-UA"/>
        </w:rPr>
        <w:t xml:space="preserve"> </w:t>
      </w:r>
      <w:r w:rsidR="00E579E6" w:rsidRPr="00EC09C9">
        <w:rPr>
          <w:rFonts w:ascii="Times New Roman" w:eastAsia="Times New Roman" w:hAnsi="Times New Roman"/>
          <w:color w:val="050505"/>
          <w:sz w:val="28"/>
          <w:szCs w:val="28"/>
          <w:lang w:val="uk-UA"/>
        </w:rPr>
        <w:t>яку реалізовує</w:t>
      </w:r>
      <w:r w:rsidRPr="00EC09C9">
        <w:rPr>
          <w:rFonts w:ascii="Times New Roman" w:eastAsia="Times New Roman" w:hAnsi="Times New Roman"/>
          <w:color w:val="050505"/>
          <w:sz w:val="28"/>
          <w:szCs w:val="28"/>
          <w:lang w:val="uk-UA"/>
        </w:rPr>
        <w:t xml:space="preserve"> </w:t>
      </w:r>
      <w:r w:rsidR="00304A6B" w:rsidRPr="00EC09C9">
        <w:rPr>
          <w:rFonts w:ascii="Times New Roman" w:eastAsia="Times New Roman" w:hAnsi="Times New Roman"/>
          <w:color w:val="050505"/>
          <w:sz w:val="28"/>
          <w:szCs w:val="28"/>
          <w:lang w:val="uk-UA"/>
        </w:rPr>
        <w:t xml:space="preserve">неурядова організація </w:t>
      </w:r>
      <w:proofErr w:type="spellStart"/>
      <w:r w:rsidR="00304A6B" w:rsidRPr="00822466">
        <w:rPr>
          <w:rFonts w:ascii="Times New Roman" w:eastAsia="Times New Roman" w:hAnsi="Times New Roman"/>
          <w:color w:val="050505"/>
          <w:sz w:val="28"/>
          <w:szCs w:val="28"/>
        </w:rPr>
        <w:t>Mercy</w:t>
      </w:r>
      <w:proofErr w:type="spellEnd"/>
      <w:r w:rsidR="00304A6B" w:rsidRPr="00EC09C9">
        <w:rPr>
          <w:rFonts w:ascii="Times New Roman" w:eastAsia="Times New Roman" w:hAnsi="Times New Roman"/>
          <w:color w:val="050505"/>
          <w:sz w:val="28"/>
          <w:szCs w:val="28"/>
          <w:lang w:val="uk-UA"/>
        </w:rPr>
        <w:t xml:space="preserve"> </w:t>
      </w:r>
      <w:r w:rsidR="00304A6B" w:rsidRPr="00822466">
        <w:rPr>
          <w:rFonts w:ascii="Times New Roman" w:eastAsia="Times New Roman" w:hAnsi="Times New Roman"/>
          <w:color w:val="050505"/>
          <w:sz w:val="28"/>
          <w:szCs w:val="28"/>
        </w:rPr>
        <w:t>Corps</w:t>
      </w:r>
      <w:r w:rsidR="00E579E6" w:rsidRPr="00EC09C9">
        <w:rPr>
          <w:rFonts w:ascii="Times New Roman" w:eastAsia="Times New Roman" w:hAnsi="Times New Roman"/>
          <w:color w:val="050505"/>
          <w:sz w:val="28"/>
          <w:szCs w:val="28"/>
          <w:lang w:val="uk-UA"/>
        </w:rPr>
        <w:t>;</w:t>
      </w:r>
    </w:p>
    <w:p w14:paraId="134E231C" w14:textId="01158CA2" w:rsidR="00304A6B" w:rsidRPr="00822466" w:rsidRDefault="00E579E6" w:rsidP="00CC2726">
      <w:pPr>
        <w:pStyle w:val="af0"/>
        <w:numPr>
          <w:ilvl w:val="0"/>
          <w:numId w:val="37"/>
        </w:numPr>
        <w:spacing w:line="276" w:lineRule="auto"/>
        <w:jc w:val="both"/>
        <w:rPr>
          <w:rFonts w:ascii="Times New Roman" w:hAnsi="Times New Roman"/>
          <w:sz w:val="28"/>
          <w:szCs w:val="28"/>
          <w:lang w:val="uk-UA"/>
        </w:rPr>
      </w:pPr>
      <w:r w:rsidRPr="00822466">
        <w:rPr>
          <w:rFonts w:ascii="Times New Roman" w:hAnsi="Times New Roman"/>
          <w:sz w:val="28"/>
          <w:szCs w:val="28"/>
          <w:lang w:val="uk-UA"/>
        </w:rPr>
        <w:lastRenderedPageBreak/>
        <w:t>Сформована</w:t>
      </w:r>
      <w:r w:rsidR="00304A6B" w:rsidRPr="00822466">
        <w:rPr>
          <w:rFonts w:ascii="Times New Roman" w:hAnsi="Times New Roman"/>
          <w:sz w:val="28"/>
          <w:szCs w:val="28"/>
          <w:lang w:val="uk-UA"/>
        </w:rPr>
        <w:t xml:space="preserve"> </w:t>
      </w:r>
      <w:r w:rsidRPr="00822466">
        <w:rPr>
          <w:rFonts w:ascii="Times New Roman" w:hAnsi="Times New Roman"/>
          <w:color w:val="050505"/>
          <w:sz w:val="28"/>
          <w:szCs w:val="28"/>
          <w:shd w:val="clear" w:color="auto" w:fill="FFFFFF"/>
          <w:lang w:val="uk-UA"/>
        </w:rPr>
        <w:t>д</w:t>
      </w:r>
      <w:proofErr w:type="spellStart"/>
      <w:r w:rsidR="00304A6B" w:rsidRPr="00822466">
        <w:rPr>
          <w:rFonts w:ascii="Times New Roman" w:hAnsi="Times New Roman"/>
          <w:color w:val="050505"/>
          <w:sz w:val="28"/>
          <w:szCs w:val="28"/>
          <w:shd w:val="clear" w:color="auto" w:fill="FFFFFF"/>
        </w:rPr>
        <w:t>обірка</w:t>
      </w:r>
      <w:proofErr w:type="spellEnd"/>
      <w:r w:rsidR="00304A6B" w:rsidRPr="00822466">
        <w:rPr>
          <w:rFonts w:ascii="Times New Roman" w:hAnsi="Times New Roman"/>
          <w:color w:val="050505"/>
          <w:sz w:val="28"/>
          <w:szCs w:val="28"/>
          <w:shd w:val="clear" w:color="auto" w:fill="FFFFFF"/>
        </w:rPr>
        <w:t xml:space="preserve"> з </w:t>
      </w:r>
      <w:r w:rsidRPr="00822466">
        <w:rPr>
          <w:rFonts w:ascii="Times New Roman" w:hAnsi="Times New Roman"/>
          <w:noProof/>
          <w:color w:val="050505"/>
          <w:sz w:val="28"/>
          <w:szCs w:val="28"/>
          <w:shd w:val="clear" w:color="auto" w:fill="FFFFFF"/>
          <w:lang w:val="uk-UA"/>
        </w:rPr>
        <w:t xml:space="preserve">8 </w:t>
      </w:r>
      <w:proofErr w:type="spellStart"/>
      <w:r w:rsidR="00304A6B" w:rsidRPr="00822466">
        <w:rPr>
          <w:rFonts w:ascii="Times New Roman" w:hAnsi="Times New Roman"/>
          <w:color w:val="050505"/>
          <w:sz w:val="28"/>
          <w:szCs w:val="28"/>
          <w:shd w:val="clear" w:color="auto" w:fill="FFFFFF"/>
        </w:rPr>
        <w:t>корисних</w:t>
      </w:r>
      <w:proofErr w:type="spellEnd"/>
      <w:r w:rsidR="00304A6B" w:rsidRPr="00822466">
        <w:rPr>
          <w:rFonts w:ascii="Times New Roman" w:hAnsi="Times New Roman"/>
          <w:color w:val="050505"/>
          <w:sz w:val="28"/>
          <w:szCs w:val="28"/>
          <w:shd w:val="clear" w:color="auto" w:fill="FFFFFF"/>
        </w:rPr>
        <w:t xml:space="preserve"> </w:t>
      </w:r>
      <w:proofErr w:type="spellStart"/>
      <w:r w:rsidR="00304A6B" w:rsidRPr="00822466">
        <w:rPr>
          <w:rFonts w:ascii="Times New Roman" w:hAnsi="Times New Roman"/>
          <w:color w:val="050505"/>
          <w:sz w:val="28"/>
          <w:szCs w:val="28"/>
          <w:shd w:val="clear" w:color="auto" w:fill="FFFFFF"/>
        </w:rPr>
        <w:t>посилань</w:t>
      </w:r>
      <w:proofErr w:type="spellEnd"/>
      <w:r w:rsidR="00304A6B" w:rsidRPr="00822466">
        <w:rPr>
          <w:rFonts w:ascii="Times New Roman" w:hAnsi="Times New Roman"/>
          <w:color w:val="050505"/>
          <w:sz w:val="28"/>
          <w:szCs w:val="28"/>
          <w:shd w:val="clear" w:color="auto" w:fill="FFFFFF"/>
        </w:rPr>
        <w:t xml:space="preserve">, </w:t>
      </w:r>
      <w:proofErr w:type="spellStart"/>
      <w:r w:rsidR="00304A6B" w:rsidRPr="00822466">
        <w:rPr>
          <w:rFonts w:ascii="Times New Roman" w:hAnsi="Times New Roman"/>
          <w:color w:val="050505"/>
          <w:sz w:val="28"/>
          <w:szCs w:val="28"/>
          <w:shd w:val="clear" w:color="auto" w:fill="FFFFFF"/>
        </w:rPr>
        <w:t>які</w:t>
      </w:r>
      <w:proofErr w:type="spellEnd"/>
      <w:r w:rsidR="00304A6B" w:rsidRPr="00822466">
        <w:rPr>
          <w:rFonts w:ascii="Times New Roman" w:hAnsi="Times New Roman"/>
          <w:color w:val="050505"/>
          <w:sz w:val="28"/>
          <w:szCs w:val="28"/>
          <w:shd w:val="clear" w:color="auto" w:fill="FFFFFF"/>
        </w:rPr>
        <w:t xml:space="preserve"> </w:t>
      </w:r>
      <w:proofErr w:type="spellStart"/>
      <w:r w:rsidR="00304A6B" w:rsidRPr="00822466">
        <w:rPr>
          <w:rFonts w:ascii="Times New Roman" w:hAnsi="Times New Roman"/>
          <w:color w:val="050505"/>
          <w:sz w:val="28"/>
          <w:szCs w:val="28"/>
          <w:shd w:val="clear" w:color="auto" w:fill="FFFFFF"/>
        </w:rPr>
        <w:t>допоможуть</w:t>
      </w:r>
      <w:proofErr w:type="spellEnd"/>
      <w:r w:rsidR="00304A6B" w:rsidRPr="00822466">
        <w:rPr>
          <w:rFonts w:ascii="Times New Roman" w:hAnsi="Times New Roman"/>
          <w:color w:val="050505"/>
          <w:sz w:val="28"/>
          <w:szCs w:val="28"/>
          <w:shd w:val="clear" w:color="auto" w:fill="FFFFFF"/>
        </w:rPr>
        <w:t xml:space="preserve"> </w:t>
      </w:r>
      <w:proofErr w:type="spellStart"/>
      <w:r w:rsidR="00304A6B" w:rsidRPr="00822466">
        <w:rPr>
          <w:rFonts w:ascii="Times New Roman" w:hAnsi="Times New Roman"/>
          <w:color w:val="050505"/>
          <w:sz w:val="28"/>
          <w:szCs w:val="28"/>
          <w:shd w:val="clear" w:color="auto" w:fill="FFFFFF"/>
        </w:rPr>
        <w:t>отримати</w:t>
      </w:r>
      <w:proofErr w:type="spellEnd"/>
      <w:r w:rsidR="00304A6B" w:rsidRPr="00822466">
        <w:rPr>
          <w:rFonts w:ascii="Times New Roman" w:hAnsi="Times New Roman"/>
          <w:color w:val="050505"/>
          <w:sz w:val="28"/>
          <w:szCs w:val="28"/>
          <w:shd w:val="clear" w:color="auto" w:fill="FFFFFF"/>
        </w:rPr>
        <w:t xml:space="preserve"> грант на </w:t>
      </w:r>
      <w:proofErr w:type="spellStart"/>
      <w:r w:rsidR="00304A6B" w:rsidRPr="00822466">
        <w:rPr>
          <w:rFonts w:ascii="Times New Roman" w:hAnsi="Times New Roman"/>
          <w:color w:val="050505"/>
          <w:sz w:val="28"/>
          <w:szCs w:val="28"/>
          <w:shd w:val="clear" w:color="auto" w:fill="FFFFFF"/>
        </w:rPr>
        <w:t>створення</w:t>
      </w:r>
      <w:proofErr w:type="spellEnd"/>
      <w:r w:rsidR="00304A6B" w:rsidRPr="00822466">
        <w:rPr>
          <w:rFonts w:ascii="Times New Roman" w:hAnsi="Times New Roman"/>
          <w:color w:val="050505"/>
          <w:sz w:val="28"/>
          <w:szCs w:val="28"/>
          <w:shd w:val="clear" w:color="auto" w:fill="FFFFFF"/>
        </w:rPr>
        <w:t xml:space="preserve"> </w:t>
      </w:r>
      <w:proofErr w:type="spellStart"/>
      <w:r w:rsidR="00304A6B" w:rsidRPr="00822466">
        <w:rPr>
          <w:rFonts w:ascii="Times New Roman" w:hAnsi="Times New Roman"/>
          <w:color w:val="050505"/>
          <w:sz w:val="28"/>
          <w:szCs w:val="28"/>
          <w:shd w:val="clear" w:color="auto" w:fill="FFFFFF"/>
        </w:rPr>
        <w:t>або</w:t>
      </w:r>
      <w:proofErr w:type="spellEnd"/>
      <w:r w:rsidR="00304A6B" w:rsidRPr="00822466">
        <w:rPr>
          <w:rFonts w:ascii="Times New Roman" w:hAnsi="Times New Roman"/>
          <w:color w:val="050505"/>
          <w:sz w:val="28"/>
          <w:szCs w:val="28"/>
          <w:shd w:val="clear" w:color="auto" w:fill="FFFFFF"/>
        </w:rPr>
        <w:t xml:space="preserve"> </w:t>
      </w:r>
      <w:proofErr w:type="spellStart"/>
      <w:r w:rsidR="00304A6B" w:rsidRPr="00822466">
        <w:rPr>
          <w:rFonts w:ascii="Times New Roman" w:hAnsi="Times New Roman"/>
          <w:color w:val="050505"/>
          <w:sz w:val="28"/>
          <w:szCs w:val="28"/>
          <w:shd w:val="clear" w:color="auto" w:fill="FFFFFF"/>
        </w:rPr>
        <w:t>розвиток</w:t>
      </w:r>
      <w:proofErr w:type="spellEnd"/>
      <w:r w:rsidR="00304A6B" w:rsidRPr="00822466">
        <w:rPr>
          <w:rFonts w:ascii="Times New Roman" w:hAnsi="Times New Roman"/>
          <w:color w:val="050505"/>
          <w:sz w:val="28"/>
          <w:szCs w:val="28"/>
          <w:shd w:val="clear" w:color="auto" w:fill="FFFFFF"/>
        </w:rPr>
        <w:t xml:space="preserve"> </w:t>
      </w:r>
      <w:proofErr w:type="spellStart"/>
      <w:r w:rsidR="00304A6B" w:rsidRPr="00822466">
        <w:rPr>
          <w:rFonts w:ascii="Times New Roman" w:hAnsi="Times New Roman"/>
          <w:color w:val="050505"/>
          <w:sz w:val="28"/>
          <w:szCs w:val="28"/>
          <w:shd w:val="clear" w:color="auto" w:fill="FFFFFF"/>
        </w:rPr>
        <w:t>власної</w:t>
      </w:r>
      <w:proofErr w:type="spellEnd"/>
      <w:r w:rsidR="00304A6B" w:rsidRPr="00822466">
        <w:rPr>
          <w:rFonts w:ascii="Times New Roman" w:hAnsi="Times New Roman"/>
          <w:color w:val="050505"/>
          <w:sz w:val="28"/>
          <w:szCs w:val="28"/>
          <w:shd w:val="clear" w:color="auto" w:fill="FFFFFF"/>
        </w:rPr>
        <w:t xml:space="preserve"> </w:t>
      </w:r>
      <w:proofErr w:type="spellStart"/>
      <w:r w:rsidR="00304A6B" w:rsidRPr="00822466">
        <w:rPr>
          <w:rFonts w:ascii="Times New Roman" w:hAnsi="Times New Roman"/>
          <w:color w:val="050505"/>
          <w:sz w:val="28"/>
          <w:szCs w:val="28"/>
          <w:shd w:val="clear" w:color="auto" w:fill="FFFFFF"/>
        </w:rPr>
        <w:t>справи</w:t>
      </w:r>
      <w:proofErr w:type="spellEnd"/>
      <w:r w:rsidRPr="00822466">
        <w:rPr>
          <w:rFonts w:ascii="Times New Roman" w:hAnsi="Times New Roman"/>
          <w:color w:val="050505"/>
          <w:sz w:val="28"/>
          <w:szCs w:val="28"/>
          <w:shd w:val="clear" w:color="auto" w:fill="FFFFFF"/>
          <w:lang w:val="uk-UA"/>
        </w:rPr>
        <w:t xml:space="preserve">, та розміщена в </w:t>
      </w:r>
      <w:r w:rsidRPr="00822466">
        <w:rPr>
          <w:rFonts w:ascii="Times New Roman" w:hAnsi="Times New Roman"/>
          <w:sz w:val="28"/>
          <w:szCs w:val="28"/>
          <w:lang w:val="uk-UA"/>
        </w:rPr>
        <w:t>Телеграм-каналі «Економіка Бучанської МТГ»;</w:t>
      </w:r>
    </w:p>
    <w:p w14:paraId="67A83BC7" w14:textId="636F20D7" w:rsidR="00304A6B" w:rsidRPr="00822466" w:rsidRDefault="00304A6B" w:rsidP="00CC2726">
      <w:pPr>
        <w:pStyle w:val="af0"/>
        <w:numPr>
          <w:ilvl w:val="0"/>
          <w:numId w:val="37"/>
        </w:numPr>
        <w:spacing w:line="276" w:lineRule="auto"/>
        <w:jc w:val="both"/>
        <w:rPr>
          <w:rFonts w:ascii="Times New Roman" w:hAnsi="Times New Roman"/>
          <w:sz w:val="28"/>
          <w:szCs w:val="28"/>
          <w:lang w:val="uk-UA"/>
        </w:rPr>
      </w:pPr>
      <w:r w:rsidRPr="00822466">
        <w:rPr>
          <w:rFonts w:ascii="Times New Roman" w:hAnsi="Times New Roman"/>
          <w:color w:val="050505"/>
          <w:sz w:val="28"/>
          <w:szCs w:val="28"/>
          <w:shd w:val="clear" w:color="auto" w:fill="FFFFFF"/>
          <w:lang w:val="uk-UA"/>
        </w:rPr>
        <w:t>представни</w:t>
      </w:r>
      <w:r w:rsidR="00E579E6" w:rsidRPr="00822466">
        <w:rPr>
          <w:rFonts w:ascii="Times New Roman" w:hAnsi="Times New Roman"/>
          <w:color w:val="050505"/>
          <w:sz w:val="28"/>
          <w:szCs w:val="28"/>
          <w:shd w:val="clear" w:color="auto" w:fill="FFFFFF"/>
          <w:lang w:val="uk-UA"/>
        </w:rPr>
        <w:t>ці</w:t>
      </w:r>
      <w:r w:rsidRPr="00822466">
        <w:rPr>
          <w:rFonts w:ascii="Times New Roman" w:hAnsi="Times New Roman"/>
          <w:color w:val="050505"/>
          <w:sz w:val="28"/>
          <w:szCs w:val="28"/>
          <w:shd w:val="clear" w:color="auto" w:fill="FFFFFF"/>
          <w:lang w:val="uk-UA"/>
        </w:rPr>
        <w:t xml:space="preserve"> громади взяли участь у </w:t>
      </w:r>
      <w:proofErr w:type="spellStart"/>
      <w:r w:rsidRPr="00822466">
        <w:rPr>
          <w:rFonts w:ascii="Times New Roman" w:hAnsi="Times New Roman"/>
          <w:color w:val="050505"/>
          <w:sz w:val="28"/>
          <w:szCs w:val="28"/>
          <w:shd w:val="clear" w:color="auto" w:fill="FFFFFF"/>
        </w:rPr>
        <w:t>жіноч</w:t>
      </w:r>
      <w:r w:rsidR="00E579E6" w:rsidRPr="00822466">
        <w:rPr>
          <w:rFonts w:ascii="Times New Roman" w:hAnsi="Times New Roman"/>
          <w:color w:val="050505"/>
          <w:sz w:val="28"/>
          <w:szCs w:val="28"/>
          <w:shd w:val="clear" w:color="auto" w:fill="FFFFFF"/>
          <w:lang w:val="uk-UA"/>
        </w:rPr>
        <w:t>ому</w:t>
      </w:r>
      <w:proofErr w:type="spellEnd"/>
      <w:r w:rsidRPr="00822466">
        <w:rPr>
          <w:rFonts w:ascii="Times New Roman" w:hAnsi="Times New Roman"/>
          <w:color w:val="050505"/>
          <w:sz w:val="28"/>
          <w:szCs w:val="28"/>
          <w:shd w:val="clear" w:color="auto" w:fill="FFFFFF"/>
        </w:rPr>
        <w:t xml:space="preserve"> </w:t>
      </w:r>
      <w:proofErr w:type="spellStart"/>
      <w:r w:rsidRPr="00822466">
        <w:rPr>
          <w:rFonts w:ascii="Times New Roman" w:hAnsi="Times New Roman"/>
          <w:color w:val="050505"/>
          <w:sz w:val="28"/>
          <w:szCs w:val="28"/>
          <w:shd w:val="clear" w:color="auto" w:fill="FFFFFF"/>
        </w:rPr>
        <w:t>бізнес</w:t>
      </w:r>
      <w:proofErr w:type="spellEnd"/>
      <w:r w:rsidRPr="00822466">
        <w:rPr>
          <w:rFonts w:ascii="Times New Roman" w:hAnsi="Times New Roman"/>
          <w:color w:val="050505"/>
          <w:sz w:val="28"/>
          <w:szCs w:val="28"/>
          <w:shd w:val="clear" w:color="auto" w:fill="FFFFFF"/>
        </w:rPr>
        <w:t>-форум</w:t>
      </w:r>
      <w:r w:rsidRPr="00822466">
        <w:rPr>
          <w:rFonts w:ascii="Times New Roman" w:hAnsi="Times New Roman"/>
          <w:color w:val="050505"/>
          <w:sz w:val="28"/>
          <w:szCs w:val="28"/>
          <w:shd w:val="clear" w:color="auto" w:fill="FFFFFF"/>
          <w:lang w:val="uk-UA"/>
        </w:rPr>
        <w:t>і</w:t>
      </w:r>
      <w:r w:rsidRPr="00822466">
        <w:rPr>
          <w:rFonts w:ascii="Times New Roman" w:hAnsi="Times New Roman"/>
          <w:color w:val="050505"/>
          <w:sz w:val="28"/>
          <w:szCs w:val="28"/>
          <w:shd w:val="clear" w:color="auto" w:fill="FFFFFF"/>
        </w:rPr>
        <w:t xml:space="preserve"> "</w:t>
      </w:r>
      <w:proofErr w:type="spellStart"/>
      <w:r w:rsidRPr="00822466">
        <w:rPr>
          <w:rFonts w:ascii="Times New Roman" w:hAnsi="Times New Roman"/>
          <w:color w:val="050505"/>
          <w:sz w:val="28"/>
          <w:szCs w:val="28"/>
          <w:shd w:val="clear" w:color="auto" w:fill="FFFFFF"/>
        </w:rPr>
        <w:t>Жіноче</w:t>
      </w:r>
      <w:proofErr w:type="spellEnd"/>
      <w:r w:rsidRPr="00822466">
        <w:rPr>
          <w:rFonts w:ascii="Times New Roman" w:hAnsi="Times New Roman"/>
          <w:color w:val="050505"/>
          <w:sz w:val="28"/>
          <w:szCs w:val="28"/>
          <w:shd w:val="clear" w:color="auto" w:fill="FFFFFF"/>
        </w:rPr>
        <w:t xml:space="preserve"> </w:t>
      </w:r>
      <w:proofErr w:type="spellStart"/>
      <w:r w:rsidRPr="00822466">
        <w:rPr>
          <w:rFonts w:ascii="Times New Roman" w:hAnsi="Times New Roman"/>
          <w:color w:val="050505"/>
          <w:sz w:val="28"/>
          <w:szCs w:val="28"/>
          <w:shd w:val="clear" w:color="auto" w:fill="FFFFFF"/>
        </w:rPr>
        <w:t>лідерство</w:t>
      </w:r>
      <w:proofErr w:type="spellEnd"/>
      <w:r w:rsidRPr="00822466">
        <w:rPr>
          <w:rFonts w:ascii="Times New Roman" w:hAnsi="Times New Roman"/>
          <w:color w:val="050505"/>
          <w:sz w:val="28"/>
          <w:szCs w:val="28"/>
          <w:shd w:val="clear" w:color="auto" w:fill="FFFFFF"/>
        </w:rPr>
        <w:t xml:space="preserve"> в </w:t>
      </w:r>
      <w:proofErr w:type="spellStart"/>
      <w:r w:rsidRPr="00822466">
        <w:rPr>
          <w:rFonts w:ascii="Times New Roman" w:hAnsi="Times New Roman"/>
          <w:color w:val="050505"/>
          <w:sz w:val="28"/>
          <w:szCs w:val="28"/>
          <w:shd w:val="clear" w:color="auto" w:fill="FFFFFF"/>
        </w:rPr>
        <w:t>часи</w:t>
      </w:r>
      <w:proofErr w:type="spellEnd"/>
      <w:r w:rsidRPr="00822466">
        <w:rPr>
          <w:rFonts w:ascii="Times New Roman" w:hAnsi="Times New Roman"/>
          <w:color w:val="050505"/>
          <w:sz w:val="28"/>
          <w:szCs w:val="28"/>
          <w:shd w:val="clear" w:color="auto" w:fill="FFFFFF"/>
        </w:rPr>
        <w:t xml:space="preserve"> </w:t>
      </w:r>
      <w:proofErr w:type="spellStart"/>
      <w:r w:rsidRPr="00822466">
        <w:rPr>
          <w:rFonts w:ascii="Times New Roman" w:hAnsi="Times New Roman"/>
          <w:color w:val="050505"/>
          <w:sz w:val="28"/>
          <w:szCs w:val="28"/>
          <w:shd w:val="clear" w:color="auto" w:fill="FFFFFF"/>
        </w:rPr>
        <w:t>викликів</w:t>
      </w:r>
      <w:proofErr w:type="spellEnd"/>
      <w:r w:rsidRPr="00822466">
        <w:rPr>
          <w:rFonts w:ascii="Times New Roman" w:hAnsi="Times New Roman"/>
          <w:color w:val="050505"/>
          <w:sz w:val="28"/>
          <w:szCs w:val="28"/>
          <w:shd w:val="clear" w:color="auto" w:fill="FFFFFF"/>
        </w:rPr>
        <w:t xml:space="preserve">. </w:t>
      </w:r>
      <w:proofErr w:type="spellStart"/>
      <w:r w:rsidRPr="00822466">
        <w:rPr>
          <w:rFonts w:ascii="Times New Roman" w:hAnsi="Times New Roman"/>
          <w:color w:val="050505"/>
          <w:sz w:val="28"/>
          <w:szCs w:val="28"/>
          <w:shd w:val="clear" w:color="auto" w:fill="FFFFFF"/>
        </w:rPr>
        <w:t>Київщина</w:t>
      </w:r>
      <w:proofErr w:type="spellEnd"/>
      <w:r w:rsidRPr="00822466">
        <w:rPr>
          <w:rFonts w:ascii="Times New Roman" w:hAnsi="Times New Roman"/>
          <w:color w:val="050505"/>
          <w:sz w:val="28"/>
          <w:szCs w:val="28"/>
          <w:shd w:val="clear" w:color="auto" w:fill="FFFFFF"/>
        </w:rPr>
        <w:t>"</w:t>
      </w:r>
      <w:r w:rsidRPr="00822466">
        <w:rPr>
          <w:rFonts w:ascii="Times New Roman" w:hAnsi="Times New Roman"/>
          <w:color w:val="050505"/>
          <w:sz w:val="28"/>
          <w:szCs w:val="28"/>
          <w:shd w:val="clear" w:color="auto" w:fill="FFFFFF"/>
          <w:lang w:val="uk-UA"/>
        </w:rPr>
        <w:t xml:space="preserve">, який </w:t>
      </w:r>
      <w:proofErr w:type="gramStart"/>
      <w:r w:rsidRPr="00822466">
        <w:rPr>
          <w:rFonts w:ascii="Times New Roman" w:hAnsi="Times New Roman"/>
          <w:color w:val="050505"/>
          <w:sz w:val="28"/>
          <w:szCs w:val="28"/>
          <w:shd w:val="clear" w:color="auto" w:fill="FFFFFF"/>
          <w:lang w:val="uk-UA"/>
        </w:rPr>
        <w:t>організувала  Київська</w:t>
      </w:r>
      <w:proofErr w:type="gramEnd"/>
      <w:r w:rsidRPr="00822466">
        <w:rPr>
          <w:rFonts w:ascii="Times New Roman" w:hAnsi="Times New Roman"/>
          <w:color w:val="050505"/>
          <w:sz w:val="28"/>
          <w:szCs w:val="28"/>
          <w:shd w:val="clear" w:color="auto" w:fill="FFFFFF"/>
          <w:lang w:val="uk-UA"/>
        </w:rPr>
        <w:t xml:space="preserve"> обласна державна адміністрація спільно з </w:t>
      </w:r>
      <w:proofErr w:type="spellStart"/>
      <w:r w:rsidRPr="00822466">
        <w:rPr>
          <w:rFonts w:ascii="Times New Roman" w:hAnsi="Times New Roman"/>
          <w:color w:val="050505"/>
          <w:sz w:val="28"/>
          <w:szCs w:val="28"/>
          <w:shd w:val="clear" w:color="auto" w:fill="FFFFFF"/>
          <w:lang w:val="uk-UA"/>
        </w:rPr>
        <w:t>Business</w:t>
      </w:r>
      <w:proofErr w:type="spellEnd"/>
      <w:r w:rsidRPr="00822466">
        <w:rPr>
          <w:rFonts w:ascii="Times New Roman" w:hAnsi="Times New Roman"/>
          <w:color w:val="050505"/>
          <w:sz w:val="28"/>
          <w:szCs w:val="28"/>
          <w:shd w:val="clear" w:color="auto" w:fill="FFFFFF"/>
          <w:lang w:val="uk-UA"/>
        </w:rPr>
        <w:t xml:space="preserve"> </w:t>
      </w:r>
      <w:proofErr w:type="spellStart"/>
      <w:r w:rsidRPr="00822466">
        <w:rPr>
          <w:rFonts w:ascii="Times New Roman" w:hAnsi="Times New Roman"/>
          <w:color w:val="050505"/>
          <w:sz w:val="28"/>
          <w:szCs w:val="28"/>
          <w:shd w:val="clear" w:color="auto" w:fill="FFFFFF"/>
          <w:lang w:val="uk-UA"/>
        </w:rPr>
        <w:t>Woman</w:t>
      </w:r>
      <w:proofErr w:type="spellEnd"/>
      <w:r w:rsidRPr="00822466">
        <w:rPr>
          <w:rFonts w:ascii="Times New Roman" w:hAnsi="Times New Roman"/>
          <w:color w:val="050505"/>
          <w:sz w:val="28"/>
          <w:szCs w:val="28"/>
          <w:shd w:val="clear" w:color="auto" w:fill="FFFFFF"/>
          <w:lang w:val="uk-UA"/>
        </w:rPr>
        <w:t xml:space="preserve"> </w:t>
      </w:r>
      <w:proofErr w:type="spellStart"/>
      <w:r w:rsidRPr="00822466">
        <w:rPr>
          <w:rFonts w:ascii="Times New Roman" w:hAnsi="Times New Roman"/>
          <w:color w:val="050505"/>
          <w:sz w:val="28"/>
          <w:szCs w:val="28"/>
          <w:shd w:val="clear" w:color="auto" w:fill="FFFFFF"/>
          <w:lang w:val="uk-UA"/>
        </w:rPr>
        <w:t>Club</w:t>
      </w:r>
      <w:proofErr w:type="spellEnd"/>
      <w:r w:rsidRPr="00822466">
        <w:rPr>
          <w:rFonts w:ascii="Times New Roman" w:hAnsi="Times New Roman"/>
          <w:color w:val="050505"/>
          <w:sz w:val="28"/>
          <w:szCs w:val="28"/>
          <w:shd w:val="clear" w:color="auto" w:fill="FFFFFF"/>
          <w:lang w:val="uk-UA"/>
        </w:rPr>
        <w:t xml:space="preserve"> за підтримки Програма USAID «Конкурентоспроможна економіка України»</w:t>
      </w:r>
      <w:r w:rsidR="00E579E6" w:rsidRPr="00822466">
        <w:rPr>
          <w:rFonts w:ascii="Times New Roman" w:hAnsi="Times New Roman"/>
          <w:color w:val="050505"/>
          <w:sz w:val="28"/>
          <w:szCs w:val="28"/>
          <w:shd w:val="clear" w:color="auto" w:fill="FFFFFF"/>
          <w:lang w:val="uk-UA"/>
        </w:rPr>
        <w:t>;</w:t>
      </w:r>
    </w:p>
    <w:p w14:paraId="3C0A215A" w14:textId="58FF1276" w:rsidR="00304A6B" w:rsidRPr="00822466" w:rsidRDefault="00FE5FD8" w:rsidP="00CC2726">
      <w:pPr>
        <w:pStyle w:val="af0"/>
        <w:numPr>
          <w:ilvl w:val="0"/>
          <w:numId w:val="37"/>
        </w:numPr>
        <w:spacing w:line="276" w:lineRule="auto"/>
        <w:jc w:val="both"/>
        <w:rPr>
          <w:rFonts w:ascii="Times New Roman" w:hAnsi="Times New Roman"/>
          <w:sz w:val="28"/>
          <w:szCs w:val="28"/>
          <w:lang w:val="uk-UA"/>
        </w:rPr>
      </w:pPr>
      <w:r w:rsidRPr="00822466">
        <w:rPr>
          <w:rFonts w:ascii="Times New Roman" w:hAnsi="Times New Roman"/>
          <w:color w:val="050505"/>
          <w:sz w:val="28"/>
          <w:szCs w:val="28"/>
          <w:shd w:val="clear" w:color="auto" w:fill="FFFFFF"/>
          <w:lang w:val="uk-UA"/>
        </w:rPr>
        <w:t>Для</w:t>
      </w:r>
      <w:r w:rsidR="00304A6B" w:rsidRPr="00822466">
        <w:rPr>
          <w:rFonts w:ascii="Times New Roman" w:hAnsi="Times New Roman"/>
          <w:color w:val="050505"/>
          <w:sz w:val="28"/>
          <w:szCs w:val="28"/>
          <w:shd w:val="clear" w:color="auto" w:fill="FFFFFF"/>
          <w:lang w:val="uk-UA"/>
        </w:rPr>
        <w:t xml:space="preserve"> ВПО, що перебувають у Бучанській громаді, </w:t>
      </w:r>
      <w:r w:rsidRPr="00822466">
        <w:rPr>
          <w:rFonts w:ascii="Times New Roman" w:hAnsi="Times New Roman"/>
          <w:color w:val="050505"/>
          <w:sz w:val="28"/>
          <w:szCs w:val="28"/>
          <w:shd w:val="clear" w:color="auto" w:fill="FFFFFF"/>
          <w:lang w:val="uk-UA"/>
        </w:rPr>
        <w:t xml:space="preserve">було запропоновано </w:t>
      </w:r>
      <w:r w:rsidR="00304A6B" w:rsidRPr="00822466">
        <w:rPr>
          <w:rFonts w:ascii="Times New Roman" w:hAnsi="Times New Roman"/>
          <w:color w:val="050505"/>
          <w:sz w:val="28"/>
          <w:szCs w:val="28"/>
          <w:shd w:val="clear" w:color="auto" w:fill="FFFFFF"/>
          <w:lang w:val="uk-UA"/>
        </w:rPr>
        <w:t xml:space="preserve">пройти навчання на безкоштовних курсах від Офіс підтримки вченого в рамках </w:t>
      </w:r>
      <w:proofErr w:type="spellStart"/>
      <w:r w:rsidR="00304A6B" w:rsidRPr="00822466">
        <w:rPr>
          <w:rFonts w:ascii="Times New Roman" w:hAnsi="Times New Roman"/>
          <w:color w:val="050505"/>
          <w:sz w:val="28"/>
          <w:szCs w:val="28"/>
          <w:shd w:val="clear" w:color="auto" w:fill="FFFFFF"/>
          <w:lang w:val="uk-UA"/>
        </w:rPr>
        <w:t>проєкту</w:t>
      </w:r>
      <w:proofErr w:type="spellEnd"/>
      <w:r w:rsidR="00304A6B" w:rsidRPr="00822466">
        <w:rPr>
          <w:rFonts w:ascii="Times New Roman" w:hAnsi="Times New Roman"/>
          <w:color w:val="050505"/>
          <w:sz w:val="28"/>
          <w:szCs w:val="28"/>
          <w:shd w:val="clear" w:color="auto" w:fill="FFFFFF"/>
          <w:lang w:val="uk-UA"/>
        </w:rPr>
        <w:t xml:space="preserve"> «Посилення</w:t>
      </w:r>
      <w:r w:rsidRPr="00822466">
        <w:rPr>
          <w:rFonts w:ascii="Times New Roman" w:hAnsi="Times New Roman"/>
          <w:color w:val="050505"/>
          <w:sz w:val="28"/>
          <w:szCs w:val="28"/>
          <w:shd w:val="clear" w:color="auto" w:fill="FFFFFF"/>
          <w:lang w:val="uk-UA"/>
        </w:rPr>
        <w:t xml:space="preserve"> </w:t>
      </w:r>
      <w:r w:rsidR="00304A6B" w:rsidRPr="00822466">
        <w:rPr>
          <w:rFonts w:ascii="Times New Roman" w:hAnsi="Times New Roman"/>
          <w:color w:val="050505"/>
          <w:sz w:val="28"/>
          <w:szCs w:val="28"/>
          <w:shd w:val="clear" w:color="auto" w:fill="FFFFFF"/>
          <w:lang w:val="uk-UA"/>
        </w:rPr>
        <w:t>конкурентоспроможності та інтеграція внутрішньо-переміщених осіб до економічної діяльності регіону в сучасних реаліях у Київській та Івано-Франківській областях»</w:t>
      </w:r>
      <w:r w:rsidRPr="00822466">
        <w:rPr>
          <w:rFonts w:ascii="Times New Roman" w:hAnsi="Times New Roman"/>
          <w:color w:val="050505"/>
          <w:sz w:val="28"/>
          <w:szCs w:val="28"/>
          <w:shd w:val="clear" w:color="auto" w:fill="FFFFFF"/>
          <w:lang w:val="uk-UA"/>
        </w:rPr>
        <w:t>;</w:t>
      </w:r>
    </w:p>
    <w:p w14:paraId="6BAE4E49" w14:textId="26A8032A" w:rsidR="00304A6B" w:rsidRPr="00822466" w:rsidRDefault="00304A6B" w:rsidP="00CC2726">
      <w:pPr>
        <w:pStyle w:val="af0"/>
        <w:numPr>
          <w:ilvl w:val="0"/>
          <w:numId w:val="37"/>
        </w:numPr>
        <w:spacing w:line="276" w:lineRule="auto"/>
        <w:jc w:val="both"/>
        <w:rPr>
          <w:rFonts w:ascii="Times New Roman" w:hAnsi="Times New Roman"/>
          <w:sz w:val="28"/>
          <w:szCs w:val="28"/>
          <w:lang w:val="uk-UA"/>
        </w:rPr>
      </w:pPr>
      <w:r w:rsidRPr="00822466">
        <w:rPr>
          <w:rFonts w:ascii="Times New Roman" w:hAnsi="Times New Roman"/>
          <w:color w:val="050505"/>
          <w:sz w:val="28"/>
          <w:szCs w:val="28"/>
          <w:shd w:val="clear" w:color="auto" w:fill="FFFFFF"/>
          <w:lang w:val="uk-UA"/>
        </w:rPr>
        <w:t>Нада</w:t>
      </w:r>
      <w:r w:rsidR="00FE5FD8" w:rsidRPr="00822466">
        <w:rPr>
          <w:rFonts w:ascii="Times New Roman" w:hAnsi="Times New Roman"/>
          <w:color w:val="050505"/>
          <w:sz w:val="28"/>
          <w:szCs w:val="28"/>
          <w:shd w:val="clear" w:color="auto" w:fill="FFFFFF"/>
          <w:lang w:val="uk-UA"/>
        </w:rPr>
        <w:t>вались</w:t>
      </w:r>
      <w:r w:rsidRPr="00822466">
        <w:rPr>
          <w:rFonts w:ascii="Times New Roman" w:hAnsi="Times New Roman"/>
          <w:color w:val="050505"/>
          <w:sz w:val="28"/>
          <w:szCs w:val="28"/>
          <w:shd w:val="clear" w:color="auto" w:fill="FFFFFF"/>
          <w:lang w:val="uk-UA"/>
        </w:rPr>
        <w:t xml:space="preserve"> роз’яснення щодо </w:t>
      </w:r>
      <w:r w:rsidR="00FE5FD8" w:rsidRPr="00822466">
        <w:rPr>
          <w:rFonts w:ascii="Times New Roman" w:hAnsi="Times New Roman"/>
          <w:color w:val="050505"/>
          <w:sz w:val="28"/>
          <w:szCs w:val="28"/>
          <w:shd w:val="clear" w:color="auto" w:fill="FFFFFF"/>
          <w:lang w:val="uk-UA"/>
        </w:rPr>
        <w:t>б</w:t>
      </w:r>
      <w:r w:rsidRPr="00822466">
        <w:rPr>
          <w:rFonts w:ascii="Times New Roman" w:hAnsi="Times New Roman"/>
          <w:color w:val="050505"/>
          <w:sz w:val="28"/>
          <w:szCs w:val="28"/>
          <w:shd w:val="clear" w:color="auto" w:fill="FFFFFF"/>
          <w:lang w:val="uk-UA"/>
        </w:rPr>
        <w:t xml:space="preserve">ронювання військовозобов’язаних працівників </w:t>
      </w:r>
      <w:r w:rsidR="00FE5FD8" w:rsidRPr="00822466">
        <w:rPr>
          <w:rFonts w:ascii="Times New Roman" w:hAnsi="Times New Roman"/>
          <w:color w:val="050505"/>
          <w:sz w:val="28"/>
          <w:szCs w:val="28"/>
          <w:shd w:val="clear" w:color="auto" w:fill="FFFFFF"/>
          <w:lang w:val="uk-UA"/>
        </w:rPr>
        <w:t>критично важливих</w:t>
      </w:r>
      <w:r w:rsidRPr="00822466">
        <w:rPr>
          <w:rFonts w:ascii="Times New Roman" w:hAnsi="Times New Roman"/>
          <w:color w:val="050505"/>
          <w:sz w:val="28"/>
          <w:szCs w:val="28"/>
          <w:shd w:val="clear" w:color="auto" w:fill="FFFFFF"/>
          <w:lang w:val="uk-UA"/>
        </w:rPr>
        <w:t xml:space="preserve"> підприємств</w:t>
      </w:r>
      <w:r w:rsidR="00FE5FD8" w:rsidRPr="00822466">
        <w:rPr>
          <w:rFonts w:ascii="Times New Roman" w:hAnsi="Times New Roman"/>
          <w:color w:val="050505"/>
          <w:sz w:val="28"/>
          <w:szCs w:val="28"/>
          <w:shd w:val="clear" w:color="auto" w:fill="FFFFFF"/>
          <w:lang w:val="uk-UA"/>
        </w:rPr>
        <w:t>;</w:t>
      </w:r>
    </w:p>
    <w:p w14:paraId="6E565417" w14:textId="70C666CD" w:rsidR="00304A6B" w:rsidRPr="00822466" w:rsidRDefault="00FE5FD8" w:rsidP="00CC2726">
      <w:pPr>
        <w:pStyle w:val="af0"/>
        <w:numPr>
          <w:ilvl w:val="0"/>
          <w:numId w:val="37"/>
        </w:numPr>
        <w:spacing w:line="276" w:lineRule="auto"/>
        <w:jc w:val="both"/>
        <w:rPr>
          <w:rFonts w:ascii="Times New Roman" w:hAnsi="Times New Roman"/>
          <w:sz w:val="28"/>
          <w:szCs w:val="28"/>
          <w:lang w:val="uk-UA"/>
        </w:rPr>
      </w:pPr>
      <w:r w:rsidRPr="00822466">
        <w:rPr>
          <w:rFonts w:ascii="Times New Roman" w:hAnsi="Times New Roman"/>
          <w:color w:val="050505"/>
          <w:sz w:val="28"/>
          <w:szCs w:val="28"/>
          <w:shd w:val="clear" w:color="auto" w:fill="FFFFFF"/>
          <w:lang w:val="uk-UA"/>
        </w:rPr>
        <w:t>В</w:t>
      </w:r>
      <w:r w:rsidR="00304A6B" w:rsidRPr="00822466">
        <w:rPr>
          <w:rFonts w:ascii="Times New Roman" w:hAnsi="Times New Roman"/>
          <w:color w:val="050505"/>
          <w:sz w:val="28"/>
          <w:szCs w:val="28"/>
          <w:shd w:val="clear" w:color="auto" w:fill="FFFFFF"/>
          <w:lang w:val="uk-UA"/>
        </w:rPr>
        <w:t xml:space="preserve"> межах тристороннього партнерства між </w:t>
      </w:r>
      <w:proofErr w:type="spellStart"/>
      <w:r w:rsidR="00304A6B" w:rsidRPr="00822466">
        <w:rPr>
          <w:rFonts w:ascii="Times New Roman" w:hAnsi="Times New Roman"/>
          <w:color w:val="050505"/>
          <w:sz w:val="28"/>
          <w:szCs w:val="28"/>
          <w:shd w:val="clear" w:color="auto" w:fill="FFFFFF"/>
          <w:lang w:val="uk-UA"/>
        </w:rPr>
        <w:t>Дія.Бізнес</w:t>
      </w:r>
      <w:proofErr w:type="spellEnd"/>
      <w:r w:rsidR="00304A6B" w:rsidRPr="00822466">
        <w:rPr>
          <w:rFonts w:ascii="Times New Roman" w:hAnsi="Times New Roman"/>
          <w:color w:val="050505"/>
          <w:sz w:val="28"/>
          <w:szCs w:val="28"/>
          <w:shd w:val="clear" w:color="auto" w:fill="FFFFFF"/>
          <w:lang w:val="uk-UA"/>
        </w:rPr>
        <w:t xml:space="preserve">, </w:t>
      </w:r>
      <w:proofErr w:type="spellStart"/>
      <w:r w:rsidR="00304A6B" w:rsidRPr="00822466">
        <w:rPr>
          <w:rFonts w:ascii="Times New Roman" w:hAnsi="Times New Roman"/>
          <w:color w:val="050505"/>
          <w:sz w:val="28"/>
          <w:szCs w:val="28"/>
          <w:shd w:val="clear" w:color="auto" w:fill="FFFFFF"/>
          <w:lang w:val="uk-UA"/>
        </w:rPr>
        <w:t>Ukrsibbank</w:t>
      </w:r>
      <w:proofErr w:type="spellEnd"/>
      <w:r w:rsidR="00304A6B" w:rsidRPr="00822466">
        <w:rPr>
          <w:rFonts w:ascii="Times New Roman" w:hAnsi="Times New Roman"/>
          <w:color w:val="050505"/>
          <w:sz w:val="28"/>
          <w:szCs w:val="28"/>
          <w:shd w:val="clear" w:color="auto" w:fill="FFFFFF"/>
          <w:lang w:val="uk-UA"/>
        </w:rPr>
        <w:t xml:space="preserve"> BNP </w:t>
      </w:r>
      <w:proofErr w:type="spellStart"/>
      <w:r w:rsidR="00304A6B" w:rsidRPr="00822466">
        <w:rPr>
          <w:rFonts w:ascii="Times New Roman" w:hAnsi="Times New Roman"/>
          <w:color w:val="050505"/>
          <w:sz w:val="28"/>
          <w:szCs w:val="28"/>
          <w:shd w:val="clear" w:color="auto" w:fill="FFFFFF"/>
          <w:lang w:val="uk-UA"/>
        </w:rPr>
        <w:t>Paribas</w:t>
      </w:r>
      <w:proofErr w:type="spellEnd"/>
      <w:r w:rsidR="00304A6B" w:rsidRPr="00822466">
        <w:rPr>
          <w:rFonts w:ascii="Times New Roman" w:hAnsi="Times New Roman"/>
          <w:color w:val="050505"/>
          <w:sz w:val="28"/>
          <w:szCs w:val="28"/>
          <w:shd w:val="clear" w:color="auto" w:fill="FFFFFF"/>
          <w:lang w:val="uk-UA"/>
        </w:rPr>
        <w:t xml:space="preserve"> </w:t>
      </w:r>
      <w:proofErr w:type="spellStart"/>
      <w:r w:rsidR="00304A6B" w:rsidRPr="00822466">
        <w:rPr>
          <w:rFonts w:ascii="Times New Roman" w:hAnsi="Times New Roman"/>
          <w:color w:val="050505"/>
          <w:sz w:val="28"/>
          <w:szCs w:val="28"/>
          <w:shd w:val="clear" w:color="auto" w:fill="FFFFFF"/>
          <w:lang w:val="uk-UA"/>
        </w:rPr>
        <w:t>Group</w:t>
      </w:r>
      <w:proofErr w:type="spellEnd"/>
      <w:r w:rsidR="00304A6B" w:rsidRPr="00822466">
        <w:rPr>
          <w:rFonts w:ascii="Times New Roman" w:hAnsi="Times New Roman"/>
          <w:color w:val="050505"/>
          <w:sz w:val="28"/>
          <w:szCs w:val="28"/>
          <w:shd w:val="clear" w:color="auto" w:fill="FFFFFF"/>
          <w:lang w:val="uk-UA"/>
        </w:rPr>
        <w:t xml:space="preserve"> та </w:t>
      </w:r>
      <w:proofErr w:type="spellStart"/>
      <w:r w:rsidR="00304A6B" w:rsidRPr="00822466">
        <w:rPr>
          <w:rFonts w:ascii="Times New Roman" w:hAnsi="Times New Roman"/>
          <w:color w:val="050505"/>
          <w:sz w:val="28"/>
          <w:szCs w:val="28"/>
          <w:shd w:val="clear" w:color="auto" w:fill="FFFFFF"/>
          <w:lang w:val="uk-UA"/>
        </w:rPr>
        <w:t>Mastercard</w:t>
      </w:r>
      <w:proofErr w:type="spellEnd"/>
      <w:r w:rsidR="00304A6B" w:rsidRPr="00822466">
        <w:rPr>
          <w:rFonts w:ascii="Times New Roman" w:hAnsi="Times New Roman"/>
          <w:color w:val="050505"/>
          <w:sz w:val="28"/>
          <w:szCs w:val="28"/>
          <w:shd w:val="clear" w:color="auto" w:fill="FFFFFF"/>
          <w:lang w:val="uk-UA"/>
        </w:rPr>
        <w:t xml:space="preserve"> в центрі </w:t>
      </w:r>
      <w:proofErr w:type="spellStart"/>
      <w:r w:rsidR="00304A6B" w:rsidRPr="00822466">
        <w:rPr>
          <w:rFonts w:ascii="Times New Roman" w:hAnsi="Times New Roman"/>
          <w:color w:val="050505"/>
          <w:sz w:val="28"/>
          <w:szCs w:val="28"/>
          <w:shd w:val="clear" w:color="auto" w:fill="FFFFFF"/>
          <w:lang w:val="uk-UA"/>
        </w:rPr>
        <w:t>Дія.Бізнес</w:t>
      </w:r>
      <w:proofErr w:type="spellEnd"/>
      <w:r w:rsidR="00304A6B" w:rsidRPr="00822466">
        <w:rPr>
          <w:rFonts w:ascii="Times New Roman" w:hAnsi="Times New Roman"/>
          <w:color w:val="050505"/>
          <w:sz w:val="28"/>
          <w:szCs w:val="28"/>
          <w:shd w:val="clear" w:color="auto" w:fill="FFFFFF"/>
          <w:lang w:val="uk-UA"/>
        </w:rPr>
        <w:t xml:space="preserve"> Буча відбулася презентація можливостей для українського бізнесу</w:t>
      </w:r>
      <w:r w:rsidR="0027002F">
        <w:rPr>
          <w:rFonts w:ascii="Times New Roman" w:hAnsi="Times New Roman"/>
          <w:color w:val="050505"/>
          <w:sz w:val="28"/>
          <w:szCs w:val="28"/>
          <w:shd w:val="clear" w:color="auto" w:fill="FFFFFF"/>
          <w:lang w:val="uk-UA"/>
        </w:rPr>
        <w:t>;</w:t>
      </w:r>
    </w:p>
    <w:p w14:paraId="00E4F716" w14:textId="77777777" w:rsidR="00304A6B" w:rsidRPr="00822466" w:rsidRDefault="00304A6B" w:rsidP="00CC2726">
      <w:pPr>
        <w:pStyle w:val="af0"/>
        <w:numPr>
          <w:ilvl w:val="0"/>
          <w:numId w:val="37"/>
        </w:numPr>
        <w:spacing w:line="276" w:lineRule="auto"/>
        <w:jc w:val="both"/>
        <w:rPr>
          <w:rFonts w:ascii="Times New Roman" w:hAnsi="Times New Roman"/>
          <w:sz w:val="28"/>
          <w:szCs w:val="28"/>
          <w:lang w:val="uk-UA"/>
        </w:rPr>
      </w:pPr>
      <w:r w:rsidRPr="00822466">
        <w:rPr>
          <w:rFonts w:ascii="Times New Roman" w:hAnsi="Times New Roman"/>
          <w:color w:val="050505"/>
          <w:sz w:val="28"/>
          <w:szCs w:val="28"/>
          <w:shd w:val="clear" w:color="auto" w:fill="FFFFFF"/>
          <w:lang w:val="uk-UA"/>
        </w:rPr>
        <w:t xml:space="preserve">У співпраці з Дія Бізнес Полтава проведено  </w:t>
      </w:r>
      <w:proofErr w:type="spellStart"/>
      <w:r w:rsidRPr="00822466">
        <w:rPr>
          <w:rFonts w:ascii="Times New Roman" w:hAnsi="Times New Roman"/>
          <w:color w:val="050505"/>
          <w:sz w:val="28"/>
          <w:szCs w:val="28"/>
          <w:shd w:val="clear" w:color="auto" w:fill="FFFFFF"/>
          <w:lang w:val="uk-UA"/>
        </w:rPr>
        <w:t>вебінар</w:t>
      </w:r>
      <w:proofErr w:type="spellEnd"/>
      <w:r w:rsidRPr="00822466">
        <w:rPr>
          <w:rFonts w:ascii="Times New Roman" w:hAnsi="Times New Roman"/>
          <w:color w:val="050505"/>
          <w:sz w:val="28"/>
          <w:szCs w:val="28"/>
          <w:shd w:val="clear" w:color="auto" w:fill="FFFFFF"/>
          <w:lang w:val="uk-UA"/>
        </w:rPr>
        <w:t xml:space="preserve"> «Бізнес і війна: як відшкодувати збитки», де були розглянуті питання:</w:t>
      </w:r>
    </w:p>
    <w:p w14:paraId="6AE7BCDD" w14:textId="32670355" w:rsidR="00304A6B" w:rsidRPr="00822466" w:rsidRDefault="00304A6B" w:rsidP="00CC2726">
      <w:pPr>
        <w:pStyle w:val="af0"/>
        <w:numPr>
          <w:ilvl w:val="0"/>
          <w:numId w:val="38"/>
        </w:numPr>
        <w:spacing w:line="276" w:lineRule="auto"/>
        <w:jc w:val="both"/>
        <w:rPr>
          <w:rFonts w:ascii="Times New Roman" w:hAnsi="Times New Roman"/>
          <w:sz w:val="28"/>
          <w:szCs w:val="28"/>
          <w:lang w:val="uk-UA"/>
        </w:rPr>
      </w:pPr>
      <w:r w:rsidRPr="00822466">
        <w:rPr>
          <w:rFonts w:ascii="Times New Roman" w:hAnsi="Times New Roman"/>
          <w:sz w:val="28"/>
          <w:szCs w:val="28"/>
          <w:lang w:val="uk-UA"/>
        </w:rPr>
        <w:t>Що є збитками та хто має право на компенсацію</w:t>
      </w:r>
      <w:r w:rsidR="00822466" w:rsidRPr="00822466">
        <w:rPr>
          <w:rFonts w:ascii="Times New Roman" w:hAnsi="Times New Roman"/>
          <w:sz w:val="28"/>
          <w:szCs w:val="28"/>
          <w:lang w:val="uk-UA"/>
        </w:rPr>
        <w:t>;</w:t>
      </w:r>
    </w:p>
    <w:p w14:paraId="57455B21" w14:textId="1DB9130B" w:rsidR="00304A6B" w:rsidRPr="00822466" w:rsidRDefault="00304A6B" w:rsidP="00CC2726">
      <w:pPr>
        <w:pStyle w:val="af0"/>
        <w:numPr>
          <w:ilvl w:val="0"/>
          <w:numId w:val="38"/>
        </w:numPr>
        <w:spacing w:line="276" w:lineRule="auto"/>
        <w:jc w:val="both"/>
        <w:rPr>
          <w:rFonts w:ascii="Times New Roman" w:hAnsi="Times New Roman"/>
          <w:sz w:val="28"/>
          <w:szCs w:val="28"/>
          <w:lang w:val="uk-UA"/>
        </w:rPr>
      </w:pPr>
      <w:r w:rsidRPr="00822466">
        <w:rPr>
          <w:rFonts w:ascii="Times New Roman" w:hAnsi="Times New Roman"/>
          <w:sz w:val="28"/>
          <w:szCs w:val="28"/>
          <w:lang w:val="uk-UA"/>
        </w:rPr>
        <w:t>Пошкоджене майно компанії: як зафіксувати та зібрати докази</w:t>
      </w:r>
      <w:r w:rsidR="00822466" w:rsidRPr="00822466">
        <w:rPr>
          <w:rFonts w:ascii="Times New Roman" w:hAnsi="Times New Roman"/>
          <w:sz w:val="28"/>
          <w:szCs w:val="28"/>
          <w:lang w:val="uk-UA"/>
        </w:rPr>
        <w:t>;</w:t>
      </w:r>
    </w:p>
    <w:p w14:paraId="1AC5D523" w14:textId="71524ECD" w:rsidR="00304A6B" w:rsidRPr="00822466" w:rsidRDefault="00304A6B" w:rsidP="00CC2726">
      <w:pPr>
        <w:pStyle w:val="af0"/>
        <w:numPr>
          <w:ilvl w:val="0"/>
          <w:numId w:val="38"/>
        </w:numPr>
        <w:spacing w:line="276" w:lineRule="auto"/>
        <w:jc w:val="both"/>
        <w:rPr>
          <w:rFonts w:ascii="Times New Roman" w:hAnsi="Times New Roman"/>
          <w:sz w:val="28"/>
          <w:szCs w:val="28"/>
          <w:lang w:val="uk-UA"/>
        </w:rPr>
      </w:pPr>
      <w:r w:rsidRPr="00822466">
        <w:rPr>
          <w:rFonts w:ascii="Times New Roman" w:hAnsi="Times New Roman"/>
          <w:sz w:val="28"/>
          <w:szCs w:val="28"/>
          <w:lang w:val="uk-UA"/>
        </w:rPr>
        <w:t>Куди подавати докази та заяви на компенсацію</w:t>
      </w:r>
      <w:r w:rsidR="00822466" w:rsidRPr="00822466">
        <w:rPr>
          <w:rFonts w:ascii="Times New Roman" w:hAnsi="Times New Roman"/>
          <w:sz w:val="28"/>
          <w:szCs w:val="28"/>
          <w:lang w:val="uk-UA"/>
        </w:rPr>
        <w:t>;</w:t>
      </w:r>
    </w:p>
    <w:p w14:paraId="328E5284" w14:textId="67514BCC" w:rsidR="00304A6B" w:rsidRPr="00822466" w:rsidRDefault="00304A6B" w:rsidP="00CC2726">
      <w:pPr>
        <w:pStyle w:val="af0"/>
        <w:numPr>
          <w:ilvl w:val="0"/>
          <w:numId w:val="38"/>
        </w:numPr>
        <w:spacing w:line="276" w:lineRule="auto"/>
        <w:jc w:val="both"/>
        <w:rPr>
          <w:rFonts w:ascii="Times New Roman" w:hAnsi="Times New Roman"/>
          <w:sz w:val="28"/>
          <w:szCs w:val="28"/>
          <w:lang w:val="uk-UA"/>
        </w:rPr>
      </w:pPr>
      <w:r w:rsidRPr="00822466">
        <w:rPr>
          <w:rFonts w:ascii="Times New Roman" w:hAnsi="Times New Roman"/>
          <w:sz w:val="28"/>
          <w:szCs w:val="28"/>
          <w:lang w:val="uk-UA"/>
        </w:rPr>
        <w:t>Втрачена через війну вигода: як довести</w:t>
      </w:r>
      <w:r w:rsidR="00822466" w:rsidRPr="00822466">
        <w:rPr>
          <w:rFonts w:ascii="Times New Roman" w:hAnsi="Times New Roman"/>
          <w:sz w:val="28"/>
          <w:szCs w:val="28"/>
          <w:lang w:val="uk-UA"/>
        </w:rPr>
        <w:t>;</w:t>
      </w:r>
    </w:p>
    <w:p w14:paraId="190071A4" w14:textId="79BAA937" w:rsidR="00304A6B" w:rsidRPr="00822466" w:rsidRDefault="00304A6B" w:rsidP="00CC2726">
      <w:pPr>
        <w:pStyle w:val="af0"/>
        <w:numPr>
          <w:ilvl w:val="0"/>
          <w:numId w:val="39"/>
        </w:numPr>
        <w:spacing w:line="276" w:lineRule="auto"/>
        <w:ind w:left="1418"/>
        <w:jc w:val="both"/>
        <w:rPr>
          <w:rFonts w:ascii="Times New Roman" w:hAnsi="Times New Roman"/>
          <w:sz w:val="28"/>
          <w:szCs w:val="28"/>
          <w:lang w:val="uk-UA"/>
        </w:rPr>
      </w:pPr>
      <w:r w:rsidRPr="00822466">
        <w:rPr>
          <w:rFonts w:ascii="Times New Roman" w:hAnsi="Times New Roman"/>
          <w:sz w:val="28"/>
          <w:szCs w:val="28"/>
          <w:lang w:val="uk-UA"/>
        </w:rPr>
        <w:t>Хто, коли і як відшкодовуватиме збитки українському бізнесу.</w:t>
      </w:r>
    </w:p>
    <w:p w14:paraId="41145255" w14:textId="09084488" w:rsidR="00304A6B" w:rsidRPr="00822466" w:rsidRDefault="00304A6B" w:rsidP="00CC2726">
      <w:pPr>
        <w:pStyle w:val="af0"/>
        <w:numPr>
          <w:ilvl w:val="0"/>
          <w:numId w:val="37"/>
        </w:numPr>
        <w:spacing w:line="276" w:lineRule="auto"/>
        <w:jc w:val="both"/>
        <w:rPr>
          <w:rFonts w:ascii="Times New Roman" w:hAnsi="Times New Roman"/>
          <w:sz w:val="28"/>
          <w:szCs w:val="28"/>
          <w:lang w:val="uk-UA"/>
        </w:rPr>
      </w:pPr>
      <w:r w:rsidRPr="00822466">
        <w:rPr>
          <w:rFonts w:ascii="Times New Roman" w:hAnsi="Times New Roman"/>
          <w:sz w:val="28"/>
          <w:szCs w:val="28"/>
          <w:lang w:val="uk-UA"/>
        </w:rPr>
        <w:t xml:space="preserve">Презентація програми «Фінансист» для представників малого та середнього бізнесу у центрі </w:t>
      </w:r>
      <w:proofErr w:type="spellStart"/>
      <w:r w:rsidRPr="00822466">
        <w:rPr>
          <w:rFonts w:ascii="Times New Roman" w:hAnsi="Times New Roman"/>
          <w:sz w:val="28"/>
          <w:szCs w:val="28"/>
          <w:lang w:val="uk-UA"/>
        </w:rPr>
        <w:t>Дія.Бізнес</w:t>
      </w:r>
      <w:proofErr w:type="spellEnd"/>
      <w:r w:rsidRPr="00822466">
        <w:rPr>
          <w:rFonts w:ascii="Times New Roman" w:hAnsi="Times New Roman"/>
          <w:sz w:val="28"/>
          <w:szCs w:val="28"/>
          <w:lang w:val="uk-UA"/>
        </w:rPr>
        <w:t xml:space="preserve"> у Бучі, в рамках якої бізнес може отримати  безоплатні фінансові консультації в спеціальній консультаційній зоні від UKRSIBBANK та </w:t>
      </w:r>
      <w:proofErr w:type="spellStart"/>
      <w:r w:rsidRPr="00822466">
        <w:rPr>
          <w:rFonts w:ascii="Times New Roman" w:hAnsi="Times New Roman"/>
          <w:sz w:val="28"/>
          <w:szCs w:val="28"/>
          <w:lang w:val="uk-UA"/>
        </w:rPr>
        <w:t>Mastercard</w:t>
      </w:r>
      <w:proofErr w:type="spellEnd"/>
      <w:r w:rsidRPr="00822466">
        <w:rPr>
          <w:rFonts w:ascii="Times New Roman" w:hAnsi="Times New Roman"/>
          <w:sz w:val="28"/>
          <w:szCs w:val="28"/>
          <w:lang w:val="uk-UA"/>
        </w:rPr>
        <w:t>, взяти участь у серії безоплатних лекцій для підприємців від експертів різних сфер</w:t>
      </w:r>
      <w:r w:rsidR="00822466" w:rsidRPr="00822466">
        <w:rPr>
          <w:rFonts w:ascii="Times New Roman" w:hAnsi="Times New Roman"/>
          <w:sz w:val="28"/>
          <w:szCs w:val="28"/>
          <w:lang w:val="uk-UA"/>
        </w:rPr>
        <w:t>;</w:t>
      </w:r>
    </w:p>
    <w:p w14:paraId="43A751BB" w14:textId="6E18F24D" w:rsidR="00304A6B" w:rsidRDefault="00304A6B" w:rsidP="00CC2726">
      <w:pPr>
        <w:pStyle w:val="af0"/>
        <w:numPr>
          <w:ilvl w:val="0"/>
          <w:numId w:val="37"/>
        </w:numPr>
        <w:spacing w:line="276" w:lineRule="auto"/>
        <w:jc w:val="both"/>
        <w:rPr>
          <w:rFonts w:ascii="Times New Roman" w:hAnsi="Times New Roman"/>
          <w:sz w:val="28"/>
          <w:szCs w:val="28"/>
          <w:lang w:val="uk-UA"/>
        </w:rPr>
      </w:pPr>
      <w:r w:rsidRPr="00822466">
        <w:rPr>
          <w:rFonts w:ascii="Times New Roman" w:hAnsi="Times New Roman"/>
          <w:sz w:val="28"/>
          <w:szCs w:val="28"/>
          <w:lang w:val="uk-UA"/>
        </w:rPr>
        <w:t xml:space="preserve">Роз’яснення умов державної програми «Доступні кредити 5-7-9» та представниками </w:t>
      </w:r>
      <w:proofErr w:type="spellStart"/>
      <w:r w:rsidRPr="00822466">
        <w:rPr>
          <w:rFonts w:ascii="Times New Roman" w:hAnsi="Times New Roman"/>
          <w:sz w:val="28"/>
          <w:szCs w:val="28"/>
          <w:lang w:val="uk-UA"/>
        </w:rPr>
        <w:t>УкрГазБанку</w:t>
      </w:r>
      <w:proofErr w:type="spellEnd"/>
      <w:r w:rsidRPr="00822466">
        <w:rPr>
          <w:rFonts w:ascii="Times New Roman" w:hAnsi="Times New Roman"/>
          <w:sz w:val="28"/>
          <w:szCs w:val="28"/>
          <w:lang w:val="uk-UA"/>
        </w:rPr>
        <w:t xml:space="preserve"> надані роз’яснення щодо порядку </w:t>
      </w:r>
      <w:r w:rsidR="00CC2726" w:rsidRPr="00CC2726">
        <w:rPr>
          <w:rFonts w:ascii="Times New Roman" w:hAnsi="Times New Roman"/>
          <w:sz w:val="28"/>
          <w:szCs w:val="28"/>
          <w:lang w:val="uk-UA"/>
        </w:rPr>
        <w:t xml:space="preserve">компенсаційної процентної ставки до рівня 0 % річних за наданими уповноваженими банками кредитами суб’єктам мікро-, малого та середнього підприємництва в рамках </w:t>
      </w:r>
      <w:r w:rsidRPr="00822466">
        <w:rPr>
          <w:rFonts w:ascii="Times New Roman" w:hAnsi="Times New Roman"/>
          <w:sz w:val="28"/>
          <w:szCs w:val="28"/>
          <w:lang w:val="uk-UA"/>
        </w:rPr>
        <w:t xml:space="preserve">за рахунок </w:t>
      </w:r>
      <w:r w:rsidR="00822466" w:rsidRPr="00822466">
        <w:rPr>
          <w:rFonts w:ascii="Times New Roman" w:hAnsi="Times New Roman"/>
          <w:sz w:val="28"/>
          <w:szCs w:val="28"/>
          <w:lang w:val="uk-UA"/>
        </w:rPr>
        <w:t>обласної цільової програми</w:t>
      </w:r>
      <w:r w:rsidR="00CC2726">
        <w:rPr>
          <w:rFonts w:ascii="Times New Roman" w:hAnsi="Times New Roman"/>
          <w:sz w:val="28"/>
          <w:szCs w:val="28"/>
          <w:lang w:val="uk-UA"/>
        </w:rPr>
        <w:t xml:space="preserve"> «</w:t>
      </w:r>
      <w:proofErr w:type="spellStart"/>
      <w:r w:rsidR="00CC2726">
        <w:rPr>
          <w:rFonts w:ascii="Times New Roman" w:hAnsi="Times New Roman"/>
          <w:sz w:val="28"/>
          <w:szCs w:val="28"/>
          <w:lang w:val="uk-UA"/>
        </w:rPr>
        <w:t>Конкурентно</w:t>
      </w:r>
      <w:proofErr w:type="spellEnd"/>
      <w:r w:rsidR="00CC2726">
        <w:rPr>
          <w:rFonts w:ascii="Times New Roman" w:hAnsi="Times New Roman"/>
          <w:sz w:val="28"/>
          <w:szCs w:val="28"/>
          <w:lang w:val="uk-UA"/>
        </w:rPr>
        <w:t>-спроможна Київщина» на 2022-2024 роки</w:t>
      </w:r>
      <w:r w:rsidR="00822466" w:rsidRPr="00822466">
        <w:rPr>
          <w:rFonts w:ascii="Times New Roman" w:hAnsi="Times New Roman"/>
          <w:sz w:val="28"/>
          <w:szCs w:val="28"/>
          <w:lang w:val="uk-UA"/>
        </w:rPr>
        <w:t>.</w:t>
      </w:r>
    </w:p>
    <w:p w14:paraId="6BCD5488" w14:textId="24BBDD40" w:rsidR="00CC2726" w:rsidRPr="00CC2726" w:rsidRDefault="00CC2726" w:rsidP="00CC2726">
      <w:pPr>
        <w:pStyle w:val="af0"/>
        <w:spacing w:line="276" w:lineRule="auto"/>
        <w:ind w:left="0" w:firstLine="709"/>
        <w:jc w:val="both"/>
        <w:rPr>
          <w:rFonts w:ascii="Times New Roman" w:hAnsi="Times New Roman"/>
          <w:sz w:val="28"/>
          <w:szCs w:val="28"/>
          <w:lang w:val="uk-UA"/>
        </w:rPr>
      </w:pPr>
      <w:r w:rsidRPr="00CC2726">
        <w:rPr>
          <w:rFonts w:ascii="Times New Roman" w:hAnsi="Times New Roman"/>
          <w:sz w:val="28"/>
          <w:szCs w:val="28"/>
          <w:lang w:val="uk-UA"/>
        </w:rPr>
        <w:t>З метою підтримки бізнес ініціатив на території громади</w:t>
      </w:r>
      <w:r>
        <w:rPr>
          <w:rFonts w:ascii="Times New Roman" w:hAnsi="Times New Roman"/>
          <w:sz w:val="28"/>
          <w:szCs w:val="28"/>
          <w:lang w:val="uk-UA"/>
        </w:rPr>
        <w:t xml:space="preserve"> </w:t>
      </w:r>
      <w:r w:rsidRPr="00CC2726">
        <w:rPr>
          <w:rFonts w:ascii="Times New Roman" w:hAnsi="Times New Roman"/>
          <w:sz w:val="28"/>
          <w:szCs w:val="28"/>
          <w:lang w:val="uk-UA"/>
        </w:rPr>
        <w:t>здійсню</w:t>
      </w:r>
      <w:r>
        <w:rPr>
          <w:rFonts w:ascii="Times New Roman" w:hAnsi="Times New Roman"/>
          <w:sz w:val="28"/>
          <w:szCs w:val="28"/>
          <w:lang w:val="uk-UA"/>
        </w:rPr>
        <w:t>є</w:t>
      </w:r>
      <w:r w:rsidRPr="00CC2726">
        <w:rPr>
          <w:rFonts w:ascii="Times New Roman" w:hAnsi="Times New Roman"/>
          <w:sz w:val="28"/>
          <w:szCs w:val="28"/>
          <w:lang w:val="uk-UA"/>
        </w:rPr>
        <w:t xml:space="preserve"> діяльність «Бучанська агенція регіонального розвитку».</w:t>
      </w:r>
    </w:p>
    <w:p w14:paraId="00D16455" w14:textId="3372C2C9" w:rsidR="00CC2726" w:rsidRDefault="00CC2726" w:rsidP="00CC2726">
      <w:pPr>
        <w:pStyle w:val="af0"/>
        <w:spacing w:line="276" w:lineRule="auto"/>
        <w:ind w:left="0" w:firstLine="709"/>
        <w:jc w:val="both"/>
        <w:rPr>
          <w:rFonts w:ascii="Times New Roman" w:hAnsi="Times New Roman"/>
          <w:sz w:val="28"/>
          <w:szCs w:val="28"/>
          <w:lang w:val="uk-UA"/>
        </w:rPr>
      </w:pPr>
      <w:r w:rsidRPr="00CC2726">
        <w:rPr>
          <w:rFonts w:ascii="Times New Roman" w:hAnsi="Times New Roman"/>
          <w:sz w:val="28"/>
          <w:szCs w:val="28"/>
          <w:lang w:val="uk-UA"/>
        </w:rPr>
        <w:t xml:space="preserve">У Київській області задля навчання, допомоги та підтримки локального бізнесу функціонує центр підтримки підприємців </w:t>
      </w:r>
      <w:proofErr w:type="spellStart"/>
      <w:r w:rsidRPr="00CC2726">
        <w:rPr>
          <w:rFonts w:ascii="Times New Roman" w:hAnsi="Times New Roman"/>
          <w:sz w:val="28"/>
          <w:szCs w:val="28"/>
          <w:lang w:val="uk-UA"/>
        </w:rPr>
        <w:t>Дія.Бізнес</w:t>
      </w:r>
      <w:proofErr w:type="spellEnd"/>
      <w:r w:rsidRPr="00CC2726">
        <w:rPr>
          <w:rFonts w:ascii="Times New Roman" w:hAnsi="Times New Roman"/>
          <w:sz w:val="28"/>
          <w:szCs w:val="28"/>
          <w:lang w:val="uk-UA"/>
        </w:rPr>
        <w:t xml:space="preserve"> у м. Буча, в якому відбулася зустріч з представниками бізнесу Київщини «Консолідуємо зусилля» за участю </w:t>
      </w:r>
      <w:r w:rsidRPr="00CC2726">
        <w:rPr>
          <w:rFonts w:ascii="Times New Roman" w:hAnsi="Times New Roman"/>
          <w:sz w:val="28"/>
          <w:szCs w:val="28"/>
          <w:lang w:val="uk-UA"/>
        </w:rPr>
        <w:lastRenderedPageBreak/>
        <w:t xml:space="preserve">заступника Міністра економіки України. Про власні грантові програми для підтримки малого та середнього бізнесу розповіли представники організацій - міжнародних партнерів України: </w:t>
      </w:r>
      <w:r w:rsidRPr="00CC2726">
        <w:rPr>
          <w:rFonts w:ascii="Times New Roman" w:hAnsi="Times New Roman"/>
          <w:sz w:val="28"/>
          <w:szCs w:val="28"/>
        </w:rPr>
        <w:t>UNDP</w:t>
      </w:r>
      <w:r w:rsidRPr="00CC2726">
        <w:rPr>
          <w:rFonts w:ascii="Times New Roman" w:hAnsi="Times New Roman"/>
          <w:sz w:val="28"/>
          <w:szCs w:val="28"/>
          <w:lang w:val="uk-UA"/>
        </w:rPr>
        <w:t xml:space="preserve"> </w:t>
      </w:r>
      <w:r w:rsidRPr="00CC2726">
        <w:rPr>
          <w:rFonts w:ascii="Times New Roman" w:hAnsi="Times New Roman"/>
          <w:sz w:val="28"/>
          <w:szCs w:val="28"/>
        </w:rPr>
        <w:t>Ukraine</w:t>
      </w:r>
      <w:r w:rsidRPr="00CC2726">
        <w:rPr>
          <w:rFonts w:ascii="Times New Roman" w:hAnsi="Times New Roman"/>
          <w:sz w:val="28"/>
          <w:szCs w:val="28"/>
          <w:lang w:val="uk-UA"/>
        </w:rPr>
        <w:t xml:space="preserve">/ПРООН в Україні, </w:t>
      </w:r>
      <w:proofErr w:type="spellStart"/>
      <w:r w:rsidRPr="00CC2726">
        <w:rPr>
          <w:rFonts w:ascii="Times New Roman" w:hAnsi="Times New Roman"/>
          <w:sz w:val="28"/>
          <w:szCs w:val="28"/>
          <w:lang w:val="uk-UA"/>
        </w:rPr>
        <w:t>проєкту</w:t>
      </w:r>
      <w:proofErr w:type="spellEnd"/>
      <w:r w:rsidRPr="00CC2726">
        <w:rPr>
          <w:rFonts w:ascii="Times New Roman" w:hAnsi="Times New Roman"/>
          <w:sz w:val="28"/>
          <w:szCs w:val="28"/>
          <w:lang w:val="uk-UA"/>
        </w:rPr>
        <w:t xml:space="preserve"> у Київській області </w:t>
      </w:r>
      <w:r w:rsidRPr="00CC2726">
        <w:rPr>
          <w:rFonts w:ascii="Times New Roman" w:hAnsi="Times New Roman"/>
          <w:sz w:val="28"/>
          <w:szCs w:val="28"/>
        </w:rPr>
        <w:t>IOM</w:t>
      </w:r>
      <w:r w:rsidRPr="00CC2726">
        <w:rPr>
          <w:rFonts w:ascii="Times New Roman" w:hAnsi="Times New Roman"/>
          <w:sz w:val="28"/>
          <w:szCs w:val="28"/>
          <w:lang w:val="uk-UA"/>
        </w:rPr>
        <w:t xml:space="preserve"> </w:t>
      </w:r>
      <w:r w:rsidRPr="00CC2726">
        <w:rPr>
          <w:rFonts w:ascii="Times New Roman" w:hAnsi="Times New Roman"/>
          <w:sz w:val="28"/>
          <w:szCs w:val="28"/>
        </w:rPr>
        <w:t>Ukraine</w:t>
      </w:r>
      <w:r w:rsidRPr="00CC2726">
        <w:rPr>
          <w:rFonts w:ascii="Times New Roman" w:hAnsi="Times New Roman"/>
          <w:sz w:val="28"/>
          <w:szCs w:val="28"/>
          <w:lang w:val="uk-UA"/>
        </w:rPr>
        <w:t xml:space="preserve"> Міжнародної організації з міграції, Програми </w:t>
      </w:r>
      <w:r w:rsidRPr="00CC2726">
        <w:rPr>
          <w:rFonts w:ascii="Times New Roman" w:hAnsi="Times New Roman"/>
          <w:sz w:val="28"/>
          <w:szCs w:val="28"/>
        </w:rPr>
        <w:t>USAID</w:t>
      </w:r>
      <w:r w:rsidRPr="00CC2726">
        <w:rPr>
          <w:rFonts w:ascii="Times New Roman" w:hAnsi="Times New Roman"/>
          <w:sz w:val="28"/>
          <w:szCs w:val="28"/>
          <w:lang w:val="uk-UA"/>
        </w:rPr>
        <w:t xml:space="preserve"> «Конкурентоспроможна економіка України». Презентовано можливості для українського бізнесу в межах тристороннього партнерства між </w:t>
      </w:r>
      <w:proofErr w:type="spellStart"/>
      <w:r w:rsidRPr="00CC2726">
        <w:rPr>
          <w:rFonts w:ascii="Times New Roman" w:hAnsi="Times New Roman"/>
          <w:sz w:val="28"/>
          <w:szCs w:val="28"/>
          <w:lang w:val="uk-UA"/>
        </w:rPr>
        <w:t>Дія.Бізнес</w:t>
      </w:r>
      <w:proofErr w:type="spellEnd"/>
      <w:r w:rsidRPr="00CC2726">
        <w:rPr>
          <w:rFonts w:ascii="Times New Roman" w:hAnsi="Times New Roman"/>
          <w:sz w:val="28"/>
          <w:szCs w:val="28"/>
          <w:lang w:val="uk-UA"/>
        </w:rPr>
        <w:t xml:space="preserve">, </w:t>
      </w:r>
      <w:proofErr w:type="spellStart"/>
      <w:r w:rsidRPr="00CC2726">
        <w:rPr>
          <w:rFonts w:ascii="Times New Roman" w:hAnsi="Times New Roman"/>
          <w:sz w:val="28"/>
          <w:szCs w:val="28"/>
        </w:rPr>
        <w:t>Ukrsibbank</w:t>
      </w:r>
      <w:proofErr w:type="spellEnd"/>
      <w:r w:rsidRPr="00CC2726">
        <w:rPr>
          <w:rFonts w:ascii="Times New Roman" w:hAnsi="Times New Roman"/>
          <w:sz w:val="28"/>
          <w:szCs w:val="28"/>
          <w:lang w:val="uk-UA"/>
        </w:rPr>
        <w:t xml:space="preserve"> </w:t>
      </w:r>
      <w:r w:rsidRPr="00CC2726">
        <w:rPr>
          <w:rFonts w:ascii="Times New Roman" w:hAnsi="Times New Roman"/>
          <w:sz w:val="28"/>
          <w:szCs w:val="28"/>
        </w:rPr>
        <w:t>BNP</w:t>
      </w:r>
      <w:r w:rsidRPr="00CC2726">
        <w:rPr>
          <w:rFonts w:ascii="Times New Roman" w:hAnsi="Times New Roman"/>
          <w:sz w:val="28"/>
          <w:szCs w:val="28"/>
          <w:lang w:val="uk-UA"/>
        </w:rPr>
        <w:t xml:space="preserve"> </w:t>
      </w:r>
      <w:r w:rsidRPr="00CC2726">
        <w:rPr>
          <w:rFonts w:ascii="Times New Roman" w:hAnsi="Times New Roman"/>
          <w:sz w:val="28"/>
          <w:szCs w:val="28"/>
        </w:rPr>
        <w:t>Paribas</w:t>
      </w:r>
      <w:r w:rsidRPr="00CC2726">
        <w:rPr>
          <w:rFonts w:ascii="Times New Roman" w:hAnsi="Times New Roman"/>
          <w:sz w:val="28"/>
          <w:szCs w:val="28"/>
          <w:lang w:val="uk-UA"/>
        </w:rPr>
        <w:t xml:space="preserve"> </w:t>
      </w:r>
      <w:r w:rsidRPr="00CC2726">
        <w:rPr>
          <w:rFonts w:ascii="Times New Roman" w:hAnsi="Times New Roman"/>
          <w:sz w:val="28"/>
          <w:szCs w:val="28"/>
        </w:rPr>
        <w:t>Group</w:t>
      </w:r>
      <w:r w:rsidRPr="00CC2726">
        <w:rPr>
          <w:rFonts w:ascii="Times New Roman" w:hAnsi="Times New Roman"/>
          <w:sz w:val="28"/>
          <w:szCs w:val="28"/>
          <w:lang w:val="uk-UA"/>
        </w:rPr>
        <w:t xml:space="preserve"> та </w:t>
      </w:r>
      <w:r w:rsidRPr="00CC2726">
        <w:rPr>
          <w:rFonts w:ascii="Times New Roman" w:hAnsi="Times New Roman"/>
          <w:sz w:val="28"/>
          <w:szCs w:val="28"/>
        </w:rPr>
        <w:t>Mastercard</w:t>
      </w:r>
      <w:r w:rsidRPr="00CC2726">
        <w:rPr>
          <w:rFonts w:ascii="Times New Roman" w:hAnsi="Times New Roman"/>
          <w:sz w:val="28"/>
          <w:szCs w:val="28"/>
          <w:lang w:val="uk-UA"/>
        </w:rPr>
        <w:t>.</w:t>
      </w:r>
    </w:p>
    <w:p w14:paraId="54A756CD" w14:textId="438D3DB0" w:rsidR="00CC2726" w:rsidRDefault="00CC2726" w:rsidP="00CC2726">
      <w:pPr>
        <w:pStyle w:val="af0"/>
        <w:spacing w:line="276" w:lineRule="auto"/>
        <w:ind w:left="0" w:firstLine="709"/>
        <w:jc w:val="both"/>
        <w:rPr>
          <w:rFonts w:ascii="Times New Roman" w:hAnsi="Times New Roman"/>
          <w:sz w:val="28"/>
          <w:szCs w:val="28"/>
          <w:lang w:val="uk-UA"/>
        </w:rPr>
      </w:pPr>
      <w:r w:rsidRPr="00CC2726">
        <w:rPr>
          <w:rFonts w:ascii="Times New Roman" w:hAnsi="Times New Roman"/>
          <w:sz w:val="28"/>
          <w:szCs w:val="28"/>
          <w:lang w:val="uk-UA"/>
        </w:rPr>
        <w:t>Відтепер у центрі «</w:t>
      </w:r>
      <w:proofErr w:type="spellStart"/>
      <w:r w:rsidRPr="00CC2726">
        <w:rPr>
          <w:rFonts w:ascii="Times New Roman" w:hAnsi="Times New Roman"/>
          <w:sz w:val="28"/>
          <w:szCs w:val="28"/>
          <w:lang w:val="uk-UA"/>
        </w:rPr>
        <w:t>Дія.Бізнес</w:t>
      </w:r>
      <w:proofErr w:type="spellEnd"/>
      <w:r w:rsidRPr="00CC2726">
        <w:rPr>
          <w:rFonts w:ascii="Times New Roman" w:hAnsi="Times New Roman"/>
          <w:sz w:val="28"/>
          <w:szCs w:val="28"/>
          <w:lang w:val="uk-UA"/>
        </w:rPr>
        <w:t xml:space="preserve">» підприємці громади зможуть отримати інформацію про фінансові рішення для розвитку бізнесу в спеціальних консультаційних зонах від </w:t>
      </w:r>
      <w:r w:rsidRPr="00CC2726">
        <w:rPr>
          <w:rFonts w:ascii="Times New Roman" w:hAnsi="Times New Roman"/>
          <w:sz w:val="28"/>
          <w:szCs w:val="28"/>
        </w:rPr>
        <w:t>UKRSIBBANK</w:t>
      </w:r>
      <w:r w:rsidRPr="00CC2726">
        <w:rPr>
          <w:rFonts w:ascii="Times New Roman" w:hAnsi="Times New Roman"/>
          <w:sz w:val="28"/>
          <w:szCs w:val="28"/>
          <w:lang w:val="uk-UA"/>
        </w:rPr>
        <w:t xml:space="preserve"> </w:t>
      </w:r>
      <w:r w:rsidRPr="00CC2726">
        <w:rPr>
          <w:rFonts w:ascii="Times New Roman" w:hAnsi="Times New Roman"/>
          <w:sz w:val="28"/>
          <w:szCs w:val="28"/>
        </w:rPr>
        <w:t>BNP</w:t>
      </w:r>
      <w:r w:rsidRPr="00CC2726">
        <w:rPr>
          <w:rFonts w:ascii="Times New Roman" w:hAnsi="Times New Roman"/>
          <w:sz w:val="28"/>
          <w:szCs w:val="28"/>
          <w:lang w:val="uk-UA"/>
        </w:rPr>
        <w:t xml:space="preserve"> </w:t>
      </w:r>
      <w:r w:rsidRPr="00CC2726">
        <w:rPr>
          <w:rFonts w:ascii="Times New Roman" w:hAnsi="Times New Roman"/>
          <w:sz w:val="28"/>
          <w:szCs w:val="28"/>
        </w:rPr>
        <w:t>Paribas</w:t>
      </w:r>
      <w:r w:rsidRPr="00CC2726">
        <w:rPr>
          <w:rFonts w:ascii="Times New Roman" w:hAnsi="Times New Roman"/>
          <w:sz w:val="28"/>
          <w:szCs w:val="28"/>
          <w:lang w:val="uk-UA"/>
        </w:rPr>
        <w:t xml:space="preserve"> </w:t>
      </w:r>
      <w:r w:rsidRPr="00CC2726">
        <w:rPr>
          <w:rFonts w:ascii="Times New Roman" w:hAnsi="Times New Roman"/>
          <w:sz w:val="28"/>
          <w:szCs w:val="28"/>
        </w:rPr>
        <w:t>Group</w:t>
      </w:r>
      <w:r w:rsidRPr="00CC2726">
        <w:rPr>
          <w:rFonts w:ascii="Times New Roman" w:hAnsi="Times New Roman"/>
          <w:sz w:val="28"/>
          <w:szCs w:val="28"/>
          <w:lang w:val="uk-UA"/>
        </w:rPr>
        <w:t xml:space="preserve"> та </w:t>
      </w:r>
      <w:r w:rsidRPr="00CC2726">
        <w:rPr>
          <w:rFonts w:ascii="Times New Roman" w:hAnsi="Times New Roman"/>
          <w:sz w:val="28"/>
          <w:szCs w:val="28"/>
        </w:rPr>
        <w:t>Mastercard</w:t>
      </w:r>
      <w:r w:rsidRPr="00CC2726">
        <w:rPr>
          <w:rFonts w:ascii="Times New Roman" w:hAnsi="Times New Roman"/>
          <w:sz w:val="28"/>
          <w:szCs w:val="28"/>
          <w:lang w:val="uk-UA"/>
        </w:rPr>
        <w:t>.</w:t>
      </w:r>
    </w:p>
    <w:p w14:paraId="6804090A" w14:textId="02405C60" w:rsidR="00620055" w:rsidRPr="00CC2726" w:rsidRDefault="00620055" w:rsidP="00CC2726">
      <w:pPr>
        <w:pStyle w:val="af0"/>
        <w:spacing w:line="276" w:lineRule="auto"/>
        <w:ind w:left="0" w:firstLine="709"/>
        <w:jc w:val="both"/>
        <w:rPr>
          <w:rFonts w:ascii="Times New Roman" w:hAnsi="Times New Roman"/>
          <w:sz w:val="28"/>
          <w:szCs w:val="28"/>
          <w:lang w:val="uk-UA"/>
        </w:rPr>
      </w:pPr>
      <w:r w:rsidRPr="00620055">
        <w:rPr>
          <w:rFonts w:ascii="Times New Roman" w:hAnsi="Times New Roman"/>
          <w:sz w:val="28"/>
          <w:szCs w:val="28"/>
          <w:lang w:val="uk-UA"/>
        </w:rPr>
        <w:t>У Центрі підтримки підприємців «</w:t>
      </w:r>
      <w:proofErr w:type="spellStart"/>
      <w:r w:rsidRPr="00620055">
        <w:rPr>
          <w:rFonts w:ascii="Times New Roman" w:hAnsi="Times New Roman"/>
          <w:sz w:val="28"/>
          <w:szCs w:val="28"/>
          <w:lang w:val="uk-UA"/>
        </w:rPr>
        <w:t>Дія.Бізнес</w:t>
      </w:r>
      <w:proofErr w:type="spellEnd"/>
      <w:r w:rsidRPr="00620055">
        <w:rPr>
          <w:rFonts w:ascii="Times New Roman" w:hAnsi="Times New Roman"/>
          <w:sz w:val="28"/>
          <w:szCs w:val="28"/>
          <w:lang w:val="uk-UA"/>
        </w:rPr>
        <w:t>» у Бучі</w:t>
      </w:r>
      <w:r w:rsidR="0027002F">
        <w:rPr>
          <w:rFonts w:ascii="Times New Roman" w:hAnsi="Times New Roman"/>
          <w:sz w:val="28"/>
          <w:szCs w:val="28"/>
          <w:lang w:val="uk-UA"/>
        </w:rPr>
        <w:t xml:space="preserve"> у грудні 2023 року</w:t>
      </w:r>
      <w:r w:rsidRPr="00620055">
        <w:rPr>
          <w:rFonts w:ascii="Times New Roman" w:hAnsi="Times New Roman"/>
          <w:sz w:val="28"/>
          <w:szCs w:val="28"/>
          <w:lang w:val="uk-UA"/>
        </w:rPr>
        <w:t xml:space="preserve"> організовано воркшоп «Місія відновлення. Виклики та перспективи» для органів місцевого самоврядування з метою їх ознайомлення з новими підходами до </w:t>
      </w:r>
      <w:proofErr w:type="spellStart"/>
      <w:r w:rsidRPr="00620055">
        <w:rPr>
          <w:rFonts w:ascii="Times New Roman" w:hAnsi="Times New Roman"/>
          <w:sz w:val="28"/>
          <w:szCs w:val="28"/>
          <w:lang w:val="uk-UA"/>
        </w:rPr>
        <w:t>стратегування</w:t>
      </w:r>
      <w:proofErr w:type="spellEnd"/>
      <w:r w:rsidRPr="00620055">
        <w:rPr>
          <w:rFonts w:ascii="Times New Roman" w:hAnsi="Times New Roman"/>
          <w:sz w:val="28"/>
          <w:szCs w:val="28"/>
          <w:lang w:val="uk-UA"/>
        </w:rPr>
        <w:t>, сучасними інструментами підтримки бізнесу та основними аспектами необхідних умов для залучення інвестицій в громаду</w:t>
      </w:r>
      <w:r>
        <w:rPr>
          <w:rFonts w:ascii="Times New Roman" w:hAnsi="Times New Roman"/>
          <w:sz w:val="28"/>
          <w:szCs w:val="28"/>
          <w:lang w:val="uk-UA"/>
        </w:rPr>
        <w:t>.</w:t>
      </w:r>
    </w:p>
    <w:p w14:paraId="15382A7F" w14:textId="77777777" w:rsidR="00620055" w:rsidRDefault="00F268AB" w:rsidP="000D78C1">
      <w:pPr>
        <w:spacing w:line="276" w:lineRule="auto"/>
        <w:ind w:firstLine="567"/>
        <w:jc w:val="both"/>
        <w:rPr>
          <w:rFonts w:ascii="Times New Roman" w:hAnsi="Times New Roman"/>
          <w:szCs w:val="28"/>
          <w:lang w:val="uk-UA"/>
        </w:rPr>
      </w:pPr>
      <w:bookmarkStart w:id="11" w:name="_30j0zll" w:colFirst="0" w:colLast="0"/>
      <w:bookmarkStart w:id="12" w:name="_1fob9te" w:colFirst="0" w:colLast="0"/>
      <w:bookmarkEnd w:id="11"/>
      <w:bookmarkEnd w:id="12"/>
      <w:r w:rsidRPr="00FF0432">
        <w:rPr>
          <w:rFonts w:ascii="Times New Roman" w:hAnsi="Times New Roman"/>
          <w:szCs w:val="28"/>
          <w:lang w:val="uk-UA"/>
        </w:rPr>
        <w:t xml:space="preserve">Для подальшого планування та аналізу перспектив соціально-економічного розвитку Бучанської міської територіальної громади, </w:t>
      </w:r>
      <w:r w:rsidR="00CE5E5D" w:rsidRPr="00FF0432">
        <w:rPr>
          <w:rFonts w:ascii="Times New Roman" w:hAnsi="Times New Roman"/>
          <w:szCs w:val="28"/>
          <w:lang w:val="uk-UA"/>
        </w:rPr>
        <w:t xml:space="preserve">створення умов для залучення бізнесу у громаду, </w:t>
      </w:r>
      <w:r w:rsidR="00620055">
        <w:rPr>
          <w:rFonts w:ascii="Times New Roman" w:hAnsi="Times New Roman"/>
          <w:szCs w:val="28"/>
          <w:lang w:val="uk-UA"/>
        </w:rPr>
        <w:t xml:space="preserve">реалізуються наступні </w:t>
      </w:r>
      <w:proofErr w:type="spellStart"/>
      <w:r w:rsidR="00620055">
        <w:rPr>
          <w:rFonts w:ascii="Times New Roman" w:hAnsi="Times New Roman"/>
          <w:szCs w:val="28"/>
          <w:lang w:val="uk-UA"/>
        </w:rPr>
        <w:t>проєекти</w:t>
      </w:r>
      <w:proofErr w:type="spellEnd"/>
      <w:r w:rsidR="00620055">
        <w:rPr>
          <w:rFonts w:ascii="Times New Roman" w:hAnsi="Times New Roman"/>
          <w:szCs w:val="28"/>
          <w:lang w:val="uk-UA"/>
        </w:rPr>
        <w:t>:</w:t>
      </w:r>
    </w:p>
    <w:p w14:paraId="66FB1BAF" w14:textId="0D4A0E56" w:rsidR="00F268AB" w:rsidRPr="00620055" w:rsidRDefault="00620055" w:rsidP="00620055">
      <w:pPr>
        <w:pStyle w:val="af0"/>
        <w:numPr>
          <w:ilvl w:val="0"/>
          <w:numId w:val="37"/>
        </w:numPr>
        <w:spacing w:line="276" w:lineRule="auto"/>
        <w:jc w:val="both"/>
        <w:rPr>
          <w:rFonts w:ascii="Times New Roman" w:hAnsi="Times New Roman"/>
          <w:sz w:val="28"/>
          <w:szCs w:val="28"/>
          <w:lang w:val="uk-UA"/>
        </w:rPr>
      </w:pPr>
      <w:r w:rsidRPr="00620055">
        <w:rPr>
          <w:rFonts w:ascii="Times New Roman" w:hAnsi="Times New Roman"/>
          <w:sz w:val="28"/>
          <w:szCs w:val="28"/>
          <w:lang w:val="uk-UA"/>
        </w:rPr>
        <w:t>триває</w:t>
      </w:r>
      <w:r w:rsidR="00F268AB" w:rsidRPr="00620055">
        <w:rPr>
          <w:rFonts w:ascii="Times New Roman" w:hAnsi="Times New Roman"/>
          <w:sz w:val="28"/>
          <w:szCs w:val="28"/>
          <w:lang w:val="uk-UA"/>
        </w:rPr>
        <w:t xml:space="preserve"> будівництво складського комплексу класу «В+» в м. Буча, який буде обладнаний інженерними системами з адміністративно-побутовими приміщеннями.</w:t>
      </w:r>
      <w:r w:rsidR="00CE5E5D" w:rsidRPr="00620055">
        <w:rPr>
          <w:rFonts w:ascii="Times New Roman" w:hAnsi="Times New Roman"/>
          <w:sz w:val="28"/>
          <w:szCs w:val="28"/>
          <w:lang w:val="uk-UA"/>
        </w:rPr>
        <w:t xml:space="preserve"> Загальна площа виробничо-складських приміщень першої черги складатиме 18 000 </w:t>
      </w:r>
      <w:proofErr w:type="spellStart"/>
      <w:r w:rsidR="00CE5E5D" w:rsidRPr="00620055">
        <w:rPr>
          <w:rFonts w:ascii="Times New Roman" w:hAnsi="Times New Roman"/>
          <w:sz w:val="28"/>
          <w:szCs w:val="28"/>
          <w:lang w:val="uk-UA"/>
        </w:rPr>
        <w:t>кв.м</w:t>
      </w:r>
      <w:proofErr w:type="spellEnd"/>
      <w:r w:rsidR="00CE5E5D" w:rsidRPr="00620055">
        <w:rPr>
          <w:rFonts w:ascii="Times New Roman" w:hAnsi="Times New Roman"/>
          <w:sz w:val="28"/>
          <w:szCs w:val="28"/>
          <w:lang w:val="uk-UA"/>
        </w:rPr>
        <w:t xml:space="preserve">, офісних приміщень 1 800 </w:t>
      </w:r>
      <w:proofErr w:type="spellStart"/>
      <w:r w:rsidR="00CE5E5D" w:rsidRPr="00620055">
        <w:rPr>
          <w:rFonts w:ascii="Times New Roman" w:hAnsi="Times New Roman"/>
          <w:sz w:val="28"/>
          <w:szCs w:val="28"/>
          <w:lang w:val="uk-UA"/>
        </w:rPr>
        <w:t>кв.м</w:t>
      </w:r>
      <w:proofErr w:type="spellEnd"/>
      <w:r w:rsidR="00CE5E5D" w:rsidRPr="00620055">
        <w:rPr>
          <w:rFonts w:ascii="Times New Roman" w:hAnsi="Times New Roman"/>
          <w:sz w:val="28"/>
          <w:szCs w:val="28"/>
          <w:lang w:val="uk-UA"/>
        </w:rPr>
        <w:t>. Введення в експлуатацію планується на 2 квартал 2024 року. В подальшому даний об’єкт матиме статус індустріального парку</w:t>
      </w:r>
      <w:r w:rsidRPr="00620055">
        <w:rPr>
          <w:rFonts w:ascii="Times New Roman" w:hAnsi="Times New Roman"/>
          <w:sz w:val="28"/>
          <w:szCs w:val="28"/>
          <w:lang w:val="uk-UA"/>
        </w:rPr>
        <w:t>;</w:t>
      </w:r>
      <w:r w:rsidR="00CE5E5D" w:rsidRPr="00620055">
        <w:rPr>
          <w:rFonts w:ascii="Times New Roman" w:hAnsi="Times New Roman"/>
          <w:sz w:val="28"/>
          <w:szCs w:val="28"/>
          <w:lang w:val="uk-UA"/>
        </w:rPr>
        <w:t xml:space="preserve"> </w:t>
      </w:r>
    </w:p>
    <w:p w14:paraId="7ABDD7AD" w14:textId="6E19721E" w:rsidR="00392A41" w:rsidRPr="00620055" w:rsidRDefault="00CE5E5D" w:rsidP="00620055">
      <w:pPr>
        <w:pStyle w:val="af0"/>
        <w:numPr>
          <w:ilvl w:val="0"/>
          <w:numId w:val="37"/>
        </w:numPr>
        <w:spacing w:line="276" w:lineRule="auto"/>
        <w:jc w:val="both"/>
        <w:rPr>
          <w:rFonts w:ascii="Times New Roman" w:hAnsi="Times New Roman"/>
          <w:sz w:val="28"/>
          <w:szCs w:val="28"/>
          <w:lang w:val="uk-UA"/>
        </w:rPr>
      </w:pPr>
      <w:r w:rsidRPr="00620055">
        <w:rPr>
          <w:rFonts w:ascii="Times New Roman" w:hAnsi="Times New Roman"/>
          <w:sz w:val="28"/>
          <w:szCs w:val="28"/>
          <w:lang w:val="uk-UA"/>
        </w:rPr>
        <w:t>Бучанською агенцією регіонального розвитку</w:t>
      </w:r>
      <w:r w:rsidR="00FA1BF2" w:rsidRPr="00620055">
        <w:rPr>
          <w:rFonts w:ascii="Times New Roman" w:hAnsi="Times New Roman"/>
          <w:sz w:val="28"/>
          <w:szCs w:val="28"/>
          <w:lang w:val="uk-UA"/>
        </w:rPr>
        <w:t>,</w:t>
      </w:r>
      <w:r w:rsidRPr="00620055">
        <w:rPr>
          <w:rFonts w:ascii="Times New Roman" w:hAnsi="Times New Roman"/>
          <w:sz w:val="28"/>
          <w:szCs w:val="28"/>
          <w:lang w:val="uk-UA"/>
        </w:rPr>
        <w:t xml:space="preserve"> в рамках реалізації території пріоритетного розвитку </w:t>
      </w:r>
      <w:proofErr w:type="spellStart"/>
      <w:r w:rsidR="00FA1BF2" w:rsidRPr="00620055">
        <w:rPr>
          <w:rFonts w:ascii="Times New Roman" w:hAnsi="Times New Roman"/>
          <w:sz w:val="28"/>
          <w:szCs w:val="28"/>
          <w:lang w:val="uk-UA"/>
        </w:rPr>
        <w:t>Bucha</w:t>
      </w:r>
      <w:proofErr w:type="spellEnd"/>
      <w:r w:rsidR="00FA1BF2" w:rsidRPr="00620055">
        <w:rPr>
          <w:rFonts w:ascii="Times New Roman" w:hAnsi="Times New Roman"/>
          <w:sz w:val="28"/>
          <w:szCs w:val="28"/>
          <w:lang w:val="uk-UA"/>
        </w:rPr>
        <w:t xml:space="preserve"> </w:t>
      </w:r>
      <w:proofErr w:type="spellStart"/>
      <w:r w:rsidR="00FA1BF2" w:rsidRPr="00620055">
        <w:rPr>
          <w:rFonts w:ascii="Times New Roman" w:hAnsi="Times New Roman"/>
          <w:sz w:val="28"/>
          <w:szCs w:val="28"/>
          <w:lang w:val="uk-UA"/>
        </w:rPr>
        <w:t>Techno</w:t>
      </w:r>
      <w:proofErr w:type="spellEnd"/>
      <w:r w:rsidR="00FA1BF2" w:rsidRPr="00620055">
        <w:rPr>
          <w:rFonts w:ascii="Times New Roman" w:hAnsi="Times New Roman"/>
          <w:sz w:val="28"/>
          <w:szCs w:val="28"/>
          <w:lang w:val="uk-UA"/>
        </w:rPr>
        <w:t xml:space="preserve"> </w:t>
      </w:r>
      <w:proofErr w:type="spellStart"/>
      <w:r w:rsidR="00FA1BF2" w:rsidRPr="00620055">
        <w:rPr>
          <w:rFonts w:ascii="Times New Roman" w:hAnsi="Times New Roman"/>
          <w:sz w:val="28"/>
          <w:szCs w:val="28"/>
          <w:lang w:val="uk-UA"/>
        </w:rPr>
        <w:t>Garden</w:t>
      </w:r>
      <w:proofErr w:type="spellEnd"/>
      <w:r w:rsidR="00FA1BF2" w:rsidRPr="00620055">
        <w:rPr>
          <w:rFonts w:ascii="Times New Roman" w:hAnsi="Times New Roman"/>
          <w:sz w:val="28"/>
          <w:szCs w:val="28"/>
          <w:lang w:val="uk-UA"/>
        </w:rPr>
        <w:t xml:space="preserve">, </w:t>
      </w:r>
      <w:r w:rsidRPr="00620055">
        <w:rPr>
          <w:rFonts w:ascii="Times New Roman" w:hAnsi="Times New Roman"/>
          <w:sz w:val="28"/>
          <w:szCs w:val="28"/>
          <w:lang w:val="uk-UA"/>
        </w:rPr>
        <w:t xml:space="preserve">опрацьовано запит компанії “UDC” на реалізацію </w:t>
      </w:r>
      <w:proofErr w:type="spellStart"/>
      <w:r w:rsidRPr="00620055">
        <w:rPr>
          <w:rFonts w:ascii="Times New Roman" w:hAnsi="Times New Roman"/>
          <w:sz w:val="28"/>
          <w:szCs w:val="28"/>
          <w:lang w:val="uk-UA"/>
        </w:rPr>
        <w:t>проєкту</w:t>
      </w:r>
      <w:proofErr w:type="spellEnd"/>
      <w:r w:rsidRPr="00620055">
        <w:rPr>
          <w:rFonts w:ascii="Times New Roman" w:hAnsi="Times New Roman"/>
          <w:sz w:val="28"/>
          <w:szCs w:val="28"/>
          <w:lang w:val="uk-UA"/>
        </w:rPr>
        <w:t xml:space="preserve"> будівництва логістичного центру для зберігання охолоджених та заморожених продуктів площею 28 000 </w:t>
      </w:r>
      <w:proofErr w:type="spellStart"/>
      <w:r w:rsidRPr="00620055">
        <w:rPr>
          <w:rFonts w:ascii="Times New Roman" w:hAnsi="Times New Roman"/>
          <w:sz w:val="28"/>
          <w:szCs w:val="28"/>
          <w:lang w:val="uk-UA"/>
        </w:rPr>
        <w:t>кв.м</w:t>
      </w:r>
      <w:proofErr w:type="spellEnd"/>
      <w:r w:rsidRPr="00620055">
        <w:rPr>
          <w:rFonts w:ascii="Times New Roman" w:hAnsi="Times New Roman"/>
          <w:sz w:val="28"/>
          <w:szCs w:val="28"/>
          <w:lang w:val="uk-UA"/>
        </w:rPr>
        <w:t xml:space="preserve"> та   </w:t>
      </w:r>
      <w:r w:rsidR="00D02994" w:rsidRPr="00620055">
        <w:rPr>
          <w:rFonts w:ascii="Times New Roman" w:hAnsi="Times New Roman"/>
          <w:sz w:val="28"/>
          <w:szCs w:val="28"/>
          <w:lang w:val="uk-UA"/>
        </w:rPr>
        <w:t xml:space="preserve">орієнтовною сумою інвестицій 11 </w:t>
      </w:r>
      <w:proofErr w:type="spellStart"/>
      <w:r w:rsidR="00D02994" w:rsidRPr="00620055">
        <w:rPr>
          <w:rFonts w:ascii="Times New Roman" w:hAnsi="Times New Roman"/>
          <w:sz w:val="28"/>
          <w:szCs w:val="28"/>
          <w:lang w:val="uk-UA"/>
        </w:rPr>
        <w:t>млн.євро</w:t>
      </w:r>
      <w:proofErr w:type="spellEnd"/>
      <w:r w:rsidR="009633E2" w:rsidRPr="00620055">
        <w:rPr>
          <w:rFonts w:ascii="Times New Roman" w:hAnsi="Times New Roman"/>
          <w:sz w:val="28"/>
          <w:szCs w:val="28"/>
          <w:lang w:val="uk-UA"/>
        </w:rPr>
        <w:t xml:space="preserve">, розпочаті проектні роботи, </w:t>
      </w:r>
      <w:proofErr w:type="spellStart"/>
      <w:r w:rsidR="009633E2" w:rsidRPr="00620055">
        <w:rPr>
          <w:rFonts w:ascii="Times New Roman" w:hAnsi="Times New Roman"/>
          <w:sz w:val="28"/>
          <w:szCs w:val="28"/>
          <w:lang w:val="uk-UA"/>
        </w:rPr>
        <w:t>будіництво</w:t>
      </w:r>
      <w:proofErr w:type="spellEnd"/>
      <w:r w:rsidR="009633E2" w:rsidRPr="00620055">
        <w:rPr>
          <w:rFonts w:ascii="Times New Roman" w:hAnsi="Times New Roman"/>
          <w:sz w:val="28"/>
          <w:szCs w:val="28"/>
          <w:lang w:val="uk-UA"/>
        </w:rPr>
        <w:t xml:space="preserve"> планується на 2024 рік.</w:t>
      </w:r>
      <w:r w:rsidR="00D02994" w:rsidRPr="00620055">
        <w:rPr>
          <w:rFonts w:ascii="Times New Roman" w:hAnsi="Times New Roman"/>
          <w:sz w:val="28"/>
          <w:szCs w:val="28"/>
          <w:lang w:val="uk-UA"/>
        </w:rPr>
        <w:t xml:space="preserve"> </w:t>
      </w:r>
      <w:r w:rsidR="00392A41" w:rsidRPr="00620055">
        <w:rPr>
          <w:rFonts w:ascii="Times New Roman" w:hAnsi="Times New Roman"/>
          <w:sz w:val="28"/>
          <w:szCs w:val="28"/>
          <w:lang w:val="uk-UA"/>
        </w:rPr>
        <w:t>Також опрацьований запит на будівництво автозаправної станції однієї з найбільших паливних компаній України. Орієнтовна сума інвестицій – 1,5 млн. євро</w:t>
      </w:r>
      <w:r w:rsidR="00620055" w:rsidRPr="00620055">
        <w:rPr>
          <w:rFonts w:ascii="Times New Roman" w:hAnsi="Times New Roman"/>
          <w:sz w:val="28"/>
          <w:szCs w:val="28"/>
          <w:lang w:val="uk-UA"/>
        </w:rPr>
        <w:t>;</w:t>
      </w:r>
    </w:p>
    <w:p w14:paraId="7DF188A5" w14:textId="77777777" w:rsidR="00620055" w:rsidRPr="00620055" w:rsidRDefault="00620055" w:rsidP="00620055">
      <w:pPr>
        <w:pStyle w:val="af0"/>
        <w:numPr>
          <w:ilvl w:val="0"/>
          <w:numId w:val="37"/>
        </w:numPr>
        <w:spacing w:line="276" w:lineRule="auto"/>
        <w:jc w:val="both"/>
        <w:rPr>
          <w:rFonts w:ascii="Times New Roman" w:hAnsi="Times New Roman"/>
          <w:sz w:val="28"/>
          <w:szCs w:val="28"/>
          <w:lang w:val="uk-UA"/>
        </w:rPr>
      </w:pPr>
      <w:r w:rsidRPr="00620055">
        <w:rPr>
          <w:rFonts w:ascii="Times New Roman" w:hAnsi="Times New Roman"/>
          <w:sz w:val="28"/>
          <w:szCs w:val="28"/>
          <w:lang w:val="uk-UA"/>
        </w:rPr>
        <w:t xml:space="preserve">будівництво заводу з виготовлення обладнання для </w:t>
      </w:r>
      <w:proofErr w:type="spellStart"/>
      <w:r w:rsidRPr="00620055">
        <w:rPr>
          <w:rFonts w:ascii="Times New Roman" w:hAnsi="Times New Roman"/>
          <w:sz w:val="28"/>
          <w:szCs w:val="28"/>
          <w:lang w:val="uk-UA"/>
        </w:rPr>
        <w:t>водопідготовки</w:t>
      </w:r>
      <w:proofErr w:type="spellEnd"/>
      <w:r w:rsidRPr="00620055">
        <w:rPr>
          <w:rFonts w:ascii="Times New Roman" w:hAnsi="Times New Roman"/>
          <w:sz w:val="28"/>
          <w:szCs w:val="28"/>
          <w:lang w:val="uk-UA"/>
        </w:rPr>
        <w:t xml:space="preserve"> ТОВ «ДІФРАНО ЮНІОН», торгівельна марка «</w:t>
      </w:r>
      <w:r w:rsidRPr="00620055">
        <w:rPr>
          <w:rFonts w:ascii="Times New Roman" w:hAnsi="Times New Roman"/>
          <w:sz w:val="28"/>
          <w:szCs w:val="28"/>
        </w:rPr>
        <w:t>ORGANIC</w:t>
      </w:r>
      <w:r w:rsidRPr="00620055">
        <w:rPr>
          <w:rFonts w:ascii="Times New Roman" w:hAnsi="Times New Roman"/>
          <w:sz w:val="28"/>
          <w:szCs w:val="28"/>
          <w:lang w:val="uk-UA"/>
        </w:rPr>
        <w:t xml:space="preserve">» (Україна) у м. Буча, орієнтовний розмір інвестицій 120 млн грн, планується створення до 500 робочих місць; </w:t>
      </w:r>
    </w:p>
    <w:p w14:paraId="4D9933BF" w14:textId="44496494" w:rsidR="00620055" w:rsidRPr="00620055" w:rsidRDefault="00620055" w:rsidP="00620055">
      <w:pPr>
        <w:pStyle w:val="af0"/>
        <w:numPr>
          <w:ilvl w:val="0"/>
          <w:numId w:val="37"/>
        </w:numPr>
        <w:spacing w:line="276" w:lineRule="auto"/>
        <w:jc w:val="both"/>
        <w:rPr>
          <w:rFonts w:ascii="Times New Roman" w:hAnsi="Times New Roman"/>
          <w:sz w:val="28"/>
          <w:szCs w:val="28"/>
          <w:lang w:val="uk-UA"/>
        </w:rPr>
      </w:pPr>
      <w:r w:rsidRPr="00620055">
        <w:rPr>
          <w:rFonts w:ascii="Times New Roman" w:hAnsi="Times New Roman"/>
          <w:sz w:val="28"/>
          <w:szCs w:val="28"/>
          <w:lang w:val="uk-UA"/>
        </w:rPr>
        <w:t xml:space="preserve">будівництво заводу з переробки будівельних матеріалів </w:t>
      </w:r>
      <w:proofErr w:type="spellStart"/>
      <w:r w:rsidRPr="00620055">
        <w:rPr>
          <w:rFonts w:ascii="Times New Roman" w:hAnsi="Times New Roman"/>
          <w:sz w:val="28"/>
          <w:szCs w:val="28"/>
        </w:rPr>
        <w:t>Beni</w:t>
      </w:r>
      <w:proofErr w:type="spellEnd"/>
      <w:r w:rsidRPr="00620055">
        <w:rPr>
          <w:rFonts w:ascii="Times New Roman" w:hAnsi="Times New Roman"/>
          <w:sz w:val="28"/>
          <w:szCs w:val="28"/>
          <w:lang w:val="uk-UA"/>
        </w:rPr>
        <w:t xml:space="preserve"> &amp; </w:t>
      </w:r>
      <w:proofErr w:type="spellStart"/>
      <w:r w:rsidRPr="00620055">
        <w:rPr>
          <w:rFonts w:ascii="Times New Roman" w:hAnsi="Times New Roman"/>
          <w:sz w:val="28"/>
          <w:szCs w:val="28"/>
        </w:rPr>
        <w:t>Zvika</w:t>
      </w:r>
      <w:proofErr w:type="spellEnd"/>
      <w:r w:rsidRPr="00620055">
        <w:rPr>
          <w:rFonts w:ascii="Times New Roman" w:hAnsi="Times New Roman"/>
          <w:sz w:val="28"/>
          <w:szCs w:val="28"/>
          <w:lang w:val="uk-UA"/>
        </w:rPr>
        <w:t xml:space="preserve"> </w:t>
      </w:r>
      <w:r w:rsidRPr="00620055">
        <w:rPr>
          <w:rFonts w:ascii="Times New Roman" w:hAnsi="Times New Roman"/>
          <w:sz w:val="28"/>
          <w:szCs w:val="28"/>
        </w:rPr>
        <w:t>Group</w:t>
      </w:r>
      <w:r w:rsidRPr="00620055">
        <w:rPr>
          <w:rFonts w:ascii="Times New Roman" w:hAnsi="Times New Roman"/>
          <w:sz w:val="28"/>
          <w:szCs w:val="28"/>
          <w:lang w:val="uk-UA"/>
        </w:rPr>
        <w:t xml:space="preserve"> </w:t>
      </w:r>
      <w:r w:rsidRPr="00620055">
        <w:rPr>
          <w:rFonts w:ascii="Times New Roman" w:hAnsi="Times New Roman"/>
          <w:sz w:val="28"/>
          <w:szCs w:val="28"/>
        </w:rPr>
        <w:t>Ltd</w:t>
      </w:r>
      <w:r w:rsidRPr="00620055">
        <w:rPr>
          <w:rFonts w:ascii="Times New Roman" w:hAnsi="Times New Roman"/>
          <w:sz w:val="28"/>
          <w:szCs w:val="28"/>
          <w:lang w:val="uk-UA"/>
        </w:rPr>
        <w:t xml:space="preserve">. (Ізраїль), торгівельна марка </w:t>
      </w:r>
      <w:r w:rsidRPr="00620055">
        <w:rPr>
          <w:rFonts w:ascii="Times New Roman" w:hAnsi="Times New Roman"/>
          <w:sz w:val="28"/>
          <w:szCs w:val="28"/>
        </w:rPr>
        <w:t>GREENMIX</w:t>
      </w:r>
      <w:r w:rsidRPr="00620055">
        <w:rPr>
          <w:rFonts w:ascii="Times New Roman" w:hAnsi="Times New Roman"/>
          <w:sz w:val="28"/>
          <w:szCs w:val="28"/>
          <w:lang w:val="uk-UA"/>
        </w:rPr>
        <w:t>, орієнтовний розмір інвестицій 150 млн грн, очікується створення 60 робочих місць (</w:t>
      </w:r>
      <w:r w:rsidRPr="00620055">
        <w:rPr>
          <w:rFonts w:ascii="Times New Roman" w:hAnsi="Times New Roman"/>
          <w:sz w:val="28"/>
          <w:szCs w:val="28"/>
        </w:rPr>
        <w:t>BTG</w:t>
      </w:r>
      <w:r w:rsidRPr="00620055">
        <w:rPr>
          <w:rFonts w:ascii="Times New Roman" w:hAnsi="Times New Roman"/>
          <w:sz w:val="28"/>
          <w:szCs w:val="28"/>
          <w:lang w:val="uk-UA"/>
        </w:rPr>
        <w:t>, ІП «</w:t>
      </w:r>
      <w:proofErr w:type="spellStart"/>
      <w:r w:rsidRPr="00620055">
        <w:rPr>
          <w:rFonts w:ascii="Times New Roman" w:hAnsi="Times New Roman"/>
          <w:sz w:val="28"/>
          <w:szCs w:val="28"/>
          <w:lang w:val="uk-UA"/>
        </w:rPr>
        <w:t>Мироцьке</w:t>
      </w:r>
      <w:proofErr w:type="spellEnd"/>
      <w:r w:rsidRPr="00620055">
        <w:rPr>
          <w:rFonts w:ascii="Times New Roman" w:hAnsi="Times New Roman"/>
          <w:sz w:val="28"/>
          <w:szCs w:val="28"/>
          <w:lang w:val="uk-UA"/>
        </w:rPr>
        <w:t>»).</w:t>
      </w:r>
    </w:p>
    <w:p w14:paraId="52DB8574" w14:textId="015595E7" w:rsidR="00C44BE1" w:rsidRPr="00620055" w:rsidRDefault="009655CE" w:rsidP="00620055">
      <w:pPr>
        <w:pStyle w:val="af0"/>
        <w:numPr>
          <w:ilvl w:val="0"/>
          <w:numId w:val="37"/>
        </w:numPr>
        <w:spacing w:line="276" w:lineRule="auto"/>
        <w:jc w:val="both"/>
        <w:rPr>
          <w:rFonts w:ascii="Times New Roman" w:hAnsi="Times New Roman"/>
          <w:sz w:val="28"/>
          <w:szCs w:val="28"/>
          <w:lang w:val="uk-UA"/>
        </w:rPr>
      </w:pPr>
      <w:r w:rsidRPr="00620055">
        <w:rPr>
          <w:rFonts w:ascii="Times New Roman" w:hAnsi="Times New Roman"/>
          <w:sz w:val="28"/>
          <w:szCs w:val="28"/>
          <w:lang w:val="uk-UA"/>
        </w:rPr>
        <w:lastRenderedPageBreak/>
        <w:t xml:space="preserve"> лютому 2023 року у Бучі почав активно відбудовуватися </w:t>
      </w:r>
      <w:r w:rsidR="0046419B" w:rsidRPr="00620055">
        <w:rPr>
          <w:rFonts w:ascii="Times New Roman" w:hAnsi="Times New Roman"/>
          <w:sz w:val="28"/>
          <w:szCs w:val="28"/>
          <w:lang w:val="uk-UA"/>
        </w:rPr>
        <w:t>ТРЦ</w:t>
      </w:r>
      <w:r w:rsidRPr="00620055">
        <w:rPr>
          <w:rFonts w:ascii="Times New Roman" w:hAnsi="Times New Roman"/>
          <w:sz w:val="28"/>
          <w:szCs w:val="28"/>
          <w:lang w:val="uk-UA"/>
        </w:rPr>
        <w:t xml:space="preserve"> «Епіцентр», </w:t>
      </w:r>
      <w:r w:rsidR="0037115E" w:rsidRPr="00620055">
        <w:rPr>
          <w:rFonts w:ascii="Times New Roman" w:hAnsi="Times New Roman"/>
          <w:sz w:val="28"/>
          <w:szCs w:val="28"/>
          <w:lang w:val="uk-UA"/>
        </w:rPr>
        <w:t xml:space="preserve">який був повністю зруйнований внаслідок бойових дій, </w:t>
      </w:r>
      <w:r w:rsidR="00C44BE1" w:rsidRPr="00620055">
        <w:rPr>
          <w:rFonts w:ascii="Times New Roman" w:hAnsi="Times New Roman"/>
          <w:sz w:val="28"/>
          <w:szCs w:val="28"/>
          <w:lang w:val="uk-UA"/>
        </w:rPr>
        <w:t xml:space="preserve">це добрий сигнал для всього регіонального бізнесу. </w:t>
      </w:r>
      <w:r w:rsidRPr="00620055">
        <w:rPr>
          <w:rFonts w:ascii="Times New Roman" w:hAnsi="Times New Roman"/>
          <w:sz w:val="28"/>
          <w:szCs w:val="28"/>
          <w:lang w:val="uk-UA"/>
        </w:rPr>
        <w:t>Новий заклад буд</w:t>
      </w:r>
      <w:r w:rsidR="00242813" w:rsidRPr="00620055">
        <w:rPr>
          <w:rFonts w:ascii="Times New Roman" w:hAnsi="Times New Roman"/>
          <w:sz w:val="28"/>
          <w:szCs w:val="28"/>
          <w:lang w:val="uk-UA"/>
        </w:rPr>
        <w:t>е</w:t>
      </w:r>
      <w:r w:rsidRPr="00620055">
        <w:rPr>
          <w:rFonts w:ascii="Times New Roman" w:hAnsi="Times New Roman"/>
          <w:sz w:val="28"/>
          <w:szCs w:val="28"/>
          <w:lang w:val="uk-UA"/>
        </w:rPr>
        <w:t xml:space="preserve"> в </w:t>
      </w:r>
      <w:r w:rsidR="00C44BE1" w:rsidRPr="00620055">
        <w:rPr>
          <w:rFonts w:ascii="Times New Roman" w:hAnsi="Times New Roman"/>
          <w:sz w:val="28"/>
          <w:szCs w:val="28"/>
          <w:lang w:val="uk-UA"/>
        </w:rPr>
        <w:t xml:space="preserve">п’ятеро більший </w:t>
      </w:r>
      <w:r w:rsidR="00242813" w:rsidRPr="00620055">
        <w:rPr>
          <w:rFonts w:ascii="Times New Roman" w:hAnsi="Times New Roman"/>
          <w:sz w:val="28"/>
          <w:szCs w:val="28"/>
          <w:lang w:val="uk-UA"/>
        </w:rPr>
        <w:t xml:space="preserve">за попередній </w:t>
      </w:r>
      <w:r w:rsidR="00C44BE1" w:rsidRPr="00620055">
        <w:rPr>
          <w:rFonts w:ascii="Times New Roman" w:hAnsi="Times New Roman"/>
          <w:sz w:val="28"/>
          <w:szCs w:val="28"/>
          <w:lang w:val="uk-UA"/>
        </w:rPr>
        <w:t xml:space="preserve">торговельний центр, </w:t>
      </w:r>
      <w:r w:rsidR="0037115E" w:rsidRPr="00620055">
        <w:rPr>
          <w:rFonts w:ascii="Times New Roman" w:hAnsi="Times New Roman"/>
          <w:sz w:val="28"/>
          <w:szCs w:val="28"/>
          <w:lang w:val="uk-UA"/>
        </w:rPr>
        <w:t xml:space="preserve">торгівельна площа буде складати понад 60 000 </w:t>
      </w:r>
      <w:proofErr w:type="spellStart"/>
      <w:r w:rsidR="0037115E" w:rsidRPr="00620055">
        <w:rPr>
          <w:rFonts w:ascii="Times New Roman" w:hAnsi="Times New Roman"/>
          <w:sz w:val="28"/>
          <w:szCs w:val="28"/>
          <w:lang w:val="uk-UA"/>
        </w:rPr>
        <w:t>кв</w:t>
      </w:r>
      <w:proofErr w:type="spellEnd"/>
      <w:r w:rsidR="0037115E" w:rsidRPr="00620055">
        <w:rPr>
          <w:rFonts w:ascii="Times New Roman" w:hAnsi="Times New Roman"/>
          <w:sz w:val="28"/>
          <w:szCs w:val="28"/>
          <w:lang w:val="uk-UA"/>
        </w:rPr>
        <w:t xml:space="preserve">. м, загальна площа складатиме 100 000 </w:t>
      </w:r>
      <w:proofErr w:type="spellStart"/>
      <w:r w:rsidR="0037115E" w:rsidRPr="00620055">
        <w:rPr>
          <w:rFonts w:ascii="Times New Roman" w:hAnsi="Times New Roman"/>
          <w:sz w:val="28"/>
          <w:szCs w:val="28"/>
          <w:lang w:val="uk-UA"/>
        </w:rPr>
        <w:t>кв</w:t>
      </w:r>
      <w:proofErr w:type="spellEnd"/>
      <w:r w:rsidR="0037115E" w:rsidRPr="00620055">
        <w:rPr>
          <w:rFonts w:ascii="Times New Roman" w:hAnsi="Times New Roman"/>
          <w:sz w:val="28"/>
          <w:szCs w:val="28"/>
          <w:lang w:val="uk-UA"/>
        </w:rPr>
        <w:t xml:space="preserve">. м. </w:t>
      </w:r>
      <w:r w:rsidR="00B558F3" w:rsidRPr="00620055">
        <w:rPr>
          <w:rFonts w:ascii="Times New Roman" w:hAnsi="Times New Roman"/>
          <w:sz w:val="28"/>
          <w:szCs w:val="28"/>
          <w:lang w:val="uk-UA"/>
        </w:rPr>
        <w:t xml:space="preserve">Новий ТРЦ </w:t>
      </w:r>
      <w:proofErr w:type="spellStart"/>
      <w:r w:rsidR="0071756F" w:rsidRPr="00620055">
        <w:rPr>
          <w:rFonts w:ascii="Times New Roman" w:hAnsi="Times New Roman"/>
          <w:sz w:val="28"/>
          <w:szCs w:val="28"/>
          <w:lang w:val="uk-UA"/>
        </w:rPr>
        <w:t>забеспечить</w:t>
      </w:r>
      <w:proofErr w:type="spellEnd"/>
      <w:r w:rsidR="00B558F3" w:rsidRPr="00620055">
        <w:rPr>
          <w:rFonts w:ascii="Times New Roman" w:hAnsi="Times New Roman"/>
          <w:sz w:val="28"/>
          <w:szCs w:val="28"/>
          <w:lang w:val="uk-UA"/>
        </w:rPr>
        <w:t xml:space="preserve"> понад 600 робочих місць для жителів нашої громади та орієнтовно 30 мільйонів податків до місцевого бюджету щорічно. </w:t>
      </w:r>
      <w:r w:rsidRPr="00620055">
        <w:rPr>
          <w:rFonts w:ascii="Times New Roman" w:hAnsi="Times New Roman"/>
          <w:sz w:val="28"/>
          <w:szCs w:val="28"/>
          <w:lang w:val="uk-UA"/>
        </w:rPr>
        <w:t xml:space="preserve">Це </w:t>
      </w:r>
      <w:r w:rsidR="00C44BE1" w:rsidRPr="00620055">
        <w:rPr>
          <w:rFonts w:ascii="Times New Roman" w:hAnsi="Times New Roman"/>
          <w:sz w:val="28"/>
          <w:szCs w:val="28"/>
          <w:lang w:val="uk-UA"/>
        </w:rPr>
        <w:t xml:space="preserve">дасть поштовх для інвестицій </w:t>
      </w:r>
      <w:r w:rsidR="0037115E" w:rsidRPr="00620055">
        <w:rPr>
          <w:rFonts w:ascii="Times New Roman" w:hAnsi="Times New Roman"/>
          <w:sz w:val="28"/>
          <w:szCs w:val="28"/>
          <w:lang w:val="uk-UA"/>
        </w:rPr>
        <w:t>у відбудову</w:t>
      </w:r>
      <w:r w:rsidR="00C44BE1" w:rsidRPr="00620055">
        <w:rPr>
          <w:rFonts w:ascii="Times New Roman" w:hAnsi="Times New Roman"/>
          <w:sz w:val="28"/>
          <w:szCs w:val="28"/>
          <w:lang w:val="uk-UA"/>
        </w:rPr>
        <w:t xml:space="preserve"> </w:t>
      </w:r>
      <w:r w:rsidRPr="00620055">
        <w:rPr>
          <w:rFonts w:ascii="Times New Roman" w:hAnsi="Times New Roman"/>
          <w:sz w:val="28"/>
          <w:szCs w:val="28"/>
          <w:lang w:val="uk-UA"/>
        </w:rPr>
        <w:t>Бучанськ</w:t>
      </w:r>
      <w:r w:rsidR="0037115E" w:rsidRPr="00620055">
        <w:rPr>
          <w:rFonts w:ascii="Times New Roman" w:hAnsi="Times New Roman"/>
          <w:sz w:val="28"/>
          <w:szCs w:val="28"/>
          <w:lang w:val="uk-UA"/>
        </w:rPr>
        <w:t>ого</w:t>
      </w:r>
      <w:r w:rsidRPr="00620055">
        <w:rPr>
          <w:rFonts w:ascii="Times New Roman" w:hAnsi="Times New Roman"/>
          <w:sz w:val="28"/>
          <w:szCs w:val="28"/>
          <w:lang w:val="uk-UA"/>
        </w:rPr>
        <w:t xml:space="preserve"> </w:t>
      </w:r>
      <w:r w:rsidR="00C44BE1" w:rsidRPr="00620055">
        <w:rPr>
          <w:rFonts w:ascii="Times New Roman" w:hAnsi="Times New Roman"/>
          <w:sz w:val="28"/>
          <w:szCs w:val="28"/>
          <w:lang w:val="uk-UA"/>
        </w:rPr>
        <w:t xml:space="preserve"> регіон</w:t>
      </w:r>
      <w:r w:rsidR="0037115E" w:rsidRPr="00620055">
        <w:rPr>
          <w:rFonts w:ascii="Times New Roman" w:hAnsi="Times New Roman"/>
          <w:sz w:val="28"/>
          <w:szCs w:val="28"/>
          <w:lang w:val="uk-UA"/>
        </w:rPr>
        <w:t>у</w:t>
      </w:r>
      <w:r w:rsidRPr="00620055">
        <w:rPr>
          <w:rFonts w:ascii="Times New Roman" w:hAnsi="Times New Roman"/>
          <w:sz w:val="28"/>
          <w:szCs w:val="28"/>
          <w:lang w:val="uk-UA"/>
        </w:rPr>
        <w:t xml:space="preserve">, а </w:t>
      </w:r>
      <w:r w:rsidR="00C44BE1" w:rsidRPr="00620055">
        <w:rPr>
          <w:rFonts w:ascii="Times New Roman" w:hAnsi="Times New Roman"/>
          <w:sz w:val="28"/>
          <w:szCs w:val="28"/>
          <w:lang w:val="uk-UA"/>
        </w:rPr>
        <w:t xml:space="preserve">відтак і збільшиться кількість платників податків. </w:t>
      </w:r>
    </w:p>
    <w:p w14:paraId="175DC1F6" w14:textId="77777777" w:rsidR="00F07BFA" w:rsidRPr="00FF0432" w:rsidRDefault="00F07BFA" w:rsidP="00C44BE1">
      <w:pPr>
        <w:shd w:val="clear" w:color="auto" w:fill="FFFFFF"/>
        <w:overflowPunct/>
        <w:autoSpaceDE/>
        <w:autoSpaceDN/>
        <w:adjustRightInd/>
        <w:textAlignment w:val="auto"/>
        <w:rPr>
          <w:rFonts w:ascii="inherit" w:hAnsi="inherit" w:cs="Segoe UI Historic"/>
          <w:color w:val="050505"/>
          <w:sz w:val="23"/>
          <w:szCs w:val="23"/>
          <w:lang w:val="uk-UA"/>
        </w:rPr>
      </w:pPr>
    </w:p>
    <w:p w14:paraId="02E6B69D" w14:textId="2C3F6D34" w:rsidR="0051271E" w:rsidRPr="00FF0432" w:rsidRDefault="00284414" w:rsidP="00897A8C">
      <w:pPr>
        <w:shd w:val="clear" w:color="auto" w:fill="92D050"/>
        <w:ind w:firstLine="567"/>
        <w:jc w:val="both"/>
        <w:rPr>
          <w:rFonts w:ascii="Times New Roman" w:hAnsi="Times New Roman"/>
          <w:b/>
          <w:bCs/>
          <w:szCs w:val="28"/>
          <w:lang w:val="uk-UA"/>
        </w:rPr>
      </w:pPr>
      <w:r w:rsidRPr="00FF0432">
        <w:rPr>
          <w:rFonts w:ascii="Times New Roman" w:hAnsi="Times New Roman"/>
          <w:b/>
          <w:bCs/>
          <w:szCs w:val="28"/>
          <w:lang w:val="uk-UA"/>
        </w:rPr>
        <w:t>2</w:t>
      </w:r>
      <w:r w:rsidR="006C19E1">
        <w:rPr>
          <w:rFonts w:ascii="Times New Roman" w:hAnsi="Times New Roman"/>
          <w:b/>
          <w:bCs/>
          <w:szCs w:val="28"/>
          <w:lang w:val="uk-UA"/>
        </w:rPr>
        <w:t>1</w:t>
      </w:r>
      <w:r w:rsidRPr="00FF0432">
        <w:rPr>
          <w:rFonts w:ascii="Times New Roman" w:hAnsi="Times New Roman"/>
          <w:b/>
          <w:bCs/>
          <w:szCs w:val="28"/>
          <w:lang w:val="uk-UA"/>
        </w:rPr>
        <w:t>. Надходження до бюджетів усіх рівнів</w:t>
      </w:r>
    </w:p>
    <w:p w14:paraId="67F85A02" w14:textId="77777777" w:rsidR="00F37301" w:rsidRPr="00FF0432" w:rsidRDefault="00F37301" w:rsidP="00284414">
      <w:pPr>
        <w:ind w:firstLine="567"/>
        <w:jc w:val="both"/>
        <w:rPr>
          <w:rFonts w:ascii="Times New Roman" w:hAnsi="Times New Roman"/>
          <w:b/>
          <w:bCs/>
          <w:szCs w:val="28"/>
          <w:lang w:val="uk-UA"/>
        </w:rPr>
      </w:pPr>
    </w:p>
    <w:p w14:paraId="6600D76B" w14:textId="77777777" w:rsidR="00283362" w:rsidRPr="00317086" w:rsidRDefault="00283362" w:rsidP="00283362">
      <w:pPr>
        <w:overflowPunct/>
        <w:autoSpaceDE/>
        <w:autoSpaceDN/>
        <w:adjustRightInd/>
        <w:spacing w:line="276" w:lineRule="auto"/>
        <w:ind w:firstLine="851"/>
        <w:jc w:val="both"/>
        <w:textAlignment w:val="auto"/>
        <w:rPr>
          <w:rFonts w:ascii="Times New Roman" w:eastAsia="Arial" w:hAnsi="Times New Roman"/>
          <w:szCs w:val="28"/>
          <w:lang w:val="uk-UA"/>
        </w:rPr>
      </w:pPr>
      <w:r w:rsidRPr="00317086">
        <w:rPr>
          <w:rFonts w:ascii="Times New Roman" w:eastAsia="Arial" w:hAnsi="Times New Roman"/>
          <w:szCs w:val="28"/>
          <w:lang w:val="uk-UA"/>
        </w:rPr>
        <w:t xml:space="preserve">За 2023 рік до бюджету Бучанської міської територіальної громади загального та спеціального фондів надійшло доходів у сумі 1 484 226 875,78 грн, що становить  77,9 % від затвердженого плану на відповідний період (з урахуванням змін). </w:t>
      </w:r>
    </w:p>
    <w:p w14:paraId="49550C2C" w14:textId="77777777" w:rsidR="00283362" w:rsidRPr="00317086" w:rsidRDefault="00283362" w:rsidP="00283362">
      <w:pPr>
        <w:overflowPunct/>
        <w:autoSpaceDE/>
        <w:autoSpaceDN/>
        <w:adjustRightInd/>
        <w:spacing w:line="276" w:lineRule="auto"/>
        <w:ind w:firstLine="851"/>
        <w:jc w:val="both"/>
        <w:textAlignment w:val="auto"/>
        <w:rPr>
          <w:rFonts w:ascii="Times New Roman" w:eastAsia="Arial" w:hAnsi="Times New Roman"/>
          <w:szCs w:val="28"/>
          <w:lang w:val="uk-UA"/>
        </w:rPr>
      </w:pPr>
      <w:r w:rsidRPr="00317086">
        <w:rPr>
          <w:rFonts w:ascii="Times New Roman" w:eastAsia="Arial" w:hAnsi="Times New Roman"/>
          <w:szCs w:val="28"/>
          <w:lang w:val="uk-UA"/>
        </w:rPr>
        <w:t>Доходи загального фонду бюджету (без урахування трансфертів) фактично надійшло 618 512 875,44 грн, що складає 41,67 % від загальної суми надходжень та на 134,19 % більше до відповідного періоду минулого року.</w:t>
      </w:r>
    </w:p>
    <w:p w14:paraId="5EC0C7D4" w14:textId="4315E57C" w:rsidR="00283362" w:rsidRPr="00317086" w:rsidRDefault="00283362" w:rsidP="00283362">
      <w:pPr>
        <w:overflowPunct/>
        <w:autoSpaceDE/>
        <w:autoSpaceDN/>
        <w:adjustRightInd/>
        <w:spacing w:line="276" w:lineRule="auto"/>
        <w:ind w:firstLine="851"/>
        <w:jc w:val="both"/>
        <w:textAlignment w:val="auto"/>
        <w:rPr>
          <w:rFonts w:ascii="Times New Roman" w:eastAsia="Arial" w:hAnsi="Times New Roman"/>
          <w:szCs w:val="28"/>
          <w:lang w:val="uk-UA"/>
        </w:rPr>
      </w:pPr>
      <w:r w:rsidRPr="00317086">
        <w:rPr>
          <w:rFonts w:ascii="Times New Roman" w:eastAsia="Arial" w:hAnsi="Times New Roman"/>
          <w:szCs w:val="28"/>
          <w:lang w:val="uk-UA"/>
        </w:rPr>
        <w:t>Доходи спеціального фонду бюджету (без урахування трансфертів) фактично надійшло 294 494 696,22 грн, що складає 19,84 % від загальної суми надходжень та на   380,65 % більше до відповідного періоду минулого року.</w:t>
      </w:r>
    </w:p>
    <w:p w14:paraId="24BEF3AC" w14:textId="77777777" w:rsidR="00283362" w:rsidRDefault="00283362" w:rsidP="00283362">
      <w:pPr>
        <w:overflowPunct/>
        <w:autoSpaceDE/>
        <w:autoSpaceDN/>
        <w:adjustRightInd/>
        <w:spacing w:line="276" w:lineRule="auto"/>
        <w:ind w:firstLine="851"/>
        <w:jc w:val="both"/>
        <w:textAlignment w:val="auto"/>
        <w:rPr>
          <w:rFonts w:ascii="Times New Roman" w:eastAsia="Arial" w:hAnsi="Times New Roman"/>
          <w:szCs w:val="28"/>
          <w:lang w:val="uk-UA"/>
        </w:rPr>
      </w:pPr>
      <w:r w:rsidRPr="00317086">
        <w:rPr>
          <w:rFonts w:ascii="Times New Roman" w:eastAsia="Arial" w:hAnsi="Times New Roman"/>
          <w:szCs w:val="28"/>
          <w:lang w:val="uk-UA"/>
        </w:rPr>
        <w:t>Трансферти з інших бюджетів фактично отримано 571 219 304,12 грн, що складає 38,49 % від загальної суми надходжень до бюджету.</w:t>
      </w:r>
    </w:p>
    <w:p w14:paraId="19286C0C" w14:textId="77777777" w:rsidR="00317086" w:rsidRPr="00317086" w:rsidRDefault="00317086" w:rsidP="00317086">
      <w:pPr>
        <w:overflowPunct/>
        <w:autoSpaceDE/>
        <w:autoSpaceDN/>
        <w:adjustRightInd/>
        <w:spacing w:line="276" w:lineRule="auto"/>
        <w:ind w:firstLine="851"/>
        <w:jc w:val="both"/>
        <w:textAlignment w:val="auto"/>
        <w:rPr>
          <w:rFonts w:ascii="Times New Roman" w:eastAsia="Arial" w:hAnsi="Times New Roman"/>
          <w:szCs w:val="28"/>
          <w:lang w:val="uk-UA"/>
        </w:rPr>
      </w:pPr>
      <w:r w:rsidRPr="00317086">
        <w:rPr>
          <w:rFonts w:ascii="Times New Roman" w:eastAsia="Arial" w:hAnsi="Times New Roman"/>
          <w:szCs w:val="28"/>
          <w:lang w:val="uk-UA"/>
        </w:rPr>
        <w:t>Дохідна частина бюджету за загальним і спеціальним фондами:</w:t>
      </w:r>
    </w:p>
    <w:p w14:paraId="3EC5BA1D" w14:textId="77777777" w:rsidR="00317086" w:rsidRPr="00317086" w:rsidRDefault="00317086" w:rsidP="00317086">
      <w:pPr>
        <w:numPr>
          <w:ilvl w:val="0"/>
          <w:numId w:val="1"/>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317086">
        <w:rPr>
          <w:rFonts w:ascii="Times New Roman" w:eastAsia="Arial" w:hAnsi="Times New Roman"/>
          <w:szCs w:val="28"/>
          <w:lang w:val="uk-UA"/>
        </w:rPr>
        <w:t>податкові надходження – 607 675 721,61 грн (102,39 % виконано плану);</w:t>
      </w:r>
    </w:p>
    <w:p w14:paraId="4281B564" w14:textId="77777777" w:rsidR="00317086" w:rsidRPr="00317086" w:rsidRDefault="00317086" w:rsidP="00317086">
      <w:pPr>
        <w:numPr>
          <w:ilvl w:val="0"/>
          <w:numId w:val="1"/>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317086">
        <w:rPr>
          <w:rFonts w:ascii="Times New Roman" w:eastAsia="Arial" w:hAnsi="Times New Roman"/>
          <w:szCs w:val="28"/>
          <w:lang w:val="uk-UA"/>
        </w:rPr>
        <w:t>неподаткові надходження  - 247 088 644,48 грн (97,41 % виконано плану);</w:t>
      </w:r>
    </w:p>
    <w:p w14:paraId="0518826A" w14:textId="77777777" w:rsidR="00317086" w:rsidRPr="00317086" w:rsidRDefault="00317086" w:rsidP="00317086">
      <w:pPr>
        <w:numPr>
          <w:ilvl w:val="0"/>
          <w:numId w:val="1"/>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317086">
        <w:rPr>
          <w:rFonts w:ascii="Times New Roman" w:eastAsia="Arial" w:hAnsi="Times New Roman"/>
          <w:szCs w:val="28"/>
          <w:lang w:val="uk-UA"/>
        </w:rPr>
        <w:t>доходи від операцій з капіталом – 55 723 579,15 грн (79,60 % виконано плану);</w:t>
      </w:r>
    </w:p>
    <w:p w14:paraId="184FE21E" w14:textId="77777777" w:rsidR="00317086" w:rsidRPr="00317086" w:rsidRDefault="00317086" w:rsidP="00317086">
      <w:pPr>
        <w:numPr>
          <w:ilvl w:val="0"/>
          <w:numId w:val="1"/>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317086">
        <w:rPr>
          <w:rFonts w:ascii="Times New Roman" w:eastAsia="Arial" w:hAnsi="Times New Roman"/>
          <w:szCs w:val="28"/>
          <w:lang w:val="uk-UA"/>
        </w:rPr>
        <w:t>офіційні трансферти – 571 219 304,12 грн. ( 58,22 % виконано плану);</w:t>
      </w:r>
    </w:p>
    <w:p w14:paraId="4BA268EC" w14:textId="77777777" w:rsidR="00317086" w:rsidRPr="00317086" w:rsidRDefault="00317086" w:rsidP="00317086">
      <w:pPr>
        <w:numPr>
          <w:ilvl w:val="0"/>
          <w:numId w:val="1"/>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317086">
        <w:rPr>
          <w:rFonts w:ascii="Times New Roman" w:eastAsia="Arial" w:hAnsi="Times New Roman"/>
          <w:szCs w:val="28"/>
          <w:lang w:val="uk-UA"/>
        </w:rPr>
        <w:t>цільові фонди – 2 519 626,42 грн ( 37,18 % виконано плану);</w:t>
      </w:r>
    </w:p>
    <w:p w14:paraId="2964C00D" w14:textId="77777777" w:rsidR="00317086" w:rsidRPr="00317086" w:rsidRDefault="00317086" w:rsidP="00283362">
      <w:pPr>
        <w:overflowPunct/>
        <w:autoSpaceDE/>
        <w:autoSpaceDN/>
        <w:adjustRightInd/>
        <w:spacing w:line="276" w:lineRule="auto"/>
        <w:ind w:firstLine="851"/>
        <w:jc w:val="both"/>
        <w:textAlignment w:val="auto"/>
        <w:rPr>
          <w:rFonts w:ascii="Times New Roman" w:eastAsia="Arial" w:hAnsi="Times New Roman"/>
          <w:szCs w:val="28"/>
          <w:lang w:val="uk-UA"/>
        </w:rPr>
      </w:pPr>
    </w:p>
    <w:p w14:paraId="4C96D74A" w14:textId="77777777" w:rsidR="00283362" w:rsidRPr="00283362" w:rsidRDefault="00283362" w:rsidP="00283362">
      <w:pPr>
        <w:overflowPunct/>
        <w:autoSpaceDE/>
        <w:autoSpaceDN/>
        <w:adjustRightInd/>
        <w:spacing w:line="276" w:lineRule="auto"/>
        <w:ind w:left="-426" w:right="-425"/>
        <w:jc w:val="center"/>
        <w:textAlignment w:val="auto"/>
        <w:rPr>
          <w:rFonts w:ascii="Times New Roman" w:eastAsia="Arial" w:hAnsi="Times New Roman"/>
          <w:sz w:val="24"/>
          <w:szCs w:val="24"/>
          <w:lang w:val="uk-UA"/>
        </w:rPr>
      </w:pPr>
      <w:r w:rsidRPr="00283362">
        <w:rPr>
          <w:rFonts w:asciiTheme="minorHAnsi" w:eastAsiaTheme="minorHAnsi" w:hAnsiTheme="minorHAnsi" w:cstheme="minorBidi"/>
          <w:noProof/>
          <w:sz w:val="22"/>
          <w:szCs w:val="22"/>
          <w:lang w:val="ru-RU"/>
        </w:rPr>
        <w:lastRenderedPageBreak/>
        <w:drawing>
          <wp:inline distT="0" distB="0" distL="0" distR="0" wp14:anchorId="3242AFF7" wp14:editId="436554D9">
            <wp:extent cx="6381750" cy="4001135"/>
            <wp:effectExtent l="0" t="0" r="0" b="1841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1CE0880" w14:textId="77777777" w:rsidR="00283362" w:rsidRPr="00283362" w:rsidRDefault="00283362" w:rsidP="00283362">
      <w:pPr>
        <w:overflowPunct/>
        <w:autoSpaceDE/>
        <w:autoSpaceDN/>
        <w:adjustRightInd/>
        <w:spacing w:line="276" w:lineRule="auto"/>
        <w:ind w:firstLine="851"/>
        <w:jc w:val="both"/>
        <w:textAlignment w:val="auto"/>
        <w:rPr>
          <w:rFonts w:ascii="Times New Roman" w:eastAsia="Arial" w:hAnsi="Times New Roman"/>
          <w:sz w:val="24"/>
          <w:szCs w:val="24"/>
          <w:lang w:val="uk-UA"/>
        </w:rPr>
      </w:pPr>
    </w:p>
    <w:p w14:paraId="07532EE4" w14:textId="77777777" w:rsidR="00283362" w:rsidRPr="00317086" w:rsidRDefault="00283362" w:rsidP="00283362">
      <w:pPr>
        <w:overflowPunct/>
        <w:autoSpaceDE/>
        <w:autoSpaceDN/>
        <w:adjustRightInd/>
        <w:spacing w:line="276" w:lineRule="auto"/>
        <w:ind w:firstLine="851"/>
        <w:jc w:val="both"/>
        <w:textAlignment w:val="auto"/>
        <w:rPr>
          <w:rFonts w:ascii="Times New Roman" w:eastAsia="Arial" w:hAnsi="Times New Roman"/>
          <w:szCs w:val="28"/>
          <w:lang w:val="uk-UA"/>
        </w:rPr>
      </w:pPr>
      <w:r w:rsidRPr="00317086">
        <w:rPr>
          <w:rFonts w:ascii="Times New Roman" w:eastAsia="Arial" w:hAnsi="Times New Roman"/>
          <w:szCs w:val="28"/>
          <w:lang w:val="uk-UA"/>
        </w:rPr>
        <w:t>Вагому частину доходів за загальним та спеціальним фондів займають податкові надходження, що складають 40,94 % та офіційні трансферти 38,49 % від загальної суми доходів бюджету громади.</w:t>
      </w:r>
    </w:p>
    <w:p w14:paraId="1D3AA278" w14:textId="77777777" w:rsidR="00283362" w:rsidRPr="00317086" w:rsidRDefault="00283362" w:rsidP="00283362">
      <w:pPr>
        <w:overflowPunct/>
        <w:autoSpaceDE/>
        <w:autoSpaceDN/>
        <w:adjustRightInd/>
        <w:spacing w:line="276" w:lineRule="auto"/>
        <w:ind w:firstLine="851"/>
        <w:jc w:val="both"/>
        <w:textAlignment w:val="auto"/>
        <w:rPr>
          <w:rFonts w:ascii="Times New Roman" w:eastAsia="Arial" w:hAnsi="Times New Roman"/>
          <w:szCs w:val="28"/>
          <w:lang w:val="uk-UA"/>
        </w:rPr>
      </w:pPr>
      <w:r w:rsidRPr="00317086">
        <w:rPr>
          <w:rFonts w:ascii="Times New Roman" w:eastAsia="Arial" w:hAnsi="Times New Roman"/>
          <w:szCs w:val="28"/>
          <w:lang w:val="uk-UA"/>
        </w:rPr>
        <w:t>У порівнянні 2023 рік з 2022 роком сума доходів громади збільшилась на 634 534 583,24 грн, що у відсотковому співвідношенні становить 174,67 %.</w:t>
      </w:r>
    </w:p>
    <w:p w14:paraId="6D778D90" w14:textId="77777777" w:rsidR="00283362" w:rsidRPr="00317086" w:rsidRDefault="00283362" w:rsidP="00283362">
      <w:pPr>
        <w:overflowPunct/>
        <w:autoSpaceDE/>
        <w:autoSpaceDN/>
        <w:adjustRightInd/>
        <w:spacing w:line="276" w:lineRule="auto"/>
        <w:ind w:firstLine="851"/>
        <w:jc w:val="both"/>
        <w:textAlignment w:val="auto"/>
        <w:rPr>
          <w:rFonts w:ascii="Times New Roman" w:eastAsia="Arial" w:hAnsi="Times New Roman"/>
          <w:szCs w:val="28"/>
          <w:lang w:val="uk-UA"/>
        </w:rPr>
      </w:pPr>
      <w:r w:rsidRPr="00317086">
        <w:rPr>
          <w:rFonts w:ascii="Times New Roman" w:eastAsia="Arial" w:hAnsi="Times New Roman"/>
          <w:szCs w:val="28"/>
          <w:lang w:val="uk-UA"/>
        </w:rPr>
        <w:t>За 2023 рік видатки з місцевого бюджету Бучанської міської територіальної громади із загального фонду та спеціального фонду становлять 1 456 217 491,02 грн (</w:t>
      </w:r>
      <w:r w:rsidRPr="00317086">
        <w:rPr>
          <w:rFonts w:ascii="Arial" w:eastAsia="Arial" w:hAnsi="Arial" w:cs="Arial"/>
          <w:szCs w:val="28"/>
          <w:lang w:val="uk-UA"/>
        </w:rPr>
        <w:t xml:space="preserve"> </w:t>
      </w:r>
      <w:r w:rsidRPr="00317086">
        <w:rPr>
          <w:rFonts w:ascii="Times New Roman" w:eastAsia="Arial" w:hAnsi="Times New Roman"/>
          <w:szCs w:val="28"/>
          <w:lang w:val="uk-UA"/>
        </w:rPr>
        <w:t xml:space="preserve">73,22 % виконано плану), що на 154,83 % більше в порівнянні до відповідного періоду минулого року. </w:t>
      </w:r>
    </w:p>
    <w:p w14:paraId="1E7EC174" w14:textId="77777777" w:rsidR="00283362" w:rsidRPr="00317086" w:rsidRDefault="00283362" w:rsidP="00283362">
      <w:pPr>
        <w:overflowPunct/>
        <w:autoSpaceDE/>
        <w:autoSpaceDN/>
        <w:adjustRightInd/>
        <w:spacing w:line="276" w:lineRule="auto"/>
        <w:ind w:firstLine="851"/>
        <w:jc w:val="both"/>
        <w:textAlignment w:val="auto"/>
        <w:rPr>
          <w:rFonts w:ascii="Times New Roman" w:eastAsia="Arial" w:hAnsi="Times New Roman"/>
          <w:szCs w:val="28"/>
          <w:lang w:val="uk-UA"/>
        </w:rPr>
      </w:pPr>
      <w:r w:rsidRPr="00317086">
        <w:rPr>
          <w:rFonts w:ascii="Times New Roman" w:eastAsia="Arial" w:hAnsi="Times New Roman"/>
          <w:szCs w:val="28"/>
          <w:lang w:val="uk-UA"/>
        </w:rPr>
        <w:t xml:space="preserve">Видатки загального фонду становлять 883 930 591,98 грн, на 94,79 % виконання від затвердженого плану (з урахуванням змін). Відповідно до аналогічного періоду 2022 року видатки загального фонду збільшилися на 133 328 910,73 грн, або на 117,76 %. </w:t>
      </w:r>
    </w:p>
    <w:p w14:paraId="7FD04798" w14:textId="55B32283" w:rsidR="00283362" w:rsidRPr="00317086" w:rsidRDefault="00283362" w:rsidP="00283362">
      <w:pPr>
        <w:overflowPunct/>
        <w:autoSpaceDE/>
        <w:autoSpaceDN/>
        <w:adjustRightInd/>
        <w:spacing w:line="276" w:lineRule="auto"/>
        <w:ind w:firstLine="851"/>
        <w:jc w:val="both"/>
        <w:textAlignment w:val="auto"/>
        <w:rPr>
          <w:rFonts w:ascii="Times New Roman" w:eastAsia="Arial" w:hAnsi="Times New Roman"/>
          <w:szCs w:val="28"/>
          <w:lang w:val="uk-UA"/>
        </w:rPr>
      </w:pPr>
      <w:r w:rsidRPr="00317086">
        <w:rPr>
          <w:rFonts w:ascii="Times New Roman" w:eastAsia="Arial" w:hAnsi="Times New Roman"/>
          <w:szCs w:val="28"/>
          <w:lang w:val="uk-UA"/>
        </w:rPr>
        <w:t>По спеціального фонду видатки за 2023 рік становлять 572 286 899,04 грн, або 54,18 % виконання від затвердженого плану. Відповідно до минулого періоду 2022 року видатки спеціального фонду збільшилися на 382 383 084,66 грн, або на 301,36 %.</w:t>
      </w:r>
    </w:p>
    <w:p w14:paraId="745784DB" w14:textId="77777777" w:rsidR="00283362" w:rsidRPr="00283362" w:rsidRDefault="00283362" w:rsidP="00283362">
      <w:pPr>
        <w:overflowPunct/>
        <w:autoSpaceDE/>
        <w:autoSpaceDN/>
        <w:adjustRightInd/>
        <w:spacing w:line="276" w:lineRule="auto"/>
        <w:jc w:val="center"/>
        <w:textAlignment w:val="auto"/>
        <w:rPr>
          <w:rFonts w:ascii="Times New Roman" w:eastAsia="Arial" w:hAnsi="Times New Roman"/>
          <w:sz w:val="24"/>
          <w:szCs w:val="24"/>
          <w:lang w:val="uk-UA"/>
        </w:rPr>
      </w:pPr>
      <w:r w:rsidRPr="00283362">
        <w:rPr>
          <w:rFonts w:asciiTheme="minorHAnsi" w:eastAsiaTheme="minorHAnsi" w:hAnsiTheme="minorHAnsi" w:cstheme="minorBidi"/>
          <w:noProof/>
          <w:sz w:val="22"/>
          <w:szCs w:val="22"/>
          <w:lang w:val="ru-RU"/>
        </w:rPr>
        <w:lastRenderedPageBreak/>
        <w:drawing>
          <wp:inline distT="0" distB="0" distL="0" distR="0" wp14:anchorId="2174D290" wp14:editId="19BEADF7">
            <wp:extent cx="6121400" cy="4001135"/>
            <wp:effectExtent l="0" t="0" r="12700" b="1841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C90C276" w14:textId="77777777" w:rsidR="00283362" w:rsidRPr="00317086" w:rsidRDefault="00283362" w:rsidP="00283362">
      <w:pPr>
        <w:overflowPunct/>
        <w:autoSpaceDE/>
        <w:autoSpaceDN/>
        <w:adjustRightInd/>
        <w:spacing w:line="276" w:lineRule="auto"/>
        <w:ind w:firstLine="851"/>
        <w:jc w:val="both"/>
        <w:textAlignment w:val="auto"/>
        <w:rPr>
          <w:rFonts w:ascii="Times New Roman" w:eastAsia="Arial" w:hAnsi="Times New Roman"/>
          <w:szCs w:val="28"/>
          <w:lang w:val="uk-UA"/>
        </w:rPr>
      </w:pPr>
      <w:r w:rsidRPr="00317086">
        <w:rPr>
          <w:rFonts w:ascii="Times New Roman" w:eastAsia="Arial" w:hAnsi="Times New Roman"/>
          <w:szCs w:val="28"/>
          <w:lang w:val="uk-UA"/>
        </w:rPr>
        <w:t>Бучанською міською територіальною громадою протягом 2023 року проведено видатків на суму 1 456 217 491,02 грн, а саме:</w:t>
      </w:r>
    </w:p>
    <w:p w14:paraId="38812147" w14:textId="77777777" w:rsidR="00283362" w:rsidRPr="00317086" w:rsidRDefault="00283362" w:rsidP="00E10BBE">
      <w:pPr>
        <w:numPr>
          <w:ilvl w:val="0"/>
          <w:numId w:val="1"/>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317086">
        <w:rPr>
          <w:rFonts w:ascii="Times New Roman" w:eastAsia="Arial" w:hAnsi="Times New Roman"/>
          <w:szCs w:val="28"/>
          <w:lang w:val="uk-UA"/>
        </w:rPr>
        <w:t>капітальні видатки – 530 453 861,73 грн.</w:t>
      </w:r>
    </w:p>
    <w:p w14:paraId="4CE676A9" w14:textId="77777777" w:rsidR="00283362" w:rsidRPr="00317086" w:rsidRDefault="00283362" w:rsidP="00E10BBE">
      <w:pPr>
        <w:numPr>
          <w:ilvl w:val="0"/>
          <w:numId w:val="1"/>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317086">
        <w:rPr>
          <w:rFonts w:ascii="Times New Roman" w:eastAsia="Arial" w:hAnsi="Times New Roman"/>
          <w:szCs w:val="28"/>
          <w:lang w:val="uk-UA"/>
        </w:rPr>
        <w:t>на виплату заробітної плати з нарахуваннями – 389 995 109,83 грн;</w:t>
      </w:r>
    </w:p>
    <w:p w14:paraId="40631161" w14:textId="77777777" w:rsidR="00283362" w:rsidRPr="00317086" w:rsidRDefault="00283362" w:rsidP="00E10BBE">
      <w:pPr>
        <w:numPr>
          <w:ilvl w:val="0"/>
          <w:numId w:val="1"/>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317086">
        <w:rPr>
          <w:rFonts w:ascii="Times New Roman" w:eastAsia="Arial" w:hAnsi="Times New Roman"/>
          <w:szCs w:val="28"/>
          <w:lang w:val="uk-UA"/>
        </w:rPr>
        <w:t>субсидії та поточні трансфери підприємств – 145 494 607,34 грн;</w:t>
      </w:r>
    </w:p>
    <w:p w14:paraId="339E83DD" w14:textId="77777777" w:rsidR="00283362" w:rsidRPr="00317086" w:rsidRDefault="00283362" w:rsidP="00E10BBE">
      <w:pPr>
        <w:numPr>
          <w:ilvl w:val="0"/>
          <w:numId w:val="1"/>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317086">
        <w:rPr>
          <w:rFonts w:ascii="Times New Roman" w:eastAsia="Arial" w:hAnsi="Times New Roman"/>
          <w:szCs w:val="28"/>
          <w:lang w:val="uk-UA"/>
        </w:rPr>
        <w:t>на оплату комунальних послуг – 52 351 071,18 грн;</w:t>
      </w:r>
    </w:p>
    <w:p w14:paraId="63359604" w14:textId="77777777" w:rsidR="00283362" w:rsidRPr="00317086" w:rsidRDefault="00283362" w:rsidP="00E10BBE">
      <w:pPr>
        <w:numPr>
          <w:ilvl w:val="0"/>
          <w:numId w:val="1"/>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317086">
        <w:rPr>
          <w:rFonts w:ascii="Times New Roman" w:eastAsia="Arial" w:hAnsi="Times New Roman"/>
          <w:szCs w:val="28"/>
          <w:lang w:val="uk-UA"/>
        </w:rPr>
        <w:t>на оплату послуг (крім комунальних) та відрядження – 256 907 398,75 грн;</w:t>
      </w:r>
    </w:p>
    <w:p w14:paraId="19C90467" w14:textId="77777777" w:rsidR="00283362" w:rsidRPr="00317086" w:rsidRDefault="00283362" w:rsidP="00E10BBE">
      <w:pPr>
        <w:numPr>
          <w:ilvl w:val="0"/>
          <w:numId w:val="1"/>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317086">
        <w:rPr>
          <w:rFonts w:ascii="Times New Roman" w:eastAsia="Arial" w:hAnsi="Times New Roman"/>
          <w:szCs w:val="28"/>
          <w:lang w:val="uk-UA"/>
        </w:rPr>
        <w:t>на дослідження і розробки, окремі заходи по реалізації державних (регіональних програм) – 754 416,40 грн;</w:t>
      </w:r>
    </w:p>
    <w:p w14:paraId="4FBA9AF0" w14:textId="77777777" w:rsidR="00283362" w:rsidRPr="00317086" w:rsidRDefault="00283362" w:rsidP="00E10BBE">
      <w:pPr>
        <w:numPr>
          <w:ilvl w:val="0"/>
          <w:numId w:val="1"/>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317086">
        <w:rPr>
          <w:rFonts w:ascii="Times New Roman" w:eastAsia="Arial" w:hAnsi="Times New Roman"/>
          <w:szCs w:val="28"/>
          <w:lang w:val="uk-UA"/>
        </w:rPr>
        <w:t xml:space="preserve">на харчування та медикаменти – 18 347 087,09 грн; </w:t>
      </w:r>
    </w:p>
    <w:p w14:paraId="44D6D9E1" w14:textId="77777777" w:rsidR="00283362" w:rsidRPr="00317086" w:rsidRDefault="00283362" w:rsidP="00E10BBE">
      <w:pPr>
        <w:numPr>
          <w:ilvl w:val="0"/>
          <w:numId w:val="1"/>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317086">
        <w:rPr>
          <w:rFonts w:ascii="Times New Roman" w:eastAsia="Arial" w:hAnsi="Times New Roman"/>
          <w:szCs w:val="28"/>
          <w:lang w:val="uk-UA"/>
        </w:rPr>
        <w:t>на предмети, матеріали, обладнання та інвентар – 48 141 070,52 грн;</w:t>
      </w:r>
    </w:p>
    <w:p w14:paraId="01716DC6" w14:textId="77777777" w:rsidR="00283362" w:rsidRPr="00317086" w:rsidRDefault="00283362" w:rsidP="00E10BBE">
      <w:pPr>
        <w:numPr>
          <w:ilvl w:val="0"/>
          <w:numId w:val="1"/>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317086">
        <w:rPr>
          <w:rFonts w:ascii="Times New Roman" w:eastAsia="Arial" w:hAnsi="Times New Roman"/>
          <w:szCs w:val="28"/>
          <w:lang w:val="uk-UA"/>
        </w:rPr>
        <w:t>на інші виплати населенню – 13 051 422,80 грн;</w:t>
      </w:r>
    </w:p>
    <w:p w14:paraId="778D0105" w14:textId="77777777" w:rsidR="00283362" w:rsidRPr="00317086" w:rsidRDefault="00283362" w:rsidP="00E10BBE">
      <w:pPr>
        <w:numPr>
          <w:ilvl w:val="0"/>
          <w:numId w:val="1"/>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317086">
        <w:rPr>
          <w:rFonts w:ascii="Times New Roman" w:eastAsia="Arial" w:hAnsi="Times New Roman"/>
          <w:szCs w:val="28"/>
          <w:lang w:val="uk-UA"/>
        </w:rPr>
        <w:t>на інші поточні видатки – 721 445,38 грн.</w:t>
      </w:r>
    </w:p>
    <w:p w14:paraId="776D1094" w14:textId="45395842" w:rsidR="00283362" w:rsidRPr="00317086" w:rsidRDefault="00283362" w:rsidP="00283362">
      <w:pPr>
        <w:overflowPunct/>
        <w:autoSpaceDE/>
        <w:autoSpaceDN/>
        <w:adjustRightInd/>
        <w:spacing w:line="276" w:lineRule="auto"/>
        <w:ind w:firstLine="709"/>
        <w:jc w:val="both"/>
        <w:textAlignment w:val="auto"/>
        <w:rPr>
          <w:rFonts w:ascii="Times New Roman" w:eastAsia="Arial" w:hAnsi="Times New Roman"/>
          <w:szCs w:val="28"/>
          <w:lang w:val="uk-UA"/>
        </w:rPr>
      </w:pPr>
      <w:r w:rsidRPr="00317086">
        <w:rPr>
          <w:rFonts w:ascii="Times New Roman" w:eastAsia="Arial" w:hAnsi="Times New Roman"/>
          <w:szCs w:val="28"/>
          <w:lang w:val="uk-UA"/>
        </w:rPr>
        <w:t>Видатки по галузі у розрізі головних розпорядників коштів розподіляються між: Бучанська міська рада – 732 000 895,34 грн; Відділ освіти Бучанської міської ради –447 223 201,78 грн; Управління соціальної політики Бучанської міської ради  - 210 874 808,93 грн, Відділ  культури, національностей та релігій Бучанської міської ради – 52 419 093,33 грн, Відділ молоді та спорту Бучанської міської ради  - 9 286 202,56 грн, Фінансове управління Бучанської міської ради – 4 413 289,08 грн.</w:t>
      </w:r>
    </w:p>
    <w:p w14:paraId="2E21FB92" w14:textId="77777777" w:rsidR="00283362" w:rsidRPr="00317086" w:rsidRDefault="00283362" w:rsidP="00283362">
      <w:pPr>
        <w:overflowPunct/>
        <w:autoSpaceDE/>
        <w:autoSpaceDN/>
        <w:adjustRightInd/>
        <w:spacing w:line="276" w:lineRule="auto"/>
        <w:jc w:val="both"/>
        <w:textAlignment w:val="auto"/>
        <w:rPr>
          <w:rFonts w:ascii="Times New Roman" w:eastAsia="Arial" w:hAnsi="Times New Roman"/>
          <w:szCs w:val="28"/>
          <w:lang w:val="uk-UA"/>
        </w:rPr>
      </w:pPr>
    </w:p>
    <w:p w14:paraId="68BCE8FA" w14:textId="77777777" w:rsidR="00283362" w:rsidRPr="00283362" w:rsidRDefault="00283362" w:rsidP="00283362">
      <w:pPr>
        <w:overflowPunct/>
        <w:autoSpaceDE/>
        <w:autoSpaceDN/>
        <w:adjustRightInd/>
        <w:spacing w:after="160" w:line="259" w:lineRule="auto"/>
        <w:textAlignment w:val="auto"/>
        <w:rPr>
          <w:rFonts w:asciiTheme="minorHAnsi" w:eastAsiaTheme="minorHAnsi" w:hAnsiTheme="minorHAnsi" w:cstheme="minorBidi"/>
          <w:sz w:val="22"/>
          <w:szCs w:val="22"/>
          <w:lang w:val="ru-RU" w:eastAsia="en-US"/>
        </w:rPr>
      </w:pPr>
      <w:r w:rsidRPr="00283362">
        <w:rPr>
          <w:rFonts w:asciiTheme="minorHAnsi" w:eastAsiaTheme="minorHAnsi" w:hAnsiTheme="minorHAnsi" w:cstheme="minorBidi"/>
          <w:noProof/>
          <w:sz w:val="22"/>
          <w:szCs w:val="22"/>
          <w:lang w:val="ru-RU"/>
        </w:rPr>
        <w:lastRenderedPageBreak/>
        <w:drawing>
          <wp:inline distT="0" distB="0" distL="0" distR="0" wp14:anchorId="4324936E" wp14:editId="4EF0C2F9">
            <wp:extent cx="6121400" cy="3933825"/>
            <wp:effectExtent l="0" t="0" r="1270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87DC83C" w14:textId="77777777" w:rsidR="006C19E1" w:rsidRPr="00FF0432" w:rsidRDefault="006C19E1" w:rsidP="00284414">
      <w:pPr>
        <w:ind w:firstLine="567"/>
        <w:jc w:val="both"/>
        <w:rPr>
          <w:rFonts w:ascii="Times New Roman" w:hAnsi="Times New Roman"/>
          <w:b/>
          <w:bCs/>
          <w:szCs w:val="28"/>
          <w:lang w:val="uk-UA"/>
        </w:rPr>
      </w:pPr>
    </w:p>
    <w:p w14:paraId="4D1EE239" w14:textId="77777777" w:rsidR="00284414" w:rsidRPr="00FF0432" w:rsidRDefault="00284414" w:rsidP="00284414">
      <w:pPr>
        <w:ind w:firstLine="567"/>
        <w:jc w:val="both"/>
        <w:rPr>
          <w:rFonts w:ascii="Times New Roman" w:hAnsi="Times New Roman"/>
          <w:b/>
          <w:bCs/>
          <w:szCs w:val="28"/>
          <w:lang w:val="uk-UA"/>
        </w:rPr>
      </w:pPr>
      <w:r w:rsidRPr="00FF0432">
        <w:rPr>
          <w:rFonts w:ascii="Times New Roman" w:hAnsi="Times New Roman"/>
          <w:b/>
          <w:bCs/>
          <w:szCs w:val="28"/>
          <w:lang w:val="uk-UA"/>
        </w:rPr>
        <w:t xml:space="preserve"> </w:t>
      </w:r>
    </w:p>
    <w:p w14:paraId="34D9715C" w14:textId="6562EAD2" w:rsidR="00284414" w:rsidRPr="00FF0432" w:rsidRDefault="00284414" w:rsidP="00897A8C">
      <w:pPr>
        <w:shd w:val="clear" w:color="auto" w:fill="92D050"/>
        <w:ind w:firstLine="567"/>
        <w:jc w:val="both"/>
        <w:rPr>
          <w:rFonts w:ascii="Times New Roman" w:hAnsi="Times New Roman"/>
          <w:b/>
          <w:bCs/>
          <w:szCs w:val="28"/>
          <w:lang w:val="uk-UA"/>
        </w:rPr>
      </w:pPr>
      <w:r w:rsidRPr="00FF0432">
        <w:rPr>
          <w:rFonts w:ascii="Times New Roman" w:hAnsi="Times New Roman"/>
          <w:b/>
          <w:bCs/>
          <w:szCs w:val="28"/>
          <w:lang w:val="uk-UA"/>
        </w:rPr>
        <w:t>2</w:t>
      </w:r>
      <w:r w:rsidR="006C19E1">
        <w:rPr>
          <w:rFonts w:ascii="Times New Roman" w:hAnsi="Times New Roman"/>
          <w:b/>
          <w:bCs/>
          <w:szCs w:val="28"/>
          <w:lang w:val="uk-UA"/>
        </w:rPr>
        <w:t>2</w:t>
      </w:r>
      <w:r w:rsidRPr="00FF0432">
        <w:rPr>
          <w:rFonts w:ascii="Times New Roman" w:hAnsi="Times New Roman"/>
          <w:b/>
          <w:bCs/>
          <w:szCs w:val="28"/>
          <w:lang w:val="uk-UA"/>
        </w:rPr>
        <w:t xml:space="preserve">. </w:t>
      </w:r>
      <w:r w:rsidR="00192EBF" w:rsidRPr="00FF0432">
        <w:rPr>
          <w:rFonts w:ascii="Times New Roman" w:hAnsi="Times New Roman"/>
          <w:b/>
          <w:bCs/>
          <w:szCs w:val="28"/>
          <w:lang w:val="uk-UA"/>
        </w:rPr>
        <w:t>Співробітництва в межах меморандумів та р</w:t>
      </w:r>
      <w:r w:rsidRPr="00FF0432">
        <w:rPr>
          <w:rFonts w:ascii="Times New Roman" w:hAnsi="Times New Roman"/>
          <w:b/>
          <w:bCs/>
          <w:szCs w:val="28"/>
          <w:lang w:val="uk-UA"/>
        </w:rPr>
        <w:t>озвиток  міжнародного співробітництва</w:t>
      </w:r>
    </w:p>
    <w:p w14:paraId="63971AA6" w14:textId="77777777" w:rsidR="00242813" w:rsidRPr="00FF0432" w:rsidRDefault="00242813" w:rsidP="00192EBF">
      <w:pPr>
        <w:ind w:firstLine="567"/>
        <w:jc w:val="both"/>
        <w:rPr>
          <w:rFonts w:ascii="Times New Roman" w:hAnsi="Times New Roman"/>
          <w:szCs w:val="28"/>
          <w:lang w:val="uk-UA"/>
        </w:rPr>
      </w:pPr>
    </w:p>
    <w:p w14:paraId="58F697A4" w14:textId="12EF903F" w:rsidR="00214922" w:rsidRPr="005547F6" w:rsidRDefault="00214922" w:rsidP="00801F69">
      <w:pPr>
        <w:spacing w:line="276" w:lineRule="auto"/>
        <w:ind w:firstLine="567"/>
        <w:jc w:val="both"/>
        <w:rPr>
          <w:lang w:val="uk-UA"/>
        </w:rPr>
      </w:pPr>
      <w:r>
        <w:t xml:space="preserve">В </w:t>
      </w:r>
      <w:r>
        <w:rPr>
          <w:lang w:val="uk-UA"/>
        </w:rPr>
        <w:t>громаді</w:t>
      </w:r>
      <w:r>
        <w:t xml:space="preserve"> продовжується робота щодо налагодження міжнародної співпраці. У 2023 році Київщину </w:t>
      </w:r>
      <w:r>
        <w:rPr>
          <w:lang w:val="uk-UA"/>
        </w:rPr>
        <w:t xml:space="preserve">та зокрема Бучанську громаду </w:t>
      </w:r>
      <w:r>
        <w:t>відвідала 141 іноземна делегація, до складу яких увійшли вищі посадові особи іноземних держав-партнерів, представники різних урядових та неурядових організацій, міжнародних ЗМІ, бізнесу, діячі культури та мистецтва, а також багато меценатів, волонтерських організацій і благодійних фондів, які прагнуть допомогти</w:t>
      </w:r>
      <w:r>
        <w:rPr>
          <w:lang w:val="uk-UA"/>
        </w:rPr>
        <w:t xml:space="preserve"> постраждалим громадам Київщини</w:t>
      </w:r>
      <w:r>
        <w:t>. Метою проведення візитів є висвітлення трагічних наслідків російської збройної агресії та військових злочинів на території Київської області. Візити було організовано у співпраці з Офісом Президента України, Міністерством закордонних справ України, Верховною Радою України, Міністерством оборони України, Посольствами іноземних держав, міжнародними організаціями і такими організаціями, як UNITED 24, Ялтинська Європейська Стратегія (YES), Генеральна дирекція з обслуговування іноземних представництв тощо.</w:t>
      </w:r>
      <w:r w:rsidR="005547F6">
        <w:rPr>
          <w:lang w:val="uk-UA"/>
        </w:rPr>
        <w:t xml:space="preserve"> Міжнародних договорів про співпрацю, у тому числу у </w:t>
      </w:r>
    </w:p>
    <w:p w14:paraId="3F865F77" w14:textId="042EDBFD" w:rsidR="005547F6" w:rsidRPr="005547F6" w:rsidRDefault="005547F6" w:rsidP="00801F69">
      <w:pPr>
        <w:spacing w:line="276" w:lineRule="auto"/>
        <w:ind w:firstLine="567"/>
        <w:jc w:val="both"/>
        <w:rPr>
          <w:lang w:val="uk-UA"/>
        </w:rPr>
      </w:pPr>
      <w:r>
        <w:rPr>
          <w:lang w:val="uk-UA"/>
        </w:rPr>
        <w:t>Бучанська громада має 58 міжнародних меморандумів та договорів про співпрацю, у тому числі за 2023 рік заключено 20 угод з міжнародними партнерами.</w:t>
      </w:r>
    </w:p>
    <w:p w14:paraId="14178A62" w14:textId="5F479A48"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 xml:space="preserve">В межах співробітництва з Міжнародною неурядовою організацією "АКТЕД" для Бучанської громади було надано наступну допомогу, а саме: придбання, монтаж та </w:t>
      </w:r>
      <w:proofErr w:type="spellStart"/>
      <w:r w:rsidRPr="00801F69">
        <w:rPr>
          <w:rFonts w:ascii="Times New Roman" w:hAnsi="Times New Roman"/>
          <w:szCs w:val="28"/>
          <w:lang w:val="uk-UA"/>
        </w:rPr>
        <w:t>пусконалагодження</w:t>
      </w:r>
      <w:proofErr w:type="spellEnd"/>
      <w:r w:rsidRPr="00801F69">
        <w:rPr>
          <w:rFonts w:ascii="Times New Roman" w:hAnsi="Times New Roman"/>
          <w:szCs w:val="28"/>
          <w:lang w:val="uk-UA"/>
        </w:rPr>
        <w:t xml:space="preserve"> 7-ми сигнально-гучномовних пристроїв БО-FM-05 для місцевої </w:t>
      </w:r>
      <w:r w:rsidRPr="00801F69">
        <w:rPr>
          <w:rFonts w:ascii="Times New Roman" w:hAnsi="Times New Roman"/>
          <w:szCs w:val="28"/>
          <w:lang w:val="uk-UA"/>
        </w:rPr>
        <w:lastRenderedPageBreak/>
        <w:t>автоматизованої системи централізованого оповіщення населення; придбання та передача ноутбука для забезпечення роботи з цивільного захисту населення; придбання та передача товарно матеріальних цінностей для облаштування захисних споруд цивільного захисту (генератори, лавки, столи, шанцевий інструмент, засоби пожежогасіння, аптечки, бутлі для води, модеми).</w:t>
      </w:r>
    </w:p>
    <w:p w14:paraId="66249543"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 xml:space="preserve">В рамках співробітництва з Фундацією CESVI було реалізовано заходи з облаштування 39-ти пунктів обігріву та пунктів незламності на території Бучанської громади (столи, стільці, генератори, ковдри, бутлі для води, засоби пожежогасіння, подовжувачі, </w:t>
      </w:r>
      <w:proofErr w:type="spellStart"/>
      <w:r w:rsidRPr="00801F69">
        <w:rPr>
          <w:rFonts w:ascii="Times New Roman" w:hAnsi="Times New Roman"/>
          <w:szCs w:val="28"/>
          <w:lang w:val="uk-UA"/>
        </w:rPr>
        <w:t>термопоти</w:t>
      </w:r>
      <w:proofErr w:type="spellEnd"/>
      <w:r w:rsidRPr="00801F69">
        <w:rPr>
          <w:rFonts w:ascii="Times New Roman" w:hAnsi="Times New Roman"/>
          <w:szCs w:val="28"/>
          <w:lang w:val="uk-UA"/>
        </w:rPr>
        <w:t xml:space="preserve">, чайники, аптечки, </w:t>
      </w:r>
      <w:proofErr w:type="spellStart"/>
      <w:r w:rsidRPr="00801F69">
        <w:rPr>
          <w:rFonts w:ascii="Times New Roman" w:hAnsi="Times New Roman"/>
          <w:szCs w:val="28"/>
          <w:lang w:val="uk-UA"/>
        </w:rPr>
        <w:t>роутери</w:t>
      </w:r>
      <w:proofErr w:type="spellEnd"/>
      <w:r w:rsidRPr="00801F69">
        <w:rPr>
          <w:rFonts w:ascii="Times New Roman" w:hAnsi="Times New Roman"/>
          <w:szCs w:val="28"/>
          <w:lang w:val="uk-UA"/>
        </w:rPr>
        <w:t xml:space="preserve">, ліхтарі, </w:t>
      </w:r>
      <w:proofErr w:type="spellStart"/>
      <w:r w:rsidRPr="00801F69">
        <w:rPr>
          <w:rFonts w:ascii="Times New Roman" w:hAnsi="Times New Roman"/>
          <w:szCs w:val="28"/>
          <w:lang w:val="uk-UA"/>
        </w:rPr>
        <w:t>тепловентилятори</w:t>
      </w:r>
      <w:proofErr w:type="spellEnd"/>
      <w:r w:rsidRPr="00801F69">
        <w:rPr>
          <w:rFonts w:ascii="Times New Roman" w:hAnsi="Times New Roman"/>
          <w:szCs w:val="28"/>
          <w:lang w:val="uk-UA"/>
        </w:rPr>
        <w:t>, а також продукти для пунктів незламності (печиво, згущене молоко, чай, кава, цукор та засоби гігієни).</w:t>
      </w:r>
    </w:p>
    <w:p w14:paraId="247F0601" w14:textId="02A07E74"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 xml:space="preserve">Комунальне некомерційне підприємство «Бучанський центр первинної медико-санітарної медицини» в межах співробітництва з Представництвом Міжнародного Медичного Корпусу в Україні отримало: </w:t>
      </w:r>
      <w:proofErr w:type="spellStart"/>
      <w:r w:rsidRPr="00801F69">
        <w:rPr>
          <w:rFonts w:ascii="Times New Roman" w:hAnsi="Times New Roman"/>
          <w:szCs w:val="28"/>
          <w:lang w:val="uk-UA"/>
        </w:rPr>
        <w:t>гемоглобінометр</w:t>
      </w:r>
      <w:proofErr w:type="spellEnd"/>
      <w:r w:rsidRPr="00801F69">
        <w:rPr>
          <w:rFonts w:ascii="Times New Roman" w:hAnsi="Times New Roman"/>
          <w:szCs w:val="28"/>
          <w:lang w:val="uk-UA"/>
        </w:rPr>
        <w:t xml:space="preserve"> </w:t>
      </w:r>
      <w:proofErr w:type="spellStart"/>
      <w:r w:rsidRPr="00801F69">
        <w:rPr>
          <w:rFonts w:ascii="Times New Roman" w:hAnsi="Times New Roman"/>
          <w:szCs w:val="28"/>
          <w:lang w:val="uk-UA"/>
        </w:rPr>
        <w:t>HemoCue</w:t>
      </w:r>
      <w:proofErr w:type="spellEnd"/>
      <w:r w:rsidRPr="00801F69">
        <w:rPr>
          <w:rFonts w:ascii="Times New Roman" w:hAnsi="Times New Roman"/>
          <w:szCs w:val="28"/>
          <w:lang w:val="uk-UA"/>
        </w:rPr>
        <w:t xml:space="preserve"> Hb301 - 7шт, на загальну суму 207,4 тис. грн.; генератори - 2 шт. - 200,0 тис. грн; ваги дитячі, ваги з ростоміром "Медика", вогнегасник ВП-5, діагностичний набір, крісла, </w:t>
      </w:r>
      <w:proofErr w:type="spellStart"/>
      <w:r w:rsidRPr="00801F69">
        <w:rPr>
          <w:rFonts w:ascii="Times New Roman" w:hAnsi="Times New Roman"/>
          <w:szCs w:val="28"/>
          <w:lang w:val="uk-UA"/>
        </w:rPr>
        <w:t>небулайзери</w:t>
      </w:r>
      <w:proofErr w:type="spellEnd"/>
      <w:r w:rsidRPr="00801F69">
        <w:rPr>
          <w:rFonts w:ascii="Times New Roman" w:hAnsi="Times New Roman"/>
          <w:szCs w:val="28"/>
          <w:lang w:val="uk-UA"/>
        </w:rPr>
        <w:t xml:space="preserve">, </w:t>
      </w:r>
      <w:proofErr w:type="spellStart"/>
      <w:r w:rsidRPr="00801F69">
        <w:rPr>
          <w:rFonts w:ascii="Times New Roman" w:hAnsi="Times New Roman"/>
          <w:szCs w:val="28"/>
          <w:lang w:val="uk-UA"/>
        </w:rPr>
        <w:t>пульсоксиметри</w:t>
      </w:r>
      <w:proofErr w:type="spellEnd"/>
      <w:r w:rsidRPr="00801F69">
        <w:rPr>
          <w:rFonts w:ascii="Times New Roman" w:hAnsi="Times New Roman"/>
          <w:szCs w:val="28"/>
          <w:lang w:val="uk-UA"/>
        </w:rPr>
        <w:t>, на загальну суму - 162,8 тис. грн. та медикаменти – на загальну суму - 806,4 тис. грн.</w:t>
      </w:r>
    </w:p>
    <w:p w14:paraId="381625F6"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Міжнародний Комітет Червоного Хреста в Україні підтримало Бучанську громаду лікарськими засобами на загальну суму - 138,8 тис. грн.</w:t>
      </w:r>
    </w:p>
    <w:p w14:paraId="44BB20CA"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 xml:space="preserve">"Філія асоціації "MEDICOS DEL MUNDO" в Україні" підтримала Бучанську громаду та закупило: шафи медичні - 90,1 тис. грн; ДБЖ - 440,1 тис. грн; пірометри </w:t>
      </w:r>
      <w:proofErr w:type="spellStart"/>
      <w:r w:rsidRPr="00801F69">
        <w:rPr>
          <w:rFonts w:ascii="Times New Roman" w:hAnsi="Times New Roman"/>
          <w:szCs w:val="28"/>
          <w:lang w:val="uk-UA"/>
        </w:rPr>
        <w:t>пульсоксиметри</w:t>
      </w:r>
      <w:proofErr w:type="spellEnd"/>
      <w:r w:rsidRPr="00801F69">
        <w:rPr>
          <w:rFonts w:ascii="Times New Roman" w:hAnsi="Times New Roman"/>
          <w:szCs w:val="28"/>
          <w:lang w:val="uk-UA"/>
        </w:rPr>
        <w:t>, крісла - 262,5 тис. грн.  та медикаменти - 39,8 тис. грн.</w:t>
      </w:r>
    </w:p>
    <w:p w14:paraId="59E5B7BA"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 xml:space="preserve">З метою покращення якості охорони здоров'я, доступу до медичних послуг, надання безплатних лікарських препаратів, психологічної  підтримки населення, консультації вузькопрофільних спеціалістів, отримання медичного обладнання та транспорту протягом 1-го кварталу 2023 року в межах підписаних меморандумів про співпрацю з наступними організаціями: Асоціацією </w:t>
      </w:r>
      <w:proofErr w:type="spellStart"/>
      <w:r w:rsidRPr="00801F69">
        <w:rPr>
          <w:rFonts w:ascii="Times New Roman" w:hAnsi="Times New Roman"/>
          <w:szCs w:val="28"/>
          <w:lang w:val="uk-UA"/>
        </w:rPr>
        <w:t>Medicos</w:t>
      </w:r>
      <w:proofErr w:type="spellEnd"/>
      <w:r w:rsidRPr="00801F69">
        <w:rPr>
          <w:rFonts w:ascii="Times New Roman" w:hAnsi="Times New Roman"/>
          <w:szCs w:val="28"/>
          <w:lang w:val="uk-UA"/>
        </w:rPr>
        <w:t xml:space="preserve"> </w:t>
      </w:r>
      <w:proofErr w:type="spellStart"/>
      <w:r w:rsidRPr="00801F69">
        <w:rPr>
          <w:rFonts w:ascii="Times New Roman" w:hAnsi="Times New Roman"/>
          <w:szCs w:val="28"/>
          <w:lang w:val="uk-UA"/>
        </w:rPr>
        <w:t>del</w:t>
      </w:r>
      <w:proofErr w:type="spellEnd"/>
      <w:r w:rsidRPr="00801F69">
        <w:rPr>
          <w:rFonts w:ascii="Times New Roman" w:hAnsi="Times New Roman"/>
          <w:szCs w:val="28"/>
          <w:lang w:val="uk-UA"/>
        </w:rPr>
        <w:t xml:space="preserve"> </w:t>
      </w:r>
      <w:proofErr w:type="spellStart"/>
      <w:r w:rsidRPr="00801F69">
        <w:rPr>
          <w:rFonts w:ascii="Times New Roman" w:hAnsi="Times New Roman"/>
          <w:szCs w:val="28"/>
          <w:lang w:val="uk-UA"/>
        </w:rPr>
        <w:t>Mundo</w:t>
      </w:r>
      <w:proofErr w:type="spellEnd"/>
      <w:r w:rsidRPr="00801F69">
        <w:rPr>
          <w:rFonts w:ascii="Times New Roman" w:hAnsi="Times New Roman"/>
          <w:szCs w:val="28"/>
          <w:lang w:val="uk-UA"/>
        </w:rPr>
        <w:t xml:space="preserve"> (психологічна підтримка населення – 750 консультацій безоплатно), Представництвом Міжнародного Червоного Хреста в Україні (консультативна лікарська допомога – 2256 консультацій безоплатно), ДУ  "Інститут серця Міністерства охорони здоров`я України" (високоспеціалізована медична допомога – 34 консультацій), ДУ "Інститут невідкладної і відновної хірургії імені В.К. Гусака НАМН України" (високоспеціалізована медична допомога – 84 консультацій безоплатно), Національна академія медичних наук України ((високоспеціалізована медична допомога – 775 консультацій безоплатно).</w:t>
      </w:r>
    </w:p>
    <w:p w14:paraId="5CC64C4F"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 xml:space="preserve">В межах співробітництва з Ізраїльською Коаліцією по роботі з Травмою було проведено два тренінги зі </w:t>
      </w:r>
      <w:proofErr w:type="spellStart"/>
      <w:r w:rsidRPr="00801F69">
        <w:rPr>
          <w:rFonts w:ascii="Times New Roman" w:hAnsi="Times New Roman"/>
          <w:szCs w:val="28"/>
          <w:lang w:val="uk-UA"/>
        </w:rPr>
        <w:t>стресостійкості</w:t>
      </w:r>
      <w:proofErr w:type="spellEnd"/>
      <w:r w:rsidRPr="00801F69">
        <w:rPr>
          <w:rFonts w:ascii="Times New Roman" w:hAnsi="Times New Roman"/>
          <w:szCs w:val="28"/>
          <w:lang w:val="uk-UA"/>
        </w:rPr>
        <w:t xml:space="preserve"> для працівників Бучанської міської ради.</w:t>
      </w:r>
    </w:p>
    <w:p w14:paraId="3E6A6890"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 xml:space="preserve">БЛАГОДІЙНА ОРГАНІЗАЦІЯ «БФ «ВІЛЬНІ ДУХОМ» надали для потреб Бучанської громади наступні товари: термінали супутникового інтернету </w:t>
      </w:r>
      <w:proofErr w:type="spellStart"/>
      <w:r w:rsidRPr="00801F69">
        <w:rPr>
          <w:rFonts w:ascii="Times New Roman" w:hAnsi="Times New Roman"/>
          <w:szCs w:val="28"/>
          <w:lang w:val="uk-UA"/>
        </w:rPr>
        <w:t>Starlink</w:t>
      </w:r>
      <w:proofErr w:type="spellEnd"/>
      <w:r w:rsidRPr="00801F69">
        <w:rPr>
          <w:rFonts w:ascii="Times New Roman" w:hAnsi="Times New Roman"/>
          <w:szCs w:val="28"/>
          <w:lang w:val="uk-UA"/>
        </w:rPr>
        <w:t xml:space="preserve"> – 20 </w:t>
      </w:r>
      <w:r w:rsidRPr="00801F69">
        <w:rPr>
          <w:rFonts w:ascii="Times New Roman" w:hAnsi="Times New Roman"/>
          <w:szCs w:val="28"/>
          <w:lang w:val="uk-UA"/>
        </w:rPr>
        <w:lastRenderedPageBreak/>
        <w:t xml:space="preserve">ш; зарядна станція </w:t>
      </w:r>
      <w:proofErr w:type="spellStart"/>
      <w:r w:rsidRPr="00801F69">
        <w:rPr>
          <w:rFonts w:ascii="Times New Roman" w:hAnsi="Times New Roman"/>
          <w:szCs w:val="28"/>
          <w:lang w:val="uk-UA"/>
        </w:rPr>
        <w:t>Ecoflow</w:t>
      </w:r>
      <w:proofErr w:type="spellEnd"/>
      <w:r w:rsidRPr="00801F69">
        <w:rPr>
          <w:rFonts w:ascii="Times New Roman" w:hAnsi="Times New Roman"/>
          <w:szCs w:val="28"/>
          <w:lang w:val="uk-UA"/>
        </w:rPr>
        <w:t xml:space="preserve"> </w:t>
      </w:r>
      <w:proofErr w:type="spellStart"/>
      <w:r w:rsidRPr="00801F69">
        <w:rPr>
          <w:rFonts w:ascii="Times New Roman" w:hAnsi="Times New Roman"/>
          <w:szCs w:val="28"/>
          <w:lang w:val="uk-UA"/>
        </w:rPr>
        <w:t>Delta</w:t>
      </w:r>
      <w:proofErr w:type="spellEnd"/>
      <w:r w:rsidRPr="00801F69">
        <w:rPr>
          <w:rFonts w:ascii="Times New Roman" w:hAnsi="Times New Roman"/>
          <w:szCs w:val="28"/>
          <w:lang w:val="uk-UA"/>
        </w:rPr>
        <w:t xml:space="preserve"> </w:t>
      </w:r>
      <w:proofErr w:type="spellStart"/>
      <w:r w:rsidRPr="00801F69">
        <w:rPr>
          <w:rFonts w:ascii="Times New Roman" w:hAnsi="Times New Roman"/>
          <w:szCs w:val="28"/>
          <w:lang w:val="uk-UA"/>
        </w:rPr>
        <w:t>Pro</w:t>
      </w:r>
      <w:proofErr w:type="spellEnd"/>
      <w:r w:rsidRPr="00801F69">
        <w:rPr>
          <w:rFonts w:ascii="Times New Roman" w:hAnsi="Times New Roman"/>
          <w:szCs w:val="28"/>
          <w:lang w:val="uk-UA"/>
        </w:rPr>
        <w:t xml:space="preserve"> 2000 </w:t>
      </w:r>
      <w:proofErr w:type="spellStart"/>
      <w:r w:rsidRPr="00801F69">
        <w:rPr>
          <w:rFonts w:ascii="Times New Roman" w:hAnsi="Times New Roman"/>
          <w:szCs w:val="28"/>
          <w:lang w:val="uk-UA"/>
        </w:rPr>
        <w:t>Power</w:t>
      </w:r>
      <w:proofErr w:type="spellEnd"/>
      <w:r w:rsidRPr="00801F69">
        <w:rPr>
          <w:rFonts w:ascii="Times New Roman" w:hAnsi="Times New Roman"/>
          <w:szCs w:val="28"/>
          <w:lang w:val="uk-UA"/>
        </w:rPr>
        <w:t xml:space="preserve"> – 2 шт.; зарядна станція </w:t>
      </w:r>
      <w:proofErr w:type="spellStart"/>
      <w:r w:rsidRPr="00801F69">
        <w:rPr>
          <w:rFonts w:ascii="Times New Roman" w:hAnsi="Times New Roman"/>
          <w:szCs w:val="28"/>
          <w:lang w:val="uk-UA"/>
        </w:rPr>
        <w:t>Ecoflow</w:t>
      </w:r>
      <w:proofErr w:type="spellEnd"/>
      <w:r w:rsidRPr="00801F69">
        <w:rPr>
          <w:rFonts w:ascii="Times New Roman" w:hAnsi="Times New Roman"/>
          <w:szCs w:val="28"/>
          <w:lang w:val="uk-UA"/>
        </w:rPr>
        <w:t xml:space="preserve"> 1500 – 1 шт.; сонячна панель </w:t>
      </w:r>
      <w:proofErr w:type="spellStart"/>
      <w:r w:rsidRPr="00801F69">
        <w:rPr>
          <w:rFonts w:ascii="Times New Roman" w:hAnsi="Times New Roman"/>
          <w:szCs w:val="28"/>
          <w:lang w:val="uk-UA"/>
        </w:rPr>
        <w:t>Ecoflow</w:t>
      </w:r>
      <w:proofErr w:type="spellEnd"/>
      <w:r w:rsidRPr="00801F69">
        <w:rPr>
          <w:rFonts w:ascii="Times New Roman" w:hAnsi="Times New Roman"/>
          <w:szCs w:val="28"/>
          <w:lang w:val="uk-UA"/>
        </w:rPr>
        <w:t xml:space="preserve"> 400W </w:t>
      </w:r>
      <w:proofErr w:type="spellStart"/>
      <w:r w:rsidRPr="00801F69">
        <w:rPr>
          <w:rFonts w:ascii="Times New Roman" w:hAnsi="Times New Roman"/>
          <w:szCs w:val="28"/>
          <w:lang w:val="uk-UA"/>
        </w:rPr>
        <w:t>Solar</w:t>
      </w:r>
      <w:proofErr w:type="spellEnd"/>
      <w:r w:rsidRPr="00801F69">
        <w:rPr>
          <w:rFonts w:ascii="Times New Roman" w:hAnsi="Times New Roman"/>
          <w:szCs w:val="28"/>
          <w:lang w:val="uk-UA"/>
        </w:rPr>
        <w:t xml:space="preserve"> </w:t>
      </w:r>
      <w:proofErr w:type="spellStart"/>
      <w:r w:rsidRPr="00801F69">
        <w:rPr>
          <w:rFonts w:ascii="Times New Roman" w:hAnsi="Times New Roman"/>
          <w:szCs w:val="28"/>
          <w:lang w:val="uk-UA"/>
        </w:rPr>
        <w:t>Panel</w:t>
      </w:r>
      <w:proofErr w:type="spellEnd"/>
      <w:r w:rsidRPr="00801F69">
        <w:rPr>
          <w:rFonts w:ascii="Times New Roman" w:hAnsi="Times New Roman"/>
          <w:szCs w:val="28"/>
          <w:lang w:val="uk-UA"/>
        </w:rPr>
        <w:t xml:space="preserve"> – 5 шт.; сонячна панель </w:t>
      </w:r>
      <w:proofErr w:type="spellStart"/>
      <w:r w:rsidRPr="00801F69">
        <w:rPr>
          <w:rFonts w:ascii="Times New Roman" w:hAnsi="Times New Roman"/>
          <w:szCs w:val="28"/>
          <w:lang w:val="uk-UA"/>
        </w:rPr>
        <w:t>Ecoflow</w:t>
      </w:r>
      <w:proofErr w:type="spellEnd"/>
      <w:r w:rsidRPr="00801F69">
        <w:rPr>
          <w:rFonts w:ascii="Times New Roman" w:hAnsi="Times New Roman"/>
          <w:szCs w:val="28"/>
          <w:lang w:val="uk-UA"/>
        </w:rPr>
        <w:t xml:space="preserve"> 160W </w:t>
      </w:r>
      <w:proofErr w:type="spellStart"/>
      <w:r w:rsidRPr="00801F69">
        <w:rPr>
          <w:rFonts w:ascii="Times New Roman" w:hAnsi="Times New Roman"/>
          <w:szCs w:val="28"/>
          <w:lang w:val="uk-UA"/>
        </w:rPr>
        <w:t>Solar</w:t>
      </w:r>
      <w:proofErr w:type="spellEnd"/>
      <w:r w:rsidRPr="00801F69">
        <w:rPr>
          <w:rFonts w:ascii="Times New Roman" w:hAnsi="Times New Roman"/>
          <w:szCs w:val="28"/>
          <w:lang w:val="uk-UA"/>
        </w:rPr>
        <w:t xml:space="preserve"> </w:t>
      </w:r>
      <w:proofErr w:type="spellStart"/>
      <w:r w:rsidRPr="00801F69">
        <w:rPr>
          <w:rFonts w:ascii="Times New Roman" w:hAnsi="Times New Roman"/>
          <w:szCs w:val="28"/>
          <w:lang w:val="uk-UA"/>
        </w:rPr>
        <w:t>Panel</w:t>
      </w:r>
      <w:proofErr w:type="spellEnd"/>
      <w:r w:rsidRPr="00801F69">
        <w:rPr>
          <w:rFonts w:ascii="Times New Roman" w:hAnsi="Times New Roman"/>
          <w:szCs w:val="28"/>
          <w:lang w:val="uk-UA"/>
        </w:rPr>
        <w:t xml:space="preserve"> – 1 шт.</w:t>
      </w:r>
    </w:p>
    <w:p w14:paraId="133A2B71"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 xml:space="preserve">В рамках співробітництва міста Буча з муніципалітетом міста </w:t>
      </w:r>
      <w:proofErr w:type="spellStart"/>
      <w:r w:rsidRPr="00801F69">
        <w:rPr>
          <w:rFonts w:ascii="Times New Roman" w:hAnsi="Times New Roman"/>
          <w:szCs w:val="28"/>
          <w:lang w:val="uk-UA"/>
        </w:rPr>
        <w:t>Паланга</w:t>
      </w:r>
      <w:proofErr w:type="spellEnd"/>
      <w:r w:rsidRPr="00801F69">
        <w:rPr>
          <w:rFonts w:ascii="Times New Roman" w:hAnsi="Times New Roman"/>
          <w:szCs w:val="28"/>
          <w:lang w:val="uk-UA"/>
        </w:rPr>
        <w:t xml:space="preserve"> (Литовська республіка) отримано 6 буржуйок та організовано літній відпочинок 39-ти дітей Бучанської громади. Муніципалітет міста </w:t>
      </w:r>
      <w:proofErr w:type="spellStart"/>
      <w:r w:rsidRPr="00801F69">
        <w:rPr>
          <w:rFonts w:ascii="Times New Roman" w:hAnsi="Times New Roman"/>
          <w:szCs w:val="28"/>
          <w:lang w:val="uk-UA"/>
        </w:rPr>
        <w:t>Бергіш-Гладбах</w:t>
      </w:r>
      <w:proofErr w:type="spellEnd"/>
      <w:r w:rsidRPr="00801F69">
        <w:rPr>
          <w:rFonts w:ascii="Times New Roman" w:hAnsi="Times New Roman"/>
          <w:szCs w:val="28"/>
          <w:lang w:val="uk-UA"/>
        </w:rPr>
        <w:t xml:space="preserve"> (Федеративна Республіка Німеччина) передав для Бучанської громади – 11 одиниць комунальної техніки.</w:t>
      </w:r>
    </w:p>
    <w:p w14:paraId="39A13A56"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 xml:space="preserve">У 1-му півріччі 2023 року відповідно до Угоди про співпрацю між містом Буча та </w:t>
      </w:r>
      <w:proofErr w:type="spellStart"/>
      <w:r w:rsidRPr="00801F69">
        <w:rPr>
          <w:rFonts w:ascii="Times New Roman" w:hAnsi="Times New Roman"/>
          <w:szCs w:val="28"/>
          <w:lang w:val="uk-UA"/>
        </w:rPr>
        <w:t>Ференцварошом</w:t>
      </w:r>
      <w:proofErr w:type="spellEnd"/>
      <w:r w:rsidRPr="00801F69">
        <w:rPr>
          <w:rFonts w:ascii="Times New Roman" w:hAnsi="Times New Roman"/>
          <w:szCs w:val="28"/>
          <w:lang w:val="uk-UA"/>
        </w:rPr>
        <w:t>, IX-м районом міста Будапешт (Угорщина) було прийнято на відпочинок 26 дітей з Бучанської громади.</w:t>
      </w:r>
    </w:p>
    <w:p w14:paraId="7947B620"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Відповідно до Меморандуму про взаєморозуміння щодо організації відпочинку дітей громадян України у Гран-Фор-</w:t>
      </w:r>
      <w:proofErr w:type="spellStart"/>
      <w:r w:rsidRPr="00801F69">
        <w:rPr>
          <w:rFonts w:ascii="Times New Roman" w:hAnsi="Times New Roman"/>
          <w:szCs w:val="28"/>
          <w:lang w:val="uk-UA"/>
        </w:rPr>
        <w:t>Філіпп</w:t>
      </w:r>
      <w:proofErr w:type="spellEnd"/>
      <w:r w:rsidRPr="00801F69">
        <w:rPr>
          <w:rFonts w:ascii="Times New Roman" w:hAnsi="Times New Roman"/>
          <w:szCs w:val="28"/>
          <w:lang w:val="uk-UA"/>
        </w:rPr>
        <w:t xml:space="preserve"> (Французька Республіка) з 22 липня 2023 року по 5 серпня 2023 року було забезпечено відпочинок 21-ї дитини Бучанської громади віком від 7 до 12 років.</w:t>
      </w:r>
    </w:p>
    <w:p w14:paraId="4F22F55E"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 xml:space="preserve">Муніципалітет міста </w:t>
      </w:r>
      <w:proofErr w:type="spellStart"/>
      <w:r w:rsidRPr="00801F69">
        <w:rPr>
          <w:rFonts w:ascii="Times New Roman" w:hAnsi="Times New Roman"/>
          <w:szCs w:val="28"/>
          <w:lang w:val="uk-UA"/>
        </w:rPr>
        <w:t>Олбані</w:t>
      </w:r>
      <w:proofErr w:type="spellEnd"/>
      <w:r w:rsidRPr="00801F69">
        <w:rPr>
          <w:rFonts w:ascii="Times New Roman" w:hAnsi="Times New Roman"/>
          <w:szCs w:val="28"/>
          <w:lang w:val="uk-UA"/>
        </w:rPr>
        <w:t xml:space="preserve"> (США) передав для потреб міста Буча наступні товари: клавіатура – 6шт.; монітори комп’ютерні – 2 шт.; системні блоки – 6 шт..</w:t>
      </w:r>
    </w:p>
    <w:p w14:paraId="0B2BE7DA"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Фонд «</w:t>
      </w:r>
      <w:proofErr w:type="spellStart"/>
      <w:r w:rsidRPr="00801F69">
        <w:rPr>
          <w:rFonts w:ascii="Times New Roman" w:hAnsi="Times New Roman"/>
          <w:szCs w:val="28"/>
          <w:lang w:val="uk-UA"/>
        </w:rPr>
        <w:t>Global</w:t>
      </w:r>
      <w:proofErr w:type="spellEnd"/>
      <w:r w:rsidRPr="00801F69">
        <w:rPr>
          <w:rFonts w:ascii="Times New Roman" w:hAnsi="Times New Roman"/>
          <w:szCs w:val="28"/>
          <w:lang w:val="uk-UA"/>
        </w:rPr>
        <w:t xml:space="preserve"> </w:t>
      </w:r>
      <w:proofErr w:type="spellStart"/>
      <w:r w:rsidRPr="00801F69">
        <w:rPr>
          <w:rFonts w:ascii="Times New Roman" w:hAnsi="Times New Roman"/>
          <w:szCs w:val="28"/>
          <w:lang w:val="uk-UA"/>
        </w:rPr>
        <w:t>Compact</w:t>
      </w:r>
      <w:proofErr w:type="spellEnd"/>
      <w:r w:rsidRPr="00801F69">
        <w:rPr>
          <w:rFonts w:ascii="Times New Roman" w:hAnsi="Times New Roman"/>
          <w:szCs w:val="28"/>
          <w:lang w:val="uk-UA"/>
        </w:rPr>
        <w:t xml:space="preserve"> </w:t>
      </w:r>
      <w:proofErr w:type="spellStart"/>
      <w:r w:rsidRPr="00801F69">
        <w:rPr>
          <w:rFonts w:ascii="Times New Roman" w:hAnsi="Times New Roman"/>
          <w:szCs w:val="28"/>
          <w:lang w:val="uk-UA"/>
        </w:rPr>
        <w:t>Poland</w:t>
      </w:r>
      <w:proofErr w:type="spellEnd"/>
      <w:r w:rsidRPr="00801F69">
        <w:rPr>
          <w:rFonts w:ascii="Times New Roman" w:hAnsi="Times New Roman"/>
          <w:szCs w:val="28"/>
          <w:lang w:val="uk-UA"/>
        </w:rPr>
        <w:t xml:space="preserve">» (що представляє </w:t>
      </w:r>
      <w:proofErr w:type="spellStart"/>
      <w:r w:rsidRPr="00801F69">
        <w:rPr>
          <w:rFonts w:ascii="Times New Roman" w:hAnsi="Times New Roman"/>
          <w:szCs w:val="28"/>
          <w:lang w:val="uk-UA"/>
        </w:rPr>
        <w:t>United</w:t>
      </w:r>
      <w:proofErr w:type="spellEnd"/>
      <w:r w:rsidRPr="00801F69">
        <w:rPr>
          <w:rFonts w:ascii="Times New Roman" w:hAnsi="Times New Roman"/>
          <w:szCs w:val="28"/>
          <w:lang w:val="uk-UA"/>
        </w:rPr>
        <w:t xml:space="preserve"> </w:t>
      </w:r>
      <w:proofErr w:type="spellStart"/>
      <w:r w:rsidRPr="00801F69">
        <w:rPr>
          <w:rFonts w:ascii="Times New Roman" w:hAnsi="Times New Roman"/>
          <w:szCs w:val="28"/>
          <w:lang w:val="uk-UA"/>
        </w:rPr>
        <w:t>Nations</w:t>
      </w:r>
      <w:proofErr w:type="spellEnd"/>
      <w:r w:rsidRPr="00801F69">
        <w:rPr>
          <w:rFonts w:ascii="Times New Roman" w:hAnsi="Times New Roman"/>
          <w:szCs w:val="28"/>
          <w:lang w:val="uk-UA"/>
        </w:rPr>
        <w:t xml:space="preserve"> </w:t>
      </w:r>
      <w:proofErr w:type="spellStart"/>
      <w:r w:rsidRPr="00801F69">
        <w:rPr>
          <w:rFonts w:ascii="Times New Roman" w:hAnsi="Times New Roman"/>
          <w:szCs w:val="28"/>
          <w:lang w:val="uk-UA"/>
        </w:rPr>
        <w:t>Global</w:t>
      </w:r>
      <w:proofErr w:type="spellEnd"/>
      <w:r w:rsidRPr="00801F69">
        <w:rPr>
          <w:rFonts w:ascii="Times New Roman" w:hAnsi="Times New Roman"/>
          <w:szCs w:val="28"/>
          <w:lang w:val="uk-UA"/>
        </w:rPr>
        <w:t xml:space="preserve"> </w:t>
      </w:r>
      <w:proofErr w:type="spellStart"/>
      <w:r w:rsidRPr="00801F69">
        <w:rPr>
          <w:rFonts w:ascii="Times New Roman" w:hAnsi="Times New Roman"/>
          <w:szCs w:val="28"/>
          <w:lang w:val="uk-UA"/>
        </w:rPr>
        <w:t>Compact</w:t>
      </w:r>
      <w:proofErr w:type="spellEnd"/>
      <w:r w:rsidRPr="00801F69">
        <w:rPr>
          <w:rFonts w:ascii="Times New Roman" w:hAnsi="Times New Roman"/>
          <w:szCs w:val="28"/>
          <w:lang w:val="uk-UA"/>
        </w:rPr>
        <w:t xml:space="preserve"> у Польщі) передали гуманітарну допомогу для Бучанської громади у вигляді 19-ти електрогенераторів різної потужності та покрівельні матеріали – мінеральна вата – 320 рулонів та модульна черепиця -7869 шт. (22 </w:t>
      </w:r>
      <w:proofErr w:type="spellStart"/>
      <w:r w:rsidRPr="00801F69">
        <w:rPr>
          <w:rFonts w:ascii="Times New Roman" w:hAnsi="Times New Roman"/>
          <w:szCs w:val="28"/>
          <w:lang w:val="uk-UA"/>
        </w:rPr>
        <w:t>палети</w:t>
      </w:r>
      <w:proofErr w:type="spellEnd"/>
      <w:r w:rsidRPr="00801F69">
        <w:rPr>
          <w:rFonts w:ascii="Times New Roman" w:hAnsi="Times New Roman"/>
          <w:szCs w:val="28"/>
          <w:lang w:val="uk-UA"/>
        </w:rPr>
        <w:t>).</w:t>
      </w:r>
    </w:p>
    <w:p w14:paraId="2E6A3B5C"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В межах співробітництва з Благодійною організацією «Надія і житло для дітей» у 1-му півріччі 2023 року отримано наступні товари для використання в роботі консультативно-діагностичного пункту соціально-психологічної допомоги:</w:t>
      </w:r>
    </w:p>
    <w:p w14:paraId="3C7415DC"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 xml:space="preserve">- ноутбук – 1 шт., подовжувач- 2 шт., </w:t>
      </w:r>
      <w:proofErr w:type="spellStart"/>
      <w:r w:rsidRPr="00801F69">
        <w:rPr>
          <w:rFonts w:ascii="Times New Roman" w:hAnsi="Times New Roman"/>
          <w:szCs w:val="28"/>
          <w:lang w:val="uk-UA"/>
        </w:rPr>
        <w:t>пазл-лх</w:t>
      </w:r>
      <w:proofErr w:type="spellEnd"/>
      <w:r w:rsidRPr="00801F69">
        <w:rPr>
          <w:rFonts w:ascii="Times New Roman" w:hAnsi="Times New Roman"/>
          <w:szCs w:val="28"/>
          <w:lang w:val="uk-UA"/>
        </w:rPr>
        <w:t xml:space="preserve"> EVA "Весела геометрія" (набори для дітей 300х300, набір 12 шт.)  - 80 шт., дитячий відпочинок (</w:t>
      </w:r>
      <w:proofErr w:type="spellStart"/>
      <w:r w:rsidRPr="00801F69">
        <w:rPr>
          <w:rFonts w:ascii="Times New Roman" w:hAnsi="Times New Roman"/>
          <w:szCs w:val="28"/>
          <w:lang w:val="uk-UA"/>
        </w:rPr>
        <w:t>Recreation</w:t>
      </w:r>
      <w:proofErr w:type="spellEnd"/>
      <w:r w:rsidRPr="00801F69">
        <w:rPr>
          <w:rFonts w:ascii="Times New Roman" w:hAnsi="Times New Roman"/>
          <w:szCs w:val="28"/>
          <w:lang w:val="uk-UA"/>
        </w:rPr>
        <w:t xml:space="preserve">  </w:t>
      </w:r>
      <w:proofErr w:type="spellStart"/>
      <w:r w:rsidRPr="00801F69">
        <w:rPr>
          <w:rFonts w:ascii="Times New Roman" w:hAnsi="Times New Roman"/>
          <w:szCs w:val="28"/>
          <w:lang w:val="uk-UA"/>
        </w:rPr>
        <w:t>kit</w:t>
      </w:r>
      <w:proofErr w:type="spellEnd"/>
      <w:r w:rsidRPr="00801F69">
        <w:rPr>
          <w:rFonts w:ascii="Times New Roman" w:hAnsi="Times New Roman"/>
          <w:szCs w:val="28"/>
          <w:lang w:val="uk-UA"/>
        </w:rPr>
        <w:t xml:space="preserve"> 2016) -4 шт..</w:t>
      </w:r>
    </w:p>
    <w:p w14:paraId="4C775FCE"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В межах співробітництва з Міжнародною організацією з міграції отримано наступні товарно-матеріальні цінності для використання в місцях тимчасового перебування ВПО на території Бучанської громади:</w:t>
      </w:r>
    </w:p>
    <w:p w14:paraId="1AA3353C"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 xml:space="preserve">- пральний порошок – 10 штук, контейнери для ТВП – 4 шт., електроприлади – 25 штук, ліжка – 14 шт., канцелярські товари (олівці – 4 шт., папір – 2 пачки, маркери – 5 шт., ручки – 1 набір),  </w:t>
      </w:r>
      <w:proofErr w:type="spellStart"/>
      <w:r w:rsidRPr="00801F69">
        <w:rPr>
          <w:rFonts w:ascii="Times New Roman" w:hAnsi="Times New Roman"/>
          <w:szCs w:val="28"/>
          <w:lang w:val="uk-UA"/>
        </w:rPr>
        <w:t>павербанки</w:t>
      </w:r>
      <w:proofErr w:type="spellEnd"/>
      <w:r w:rsidRPr="00801F69">
        <w:rPr>
          <w:rFonts w:ascii="Times New Roman" w:hAnsi="Times New Roman"/>
          <w:szCs w:val="28"/>
          <w:lang w:val="uk-UA"/>
        </w:rPr>
        <w:t xml:space="preserve"> – 10 штук, жорсткий диск – 2 шт., планшети – 2 шт., генератори – 5 шт.</w:t>
      </w:r>
    </w:p>
    <w:p w14:paraId="023DF8A5"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Від Благодійної організації "Благодійний фонд імені Михайла Василевського" отримано набори UNSCEF (171 шт.) та підгузки (179 шт.)  для соціально-вразливих категорій населенням, ВПО, громадян які втратили своє житло або вимушені покинути своє житло внаслідок бойових дій, та осіб, які опинилися в складних життєвих обставинах.</w:t>
      </w:r>
    </w:p>
    <w:p w14:paraId="1E788E1C"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Благодійна організація "Благодійний фонд "</w:t>
      </w:r>
      <w:proofErr w:type="spellStart"/>
      <w:r w:rsidRPr="00801F69">
        <w:rPr>
          <w:rFonts w:ascii="Times New Roman" w:hAnsi="Times New Roman"/>
          <w:szCs w:val="28"/>
          <w:lang w:val="uk-UA"/>
        </w:rPr>
        <w:t>Адвентиське</w:t>
      </w:r>
      <w:proofErr w:type="spellEnd"/>
      <w:r w:rsidRPr="00801F69">
        <w:rPr>
          <w:rFonts w:ascii="Times New Roman" w:hAnsi="Times New Roman"/>
          <w:szCs w:val="28"/>
          <w:lang w:val="uk-UA"/>
        </w:rPr>
        <w:t xml:space="preserve"> агентство допомоги та розвитку в Україні"  у 1-му півріччі передала 113 коробок печива та цукерок для дітей-</w:t>
      </w:r>
      <w:r w:rsidRPr="00801F69">
        <w:rPr>
          <w:rFonts w:ascii="Times New Roman" w:hAnsi="Times New Roman"/>
          <w:szCs w:val="28"/>
          <w:lang w:val="uk-UA"/>
        </w:rPr>
        <w:lastRenderedPageBreak/>
        <w:t>сиріт  та дітей, позбавлених батьківського піклування, що перебувають на обліку відділу служби у справах дітей Центру соціальних служб.</w:t>
      </w:r>
    </w:p>
    <w:p w14:paraId="11F09C8C" w14:textId="2A981503"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 xml:space="preserve">Бучанська громада отримала від OXFAM  для мешканців, які проживають в місцях тимчасового перебування ВПО на території Бучанської громади наступні господарські товари: рідке мило – 10 пляшок, туалетний папір – 480 упаковок, ганчірки – 76 упаковок, швабри – 3 шт., </w:t>
      </w:r>
      <w:r w:rsidR="00677A0A">
        <w:rPr>
          <w:rFonts w:ascii="Times New Roman" w:hAnsi="Times New Roman"/>
          <w:szCs w:val="28"/>
          <w:lang w:val="uk-UA"/>
        </w:rPr>
        <w:t>к</w:t>
      </w:r>
      <w:r w:rsidRPr="00801F69">
        <w:rPr>
          <w:rFonts w:ascii="Times New Roman" w:hAnsi="Times New Roman"/>
          <w:szCs w:val="28"/>
          <w:lang w:val="uk-UA"/>
        </w:rPr>
        <w:t>ульки для сміття – 13 шт., тощо.</w:t>
      </w:r>
    </w:p>
    <w:p w14:paraId="56B25F34"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Громадська організація «</w:t>
      </w:r>
      <w:proofErr w:type="spellStart"/>
      <w:r w:rsidRPr="00801F69">
        <w:rPr>
          <w:rFonts w:ascii="Times New Roman" w:hAnsi="Times New Roman"/>
          <w:szCs w:val="28"/>
          <w:lang w:val="uk-UA"/>
        </w:rPr>
        <w:t>Ротарі</w:t>
      </w:r>
      <w:proofErr w:type="spellEnd"/>
      <w:r w:rsidRPr="00801F69">
        <w:rPr>
          <w:rFonts w:ascii="Times New Roman" w:hAnsi="Times New Roman"/>
          <w:szCs w:val="28"/>
          <w:lang w:val="uk-UA"/>
        </w:rPr>
        <w:t xml:space="preserve"> клуб Київ Інтернешнл» підтримали ВПО, які проживають в модульних містечках та території Бучанської громади набори постільної білизни </w:t>
      </w:r>
      <w:proofErr w:type="spellStart"/>
      <w:r w:rsidRPr="00801F69">
        <w:rPr>
          <w:rFonts w:ascii="Times New Roman" w:hAnsi="Times New Roman"/>
          <w:szCs w:val="28"/>
          <w:lang w:val="uk-UA"/>
        </w:rPr>
        <w:t>Winterization</w:t>
      </w:r>
      <w:proofErr w:type="spellEnd"/>
      <w:r w:rsidRPr="00801F69">
        <w:rPr>
          <w:rFonts w:ascii="Times New Roman" w:hAnsi="Times New Roman"/>
          <w:szCs w:val="28"/>
          <w:lang w:val="uk-UA"/>
        </w:rPr>
        <w:t xml:space="preserve"> </w:t>
      </w:r>
      <w:proofErr w:type="spellStart"/>
      <w:r w:rsidRPr="00801F69">
        <w:rPr>
          <w:rFonts w:ascii="Times New Roman" w:hAnsi="Times New Roman"/>
          <w:szCs w:val="28"/>
          <w:lang w:val="uk-UA"/>
        </w:rPr>
        <w:t>Kits</w:t>
      </w:r>
      <w:proofErr w:type="spellEnd"/>
      <w:r w:rsidRPr="00801F69">
        <w:rPr>
          <w:rFonts w:ascii="Times New Roman" w:hAnsi="Times New Roman"/>
          <w:szCs w:val="28"/>
          <w:lang w:val="uk-UA"/>
        </w:rPr>
        <w:t xml:space="preserve"> у кількості – 352 шт.</w:t>
      </w:r>
    </w:p>
    <w:p w14:paraId="13FB3E83"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В свою чергу БО «Відродження громад» надали для жителів Бучанської громади, які опинилися в скрутному становищі внаслідок бойових дій та мають зруйноване майно наступні товарні цінності: плед – 40 шт., наволочка – 40 шт., тощо.</w:t>
      </w:r>
    </w:p>
    <w:p w14:paraId="2899DB4B"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Благодійна організація «Благодійний фонд «Запорука» передав для облаштування роботи Центру соціальної підтримки «Турбота» іграшки – 42 шт. та меблі – 20 одиниць.</w:t>
      </w:r>
    </w:p>
    <w:p w14:paraId="317E8C76"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З метою забезпечення мешканців модульних містечок від ТОВ «Імперія холдинг» було отримано подушки – 264 шт., туалетний папір – 200 шт., відра – 8 шт., тощо.</w:t>
      </w:r>
    </w:p>
    <w:p w14:paraId="5EDF57E4"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Для належного функціонування місць тимчасового перебування ВПО на території громади БО «Карітас-Київ» передали пральні машини у кількості – 4 шт.</w:t>
      </w:r>
    </w:p>
    <w:p w14:paraId="393BBB8B"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Київська обласна організація Товариства Червоного Хреста в Україні передала для потреб громади – пральні машини – 2 шт. та мікрохвильову піч – 1 шт.</w:t>
      </w:r>
    </w:p>
    <w:p w14:paraId="439684AF" w14:textId="77777777"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 xml:space="preserve"> БО «Київське обласне відділення БФ «СОС Дитяче містечко» передали для потреб шкіл міста Бучі – 10 ноутбуків </w:t>
      </w:r>
      <w:proofErr w:type="spellStart"/>
      <w:r w:rsidRPr="00801F69">
        <w:rPr>
          <w:rFonts w:ascii="Times New Roman" w:hAnsi="Times New Roman"/>
          <w:szCs w:val="28"/>
          <w:lang w:val="uk-UA"/>
        </w:rPr>
        <w:t>Lenovo</w:t>
      </w:r>
      <w:proofErr w:type="spellEnd"/>
      <w:r w:rsidRPr="00801F69">
        <w:rPr>
          <w:rFonts w:ascii="Times New Roman" w:hAnsi="Times New Roman"/>
          <w:szCs w:val="28"/>
          <w:lang w:val="uk-UA"/>
        </w:rPr>
        <w:t xml:space="preserve"> </w:t>
      </w:r>
      <w:proofErr w:type="spellStart"/>
      <w:r w:rsidRPr="00801F69">
        <w:rPr>
          <w:rFonts w:ascii="Times New Roman" w:hAnsi="Times New Roman"/>
          <w:szCs w:val="28"/>
          <w:lang w:val="uk-UA"/>
        </w:rPr>
        <w:t>Think</w:t>
      </w:r>
      <w:proofErr w:type="spellEnd"/>
      <w:r w:rsidRPr="00801F69">
        <w:rPr>
          <w:rFonts w:ascii="Times New Roman" w:hAnsi="Times New Roman"/>
          <w:szCs w:val="28"/>
          <w:lang w:val="uk-UA"/>
        </w:rPr>
        <w:t xml:space="preserve"> </w:t>
      </w:r>
      <w:proofErr w:type="spellStart"/>
      <w:r w:rsidRPr="00801F69">
        <w:rPr>
          <w:rFonts w:ascii="Times New Roman" w:hAnsi="Times New Roman"/>
          <w:szCs w:val="28"/>
          <w:lang w:val="uk-UA"/>
        </w:rPr>
        <w:t>Book</w:t>
      </w:r>
      <w:proofErr w:type="spellEnd"/>
      <w:r w:rsidRPr="00801F69">
        <w:rPr>
          <w:rFonts w:ascii="Times New Roman" w:hAnsi="Times New Roman"/>
          <w:szCs w:val="28"/>
          <w:lang w:val="uk-UA"/>
        </w:rPr>
        <w:t xml:space="preserve"> 15 (В ACL (21A400C1RA) в </w:t>
      </w:r>
      <w:proofErr w:type="spellStart"/>
      <w:r w:rsidRPr="00801F69">
        <w:rPr>
          <w:rFonts w:ascii="Times New Roman" w:hAnsi="Times New Roman"/>
          <w:szCs w:val="28"/>
          <w:lang w:val="uk-UA"/>
        </w:rPr>
        <w:t>складј</w:t>
      </w:r>
      <w:proofErr w:type="spellEnd"/>
      <w:r w:rsidRPr="00801F69">
        <w:rPr>
          <w:rFonts w:ascii="Times New Roman" w:hAnsi="Times New Roman"/>
          <w:szCs w:val="28"/>
          <w:lang w:val="uk-UA"/>
        </w:rPr>
        <w:t xml:space="preserve">: АМГ) </w:t>
      </w:r>
      <w:proofErr w:type="spellStart"/>
      <w:r w:rsidRPr="00801F69">
        <w:rPr>
          <w:rFonts w:ascii="Times New Roman" w:hAnsi="Times New Roman"/>
          <w:szCs w:val="28"/>
          <w:lang w:val="uk-UA"/>
        </w:rPr>
        <w:t>Ryzen</w:t>
      </w:r>
      <w:proofErr w:type="spellEnd"/>
      <w:r w:rsidRPr="00801F69">
        <w:rPr>
          <w:rFonts w:ascii="Times New Roman" w:hAnsi="Times New Roman"/>
          <w:szCs w:val="28"/>
          <w:lang w:val="uk-UA"/>
        </w:rPr>
        <w:t xml:space="preserve"> 5 5500U / 15.6“ IPS (1920х1080).</w:t>
      </w:r>
    </w:p>
    <w:p w14:paraId="006D0877" w14:textId="077038DA"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 xml:space="preserve">30 вживаних ноутбуків від міста </w:t>
      </w:r>
      <w:proofErr w:type="spellStart"/>
      <w:r w:rsidRPr="00801F69">
        <w:rPr>
          <w:rFonts w:ascii="Times New Roman" w:hAnsi="Times New Roman"/>
          <w:szCs w:val="28"/>
          <w:lang w:val="uk-UA"/>
        </w:rPr>
        <w:t>Клостенойбург</w:t>
      </w:r>
      <w:proofErr w:type="spellEnd"/>
      <w:r w:rsidRPr="00801F69">
        <w:rPr>
          <w:rFonts w:ascii="Times New Roman" w:hAnsi="Times New Roman"/>
          <w:szCs w:val="28"/>
          <w:lang w:val="uk-UA"/>
        </w:rPr>
        <w:t>, Австрія для потреб освітніх закладів громади</w:t>
      </w:r>
      <w:r w:rsidR="001F65B8">
        <w:rPr>
          <w:rFonts w:ascii="Times New Roman" w:hAnsi="Times New Roman"/>
          <w:szCs w:val="28"/>
          <w:lang w:val="uk-UA"/>
        </w:rPr>
        <w:t>.</w:t>
      </w:r>
    </w:p>
    <w:p w14:paraId="71EA7D5E" w14:textId="7741BFCF"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 xml:space="preserve">Генератор для потреб громади від мецената Говарда </w:t>
      </w:r>
      <w:proofErr w:type="spellStart"/>
      <w:r w:rsidRPr="00801F69">
        <w:rPr>
          <w:rFonts w:ascii="Times New Roman" w:hAnsi="Times New Roman"/>
          <w:szCs w:val="28"/>
          <w:lang w:val="uk-UA"/>
        </w:rPr>
        <w:t>Баффета</w:t>
      </w:r>
      <w:proofErr w:type="spellEnd"/>
      <w:r w:rsidRPr="00801F69">
        <w:rPr>
          <w:rFonts w:ascii="Times New Roman" w:hAnsi="Times New Roman"/>
          <w:szCs w:val="28"/>
          <w:lang w:val="uk-UA"/>
        </w:rPr>
        <w:t>, США</w:t>
      </w:r>
      <w:r w:rsidR="001F65B8">
        <w:rPr>
          <w:rFonts w:ascii="Times New Roman" w:hAnsi="Times New Roman"/>
          <w:szCs w:val="28"/>
          <w:lang w:val="uk-UA"/>
        </w:rPr>
        <w:t>.</w:t>
      </w:r>
    </w:p>
    <w:p w14:paraId="4BD86B92" w14:textId="30686661"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Продукти харчування та спортивне спорядження для ліцею №3 від БФ «</w:t>
      </w:r>
      <w:proofErr w:type="spellStart"/>
      <w:r w:rsidRPr="00801F69">
        <w:rPr>
          <w:rFonts w:ascii="Times New Roman" w:hAnsi="Times New Roman"/>
          <w:szCs w:val="28"/>
          <w:lang w:val="uk-UA"/>
        </w:rPr>
        <w:t>Ukraine</w:t>
      </w:r>
      <w:proofErr w:type="spellEnd"/>
      <w:r w:rsidRPr="00801F69">
        <w:rPr>
          <w:rFonts w:ascii="Times New Roman" w:hAnsi="Times New Roman"/>
          <w:szCs w:val="28"/>
          <w:lang w:val="uk-UA"/>
        </w:rPr>
        <w:t xml:space="preserve"> </w:t>
      </w:r>
      <w:proofErr w:type="spellStart"/>
      <w:r w:rsidRPr="00801F69">
        <w:rPr>
          <w:rFonts w:ascii="Times New Roman" w:hAnsi="Times New Roman"/>
          <w:szCs w:val="28"/>
          <w:lang w:val="uk-UA"/>
        </w:rPr>
        <w:t>Relief</w:t>
      </w:r>
      <w:proofErr w:type="spellEnd"/>
      <w:r w:rsidRPr="00801F69">
        <w:rPr>
          <w:rFonts w:ascii="Times New Roman" w:hAnsi="Times New Roman"/>
          <w:szCs w:val="28"/>
          <w:lang w:val="uk-UA"/>
        </w:rPr>
        <w:t>», Великобританія</w:t>
      </w:r>
      <w:r w:rsidR="001F65B8">
        <w:rPr>
          <w:rFonts w:ascii="Times New Roman" w:hAnsi="Times New Roman"/>
          <w:szCs w:val="28"/>
          <w:lang w:val="uk-UA"/>
        </w:rPr>
        <w:t>.</w:t>
      </w:r>
    </w:p>
    <w:p w14:paraId="48A39F1F" w14:textId="54E931E3" w:rsidR="002B648C" w:rsidRPr="00801F69" w:rsidRDefault="002B648C" w:rsidP="00801F69">
      <w:pPr>
        <w:spacing w:line="276" w:lineRule="auto"/>
        <w:ind w:firstLine="567"/>
        <w:jc w:val="both"/>
        <w:rPr>
          <w:rFonts w:ascii="Times New Roman" w:hAnsi="Times New Roman"/>
          <w:szCs w:val="28"/>
          <w:lang w:val="uk-UA"/>
        </w:rPr>
      </w:pPr>
      <w:proofErr w:type="spellStart"/>
      <w:r w:rsidRPr="00801F69">
        <w:rPr>
          <w:rFonts w:ascii="Times New Roman" w:hAnsi="Times New Roman"/>
          <w:szCs w:val="28"/>
          <w:lang w:val="uk-UA"/>
        </w:rPr>
        <w:t>Дзюдоги</w:t>
      </w:r>
      <w:proofErr w:type="spellEnd"/>
      <w:r w:rsidRPr="00801F69">
        <w:rPr>
          <w:rFonts w:ascii="Times New Roman" w:hAnsi="Times New Roman"/>
          <w:szCs w:val="28"/>
          <w:lang w:val="uk-UA"/>
        </w:rPr>
        <w:t xml:space="preserve"> для </w:t>
      </w:r>
      <w:r w:rsidR="001F65B8" w:rsidRPr="00801F69">
        <w:rPr>
          <w:rFonts w:ascii="Times New Roman" w:hAnsi="Times New Roman"/>
          <w:szCs w:val="28"/>
          <w:lang w:val="uk-UA"/>
        </w:rPr>
        <w:t>дзюдоїстів</w:t>
      </w:r>
      <w:r w:rsidRPr="00801F69">
        <w:rPr>
          <w:rFonts w:ascii="Times New Roman" w:hAnsi="Times New Roman"/>
          <w:szCs w:val="28"/>
          <w:lang w:val="uk-UA"/>
        </w:rPr>
        <w:t xml:space="preserve"> від Японської Федерації дзюдо в кількості 20 шт.</w:t>
      </w:r>
    </w:p>
    <w:p w14:paraId="481C555B" w14:textId="302C6C95"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 xml:space="preserve">Від міста-побратима </w:t>
      </w:r>
      <w:proofErr w:type="spellStart"/>
      <w:r w:rsidRPr="00801F69">
        <w:rPr>
          <w:rFonts w:ascii="Times New Roman" w:hAnsi="Times New Roman"/>
          <w:szCs w:val="28"/>
          <w:lang w:val="uk-UA"/>
        </w:rPr>
        <w:t>Бергіш</w:t>
      </w:r>
      <w:proofErr w:type="spellEnd"/>
      <w:r w:rsidRPr="00801F69">
        <w:rPr>
          <w:rFonts w:ascii="Times New Roman" w:hAnsi="Times New Roman"/>
          <w:szCs w:val="28"/>
          <w:lang w:val="uk-UA"/>
        </w:rPr>
        <w:t xml:space="preserve"> </w:t>
      </w:r>
      <w:proofErr w:type="spellStart"/>
      <w:r w:rsidRPr="00801F69">
        <w:rPr>
          <w:rFonts w:ascii="Times New Roman" w:hAnsi="Times New Roman"/>
          <w:szCs w:val="28"/>
          <w:lang w:val="uk-UA"/>
        </w:rPr>
        <w:t>Гладбах</w:t>
      </w:r>
      <w:proofErr w:type="spellEnd"/>
      <w:r w:rsidRPr="00801F69">
        <w:rPr>
          <w:rFonts w:ascii="Times New Roman" w:hAnsi="Times New Roman"/>
          <w:szCs w:val="28"/>
          <w:lang w:val="uk-UA"/>
        </w:rPr>
        <w:t>, Німеччина, отримали допомогу: 2 пасажирських автобуси, мікроавтобус для швидкої медичної допомоги, мікроавтобус для пожежної допомоги, обладнання для 6 класних кімнат (стільці, парти, учительські столи, стільці для вчителів), 6 інтерактивних дошок, обладнання для 2-х дитячих майданчиків, настінна та підлогова плитка, монітори ПК, пральна та сушильна промислові машини</w:t>
      </w:r>
      <w:r w:rsidR="001F65B8">
        <w:rPr>
          <w:rFonts w:ascii="Times New Roman" w:hAnsi="Times New Roman"/>
          <w:szCs w:val="28"/>
          <w:lang w:val="uk-UA"/>
        </w:rPr>
        <w:t>.</w:t>
      </w:r>
    </w:p>
    <w:p w14:paraId="02036FE2" w14:textId="61A04823"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150 планшетів від міста-побратима в якості гуманітарної</w:t>
      </w:r>
      <w:r w:rsidR="001F65B8">
        <w:rPr>
          <w:rFonts w:ascii="Times New Roman" w:hAnsi="Times New Roman"/>
          <w:szCs w:val="28"/>
          <w:lang w:val="uk-UA"/>
        </w:rPr>
        <w:t xml:space="preserve"> </w:t>
      </w:r>
      <w:r w:rsidRPr="00801F69">
        <w:rPr>
          <w:rFonts w:ascii="Times New Roman" w:hAnsi="Times New Roman"/>
          <w:szCs w:val="28"/>
          <w:lang w:val="uk-UA"/>
        </w:rPr>
        <w:t>допомоги</w:t>
      </w:r>
      <w:r w:rsidR="001F65B8">
        <w:rPr>
          <w:rFonts w:ascii="Times New Roman" w:hAnsi="Times New Roman"/>
          <w:szCs w:val="28"/>
          <w:lang w:val="uk-UA"/>
        </w:rPr>
        <w:t>.</w:t>
      </w:r>
    </w:p>
    <w:p w14:paraId="58E7F330" w14:textId="112BA623" w:rsidR="002B648C" w:rsidRPr="00801F69"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t>Спортивне обладнання для навчальних закладів віддалених населених пунктів громади</w:t>
      </w:r>
      <w:r w:rsidR="001F65B8">
        <w:rPr>
          <w:rFonts w:ascii="Times New Roman" w:hAnsi="Times New Roman"/>
          <w:szCs w:val="28"/>
          <w:lang w:val="uk-UA"/>
        </w:rPr>
        <w:t>.</w:t>
      </w:r>
    </w:p>
    <w:p w14:paraId="0A1280EB" w14:textId="529149EE" w:rsidR="002B648C" w:rsidRDefault="002B648C" w:rsidP="00801F69">
      <w:pPr>
        <w:spacing w:line="276" w:lineRule="auto"/>
        <w:ind w:firstLine="567"/>
        <w:jc w:val="both"/>
        <w:rPr>
          <w:rFonts w:ascii="Times New Roman" w:hAnsi="Times New Roman"/>
          <w:szCs w:val="28"/>
          <w:lang w:val="uk-UA"/>
        </w:rPr>
      </w:pPr>
      <w:r w:rsidRPr="00801F69">
        <w:rPr>
          <w:rFonts w:ascii="Times New Roman" w:hAnsi="Times New Roman"/>
          <w:szCs w:val="28"/>
          <w:lang w:val="uk-UA"/>
        </w:rPr>
        <w:lastRenderedPageBreak/>
        <w:t>100 моноблоків та 70 проекторів від мерії міста Люксембург в якості гуманітарної допомоги</w:t>
      </w:r>
      <w:r w:rsidR="001F65B8">
        <w:rPr>
          <w:rFonts w:ascii="Times New Roman" w:hAnsi="Times New Roman"/>
          <w:szCs w:val="28"/>
          <w:lang w:val="uk-UA"/>
        </w:rPr>
        <w:t>.</w:t>
      </w:r>
    </w:p>
    <w:p w14:paraId="4F345834" w14:textId="7D2E2887" w:rsidR="001F65B8" w:rsidRPr="00BE6668" w:rsidRDefault="001F65B8" w:rsidP="001F65B8">
      <w:pPr>
        <w:ind w:firstLine="567"/>
        <w:rPr>
          <w:rFonts w:ascii="Times New Roman" w:hAnsi="Times New Roman"/>
          <w:szCs w:val="28"/>
        </w:rPr>
      </w:pPr>
      <w:r w:rsidRPr="00BE6668">
        <w:rPr>
          <w:rFonts w:ascii="Times New Roman" w:hAnsi="Times New Roman"/>
          <w:szCs w:val="28"/>
        </w:rPr>
        <w:t>Проєкти міжнародної технічної допомоги, які реалізуються / заплановані на території громади:</w:t>
      </w:r>
    </w:p>
    <w:p w14:paraId="1802D20E" w14:textId="12EA26B0" w:rsidR="001F65B8" w:rsidRPr="0020322D" w:rsidRDefault="001F65B8" w:rsidP="001F65B8">
      <w:pPr>
        <w:spacing w:line="276" w:lineRule="auto"/>
        <w:ind w:firstLine="567"/>
        <w:jc w:val="both"/>
        <w:rPr>
          <w:rFonts w:ascii="Times New Roman" w:hAnsi="Times New Roman"/>
          <w:szCs w:val="28"/>
          <w:lang w:val="uk-UA"/>
        </w:rPr>
      </w:pPr>
      <w:r w:rsidRPr="001F65B8">
        <w:rPr>
          <w:rFonts w:ascii="Times New Roman" w:hAnsi="Times New Roman"/>
          <w:szCs w:val="28"/>
        </w:rPr>
        <w:t>-</w:t>
      </w:r>
      <w:r w:rsidRPr="001F65B8">
        <w:rPr>
          <w:rFonts w:ascii="Times New Roman" w:hAnsi="Times New Roman"/>
          <w:szCs w:val="28"/>
        </w:rPr>
        <w:tab/>
        <w:t>«Капітальний ремонт нежитлового приміщення будинку культури за адресою: м.Буча, Київська обл., вул Києво-Мироцька 69 – заходи з усунення аварій в бюджетних установах» (Дитяча спортивна школа) - уряд Тайваню - на стадії реалізації. Меморандум від 16.08.2023</w:t>
      </w:r>
      <w:r w:rsidR="0020322D">
        <w:rPr>
          <w:rFonts w:ascii="Times New Roman" w:hAnsi="Times New Roman"/>
          <w:szCs w:val="28"/>
          <w:lang w:val="uk-UA"/>
        </w:rPr>
        <w:t xml:space="preserve"> </w:t>
      </w:r>
      <w:r w:rsidRPr="001F65B8">
        <w:rPr>
          <w:rFonts w:ascii="Times New Roman" w:hAnsi="Times New Roman"/>
          <w:szCs w:val="28"/>
        </w:rPr>
        <w:t>р</w:t>
      </w:r>
      <w:r w:rsidR="0020322D">
        <w:rPr>
          <w:rFonts w:ascii="Times New Roman" w:hAnsi="Times New Roman"/>
          <w:szCs w:val="28"/>
          <w:lang w:val="uk-UA"/>
        </w:rPr>
        <w:t>.;</w:t>
      </w:r>
    </w:p>
    <w:p w14:paraId="3F411FEE" w14:textId="5673D7C6" w:rsidR="001F65B8" w:rsidRPr="0020322D" w:rsidRDefault="001F65B8" w:rsidP="001F65B8">
      <w:pPr>
        <w:spacing w:line="276" w:lineRule="auto"/>
        <w:ind w:firstLine="567"/>
        <w:jc w:val="both"/>
        <w:rPr>
          <w:rFonts w:ascii="Times New Roman" w:hAnsi="Times New Roman"/>
          <w:szCs w:val="28"/>
          <w:lang w:val="uk-UA"/>
        </w:rPr>
      </w:pPr>
      <w:r w:rsidRPr="001F65B8">
        <w:rPr>
          <w:rFonts w:ascii="Times New Roman" w:hAnsi="Times New Roman"/>
          <w:szCs w:val="28"/>
        </w:rPr>
        <w:t>-</w:t>
      </w:r>
      <w:r w:rsidRPr="001F65B8">
        <w:rPr>
          <w:rFonts w:ascii="Times New Roman" w:hAnsi="Times New Roman"/>
          <w:szCs w:val="28"/>
        </w:rPr>
        <w:tab/>
        <w:t>Зведення надземного укриття з двома виходами, каналізацією та підведенням води на 120 осіб з оздобленням та необхідним обладнанням в м. Буча Київської області (на території Бучанського міського парку) - уряд Тайваню - на стадії реалізації. Меморандум від 16.08.2023</w:t>
      </w:r>
      <w:r w:rsidR="0020322D">
        <w:rPr>
          <w:rFonts w:ascii="Times New Roman" w:hAnsi="Times New Roman"/>
          <w:szCs w:val="28"/>
          <w:lang w:val="uk-UA"/>
        </w:rPr>
        <w:t xml:space="preserve"> </w:t>
      </w:r>
      <w:r w:rsidRPr="001F65B8">
        <w:rPr>
          <w:rFonts w:ascii="Times New Roman" w:hAnsi="Times New Roman"/>
          <w:szCs w:val="28"/>
        </w:rPr>
        <w:t>р</w:t>
      </w:r>
      <w:r w:rsidR="0020322D">
        <w:rPr>
          <w:rFonts w:ascii="Times New Roman" w:hAnsi="Times New Roman"/>
          <w:szCs w:val="28"/>
          <w:lang w:val="uk-UA"/>
        </w:rPr>
        <w:t>.;</w:t>
      </w:r>
    </w:p>
    <w:p w14:paraId="4072B3D2" w14:textId="1BB87855" w:rsidR="001F65B8" w:rsidRPr="0020322D" w:rsidRDefault="001F65B8" w:rsidP="001F65B8">
      <w:pPr>
        <w:spacing w:line="276" w:lineRule="auto"/>
        <w:ind w:firstLine="567"/>
        <w:jc w:val="both"/>
        <w:rPr>
          <w:rFonts w:ascii="Times New Roman" w:hAnsi="Times New Roman"/>
          <w:szCs w:val="28"/>
          <w:lang w:val="uk-UA"/>
        </w:rPr>
      </w:pPr>
      <w:r w:rsidRPr="001F65B8">
        <w:rPr>
          <w:rFonts w:ascii="Times New Roman" w:hAnsi="Times New Roman"/>
          <w:szCs w:val="28"/>
        </w:rPr>
        <w:t>-</w:t>
      </w:r>
      <w:r w:rsidRPr="001F65B8">
        <w:rPr>
          <w:rFonts w:ascii="Times New Roman" w:hAnsi="Times New Roman"/>
          <w:szCs w:val="28"/>
        </w:rPr>
        <w:tab/>
        <w:t>Ukraine Focus (США) - Реконструкція публічного спортивного майданчику по вул. Яблунська - реалізовано. Меморандум від 06.07.2023</w:t>
      </w:r>
      <w:r w:rsidR="0020322D">
        <w:rPr>
          <w:rFonts w:ascii="Times New Roman" w:hAnsi="Times New Roman"/>
          <w:szCs w:val="28"/>
          <w:lang w:val="uk-UA"/>
        </w:rPr>
        <w:t xml:space="preserve"> </w:t>
      </w:r>
      <w:r w:rsidRPr="001F65B8">
        <w:rPr>
          <w:rFonts w:ascii="Times New Roman" w:hAnsi="Times New Roman"/>
          <w:szCs w:val="28"/>
        </w:rPr>
        <w:t>р</w:t>
      </w:r>
      <w:r w:rsidR="0020322D">
        <w:rPr>
          <w:rFonts w:ascii="Times New Roman" w:hAnsi="Times New Roman"/>
          <w:szCs w:val="28"/>
          <w:lang w:val="uk-UA"/>
        </w:rPr>
        <w:t>.;</w:t>
      </w:r>
    </w:p>
    <w:p w14:paraId="0B694846" w14:textId="01A37A1B" w:rsidR="001F65B8" w:rsidRPr="0020322D" w:rsidRDefault="001F65B8" w:rsidP="001F65B8">
      <w:pPr>
        <w:spacing w:line="276" w:lineRule="auto"/>
        <w:ind w:firstLine="567"/>
        <w:jc w:val="both"/>
        <w:rPr>
          <w:rFonts w:ascii="Times New Roman" w:hAnsi="Times New Roman"/>
          <w:szCs w:val="28"/>
          <w:lang w:val="uk-UA"/>
        </w:rPr>
      </w:pPr>
      <w:r w:rsidRPr="001F65B8">
        <w:rPr>
          <w:rFonts w:ascii="Times New Roman" w:hAnsi="Times New Roman"/>
          <w:szCs w:val="28"/>
        </w:rPr>
        <w:t>-</w:t>
      </w:r>
      <w:r w:rsidRPr="001F65B8">
        <w:rPr>
          <w:rFonts w:ascii="Times New Roman" w:hAnsi="Times New Roman"/>
          <w:szCs w:val="28"/>
        </w:rPr>
        <w:tab/>
        <w:t xml:space="preserve">«Буча. Фабрика-кухня», фінансування Howard G. Buffett Foundation -  на стадії </w:t>
      </w:r>
      <w:r w:rsidR="0020322D">
        <w:rPr>
          <w:rFonts w:ascii="Times New Roman" w:hAnsi="Times New Roman"/>
          <w:szCs w:val="28"/>
          <w:lang w:val="uk-UA"/>
        </w:rPr>
        <w:t xml:space="preserve">завершення </w:t>
      </w:r>
      <w:r w:rsidRPr="001F65B8">
        <w:rPr>
          <w:rFonts w:ascii="Times New Roman" w:hAnsi="Times New Roman"/>
          <w:szCs w:val="28"/>
        </w:rPr>
        <w:t>реалізації</w:t>
      </w:r>
      <w:r w:rsidR="0020322D">
        <w:rPr>
          <w:rFonts w:ascii="Times New Roman" w:hAnsi="Times New Roman"/>
          <w:szCs w:val="28"/>
          <w:lang w:val="uk-UA"/>
        </w:rPr>
        <w:t>;</w:t>
      </w:r>
    </w:p>
    <w:p w14:paraId="610655C2" w14:textId="6B9DDE94" w:rsidR="001F65B8" w:rsidRPr="0020322D" w:rsidRDefault="001F65B8" w:rsidP="001F65B8">
      <w:pPr>
        <w:spacing w:line="276" w:lineRule="auto"/>
        <w:ind w:firstLine="567"/>
        <w:jc w:val="both"/>
        <w:rPr>
          <w:rFonts w:ascii="Times New Roman" w:hAnsi="Times New Roman"/>
          <w:szCs w:val="28"/>
          <w:lang w:val="uk-UA"/>
        </w:rPr>
      </w:pPr>
      <w:r w:rsidRPr="001F65B8">
        <w:rPr>
          <w:rFonts w:ascii="Times New Roman" w:hAnsi="Times New Roman"/>
          <w:szCs w:val="28"/>
        </w:rPr>
        <w:t>-</w:t>
      </w:r>
      <w:r w:rsidRPr="001F65B8">
        <w:rPr>
          <w:rFonts w:ascii="Times New Roman" w:hAnsi="Times New Roman"/>
          <w:szCs w:val="28"/>
        </w:rPr>
        <w:tab/>
        <w:t xml:space="preserve">Угорська екуменічна служба: будівництво станції швидкої медичної допомоги (м.Буча, вул. Яблунська 280) </w:t>
      </w:r>
      <w:r w:rsidR="0020322D">
        <w:rPr>
          <w:rFonts w:ascii="Times New Roman" w:hAnsi="Times New Roman"/>
          <w:szCs w:val="28"/>
        </w:rPr>
        <w:t>–</w:t>
      </w:r>
      <w:r w:rsidRPr="001F65B8">
        <w:rPr>
          <w:rFonts w:ascii="Times New Roman" w:hAnsi="Times New Roman"/>
          <w:szCs w:val="28"/>
        </w:rPr>
        <w:t xml:space="preserve"> реалізовано</w:t>
      </w:r>
      <w:r w:rsidR="0020322D">
        <w:rPr>
          <w:rFonts w:ascii="Times New Roman" w:hAnsi="Times New Roman"/>
          <w:szCs w:val="28"/>
          <w:lang w:val="uk-UA"/>
        </w:rPr>
        <w:t>;</w:t>
      </w:r>
    </w:p>
    <w:p w14:paraId="4B14D362" w14:textId="68FD710A" w:rsidR="001F65B8" w:rsidRPr="0020322D" w:rsidRDefault="001F65B8" w:rsidP="001F65B8">
      <w:pPr>
        <w:spacing w:line="276" w:lineRule="auto"/>
        <w:ind w:firstLine="567"/>
        <w:jc w:val="both"/>
        <w:rPr>
          <w:rFonts w:ascii="Times New Roman" w:hAnsi="Times New Roman"/>
          <w:szCs w:val="28"/>
          <w:lang w:val="uk-UA"/>
        </w:rPr>
      </w:pPr>
      <w:r w:rsidRPr="001F65B8">
        <w:rPr>
          <w:rFonts w:ascii="Times New Roman" w:hAnsi="Times New Roman"/>
          <w:szCs w:val="28"/>
        </w:rPr>
        <w:t>-</w:t>
      </w:r>
      <w:r w:rsidRPr="001F65B8">
        <w:rPr>
          <w:rFonts w:ascii="Times New Roman" w:hAnsi="Times New Roman"/>
          <w:szCs w:val="28"/>
        </w:rPr>
        <w:tab/>
        <w:t>БО БФ Супорт фанд фор Буча скул (Литва): будівництво нової загальноосвітньої школи та дошкільного навчального закладу у м. Буча в межах вулиці Депутатської та Бориса Гмирі - розробка проєкту. Меморандум від 11.04.2023</w:t>
      </w:r>
      <w:r w:rsidR="0020322D">
        <w:rPr>
          <w:rFonts w:ascii="Times New Roman" w:hAnsi="Times New Roman"/>
          <w:szCs w:val="28"/>
          <w:lang w:val="uk-UA"/>
        </w:rPr>
        <w:t xml:space="preserve"> </w:t>
      </w:r>
      <w:r w:rsidRPr="001F65B8">
        <w:rPr>
          <w:rFonts w:ascii="Times New Roman" w:hAnsi="Times New Roman"/>
          <w:szCs w:val="28"/>
        </w:rPr>
        <w:t>р</w:t>
      </w:r>
      <w:r w:rsidR="0020322D">
        <w:rPr>
          <w:rFonts w:ascii="Times New Roman" w:hAnsi="Times New Roman"/>
          <w:szCs w:val="28"/>
          <w:lang w:val="uk-UA"/>
        </w:rPr>
        <w:t>.;</w:t>
      </w:r>
    </w:p>
    <w:p w14:paraId="78FE439E" w14:textId="324C1E90" w:rsidR="001F65B8" w:rsidRPr="00026BEA" w:rsidRDefault="001F65B8" w:rsidP="001F65B8">
      <w:pPr>
        <w:spacing w:line="276" w:lineRule="auto"/>
        <w:ind w:firstLine="567"/>
        <w:jc w:val="both"/>
        <w:rPr>
          <w:rFonts w:ascii="Times New Roman" w:hAnsi="Times New Roman"/>
          <w:szCs w:val="28"/>
          <w:lang w:val="uk-UA"/>
        </w:rPr>
      </w:pPr>
      <w:r w:rsidRPr="001F65B8">
        <w:rPr>
          <w:rFonts w:ascii="Times New Roman" w:hAnsi="Times New Roman"/>
          <w:szCs w:val="28"/>
        </w:rPr>
        <w:t>-</w:t>
      </w:r>
      <w:r w:rsidRPr="001F65B8">
        <w:rPr>
          <w:rFonts w:ascii="Times New Roman" w:hAnsi="Times New Roman"/>
          <w:szCs w:val="28"/>
        </w:rPr>
        <w:tab/>
        <w:t>CESVI Італія: надання послуг психологів на безоплатній основі для жителів громади - реалізується. Меморандум від 01.05.2023</w:t>
      </w:r>
      <w:r w:rsidR="00026BEA">
        <w:rPr>
          <w:rFonts w:ascii="Times New Roman" w:hAnsi="Times New Roman"/>
          <w:szCs w:val="28"/>
          <w:lang w:val="uk-UA"/>
        </w:rPr>
        <w:t xml:space="preserve"> </w:t>
      </w:r>
      <w:r w:rsidRPr="001F65B8">
        <w:rPr>
          <w:rFonts w:ascii="Times New Roman" w:hAnsi="Times New Roman"/>
          <w:szCs w:val="28"/>
        </w:rPr>
        <w:t>р.</w:t>
      </w:r>
      <w:r w:rsidR="00026BEA">
        <w:rPr>
          <w:rFonts w:ascii="Times New Roman" w:hAnsi="Times New Roman"/>
          <w:szCs w:val="28"/>
          <w:lang w:val="uk-UA"/>
        </w:rPr>
        <w:t>;</w:t>
      </w:r>
    </w:p>
    <w:p w14:paraId="4D750F9D" w14:textId="22A766CD" w:rsidR="001F65B8" w:rsidRPr="00026BEA" w:rsidRDefault="001F65B8" w:rsidP="001F65B8">
      <w:pPr>
        <w:spacing w:line="276" w:lineRule="auto"/>
        <w:ind w:firstLine="567"/>
        <w:jc w:val="both"/>
        <w:rPr>
          <w:rFonts w:ascii="Times New Roman" w:hAnsi="Times New Roman"/>
          <w:szCs w:val="28"/>
          <w:lang w:val="uk-UA"/>
        </w:rPr>
      </w:pPr>
      <w:r w:rsidRPr="001F65B8">
        <w:rPr>
          <w:rFonts w:ascii="Times New Roman" w:hAnsi="Times New Roman"/>
          <w:szCs w:val="28"/>
        </w:rPr>
        <w:t>-</w:t>
      </w:r>
      <w:r w:rsidRPr="001F65B8">
        <w:rPr>
          <w:rFonts w:ascii="Times New Roman" w:hAnsi="Times New Roman"/>
          <w:szCs w:val="28"/>
        </w:rPr>
        <w:tab/>
        <w:t>International Medical Corps забезпечення населення харчуванням, а також проведення заходів з протидії гендерному насильству, охорони психічного здоров'я та психологічної підтримки місцевого населення, яке постраждало внаслідок війни в Україні - реалізується. Меморандум від 25.09.2023</w:t>
      </w:r>
      <w:r w:rsidR="00026BEA">
        <w:rPr>
          <w:rFonts w:ascii="Times New Roman" w:hAnsi="Times New Roman"/>
          <w:szCs w:val="28"/>
          <w:lang w:val="uk-UA"/>
        </w:rPr>
        <w:t xml:space="preserve"> </w:t>
      </w:r>
      <w:r w:rsidRPr="001F65B8">
        <w:rPr>
          <w:rFonts w:ascii="Times New Roman" w:hAnsi="Times New Roman"/>
          <w:szCs w:val="28"/>
        </w:rPr>
        <w:t>р.</w:t>
      </w:r>
      <w:r w:rsidR="00026BEA">
        <w:rPr>
          <w:rFonts w:ascii="Times New Roman" w:hAnsi="Times New Roman"/>
          <w:szCs w:val="28"/>
          <w:lang w:val="uk-UA"/>
        </w:rPr>
        <w:t>;</w:t>
      </w:r>
    </w:p>
    <w:p w14:paraId="1EE4E6C2" w14:textId="55BAE13A" w:rsidR="001F65B8" w:rsidRPr="00026BEA" w:rsidRDefault="001F65B8" w:rsidP="001F65B8">
      <w:pPr>
        <w:spacing w:line="276" w:lineRule="auto"/>
        <w:ind w:firstLine="567"/>
        <w:jc w:val="both"/>
        <w:rPr>
          <w:rFonts w:ascii="Times New Roman" w:hAnsi="Times New Roman"/>
          <w:szCs w:val="28"/>
          <w:lang w:val="uk-UA"/>
        </w:rPr>
      </w:pPr>
      <w:r w:rsidRPr="001F65B8">
        <w:rPr>
          <w:rFonts w:ascii="Times New Roman" w:hAnsi="Times New Roman"/>
          <w:szCs w:val="28"/>
        </w:rPr>
        <w:t>-</w:t>
      </w:r>
      <w:r w:rsidRPr="001F65B8">
        <w:rPr>
          <w:rFonts w:ascii="Times New Roman" w:hAnsi="Times New Roman"/>
          <w:szCs w:val="28"/>
        </w:rPr>
        <w:tab/>
        <w:t>Libraries Without Borders (BSF) Франція: Скринька ідей та куб ідей, додаткові книги та ігри для населення яке постраждало від війни; ліцей №3 та № 4 - реалізується. Меморандум від 30.05.2023</w:t>
      </w:r>
      <w:r w:rsidR="00026BEA">
        <w:rPr>
          <w:rFonts w:ascii="Times New Roman" w:hAnsi="Times New Roman"/>
          <w:szCs w:val="28"/>
          <w:lang w:val="uk-UA"/>
        </w:rPr>
        <w:t xml:space="preserve"> </w:t>
      </w:r>
      <w:r w:rsidRPr="001F65B8">
        <w:rPr>
          <w:rFonts w:ascii="Times New Roman" w:hAnsi="Times New Roman"/>
          <w:szCs w:val="28"/>
        </w:rPr>
        <w:t>р.</w:t>
      </w:r>
      <w:r w:rsidR="00026BEA">
        <w:rPr>
          <w:rFonts w:ascii="Times New Roman" w:hAnsi="Times New Roman"/>
          <w:szCs w:val="28"/>
          <w:lang w:val="uk-UA"/>
        </w:rPr>
        <w:t>;</w:t>
      </w:r>
    </w:p>
    <w:p w14:paraId="4E756975" w14:textId="680ED6E2" w:rsidR="001F65B8" w:rsidRPr="0020322D" w:rsidRDefault="001F65B8" w:rsidP="001F65B8">
      <w:pPr>
        <w:spacing w:line="276" w:lineRule="auto"/>
        <w:ind w:firstLine="567"/>
        <w:jc w:val="both"/>
        <w:rPr>
          <w:rFonts w:ascii="Times New Roman" w:hAnsi="Times New Roman"/>
          <w:szCs w:val="28"/>
          <w:lang w:val="uk-UA"/>
        </w:rPr>
      </w:pPr>
      <w:r w:rsidRPr="001F65B8">
        <w:rPr>
          <w:rFonts w:ascii="Times New Roman" w:hAnsi="Times New Roman"/>
          <w:szCs w:val="28"/>
        </w:rPr>
        <w:t>-</w:t>
      </w:r>
      <w:r w:rsidRPr="001F65B8">
        <w:rPr>
          <w:rFonts w:ascii="Times New Roman" w:hAnsi="Times New Roman"/>
          <w:szCs w:val="28"/>
        </w:rPr>
        <w:tab/>
        <w:t xml:space="preserve">Частина Програми розвитку ООН (UNDP) з екстреного відновлення, яку фінансує Уряд Японії </w:t>
      </w:r>
      <w:r w:rsidR="00026BEA">
        <w:rPr>
          <w:rFonts w:ascii="Times New Roman" w:hAnsi="Times New Roman"/>
          <w:szCs w:val="28"/>
        </w:rPr>
        <w:t>–</w:t>
      </w:r>
      <w:r w:rsidRPr="001F65B8">
        <w:rPr>
          <w:rFonts w:ascii="Times New Roman" w:hAnsi="Times New Roman"/>
          <w:szCs w:val="28"/>
        </w:rPr>
        <w:t xml:space="preserve"> </w:t>
      </w:r>
      <w:r w:rsidR="00026BEA">
        <w:rPr>
          <w:rFonts w:ascii="Times New Roman" w:hAnsi="Times New Roman"/>
          <w:szCs w:val="28"/>
          <w:lang w:val="uk-UA"/>
        </w:rPr>
        <w:t>вивезення будівельного сміття з майданчика</w:t>
      </w:r>
      <w:r w:rsidRPr="001F65B8">
        <w:rPr>
          <w:rFonts w:ascii="Times New Roman" w:hAnsi="Times New Roman"/>
          <w:szCs w:val="28"/>
        </w:rPr>
        <w:t xml:space="preserve"> по вул. Депутатська</w:t>
      </w:r>
      <w:r w:rsidR="00026BEA">
        <w:rPr>
          <w:rFonts w:ascii="Times New Roman" w:hAnsi="Times New Roman"/>
          <w:szCs w:val="28"/>
          <w:lang w:val="uk-UA"/>
        </w:rPr>
        <w:t>;</w:t>
      </w:r>
    </w:p>
    <w:p w14:paraId="095B8433" w14:textId="3CCC26A7" w:rsidR="001F65B8" w:rsidRPr="0020322D" w:rsidRDefault="001F65B8" w:rsidP="001F65B8">
      <w:pPr>
        <w:spacing w:line="276" w:lineRule="auto"/>
        <w:ind w:firstLine="567"/>
        <w:jc w:val="both"/>
        <w:rPr>
          <w:rFonts w:ascii="Times New Roman" w:hAnsi="Times New Roman"/>
          <w:szCs w:val="28"/>
          <w:lang w:val="uk-UA"/>
        </w:rPr>
      </w:pPr>
      <w:r w:rsidRPr="001F65B8">
        <w:rPr>
          <w:rFonts w:ascii="Times New Roman" w:hAnsi="Times New Roman"/>
          <w:szCs w:val="28"/>
        </w:rPr>
        <w:t>-</w:t>
      </w:r>
      <w:r w:rsidRPr="001F65B8">
        <w:rPr>
          <w:rFonts w:ascii="Times New Roman" w:hAnsi="Times New Roman"/>
          <w:szCs w:val="28"/>
        </w:rPr>
        <w:tab/>
        <w:t>дружина прем'єр-міністра Арменіі подарувала 30 планшетів та 30 лептопів для Бучанського ліцею №3 в рамках візиту до м.Буча</w:t>
      </w:r>
      <w:r w:rsidR="00026BEA">
        <w:rPr>
          <w:rFonts w:ascii="Times New Roman" w:hAnsi="Times New Roman"/>
          <w:szCs w:val="28"/>
          <w:lang w:val="uk-UA"/>
        </w:rPr>
        <w:t>;</w:t>
      </w:r>
    </w:p>
    <w:p w14:paraId="16EB5213" w14:textId="77777777" w:rsidR="001F65B8" w:rsidRPr="001F65B8" w:rsidRDefault="001F65B8" w:rsidP="001F65B8">
      <w:pPr>
        <w:spacing w:line="276" w:lineRule="auto"/>
        <w:ind w:firstLine="567"/>
        <w:jc w:val="both"/>
        <w:rPr>
          <w:rFonts w:ascii="Times New Roman" w:hAnsi="Times New Roman"/>
          <w:szCs w:val="28"/>
        </w:rPr>
      </w:pPr>
      <w:r w:rsidRPr="001F65B8">
        <w:rPr>
          <w:rFonts w:ascii="Times New Roman" w:hAnsi="Times New Roman"/>
          <w:szCs w:val="28"/>
        </w:rPr>
        <w:t>-</w:t>
      </w:r>
      <w:r w:rsidRPr="001F65B8">
        <w:rPr>
          <w:rFonts w:ascii="Times New Roman" w:hAnsi="Times New Roman"/>
          <w:szCs w:val="28"/>
        </w:rPr>
        <w:tab/>
        <w:t>підписано Меморандум про взаєморозуміння між Бучанською міською радою, ТОВ «ЮТЕМ-Інженерінг», польською компанією Hynfra, японською компанією Tsubame та Міністерством економіки, торгівлі та промисловості Японії. Метою меморандуму стала співпраця у сфері зеленої енергетики;</w:t>
      </w:r>
    </w:p>
    <w:p w14:paraId="5CB8698F" w14:textId="7EF3B001" w:rsidR="001F65B8" w:rsidRPr="00026BEA" w:rsidRDefault="001F65B8" w:rsidP="001F65B8">
      <w:pPr>
        <w:spacing w:line="276" w:lineRule="auto"/>
        <w:ind w:firstLine="567"/>
        <w:jc w:val="both"/>
        <w:rPr>
          <w:rFonts w:ascii="Times New Roman" w:hAnsi="Times New Roman"/>
          <w:szCs w:val="28"/>
          <w:lang w:val="uk-UA"/>
        </w:rPr>
      </w:pPr>
      <w:r w:rsidRPr="001F65B8">
        <w:rPr>
          <w:rFonts w:ascii="Times New Roman" w:hAnsi="Times New Roman"/>
          <w:szCs w:val="28"/>
        </w:rPr>
        <w:t>-</w:t>
      </w:r>
      <w:r w:rsidRPr="001F65B8">
        <w:rPr>
          <w:rFonts w:ascii="Times New Roman" w:hAnsi="Times New Roman"/>
          <w:szCs w:val="28"/>
        </w:rPr>
        <w:tab/>
        <w:t xml:space="preserve">підписано Меморандум між Корейською корпорацією водних ресурсів, Бучанською міською радою, Міністерством розвитку громад, територій та </w:t>
      </w:r>
      <w:r w:rsidRPr="001F65B8">
        <w:rPr>
          <w:rFonts w:ascii="Times New Roman" w:hAnsi="Times New Roman"/>
          <w:szCs w:val="28"/>
        </w:rPr>
        <w:lastRenderedPageBreak/>
        <w:t>інфраструктури України (Мінінфраструктури). Метою цього Меморандуму є співробітництво у сфері водопостачання та відновлення Бучанської міської територіальної громади, розвитку індустріальних парків та пов'язаних з ними сферах</w:t>
      </w:r>
      <w:r w:rsidR="00026BEA">
        <w:rPr>
          <w:rFonts w:ascii="Times New Roman" w:hAnsi="Times New Roman"/>
          <w:szCs w:val="28"/>
          <w:lang w:val="uk-UA"/>
        </w:rPr>
        <w:t>;</w:t>
      </w:r>
    </w:p>
    <w:p w14:paraId="29B677CE" w14:textId="457CD0E8" w:rsidR="001F65B8" w:rsidRPr="00026BEA" w:rsidRDefault="001F65B8" w:rsidP="001F65B8">
      <w:pPr>
        <w:spacing w:line="276" w:lineRule="auto"/>
        <w:ind w:firstLine="567"/>
        <w:jc w:val="both"/>
        <w:rPr>
          <w:rFonts w:ascii="Times New Roman" w:hAnsi="Times New Roman"/>
          <w:szCs w:val="28"/>
          <w:lang w:val="uk-UA"/>
        </w:rPr>
      </w:pPr>
      <w:r w:rsidRPr="001F65B8">
        <w:rPr>
          <w:rFonts w:ascii="Times New Roman" w:hAnsi="Times New Roman"/>
          <w:szCs w:val="28"/>
        </w:rPr>
        <w:t>-</w:t>
      </w:r>
      <w:r w:rsidRPr="001F65B8">
        <w:rPr>
          <w:rFonts w:ascii="Times New Roman" w:hAnsi="Times New Roman"/>
          <w:szCs w:val="28"/>
        </w:rPr>
        <w:tab/>
        <w:t>підписано Меморандум між між Міністерством інфраструктури, Бучанською міською радою та КEITI. Метою цього Меморандуму є співпраця у сфері водопостачання та водовідведення, поводження з відходами в Бучанській міській територіальній громаді</w:t>
      </w:r>
      <w:r w:rsidR="00026BEA">
        <w:rPr>
          <w:rFonts w:ascii="Times New Roman" w:hAnsi="Times New Roman"/>
          <w:szCs w:val="28"/>
          <w:lang w:val="uk-UA"/>
        </w:rPr>
        <w:t>;</w:t>
      </w:r>
    </w:p>
    <w:p w14:paraId="581EE00B" w14:textId="606737EF" w:rsidR="001F65B8" w:rsidRPr="00026BEA" w:rsidRDefault="001F65B8" w:rsidP="001F65B8">
      <w:pPr>
        <w:spacing w:line="276" w:lineRule="auto"/>
        <w:ind w:firstLine="567"/>
        <w:jc w:val="both"/>
        <w:rPr>
          <w:rFonts w:ascii="Times New Roman" w:hAnsi="Times New Roman"/>
          <w:szCs w:val="28"/>
          <w:lang w:val="uk-UA"/>
        </w:rPr>
      </w:pPr>
      <w:r w:rsidRPr="001F65B8">
        <w:rPr>
          <w:rFonts w:ascii="Times New Roman" w:hAnsi="Times New Roman"/>
          <w:szCs w:val="28"/>
        </w:rPr>
        <w:t>-</w:t>
      </w:r>
      <w:r w:rsidRPr="001F65B8">
        <w:rPr>
          <w:rFonts w:ascii="Times New Roman" w:hAnsi="Times New Roman"/>
          <w:szCs w:val="28"/>
        </w:rPr>
        <w:tab/>
        <w:t>за підтримки проєкту USAID «ГОВЕРЛА», в громаді запроваджується проєкт «Розумна Буча», метою якого є впровадження технологічних рішень для покращення надання послуг населенню</w:t>
      </w:r>
      <w:r w:rsidR="00026BEA">
        <w:rPr>
          <w:rFonts w:ascii="Times New Roman" w:hAnsi="Times New Roman"/>
          <w:szCs w:val="28"/>
          <w:lang w:val="uk-UA"/>
        </w:rPr>
        <w:t>.</w:t>
      </w:r>
    </w:p>
    <w:p w14:paraId="62238A1D" w14:textId="77777777" w:rsidR="00C10BE4" w:rsidRPr="00FF0432" w:rsidRDefault="00C10BE4" w:rsidP="00C10BE4">
      <w:pPr>
        <w:ind w:firstLine="567"/>
        <w:jc w:val="both"/>
        <w:rPr>
          <w:rFonts w:ascii="Times New Roman" w:hAnsi="Times New Roman"/>
          <w:b/>
          <w:bCs/>
          <w:szCs w:val="28"/>
          <w:lang w:val="uk-UA"/>
        </w:rPr>
      </w:pPr>
    </w:p>
    <w:p w14:paraId="087675A5" w14:textId="2EBEC985" w:rsidR="00C10BE4" w:rsidRPr="00FF0432" w:rsidRDefault="00C10BE4" w:rsidP="00242813">
      <w:pPr>
        <w:shd w:val="clear" w:color="auto" w:fill="92D050"/>
        <w:ind w:firstLine="567"/>
        <w:jc w:val="both"/>
        <w:rPr>
          <w:rFonts w:ascii="Times New Roman" w:hAnsi="Times New Roman"/>
          <w:b/>
          <w:bCs/>
          <w:szCs w:val="28"/>
          <w:lang w:val="uk-UA"/>
        </w:rPr>
      </w:pPr>
      <w:r w:rsidRPr="00FF0432">
        <w:rPr>
          <w:rFonts w:ascii="Times New Roman" w:hAnsi="Times New Roman"/>
          <w:b/>
          <w:bCs/>
          <w:szCs w:val="28"/>
          <w:lang w:val="uk-UA"/>
        </w:rPr>
        <w:t>2</w:t>
      </w:r>
      <w:r w:rsidR="006C19E1">
        <w:rPr>
          <w:rFonts w:ascii="Times New Roman" w:hAnsi="Times New Roman"/>
          <w:b/>
          <w:bCs/>
          <w:szCs w:val="28"/>
          <w:lang w:val="uk-UA"/>
        </w:rPr>
        <w:t>3</w:t>
      </w:r>
      <w:r w:rsidRPr="00FF0432">
        <w:rPr>
          <w:rFonts w:ascii="Times New Roman" w:hAnsi="Times New Roman"/>
          <w:b/>
          <w:bCs/>
          <w:szCs w:val="28"/>
          <w:lang w:val="uk-UA"/>
        </w:rPr>
        <w:t>. Містобудівна діяльність</w:t>
      </w:r>
    </w:p>
    <w:p w14:paraId="438BFF20" w14:textId="77777777" w:rsidR="00C7487F" w:rsidRPr="00FF0432" w:rsidRDefault="00C7487F" w:rsidP="009F3373">
      <w:pPr>
        <w:ind w:firstLine="567"/>
        <w:jc w:val="both"/>
        <w:rPr>
          <w:rFonts w:ascii="Times New Roman" w:hAnsi="Times New Roman"/>
          <w:szCs w:val="28"/>
          <w:lang w:val="uk-UA"/>
        </w:rPr>
      </w:pPr>
    </w:p>
    <w:p w14:paraId="1EA2E648" w14:textId="6939F3B8" w:rsidR="00312F9F" w:rsidRDefault="00312F9F" w:rsidP="000D78C1">
      <w:pPr>
        <w:shd w:val="clear" w:color="auto" w:fill="FFFFFF"/>
        <w:overflowPunct/>
        <w:autoSpaceDE/>
        <w:autoSpaceDN/>
        <w:adjustRightInd/>
        <w:spacing w:line="276" w:lineRule="auto"/>
        <w:ind w:firstLine="567"/>
        <w:jc w:val="both"/>
        <w:textAlignment w:val="auto"/>
        <w:rPr>
          <w:rFonts w:ascii="Times New Roman" w:hAnsi="Times New Roman"/>
          <w:szCs w:val="28"/>
          <w:lang w:val="uk-UA"/>
        </w:rPr>
      </w:pPr>
      <w:r>
        <w:rPr>
          <w:rFonts w:ascii="Times New Roman" w:hAnsi="Times New Roman"/>
          <w:szCs w:val="28"/>
          <w:lang w:val="uk-UA"/>
        </w:rPr>
        <w:t xml:space="preserve">Протягом 2023 року в громаді продовжується робота у напрямку забезпечення територій громади містобудівною документацією, вжиття заходів та залучення фінансування для складання та ведення містобудівного кадастру, </w:t>
      </w:r>
      <w:r>
        <w:t>здійснення містобудівного моніторингу для системної реалізації державної і регіональної політики, створення безбар’єрного простору.</w:t>
      </w:r>
    </w:p>
    <w:p w14:paraId="6CC753B3" w14:textId="404CB087" w:rsidR="00554981" w:rsidRDefault="001E53C2" w:rsidP="000D78C1">
      <w:pPr>
        <w:shd w:val="clear" w:color="auto" w:fill="FFFFFF"/>
        <w:overflowPunct/>
        <w:autoSpaceDE/>
        <w:autoSpaceDN/>
        <w:adjustRightInd/>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 xml:space="preserve">У </w:t>
      </w:r>
      <w:r w:rsidR="002272E4" w:rsidRPr="00FF0432">
        <w:rPr>
          <w:rFonts w:ascii="Times New Roman" w:hAnsi="Times New Roman"/>
          <w:szCs w:val="28"/>
          <w:lang w:val="uk-UA"/>
        </w:rPr>
        <w:t>2023 році</w:t>
      </w:r>
      <w:r w:rsidRPr="00FF0432">
        <w:rPr>
          <w:rFonts w:ascii="Times New Roman" w:hAnsi="Times New Roman"/>
          <w:szCs w:val="28"/>
          <w:lang w:val="uk-UA"/>
        </w:rPr>
        <w:t xml:space="preserve"> </w:t>
      </w:r>
      <w:r w:rsidR="00317086">
        <w:rPr>
          <w:rFonts w:ascii="Times New Roman" w:hAnsi="Times New Roman"/>
          <w:szCs w:val="28"/>
          <w:lang w:val="uk-UA"/>
        </w:rPr>
        <w:t>на виконання</w:t>
      </w:r>
      <w:r w:rsidRPr="00FF0432">
        <w:rPr>
          <w:rFonts w:ascii="Times New Roman" w:hAnsi="Times New Roman"/>
          <w:szCs w:val="28"/>
          <w:lang w:val="uk-UA"/>
        </w:rPr>
        <w:t xml:space="preserve"> заходів місцевої </w:t>
      </w:r>
      <w:r w:rsidRPr="00317086">
        <w:rPr>
          <w:rFonts w:ascii="Times New Roman" w:hAnsi="Times New Roman"/>
          <w:b/>
          <w:bCs/>
          <w:szCs w:val="28"/>
          <w:lang w:val="uk-UA"/>
        </w:rPr>
        <w:t>Програми оновлення та розроблення картографічної основи, містобудівної документації та створення містобудівного кадастру на території громади на 2021</w:t>
      </w:r>
      <w:r w:rsidR="004B0600">
        <w:rPr>
          <w:rFonts w:ascii="Times New Roman" w:hAnsi="Times New Roman"/>
          <w:b/>
          <w:bCs/>
          <w:szCs w:val="28"/>
          <w:lang w:val="uk-UA"/>
        </w:rPr>
        <w:t>-</w:t>
      </w:r>
      <w:r w:rsidRPr="00317086">
        <w:rPr>
          <w:rFonts w:ascii="Times New Roman" w:hAnsi="Times New Roman"/>
          <w:b/>
          <w:bCs/>
          <w:szCs w:val="28"/>
          <w:lang w:val="uk-UA"/>
        </w:rPr>
        <w:t>2025 роки</w:t>
      </w:r>
      <w:r w:rsidR="00317086">
        <w:rPr>
          <w:rFonts w:ascii="Times New Roman" w:hAnsi="Times New Roman"/>
          <w:szCs w:val="28"/>
          <w:lang w:val="uk-UA"/>
        </w:rPr>
        <w:t>, затвердженою рішенням Бучанської міської ради від 24.06.2021року № 1336-13</w:t>
      </w:r>
      <w:r w:rsidRPr="00FF0432">
        <w:rPr>
          <w:rFonts w:ascii="Times New Roman" w:hAnsi="Times New Roman"/>
          <w:szCs w:val="28"/>
          <w:lang w:val="uk-UA"/>
        </w:rPr>
        <w:t xml:space="preserve"> </w:t>
      </w:r>
      <w:r w:rsidR="00F64C0B">
        <w:rPr>
          <w:rFonts w:ascii="Times New Roman" w:hAnsi="Times New Roman"/>
          <w:szCs w:val="28"/>
          <w:lang w:val="uk-UA"/>
        </w:rPr>
        <w:t xml:space="preserve">профінансовано 175,0 тис грн на розроблення детального плану територій (містобудівної </w:t>
      </w:r>
      <w:r w:rsidR="0047539F">
        <w:rPr>
          <w:rFonts w:ascii="Times New Roman" w:hAnsi="Times New Roman"/>
          <w:szCs w:val="28"/>
          <w:lang w:val="uk-UA"/>
        </w:rPr>
        <w:t>документації</w:t>
      </w:r>
      <w:r w:rsidR="00F64C0B">
        <w:rPr>
          <w:rFonts w:ascii="Times New Roman" w:hAnsi="Times New Roman"/>
          <w:szCs w:val="28"/>
          <w:lang w:val="uk-UA"/>
        </w:rPr>
        <w:t>):</w:t>
      </w:r>
    </w:p>
    <w:p w14:paraId="52F937FB" w14:textId="28F7A148" w:rsidR="00F64C0B" w:rsidRPr="002C0771" w:rsidRDefault="0047539F" w:rsidP="0047539F">
      <w:pPr>
        <w:pStyle w:val="af0"/>
        <w:numPr>
          <w:ilvl w:val="0"/>
          <w:numId w:val="1"/>
        </w:numPr>
        <w:shd w:val="clear" w:color="auto" w:fill="FFFFFF"/>
        <w:spacing w:line="276" w:lineRule="auto"/>
        <w:jc w:val="both"/>
        <w:rPr>
          <w:rFonts w:ascii="Times New Roman" w:hAnsi="Times New Roman"/>
          <w:sz w:val="28"/>
          <w:szCs w:val="28"/>
          <w:lang w:val="uk-UA"/>
        </w:rPr>
      </w:pPr>
      <w:r w:rsidRPr="002C0771">
        <w:rPr>
          <w:rFonts w:ascii="Times New Roman" w:hAnsi="Times New Roman"/>
          <w:sz w:val="28"/>
          <w:szCs w:val="28"/>
          <w:lang w:val="uk-UA"/>
        </w:rPr>
        <w:t xml:space="preserve">«Про  затвердження детального плану території, орієнтовною площею 58,0 га для будівництва та обслуговування будівель закладів комунального обслуговування на території </w:t>
      </w:r>
      <w:proofErr w:type="spellStart"/>
      <w:r w:rsidRPr="002C0771">
        <w:rPr>
          <w:rFonts w:ascii="Times New Roman" w:hAnsi="Times New Roman"/>
          <w:sz w:val="28"/>
          <w:szCs w:val="28"/>
          <w:lang w:val="uk-UA"/>
        </w:rPr>
        <w:t>Бабинецького</w:t>
      </w:r>
      <w:proofErr w:type="spellEnd"/>
      <w:r w:rsidRPr="002C0771">
        <w:rPr>
          <w:rFonts w:ascii="Times New Roman" w:hAnsi="Times New Roman"/>
          <w:sz w:val="28"/>
          <w:szCs w:val="28"/>
          <w:lang w:val="uk-UA"/>
        </w:rPr>
        <w:t xml:space="preserve"> </w:t>
      </w:r>
      <w:proofErr w:type="spellStart"/>
      <w:r w:rsidRPr="002C0771">
        <w:rPr>
          <w:rFonts w:ascii="Times New Roman" w:hAnsi="Times New Roman"/>
          <w:sz w:val="28"/>
          <w:szCs w:val="28"/>
          <w:lang w:val="uk-UA"/>
        </w:rPr>
        <w:t>старостинського</w:t>
      </w:r>
      <w:proofErr w:type="spellEnd"/>
      <w:r w:rsidRPr="002C0771">
        <w:rPr>
          <w:rFonts w:ascii="Times New Roman" w:hAnsi="Times New Roman"/>
          <w:sz w:val="28"/>
          <w:szCs w:val="28"/>
          <w:lang w:val="uk-UA"/>
        </w:rPr>
        <w:t xml:space="preserve"> округу, Бучанського району, Київської області», рішення Бучанської міської ради від 17.11.2023 року № </w:t>
      </w:r>
      <w:r w:rsidR="006E7C64" w:rsidRPr="002C0771">
        <w:rPr>
          <w:rFonts w:ascii="Times New Roman" w:hAnsi="Times New Roman"/>
          <w:sz w:val="28"/>
          <w:szCs w:val="28"/>
          <w:lang w:val="uk-UA"/>
        </w:rPr>
        <w:t>3987-50-</w:t>
      </w:r>
      <w:r w:rsidR="006E7C64" w:rsidRPr="002C0771">
        <w:rPr>
          <w:rFonts w:ascii="Times New Roman" w:hAnsi="Times New Roman"/>
          <w:sz w:val="28"/>
          <w:szCs w:val="28"/>
          <w:lang w:val="en-US"/>
        </w:rPr>
        <w:t>VIII</w:t>
      </w:r>
      <w:r w:rsidR="006E7C64" w:rsidRPr="002C0771">
        <w:rPr>
          <w:rFonts w:ascii="Times New Roman" w:hAnsi="Times New Roman"/>
          <w:sz w:val="28"/>
          <w:szCs w:val="28"/>
          <w:lang w:val="uk-UA"/>
        </w:rPr>
        <w:t>;</w:t>
      </w:r>
    </w:p>
    <w:p w14:paraId="429E6BA7" w14:textId="11BD73C2" w:rsidR="0047539F" w:rsidRPr="002C0771" w:rsidRDefault="009D17AD" w:rsidP="009D17AD">
      <w:pPr>
        <w:pStyle w:val="af0"/>
        <w:numPr>
          <w:ilvl w:val="0"/>
          <w:numId w:val="1"/>
        </w:numPr>
        <w:shd w:val="clear" w:color="auto" w:fill="FFFFFF"/>
        <w:spacing w:line="276" w:lineRule="auto"/>
        <w:jc w:val="both"/>
        <w:rPr>
          <w:rFonts w:ascii="Times New Roman" w:hAnsi="Times New Roman"/>
          <w:sz w:val="28"/>
          <w:szCs w:val="28"/>
          <w:lang w:val="uk-UA"/>
        </w:rPr>
      </w:pPr>
      <w:r w:rsidRPr="002C0771">
        <w:rPr>
          <w:rFonts w:ascii="Times New Roman" w:hAnsi="Times New Roman"/>
          <w:sz w:val="28"/>
          <w:szCs w:val="28"/>
          <w:lang w:val="uk-UA"/>
        </w:rPr>
        <w:t xml:space="preserve">«Про  затвердження детального плану території, орієнтовною площею 5,5 га, для розміщення виробничо-складських приміщень і споруд на території </w:t>
      </w:r>
      <w:proofErr w:type="spellStart"/>
      <w:r w:rsidRPr="002C0771">
        <w:rPr>
          <w:rFonts w:ascii="Times New Roman" w:hAnsi="Times New Roman"/>
          <w:sz w:val="28"/>
          <w:szCs w:val="28"/>
          <w:lang w:val="uk-UA"/>
        </w:rPr>
        <w:t>Синяківського</w:t>
      </w:r>
      <w:proofErr w:type="spellEnd"/>
      <w:r w:rsidRPr="002C0771">
        <w:rPr>
          <w:rFonts w:ascii="Times New Roman" w:hAnsi="Times New Roman"/>
          <w:sz w:val="28"/>
          <w:szCs w:val="28"/>
          <w:lang w:val="uk-UA"/>
        </w:rPr>
        <w:t xml:space="preserve"> </w:t>
      </w:r>
      <w:proofErr w:type="spellStart"/>
      <w:r w:rsidRPr="002C0771">
        <w:rPr>
          <w:rFonts w:ascii="Times New Roman" w:hAnsi="Times New Roman"/>
          <w:sz w:val="28"/>
          <w:szCs w:val="28"/>
          <w:lang w:val="uk-UA"/>
        </w:rPr>
        <w:t>старостинського</w:t>
      </w:r>
      <w:proofErr w:type="spellEnd"/>
      <w:r w:rsidRPr="002C0771">
        <w:rPr>
          <w:rFonts w:ascii="Times New Roman" w:hAnsi="Times New Roman"/>
          <w:sz w:val="28"/>
          <w:szCs w:val="28"/>
          <w:lang w:val="uk-UA"/>
        </w:rPr>
        <w:t xml:space="preserve"> округу, Бучанської міської територіальної громади, Київської області», рішення Бучанської міської ради від 22.12.2023 року № 4097-53-</w:t>
      </w:r>
      <w:r w:rsidRPr="002C0771">
        <w:rPr>
          <w:rFonts w:ascii="Times New Roman" w:hAnsi="Times New Roman"/>
          <w:sz w:val="28"/>
          <w:szCs w:val="28"/>
          <w:lang w:val="en-US"/>
        </w:rPr>
        <w:t>VIII</w:t>
      </w:r>
      <w:r w:rsidRPr="002C0771">
        <w:rPr>
          <w:rFonts w:ascii="Times New Roman" w:hAnsi="Times New Roman"/>
          <w:sz w:val="28"/>
          <w:szCs w:val="28"/>
          <w:lang w:val="uk-UA"/>
        </w:rPr>
        <w:t>;</w:t>
      </w:r>
    </w:p>
    <w:p w14:paraId="44B84485" w14:textId="5CD9D0F6" w:rsidR="009D17AD" w:rsidRPr="002C0771" w:rsidRDefault="002C0771" w:rsidP="002C0771">
      <w:pPr>
        <w:pStyle w:val="af0"/>
        <w:numPr>
          <w:ilvl w:val="0"/>
          <w:numId w:val="1"/>
        </w:numPr>
        <w:shd w:val="clear" w:color="auto" w:fill="FFFFFF"/>
        <w:spacing w:line="276" w:lineRule="auto"/>
        <w:jc w:val="both"/>
        <w:rPr>
          <w:rFonts w:ascii="Times New Roman" w:hAnsi="Times New Roman"/>
          <w:sz w:val="28"/>
          <w:szCs w:val="28"/>
          <w:lang w:val="uk-UA"/>
        </w:rPr>
      </w:pPr>
      <w:r w:rsidRPr="002C0771">
        <w:rPr>
          <w:rFonts w:ascii="Times New Roman" w:hAnsi="Times New Roman"/>
          <w:sz w:val="28"/>
          <w:szCs w:val="28"/>
          <w:lang w:val="uk-UA"/>
        </w:rPr>
        <w:t xml:space="preserve">«Про  затвердження детального плану території, орієнтовною 9,3 га, для будівництва складського комплексу на території </w:t>
      </w:r>
      <w:proofErr w:type="spellStart"/>
      <w:r w:rsidRPr="002C0771">
        <w:rPr>
          <w:rFonts w:ascii="Times New Roman" w:hAnsi="Times New Roman"/>
          <w:sz w:val="28"/>
          <w:szCs w:val="28"/>
          <w:lang w:val="uk-UA"/>
        </w:rPr>
        <w:t>Синяківського</w:t>
      </w:r>
      <w:proofErr w:type="spellEnd"/>
      <w:r w:rsidRPr="002C0771">
        <w:rPr>
          <w:rFonts w:ascii="Times New Roman" w:hAnsi="Times New Roman"/>
          <w:sz w:val="28"/>
          <w:szCs w:val="28"/>
          <w:lang w:val="uk-UA"/>
        </w:rPr>
        <w:t xml:space="preserve"> </w:t>
      </w:r>
      <w:proofErr w:type="spellStart"/>
      <w:r w:rsidRPr="002C0771">
        <w:rPr>
          <w:rFonts w:ascii="Times New Roman" w:hAnsi="Times New Roman"/>
          <w:sz w:val="28"/>
          <w:szCs w:val="28"/>
          <w:lang w:val="uk-UA"/>
        </w:rPr>
        <w:t>старостинського</w:t>
      </w:r>
      <w:proofErr w:type="spellEnd"/>
      <w:r w:rsidRPr="002C0771">
        <w:rPr>
          <w:rFonts w:ascii="Times New Roman" w:hAnsi="Times New Roman"/>
          <w:sz w:val="28"/>
          <w:szCs w:val="28"/>
          <w:lang w:val="uk-UA"/>
        </w:rPr>
        <w:t xml:space="preserve"> округу, Бучанського району, Київської області», рішення Бучанської міської ради від 22.12.2023 року № 4098-53-</w:t>
      </w:r>
      <w:r w:rsidRPr="002C0771">
        <w:rPr>
          <w:rFonts w:ascii="Times New Roman" w:hAnsi="Times New Roman"/>
          <w:sz w:val="28"/>
          <w:szCs w:val="28"/>
          <w:lang w:val="en-US"/>
        </w:rPr>
        <w:t>VIII</w:t>
      </w:r>
      <w:r w:rsidRPr="002C0771">
        <w:rPr>
          <w:rFonts w:ascii="Times New Roman" w:hAnsi="Times New Roman"/>
          <w:sz w:val="28"/>
          <w:szCs w:val="28"/>
          <w:lang w:val="uk-UA"/>
        </w:rPr>
        <w:t>.</w:t>
      </w:r>
    </w:p>
    <w:p w14:paraId="35E2FB81" w14:textId="77777777" w:rsidR="001E53C2" w:rsidRDefault="002D488D" w:rsidP="000D78C1">
      <w:pPr>
        <w:shd w:val="clear" w:color="auto" w:fill="FFFFFF"/>
        <w:overflowPunct/>
        <w:autoSpaceDE/>
        <w:autoSpaceDN/>
        <w:adjustRightInd/>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З метою визначення основних просторових</w:t>
      </w:r>
      <w:r w:rsidR="00157D03" w:rsidRPr="00FF0432">
        <w:rPr>
          <w:rFonts w:ascii="Times New Roman" w:hAnsi="Times New Roman"/>
          <w:szCs w:val="28"/>
          <w:lang w:val="uk-UA"/>
        </w:rPr>
        <w:t xml:space="preserve">, містобудівних та соціально-економічних пріоритетів політики відновлення територій населених пунктів </w:t>
      </w:r>
      <w:r w:rsidR="00157D03" w:rsidRPr="00FF0432">
        <w:rPr>
          <w:rFonts w:ascii="Times New Roman" w:hAnsi="Times New Roman"/>
          <w:szCs w:val="28"/>
          <w:lang w:val="uk-UA"/>
        </w:rPr>
        <w:lastRenderedPageBreak/>
        <w:t>Бучанської міської територіальної громади, яка постраждала і зазнала значних руйнувань  внаслідок збройної агресії російської федерації, рішенням виконавчого комітету Бучанської міської ради було прийнято рішення від 04.04.2023 року № 200 «Про розроблення Програми комплексного відновлення території Бучанської міської територіальної громади».</w:t>
      </w:r>
    </w:p>
    <w:p w14:paraId="24E8C8D8" w14:textId="4B3F8D87" w:rsidR="002C0771" w:rsidRDefault="002C0771" w:rsidP="000D78C1">
      <w:pPr>
        <w:shd w:val="clear" w:color="auto" w:fill="FFFFFF"/>
        <w:overflowPunct/>
        <w:autoSpaceDE/>
        <w:autoSpaceDN/>
        <w:adjustRightInd/>
        <w:spacing w:line="276" w:lineRule="auto"/>
        <w:ind w:firstLine="567"/>
        <w:jc w:val="both"/>
        <w:textAlignment w:val="auto"/>
        <w:rPr>
          <w:rFonts w:ascii="Times New Roman" w:eastAsia="Calibri" w:hAnsi="Times New Roman"/>
          <w:bCs/>
          <w:szCs w:val="28"/>
          <w:lang w:val="uk-UA"/>
        </w:rPr>
      </w:pPr>
      <w:r w:rsidRPr="002C0771">
        <w:rPr>
          <w:rFonts w:ascii="Times New Roman" w:hAnsi="Times New Roman"/>
          <w:szCs w:val="28"/>
          <w:lang w:val="uk-UA"/>
        </w:rPr>
        <w:t xml:space="preserve">З </w:t>
      </w:r>
      <w:r w:rsidRPr="002C0771">
        <w:rPr>
          <w:rFonts w:ascii="Times New Roman" w:eastAsia="Calibri" w:hAnsi="Times New Roman"/>
          <w:szCs w:val="28"/>
          <w:lang w:val="uk-UA"/>
        </w:rPr>
        <w:t xml:space="preserve">метою приведення містобудівної документації у відповідність до вимог чинного законодавства у сфері містобудівної діяльності, на виконання </w:t>
      </w:r>
      <w:r w:rsidRPr="002C0771">
        <w:rPr>
          <w:rFonts w:ascii="Times New Roman" w:hAnsi="Times New Roman"/>
          <w:szCs w:val="28"/>
          <w:lang w:val="uk-UA"/>
        </w:rPr>
        <w:t xml:space="preserve">постанови Кабінету Міністрів України № 926 від 01.09.2021 року «Про затвердження Порядку розроблення, оновлення, внесення змін та затвердження містобудівної документації», рішенням Бучанської міської ради від </w:t>
      </w:r>
      <w:r w:rsidRPr="002C0771">
        <w:rPr>
          <w:rFonts w:ascii="Times New Roman" w:hAnsi="Times New Roman"/>
          <w:bCs/>
          <w:szCs w:val="28"/>
        </w:rPr>
        <w:t>01.06.2023</w:t>
      </w:r>
      <w:r w:rsidRPr="002C0771">
        <w:rPr>
          <w:rFonts w:ascii="Times New Roman" w:hAnsi="Times New Roman"/>
          <w:bCs/>
          <w:szCs w:val="28"/>
          <w:lang w:val="uk-UA"/>
        </w:rPr>
        <w:t xml:space="preserve"> року № </w:t>
      </w:r>
      <w:r w:rsidRPr="002C0771">
        <w:rPr>
          <w:rFonts w:ascii="Times New Roman" w:hAnsi="Times New Roman"/>
          <w:szCs w:val="28"/>
        </w:rPr>
        <w:t>3562-44-VIІІ</w:t>
      </w:r>
      <w:r w:rsidRPr="002C0771">
        <w:rPr>
          <w:rFonts w:ascii="Times New Roman" w:hAnsi="Times New Roman"/>
          <w:szCs w:val="28"/>
          <w:lang w:val="uk-UA"/>
        </w:rPr>
        <w:t xml:space="preserve"> </w:t>
      </w:r>
      <w:r w:rsidR="004B0600">
        <w:rPr>
          <w:rFonts w:ascii="Times New Roman" w:hAnsi="Times New Roman"/>
          <w:szCs w:val="28"/>
          <w:lang w:val="uk-UA"/>
        </w:rPr>
        <w:t>вирішено</w:t>
      </w:r>
      <w:r w:rsidRPr="002C0771">
        <w:rPr>
          <w:rFonts w:ascii="Times New Roman" w:hAnsi="Times New Roman"/>
          <w:szCs w:val="28"/>
          <w:lang w:val="uk-UA"/>
        </w:rPr>
        <w:t xml:space="preserve"> р</w:t>
      </w:r>
      <w:r w:rsidRPr="002C0771">
        <w:rPr>
          <w:rFonts w:ascii="Times New Roman" w:eastAsia="Calibri" w:hAnsi="Times New Roman"/>
          <w:szCs w:val="28"/>
          <w:lang w:val="uk-UA"/>
        </w:rPr>
        <w:t xml:space="preserve">озробити </w:t>
      </w:r>
      <w:r w:rsidRPr="002C0771">
        <w:rPr>
          <w:rFonts w:ascii="Times New Roman" w:eastAsia="Calibri" w:hAnsi="Times New Roman"/>
          <w:bCs/>
          <w:szCs w:val="28"/>
          <w:lang w:val="uk-UA"/>
        </w:rPr>
        <w:t>комплексний план просторового розвитку території Бучанської міської територіальної громади.</w:t>
      </w:r>
    </w:p>
    <w:p w14:paraId="1C61A885" w14:textId="6D3D2940" w:rsidR="000F09C2" w:rsidRPr="004B0600" w:rsidRDefault="000F09C2" w:rsidP="004B0600">
      <w:pPr>
        <w:spacing w:line="276" w:lineRule="auto"/>
        <w:ind w:firstLine="720"/>
        <w:jc w:val="both"/>
        <w:rPr>
          <w:rFonts w:ascii="Times New Roman" w:eastAsia="Calibri" w:hAnsi="Times New Roman"/>
          <w:szCs w:val="28"/>
          <w:lang w:val="uk-UA"/>
        </w:rPr>
      </w:pPr>
      <w:r w:rsidRPr="004B0600">
        <w:rPr>
          <w:rFonts w:ascii="Times New Roman" w:eastAsia="Calibri" w:hAnsi="Times New Roman"/>
          <w:szCs w:val="28"/>
          <w:lang w:val="uk-UA"/>
        </w:rPr>
        <w:t xml:space="preserve">Розроблення графічних матеріалів змін, оновлення та розробки нової містобудівної документації населених пунктів громади має здійснюватися на  оновленій топографо-геодезичній карті сіл та селищ, виконаній в цифровій формі з набором  профільних </w:t>
      </w:r>
      <w:proofErr w:type="spellStart"/>
      <w:r w:rsidRPr="004B0600">
        <w:rPr>
          <w:rFonts w:ascii="Times New Roman" w:eastAsia="Calibri" w:hAnsi="Times New Roman"/>
          <w:szCs w:val="28"/>
          <w:lang w:val="uk-UA"/>
        </w:rPr>
        <w:t>геопросторових</w:t>
      </w:r>
      <w:proofErr w:type="spellEnd"/>
      <w:r w:rsidRPr="004B0600">
        <w:rPr>
          <w:rFonts w:ascii="Times New Roman" w:eastAsia="Calibri" w:hAnsi="Times New Roman"/>
          <w:szCs w:val="28"/>
          <w:lang w:val="uk-UA"/>
        </w:rPr>
        <w:t xml:space="preserve"> даних у державній геодезичній системі координат УСК-2000. </w:t>
      </w:r>
    </w:p>
    <w:p w14:paraId="698AAD29" w14:textId="77777777" w:rsidR="000F09C2" w:rsidRPr="004B0600" w:rsidRDefault="000F09C2" w:rsidP="004B0600">
      <w:pPr>
        <w:tabs>
          <w:tab w:val="left" w:pos="9214"/>
        </w:tabs>
        <w:spacing w:line="276" w:lineRule="auto"/>
        <w:ind w:firstLine="720"/>
        <w:jc w:val="both"/>
        <w:rPr>
          <w:rFonts w:ascii="Times New Roman" w:eastAsia="Calibri" w:hAnsi="Times New Roman"/>
          <w:szCs w:val="28"/>
          <w:lang w:val="uk-UA"/>
        </w:rPr>
      </w:pPr>
      <w:r w:rsidRPr="004B0600">
        <w:rPr>
          <w:rFonts w:ascii="Times New Roman" w:eastAsia="Calibri" w:hAnsi="Times New Roman"/>
          <w:szCs w:val="28"/>
          <w:lang w:val="uk-UA"/>
        </w:rPr>
        <w:t xml:space="preserve">Проблемними питаннями у сфері містобудування є відсутність у сільських населених пунктах громади планів зонування територій, що  унеможливлює визначення їх цільового та  функціонального призначення. </w:t>
      </w:r>
    </w:p>
    <w:p w14:paraId="0821FC9A" w14:textId="77777777" w:rsidR="000F09C2" w:rsidRPr="004B0600" w:rsidRDefault="000F09C2" w:rsidP="004B0600">
      <w:pPr>
        <w:spacing w:line="276" w:lineRule="auto"/>
        <w:ind w:right="331" w:firstLine="709"/>
        <w:jc w:val="both"/>
        <w:rPr>
          <w:rFonts w:ascii="Times New Roman" w:eastAsia="Calibri" w:hAnsi="Times New Roman"/>
          <w:szCs w:val="28"/>
          <w:lang w:val="uk-UA"/>
        </w:rPr>
      </w:pPr>
      <w:r w:rsidRPr="004B0600">
        <w:rPr>
          <w:rFonts w:ascii="Times New Roman" w:eastAsia="Calibri" w:hAnsi="Times New Roman"/>
          <w:szCs w:val="28"/>
          <w:lang w:val="uk-UA"/>
        </w:rPr>
        <w:t xml:space="preserve">Існує потреба в подальшому розвитку та модернізації автоматизованої  геоінформаційної системи містобудівного кадастру, яка дасть можливість забезпечити  органи управління, </w:t>
      </w:r>
      <w:proofErr w:type="spellStart"/>
      <w:r w:rsidRPr="004B0600">
        <w:rPr>
          <w:rFonts w:ascii="Times New Roman" w:eastAsia="Calibri" w:hAnsi="Times New Roman"/>
          <w:szCs w:val="28"/>
          <w:lang w:val="uk-UA"/>
        </w:rPr>
        <w:t>проєктні</w:t>
      </w:r>
      <w:proofErr w:type="spellEnd"/>
      <w:r w:rsidRPr="004B0600">
        <w:rPr>
          <w:rFonts w:ascii="Times New Roman" w:eastAsia="Calibri" w:hAnsi="Times New Roman"/>
          <w:szCs w:val="28"/>
          <w:lang w:val="uk-UA"/>
        </w:rPr>
        <w:t xml:space="preserve"> установи, зацікавлені організації актуальною і об’єктивною  інформацією про дійсний стан і статус об’єктів землекористування та нерухомості, зміни  їх характеристики, функціонального використання, результатів економічної оцінки,  метричні дані тощо. </w:t>
      </w:r>
    </w:p>
    <w:p w14:paraId="5FD758E8" w14:textId="77777777" w:rsidR="001E53C2" w:rsidRPr="001D4B7D" w:rsidRDefault="001E53C2" w:rsidP="000D78C1">
      <w:pPr>
        <w:shd w:val="clear" w:color="auto" w:fill="FFFFFF"/>
        <w:overflowPunct/>
        <w:autoSpaceDE/>
        <w:autoSpaceDN/>
        <w:adjustRightInd/>
        <w:spacing w:line="276" w:lineRule="auto"/>
        <w:textAlignment w:val="auto"/>
        <w:rPr>
          <w:rFonts w:ascii="Times New Roman" w:hAnsi="Times New Roman"/>
          <w:szCs w:val="28"/>
          <w:lang w:val="uk-UA"/>
        </w:rPr>
      </w:pPr>
    </w:p>
    <w:p w14:paraId="71CC8A32" w14:textId="3006F843" w:rsidR="00157D03" w:rsidRPr="00FF0432" w:rsidRDefault="00812580" w:rsidP="00242813">
      <w:pPr>
        <w:shd w:val="clear" w:color="auto" w:fill="92D050"/>
        <w:ind w:firstLine="567"/>
        <w:jc w:val="both"/>
        <w:rPr>
          <w:rFonts w:ascii="Times New Roman" w:hAnsi="Times New Roman"/>
          <w:b/>
          <w:bCs/>
          <w:szCs w:val="28"/>
          <w:lang w:val="uk-UA"/>
        </w:rPr>
      </w:pPr>
      <w:r w:rsidRPr="00FF0432">
        <w:rPr>
          <w:rFonts w:ascii="Times New Roman" w:hAnsi="Times New Roman"/>
          <w:b/>
          <w:bCs/>
          <w:szCs w:val="28"/>
          <w:lang w:val="uk-UA"/>
        </w:rPr>
        <w:t>2</w:t>
      </w:r>
      <w:r w:rsidR="006C19E1">
        <w:rPr>
          <w:rFonts w:ascii="Times New Roman" w:hAnsi="Times New Roman"/>
          <w:b/>
          <w:bCs/>
          <w:szCs w:val="28"/>
          <w:lang w:val="uk-UA"/>
        </w:rPr>
        <w:t>4</w:t>
      </w:r>
      <w:r w:rsidRPr="00FF0432">
        <w:rPr>
          <w:rFonts w:ascii="Times New Roman" w:hAnsi="Times New Roman"/>
          <w:b/>
          <w:bCs/>
          <w:szCs w:val="28"/>
          <w:lang w:val="uk-UA"/>
        </w:rPr>
        <w:t>. Екологічна безпека, удосконалення системи поводження з твердими побутовими відходами</w:t>
      </w:r>
    </w:p>
    <w:p w14:paraId="0EA5B02F" w14:textId="77777777" w:rsidR="00242813" w:rsidRPr="00FF0432" w:rsidRDefault="00242813" w:rsidP="00B84F50">
      <w:pPr>
        <w:ind w:firstLine="567"/>
        <w:jc w:val="both"/>
        <w:rPr>
          <w:rFonts w:ascii="Times New Roman" w:hAnsi="Times New Roman"/>
          <w:szCs w:val="28"/>
          <w:lang w:val="uk-UA"/>
        </w:rPr>
      </w:pPr>
    </w:p>
    <w:p w14:paraId="4EDEA323" w14:textId="473E5FC9" w:rsidR="00B90327" w:rsidRPr="00FF0432" w:rsidRDefault="00B84F50" w:rsidP="0028759C">
      <w:pPr>
        <w:spacing w:line="276" w:lineRule="auto"/>
        <w:ind w:firstLine="567"/>
        <w:jc w:val="both"/>
        <w:rPr>
          <w:rFonts w:ascii="Times New Roman" w:hAnsi="Times New Roman"/>
          <w:szCs w:val="28"/>
          <w:lang w:val="uk-UA"/>
        </w:rPr>
      </w:pPr>
      <w:r w:rsidRPr="00FF0432">
        <w:rPr>
          <w:rFonts w:ascii="Times New Roman" w:hAnsi="Times New Roman"/>
          <w:szCs w:val="28"/>
          <w:lang w:val="uk-UA"/>
        </w:rPr>
        <w:t>На виконання за</w:t>
      </w:r>
      <w:r w:rsidR="00242813" w:rsidRPr="00FF0432">
        <w:rPr>
          <w:rFonts w:ascii="Times New Roman" w:hAnsi="Times New Roman"/>
          <w:szCs w:val="28"/>
          <w:lang w:val="uk-UA"/>
        </w:rPr>
        <w:t>в</w:t>
      </w:r>
      <w:r w:rsidRPr="00FF0432">
        <w:rPr>
          <w:rFonts w:ascii="Times New Roman" w:hAnsi="Times New Roman"/>
          <w:szCs w:val="28"/>
          <w:lang w:val="uk-UA"/>
        </w:rPr>
        <w:t>дань Плану дій сталого енергетичного розвитку та клімату до 20230 року, в</w:t>
      </w:r>
      <w:r w:rsidR="00664669" w:rsidRPr="00FF0432">
        <w:rPr>
          <w:rFonts w:ascii="Times New Roman" w:hAnsi="Times New Roman"/>
          <w:szCs w:val="28"/>
          <w:lang w:val="uk-UA"/>
        </w:rPr>
        <w:t xml:space="preserve"> червні 2023 року під час форуму </w:t>
      </w:r>
      <w:proofErr w:type="spellStart"/>
      <w:r w:rsidR="00664669" w:rsidRPr="00FF0432">
        <w:rPr>
          <w:rFonts w:ascii="Times New Roman" w:hAnsi="Times New Roman"/>
          <w:szCs w:val="28"/>
          <w:lang w:val="uk-UA"/>
        </w:rPr>
        <w:t>Ukraine</w:t>
      </w:r>
      <w:proofErr w:type="spellEnd"/>
      <w:r w:rsidR="00664669" w:rsidRPr="00FF0432">
        <w:rPr>
          <w:rFonts w:ascii="Times New Roman" w:hAnsi="Times New Roman"/>
          <w:szCs w:val="28"/>
          <w:lang w:val="uk-UA"/>
        </w:rPr>
        <w:t xml:space="preserve"> </w:t>
      </w:r>
      <w:proofErr w:type="spellStart"/>
      <w:r w:rsidR="00664669" w:rsidRPr="00FF0432">
        <w:rPr>
          <w:rFonts w:ascii="Times New Roman" w:hAnsi="Times New Roman"/>
          <w:szCs w:val="28"/>
          <w:lang w:val="uk-UA"/>
        </w:rPr>
        <w:t>Recovery</w:t>
      </w:r>
      <w:proofErr w:type="spellEnd"/>
      <w:r w:rsidR="00664669" w:rsidRPr="00FF0432">
        <w:rPr>
          <w:rFonts w:ascii="Times New Roman" w:hAnsi="Times New Roman"/>
          <w:szCs w:val="28"/>
          <w:lang w:val="uk-UA"/>
        </w:rPr>
        <w:t xml:space="preserve"> </w:t>
      </w:r>
      <w:proofErr w:type="spellStart"/>
      <w:r w:rsidR="00664669" w:rsidRPr="00FF0432">
        <w:rPr>
          <w:rFonts w:ascii="Times New Roman" w:hAnsi="Times New Roman"/>
          <w:szCs w:val="28"/>
          <w:lang w:val="uk-UA"/>
        </w:rPr>
        <w:t>Conference</w:t>
      </w:r>
      <w:proofErr w:type="spellEnd"/>
      <w:r w:rsidR="00664669" w:rsidRPr="00FF0432">
        <w:rPr>
          <w:rFonts w:ascii="Times New Roman" w:hAnsi="Times New Roman"/>
          <w:szCs w:val="28"/>
          <w:lang w:val="uk-UA"/>
        </w:rPr>
        <w:t xml:space="preserve">, Бучанською міською радою та компанією ЮТЕМ був підписаний Меморандум про розуміння  з японськими партнерами, який передбачає співпрацю над </w:t>
      </w:r>
      <w:r w:rsidRPr="00FF0432">
        <w:rPr>
          <w:rFonts w:ascii="Times New Roman" w:hAnsi="Times New Roman"/>
          <w:szCs w:val="28"/>
          <w:lang w:val="uk-UA"/>
        </w:rPr>
        <w:t>інноваційним</w:t>
      </w:r>
      <w:r w:rsidR="00664669" w:rsidRPr="00FF0432">
        <w:rPr>
          <w:rFonts w:ascii="Times New Roman" w:hAnsi="Times New Roman"/>
          <w:szCs w:val="28"/>
          <w:lang w:val="uk-UA"/>
        </w:rPr>
        <w:t xml:space="preserve"> </w:t>
      </w:r>
      <w:proofErr w:type="spellStart"/>
      <w:r w:rsidR="00664669" w:rsidRPr="00FF0432">
        <w:rPr>
          <w:rFonts w:ascii="Times New Roman" w:hAnsi="Times New Roman"/>
          <w:szCs w:val="28"/>
          <w:lang w:val="uk-UA"/>
        </w:rPr>
        <w:t>проєктом</w:t>
      </w:r>
      <w:proofErr w:type="spellEnd"/>
      <w:r w:rsidR="00664669" w:rsidRPr="00FF0432">
        <w:rPr>
          <w:rFonts w:ascii="Times New Roman" w:hAnsi="Times New Roman"/>
          <w:szCs w:val="28"/>
          <w:lang w:val="uk-UA"/>
        </w:rPr>
        <w:t>, що дозволить запустити цілорічне виробництво відновлювальної енергії, тепла і палива у Бучанській громаді. Така співпраця відкриває нові перспективи для розвитку енергетичного сектору Бучанської громади</w:t>
      </w:r>
      <w:r w:rsidR="0085284D" w:rsidRPr="00FF0432">
        <w:rPr>
          <w:rFonts w:ascii="Times New Roman" w:hAnsi="Times New Roman"/>
          <w:szCs w:val="28"/>
          <w:lang w:val="uk-UA"/>
        </w:rPr>
        <w:t>.</w:t>
      </w:r>
    </w:p>
    <w:p w14:paraId="4E256309" w14:textId="65FBE9C5" w:rsidR="00EA7F74" w:rsidRPr="00FF0432" w:rsidRDefault="0085284D" w:rsidP="0028759C">
      <w:pPr>
        <w:shd w:val="clear" w:color="auto" w:fill="FFFFFF"/>
        <w:overflowPunct/>
        <w:autoSpaceDE/>
        <w:autoSpaceDN/>
        <w:adjustRightInd/>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 xml:space="preserve">У </w:t>
      </w:r>
      <w:r w:rsidR="002272E4" w:rsidRPr="00FF0432">
        <w:rPr>
          <w:rFonts w:ascii="Times New Roman" w:hAnsi="Times New Roman"/>
          <w:szCs w:val="28"/>
          <w:lang w:val="uk-UA"/>
        </w:rPr>
        <w:t>2023 році</w:t>
      </w:r>
      <w:r w:rsidRPr="00FF0432">
        <w:rPr>
          <w:rFonts w:ascii="Times New Roman" w:hAnsi="Times New Roman"/>
          <w:szCs w:val="28"/>
          <w:lang w:val="uk-UA"/>
        </w:rPr>
        <w:t xml:space="preserve"> зроблено п</w:t>
      </w:r>
      <w:r w:rsidR="00EA7F74" w:rsidRPr="00FF0432">
        <w:rPr>
          <w:rFonts w:ascii="Times New Roman" w:hAnsi="Times New Roman"/>
          <w:szCs w:val="28"/>
          <w:lang w:val="uk-UA"/>
        </w:rPr>
        <w:t>ерший крок до енергонезалежності Бучанської громади</w:t>
      </w:r>
      <w:r w:rsidRPr="00FF0432">
        <w:rPr>
          <w:rFonts w:ascii="Times New Roman" w:hAnsi="Times New Roman"/>
          <w:szCs w:val="28"/>
          <w:lang w:val="uk-UA"/>
        </w:rPr>
        <w:t>, с</w:t>
      </w:r>
      <w:r w:rsidR="00EA7F74" w:rsidRPr="00FF0432">
        <w:rPr>
          <w:rFonts w:ascii="Times New Roman" w:hAnsi="Times New Roman"/>
          <w:szCs w:val="28"/>
          <w:lang w:val="uk-UA"/>
        </w:rPr>
        <w:t xml:space="preserve">танція </w:t>
      </w:r>
      <w:proofErr w:type="spellStart"/>
      <w:r w:rsidR="00EA7F74" w:rsidRPr="00FF0432">
        <w:rPr>
          <w:rFonts w:ascii="Times New Roman" w:hAnsi="Times New Roman"/>
          <w:szCs w:val="28"/>
          <w:lang w:val="uk-UA"/>
        </w:rPr>
        <w:t>водопідготовки</w:t>
      </w:r>
      <w:proofErr w:type="spellEnd"/>
      <w:r w:rsidR="00EA7F74" w:rsidRPr="00FF0432">
        <w:rPr>
          <w:rFonts w:ascii="Times New Roman" w:hAnsi="Times New Roman"/>
          <w:szCs w:val="28"/>
          <w:lang w:val="uk-UA"/>
        </w:rPr>
        <w:t xml:space="preserve"> та </w:t>
      </w:r>
      <w:proofErr w:type="spellStart"/>
      <w:r w:rsidR="00EA7F74" w:rsidRPr="00FF0432">
        <w:rPr>
          <w:rFonts w:ascii="Times New Roman" w:hAnsi="Times New Roman"/>
          <w:szCs w:val="28"/>
          <w:lang w:val="uk-UA"/>
        </w:rPr>
        <w:t>знезалізнення</w:t>
      </w:r>
      <w:proofErr w:type="spellEnd"/>
      <w:r w:rsidR="00EA7F74" w:rsidRPr="00FF0432">
        <w:rPr>
          <w:rFonts w:ascii="Times New Roman" w:hAnsi="Times New Roman"/>
          <w:szCs w:val="28"/>
          <w:lang w:val="uk-UA"/>
        </w:rPr>
        <w:t xml:space="preserve"> у </w:t>
      </w:r>
      <w:hyperlink r:id="rId21" w:history="1">
        <w:proofErr w:type="spellStart"/>
        <w:r w:rsidR="00EA7F74" w:rsidRPr="00FF0432">
          <w:rPr>
            <w:rFonts w:ascii="Times New Roman" w:hAnsi="Times New Roman"/>
            <w:szCs w:val="28"/>
            <w:lang w:val="uk-UA"/>
          </w:rPr>
          <w:t>Гаврилівськ</w:t>
        </w:r>
        <w:r w:rsidRPr="00FF0432">
          <w:rPr>
            <w:rFonts w:ascii="Times New Roman" w:hAnsi="Times New Roman"/>
            <w:szCs w:val="28"/>
            <w:lang w:val="uk-UA"/>
          </w:rPr>
          <w:t>ому</w:t>
        </w:r>
        <w:proofErr w:type="spellEnd"/>
        <w:r w:rsidR="00EA7F74" w:rsidRPr="00FF0432">
          <w:rPr>
            <w:rFonts w:ascii="Times New Roman" w:hAnsi="Times New Roman"/>
            <w:szCs w:val="28"/>
            <w:lang w:val="uk-UA"/>
          </w:rPr>
          <w:t xml:space="preserve"> </w:t>
        </w:r>
        <w:proofErr w:type="spellStart"/>
        <w:r w:rsidR="00EA7F74" w:rsidRPr="00FF0432">
          <w:rPr>
            <w:rFonts w:ascii="Times New Roman" w:hAnsi="Times New Roman"/>
            <w:szCs w:val="28"/>
            <w:lang w:val="uk-UA"/>
          </w:rPr>
          <w:t>старостинськ</w:t>
        </w:r>
        <w:r w:rsidRPr="00FF0432">
          <w:rPr>
            <w:rFonts w:ascii="Times New Roman" w:hAnsi="Times New Roman"/>
            <w:szCs w:val="28"/>
            <w:lang w:val="uk-UA"/>
          </w:rPr>
          <w:t>ому</w:t>
        </w:r>
        <w:proofErr w:type="spellEnd"/>
        <w:r w:rsidR="00EA7F74" w:rsidRPr="00FF0432">
          <w:rPr>
            <w:rFonts w:ascii="Times New Roman" w:hAnsi="Times New Roman"/>
            <w:szCs w:val="28"/>
            <w:lang w:val="uk-UA"/>
          </w:rPr>
          <w:t xml:space="preserve"> окру</w:t>
        </w:r>
        <w:r w:rsidRPr="00FF0432">
          <w:rPr>
            <w:rFonts w:ascii="Times New Roman" w:hAnsi="Times New Roman"/>
            <w:szCs w:val="28"/>
            <w:lang w:val="uk-UA"/>
          </w:rPr>
          <w:t>зі</w:t>
        </w:r>
      </w:hyperlink>
      <w:r w:rsidR="00EA7F74" w:rsidRPr="00FF0432">
        <w:rPr>
          <w:rFonts w:ascii="Times New Roman" w:hAnsi="Times New Roman"/>
          <w:szCs w:val="28"/>
          <w:lang w:val="uk-UA"/>
        </w:rPr>
        <w:t xml:space="preserve"> </w:t>
      </w:r>
      <w:r w:rsidRPr="00FF0432">
        <w:rPr>
          <w:rFonts w:ascii="Times New Roman" w:hAnsi="Times New Roman"/>
          <w:szCs w:val="28"/>
          <w:lang w:val="uk-UA"/>
        </w:rPr>
        <w:t xml:space="preserve">була оснащена </w:t>
      </w:r>
      <w:r w:rsidR="00EA7F74" w:rsidRPr="00FF0432">
        <w:rPr>
          <w:rFonts w:ascii="Times New Roman" w:hAnsi="Times New Roman"/>
          <w:szCs w:val="28"/>
          <w:lang w:val="uk-UA"/>
        </w:rPr>
        <w:t>власн</w:t>
      </w:r>
      <w:r w:rsidRPr="00FF0432">
        <w:rPr>
          <w:rFonts w:ascii="Times New Roman" w:hAnsi="Times New Roman"/>
          <w:szCs w:val="28"/>
          <w:lang w:val="uk-UA"/>
        </w:rPr>
        <w:t>им</w:t>
      </w:r>
      <w:r w:rsidR="00EA7F74" w:rsidRPr="00FF0432">
        <w:rPr>
          <w:rFonts w:ascii="Times New Roman" w:hAnsi="Times New Roman"/>
          <w:szCs w:val="28"/>
          <w:lang w:val="uk-UA"/>
        </w:rPr>
        <w:t xml:space="preserve"> альтернативн</w:t>
      </w:r>
      <w:r w:rsidRPr="00FF0432">
        <w:rPr>
          <w:rFonts w:ascii="Times New Roman" w:hAnsi="Times New Roman"/>
          <w:szCs w:val="28"/>
          <w:lang w:val="uk-UA"/>
        </w:rPr>
        <w:t xml:space="preserve">им джерелом </w:t>
      </w:r>
      <w:r w:rsidR="00EA7F74" w:rsidRPr="00FF0432">
        <w:rPr>
          <w:rFonts w:ascii="Times New Roman" w:hAnsi="Times New Roman"/>
          <w:szCs w:val="28"/>
          <w:lang w:val="uk-UA"/>
        </w:rPr>
        <w:t xml:space="preserve"> живлення</w:t>
      </w:r>
      <w:r w:rsidRPr="00FF0432">
        <w:rPr>
          <w:rFonts w:ascii="Times New Roman" w:hAnsi="Times New Roman"/>
          <w:szCs w:val="28"/>
          <w:lang w:val="uk-UA"/>
        </w:rPr>
        <w:t>, було в</w:t>
      </w:r>
      <w:r w:rsidR="00EA7F74" w:rsidRPr="00FF0432">
        <w:rPr>
          <w:rFonts w:ascii="Times New Roman" w:hAnsi="Times New Roman"/>
          <w:szCs w:val="28"/>
          <w:lang w:val="uk-UA"/>
        </w:rPr>
        <w:t>становлен</w:t>
      </w:r>
      <w:r w:rsidRPr="00FF0432">
        <w:rPr>
          <w:rFonts w:ascii="Times New Roman" w:hAnsi="Times New Roman"/>
          <w:szCs w:val="28"/>
          <w:lang w:val="uk-UA"/>
        </w:rPr>
        <w:t>о сонячні</w:t>
      </w:r>
      <w:r w:rsidR="00EA7F74" w:rsidRPr="00FF0432">
        <w:rPr>
          <w:rFonts w:ascii="Times New Roman" w:hAnsi="Times New Roman"/>
          <w:szCs w:val="28"/>
          <w:lang w:val="uk-UA"/>
        </w:rPr>
        <w:t xml:space="preserve"> панелі потужністю 70 кВт</w:t>
      </w:r>
      <w:r w:rsidRPr="00FF0432">
        <w:rPr>
          <w:rFonts w:ascii="Times New Roman" w:hAnsi="Times New Roman"/>
          <w:szCs w:val="28"/>
          <w:lang w:val="uk-UA"/>
        </w:rPr>
        <w:t xml:space="preserve">, </w:t>
      </w:r>
      <w:r w:rsidR="00EA7F74" w:rsidRPr="00FF0432">
        <w:rPr>
          <w:rFonts w:ascii="Times New Roman" w:hAnsi="Times New Roman"/>
          <w:szCs w:val="28"/>
          <w:lang w:val="uk-UA"/>
        </w:rPr>
        <w:t xml:space="preserve"> </w:t>
      </w:r>
      <w:r w:rsidR="00242813" w:rsidRPr="00FF0432">
        <w:rPr>
          <w:rFonts w:ascii="Times New Roman" w:hAnsi="Times New Roman"/>
          <w:szCs w:val="28"/>
          <w:lang w:val="uk-UA"/>
        </w:rPr>
        <w:t xml:space="preserve">які </w:t>
      </w:r>
      <w:r w:rsidR="00EA7F74" w:rsidRPr="00FF0432">
        <w:rPr>
          <w:rFonts w:ascii="Times New Roman" w:hAnsi="Times New Roman"/>
          <w:szCs w:val="28"/>
          <w:lang w:val="uk-UA"/>
        </w:rPr>
        <w:t xml:space="preserve">допоможуть ефективно перетворювати енергію </w:t>
      </w:r>
      <w:r w:rsidR="00EA7F74" w:rsidRPr="00FF0432">
        <w:rPr>
          <w:rFonts w:ascii="Times New Roman" w:hAnsi="Times New Roman"/>
          <w:szCs w:val="28"/>
          <w:lang w:val="uk-UA"/>
        </w:rPr>
        <w:lastRenderedPageBreak/>
        <w:t xml:space="preserve">для якісного обслуговування </w:t>
      </w:r>
      <w:r w:rsidRPr="00FF0432">
        <w:rPr>
          <w:rFonts w:ascii="Times New Roman" w:hAnsi="Times New Roman"/>
          <w:szCs w:val="28"/>
          <w:lang w:val="uk-UA"/>
        </w:rPr>
        <w:t>об’єктів водопостачання</w:t>
      </w:r>
      <w:r w:rsidR="00EA7F74" w:rsidRPr="00FF0432">
        <w:rPr>
          <w:rFonts w:ascii="Times New Roman" w:hAnsi="Times New Roman"/>
          <w:szCs w:val="28"/>
          <w:lang w:val="uk-UA"/>
        </w:rPr>
        <w:t xml:space="preserve">. </w:t>
      </w:r>
      <w:r w:rsidRPr="00FF0432">
        <w:rPr>
          <w:rFonts w:ascii="Times New Roman" w:hAnsi="Times New Roman"/>
          <w:szCs w:val="28"/>
          <w:lang w:val="uk-UA"/>
        </w:rPr>
        <w:t xml:space="preserve">В майбутньому такі </w:t>
      </w:r>
      <w:proofErr w:type="spellStart"/>
      <w:r w:rsidRPr="00FF0432">
        <w:rPr>
          <w:rFonts w:ascii="Times New Roman" w:hAnsi="Times New Roman"/>
          <w:szCs w:val="28"/>
          <w:lang w:val="uk-UA"/>
        </w:rPr>
        <w:t>проєкти</w:t>
      </w:r>
      <w:proofErr w:type="spellEnd"/>
      <w:r w:rsidRPr="00FF0432">
        <w:rPr>
          <w:rFonts w:ascii="Times New Roman" w:hAnsi="Times New Roman"/>
          <w:szCs w:val="28"/>
          <w:lang w:val="uk-UA"/>
        </w:rPr>
        <w:t xml:space="preserve"> планується </w:t>
      </w:r>
      <w:proofErr w:type="spellStart"/>
      <w:r w:rsidRPr="00FF0432">
        <w:rPr>
          <w:rFonts w:ascii="Times New Roman" w:hAnsi="Times New Roman"/>
          <w:szCs w:val="28"/>
          <w:lang w:val="uk-UA"/>
        </w:rPr>
        <w:t>маштабувати</w:t>
      </w:r>
      <w:proofErr w:type="spellEnd"/>
      <w:r w:rsidRPr="00FF0432">
        <w:rPr>
          <w:rFonts w:ascii="Times New Roman" w:hAnsi="Times New Roman"/>
          <w:szCs w:val="28"/>
          <w:lang w:val="uk-UA"/>
        </w:rPr>
        <w:t xml:space="preserve"> в інших населених пунктах територіальної громади.</w:t>
      </w:r>
    </w:p>
    <w:p w14:paraId="0B552AA3" w14:textId="77777777" w:rsidR="00EA7F74" w:rsidRPr="00FF0432" w:rsidRDefault="00EA7F74" w:rsidP="0028759C">
      <w:pPr>
        <w:shd w:val="clear" w:color="auto" w:fill="FFFFFF"/>
        <w:overflowPunct/>
        <w:autoSpaceDE/>
        <w:autoSpaceDN/>
        <w:adjustRightInd/>
        <w:spacing w:line="276" w:lineRule="auto"/>
        <w:ind w:firstLine="567"/>
        <w:jc w:val="both"/>
        <w:textAlignment w:val="auto"/>
        <w:rPr>
          <w:rFonts w:ascii="Times New Roman" w:hAnsi="Times New Roman"/>
          <w:szCs w:val="28"/>
          <w:lang w:val="uk-UA"/>
        </w:rPr>
      </w:pPr>
      <w:r w:rsidRPr="00FF0432">
        <w:rPr>
          <w:rFonts w:ascii="Times New Roman" w:hAnsi="Times New Roman"/>
          <w:szCs w:val="28"/>
          <w:lang w:val="uk-UA"/>
        </w:rPr>
        <w:t>Стати ближчими до зеленого відновлення країни вдалося завдяки співпраці ПКПП «</w:t>
      </w:r>
      <w:proofErr w:type="spellStart"/>
      <w:r w:rsidRPr="00FF0432">
        <w:rPr>
          <w:rFonts w:ascii="Times New Roman" w:hAnsi="Times New Roman"/>
          <w:szCs w:val="28"/>
          <w:lang w:val="uk-UA"/>
        </w:rPr>
        <w:t>Теплокомунсервіс</w:t>
      </w:r>
      <w:proofErr w:type="spellEnd"/>
      <w:r w:rsidRPr="00FF0432">
        <w:rPr>
          <w:rFonts w:ascii="Times New Roman" w:hAnsi="Times New Roman"/>
          <w:szCs w:val="28"/>
          <w:lang w:val="uk-UA"/>
        </w:rPr>
        <w:t>» та Європейськ</w:t>
      </w:r>
      <w:r w:rsidR="00B84F50" w:rsidRPr="00FF0432">
        <w:rPr>
          <w:rFonts w:ascii="Times New Roman" w:hAnsi="Times New Roman"/>
          <w:szCs w:val="28"/>
          <w:lang w:val="uk-UA"/>
        </w:rPr>
        <w:t>ого</w:t>
      </w:r>
      <w:r w:rsidRPr="00FF0432">
        <w:rPr>
          <w:rFonts w:ascii="Times New Roman" w:hAnsi="Times New Roman"/>
          <w:szCs w:val="28"/>
          <w:lang w:val="uk-UA"/>
        </w:rPr>
        <w:t xml:space="preserve"> банк</w:t>
      </w:r>
      <w:r w:rsidR="00B84F50" w:rsidRPr="00FF0432">
        <w:rPr>
          <w:rFonts w:ascii="Times New Roman" w:hAnsi="Times New Roman"/>
          <w:szCs w:val="28"/>
          <w:lang w:val="uk-UA"/>
        </w:rPr>
        <w:t>у</w:t>
      </w:r>
      <w:r w:rsidRPr="00FF0432">
        <w:rPr>
          <w:rFonts w:ascii="Times New Roman" w:hAnsi="Times New Roman"/>
          <w:szCs w:val="28"/>
          <w:lang w:val="uk-UA"/>
        </w:rPr>
        <w:t xml:space="preserve"> реконструкції та розвитку. </w:t>
      </w:r>
    </w:p>
    <w:p w14:paraId="5D5164F0" w14:textId="77777777" w:rsidR="00EA7F74" w:rsidRPr="00FF0432" w:rsidRDefault="00EA7F74" w:rsidP="0028759C">
      <w:pPr>
        <w:shd w:val="clear" w:color="auto" w:fill="FFFFFF"/>
        <w:overflowPunct/>
        <w:autoSpaceDE/>
        <w:autoSpaceDN/>
        <w:adjustRightInd/>
        <w:spacing w:line="276" w:lineRule="auto"/>
        <w:jc w:val="both"/>
        <w:textAlignment w:val="auto"/>
        <w:rPr>
          <w:rFonts w:ascii="Times New Roman" w:hAnsi="Times New Roman"/>
          <w:szCs w:val="28"/>
          <w:lang w:val="uk-UA"/>
        </w:rPr>
      </w:pPr>
      <w:r w:rsidRPr="00FF0432">
        <w:rPr>
          <w:rFonts w:ascii="Times New Roman" w:hAnsi="Times New Roman"/>
          <w:szCs w:val="28"/>
          <w:lang w:val="uk-UA"/>
        </w:rPr>
        <w:t>Тож, можу стверджувально говорити, що шлях енергоефективності для Бучанської громади розпочато і ми впевнено ним крокуємо</w:t>
      </w:r>
      <w:r w:rsidR="00B84F50" w:rsidRPr="00FF0432">
        <w:rPr>
          <w:rFonts w:ascii="Times New Roman" w:hAnsi="Times New Roman"/>
          <w:szCs w:val="28"/>
          <w:lang w:val="uk-UA"/>
        </w:rPr>
        <w:t>.</w:t>
      </w:r>
    </w:p>
    <w:p w14:paraId="169A2E18" w14:textId="4AF848A0" w:rsidR="009545FF" w:rsidRPr="00FF0432" w:rsidRDefault="009545FF" w:rsidP="0028759C">
      <w:pPr>
        <w:shd w:val="clear" w:color="auto" w:fill="FFFFFF"/>
        <w:overflowPunct/>
        <w:autoSpaceDE/>
        <w:autoSpaceDN/>
        <w:adjustRightInd/>
        <w:spacing w:line="276" w:lineRule="auto"/>
        <w:jc w:val="both"/>
        <w:textAlignment w:val="auto"/>
        <w:rPr>
          <w:rFonts w:ascii="Times New Roman" w:hAnsi="Times New Roman"/>
          <w:szCs w:val="28"/>
          <w:lang w:val="uk-UA"/>
        </w:rPr>
      </w:pPr>
      <w:r w:rsidRPr="00FF0432">
        <w:rPr>
          <w:rFonts w:ascii="Times New Roman" w:hAnsi="Times New Roman"/>
          <w:szCs w:val="28"/>
          <w:lang w:val="uk-UA"/>
        </w:rPr>
        <w:tab/>
        <w:t xml:space="preserve">В лютому 2023 року </w:t>
      </w:r>
      <w:r w:rsidR="00B16398" w:rsidRPr="00FF0432">
        <w:rPr>
          <w:rFonts w:ascii="Times New Roman" w:hAnsi="Times New Roman"/>
          <w:szCs w:val="28"/>
          <w:lang w:val="uk-UA"/>
        </w:rPr>
        <w:t xml:space="preserve">в м. Буча </w:t>
      </w:r>
      <w:r w:rsidRPr="00FF0432">
        <w:rPr>
          <w:rFonts w:ascii="Times New Roman" w:hAnsi="Times New Roman"/>
          <w:szCs w:val="28"/>
          <w:lang w:val="uk-UA"/>
        </w:rPr>
        <w:t xml:space="preserve">завершено реалізацію </w:t>
      </w:r>
      <w:proofErr w:type="spellStart"/>
      <w:r w:rsidRPr="00FF0432">
        <w:rPr>
          <w:rFonts w:ascii="Times New Roman" w:hAnsi="Times New Roman"/>
          <w:szCs w:val="28"/>
          <w:lang w:val="uk-UA"/>
        </w:rPr>
        <w:t>проєкту</w:t>
      </w:r>
      <w:proofErr w:type="spellEnd"/>
      <w:r w:rsidRPr="00FF0432">
        <w:rPr>
          <w:rFonts w:ascii="Times New Roman" w:hAnsi="Times New Roman"/>
          <w:szCs w:val="28"/>
          <w:lang w:val="uk-UA"/>
        </w:rPr>
        <w:t xml:space="preserve"> </w:t>
      </w:r>
      <w:r w:rsidR="00786CF6" w:rsidRPr="00FF0432">
        <w:rPr>
          <w:rFonts w:ascii="Times New Roman" w:hAnsi="Times New Roman"/>
          <w:szCs w:val="28"/>
          <w:lang w:val="uk-UA"/>
        </w:rPr>
        <w:t xml:space="preserve"> </w:t>
      </w:r>
      <w:r w:rsidR="00B27698" w:rsidRPr="00FF0432">
        <w:rPr>
          <w:rFonts w:ascii="Times New Roman" w:hAnsi="Times New Roman"/>
          <w:bCs/>
          <w:szCs w:val="28"/>
          <w:lang w:val="uk-UA"/>
        </w:rPr>
        <w:t>міжнародної технічної допомоги</w:t>
      </w:r>
      <w:r w:rsidR="00B27698" w:rsidRPr="00FF0432">
        <w:rPr>
          <w:rFonts w:ascii="Times New Roman" w:hAnsi="Times New Roman"/>
          <w:szCs w:val="28"/>
          <w:lang w:val="uk-UA"/>
        </w:rPr>
        <w:t xml:space="preserve"> </w:t>
      </w:r>
      <w:r w:rsidR="00786CF6" w:rsidRPr="00FF0432">
        <w:rPr>
          <w:rFonts w:ascii="Times New Roman" w:hAnsi="Times New Roman"/>
          <w:szCs w:val="28"/>
          <w:lang w:val="uk-UA"/>
        </w:rPr>
        <w:t xml:space="preserve">ПРООН </w:t>
      </w:r>
      <w:r w:rsidR="00B16398" w:rsidRPr="00FF0432">
        <w:rPr>
          <w:rFonts w:ascii="Times New Roman" w:hAnsi="Times New Roman"/>
          <w:szCs w:val="28"/>
          <w:lang w:val="uk-UA"/>
        </w:rPr>
        <w:t xml:space="preserve">«Надзвичайна грантова поміч для гуманітарної допомоги в Україні та сусідніх країнах: екстрене очищення від вибухонебезпечних предметів і розчищення залишків руйнувань для забезпечення безпечної мобільності людей та доступу до основних товарів і послуг під час надання гуманітарної підтримки», в рамках якої було </w:t>
      </w:r>
      <w:r w:rsidR="00786CF6" w:rsidRPr="00FF0432">
        <w:rPr>
          <w:rFonts w:ascii="Times New Roman" w:hAnsi="Times New Roman"/>
          <w:szCs w:val="28"/>
          <w:lang w:val="uk-UA"/>
        </w:rPr>
        <w:t xml:space="preserve">вивезено 15 000 тон будівельного сміття з майданчику по вул. Депутатська та </w:t>
      </w:r>
      <w:r w:rsidR="00D927BB" w:rsidRPr="00FF0432">
        <w:rPr>
          <w:rFonts w:ascii="Times New Roman" w:hAnsi="Times New Roman"/>
          <w:szCs w:val="28"/>
          <w:lang w:val="uk-UA"/>
        </w:rPr>
        <w:t>2</w:t>
      </w:r>
      <w:r w:rsidR="0028759C" w:rsidRPr="00FF0432">
        <w:rPr>
          <w:rFonts w:ascii="Times New Roman" w:hAnsi="Times New Roman"/>
          <w:szCs w:val="28"/>
          <w:lang w:val="uk-UA"/>
        </w:rPr>
        <w:t xml:space="preserve"> </w:t>
      </w:r>
      <w:r w:rsidR="00D927BB" w:rsidRPr="00FF0432">
        <w:rPr>
          <w:rFonts w:ascii="Times New Roman" w:hAnsi="Times New Roman"/>
          <w:szCs w:val="28"/>
          <w:lang w:val="uk-UA"/>
        </w:rPr>
        <w:t>356,6 тон будівельного сміття від 20 зруйнованих приватних будинків.</w:t>
      </w:r>
    </w:p>
    <w:p w14:paraId="33E71F91" w14:textId="66A11EB2" w:rsidR="0097723B" w:rsidRDefault="00B84F50" w:rsidP="0028759C">
      <w:pPr>
        <w:shd w:val="clear" w:color="auto" w:fill="FFFFFF"/>
        <w:overflowPunct/>
        <w:autoSpaceDE/>
        <w:autoSpaceDN/>
        <w:adjustRightInd/>
        <w:spacing w:line="276" w:lineRule="auto"/>
        <w:ind w:firstLine="567"/>
        <w:jc w:val="both"/>
        <w:textAlignment w:val="auto"/>
        <w:rPr>
          <w:rFonts w:ascii="Times New Roman" w:hAnsi="Times New Roman"/>
          <w:szCs w:val="28"/>
          <w:lang w:val="uk-UA"/>
        </w:rPr>
      </w:pPr>
      <w:r w:rsidRPr="00FF0432">
        <w:rPr>
          <w:rFonts w:ascii="inherit" w:hAnsi="inherit" w:cs="Segoe UI Historic"/>
          <w:color w:val="050505"/>
          <w:sz w:val="23"/>
          <w:szCs w:val="23"/>
          <w:lang w:val="uk-UA"/>
        </w:rPr>
        <w:tab/>
      </w:r>
      <w:r w:rsidRPr="00FF0432">
        <w:rPr>
          <w:rFonts w:ascii="Times New Roman" w:hAnsi="Times New Roman"/>
          <w:szCs w:val="28"/>
          <w:lang w:val="uk-UA"/>
        </w:rPr>
        <w:t xml:space="preserve">В квітні 2023 року був зроблений рішучий крок до екологічного розвитку громади, підписано меморандум із литовськими партнерами про створення майданчика з переробки будівельного сміття у </w:t>
      </w:r>
      <w:r w:rsidR="00B27698" w:rsidRPr="00FF0432">
        <w:rPr>
          <w:rFonts w:ascii="Times New Roman" w:hAnsi="Times New Roman"/>
          <w:szCs w:val="28"/>
          <w:lang w:val="uk-UA"/>
        </w:rPr>
        <w:t>м.</w:t>
      </w:r>
      <w:r w:rsidR="004B0600">
        <w:rPr>
          <w:rFonts w:ascii="Times New Roman" w:hAnsi="Times New Roman"/>
          <w:szCs w:val="28"/>
          <w:lang w:val="uk-UA"/>
        </w:rPr>
        <w:t xml:space="preserve"> </w:t>
      </w:r>
      <w:r w:rsidRPr="00FF0432">
        <w:rPr>
          <w:rFonts w:ascii="Times New Roman" w:hAnsi="Times New Roman"/>
          <w:szCs w:val="28"/>
          <w:lang w:val="uk-UA"/>
        </w:rPr>
        <w:t>Буч</w:t>
      </w:r>
      <w:r w:rsidR="00B27698" w:rsidRPr="00FF0432">
        <w:rPr>
          <w:rFonts w:ascii="Times New Roman" w:hAnsi="Times New Roman"/>
          <w:szCs w:val="28"/>
          <w:lang w:val="uk-UA"/>
        </w:rPr>
        <w:t>а</w:t>
      </w:r>
      <w:r w:rsidRPr="00FF0432">
        <w:rPr>
          <w:rFonts w:ascii="Times New Roman" w:hAnsi="Times New Roman"/>
          <w:szCs w:val="28"/>
          <w:lang w:val="uk-UA"/>
        </w:rPr>
        <w:t>.</w:t>
      </w:r>
      <w:r w:rsidRPr="00FF0432">
        <w:rPr>
          <w:rFonts w:ascii="inherit" w:hAnsi="inherit" w:cs="Segoe UI Historic"/>
          <w:color w:val="050505"/>
          <w:sz w:val="23"/>
          <w:szCs w:val="23"/>
          <w:lang w:val="uk-UA"/>
        </w:rPr>
        <w:t xml:space="preserve"> </w:t>
      </w:r>
      <w:r w:rsidRPr="00FF0432">
        <w:rPr>
          <w:rFonts w:ascii="Times New Roman" w:hAnsi="Times New Roman"/>
          <w:szCs w:val="28"/>
          <w:lang w:val="uk-UA"/>
        </w:rPr>
        <w:t>Сторонами підписаного меморандуму стали Асоціація Переробки Відходів України та Литовська Асоціація Знесення, разом з якими будемо працювати у цьому напрямі.</w:t>
      </w:r>
    </w:p>
    <w:p w14:paraId="54C0A65F" w14:textId="232E891B" w:rsidR="00C65936" w:rsidRDefault="00C65936" w:rsidP="0028759C">
      <w:pPr>
        <w:shd w:val="clear" w:color="auto" w:fill="FFFFFF"/>
        <w:overflowPunct/>
        <w:autoSpaceDE/>
        <w:autoSpaceDN/>
        <w:adjustRightInd/>
        <w:spacing w:line="276" w:lineRule="auto"/>
        <w:ind w:firstLine="567"/>
        <w:jc w:val="both"/>
        <w:textAlignment w:val="auto"/>
        <w:rPr>
          <w:lang w:val="uk-UA"/>
        </w:rPr>
      </w:pPr>
      <w:r>
        <w:t xml:space="preserve">Для забезпечення екологічної рівноваги та розвитку мережі природно-заповідного фонду </w:t>
      </w:r>
      <w:r>
        <w:rPr>
          <w:lang w:val="uk-UA"/>
        </w:rPr>
        <w:t xml:space="preserve">рішенням Бучанської міської ради створено </w:t>
      </w:r>
      <w:r>
        <w:t>ландшафтний заказник місцевого значення «Річка</w:t>
      </w:r>
      <w:r>
        <w:rPr>
          <w:lang w:val="uk-UA"/>
        </w:rPr>
        <w:t>-</w:t>
      </w:r>
      <w:r>
        <w:t>Герой Ірпінь» (майже 55,4 га)</w:t>
      </w:r>
      <w:r>
        <w:rPr>
          <w:lang w:val="uk-UA"/>
        </w:rPr>
        <w:t>.</w:t>
      </w:r>
    </w:p>
    <w:p w14:paraId="05F37746" w14:textId="60D30B8E" w:rsidR="00C65936" w:rsidRDefault="00C65936" w:rsidP="0028759C">
      <w:pPr>
        <w:shd w:val="clear" w:color="auto" w:fill="FFFFFF"/>
        <w:overflowPunct/>
        <w:autoSpaceDE/>
        <w:autoSpaceDN/>
        <w:adjustRightInd/>
        <w:spacing w:line="276" w:lineRule="auto"/>
        <w:ind w:firstLine="567"/>
        <w:jc w:val="both"/>
        <w:textAlignment w:val="auto"/>
        <w:rPr>
          <w:lang w:val="uk-UA"/>
        </w:rPr>
      </w:pPr>
      <w:r>
        <w:rPr>
          <w:lang w:val="uk-UA"/>
        </w:rPr>
        <w:t xml:space="preserve">В громаді протягом 2023 року продовжувалась реалізація </w:t>
      </w:r>
      <w:r w:rsidR="005C781D" w:rsidRPr="003C4939">
        <w:rPr>
          <w:b/>
          <w:bCs/>
          <w:lang w:val="uk-UA"/>
        </w:rPr>
        <w:t>місцевої програми "Охорона і раціональне використання земель та інших природних ресурсів Бучанської міської територіальної громади" на 2021-2024 роки</w:t>
      </w:r>
      <w:r w:rsidR="005C781D">
        <w:rPr>
          <w:lang w:val="uk-UA"/>
        </w:rPr>
        <w:t xml:space="preserve">, </w:t>
      </w:r>
      <w:r w:rsidR="00620E8B">
        <w:rPr>
          <w:lang w:val="uk-UA"/>
        </w:rPr>
        <w:t>затвердженої</w:t>
      </w:r>
      <w:r w:rsidR="00CA0CAF">
        <w:rPr>
          <w:lang w:val="uk-UA"/>
        </w:rPr>
        <w:t xml:space="preserve"> рішенням Бучанської міської ради від 25.11.2021 року № 2417-23-</w:t>
      </w:r>
      <w:r w:rsidR="00CA0CAF">
        <w:rPr>
          <w:lang w:val="en-US"/>
        </w:rPr>
        <w:t>VIII</w:t>
      </w:r>
      <w:r w:rsidR="00CA0CAF" w:rsidRPr="00CA0CAF">
        <w:rPr>
          <w:lang w:val="uk-UA"/>
        </w:rPr>
        <w:t xml:space="preserve">. </w:t>
      </w:r>
      <w:r w:rsidR="00CA0CAF">
        <w:rPr>
          <w:lang w:val="uk-UA"/>
        </w:rPr>
        <w:t xml:space="preserve">За звітний період на виконання  заходів програми </w:t>
      </w:r>
      <w:r w:rsidR="00620E8B">
        <w:rPr>
          <w:lang w:val="uk-UA"/>
        </w:rPr>
        <w:t xml:space="preserve">проведені видатки на </w:t>
      </w:r>
      <w:r w:rsidR="00620E8B" w:rsidRPr="00620E8B">
        <w:rPr>
          <w:lang w:val="uk-UA"/>
        </w:rPr>
        <w:t>виготовлення технічної документації з нормативно – грошової оцінки земель в м. Буча, с. Синяк,</w:t>
      </w:r>
      <w:r w:rsidR="00620E8B">
        <w:rPr>
          <w:lang w:val="uk-UA"/>
        </w:rPr>
        <w:t xml:space="preserve"> </w:t>
      </w:r>
      <w:r w:rsidR="00620E8B" w:rsidRPr="00620E8B">
        <w:rPr>
          <w:lang w:val="uk-UA"/>
        </w:rPr>
        <w:t>с. Гаврилівка та виготовлення документації із землеустрою, виготовлення геодезичної та топографічної зйомки</w:t>
      </w:r>
      <w:r w:rsidR="00620E8B">
        <w:rPr>
          <w:lang w:val="uk-UA"/>
        </w:rPr>
        <w:t xml:space="preserve">. </w:t>
      </w:r>
    </w:p>
    <w:p w14:paraId="5889CB89" w14:textId="77777777" w:rsidR="007256D1" w:rsidRDefault="003C4939" w:rsidP="0028759C">
      <w:pPr>
        <w:shd w:val="clear" w:color="auto" w:fill="FFFFFF"/>
        <w:overflowPunct/>
        <w:autoSpaceDE/>
        <w:autoSpaceDN/>
        <w:adjustRightInd/>
        <w:spacing w:line="276" w:lineRule="auto"/>
        <w:ind w:firstLine="567"/>
        <w:jc w:val="both"/>
        <w:textAlignment w:val="auto"/>
        <w:rPr>
          <w:lang w:val="uk-UA"/>
        </w:rPr>
      </w:pPr>
      <w:r>
        <w:rPr>
          <w:lang w:val="uk-UA"/>
        </w:rPr>
        <w:t>В межах заходів «</w:t>
      </w:r>
      <w:r w:rsidRPr="003C4939">
        <w:rPr>
          <w:lang w:val="uk-UA"/>
        </w:rPr>
        <w:t>Програм</w:t>
      </w:r>
      <w:r>
        <w:rPr>
          <w:lang w:val="uk-UA"/>
        </w:rPr>
        <w:t>и</w:t>
      </w:r>
      <w:r w:rsidRPr="003C4939">
        <w:rPr>
          <w:lang w:val="uk-UA"/>
        </w:rPr>
        <w:t xml:space="preserve"> озеленення та благоустрою Бучанської міської територіальної громади на 2022-2024 роки</w:t>
      </w:r>
      <w:r>
        <w:rPr>
          <w:lang w:val="uk-UA"/>
        </w:rPr>
        <w:t xml:space="preserve">», були проведені видатки на суму 2 419,3 тис грн  на заходи з благоустрою зелених насаджень, у тому числі придбання </w:t>
      </w:r>
      <w:r w:rsidR="007256D1">
        <w:rPr>
          <w:lang w:val="uk-UA"/>
        </w:rPr>
        <w:t>саджанців</w:t>
      </w:r>
      <w:r>
        <w:rPr>
          <w:lang w:val="uk-UA"/>
        </w:rPr>
        <w:t xml:space="preserve"> дерев/кущів,</w:t>
      </w:r>
      <w:r w:rsidR="007256D1">
        <w:rPr>
          <w:lang w:val="uk-UA"/>
        </w:rPr>
        <w:t xml:space="preserve"> проведені роботи по підстриганню зелених насаджень. </w:t>
      </w:r>
    </w:p>
    <w:p w14:paraId="6BC026D5" w14:textId="77777777" w:rsidR="00DF2E07" w:rsidRDefault="00DF2E07" w:rsidP="00DF2E07">
      <w:pPr>
        <w:shd w:val="clear" w:color="auto" w:fill="FFFFFF"/>
        <w:overflowPunct/>
        <w:autoSpaceDE/>
        <w:autoSpaceDN/>
        <w:adjustRightInd/>
        <w:spacing w:line="276" w:lineRule="auto"/>
        <w:ind w:firstLine="567"/>
        <w:jc w:val="both"/>
        <w:textAlignment w:val="auto"/>
        <w:rPr>
          <w:lang w:val="uk-UA"/>
        </w:rPr>
      </w:pPr>
      <w:r>
        <w:rPr>
          <w:lang w:val="uk-UA"/>
        </w:rPr>
        <w:t xml:space="preserve">В громаді розробляється нова концепція поводження з відходами, в рамках якої реалізується пілотний </w:t>
      </w:r>
      <w:proofErr w:type="spellStart"/>
      <w:r>
        <w:rPr>
          <w:lang w:val="uk-UA"/>
        </w:rPr>
        <w:t>проєкт</w:t>
      </w:r>
      <w:proofErr w:type="spellEnd"/>
      <w:r>
        <w:rPr>
          <w:lang w:val="uk-UA"/>
        </w:rPr>
        <w:t xml:space="preserve"> роздільного зберігання відходів упаковки. </w:t>
      </w:r>
      <w:r w:rsidRPr="00DF2E07">
        <w:rPr>
          <w:lang w:val="uk-UA"/>
        </w:rPr>
        <w:t xml:space="preserve">Загалом в Бучанській міській громаді встановлено вже 198 контейнерів для роздільного збирання відходів упаковки на 93 майданчиках. Також створена система вивозу, сортування і передачі відходів на вітчизняні підприємства переробки, які використовують їх як цінний ресурс для виробництва нової продукції. </w:t>
      </w:r>
    </w:p>
    <w:p w14:paraId="48DBB846" w14:textId="64F9E897" w:rsidR="003B30C4" w:rsidRDefault="003B30C4" w:rsidP="00DF2E07">
      <w:pPr>
        <w:shd w:val="clear" w:color="auto" w:fill="FFFFFF"/>
        <w:overflowPunct/>
        <w:autoSpaceDE/>
        <w:autoSpaceDN/>
        <w:adjustRightInd/>
        <w:spacing w:line="276" w:lineRule="auto"/>
        <w:ind w:firstLine="567"/>
        <w:jc w:val="both"/>
        <w:textAlignment w:val="auto"/>
        <w:rPr>
          <w:lang w:val="uk-UA"/>
        </w:rPr>
      </w:pPr>
      <w:r>
        <w:rPr>
          <w:lang w:val="uk-UA"/>
        </w:rPr>
        <w:lastRenderedPageBreak/>
        <w:t xml:space="preserve">В  громаді діють 5 </w:t>
      </w:r>
      <w:proofErr w:type="spellStart"/>
      <w:r>
        <w:rPr>
          <w:lang w:val="uk-UA"/>
        </w:rPr>
        <w:t>екопунктів</w:t>
      </w:r>
      <w:proofErr w:type="spellEnd"/>
      <w:r>
        <w:rPr>
          <w:lang w:val="uk-UA"/>
        </w:rPr>
        <w:t xml:space="preserve"> (4 в м. Буча та 1 в </w:t>
      </w:r>
      <w:proofErr w:type="spellStart"/>
      <w:r>
        <w:rPr>
          <w:lang w:val="uk-UA"/>
        </w:rPr>
        <w:t>с.Ворзель</w:t>
      </w:r>
      <w:proofErr w:type="spellEnd"/>
      <w:r>
        <w:rPr>
          <w:lang w:val="uk-UA"/>
        </w:rPr>
        <w:t xml:space="preserve">), які приймають </w:t>
      </w:r>
      <w:proofErr w:type="spellStart"/>
      <w:r>
        <w:rPr>
          <w:lang w:val="uk-UA"/>
        </w:rPr>
        <w:t>вторсировину</w:t>
      </w:r>
      <w:proofErr w:type="spellEnd"/>
      <w:r>
        <w:rPr>
          <w:lang w:val="uk-UA"/>
        </w:rPr>
        <w:t xml:space="preserve"> для подальшої переробки на Екологічному підприємстві МПП «Рада».</w:t>
      </w:r>
    </w:p>
    <w:p w14:paraId="20156541" w14:textId="144AFD85" w:rsidR="003B30C4" w:rsidRPr="003B30C4" w:rsidRDefault="003B30C4" w:rsidP="00DF2E07">
      <w:pPr>
        <w:shd w:val="clear" w:color="auto" w:fill="FFFFFF"/>
        <w:overflowPunct/>
        <w:autoSpaceDE/>
        <w:autoSpaceDN/>
        <w:adjustRightInd/>
        <w:spacing w:line="276" w:lineRule="auto"/>
        <w:ind w:firstLine="567"/>
        <w:jc w:val="both"/>
        <w:textAlignment w:val="auto"/>
        <w:rPr>
          <w:lang w:val="uk-UA"/>
        </w:rPr>
      </w:pPr>
      <w:r>
        <w:rPr>
          <w:lang w:val="uk-UA"/>
        </w:rPr>
        <w:t xml:space="preserve">Екологічним підприємством запроваджено </w:t>
      </w:r>
      <w:proofErr w:type="spellStart"/>
      <w:r>
        <w:rPr>
          <w:lang w:val="uk-UA"/>
        </w:rPr>
        <w:t>проєкт</w:t>
      </w:r>
      <w:proofErr w:type="spellEnd"/>
      <w:r>
        <w:rPr>
          <w:lang w:val="uk-UA"/>
        </w:rPr>
        <w:t xml:space="preserve"> </w:t>
      </w:r>
      <w:r w:rsidRPr="003B30C4">
        <w:rPr>
          <w:lang w:val="uk-UA"/>
        </w:rPr>
        <w:t>«</w:t>
      </w:r>
      <w:proofErr w:type="spellStart"/>
      <w:r w:rsidRPr="003B30C4">
        <w:rPr>
          <w:lang w:val="uk-UA"/>
        </w:rPr>
        <w:t>Збери</w:t>
      </w:r>
      <w:proofErr w:type="spellEnd"/>
      <w:r w:rsidRPr="003B30C4">
        <w:rPr>
          <w:lang w:val="uk-UA"/>
        </w:rPr>
        <w:t xml:space="preserve"> кришечки — збережи життя», протягом року зібрано 1080 кг кришечок, частина отриманих від продажу коштів направлена на лікування маленьких жителів громади</w:t>
      </w:r>
      <w:r>
        <w:rPr>
          <w:lang w:val="uk-UA"/>
        </w:rPr>
        <w:t>.</w:t>
      </w:r>
    </w:p>
    <w:p w14:paraId="48792EA7" w14:textId="73B0931C" w:rsidR="003B30C4" w:rsidRDefault="00DF2E07" w:rsidP="00DF2E07">
      <w:pPr>
        <w:shd w:val="clear" w:color="auto" w:fill="FFFFFF"/>
        <w:overflowPunct/>
        <w:autoSpaceDE/>
        <w:autoSpaceDN/>
        <w:adjustRightInd/>
        <w:spacing w:line="276" w:lineRule="auto"/>
        <w:ind w:firstLine="567"/>
        <w:jc w:val="both"/>
        <w:textAlignment w:val="auto"/>
        <w:rPr>
          <w:lang w:val="uk-UA"/>
        </w:rPr>
      </w:pPr>
      <w:r>
        <w:rPr>
          <w:lang w:val="uk-UA"/>
        </w:rPr>
        <w:t>Екологічним підприємством МПП «Рада» в м. Буча відкрито ЕКОХАБ</w:t>
      </w:r>
      <w:r w:rsidR="00EE59D7">
        <w:rPr>
          <w:lang w:val="uk-UA"/>
        </w:rPr>
        <w:t xml:space="preserve"> - </w:t>
      </w:r>
      <w:r>
        <w:rPr>
          <w:lang w:val="uk-UA"/>
        </w:rPr>
        <w:t>станція глибокого сортування на 50 різних категорій.</w:t>
      </w:r>
      <w:r w:rsidR="003B30C4" w:rsidRPr="003B30C4">
        <w:rPr>
          <w:lang w:val="uk-UA"/>
        </w:rPr>
        <w:t xml:space="preserve"> </w:t>
      </w:r>
    </w:p>
    <w:p w14:paraId="2862CD4B" w14:textId="27E2BE5D" w:rsidR="00DF2E07" w:rsidRDefault="003B30C4" w:rsidP="00DF2E07">
      <w:pPr>
        <w:shd w:val="clear" w:color="auto" w:fill="FFFFFF"/>
        <w:overflowPunct/>
        <w:autoSpaceDE/>
        <w:autoSpaceDN/>
        <w:adjustRightInd/>
        <w:spacing w:line="276" w:lineRule="auto"/>
        <w:ind w:firstLine="567"/>
        <w:jc w:val="both"/>
        <w:textAlignment w:val="auto"/>
        <w:rPr>
          <w:lang w:val="uk-UA"/>
        </w:rPr>
      </w:pPr>
      <w:r>
        <w:rPr>
          <w:lang w:val="uk-UA"/>
        </w:rPr>
        <w:t xml:space="preserve">Проводяться заходи з підвищення обізнаності населення громади з управління відходами. В закладах освіти проводяться екологічні </w:t>
      </w:r>
      <w:proofErr w:type="spellStart"/>
      <w:r>
        <w:rPr>
          <w:lang w:val="uk-UA"/>
        </w:rPr>
        <w:t>уроки</w:t>
      </w:r>
      <w:proofErr w:type="spellEnd"/>
      <w:r>
        <w:rPr>
          <w:lang w:val="uk-UA"/>
        </w:rPr>
        <w:t>, на ст</w:t>
      </w:r>
      <w:r w:rsidR="00224205">
        <w:rPr>
          <w:lang w:val="uk-UA"/>
        </w:rPr>
        <w:t>о</w:t>
      </w:r>
      <w:r>
        <w:rPr>
          <w:lang w:val="uk-UA"/>
        </w:rPr>
        <w:t>р</w:t>
      </w:r>
      <w:r w:rsidR="00224205">
        <w:rPr>
          <w:lang w:val="uk-UA"/>
        </w:rPr>
        <w:t>і</w:t>
      </w:r>
      <w:r>
        <w:rPr>
          <w:lang w:val="uk-UA"/>
        </w:rPr>
        <w:t xml:space="preserve">нках соціальних мереж </w:t>
      </w:r>
      <w:r w:rsidR="00EE59D7">
        <w:rPr>
          <w:lang w:val="uk-UA"/>
        </w:rPr>
        <w:t>ведеться</w:t>
      </w:r>
      <w:r w:rsidR="00224205">
        <w:rPr>
          <w:lang w:val="uk-UA"/>
        </w:rPr>
        <w:t xml:space="preserve"> активн</w:t>
      </w:r>
      <w:r w:rsidR="00EE59D7">
        <w:rPr>
          <w:lang w:val="uk-UA"/>
        </w:rPr>
        <w:t>а</w:t>
      </w:r>
      <w:r w:rsidR="00224205">
        <w:rPr>
          <w:lang w:val="uk-UA"/>
        </w:rPr>
        <w:t xml:space="preserve"> інформаційн</w:t>
      </w:r>
      <w:r w:rsidR="00EE59D7">
        <w:rPr>
          <w:lang w:val="uk-UA"/>
        </w:rPr>
        <w:t>а</w:t>
      </w:r>
      <w:r w:rsidR="00224205">
        <w:rPr>
          <w:lang w:val="uk-UA"/>
        </w:rPr>
        <w:t xml:space="preserve"> компані</w:t>
      </w:r>
      <w:r w:rsidR="00EE59D7">
        <w:rPr>
          <w:lang w:val="uk-UA"/>
        </w:rPr>
        <w:t>я</w:t>
      </w:r>
      <w:r w:rsidR="00224205">
        <w:rPr>
          <w:lang w:val="uk-UA"/>
        </w:rPr>
        <w:t xml:space="preserve"> щодо роздільного збору сміття. </w:t>
      </w:r>
    </w:p>
    <w:p w14:paraId="55521C66" w14:textId="77777777" w:rsidR="000661B4" w:rsidRDefault="000661B4" w:rsidP="00DF2E07">
      <w:pPr>
        <w:shd w:val="clear" w:color="auto" w:fill="FFFFFF"/>
        <w:overflowPunct/>
        <w:autoSpaceDE/>
        <w:autoSpaceDN/>
        <w:adjustRightInd/>
        <w:spacing w:line="276" w:lineRule="auto"/>
        <w:ind w:firstLine="567"/>
        <w:jc w:val="both"/>
        <w:textAlignment w:val="auto"/>
        <w:rPr>
          <w:lang w:val="uk-UA"/>
        </w:rPr>
      </w:pPr>
    </w:p>
    <w:p w14:paraId="43C47F8E" w14:textId="77777777" w:rsidR="00242EAB" w:rsidRDefault="00242EAB">
      <w:pPr>
        <w:overflowPunct/>
        <w:autoSpaceDE/>
        <w:autoSpaceDN/>
        <w:adjustRightInd/>
        <w:textAlignment w:val="auto"/>
        <w:rPr>
          <w:lang w:val="uk-UA"/>
        </w:rPr>
      </w:pPr>
    </w:p>
    <w:p w14:paraId="0D96B0BE" w14:textId="77777777" w:rsidR="00242EAB" w:rsidRDefault="00242EAB">
      <w:pPr>
        <w:overflowPunct/>
        <w:autoSpaceDE/>
        <w:autoSpaceDN/>
        <w:adjustRightInd/>
        <w:textAlignment w:val="auto"/>
        <w:rPr>
          <w:lang w:val="uk-UA"/>
        </w:rPr>
      </w:pPr>
    </w:p>
    <w:p w14:paraId="4FD4B812" w14:textId="77777777" w:rsidR="00242EAB" w:rsidRDefault="00242EAB">
      <w:pPr>
        <w:overflowPunct/>
        <w:autoSpaceDE/>
        <w:autoSpaceDN/>
        <w:adjustRightInd/>
        <w:textAlignment w:val="auto"/>
        <w:rPr>
          <w:lang w:val="uk-UA"/>
        </w:rPr>
      </w:pPr>
    </w:p>
    <w:p w14:paraId="3FA7F772" w14:textId="77777777" w:rsidR="00242EAB" w:rsidRDefault="00242EAB">
      <w:pPr>
        <w:overflowPunct/>
        <w:autoSpaceDE/>
        <w:autoSpaceDN/>
        <w:adjustRightInd/>
        <w:textAlignment w:val="auto"/>
        <w:rPr>
          <w:lang w:val="uk-UA"/>
        </w:rPr>
      </w:pPr>
    </w:p>
    <w:p w14:paraId="2C1F4C1D" w14:textId="77777777" w:rsidR="00242EAB" w:rsidRDefault="00242EAB">
      <w:pPr>
        <w:overflowPunct/>
        <w:autoSpaceDE/>
        <w:autoSpaceDN/>
        <w:adjustRightInd/>
        <w:textAlignment w:val="auto"/>
        <w:rPr>
          <w:lang w:val="uk-UA"/>
        </w:rPr>
      </w:pPr>
    </w:p>
    <w:p w14:paraId="47B7C289" w14:textId="77777777" w:rsidR="00242EAB" w:rsidRPr="00692BC0" w:rsidRDefault="00242EAB" w:rsidP="00242EAB">
      <w:pPr>
        <w:shd w:val="clear" w:color="auto" w:fill="FFFFFF"/>
        <w:overflowPunct/>
        <w:autoSpaceDE/>
        <w:autoSpaceDN/>
        <w:adjustRightInd/>
        <w:spacing w:line="276" w:lineRule="auto"/>
        <w:jc w:val="both"/>
        <w:textAlignment w:val="auto"/>
        <w:rPr>
          <w:b/>
          <w:bCs/>
          <w:lang w:val="uk-UA"/>
        </w:rPr>
      </w:pPr>
      <w:r w:rsidRPr="00692BC0">
        <w:rPr>
          <w:b/>
          <w:bCs/>
          <w:lang w:val="uk-UA"/>
        </w:rPr>
        <w:t xml:space="preserve">Секретар ради                                                                               Тарас ШАПРАВСЬКИЙ </w:t>
      </w:r>
    </w:p>
    <w:p w14:paraId="6FAEDEFA" w14:textId="77777777" w:rsidR="00242EAB" w:rsidRPr="00692BC0" w:rsidRDefault="00242EAB" w:rsidP="00242EAB">
      <w:pPr>
        <w:shd w:val="clear" w:color="auto" w:fill="FFFFFF"/>
        <w:overflowPunct/>
        <w:autoSpaceDE/>
        <w:autoSpaceDN/>
        <w:adjustRightInd/>
        <w:spacing w:line="276" w:lineRule="auto"/>
        <w:jc w:val="both"/>
        <w:textAlignment w:val="auto"/>
        <w:rPr>
          <w:lang w:val="uk-UA"/>
        </w:rPr>
      </w:pPr>
      <w:r w:rsidRPr="00692BC0">
        <w:rPr>
          <w:lang w:val="uk-UA"/>
        </w:rPr>
        <w:tab/>
      </w:r>
      <w:r w:rsidRPr="00692BC0">
        <w:rPr>
          <w:lang w:val="uk-UA"/>
        </w:rPr>
        <w:tab/>
      </w:r>
      <w:r w:rsidRPr="00692BC0">
        <w:rPr>
          <w:lang w:val="uk-UA"/>
        </w:rPr>
        <w:tab/>
      </w:r>
      <w:r w:rsidRPr="00692BC0">
        <w:rPr>
          <w:lang w:val="uk-UA"/>
        </w:rPr>
        <w:tab/>
      </w:r>
      <w:r w:rsidRPr="00692BC0">
        <w:rPr>
          <w:lang w:val="uk-UA"/>
        </w:rPr>
        <w:tab/>
      </w:r>
    </w:p>
    <w:p w14:paraId="22AD1B87" w14:textId="77777777" w:rsidR="00242EAB" w:rsidRDefault="00242EAB" w:rsidP="00242EAB">
      <w:pPr>
        <w:shd w:val="clear" w:color="auto" w:fill="FFFFFF"/>
        <w:overflowPunct/>
        <w:autoSpaceDE/>
        <w:autoSpaceDN/>
        <w:adjustRightInd/>
        <w:spacing w:line="276" w:lineRule="auto"/>
        <w:jc w:val="both"/>
        <w:textAlignment w:val="auto"/>
        <w:rPr>
          <w:lang w:val="uk-UA"/>
        </w:rPr>
      </w:pPr>
    </w:p>
    <w:p w14:paraId="6605C383" w14:textId="77777777" w:rsidR="00242EAB" w:rsidRDefault="00242EAB" w:rsidP="00242EAB">
      <w:pPr>
        <w:shd w:val="clear" w:color="auto" w:fill="FFFFFF"/>
        <w:overflowPunct/>
        <w:autoSpaceDE/>
        <w:autoSpaceDN/>
        <w:adjustRightInd/>
        <w:spacing w:line="276" w:lineRule="auto"/>
        <w:jc w:val="both"/>
        <w:textAlignment w:val="auto"/>
        <w:rPr>
          <w:lang w:val="uk-UA"/>
        </w:rPr>
      </w:pPr>
      <w:r w:rsidRPr="00692BC0">
        <w:rPr>
          <w:lang w:val="uk-UA"/>
        </w:rPr>
        <w:t xml:space="preserve">Начальник відділу </w:t>
      </w:r>
    </w:p>
    <w:p w14:paraId="062A5EA5" w14:textId="77777777" w:rsidR="00242EAB" w:rsidRPr="00DF2E07" w:rsidRDefault="00242EAB" w:rsidP="00242EAB">
      <w:pPr>
        <w:shd w:val="clear" w:color="auto" w:fill="FFFFFF"/>
        <w:overflowPunct/>
        <w:autoSpaceDE/>
        <w:autoSpaceDN/>
        <w:adjustRightInd/>
        <w:spacing w:line="276" w:lineRule="auto"/>
        <w:jc w:val="both"/>
        <w:textAlignment w:val="auto"/>
        <w:rPr>
          <w:lang w:val="uk-UA"/>
        </w:rPr>
      </w:pPr>
      <w:r w:rsidRPr="00692BC0">
        <w:rPr>
          <w:lang w:val="uk-UA"/>
        </w:rPr>
        <w:t>економічного розвитку та інвестицій</w:t>
      </w:r>
      <w:r w:rsidRPr="00692BC0">
        <w:rPr>
          <w:lang w:val="uk-UA"/>
        </w:rPr>
        <w:tab/>
      </w:r>
      <w:r w:rsidRPr="00692BC0">
        <w:rPr>
          <w:lang w:val="uk-UA"/>
        </w:rPr>
        <w:tab/>
      </w:r>
      <w:r w:rsidRPr="00692BC0">
        <w:rPr>
          <w:lang w:val="uk-UA"/>
        </w:rPr>
        <w:tab/>
      </w:r>
      <w:r>
        <w:rPr>
          <w:lang w:val="uk-UA"/>
        </w:rPr>
        <w:t xml:space="preserve">    </w:t>
      </w:r>
      <w:r w:rsidRPr="00692BC0">
        <w:rPr>
          <w:lang w:val="uk-UA"/>
        </w:rPr>
        <w:t>Тетяна ЛІПІНСЬКА</w:t>
      </w:r>
    </w:p>
    <w:p w14:paraId="4C54AA6D" w14:textId="29CCAD40" w:rsidR="000661B4" w:rsidRDefault="000661B4">
      <w:pPr>
        <w:overflowPunct/>
        <w:autoSpaceDE/>
        <w:autoSpaceDN/>
        <w:adjustRightInd/>
        <w:textAlignment w:val="auto"/>
        <w:rPr>
          <w:lang w:val="uk-UA"/>
        </w:rPr>
      </w:pPr>
      <w:r>
        <w:rPr>
          <w:lang w:val="uk-UA"/>
        </w:rPr>
        <w:br w:type="page"/>
      </w:r>
    </w:p>
    <w:p w14:paraId="2E2E0AE9" w14:textId="77777777" w:rsidR="00A716EA" w:rsidRDefault="00A716EA" w:rsidP="00A716EA">
      <w:pPr>
        <w:shd w:val="clear" w:color="auto" w:fill="FFFFFF"/>
        <w:overflowPunct/>
        <w:autoSpaceDE/>
        <w:autoSpaceDN/>
        <w:adjustRightInd/>
        <w:spacing w:line="276" w:lineRule="auto"/>
        <w:ind w:firstLine="567"/>
        <w:jc w:val="right"/>
        <w:textAlignment w:val="auto"/>
        <w:rPr>
          <w:sz w:val="24"/>
          <w:szCs w:val="24"/>
          <w:lang w:val="uk-UA"/>
        </w:rPr>
      </w:pPr>
    </w:p>
    <w:p w14:paraId="0F3FEC47" w14:textId="23B9E90B" w:rsidR="000661B4" w:rsidRPr="00A716EA" w:rsidRDefault="000661B4" w:rsidP="00A716EA">
      <w:pPr>
        <w:shd w:val="clear" w:color="auto" w:fill="FFFFFF"/>
        <w:overflowPunct/>
        <w:autoSpaceDE/>
        <w:autoSpaceDN/>
        <w:adjustRightInd/>
        <w:spacing w:line="276" w:lineRule="auto"/>
        <w:ind w:firstLine="567"/>
        <w:jc w:val="right"/>
        <w:textAlignment w:val="auto"/>
        <w:rPr>
          <w:sz w:val="24"/>
          <w:szCs w:val="24"/>
          <w:lang w:val="uk-UA"/>
        </w:rPr>
      </w:pPr>
      <w:r w:rsidRPr="00A716EA">
        <w:rPr>
          <w:sz w:val="24"/>
          <w:szCs w:val="24"/>
          <w:lang w:val="uk-UA"/>
        </w:rPr>
        <w:t>Додаток 1 до Звіту</w:t>
      </w:r>
    </w:p>
    <w:p w14:paraId="33D7D386" w14:textId="0E8F858D" w:rsidR="000661B4" w:rsidRPr="00A716EA" w:rsidRDefault="00A716EA" w:rsidP="00A716EA">
      <w:pPr>
        <w:shd w:val="clear" w:color="auto" w:fill="FFFFFF"/>
        <w:overflowPunct/>
        <w:autoSpaceDE/>
        <w:autoSpaceDN/>
        <w:adjustRightInd/>
        <w:spacing w:line="276" w:lineRule="auto"/>
        <w:ind w:firstLine="567"/>
        <w:jc w:val="center"/>
        <w:textAlignment w:val="auto"/>
        <w:rPr>
          <w:b/>
          <w:bCs/>
          <w:lang w:val="uk-UA"/>
        </w:rPr>
      </w:pPr>
      <w:r w:rsidRPr="00A716EA">
        <w:rPr>
          <w:b/>
          <w:bCs/>
          <w:lang w:val="uk-UA"/>
        </w:rPr>
        <w:t>Фінансування місцевих цільових програм діючих у 2023 році</w:t>
      </w:r>
    </w:p>
    <w:tbl>
      <w:tblPr>
        <w:tblW w:w="10852" w:type="dxa"/>
        <w:tblInd w:w="-575" w:type="dxa"/>
        <w:tblCellMar>
          <w:left w:w="0" w:type="dxa"/>
          <w:right w:w="0" w:type="dxa"/>
        </w:tblCellMar>
        <w:tblLook w:val="04A0" w:firstRow="1" w:lastRow="0" w:firstColumn="1" w:lastColumn="0" w:noHBand="0" w:noVBand="1"/>
      </w:tblPr>
      <w:tblGrid>
        <w:gridCol w:w="393"/>
        <w:gridCol w:w="2584"/>
        <w:gridCol w:w="1610"/>
        <w:gridCol w:w="1864"/>
        <w:gridCol w:w="1590"/>
        <w:gridCol w:w="1530"/>
        <w:gridCol w:w="1281"/>
      </w:tblGrid>
      <w:tr w:rsidR="000661B4" w:rsidRPr="000661B4" w14:paraId="5F1F1D39" w14:textId="77777777" w:rsidTr="00726827">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center"/>
            <w:hideMark/>
          </w:tcPr>
          <w:p w14:paraId="7A07D6CF" w14:textId="77777777" w:rsidR="000661B4" w:rsidRPr="000661B4" w:rsidRDefault="000661B4" w:rsidP="000661B4">
            <w:pPr>
              <w:overflowPunct/>
              <w:autoSpaceDE/>
              <w:autoSpaceDN/>
              <w:adjustRightInd/>
              <w:jc w:val="center"/>
              <w:textAlignment w:val="auto"/>
              <w:rPr>
                <w:rFonts w:ascii="Times New Roman" w:hAnsi="Times New Roman"/>
                <w:b/>
                <w:bCs/>
                <w:sz w:val="24"/>
                <w:szCs w:val="24"/>
              </w:rPr>
            </w:pPr>
            <w:r w:rsidRPr="000661B4">
              <w:rPr>
                <w:rFonts w:ascii="Times New Roman" w:hAnsi="Times New Roman"/>
                <w:b/>
                <w:bCs/>
                <w:sz w:val="24"/>
                <w:szCs w:val="24"/>
              </w:rPr>
              <w:t xml:space="preserve">№ з/п </w:t>
            </w:r>
          </w:p>
        </w:tc>
        <w:tc>
          <w:tcPr>
            <w:tcW w:w="2584" w:type="dxa"/>
            <w:tcBorders>
              <w:top w:val="single" w:sz="6" w:space="0" w:color="000000"/>
              <w:left w:val="single" w:sz="6" w:space="0" w:color="CCCCCC"/>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center"/>
            <w:hideMark/>
          </w:tcPr>
          <w:p w14:paraId="4789C651" w14:textId="77777777" w:rsidR="000661B4" w:rsidRPr="000661B4" w:rsidRDefault="000661B4" w:rsidP="000661B4">
            <w:pPr>
              <w:overflowPunct/>
              <w:autoSpaceDE/>
              <w:autoSpaceDN/>
              <w:adjustRightInd/>
              <w:jc w:val="center"/>
              <w:textAlignment w:val="auto"/>
              <w:rPr>
                <w:rFonts w:ascii="Times New Roman" w:hAnsi="Times New Roman"/>
                <w:b/>
                <w:bCs/>
                <w:sz w:val="24"/>
                <w:szCs w:val="24"/>
              </w:rPr>
            </w:pPr>
            <w:r w:rsidRPr="000661B4">
              <w:rPr>
                <w:rFonts w:ascii="Times New Roman" w:hAnsi="Times New Roman"/>
                <w:b/>
                <w:bCs/>
                <w:sz w:val="24"/>
                <w:szCs w:val="24"/>
              </w:rPr>
              <w:t xml:space="preserve">Назва програми </w:t>
            </w:r>
          </w:p>
        </w:tc>
        <w:tc>
          <w:tcPr>
            <w:tcW w:w="0" w:type="auto"/>
            <w:tcBorders>
              <w:top w:val="single" w:sz="6" w:space="0" w:color="000000"/>
              <w:left w:val="single" w:sz="6" w:space="0" w:color="CCCCCC"/>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center"/>
            <w:hideMark/>
          </w:tcPr>
          <w:p w14:paraId="0B89F888" w14:textId="77777777" w:rsidR="000661B4" w:rsidRPr="000661B4" w:rsidRDefault="000661B4" w:rsidP="000661B4">
            <w:pPr>
              <w:overflowPunct/>
              <w:autoSpaceDE/>
              <w:autoSpaceDN/>
              <w:adjustRightInd/>
              <w:jc w:val="center"/>
              <w:textAlignment w:val="auto"/>
              <w:rPr>
                <w:rFonts w:ascii="Times New Roman" w:hAnsi="Times New Roman"/>
                <w:b/>
                <w:bCs/>
                <w:sz w:val="24"/>
                <w:szCs w:val="24"/>
              </w:rPr>
            </w:pPr>
            <w:r w:rsidRPr="000661B4">
              <w:rPr>
                <w:rFonts w:ascii="Times New Roman" w:hAnsi="Times New Roman"/>
                <w:b/>
                <w:bCs/>
                <w:sz w:val="24"/>
                <w:szCs w:val="24"/>
              </w:rPr>
              <w:t xml:space="preserve">Назва дакумента, яким затвердження програма </w:t>
            </w:r>
          </w:p>
        </w:tc>
        <w:tc>
          <w:tcPr>
            <w:tcW w:w="1864" w:type="dxa"/>
            <w:tcBorders>
              <w:top w:val="single" w:sz="6" w:space="0" w:color="000000"/>
              <w:left w:val="single" w:sz="6" w:space="0" w:color="CCCCCC"/>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center"/>
            <w:hideMark/>
          </w:tcPr>
          <w:p w14:paraId="523AAFE9" w14:textId="77777777" w:rsidR="000661B4" w:rsidRPr="000661B4" w:rsidRDefault="000661B4" w:rsidP="000661B4">
            <w:pPr>
              <w:overflowPunct/>
              <w:autoSpaceDE/>
              <w:autoSpaceDN/>
              <w:adjustRightInd/>
              <w:jc w:val="center"/>
              <w:textAlignment w:val="auto"/>
              <w:rPr>
                <w:rFonts w:ascii="Times New Roman" w:hAnsi="Times New Roman"/>
                <w:b/>
                <w:bCs/>
                <w:sz w:val="24"/>
                <w:szCs w:val="24"/>
              </w:rPr>
            </w:pPr>
            <w:r w:rsidRPr="000661B4">
              <w:rPr>
                <w:rFonts w:ascii="Times New Roman" w:hAnsi="Times New Roman"/>
                <w:b/>
                <w:bCs/>
                <w:sz w:val="24"/>
                <w:szCs w:val="24"/>
              </w:rPr>
              <w:t>Виконавець програми</w:t>
            </w:r>
          </w:p>
        </w:tc>
        <w:tc>
          <w:tcPr>
            <w:tcW w:w="1590" w:type="dxa"/>
            <w:tcBorders>
              <w:top w:val="single" w:sz="6" w:space="0" w:color="000000"/>
              <w:left w:val="single" w:sz="6" w:space="0" w:color="CCCCCC"/>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center"/>
            <w:hideMark/>
          </w:tcPr>
          <w:p w14:paraId="307B67D2" w14:textId="77777777" w:rsidR="000661B4" w:rsidRPr="000661B4" w:rsidRDefault="000661B4" w:rsidP="000661B4">
            <w:pPr>
              <w:overflowPunct/>
              <w:autoSpaceDE/>
              <w:autoSpaceDN/>
              <w:adjustRightInd/>
              <w:jc w:val="center"/>
              <w:textAlignment w:val="auto"/>
              <w:rPr>
                <w:rFonts w:ascii="Times New Roman" w:hAnsi="Times New Roman"/>
                <w:b/>
                <w:bCs/>
                <w:sz w:val="24"/>
                <w:szCs w:val="24"/>
              </w:rPr>
            </w:pPr>
            <w:r w:rsidRPr="000661B4">
              <w:rPr>
                <w:rFonts w:ascii="Times New Roman" w:hAnsi="Times New Roman"/>
                <w:b/>
                <w:bCs/>
                <w:sz w:val="24"/>
                <w:szCs w:val="24"/>
              </w:rPr>
              <w:t>План на 2023 рік</w:t>
            </w:r>
          </w:p>
        </w:tc>
        <w:tc>
          <w:tcPr>
            <w:tcW w:w="1530" w:type="dxa"/>
            <w:tcBorders>
              <w:top w:val="single" w:sz="6" w:space="0" w:color="000000"/>
              <w:left w:val="single" w:sz="6" w:space="0" w:color="CCCCCC"/>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center"/>
            <w:hideMark/>
          </w:tcPr>
          <w:p w14:paraId="094AA588" w14:textId="77777777" w:rsidR="000661B4" w:rsidRPr="000661B4" w:rsidRDefault="000661B4" w:rsidP="000661B4">
            <w:pPr>
              <w:overflowPunct/>
              <w:autoSpaceDE/>
              <w:autoSpaceDN/>
              <w:adjustRightInd/>
              <w:jc w:val="center"/>
              <w:textAlignment w:val="auto"/>
              <w:rPr>
                <w:rFonts w:ascii="Times New Roman" w:hAnsi="Times New Roman"/>
                <w:b/>
                <w:bCs/>
                <w:sz w:val="24"/>
                <w:szCs w:val="24"/>
              </w:rPr>
            </w:pPr>
            <w:r w:rsidRPr="000661B4">
              <w:rPr>
                <w:rFonts w:ascii="Times New Roman" w:hAnsi="Times New Roman"/>
                <w:b/>
                <w:bCs/>
                <w:sz w:val="24"/>
                <w:szCs w:val="24"/>
              </w:rPr>
              <w:t>Факт 2023 рік</w:t>
            </w:r>
          </w:p>
        </w:tc>
        <w:tc>
          <w:tcPr>
            <w:tcW w:w="1281" w:type="dxa"/>
            <w:tcBorders>
              <w:top w:val="single" w:sz="6" w:space="0" w:color="000000"/>
              <w:left w:val="single" w:sz="6" w:space="0" w:color="CCCCCC"/>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center"/>
            <w:hideMark/>
          </w:tcPr>
          <w:p w14:paraId="0FBCF567" w14:textId="77777777" w:rsidR="000661B4" w:rsidRPr="000661B4" w:rsidRDefault="000661B4" w:rsidP="000661B4">
            <w:pPr>
              <w:overflowPunct/>
              <w:autoSpaceDE/>
              <w:autoSpaceDN/>
              <w:adjustRightInd/>
              <w:jc w:val="center"/>
              <w:textAlignment w:val="auto"/>
              <w:rPr>
                <w:rFonts w:ascii="Times New Roman" w:hAnsi="Times New Roman"/>
                <w:b/>
                <w:bCs/>
                <w:sz w:val="24"/>
                <w:szCs w:val="24"/>
              </w:rPr>
            </w:pPr>
            <w:r w:rsidRPr="000661B4">
              <w:rPr>
                <w:rFonts w:ascii="Times New Roman" w:hAnsi="Times New Roman"/>
                <w:b/>
                <w:bCs/>
                <w:sz w:val="24"/>
                <w:szCs w:val="24"/>
              </w:rPr>
              <w:t>% виконання</w:t>
            </w:r>
          </w:p>
        </w:tc>
      </w:tr>
      <w:tr w:rsidR="000661B4" w:rsidRPr="000661B4" w14:paraId="4CAE315F"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47B10560"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1</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20AF507"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Програма "Інформатизація Бучанської міської територіальної програми" на 2023-2024 роки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966DFE3" w14:textId="055908EE"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Рішення № 3104-33-VIII від 20.09.2022</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91035C2"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Управління організаційно-документального забезпечення</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DEAFC3D"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1 470 000,00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ADB82CE"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683 700,00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2360016"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46,51%</w:t>
            </w:r>
          </w:p>
        </w:tc>
      </w:tr>
      <w:tr w:rsidR="000661B4" w:rsidRPr="000661B4" w14:paraId="6C558925"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51A8DA22"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2</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9999FFD"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Комплексна програма розвитку вторинної (спеціалізованої) медичної допомоги населенню Бучанської міської територіальної громади на 2022-2024 роки</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59B736A" w14:textId="72B7843D"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Рішення № 2594-24-VIII від 06.12.2022</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5B661D6"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Відділ охорони здоров’я</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0D4090A"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6 988 750,00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16B8440"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5 378 600,00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4BD46E6"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76,96%</w:t>
            </w:r>
          </w:p>
        </w:tc>
      </w:tr>
      <w:tr w:rsidR="000661B4" w:rsidRPr="000661B4" w14:paraId="5AF5BD69"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287B34FF"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3</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9D2CD84"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Програма розвитку первинної медичної допомоги Бучанської міської територіальної громади на 2022-2024 роки</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722EFC8" w14:textId="1212B50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Рішення № 2595-24-VIII від 06.12.2021 </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DC00805"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Відділ охорони здоров’я</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B00852D"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8 056 592,00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E01F5A0"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6 910 800,00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C38D2A4"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85,78%</w:t>
            </w:r>
          </w:p>
        </w:tc>
      </w:tr>
      <w:tr w:rsidR="000661B4" w:rsidRPr="000661B4" w14:paraId="27D9E014"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20704B46"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4</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B95E2CD"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Цільова програма фінансової підтримки КНП "Бучанський консультативно-діагностичний центр" Бучанської міської територіальної громади на 2023 рік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02AB7C8" w14:textId="0DBC764A"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Рішення № 4026-51-VIII від 11.12.2023</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05230F7"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Відділ охорони здоров’я</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C2D168F"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750 000,00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8C757A9"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750 000,00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27AB0B5"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100,00%</w:t>
            </w:r>
          </w:p>
        </w:tc>
      </w:tr>
      <w:tr w:rsidR="000661B4" w:rsidRPr="000661B4" w14:paraId="0BA59453"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6C762E50"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5</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159C1F7"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Програма розвитку культури Бучанської міської територіальної громади на 2021-2023 роки</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B7313AC" w14:textId="01DCC69F"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Рішення № 2952-24-VIII від 06.12.2021</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12BA4E2"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 Відділ культури, національностей та релігії </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2612461"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6 124 432,00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3BD7281"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5 056 400,00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5DEB3D4"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82,56%</w:t>
            </w:r>
          </w:p>
        </w:tc>
      </w:tr>
      <w:tr w:rsidR="000661B4" w:rsidRPr="000661B4" w14:paraId="5C0107FB"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2446E6CD"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6</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9ADACCF"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Програма поводження з твердими побутовими відходами на території Бучанської міської територіальної громади на 2022-2023 роки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6CB702A" w14:textId="69732845"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Рішення № 2390-23-VIII від 25.11.2021</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5BC0EE4"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Управління житлово-комунальної інфраструктури</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A942C0D" w14:textId="50A1422B" w:rsidR="000661B4" w:rsidRPr="000661B4" w:rsidRDefault="000661B4" w:rsidP="000661B4">
            <w:pPr>
              <w:overflowPunct/>
              <w:autoSpaceDE/>
              <w:autoSpaceDN/>
              <w:adjustRightInd/>
              <w:jc w:val="center"/>
              <w:textAlignment w:val="auto"/>
              <w:rPr>
                <w:rFonts w:ascii="Times New Roman" w:hAnsi="Times New Roman"/>
                <w:sz w:val="22"/>
                <w:szCs w:val="22"/>
              </w:rPr>
            </w:pPr>
            <w:r w:rsidRPr="00866E4B">
              <w:rPr>
                <w:rFonts w:ascii="Times New Roman" w:hAnsi="Times New Roman"/>
                <w:sz w:val="22"/>
                <w:szCs w:val="22"/>
              </w:rPr>
              <w:t>8 5</w:t>
            </w:r>
            <w:r w:rsidR="00866E4B" w:rsidRPr="00866E4B">
              <w:rPr>
                <w:rFonts w:ascii="Times New Roman" w:hAnsi="Times New Roman"/>
                <w:sz w:val="22"/>
                <w:szCs w:val="22"/>
                <w:lang w:val="uk-UA"/>
              </w:rPr>
              <w:t>70</w:t>
            </w:r>
            <w:r w:rsidRPr="00866E4B">
              <w:rPr>
                <w:rFonts w:ascii="Times New Roman" w:hAnsi="Times New Roman"/>
                <w:sz w:val="22"/>
                <w:szCs w:val="22"/>
              </w:rPr>
              <w:t> </w:t>
            </w:r>
            <w:r w:rsidR="00866E4B" w:rsidRPr="00866E4B">
              <w:rPr>
                <w:rFonts w:ascii="Times New Roman" w:hAnsi="Times New Roman"/>
                <w:sz w:val="22"/>
                <w:szCs w:val="22"/>
                <w:lang w:val="uk-UA"/>
              </w:rPr>
              <w:t>00</w:t>
            </w:r>
            <w:r w:rsidRPr="00866E4B">
              <w:rPr>
                <w:rFonts w:ascii="Times New Roman" w:hAnsi="Times New Roman"/>
                <w:sz w:val="22"/>
                <w:szCs w:val="22"/>
              </w:rPr>
              <w:t>0,00</w:t>
            </w:r>
            <w:r w:rsidRPr="000661B4">
              <w:rPr>
                <w:rFonts w:ascii="Times New Roman" w:hAnsi="Times New Roman"/>
                <w:sz w:val="22"/>
                <w:szCs w:val="22"/>
              </w:rPr>
              <w:t xml:space="preserve">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16AC5CB"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8 104 400,00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832B2C5"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95,35%</w:t>
            </w:r>
          </w:p>
        </w:tc>
      </w:tr>
      <w:tr w:rsidR="000661B4" w:rsidRPr="000661B4" w14:paraId="51697EAB"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166E18D5"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7</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56A67F4"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Програма озеленення та благоустрою Бучанської міської територіальної громади на 2022-2024 роки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E22EB82" w14:textId="0E22D5DD"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Рішення № 2381-23-VIII від 25.11.2021</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96C954E"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Управління житлово-комунальної інфраструктури</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5A89A9E"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104 271 114,65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0406B99"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81 279 200,00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26CC25E"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77,95%</w:t>
            </w:r>
          </w:p>
        </w:tc>
      </w:tr>
      <w:tr w:rsidR="000661B4" w:rsidRPr="000661B4" w14:paraId="518D01F2"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548C65A5"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lastRenderedPageBreak/>
              <w:t>8</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36350CD"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Програма відшкодування різниці між розміром тарифів на централізоване водопостачання та централізоване водовідведення в с. Гаврилівка та розміром економічного обгрунтованих витрат приватному комунально-побутовому підприємству "Теплокомунсервіс" на 2022-2023 роки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41FCF6B" w14:textId="7BEB54D8"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Рішення № 3202-35-VIII від 17.11.2022</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8C7EFBD"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Управління житлово-комунальної інфраструктури</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944EB1F"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12 800 000,00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3FCC65A"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7 919 292,00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352261E"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61,87%</w:t>
            </w:r>
          </w:p>
        </w:tc>
      </w:tr>
      <w:tr w:rsidR="000661B4" w:rsidRPr="000661B4" w14:paraId="2BE8E9CA"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299091D5"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9</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A9BD1BC"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Місцева програма "Охорона і раціональне використання земель та інших природних ресурсів Бучанської міської територіальної громади" на 2021-2024 роки</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6C9E7D3" w14:textId="03B6190A"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Рішення № 2417-23-VIII від 25.11.2021</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D79D4DC"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 Земельний відділ </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5E804D1"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1 198 000,00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10D9A5E"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781 400,00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1E7FD30"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65,23%</w:t>
            </w:r>
          </w:p>
        </w:tc>
      </w:tr>
      <w:tr w:rsidR="000661B4" w:rsidRPr="000661B4" w14:paraId="5A223419"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215DAB93"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10</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D5A9C9A"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Програма оновлення та розроблення картографічної основи, містобудівної документації та створення містобудівного кадастру на території Бучанської міської територіальної громади на 2021-2025 роки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8368600" w14:textId="592F394D"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Рішення № 1336-13-VIII від 24.06.2021</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9967D8E"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Відділ містобудування і архітектури </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D5B8EFF"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350 000,00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C89A161"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175 000,00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700F0C9"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50,00%</w:t>
            </w:r>
          </w:p>
        </w:tc>
      </w:tr>
      <w:tr w:rsidR="000661B4" w:rsidRPr="000661B4" w14:paraId="04769B97"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6D357E31"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11</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4CEE663"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Програма "Безпечна Бучанська громада" на 2023-2025 роки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0693F88" w14:textId="2E5DA27C"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Рішення № 3121-33-VIII від 20.09.2022</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61CAD1A"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 Сектор муніципальної безпеки </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529A3AC"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46 702 919,00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978E688"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41 109 400,00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E30E2B9"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88,02%</w:t>
            </w:r>
          </w:p>
        </w:tc>
      </w:tr>
      <w:tr w:rsidR="000661B4" w:rsidRPr="000661B4" w14:paraId="7B57B6AE"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553BB52A"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12</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41EFD97"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Цільова програма захисту населення і територій від надзвичайних ситуацій техногенного та природного характеру Бучанської міської територіальної громади на 2021-2023 роки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3F36498" w14:textId="78534A7D"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Рішення № 2395-23-VIII від 25.11.2021</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7A33451"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Сектор муніципальної безпеки</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B1B0095"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390 540 618,66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5F24951" w14:textId="604BF0E6" w:rsidR="000661B4" w:rsidRPr="000661B4" w:rsidRDefault="000661B4" w:rsidP="000661B4">
            <w:pPr>
              <w:overflowPunct/>
              <w:autoSpaceDE/>
              <w:autoSpaceDN/>
              <w:adjustRightInd/>
              <w:jc w:val="center"/>
              <w:textAlignment w:val="auto"/>
              <w:rPr>
                <w:rFonts w:ascii="Times New Roman" w:hAnsi="Times New Roman"/>
                <w:sz w:val="22"/>
                <w:szCs w:val="22"/>
              </w:rPr>
            </w:pPr>
            <w:r w:rsidRPr="00866E4B">
              <w:rPr>
                <w:rFonts w:ascii="Times New Roman" w:hAnsi="Times New Roman"/>
                <w:sz w:val="22"/>
                <w:szCs w:val="22"/>
              </w:rPr>
              <w:t>366</w:t>
            </w:r>
            <w:r w:rsidR="00866E4B" w:rsidRPr="00866E4B">
              <w:rPr>
                <w:rFonts w:ascii="Times New Roman" w:hAnsi="Times New Roman"/>
                <w:sz w:val="22"/>
                <w:szCs w:val="22"/>
              </w:rPr>
              <w:t> </w:t>
            </w:r>
            <w:r w:rsidR="00866E4B" w:rsidRPr="00866E4B">
              <w:rPr>
                <w:rFonts w:ascii="Times New Roman" w:hAnsi="Times New Roman"/>
                <w:sz w:val="22"/>
                <w:szCs w:val="22"/>
                <w:lang w:val="uk-UA"/>
              </w:rPr>
              <w:t>792</w:t>
            </w:r>
            <w:r w:rsidRPr="00866E4B">
              <w:rPr>
                <w:rFonts w:ascii="Times New Roman" w:hAnsi="Times New Roman"/>
                <w:sz w:val="22"/>
                <w:szCs w:val="22"/>
              </w:rPr>
              <w:t> </w:t>
            </w:r>
            <w:r w:rsidR="00692BC0">
              <w:rPr>
                <w:rFonts w:ascii="Times New Roman" w:hAnsi="Times New Roman"/>
                <w:sz w:val="22"/>
                <w:szCs w:val="22"/>
                <w:lang w:val="uk-UA"/>
              </w:rPr>
              <w:t>397</w:t>
            </w:r>
            <w:r w:rsidRPr="00866E4B">
              <w:rPr>
                <w:rFonts w:ascii="Times New Roman" w:hAnsi="Times New Roman"/>
                <w:sz w:val="22"/>
                <w:szCs w:val="22"/>
              </w:rPr>
              <w:t>,00</w:t>
            </w:r>
            <w:r w:rsidRPr="000661B4">
              <w:rPr>
                <w:rFonts w:ascii="Times New Roman" w:hAnsi="Times New Roman"/>
                <w:sz w:val="22"/>
                <w:szCs w:val="22"/>
              </w:rPr>
              <w:t xml:space="preserve">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AF38590"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93,92%</w:t>
            </w:r>
          </w:p>
        </w:tc>
      </w:tr>
      <w:tr w:rsidR="000661B4" w:rsidRPr="000661B4" w14:paraId="157EA00C"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45053660"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13</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520B6AD"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Програма забезпечення оборонно-мобілізаційної готовності та територіальної громади на 2022-2024 роки</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30CDE17" w14:textId="21F2BD42"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Рішення № 2396-23-VIII від 25.11.2021</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6E5A4AF"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Сектор муніципальної безпеки</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2EBA144"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8 729 650,00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496A9C9"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7 850 900,00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2FC5611"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89,93%</w:t>
            </w:r>
          </w:p>
        </w:tc>
      </w:tr>
      <w:tr w:rsidR="000661B4" w:rsidRPr="000661B4" w14:paraId="278556F3"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46E8E1E4"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lastRenderedPageBreak/>
              <w:t>14</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2802F7E"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Програма заходів національного спротиву Бучанської міської територіальної громади на 2023-2024 роки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AAAF4AD" w14:textId="2E4ED94A"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Рішення № 3382-41-VIII від 01.03.2023</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C5AAF79"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Сектор муніципальної безпеки</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E0A7D91"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26 321 450,00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37FD787"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23 961 300,00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A7C2432"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91,03%</w:t>
            </w:r>
          </w:p>
        </w:tc>
      </w:tr>
      <w:tr w:rsidR="000661B4" w:rsidRPr="000661B4" w14:paraId="3D6AC1E7"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44E93342"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15</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4066591"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Програма розвитку та функціонування системи освіти Бучанської міської територіальної громади на 2022-2024 роки</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47335C8" w14:textId="281AFC54"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Рішення № 2596-24-VIII від 06.12.2021</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A61B87B"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 Відділ освіти </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1EEECAC"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34 041 807,45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5FA5FD9"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26 682 671,00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13BC7C0"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78,38%</w:t>
            </w:r>
          </w:p>
        </w:tc>
      </w:tr>
      <w:tr w:rsidR="000661B4" w:rsidRPr="000661B4" w14:paraId="295063F2"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6BDAA9EE"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16</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65EE2B7"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Міська програма "З турботою про кожного" на 2021-2023 роки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12C69D5" w14:textId="730529A1"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Рішення № 119-5-VIII від 24.12.2020</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0E53F60"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Управління соціальної послітики</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5BCF6F4"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9 600 094,00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D5AC781"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9 464 800,00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EA48A0A"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98,59%</w:t>
            </w:r>
          </w:p>
        </w:tc>
      </w:tr>
      <w:tr w:rsidR="000661B4" w:rsidRPr="000661B4" w14:paraId="2DE7EBD9"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54C2C46C"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17</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AFBAC42"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Комплексна програма підтримки сім'ї та забезпечення прав дітей "Назустріч дітям" Бучанської міської територіальної громади на 2022-2024 роки</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40C468F" w14:textId="4D528D5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Рішення № 2373-23-VIII від 25.11.2021</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CCE9061"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Управління соціальної послітики</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B85E728"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2 099 811,00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B019E34"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2 099 811,00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81F2555"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100,00%</w:t>
            </w:r>
          </w:p>
        </w:tc>
      </w:tr>
      <w:tr w:rsidR="000661B4" w:rsidRPr="000661B4" w14:paraId="0C06C854"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4322067A"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18</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3032185"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Міська комплексна цільова програма "Соціальна підтримка учасників АТО/ООС та членів їх сімей, учасників Революції Гідності та членів їх сімей на 2021-2023 роки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A29E3CE" w14:textId="6B87A1AE"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Рішення № 119-5-VIII від 24.12.2020</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6860E90"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Управління соціальної послітики</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FE97850"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4 359 250,00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AB97246"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3 088 800,00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761BFC5"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70,86%</w:t>
            </w:r>
          </w:p>
        </w:tc>
      </w:tr>
      <w:tr w:rsidR="000661B4" w:rsidRPr="000661B4" w14:paraId="2BF79429"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7B3FF73C"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19</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A7507A6"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Місцева програма "Забезпечення тимчасовим житлом громадян, які втратили житло внаслідок бойових дій, терористичних актів, диверсій, спричинених військовою агресією російської федерації" на 2022 -2024 роки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6B353C0" w14:textId="0802B933"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Рішення № 2986-30-VIII від 19.05.2022</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1E5906C"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Управління соціальної послітики</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EE24883"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3 432 578,00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A04BC27"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3 022 800,00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2B319F6"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88,06%</w:t>
            </w:r>
          </w:p>
        </w:tc>
      </w:tr>
      <w:tr w:rsidR="000661B4" w:rsidRPr="000661B4" w14:paraId="2F6EE1FA"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53FBBFAA"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20</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5B4C143"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Місцева програма підтримки молоді та сприяння національно-патріотичному вихованню дітей та молоді у Бучанській міський територіальній громаді на 2021-2023 рок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2670D78" w14:textId="13BE9645"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Рішення № 2619-26-VIII від 23.12.2021</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10425EE"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 Відділ молоді та спорту </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72FFCA4"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543 787,00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6FC0FF9"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543 787,00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EFD889F"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100,00%</w:t>
            </w:r>
          </w:p>
        </w:tc>
      </w:tr>
      <w:tr w:rsidR="000661B4" w:rsidRPr="000661B4" w14:paraId="260967CC"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4BDFFFB9"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21</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1C31BE7"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Місцева програма розвитку фізичної культури і спорту Бучанської міської </w:t>
            </w:r>
            <w:r w:rsidRPr="000661B4">
              <w:rPr>
                <w:rFonts w:ascii="Times New Roman" w:hAnsi="Times New Roman"/>
                <w:sz w:val="24"/>
                <w:szCs w:val="24"/>
              </w:rPr>
              <w:lastRenderedPageBreak/>
              <w:t xml:space="preserve">територіальної громади на 2021-2023 роки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5124243" w14:textId="07BA5E41"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lastRenderedPageBreak/>
              <w:t>Рішення №2393-23-VIII від 25.11.2021</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BA883C2"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Відділ молоді та спорту</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AD36138"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130 585,00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A45A6F2"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130 585,00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D22404B"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100,00%</w:t>
            </w:r>
          </w:p>
        </w:tc>
      </w:tr>
      <w:tr w:rsidR="000661B4" w:rsidRPr="000661B4" w14:paraId="58EA63F6"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69060389"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22</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2A19069"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Програму шефської допомоги військовим частинам Збройних Сил України, Національної гвардії України на 2023-2024 рок</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B2DBA60" w14:textId="01FD9AFA"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Рішення </w:t>
            </w:r>
            <w:r w:rsidR="0088588C">
              <w:rPr>
                <w:rFonts w:ascii="Times New Roman" w:hAnsi="Times New Roman"/>
                <w:sz w:val="24"/>
                <w:szCs w:val="24"/>
              </w:rPr>
              <w:t xml:space="preserve"> </w:t>
            </w:r>
            <w:r w:rsidRPr="000661B4">
              <w:rPr>
                <w:rFonts w:ascii="Times New Roman" w:hAnsi="Times New Roman"/>
                <w:sz w:val="24"/>
                <w:szCs w:val="24"/>
              </w:rPr>
              <w:t xml:space="preserve"> № 3560-44-VIII від 01.06.2023</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E986F5F"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Сектор муніципальної безпеки</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8F54383"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99 760,00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42BD4AD"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99 760,00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08AD3C1"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100,00%</w:t>
            </w:r>
          </w:p>
        </w:tc>
      </w:tr>
      <w:tr w:rsidR="000661B4" w:rsidRPr="000661B4" w14:paraId="1703DE2E"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3309ADD5"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23</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9366408"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Комплексна програма профілактики злочінності, зміщення законності та провопопрядку на території Бучанської місьої територіальної громади на 2022-2024 роки</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6A8799F" w14:textId="1D01BC72"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Рішення </w:t>
            </w:r>
            <w:r w:rsidR="0088588C">
              <w:rPr>
                <w:rFonts w:ascii="Times New Roman" w:hAnsi="Times New Roman"/>
                <w:sz w:val="24"/>
                <w:szCs w:val="24"/>
              </w:rPr>
              <w:t xml:space="preserve"> </w:t>
            </w:r>
            <w:r w:rsidRPr="000661B4">
              <w:rPr>
                <w:rFonts w:ascii="Times New Roman" w:hAnsi="Times New Roman"/>
                <w:sz w:val="24"/>
                <w:szCs w:val="24"/>
              </w:rPr>
              <w:t xml:space="preserve"> №2396-23-VIII від 25.11.2022</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C47D98A"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Сектор муніципальної безпеки</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B715AA6"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2 700 000,00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6AF7224"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2 700 000,00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3BA8EC5"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100,00%</w:t>
            </w:r>
          </w:p>
        </w:tc>
      </w:tr>
      <w:tr w:rsidR="000661B4" w:rsidRPr="000661B4" w14:paraId="1AF342C5"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0A6F508C"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24</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74927C7"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Цільова Програма фінансової підтримки комунальних підприємств Бучанської міської ради на 2023-2024 роки</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C87B45E" w14:textId="33B3B6AC"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Рішення </w:t>
            </w:r>
            <w:r w:rsidR="0088588C">
              <w:rPr>
                <w:rFonts w:ascii="Times New Roman" w:hAnsi="Times New Roman"/>
                <w:sz w:val="24"/>
                <w:szCs w:val="24"/>
              </w:rPr>
              <w:t xml:space="preserve"> </w:t>
            </w:r>
            <w:r w:rsidRPr="000661B4">
              <w:rPr>
                <w:rFonts w:ascii="Times New Roman" w:hAnsi="Times New Roman"/>
                <w:sz w:val="24"/>
                <w:szCs w:val="24"/>
              </w:rPr>
              <w:t xml:space="preserve"> № 3399-41-VIІІ від 01.03.2023</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30EA34D"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Відділ житлово-комунальної інфрастуктури</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39BA12E"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9 800 678,00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483443E"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8 664 751,48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ADDD2F8"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88,41%</w:t>
            </w:r>
          </w:p>
        </w:tc>
      </w:tr>
      <w:tr w:rsidR="000661B4" w:rsidRPr="000661B4" w14:paraId="0E5A28F7" w14:textId="77777777" w:rsidTr="0072682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5AB18B32"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25</w:t>
            </w:r>
          </w:p>
        </w:tc>
        <w:tc>
          <w:tcPr>
            <w:tcW w:w="258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768D1CC"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Програма розвитку туризму Бучанської міської територіальної громади на 2023-2025 роки</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B456790" w14:textId="425693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Рішення </w:t>
            </w:r>
            <w:r w:rsidR="0088588C">
              <w:rPr>
                <w:rFonts w:ascii="Times New Roman" w:hAnsi="Times New Roman"/>
                <w:sz w:val="24"/>
                <w:szCs w:val="24"/>
              </w:rPr>
              <w:t xml:space="preserve"> </w:t>
            </w:r>
            <w:r w:rsidRPr="000661B4">
              <w:rPr>
                <w:rFonts w:ascii="Times New Roman" w:hAnsi="Times New Roman"/>
                <w:sz w:val="24"/>
                <w:szCs w:val="24"/>
              </w:rPr>
              <w:t xml:space="preserve"> № 3486-43-VIII від 12.04.2023</w:t>
            </w:r>
          </w:p>
        </w:tc>
        <w:tc>
          <w:tcPr>
            <w:tcW w:w="1864"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DE83316" w14:textId="77777777" w:rsidR="000661B4" w:rsidRPr="000661B4" w:rsidRDefault="000661B4" w:rsidP="000661B4">
            <w:pPr>
              <w:overflowPunct/>
              <w:autoSpaceDE/>
              <w:autoSpaceDN/>
              <w:adjustRightInd/>
              <w:jc w:val="center"/>
              <w:textAlignment w:val="auto"/>
              <w:rPr>
                <w:rFonts w:ascii="Times New Roman" w:hAnsi="Times New Roman"/>
                <w:sz w:val="24"/>
                <w:szCs w:val="24"/>
              </w:rPr>
            </w:pPr>
            <w:r w:rsidRPr="000661B4">
              <w:rPr>
                <w:rFonts w:ascii="Times New Roman" w:hAnsi="Times New Roman"/>
                <w:sz w:val="24"/>
                <w:szCs w:val="24"/>
              </w:rPr>
              <w:t xml:space="preserve"> Відділ культури, національностей та релігії </w:t>
            </w:r>
          </w:p>
        </w:tc>
        <w:tc>
          <w:tcPr>
            <w:tcW w:w="159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FFCBBAB"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162 000,00 </w:t>
            </w:r>
          </w:p>
        </w:tc>
        <w:tc>
          <w:tcPr>
            <w:tcW w:w="153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DB86B0F"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 xml:space="preserve">160 500,00 </w:t>
            </w:r>
          </w:p>
        </w:tc>
        <w:tc>
          <w:tcPr>
            <w:tcW w:w="1281"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6EFF36C" w14:textId="77777777" w:rsidR="000661B4" w:rsidRPr="000661B4" w:rsidRDefault="000661B4" w:rsidP="000661B4">
            <w:pPr>
              <w:overflowPunct/>
              <w:autoSpaceDE/>
              <w:autoSpaceDN/>
              <w:adjustRightInd/>
              <w:jc w:val="center"/>
              <w:textAlignment w:val="auto"/>
              <w:rPr>
                <w:rFonts w:ascii="Times New Roman" w:hAnsi="Times New Roman"/>
                <w:sz w:val="22"/>
                <w:szCs w:val="22"/>
              </w:rPr>
            </w:pPr>
            <w:r w:rsidRPr="000661B4">
              <w:rPr>
                <w:rFonts w:ascii="Times New Roman" w:hAnsi="Times New Roman"/>
                <w:sz w:val="22"/>
                <w:szCs w:val="22"/>
              </w:rPr>
              <w:t>99,07%</w:t>
            </w:r>
          </w:p>
        </w:tc>
      </w:tr>
      <w:tr w:rsidR="000661B4" w:rsidRPr="000661B4" w14:paraId="2B478E4C" w14:textId="77777777" w:rsidTr="00726827">
        <w:trPr>
          <w:trHeight w:val="315"/>
        </w:trPr>
        <w:tc>
          <w:tcPr>
            <w:tcW w:w="0" w:type="auto"/>
            <w:tcBorders>
              <w:top w:val="single" w:sz="6" w:space="0" w:color="CCCCCC"/>
              <w:left w:val="single" w:sz="6" w:space="0" w:color="CCCCCC"/>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bottom"/>
            <w:hideMark/>
          </w:tcPr>
          <w:p w14:paraId="33E23E15" w14:textId="77777777" w:rsidR="000661B4" w:rsidRPr="000661B4" w:rsidRDefault="000661B4" w:rsidP="000661B4">
            <w:pPr>
              <w:overflowPunct/>
              <w:autoSpaceDE/>
              <w:autoSpaceDN/>
              <w:adjustRightInd/>
              <w:jc w:val="center"/>
              <w:textAlignment w:val="auto"/>
              <w:rPr>
                <w:rFonts w:ascii="Times New Roman" w:hAnsi="Times New Roman"/>
                <w:b/>
                <w:bCs/>
                <w:sz w:val="22"/>
                <w:szCs w:val="22"/>
              </w:rPr>
            </w:pPr>
          </w:p>
        </w:tc>
        <w:tc>
          <w:tcPr>
            <w:tcW w:w="2584" w:type="dxa"/>
            <w:tcBorders>
              <w:top w:val="single" w:sz="6" w:space="0" w:color="CCCCCC"/>
              <w:left w:val="single" w:sz="6" w:space="0" w:color="CCCCCC"/>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bottom"/>
            <w:hideMark/>
          </w:tcPr>
          <w:p w14:paraId="568D1A20" w14:textId="77777777" w:rsidR="000661B4" w:rsidRPr="000661B4" w:rsidRDefault="000661B4" w:rsidP="000661B4">
            <w:pPr>
              <w:overflowPunct/>
              <w:autoSpaceDE/>
              <w:autoSpaceDN/>
              <w:adjustRightInd/>
              <w:textAlignment w:val="auto"/>
              <w:rPr>
                <w:rFonts w:ascii="Times New Roman" w:hAnsi="Times New Roman"/>
                <w:b/>
                <w:bCs/>
                <w:sz w:val="24"/>
                <w:szCs w:val="24"/>
              </w:rPr>
            </w:pPr>
            <w:r w:rsidRPr="000661B4">
              <w:rPr>
                <w:rFonts w:ascii="Times New Roman" w:hAnsi="Times New Roman"/>
                <w:b/>
                <w:bCs/>
                <w:sz w:val="24"/>
                <w:szCs w:val="24"/>
              </w:rPr>
              <w:t>УСЬОГО</w:t>
            </w:r>
          </w:p>
        </w:tc>
        <w:tc>
          <w:tcPr>
            <w:tcW w:w="0" w:type="auto"/>
            <w:tcBorders>
              <w:top w:val="single" w:sz="6" w:space="0" w:color="CCCCCC"/>
              <w:left w:val="single" w:sz="6" w:space="0" w:color="CCCCCC"/>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bottom"/>
            <w:hideMark/>
          </w:tcPr>
          <w:p w14:paraId="7E302C97" w14:textId="77777777" w:rsidR="000661B4" w:rsidRPr="000661B4" w:rsidRDefault="000661B4" w:rsidP="000661B4">
            <w:pPr>
              <w:overflowPunct/>
              <w:autoSpaceDE/>
              <w:autoSpaceDN/>
              <w:adjustRightInd/>
              <w:textAlignment w:val="auto"/>
              <w:rPr>
                <w:rFonts w:ascii="Times New Roman" w:hAnsi="Times New Roman"/>
                <w:b/>
                <w:bCs/>
                <w:sz w:val="24"/>
                <w:szCs w:val="24"/>
              </w:rPr>
            </w:pPr>
          </w:p>
        </w:tc>
        <w:tc>
          <w:tcPr>
            <w:tcW w:w="1864" w:type="dxa"/>
            <w:tcBorders>
              <w:top w:val="single" w:sz="6" w:space="0" w:color="CCCCCC"/>
              <w:left w:val="single" w:sz="6" w:space="0" w:color="CCCCCC"/>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bottom"/>
            <w:hideMark/>
          </w:tcPr>
          <w:p w14:paraId="3943797A" w14:textId="77777777" w:rsidR="000661B4" w:rsidRPr="000661B4" w:rsidRDefault="000661B4" w:rsidP="000661B4">
            <w:pPr>
              <w:overflowPunct/>
              <w:autoSpaceDE/>
              <w:autoSpaceDN/>
              <w:adjustRightInd/>
              <w:textAlignment w:val="auto"/>
              <w:rPr>
                <w:rFonts w:ascii="Times New Roman" w:hAnsi="Times New Roman"/>
                <w:sz w:val="20"/>
              </w:rPr>
            </w:pPr>
          </w:p>
        </w:tc>
        <w:tc>
          <w:tcPr>
            <w:tcW w:w="1590" w:type="dxa"/>
            <w:tcBorders>
              <w:top w:val="single" w:sz="6" w:space="0" w:color="CCCCCC"/>
              <w:left w:val="single" w:sz="6" w:space="0" w:color="CCCCCC"/>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bottom"/>
            <w:hideMark/>
          </w:tcPr>
          <w:p w14:paraId="6C98021A" w14:textId="3D6E9D11" w:rsidR="000661B4" w:rsidRPr="000661B4" w:rsidRDefault="000661B4" w:rsidP="000661B4">
            <w:pPr>
              <w:overflowPunct/>
              <w:autoSpaceDE/>
              <w:autoSpaceDN/>
              <w:adjustRightInd/>
              <w:jc w:val="right"/>
              <w:textAlignment w:val="auto"/>
              <w:rPr>
                <w:rFonts w:ascii="Times New Roman" w:hAnsi="Times New Roman"/>
                <w:b/>
                <w:bCs/>
                <w:sz w:val="24"/>
                <w:szCs w:val="24"/>
              </w:rPr>
            </w:pPr>
            <w:r w:rsidRPr="000661B4">
              <w:rPr>
                <w:rFonts w:ascii="Times New Roman" w:hAnsi="Times New Roman"/>
                <w:b/>
                <w:bCs/>
                <w:sz w:val="24"/>
                <w:szCs w:val="24"/>
              </w:rPr>
              <w:t>689</w:t>
            </w:r>
            <w:r w:rsidR="00DC6361">
              <w:rPr>
                <w:rFonts w:ascii="Times New Roman" w:hAnsi="Times New Roman"/>
                <w:b/>
                <w:bCs/>
                <w:sz w:val="24"/>
                <w:szCs w:val="24"/>
              </w:rPr>
              <w:t> </w:t>
            </w:r>
            <w:r w:rsidR="00DC6361">
              <w:rPr>
                <w:rFonts w:ascii="Times New Roman" w:hAnsi="Times New Roman"/>
                <w:b/>
                <w:bCs/>
                <w:sz w:val="24"/>
                <w:szCs w:val="24"/>
                <w:lang w:val="uk-UA"/>
              </w:rPr>
              <w:t>843 876</w:t>
            </w:r>
            <w:r w:rsidRPr="000661B4">
              <w:rPr>
                <w:rFonts w:ascii="Times New Roman" w:hAnsi="Times New Roman"/>
                <w:b/>
                <w:bCs/>
                <w:sz w:val="24"/>
                <w:szCs w:val="24"/>
              </w:rPr>
              <w:t xml:space="preserve">,76 </w:t>
            </w:r>
          </w:p>
        </w:tc>
        <w:tc>
          <w:tcPr>
            <w:tcW w:w="1530" w:type="dxa"/>
            <w:tcBorders>
              <w:top w:val="single" w:sz="6" w:space="0" w:color="CCCCCC"/>
              <w:left w:val="single" w:sz="6" w:space="0" w:color="CCCCCC"/>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bottom"/>
            <w:hideMark/>
          </w:tcPr>
          <w:p w14:paraId="1E9595E9" w14:textId="2CFE609C" w:rsidR="000661B4" w:rsidRPr="00D3458F" w:rsidRDefault="000661B4" w:rsidP="00D3458F">
            <w:pPr>
              <w:overflowPunct/>
              <w:autoSpaceDE/>
              <w:autoSpaceDN/>
              <w:adjustRightInd/>
              <w:jc w:val="right"/>
              <w:textAlignment w:val="auto"/>
              <w:rPr>
                <w:rFonts w:ascii="Times New Roman" w:hAnsi="Times New Roman"/>
                <w:b/>
                <w:bCs/>
                <w:sz w:val="24"/>
                <w:szCs w:val="24"/>
                <w:lang w:val="uk-UA"/>
              </w:rPr>
            </w:pPr>
            <w:r w:rsidRPr="000661B4">
              <w:rPr>
                <w:rFonts w:ascii="Times New Roman" w:hAnsi="Times New Roman"/>
                <w:b/>
                <w:bCs/>
                <w:sz w:val="24"/>
                <w:szCs w:val="24"/>
              </w:rPr>
              <w:t>613</w:t>
            </w:r>
            <w:r w:rsidR="00D3458F">
              <w:rPr>
                <w:rFonts w:ascii="Times New Roman" w:hAnsi="Times New Roman"/>
                <w:b/>
                <w:bCs/>
                <w:sz w:val="24"/>
                <w:szCs w:val="24"/>
              </w:rPr>
              <w:t> </w:t>
            </w:r>
            <w:r w:rsidR="00D3458F" w:rsidRPr="00D3458F">
              <w:rPr>
                <w:rFonts w:ascii="Times New Roman" w:hAnsi="Times New Roman"/>
                <w:b/>
                <w:bCs/>
                <w:sz w:val="24"/>
                <w:szCs w:val="24"/>
              </w:rPr>
              <w:t>411054,48</w:t>
            </w:r>
            <w:r w:rsidRPr="000661B4">
              <w:rPr>
                <w:rFonts w:ascii="Times New Roman" w:hAnsi="Times New Roman"/>
                <w:b/>
                <w:bCs/>
                <w:sz w:val="24"/>
                <w:szCs w:val="24"/>
              </w:rPr>
              <w:t xml:space="preserve"> </w:t>
            </w:r>
          </w:p>
        </w:tc>
        <w:tc>
          <w:tcPr>
            <w:tcW w:w="1281" w:type="dxa"/>
            <w:tcBorders>
              <w:top w:val="single" w:sz="6" w:space="0" w:color="CCCCCC"/>
              <w:left w:val="single" w:sz="6" w:space="0" w:color="CCCCCC"/>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center"/>
            <w:hideMark/>
          </w:tcPr>
          <w:p w14:paraId="6BA4C5DD" w14:textId="3E6771A3" w:rsidR="000661B4" w:rsidRPr="000661B4" w:rsidRDefault="000661B4" w:rsidP="000661B4">
            <w:pPr>
              <w:overflowPunct/>
              <w:autoSpaceDE/>
              <w:autoSpaceDN/>
              <w:adjustRightInd/>
              <w:jc w:val="center"/>
              <w:textAlignment w:val="auto"/>
              <w:rPr>
                <w:rFonts w:ascii="Times New Roman" w:hAnsi="Times New Roman"/>
                <w:b/>
                <w:bCs/>
                <w:sz w:val="22"/>
                <w:szCs w:val="22"/>
              </w:rPr>
            </w:pPr>
            <w:r w:rsidRPr="000661B4">
              <w:rPr>
                <w:rFonts w:ascii="Times New Roman" w:hAnsi="Times New Roman"/>
                <w:b/>
                <w:bCs/>
                <w:sz w:val="22"/>
                <w:szCs w:val="22"/>
              </w:rPr>
              <w:t>88,9%</w:t>
            </w:r>
          </w:p>
        </w:tc>
      </w:tr>
    </w:tbl>
    <w:p w14:paraId="4F5F5B3E" w14:textId="77777777" w:rsidR="000661B4" w:rsidRDefault="000661B4" w:rsidP="00692BC0">
      <w:pPr>
        <w:shd w:val="clear" w:color="auto" w:fill="FFFFFF"/>
        <w:overflowPunct/>
        <w:autoSpaceDE/>
        <w:autoSpaceDN/>
        <w:adjustRightInd/>
        <w:spacing w:line="276" w:lineRule="auto"/>
        <w:jc w:val="both"/>
        <w:textAlignment w:val="auto"/>
        <w:rPr>
          <w:lang w:val="uk-UA"/>
        </w:rPr>
      </w:pPr>
    </w:p>
    <w:p w14:paraId="25382E3F" w14:textId="77777777" w:rsidR="00692BC0" w:rsidRDefault="00692BC0" w:rsidP="00692BC0">
      <w:pPr>
        <w:shd w:val="clear" w:color="auto" w:fill="FFFFFF"/>
        <w:overflowPunct/>
        <w:autoSpaceDE/>
        <w:autoSpaceDN/>
        <w:adjustRightInd/>
        <w:spacing w:line="276" w:lineRule="auto"/>
        <w:jc w:val="both"/>
        <w:textAlignment w:val="auto"/>
        <w:rPr>
          <w:b/>
          <w:bCs/>
          <w:lang w:val="uk-UA"/>
        </w:rPr>
      </w:pPr>
    </w:p>
    <w:p w14:paraId="459A9964" w14:textId="77777777" w:rsidR="00692BC0" w:rsidRDefault="00692BC0" w:rsidP="00692BC0">
      <w:pPr>
        <w:shd w:val="clear" w:color="auto" w:fill="FFFFFF"/>
        <w:overflowPunct/>
        <w:autoSpaceDE/>
        <w:autoSpaceDN/>
        <w:adjustRightInd/>
        <w:spacing w:line="276" w:lineRule="auto"/>
        <w:jc w:val="both"/>
        <w:textAlignment w:val="auto"/>
        <w:rPr>
          <w:b/>
          <w:bCs/>
          <w:lang w:val="uk-UA"/>
        </w:rPr>
      </w:pPr>
    </w:p>
    <w:p w14:paraId="04E6B255" w14:textId="77777777" w:rsidR="00692BC0" w:rsidRDefault="00692BC0" w:rsidP="00692BC0">
      <w:pPr>
        <w:shd w:val="clear" w:color="auto" w:fill="FFFFFF"/>
        <w:overflowPunct/>
        <w:autoSpaceDE/>
        <w:autoSpaceDN/>
        <w:adjustRightInd/>
        <w:spacing w:line="276" w:lineRule="auto"/>
        <w:jc w:val="both"/>
        <w:textAlignment w:val="auto"/>
        <w:rPr>
          <w:b/>
          <w:bCs/>
          <w:lang w:val="uk-UA"/>
        </w:rPr>
      </w:pPr>
    </w:p>
    <w:p w14:paraId="6A2F616A" w14:textId="56FB61E0" w:rsidR="00692BC0" w:rsidRPr="00692BC0" w:rsidRDefault="00692BC0" w:rsidP="00692BC0">
      <w:pPr>
        <w:shd w:val="clear" w:color="auto" w:fill="FFFFFF"/>
        <w:overflowPunct/>
        <w:autoSpaceDE/>
        <w:autoSpaceDN/>
        <w:adjustRightInd/>
        <w:spacing w:line="276" w:lineRule="auto"/>
        <w:jc w:val="both"/>
        <w:textAlignment w:val="auto"/>
        <w:rPr>
          <w:b/>
          <w:bCs/>
          <w:lang w:val="uk-UA"/>
        </w:rPr>
      </w:pPr>
      <w:r w:rsidRPr="00692BC0">
        <w:rPr>
          <w:b/>
          <w:bCs/>
          <w:lang w:val="uk-UA"/>
        </w:rPr>
        <w:t xml:space="preserve">Секретар ради                                                                               Тарас ШАПРАВСЬКИЙ </w:t>
      </w:r>
    </w:p>
    <w:p w14:paraId="36B92122" w14:textId="77777777" w:rsidR="00692BC0" w:rsidRPr="00692BC0" w:rsidRDefault="00692BC0" w:rsidP="00692BC0">
      <w:pPr>
        <w:shd w:val="clear" w:color="auto" w:fill="FFFFFF"/>
        <w:overflowPunct/>
        <w:autoSpaceDE/>
        <w:autoSpaceDN/>
        <w:adjustRightInd/>
        <w:spacing w:line="276" w:lineRule="auto"/>
        <w:jc w:val="both"/>
        <w:textAlignment w:val="auto"/>
        <w:rPr>
          <w:lang w:val="uk-UA"/>
        </w:rPr>
      </w:pPr>
      <w:r w:rsidRPr="00692BC0">
        <w:rPr>
          <w:lang w:val="uk-UA"/>
        </w:rPr>
        <w:tab/>
      </w:r>
      <w:r w:rsidRPr="00692BC0">
        <w:rPr>
          <w:lang w:val="uk-UA"/>
        </w:rPr>
        <w:tab/>
      </w:r>
      <w:r w:rsidRPr="00692BC0">
        <w:rPr>
          <w:lang w:val="uk-UA"/>
        </w:rPr>
        <w:tab/>
      </w:r>
      <w:r w:rsidRPr="00692BC0">
        <w:rPr>
          <w:lang w:val="uk-UA"/>
        </w:rPr>
        <w:tab/>
      </w:r>
      <w:r w:rsidRPr="00692BC0">
        <w:rPr>
          <w:lang w:val="uk-UA"/>
        </w:rPr>
        <w:tab/>
      </w:r>
    </w:p>
    <w:p w14:paraId="344A124C" w14:textId="77777777" w:rsidR="00692BC0" w:rsidRDefault="00692BC0" w:rsidP="00692BC0">
      <w:pPr>
        <w:shd w:val="clear" w:color="auto" w:fill="FFFFFF"/>
        <w:overflowPunct/>
        <w:autoSpaceDE/>
        <w:autoSpaceDN/>
        <w:adjustRightInd/>
        <w:spacing w:line="276" w:lineRule="auto"/>
        <w:jc w:val="both"/>
        <w:textAlignment w:val="auto"/>
        <w:rPr>
          <w:lang w:val="uk-UA"/>
        </w:rPr>
      </w:pPr>
    </w:p>
    <w:p w14:paraId="58A4C3FE" w14:textId="21542632" w:rsidR="00692BC0" w:rsidRDefault="00692BC0" w:rsidP="00692BC0">
      <w:pPr>
        <w:shd w:val="clear" w:color="auto" w:fill="FFFFFF"/>
        <w:overflowPunct/>
        <w:autoSpaceDE/>
        <w:autoSpaceDN/>
        <w:adjustRightInd/>
        <w:spacing w:line="276" w:lineRule="auto"/>
        <w:jc w:val="both"/>
        <w:textAlignment w:val="auto"/>
        <w:rPr>
          <w:lang w:val="uk-UA"/>
        </w:rPr>
      </w:pPr>
      <w:r w:rsidRPr="00692BC0">
        <w:rPr>
          <w:lang w:val="uk-UA"/>
        </w:rPr>
        <w:t xml:space="preserve">Начальник відділу </w:t>
      </w:r>
    </w:p>
    <w:p w14:paraId="692ADE58" w14:textId="44BD5C4B" w:rsidR="00692BC0" w:rsidRDefault="00692BC0" w:rsidP="00692BC0">
      <w:pPr>
        <w:shd w:val="clear" w:color="auto" w:fill="FFFFFF"/>
        <w:overflowPunct/>
        <w:autoSpaceDE/>
        <w:autoSpaceDN/>
        <w:adjustRightInd/>
        <w:spacing w:line="276" w:lineRule="auto"/>
        <w:jc w:val="both"/>
        <w:textAlignment w:val="auto"/>
        <w:rPr>
          <w:lang w:val="uk-UA"/>
        </w:rPr>
      </w:pPr>
      <w:r w:rsidRPr="00692BC0">
        <w:rPr>
          <w:lang w:val="uk-UA"/>
        </w:rPr>
        <w:t>економічного розвитку та інвестицій</w:t>
      </w:r>
      <w:r w:rsidRPr="00692BC0">
        <w:rPr>
          <w:lang w:val="uk-UA"/>
        </w:rPr>
        <w:tab/>
      </w:r>
      <w:r w:rsidRPr="00692BC0">
        <w:rPr>
          <w:lang w:val="uk-UA"/>
        </w:rPr>
        <w:tab/>
      </w:r>
      <w:r w:rsidRPr="00692BC0">
        <w:rPr>
          <w:lang w:val="uk-UA"/>
        </w:rPr>
        <w:tab/>
      </w:r>
      <w:r>
        <w:rPr>
          <w:lang w:val="uk-UA"/>
        </w:rPr>
        <w:t xml:space="preserve">    </w:t>
      </w:r>
      <w:r w:rsidRPr="00692BC0">
        <w:rPr>
          <w:lang w:val="uk-UA"/>
        </w:rPr>
        <w:t>Тетяна ЛІПІНСЬКА</w:t>
      </w:r>
    </w:p>
    <w:p w14:paraId="0199BCA8" w14:textId="77777777" w:rsidR="003434F3" w:rsidRDefault="003434F3" w:rsidP="00692BC0">
      <w:pPr>
        <w:shd w:val="clear" w:color="auto" w:fill="FFFFFF"/>
        <w:overflowPunct/>
        <w:autoSpaceDE/>
        <w:autoSpaceDN/>
        <w:adjustRightInd/>
        <w:spacing w:line="276" w:lineRule="auto"/>
        <w:jc w:val="both"/>
        <w:textAlignment w:val="auto"/>
        <w:rPr>
          <w:lang w:val="uk-UA"/>
        </w:rPr>
      </w:pPr>
    </w:p>
    <w:p w14:paraId="1CB14C46" w14:textId="77777777" w:rsidR="003434F3" w:rsidRDefault="003434F3" w:rsidP="00692BC0">
      <w:pPr>
        <w:shd w:val="clear" w:color="auto" w:fill="FFFFFF"/>
        <w:overflowPunct/>
        <w:autoSpaceDE/>
        <w:autoSpaceDN/>
        <w:adjustRightInd/>
        <w:spacing w:line="276" w:lineRule="auto"/>
        <w:jc w:val="both"/>
        <w:textAlignment w:val="auto"/>
        <w:rPr>
          <w:lang w:val="uk-UA"/>
        </w:rPr>
      </w:pPr>
    </w:p>
    <w:p w14:paraId="0369D649" w14:textId="0E4E6EA9" w:rsidR="003434F3" w:rsidRDefault="003434F3">
      <w:pPr>
        <w:overflowPunct/>
        <w:autoSpaceDE/>
        <w:autoSpaceDN/>
        <w:adjustRightInd/>
        <w:textAlignment w:val="auto"/>
        <w:rPr>
          <w:lang w:val="uk-UA"/>
        </w:rPr>
      </w:pPr>
      <w:r>
        <w:rPr>
          <w:lang w:val="uk-UA"/>
        </w:rPr>
        <w:br w:type="page"/>
      </w:r>
    </w:p>
    <w:p w14:paraId="438E474B" w14:textId="77777777" w:rsidR="003434F3" w:rsidRDefault="003434F3" w:rsidP="003434F3">
      <w:pPr>
        <w:shd w:val="clear" w:color="auto" w:fill="FFFFFF"/>
        <w:overflowPunct/>
        <w:autoSpaceDE/>
        <w:autoSpaceDN/>
        <w:adjustRightInd/>
        <w:spacing w:line="276" w:lineRule="auto"/>
        <w:jc w:val="right"/>
        <w:textAlignment w:val="auto"/>
        <w:rPr>
          <w:lang w:val="uk-UA"/>
        </w:rPr>
      </w:pPr>
    </w:p>
    <w:p w14:paraId="71F80F73" w14:textId="6D67D61F" w:rsidR="003434F3" w:rsidRDefault="003434F3" w:rsidP="003434F3">
      <w:pPr>
        <w:shd w:val="clear" w:color="auto" w:fill="FFFFFF"/>
        <w:overflowPunct/>
        <w:autoSpaceDE/>
        <w:autoSpaceDN/>
        <w:adjustRightInd/>
        <w:spacing w:line="276" w:lineRule="auto"/>
        <w:jc w:val="right"/>
        <w:textAlignment w:val="auto"/>
        <w:rPr>
          <w:lang w:val="uk-UA"/>
        </w:rPr>
      </w:pPr>
      <w:r>
        <w:rPr>
          <w:lang w:val="uk-UA"/>
        </w:rPr>
        <w:t>Додаток 2 до Звіту</w:t>
      </w:r>
    </w:p>
    <w:p w14:paraId="626307DB" w14:textId="77777777" w:rsidR="003434F3" w:rsidRDefault="003434F3" w:rsidP="00692BC0">
      <w:pPr>
        <w:shd w:val="clear" w:color="auto" w:fill="FFFFFF"/>
        <w:overflowPunct/>
        <w:autoSpaceDE/>
        <w:autoSpaceDN/>
        <w:adjustRightInd/>
        <w:spacing w:line="276" w:lineRule="auto"/>
        <w:jc w:val="both"/>
        <w:textAlignment w:val="auto"/>
        <w:rPr>
          <w:lang w:val="uk-UA"/>
        </w:rPr>
      </w:pPr>
    </w:p>
    <w:p w14:paraId="52490989" w14:textId="77777777" w:rsidR="008271F5" w:rsidRDefault="008271F5" w:rsidP="003434F3">
      <w:pPr>
        <w:shd w:val="clear" w:color="auto" w:fill="FFFFFF"/>
        <w:overflowPunct/>
        <w:autoSpaceDE/>
        <w:autoSpaceDN/>
        <w:adjustRightInd/>
        <w:spacing w:line="276" w:lineRule="auto"/>
        <w:jc w:val="center"/>
        <w:textAlignment w:val="auto"/>
        <w:rPr>
          <w:rFonts w:ascii="Times New Roman" w:hAnsi="Times New Roman"/>
          <w:b/>
          <w:bCs/>
          <w:lang w:val="uk-UA"/>
        </w:rPr>
      </w:pPr>
    </w:p>
    <w:p w14:paraId="4ED21FF1" w14:textId="5DCB109C" w:rsidR="003434F3" w:rsidRPr="003434F3" w:rsidRDefault="003434F3" w:rsidP="003434F3">
      <w:pPr>
        <w:shd w:val="clear" w:color="auto" w:fill="FFFFFF"/>
        <w:overflowPunct/>
        <w:autoSpaceDE/>
        <w:autoSpaceDN/>
        <w:adjustRightInd/>
        <w:spacing w:line="276" w:lineRule="auto"/>
        <w:jc w:val="center"/>
        <w:textAlignment w:val="auto"/>
        <w:rPr>
          <w:rFonts w:ascii="Times New Roman" w:hAnsi="Times New Roman"/>
          <w:b/>
          <w:bCs/>
          <w:lang w:val="uk-UA"/>
        </w:rPr>
      </w:pPr>
      <w:r w:rsidRPr="003434F3">
        <w:rPr>
          <w:rFonts w:ascii="Times New Roman" w:hAnsi="Times New Roman"/>
          <w:b/>
          <w:bCs/>
          <w:lang w:val="uk-UA"/>
        </w:rPr>
        <w:t xml:space="preserve">Стан виконання  пріоритетних </w:t>
      </w:r>
      <w:proofErr w:type="spellStart"/>
      <w:r w:rsidRPr="003434F3">
        <w:rPr>
          <w:rFonts w:ascii="Times New Roman" w:hAnsi="Times New Roman" w:hint="eastAsia"/>
          <w:b/>
          <w:bCs/>
          <w:lang w:val="uk-UA"/>
        </w:rPr>
        <w:t>проєктів</w:t>
      </w:r>
      <w:proofErr w:type="spellEnd"/>
    </w:p>
    <w:p w14:paraId="587667EA" w14:textId="5303D12E" w:rsidR="003434F3" w:rsidRDefault="003434F3" w:rsidP="00E813CA">
      <w:pPr>
        <w:shd w:val="clear" w:color="auto" w:fill="FFFFFF"/>
        <w:overflowPunct/>
        <w:autoSpaceDE/>
        <w:autoSpaceDN/>
        <w:adjustRightInd/>
        <w:spacing w:line="276" w:lineRule="auto"/>
        <w:jc w:val="center"/>
        <w:textAlignment w:val="auto"/>
        <w:rPr>
          <w:rFonts w:ascii="Times New Roman" w:hAnsi="Times New Roman"/>
          <w:b/>
          <w:bCs/>
          <w:lang w:val="uk-UA"/>
        </w:rPr>
      </w:pPr>
      <w:r w:rsidRPr="003434F3">
        <w:rPr>
          <w:rFonts w:ascii="Times New Roman" w:hAnsi="Times New Roman" w:hint="eastAsia"/>
          <w:b/>
          <w:bCs/>
          <w:lang w:val="uk-UA"/>
        </w:rPr>
        <w:t>соціально</w:t>
      </w:r>
      <w:r w:rsidRPr="003434F3">
        <w:rPr>
          <w:rFonts w:ascii="Times New Roman" w:hAnsi="Times New Roman"/>
          <w:b/>
          <w:bCs/>
          <w:lang w:val="uk-UA"/>
        </w:rPr>
        <w:t>-</w:t>
      </w:r>
      <w:r w:rsidRPr="003434F3">
        <w:rPr>
          <w:rFonts w:ascii="Times New Roman" w:hAnsi="Times New Roman" w:hint="eastAsia"/>
          <w:b/>
          <w:bCs/>
          <w:lang w:val="uk-UA"/>
        </w:rPr>
        <w:t>економічного</w:t>
      </w:r>
      <w:r w:rsidRPr="003434F3">
        <w:rPr>
          <w:rFonts w:ascii="Times New Roman" w:hAnsi="Times New Roman"/>
          <w:b/>
          <w:bCs/>
          <w:lang w:val="uk-UA"/>
        </w:rPr>
        <w:t xml:space="preserve"> </w:t>
      </w:r>
      <w:r w:rsidRPr="003434F3">
        <w:rPr>
          <w:rFonts w:ascii="Times New Roman" w:hAnsi="Times New Roman" w:hint="eastAsia"/>
          <w:b/>
          <w:bCs/>
          <w:lang w:val="uk-UA"/>
        </w:rPr>
        <w:t>розвитку</w:t>
      </w:r>
      <w:r w:rsidRPr="003434F3">
        <w:rPr>
          <w:rFonts w:ascii="Times New Roman" w:hAnsi="Times New Roman"/>
          <w:b/>
          <w:bCs/>
          <w:lang w:val="uk-UA"/>
        </w:rPr>
        <w:t xml:space="preserve"> у 2023 році</w:t>
      </w:r>
    </w:p>
    <w:p w14:paraId="5268291D" w14:textId="77777777" w:rsidR="003434F3" w:rsidRDefault="003434F3" w:rsidP="003434F3">
      <w:pPr>
        <w:shd w:val="clear" w:color="auto" w:fill="FFFFFF"/>
        <w:overflowPunct/>
        <w:autoSpaceDE/>
        <w:autoSpaceDN/>
        <w:adjustRightInd/>
        <w:spacing w:line="276" w:lineRule="auto"/>
        <w:jc w:val="center"/>
        <w:textAlignment w:val="auto"/>
        <w:rPr>
          <w:rFonts w:ascii="Times New Roman" w:hAnsi="Times New Roman"/>
          <w:b/>
          <w:bCs/>
          <w:lang w:val="uk-UA"/>
        </w:rPr>
      </w:pPr>
    </w:p>
    <w:tbl>
      <w:tblPr>
        <w:tblW w:w="10343" w:type="dxa"/>
        <w:tblLook w:val="04A0" w:firstRow="1" w:lastRow="0" w:firstColumn="1" w:lastColumn="0" w:noHBand="0" w:noVBand="1"/>
      </w:tblPr>
      <w:tblGrid>
        <w:gridCol w:w="458"/>
        <w:gridCol w:w="4782"/>
        <w:gridCol w:w="1476"/>
        <w:gridCol w:w="1476"/>
        <w:gridCol w:w="2151"/>
      </w:tblGrid>
      <w:tr w:rsidR="00D13663" w:rsidRPr="00E20A79" w14:paraId="58A76A05" w14:textId="6FBFBAA0" w:rsidTr="00726827">
        <w:trPr>
          <w:trHeight w:val="1882"/>
        </w:trPr>
        <w:tc>
          <w:tcPr>
            <w:tcW w:w="458"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14:paraId="2C4C9D31" w14:textId="77777777" w:rsidR="00D13663" w:rsidRPr="00E20A79" w:rsidRDefault="00D13663" w:rsidP="00E20A79">
            <w:pPr>
              <w:overflowPunct/>
              <w:autoSpaceDE/>
              <w:autoSpaceDN/>
              <w:adjustRightInd/>
              <w:jc w:val="center"/>
              <w:textAlignment w:val="auto"/>
              <w:rPr>
                <w:rFonts w:ascii="Times New Roman" w:hAnsi="Times New Roman"/>
                <w:b/>
                <w:bCs/>
                <w:color w:val="000000"/>
                <w:sz w:val="24"/>
                <w:szCs w:val="24"/>
              </w:rPr>
            </w:pPr>
            <w:r w:rsidRPr="00E20A79">
              <w:rPr>
                <w:rFonts w:ascii="Times New Roman" w:hAnsi="Times New Roman"/>
                <w:b/>
                <w:bCs/>
                <w:color w:val="000000"/>
                <w:sz w:val="24"/>
                <w:szCs w:val="24"/>
              </w:rPr>
              <w:t>№</w:t>
            </w:r>
          </w:p>
        </w:tc>
        <w:tc>
          <w:tcPr>
            <w:tcW w:w="4782"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14:paraId="12371A93" w14:textId="77777777" w:rsidR="00D13663" w:rsidRPr="00E20A79" w:rsidRDefault="00D13663" w:rsidP="00CE7370">
            <w:pPr>
              <w:overflowPunct/>
              <w:autoSpaceDE/>
              <w:autoSpaceDN/>
              <w:adjustRightInd/>
              <w:jc w:val="center"/>
              <w:textAlignment w:val="auto"/>
              <w:rPr>
                <w:rFonts w:ascii="Times New Roman" w:hAnsi="Times New Roman"/>
                <w:b/>
                <w:bCs/>
                <w:color w:val="000000"/>
                <w:sz w:val="24"/>
                <w:szCs w:val="24"/>
              </w:rPr>
            </w:pPr>
            <w:r w:rsidRPr="00E20A79">
              <w:rPr>
                <w:rFonts w:ascii="Times New Roman" w:hAnsi="Times New Roman"/>
                <w:b/>
                <w:bCs/>
                <w:color w:val="000000"/>
                <w:sz w:val="24"/>
                <w:szCs w:val="24"/>
              </w:rPr>
              <w:t>Найменування проекту</w:t>
            </w:r>
          </w:p>
        </w:tc>
        <w:tc>
          <w:tcPr>
            <w:tcW w:w="1476"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14:paraId="67032E99" w14:textId="2C0BE4A0" w:rsidR="00D13663" w:rsidRPr="00E20A79" w:rsidRDefault="00D13663" w:rsidP="00CE7370">
            <w:pPr>
              <w:overflowPunct/>
              <w:autoSpaceDE/>
              <w:autoSpaceDN/>
              <w:adjustRightInd/>
              <w:jc w:val="center"/>
              <w:textAlignment w:val="auto"/>
              <w:rPr>
                <w:rFonts w:ascii="Times New Roman" w:hAnsi="Times New Roman"/>
                <w:b/>
                <w:bCs/>
                <w:color w:val="000000"/>
                <w:sz w:val="24"/>
                <w:szCs w:val="24"/>
              </w:rPr>
            </w:pPr>
            <w:r w:rsidRPr="00E20A79">
              <w:rPr>
                <w:rFonts w:ascii="Times New Roman" w:hAnsi="Times New Roman"/>
                <w:b/>
                <w:bCs/>
                <w:color w:val="000000"/>
                <w:sz w:val="24"/>
                <w:szCs w:val="24"/>
              </w:rPr>
              <w:t>Вартість проекту, тис. грн.</w:t>
            </w:r>
          </w:p>
        </w:tc>
        <w:tc>
          <w:tcPr>
            <w:tcW w:w="1476" w:type="dxa"/>
            <w:vMerge w:val="restart"/>
            <w:tcBorders>
              <w:top w:val="single" w:sz="4" w:space="0" w:color="auto"/>
              <w:left w:val="nil"/>
              <w:bottom w:val="nil"/>
              <w:right w:val="single" w:sz="4" w:space="0" w:color="auto"/>
            </w:tcBorders>
            <w:shd w:val="clear" w:color="auto" w:fill="D5DCE4" w:themeFill="text2" w:themeFillTint="33"/>
            <w:noWrap/>
            <w:vAlign w:val="center"/>
            <w:hideMark/>
          </w:tcPr>
          <w:p w14:paraId="001FA271" w14:textId="16398899" w:rsidR="00D13663" w:rsidRPr="00E20A79" w:rsidRDefault="00D13663" w:rsidP="00CE7370">
            <w:pPr>
              <w:overflowPunct/>
              <w:autoSpaceDE/>
              <w:autoSpaceDN/>
              <w:adjustRightInd/>
              <w:jc w:val="center"/>
              <w:textAlignment w:val="auto"/>
              <w:rPr>
                <w:rFonts w:ascii="Times New Roman" w:hAnsi="Times New Roman"/>
                <w:b/>
                <w:bCs/>
                <w:color w:val="000000"/>
                <w:sz w:val="24"/>
                <w:szCs w:val="24"/>
              </w:rPr>
            </w:pPr>
            <w:r w:rsidRPr="007B6916">
              <w:rPr>
                <w:rFonts w:ascii="Times New Roman" w:hAnsi="Times New Roman"/>
                <w:b/>
                <w:bCs/>
                <w:color w:val="000000"/>
                <w:sz w:val="24"/>
                <w:szCs w:val="24"/>
              </w:rPr>
              <w:t>План</w:t>
            </w:r>
            <w:r w:rsidRPr="00E20A79">
              <w:rPr>
                <w:rFonts w:ascii="Times New Roman" w:hAnsi="Times New Roman"/>
                <w:b/>
                <w:bCs/>
                <w:color w:val="000000"/>
                <w:sz w:val="24"/>
                <w:szCs w:val="24"/>
              </w:rPr>
              <w:t xml:space="preserve"> на 2023 рік</w:t>
            </w:r>
            <w:r w:rsidRPr="007B6916">
              <w:rPr>
                <w:rFonts w:ascii="Times New Roman" w:hAnsi="Times New Roman"/>
                <w:b/>
                <w:bCs/>
                <w:color w:val="000000"/>
                <w:sz w:val="24"/>
                <w:szCs w:val="24"/>
              </w:rPr>
              <w:t xml:space="preserve"> тис.грн</w:t>
            </w:r>
          </w:p>
        </w:tc>
        <w:tc>
          <w:tcPr>
            <w:tcW w:w="2151" w:type="dxa"/>
            <w:vMerge w:val="restart"/>
            <w:tcBorders>
              <w:top w:val="single" w:sz="4" w:space="0" w:color="auto"/>
              <w:left w:val="single" w:sz="4" w:space="0" w:color="auto"/>
              <w:right w:val="single" w:sz="4" w:space="0" w:color="auto"/>
            </w:tcBorders>
            <w:shd w:val="clear" w:color="auto" w:fill="D5DCE4" w:themeFill="text2" w:themeFillTint="33"/>
            <w:vAlign w:val="center"/>
          </w:tcPr>
          <w:p w14:paraId="29678F54" w14:textId="37A1E57B" w:rsidR="00D13663" w:rsidRPr="007B6916" w:rsidRDefault="00D13663" w:rsidP="00CE7370">
            <w:pPr>
              <w:jc w:val="center"/>
              <w:rPr>
                <w:rFonts w:ascii="Times New Roman" w:hAnsi="Times New Roman"/>
                <w:b/>
                <w:bCs/>
                <w:color w:val="000000"/>
                <w:sz w:val="24"/>
                <w:szCs w:val="24"/>
              </w:rPr>
            </w:pPr>
            <w:r w:rsidRPr="007B6916">
              <w:rPr>
                <w:rFonts w:ascii="Times New Roman" w:hAnsi="Times New Roman"/>
                <w:b/>
                <w:bCs/>
                <w:color w:val="000000"/>
                <w:sz w:val="24"/>
                <w:szCs w:val="24"/>
              </w:rPr>
              <w:t>Стан виконання</w:t>
            </w:r>
          </w:p>
        </w:tc>
      </w:tr>
      <w:tr w:rsidR="00D13663" w:rsidRPr="00E20A79" w14:paraId="7E5A1C62" w14:textId="77777777" w:rsidTr="00726827">
        <w:trPr>
          <w:trHeight w:val="322"/>
        </w:trPr>
        <w:tc>
          <w:tcPr>
            <w:tcW w:w="458" w:type="dxa"/>
            <w:vMerge/>
            <w:tcBorders>
              <w:top w:val="single" w:sz="4" w:space="0" w:color="auto"/>
              <w:left w:val="single" w:sz="4" w:space="0" w:color="auto"/>
              <w:bottom w:val="single" w:sz="4" w:space="0" w:color="auto"/>
              <w:right w:val="single" w:sz="4" w:space="0" w:color="auto"/>
            </w:tcBorders>
            <w:vAlign w:val="center"/>
            <w:hideMark/>
          </w:tcPr>
          <w:p w14:paraId="671B0220" w14:textId="77777777" w:rsidR="00D13663" w:rsidRPr="00E20A79" w:rsidRDefault="00D13663" w:rsidP="00E20A79">
            <w:pPr>
              <w:overflowPunct/>
              <w:autoSpaceDE/>
              <w:autoSpaceDN/>
              <w:adjustRightInd/>
              <w:textAlignment w:val="auto"/>
              <w:rPr>
                <w:rFonts w:ascii="Times New Roman" w:hAnsi="Times New Roman"/>
                <w:b/>
                <w:bCs/>
                <w:color w:val="000000"/>
                <w:sz w:val="24"/>
                <w:szCs w:val="24"/>
              </w:rPr>
            </w:pPr>
          </w:p>
        </w:tc>
        <w:tc>
          <w:tcPr>
            <w:tcW w:w="4782" w:type="dxa"/>
            <w:vMerge/>
            <w:tcBorders>
              <w:top w:val="single" w:sz="4" w:space="0" w:color="auto"/>
              <w:left w:val="single" w:sz="4" w:space="0" w:color="auto"/>
              <w:bottom w:val="single" w:sz="4" w:space="0" w:color="auto"/>
              <w:right w:val="single" w:sz="4" w:space="0" w:color="auto"/>
            </w:tcBorders>
            <w:vAlign w:val="center"/>
            <w:hideMark/>
          </w:tcPr>
          <w:p w14:paraId="122D63AA" w14:textId="77777777" w:rsidR="00D13663" w:rsidRPr="00E20A79" w:rsidRDefault="00D13663" w:rsidP="00E20A79">
            <w:pPr>
              <w:overflowPunct/>
              <w:autoSpaceDE/>
              <w:autoSpaceDN/>
              <w:adjustRightInd/>
              <w:textAlignment w:val="auto"/>
              <w:rPr>
                <w:rFonts w:ascii="Times New Roman" w:hAnsi="Times New Roman"/>
                <w:b/>
                <w:bCs/>
                <w:color w:val="000000"/>
                <w:sz w:val="24"/>
                <w:szCs w:val="24"/>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725522A8" w14:textId="77777777" w:rsidR="00D13663" w:rsidRPr="00E20A79" w:rsidRDefault="00D13663" w:rsidP="00E20A79">
            <w:pPr>
              <w:overflowPunct/>
              <w:autoSpaceDE/>
              <w:autoSpaceDN/>
              <w:adjustRightInd/>
              <w:textAlignment w:val="auto"/>
              <w:rPr>
                <w:rFonts w:ascii="Times New Roman" w:hAnsi="Times New Roman"/>
                <w:b/>
                <w:bCs/>
                <w:color w:val="000000"/>
                <w:sz w:val="24"/>
                <w:szCs w:val="24"/>
              </w:rPr>
            </w:pPr>
          </w:p>
        </w:tc>
        <w:tc>
          <w:tcPr>
            <w:tcW w:w="1476" w:type="dxa"/>
            <w:vMerge/>
            <w:tcBorders>
              <w:left w:val="single" w:sz="4" w:space="0" w:color="auto"/>
              <w:bottom w:val="single" w:sz="4" w:space="0" w:color="auto"/>
              <w:right w:val="single" w:sz="4" w:space="0" w:color="auto"/>
            </w:tcBorders>
            <w:shd w:val="clear" w:color="auto" w:fill="D5DCE4" w:themeFill="text2" w:themeFillTint="33"/>
            <w:vAlign w:val="center"/>
            <w:hideMark/>
          </w:tcPr>
          <w:p w14:paraId="471F862F" w14:textId="77777777" w:rsidR="00D13663" w:rsidRPr="00E20A79" w:rsidRDefault="00D13663" w:rsidP="00E20A79">
            <w:pPr>
              <w:overflowPunct/>
              <w:autoSpaceDE/>
              <w:autoSpaceDN/>
              <w:adjustRightInd/>
              <w:textAlignment w:val="auto"/>
              <w:rPr>
                <w:rFonts w:ascii="Times New Roman" w:hAnsi="Times New Roman"/>
                <w:b/>
                <w:bCs/>
                <w:color w:val="000000"/>
                <w:sz w:val="24"/>
                <w:szCs w:val="24"/>
              </w:rPr>
            </w:pPr>
          </w:p>
        </w:tc>
        <w:tc>
          <w:tcPr>
            <w:tcW w:w="2151" w:type="dxa"/>
            <w:vMerge/>
            <w:tcBorders>
              <w:left w:val="single" w:sz="4" w:space="0" w:color="auto"/>
              <w:bottom w:val="single" w:sz="4" w:space="0" w:color="auto"/>
              <w:right w:val="single" w:sz="4" w:space="0" w:color="auto"/>
            </w:tcBorders>
            <w:shd w:val="clear" w:color="auto" w:fill="D5DCE4" w:themeFill="text2" w:themeFillTint="33"/>
          </w:tcPr>
          <w:p w14:paraId="5FDAC2C0" w14:textId="77777777" w:rsidR="00D13663" w:rsidRPr="00E20A79" w:rsidRDefault="00D13663" w:rsidP="00E20A79">
            <w:pPr>
              <w:overflowPunct/>
              <w:autoSpaceDE/>
              <w:autoSpaceDN/>
              <w:adjustRightInd/>
              <w:jc w:val="center"/>
              <w:textAlignment w:val="auto"/>
              <w:rPr>
                <w:rFonts w:ascii="Times New Roman" w:hAnsi="Times New Roman"/>
                <w:b/>
                <w:bCs/>
                <w:color w:val="000000"/>
                <w:sz w:val="24"/>
                <w:szCs w:val="24"/>
              </w:rPr>
            </w:pPr>
          </w:p>
        </w:tc>
      </w:tr>
      <w:tr w:rsidR="00D13663" w:rsidRPr="00E20A79" w14:paraId="07716449" w14:textId="77777777" w:rsidTr="00726827">
        <w:trPr>
          <w:trHeight w:val="323"/>
        </w:trPr>
        <w:tc>
          <w:tcPr>
            <w:tcW w:w="458" w:type="dxa"/>
            <w:vMerge w:val="restart"/>
            <w:tcBorders>
              <w:top w:val="nil"/>
              <w:left w:val="single" w:sz="4" w:space="0" w:color="auto"/>
              <w:bottom w:val="single" w:sz="4" w:space="0" w:color="auto"/>
              <w:right w:val="single" w:sz="4" w:space="0" w:color="auto"/>
            </w:tcBorders>
            <w:shd w:val="clear" w:color="000000" w:fill="DDEBF7"/>
            <w:vAlign w:val="center"/>
            <w:hideMark/>
          </w:tcPr>
          <w:p w14:paraId="61FFC6D2" w14:textId="77777777" w:rsidR="00D13663" w:rsidRPr="00E20A79" w:rsidRDefault="00D13663" w:rsidP="00E20A79">
            <w:pPr>
              <w:overflowPunct/>
              <w:autoSpaceDE/>
              <w:autoSpaceDN/>
              <w:adjustRightInd/>
              <w:jc w:val="both"/>
              <w:textAlignment w:val="auto"/>
              <w:rPr>
                <w:rFonts w:ascii="Times New Roman" w:hAnsi="Times New Roman"/>
                <w:b/>
                <w:bCs/>
                <w:color w:val="000000"/>
                <w:sz w:val="24"/>
                <w:szCs w:val="24"/>
              </w:rPr>
            </w:pPr>
            <w:r w:rsidRPr="00E20A79">
              <w:rPr>
                <w:rFonts w:ascii="Times New Roman" w:hAnsi="Times New Roman"/>
                <w:b/>
                <w:bCs/>
                <w:color w:val="000000"/>
                <w:sz w:val="24"/>
                <w:szCs w:val="24"/>
              </w:rPr>
              <w:t> </w:t>
            </w:r>
          </w:p>
        </w:tc>
        <w:tc>
          <w:tcPr>
            <w:tcW w:w="4782" w:type="dxa"/>
            <w:vMerge w:val="restart"/>
            <w:tcBorders>
              <w:top w:val="nil"/>
              <w:left w:val="single" w:sz="4" w:space="0" w:color="auto"/>
              <w:bottom w:val="single" w:sz="4" w:space="0" w:color="auto"/>
              <w:right w:val="single" w:sz="4" w:space="0" w:color="auto"/>
            </w:tcBorders>
            <w:shd w:val="clear" w:color="000000" w:fill="DDEBF7"/>
            <w:vAlign w:val="center"/>
            <w:hideMark/>
          </w:tcPr>
          <w:p w14:paraId="2C7B63CC"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 xml:space="preserve">І. </w:t>
            </w:r>
            <w:r w:rsidRPr="00E20A79">
              <w:rPr>
                <w:rFonts w:ascii="Times New Roman" w:hAnsi="Times New Roman"/>
                <w:b/>
                <w:bCs/>
                <w:color w:val="000000"/>
                <w:sz w:val="24"/>
                <w:szCs w:val="24"/>
              </w:rPr>
              <w:t>Субвеція в рамках фінансової угоди «Надзвичайна кредитна програма для відновлення України» між Україною та ЄІБ</w:t>
            </w:r>
          </w:p>
        </w:tc>
        <w:tc>
          <w:tcPr>
            <w:tcW w:w="1476" w:type="dxa"/>
            <w:vMerge w:val="restart"/>
            <w:tcBorders>
              <w:top w:val="nil"/>
              <w:left w:val="single" w:sz="4" w:space="0" w:color="auto"/>
              <w:bottom w:val="single" w:sz="4" w:space="0" w:color="auto"/>
              <w:right w:val="single" w:sz="4" w:space="0" w:color="auto"/>
            </w:tcBorders>
            <w:shd w:val="clear" w:color="000000" w:fill="DDEBF7"/>
            <w:vAlign w:val="center"/>
            <w:hideMark/>
          </w:tcPr>
          <w:p w14:paraId="14B0461B" w14:textId="77777777" w:rsidR="00D13663" w:rsidRPr="00E20A79" w:rsidRDefault="00D13663" w:rsidP="00E20A79">
            <w:pPr>
              <w:overflowPunct/>
              <w:autoSpaceDE/>
              <w:autoSpaceDN/>
              <w:adjustRightInd/>
              <w:jc w:val="both"/>
              <w:textAlignment w:val="auto"/>
              <w:rPr>
                <w:rFonts w:ascii="Times New Roman" w:hAnsi="Times New Roman"/>
                <w:b/>
                <w:bCs/>
                <w:color w:val="000000"/>
                <w:sz w:val="24"/>
                <w:szCs w:val="24"/>
              </w:rPr>
            </w:pPr>
            <w:r w:rsidRPr="00E20A79">
              <w:rPr>
                <w:rFonts w:ascii="Times New Roman" w:hAnsi="Times New Roman"/>
                <w:b/>
                <w:bCs/>
                <w:color w:val="000000"/>
                <w:sz w:val="24"/>
                <w:szCs w:val="24"/>
              </w:rPr>
              <w:t> </w:t>
            </w:r>
          </w:p>
        </w:tc>
        <w:tc>
          <w:tcPr>
            <w:tcW w:w="1476" w:type="dxa"/>
            <w:vMerge w:val="restar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97E27BD"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2151" w:type="dxa"/>
            <w:vMerge w:val="restart"/>
            <w:tcBorders>
              <w:top w:val="single" w:sz="4" w:space="0" w:color="auto"/>
              <w:right w:val="single" w:sz="4" w:space="0" w:color="auto"/>
            </w:tcBorders>
            <w:shd w:val="clear" w:color="auto" w:fill="DEEAF6" w:themeFill="accent1" w:themeFillTint="33"/>
          </w:tcPr>
          <w:p w14:paraId="29798049" w14:textId="77777777" w:rsidR="00D13663" w:rsidRPr="00E20A79" w:rsidRDefault="00D13663" w:rsidP="007B6916">
            <w:pPr>
              <w:overflowPunct/>
              <w:autoSpaceDE/>
              <w:autoSpaceDN/>
              <w:adjustRightInd/>
              <w:jc w:val="both"/>
              <w:textAlignment w:val="auto"/>
              <w:rPr>
                <w:rFonts w:ascii="Times New Roman" w:hAnsi="Times New Roman"/>
                <w:sz w:val="20"/>
              </w:rPr>
            </w:pPr>
          </w:p>
        </w:tc>
      </w:tr>
      <w:tr w:rsidR="00D13663" w:rsidRPr="00E20A79" w14:paraId="27244A3E" w14:textId="77777777" w:rsidTr="00726827">
        <w:trPr>
          <w:trHeight w:val="322"/>
        </w:trPr>
        <w:tc>
          <w:tcPr>
            <w:tcW w:w="458" w:type="dxa"/>
            <w:vMerge/>
            <w:tcBorders>
              <w:top w:val="nil"/>
              <w:left w:val="single" w:sz="4" w:space="0" w:color="auto"/>
              <w:bottom w:val="single" w:sz="4" w:space="0" w:color="auto"/>
              <w:right w:val="single" w:sz="4" w:space="0" w:color="auto"/>
            </w:tcBorders>
            <w:vAlign w:val="center"/>
            <w:hideMark/>
          </w:tcPr>
          <w:p w14:paraId="2420F706" w14:textId="77777777" w:rsidR="00D13663" w:rsidRPr="00E20A79" w:rsidRDefault="00D13663" w:rsidP="00E20A79">
            <w:pPr>
              <w:overflowPunct/>
              <w:autoSpaceDE/>
              <w:autoSpaceDN/>
              <w:adjustRightInd/>
              <w:textAlignment w:val="auto"/>
              <w:rPr>
                <w:rFonts w:ascii="Times New Roman" w:hAnsi="Times New Roman"/>
                <w:b/>
                <w:bCs/>
                <w:color w:val="000000"/>
                <w:sz w:val="24"/>
                <w:szCs w:val="24"/>
              </w:rPr>
            </w:pPr>
          </w:p>
        </w:tc>
        <w:tc>
          <w:tcPr>
            <w:tcW w:w="4782" w:type="dxa"/>
            <w:vMerge/>
            <w:tcBorders>
              <w:top w:val="nil"/>
              <w:left w:val="single" w:sz="4" w:space="0" w:color="auto"/>
              <w:bottom w:val="single" w:sz="4" w:space="0" w:color="auto"/>
              <w:right w:val="single" w:sz="4" w:space="0" w:color="auto"/>
            </w:tcBorders>
            <w:vAlign w:val="center"/>
            <w:hideMark/>
          </w:tcPr>
          <w:p w14:paraId="1FB164FE" w14:textId="77777777" w:rsidR="00D13663" w:rsidRPr="00E20A79" w:rsidRDefault="00D13663" w:rsidP="00E20A79">
            <w:pPr>
              <w:overflowPunct/>
              <w:autoSpaceDE/>
              <w:autoSpaceDN/>
              <w:adjustRightInd/>
              <w:textAlignment w:val="auto"/>
              <w:rPr>
                <w:rFonts w:ascii="Times New Roman" w:hAnsi="Times New Roman"/>
                <w:color w:val="000000"/>
                <w:sz w:val="24"/>
                <w:szCs w:val="24"/>
              </w:rPr>
            </w:pPr>
          </w:p>
        </w:tc>
        <w:tc>
          <w:tcPr>
            <w:tcW w:w="1476" w:type="dxa"/>
            <w:vMerge/>
            <w:tcBorders>
              <w:top w:val="nil"/>
              <w:left w:val="single" w:sz="4" w:space="0" w:color="auto"/>
              <w:bottom w:val="single" w:sz="4" w:space="0" w:color="auto"/>
              <w:right w:val="single" w:sz="4" w:space="0" w:color="auto"/>
            </w:tcBorders>
            <w:vAlign w:val="center"/>
            <w:hideMark/>
          </w:tcPr>
          <w:p w14:paraId="737C2682" w14:textId="77777777" w:rsidR="00D13663" w:rsidRPr="00E20A79" w:rsidRDefault="00D13663" w:rsidP="00E20A79">
            <w:pPr>
              <w:overflowPunct/>
              <w:autoSpaceDE/>
              <w:autoSpaceDN/>
              <w:adjustRightInd/>
              <w:textAlignment w:val="auto"/>
              <w:rPr>
                <w:rFonts w:ascii="Times New Roman" w:hAnsi="Times New Roman"/>
                <w:b/>
                <w:bCs/>
                <w:color w:val="000000"/>
                <w:sz w:val="24"/>
                <w:szCs w:val="24"/>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7CDE38F1" w14:textId="77777777" w:rsidR="00D13663" w:rsidRPr="00E20A79" w:rsidRDefault="00D13663" w:rsidP="00E20A79">
            <w:pPr>
              <w:overflowPunct/>
              <w:autoSpaceDE/>
              <w:autoSpaceDN/>
              <w:adjustRightInd/>
              <w:textAlignment w:val="auto"/>
              <w:rPr>
                <w:rFonts w:ascii="Times New Roman" w:hAnsi="Times New Roman"/>
                <w:color w:val="000000"/>
                <w:sz w:val="24"/>
                <w:szCs w:val="24"/>
              </w:rPr>
            </w:pPr>
          </w:p>
        </w:tc>
        <w:tc>
          <w:tcPr>
            <w:tcW w:w="2151" w:type="dxa"/>
            <w:vMerge/>
            <w:tcBorders>
              <w:left w:val="single" w:sz="4" w:space="0" w:color="auto"/>
              <w:bottom w:val="single" w:sz="4" w:space="0" w:color="auto"/>
              <w:right w:val="single" w:sz="4" w:space="0" w:color="auto"/>
            </w:tcBorders>
            <w:shd w:val="clear" w:color="auto" w:fill="DEEAF6" w:themeFill="accent1" w:themeFillTint="33"/>
          </w:tcPr>
          <w:p w14:paraId="3E783EE8"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p>
        </w:tc>
      </w:tr>
      <w:tr w:rsidR="00D13663" w:rsidRPr="00E20A79" w14:paraId="6A0560F4" w14:textId="77777777" w:rsidTr="00726827">
        <w:trPr>
          <w:trHeight w:val="99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3640F7FA" w14:textId="77777777"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t>1</w:t>
            </w:r>
          </w:p>
        </w:tc>
        <w:tc>
          <w:tcPr>
            <w:tcW w:w="4782" w:type="dxa"/>
            <w:tcBorders>
              <w:top w:val="nil"/>
              <w:left w:val="nil"/>
              <w:bottom w:val="single" w:sz="4" w:space="0" w:color="auto"/>
              <w:right w:val="single" w:sz="4" w:space="0" w:color="auto"/>
            </w:tcBorders>
            <w:shd w:val="clear" w:color="auto" w:fill="auto"/>
            <w:vAlign w:val="center"/>
            <w:hideMark/>
          </w:tcPr>
          <w:p w14:paraId="75760849"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Реконструкція з добудовою загальноосвітньої школи №1 І-ІІІ ступенів по вул. Малиновського, 74 в м. Буча Київської області. Коригування</w:t>
            </w:r>
          </w:p>
        </w:tc>
        <w:tc>
          <w:tcPr>
            <w:tcW w:w="1476" w:type="dxa"/>
            <w:tcBorders>
              <w:top w:val="nil"/>
              <w:left w:val="nil"/>
              <w:bottom w:val="single" w:sz="4" w:space="0" w:color="auto"/>
              <w:right w:val="single" w:sz="4" w:space="0" w:color="auto"/>
            </w:tcBorders>
            <w:shd w:val="clear" w:color="auto" w:fill="auto"/>
            <w:noWrap/>
            <w:vAlign w:val="center"/>
            <w:hideMark/>
          </w:tcPr>
          <w:p w14:paraId="4C28C9E3"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222410,347</w:t>
            </w:r>
          </w:p>
        </w:tc>
        <w:tc>
          <w:tcPr>
            <w:tcW w:w="1476" w:type="dxa"/>
            <w:tcBorders>
              <w:top w:val="nil"/>
              <w:left w:val="nil"/>
              <w:bottom w:val="single" w:sz="4" w:space="0" w:color="auto"/>
              <w:right w:val="single" w:sz="4" w:space="0" w:color="auto"/>
            </w:tcBorders>
            <w:shd w:val="clear" w:color="auto" w:fill="auto"/>
            <w:noWrap/>
            <w:vAlign w:val="center"/>
            <w:hideMark/>
          </w:tcPr>
          <w:p w14:paraId="53D5DC8F"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102774,922</w:t>
            </w:r>
          </w:p>
        </w:tc>
        <w:tc>
          <w:tcPr>
            <w:tcW w:w="2151" w:type="dxa"/>
            <w:tcBorders>
              <w:top w:val="single" w:sz="4" w:space="0" w:color="auto"/>
              <w:bottom w:val="single" w:sz="4" w:space="0" w:color="auto"/>
              <w:right w:val="single" w:sz="4" w:space="0" w:color="auto"/>
            </w:tcBorders>
          </w:tcPr>
          <w:p w14:paraId="393BDD0E" w14:textId="77777777" w:rsidR="00D13663" w:rsidRDefault="00D13663" w:rsidP="00E20A79">
            <w:pPr>
              <w:overflowPunct/>
              <w:autoSpaceDE/>
              <w:autoSpaceDN/>
              <w:adjustRightInd/>
              <w:textAlignment w:val="auto"/>
              <w:rPr>
                <w:rFonts w:ascii="Times New Roman" w:hAnsi="Times New Roman"/>
                <w:sz w:val="20"/>
                <w:lang w:val="uk-UA"/>
              </w:rPr>
            </w:pPr>
            <w:r>
              <w:rPr>
                <w:rFonts w:ascii="Times New Roman" w:hAnsi="Times New Roman"/>
                <w:sz w:val="20"/>
                <w:lang w:val="uk-UA"/>
              </w:rPr>
              <w:t>Оновлена проектно-кошторисна документація</w:t>
            </w:r>
            <w:r w:rsidR="00EF79B7">
              <w:rPr>
                <w:rFonts w:ascii="Times New Roman" w:hAnsi="Times New Roman"/>
                <w:sz w:val="20"/>
                <w:lang w:val="uk-UA"/>
              </w:rPr>
              <w:t>.</w:t>
            </w:r>
            <w:r>
              <w:rPr>
                <w:rFonts w:ascii="Times New Roman" w:hAnsi="Times New Roman"/>
                <w:sz w:val="20"/>
                <w:lang w:val="uk-UA"/>
              </w:rPr>
              <w:t xml:space="preserve"> </w:t>
            </w:r>
            <w:r w:rsidR="00EF79B7">
              <w:rPr>
                <w:rFonts w:ascii="Times New Roman" w:hAnsi="Times New Roman"/>
                <w:sz w:val="20"/>
                <w:lang w:val="uk-UA"/>
              </w:rPr>
              <w:t>Підписана угода про передачу коштів позики № 13110-05-/191 від 03.11.2023 року. Р</w:t>
            </w:r>
            <w:r>
              <w:rPr>
                <w:rFonts w:ascii="Times New Roman" w:hAnsi="Times New Roman"/>
                <w:sz w:val="20"/>
                <w:lang w:val="uk-UA"/>
              </w:rPr>
              <w:t xml:space="preserve">еалізація </w:t>
            </w:r>
            <w:proofErr w:type="spellStart"/>
            <w:r>
              <w:rPr>
                <w:rFonts w:ascii="Times New Roman" w:hAnsi="Times New Roman"/>
                <w:sz w:val="20"/>
                <w:lang w:val="uk-UA"/>
              </w:rPr>
              <w:t>проєкту</w:t>
            </w:r>
            <w:proofErr w:type="spellEnd"/>
            <w:r>
              <w:rPr>
                <w:rFonts w:ascii="Times New Roman" w:hAnsi="Times New Roman"/>
                <w:sz w:val="20"/>
                <w:lang w:val="uk-UA"/>
              </w:rPr>
              <w:t xml:space="preserve"> буде продовжена у 2024 році</w:t>
            </w:r>
          </w:p>
          <w:p w14:paraId="1E152C90" w14:textId="66CC1A68" w:rsidR="008271F5" w:rsidRPr="004E3C4D" w:rsidRDefault="008271F5" w:rsidP="00E20A79">
            <w:pPr>
              <w:overflowPunct/>
              <w:autoSpaceDE/>
              <w:autoSpaceDN/>
              <w:adjustRightInd/>
              <w:textAlignment w:val="auto"/>
              <w:rPr>
                <w:rFonts w:ascii="Times New Roman" w:hAnsi="Times New Roman"/>
                <w:sz w:val="20"/>
                <w:lang w:val="uk-UA"/>
              </w:rPr>
            </w:pPr>
          </w:p>
        </w:tc>
      </w:tr>
      <w:tr w:rsidR="00D13663" w:rsidRPr="00E20A79" w14:paraId="0A1A0EE1" w14:textId="77777777" w:rsidTr="003A1ED2">
        <w:trPr>
          <w:trHeight w:val="323"/>
        </w:trPr>
        <w:tc>
          <w:tcPr>
            <w:tcW w:w="458" w:type="dxa"/>
            <w:vMerge w:val="restart"/>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6B6569DF" w14:textId="77777777"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4782" w:type="dxa"/>
            <w:vMerge w:val="restart"/>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2C9B8C2B" w14:textId="77777777" w:rsidR="00D13663" w:rsidRPr="00E20A79" w:rsidRDefault="00D13663" w:rsidP="00E20A79">
            <w:pPr>
              <w:overflowPunct/>
              <w:autoSpaceDE/>
              <w:autoSpaceDN/>
              <w:adjustRightInd/>
              <w:jc w:val="both"/>
              <w:textAlignment w:val="auto"/>
              <w:rPr>
                <w:rFonts w:ascii="Times New Roman" w:hAnsi="Times New Roman"/>
                <w:b/>
                <w:bCs/>
                <w:color w:val="000000"/>
                <w:sz w:val="24"/>
                <w:szCs w:val="24"/>
              </w:rPr>
            </w:pPr>
            <w:r w:rsidRPr="00E20A79">
              <w:rPr>
                <w:rFonts w:ascii="Times New Roman" w:hAnsi="Times New Roman"/>
                <w:b/>
                <w:bCs/>
                <w:color w:val="000000"/>
                <w:sz w:val="24"/>
                <w:szCs w:val="24"/>
              </w:rPr>
              <w:t>ІІ. Субвеція в рамках фінансової угоди «Програма з відновлення України» між Україною та ЄІБ</w:t>
            </w:r>
          </w:p>
        </w:tc>
        <w:tc>
          <w:tcPr>
            <w:tcW w:w="1476" w:type="dxa"/>
            <w:vMerge w:val="restart"/>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665D26B5"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1476"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1EA2ECD6"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2151" w:type="dxa"/>
            <w:vMerge w:val="restart"/>
            <w:tcBorders>
              <w:top w:val="single" w:sz="4" w:space="0" w:color="auto"/>
              <w:right w:val="single" w:sz="4" w:space="0" w:color="auto"/>
            </w:tcBorders>
            <w:shd w:val="clear" w:color="auto" w:fill="DEEAF6" w:themeFill="accent1" w:themeFillTint="33"/>
          </w:tcPr>
          <w:p w14:paraId="20CBB37D" w14:textId="77777777" w:rsidR="00D13663" w:rsidRPr="00E20A79" w:rsidRDefault="00D13663" w:rsidP="00E20A79">
            <w:pPr>
              <w:overflowPunct/>
              <w:autoSpaceDE/>
              <w:autoSpaceDN/>
              <w:adjustRightInd/>
              <w:textAlignment w:val="auto"/>
              <w:rPr>
                <w:rFonts w:ascii="Times New Roman" w:hAnsi="Times New Roman"/>
                <w:sz w:val="20"/>
              </w:rPr>
            </w:pPr>
          </w:p>
        </w:tc>
      </w:tr>
      <w:tr w:rsidR="00D13663" w:rsidRPr="00E20A79" w14:paraId="221A7C1E" w14:textId="77777777" w:rsidTr="003A1ED2">
        <w:trPr>
          <w:trHeight w:val="322"/>
        </w:trPr>
        <w:tc>
          <w:tcPr>
            <w:tcW w:w="458" w:type="dxa"/>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24B9967F" w14:textId="77777777" w:rsidR="00D13663" w:rsidRPr="00E20A79" w:rsidRDefault="00D13663" w:rsidP="00E20A79">
            <w:pPr>
              <w:overflowPunct/>
              <w:autoSpaceDE/>
              <w:autoSpaceDN/>
              <w:adjustRightInd/>
              <w:textAlignment w:val="auto"/>
              <w:rPr>
                <w:rFonts w:ascii="Times New Roman" w:hAnsi="Times New Roman"/>
                <w:color w:val="000000"/>
                <w:sz w:val="24"/>
                <w:szCs w:val="24"/>
              </w:rPr>
            </w:pPr>
          </w:p>
        </w:tc>
        <w:tc>
          <w:tcPr>
            <w:tcW w:w="4782" w:type="dxa"/>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7ECF47EC" w14:textId="77777777" w:rsidR="00D13663" w:rsidRPr="00E20A79" w:rsidRDefault="00D13663" w:rsidP="00E20A79">
            <w:pPr>
              <w:overflowPunct/>
              <w:autoSpaceDE/>
              <w:autoSpaceDN/>
              <w:adjustRightInd/>
              <w:textAlignment w:val="auto"/>
              <w:rPr>
                <w:rFonts w:ascii="Times New Roman" w:hAnsi="Times New Roman"/>
                <w:b/>
                <w:bCs/>
                <w:color w:val="000000"/>
                <w:sz w:val="24"/>
                <w:szCs w:val="24"/>
              </w:rPr>
            </w:pPr>
          </w:p>
        </w:tc>
        <w:tc>
          <w:tcPr>
            <w:tcW w:w="1476" w:type="dxa"/>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71071501" w14:textId="77777777" w:rsidR="00D13663" w:rsidRPr="00E20A79" w:rsidRDefault="00D13663" w:rsidP="00E20A79">
            <w:pPr>
              <w:overflowPunct/>
              <w:autoSpaceDE/>
              <w:autoSpaceDN/>
              <w:adjustRightInd/>
              <w:textAlignment w:val="auto"/>
              <w:rPr>
                <w:rFonts w:ascii="Times New Roman" w:hAnsi="Times New Roman"/>
                <w:color w:val="000000"/>
                <w:sz w:val="24"/>
                <w:szCs w:val="24"/>
              </w:rPr>
            </w:pPr>
          </w:p>
        </w:tc>
        <w:tc>
          <w:tcPr>
            <w:tcW w:w="1476"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7BDB356" w14:textId="77777777" w:rsidR="00D13663" w:rsidRPr="00E20A79" w:rsidRDefault="00D13663" w:rsidP="00E20A79">
            <w:pPr>
              <w:overflowPunct/>
              <w:autoSpaceDE/>
              <w:autoSpaceDN/>
              <w:adjustRightInd/>
              <w:textAlignment w:val="auto"/>
              <w:rPr>
                <w:rFonts w:ascii="Times New Roman" w:hAnsi="Times New Roman"/>
                <w:color w:val="000000"/>
                <w:sz w:val="24"/>
                <w:szCs w:val="24"/>
              </w:rPr>
            </w:pPr>
          </w:p>
        </w:tc>
        <w:tc>
          <w:tcPr>
            <w:tcW w:w="2151" w:type="dxa"/>
            <w:vMerge/>
            <w:tcBorders>
              <w:left w:val="single" w:sz="4" w:space="0" w:color="auto"/>
              <w:bottom w:val="single" w:sz="4" w:space="0" w:color="auto"/>
              <w:right w:val="single" w:sz="4" w:space="0" w:color="auto"/>
            </w:tcBorders>
            <w:shd w:val="clear" w:color="auto" w:fill="DEEAF6" w:themeFill="accent1" w:themeFillTint="33"/>
          </w:tcPr>
          <w:p w14:paraId="52E43607"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p>
        </w:tc>
      </w:tr>
      <w:tr w:rsidR="00D13663" w:rsidRPr="00E20A79" w14:paraId="2CE44E47" w14:textId="77777777" w:rsidTr="00726827">
        <w:trPr>
          <w:trHeight w:val="157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6D183C93" w14:textId="77777777"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t>2</w:t>
            </w:r>
          </w:p>
        </w:tc>
        <w:tc>
          <w:tcPr>
            <w:tcW w:w="4782" w:type="dxa"/>
            <w:tcBorders>
              <w:top w:val="nil"/>
              <w:left w:val="nil"/>
              <w:bottom w:val="single" w:sz="4" w:space="0" w:color="auto"/>
              <w:right w:val="single" w:sz="4" w:space="0" w:color="auto"/>
            </w:tcBorders>
            <w:shd w:val="clear" w:color="auto" w:fill="auto"/>
            <w:vAlign w:val="center"/>
            <w:hideMark/>
          </w:tcPr>
          <w:p w14:paraId="55D8BDA6"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Будівництво корпусу КНП "Бучанська багатопрофільна лікаря" Бучанської міської ради  з реконструкцією будівель  Київського обласного центру ментального здоров'я за адресою вул. Паркова, 4, с. Ворзель, Бучанського району, Київської області</w:t>
            </w:r>
          </w:p>
        </w:tc>
        <w:tc>
          <w:tcPr>
            <w:tcW w:w="1476" w:type="dxa"/>
            <w:tcBorders>
              <w:top w:val="nil"/>
              <w:left w:val="nil"/>
              <w:bottom w:val="single" w:sz="4" w:space="0" w:color="auto"/>
              <w:right w:val="single" w:sz="4" w:space="0" w:color="auto"/>
            </w:tcBorders>
            <w:shd w:val="clear" w:color="auto" w:fill="auto"/>
            <w:noWrap/>
            <w:vAlign w:val="center"/>
            <w:hideMark/>
          </w:tcPr>
          <w:p w14:paraId="76F07905"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413354,264</w:t>
            </w:r>
          </w:p>
        </w:tc>
        <w:tc>
          <w:tcPr>
            <w:tcW w:w="1476" w:type="dxa"/>
            <w:tcBorders>
              <w:top w:val="nil"/>
              <w:left w:val="nil"/>
              <w:bottom w:val="single" w:sz="4" w:space="0" w:color="auto"/>
              <w:right w:val="single" w:sz="4" w:space="0" w:color="auto"/>
            </w:tcBorders>
            <w:shd w:val="clear" w:color="auto" w:fill="auto"/>
            <w:noWrap/>
            <w:vAlign w:val="center"/>
            <w:hideMark/>
          </w:tcPr>
          <w:p w14:paraId="025FAE5B"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75750,000</w:t>
            </w:r>
          </w:p>
        </w:tc>
        <w:tc>
          <w:tcPr>
            <w:tcW w:w="2151" w:type="dxa"/>
            <w:tcBorders>
              <w:top w:val="single" w:sz="4" w:space="0" w:color="auto"/>
              <w:bottom w:val="single" w:sz="4" w:space="0" w:color="auto"/>
              <w:right w:val="single" w:sz="4" w:space="0" w:color="auto"/>
            </w:tcBorders>
          </w:tcPr>
          <w:p w14:paraId="5D2714F1" w14:textId="0640D12E" w:rsidR="00D13663" w:rsidRPr="004E3C4D" w:rsidRDefault="00D13663" w:rsidP="00E20A79">
            <w:pPr>
              <w:overflowPunct/>
              <w:autoSpaceDE/>
              <w:autoSpaceDN/>
              <w:adjustRightInd/>
              <w:textAlignment w:val="auto"/>
              <w:rPr>
                <w:rFonts w:ascii="Times New Roman" w:hAnsi="Times New Roman"/>
                <w:sz w:val="20"/>
                <w:lang w:val="uk-UA"/>
              </w:rPr>
            </w:pPr>
            <w:proofErr w:type="spellStart"/>
            <w:r>
              <w:rPr>
                <w:rFonts w:ascii="Times New Roman" w:hAnsi="Times New Roman"/>
                <w:sz w:val="20"/>
                <w:lang w:val="uk-UA"/>
              </w:rPr>
              <w:t>Проєкт</w:t>
            </w:r>
            <w:proofErr w:type="spellEnd"/>
            <w:r>
              <w:rPr>
                <w:rFonts w:ascii="Times New Roman" w:hAnsi="Times New Roman"/>
                <w:sz w:val="20"/>
                <w:lang w:val="uk-UA"/>
              </w:rPr>
              <w:t xml:space="preserve"> був поданий на участь у конкурсному  відборі «Програми з відновлення України, не був погоджений на фінансування у 2023 році</w:t>
            </w:r>
          </w:p>
        </w:tc>
      </w:tr>
      <w:tr w:rsidR="00D13663" w:rsidRPr="00E20A79" w14:paraId="272A86B0"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4D9BB56F" w14:textId="77777777"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t>3</w:t>
            </w:r>
          </w:p>
        </w:tc>
        <w:tc>
          <w:tcPr>
            <w:tcW w:w="4782" w:type="dxa"/>
            <w:tcBorders>
              <w:top w:val="nil"/>
              <w:left w:val="nil"/>
              <w:bottom w:val="single" w:sz="4" w:space="0" w:color="auto"/>
              <w:right w:val="single" w:sz="4" w:space="0" w:color="auto"/>
            </w:tcBorders>
            <w:shd w:val="clear" w:color="auto" w:fill="auto"/>
            <w:vAlign w:val="center"/>
            <w:hideMark/>
          </w:tcPr>
          <w:p w14:paraId="698C53A4"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Реконструкція Бучанського навчально-виховного комплексу "Спеціалізована загальноосвітня школа І-ІІІ ступенів - загальноосвітня школа І-ІІІ ступенів" №2 по вул.Шевченка, 14а в м.Буча, Київської області. Коригування</w:t>
            </w:r>
          </w:p>
        </w:tc>
        <w:tc>
          <w:tcPr>
            <w:tcW w:w="1476" w:type="dxa"/>
            <w:tcBorders>
              <w:top w:val="nil"/>
              <w:left w:val="nil"/>
              <w:bottom w:val="single" w:sz="4" w:space="0" w:color="auto"/>
              <w:right w:val="single" w:sz="4" w:space="0" w:color="auto"/>
            </w:tcBorders>
            <w:shd w:val="clear" w:color="auto" w:fill="auto"/>
            <w:noWrap/>
            <w:vAlign w:val="center"/>
            <w:hideMark/>
          </w:tcPr>
          <w:p w14:paraId="47719F22"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222410,347</w:t>
            </w:r>
          </w:p>
        </w:tc>
        <w:tc>
          <w:tcPr>
            <w:tcW w:w="1476" w:type="dxa"/>
            <w:tcBorders>
              <w:top w:val="nil"/>
              <w:left w:val="nil"/>
              <w:bottom w:val="single" w:sz="4" w:space="0" w:color="auto"/>
              <w:right w:val="single" w:sz="4" w:space="0" w:color="auto"/>
            </w:tcBorders>
            <w:shd w:val="clear" w:color="auto" w:fill="auto"/>
            <w:noWrap/>
            <w:vAlign w:val="center"/>
            <w:hideMark/>
          </w:tcPr>
          <w:p w14:paraId="6CF2AC0C"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222410,347</w:t>
            </w:r>
          </w:p>
        </w:tc>
        <w:tc>
          <w:tcPr>
            <w:tcW w:w="2151" w:type="dxa"/>
            <w:tcBorders>
              <w:top w:val="single" w:sz="4" w:space="0" w:color="auto"/>
              <w:bottom w:val="single" w:sz="4" w:space="0" w:color="auto"/>
              <w:right w:val="single" w:sz="4" w:space="0" w:color="auto"/>
            </w:tcBorders>
          </w:tcPr>
          <w:p w14:paraId="2AC5B435" w14:textId="326D9368" w:rsidR="00D13663" w:rsidRPr="004E3C4D" w:rsidRDefault="00EF79B7" w:rsidP="00E20A79">
            <w:pPr>
              <w:overflowPunct/>
              <w:autoSpaceDE/>
              <w:autoSpaceDN/>
              <w:adjustRightInd/>
              <w:textAlignment w:val="auto"/>
              <w:rPr>
                <w:rFonts w:ascii="Times New Roman" w:hAnsi="Times New Roman"/>
                <w:sz w:val="20"/>
                <w:lang w:val="uk-UA"/>
              </w:rPr>
            </w:pPr>
            <w:r>
              <w:rPr>
                <w:rFonts w:ascii="Times New Roman" w:hAnsi="Times New Roman"/>
                <w:sz w:val="20"/>
                <w:lang w:val="uk-UA"/>
              </w:rPr>
              <w:t xml:space="preserve">Підписана угода про передачу коштів позики № 13110-05-/170 від 31.10.2023 року. Реалізація </w:t>
            </w:r>
            <w:proofErr w:type="spellStart"/>
            <w:r>
              <w:rPr>
                <w:rFonts w:ascii="Times New Roman" w:hAnsi="Times New Roman"/>
                <w:sz w:val="20"/>
                <w:lang w:val="uk-UA"/>
              </w:rPr>
              <w:t>проєкту</w:t>
            </w:r>
            <w:proofErr w:type="spellEnd"/>
            <w:r>
              <w:rPr>
                <w:rFonts w:ascii="Times New Roman" w:hAnsi="Times New Roman"/>
                <w:sz w:val="20"/>
                <w:lang w:val="uk-UA"/>
              </w:rPr>
              <w:t xml:space="preserve"> буде продовжена у 2024 році</w:t>
            </w:r>
          </w:p>
        </w:tc>
      </w:tr>
      <w:tr w:rsidR="00D13663" w:rsidRPr="00E20A79" w14:paraId="0C538CE9"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257DD4D2" w14:textId="77777777" w:rsidR="00D13663" w:rsidRPr="00E20A79" w:rsidRDefault="00D13663" w:rsidP="00B8719A">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t>4</w:t>
            </w:r>
          </w:p>
        </w:tc>
        <w:tc>
          <w:tcPr>
            <w:tcW w:w="4782" w:type="dxa"/>
            <w:tcBorders>
              <w:top w:val="nil"/>
              <w:left w:val="nil"/>
              <w:bottom w:val="single" w:sz="4" w:space="0" w:color="auto"/>
              <w:right w:val="single" w:sz="4" w:space="0" w:color="auto"/>
            </w:tcBorders>
            <w:shd w:val="clear" w:color="auto" w:fill="auto"/>
            <w:vAlign w:val="center"/>
            <w:hideMark/>
          </w:tcPr>
          <w:p w14:paraId="675A4FAF" w14:textId="77777777" w:rsidR="00D13663" w:rsidRPr="00E20A79" w:rsidRDefault="00D13663" w:rsidP="00B8719A">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Реконструкція майданчика водопровідних споруд із застосуванням новітніх технологій та встановленням обладнання з очистки та знезалізнення питної води за адресою: м. Буча, вулиця Склозаводська,12-б. Коригування</w:t>
            </w:r>
          </w:p>
        </w:tc>
        <w:tc>
          <w:tcPr>
            <w:tcW w:w="1476" w:type="dxa"/>
            <w:tcBorders>
              <w:top w:val="nil"/>
              <w:left w:val="nil"/>
              <w:bottom w:val="single" w:sz="4" w:space="0" w:color="auto"/>
              <w:right w:val="single" w:sz="4" w:space="0" w:color="auto"/>
            </w:tcBorders>
            <w:shd w:val="clear" w:color="auto" w:fill="auto"/>
            <w:noWrap/>
            <w:vAlign w:val="center"/>
            <w:hideMark/>
          </w:tcPr>
          <w:p w14:paraId="0EAFCCC9" w14:textId="77777777" w:rsidR="00D13663" w:rsidRPr="00E20A79" w:rsidRDefault="00D13663" w:rsidP="00B8719A">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5318,414</w:t>
            </w:r>
          </w:p>
        </w:tc>
        <w:tc>
          <w:tcPr>
            <w:tcW w:w="1476" w:type="dxa"/>
            <w:tcBorders>
              <w:top w:val="nil"/>
              <w:left w:val="nil"/>
              <w:bottom w:val="single" w:sz="4" w:space="0" w:color="auto"/>
              <w:right w:val="single" w:sz="4" w:space="0" w:color="auto"/>
            </w:tcBorders>
            <w:shd w:val="clear" w:color="auto" w:fill="auto"/>
            <w:noWrap/>
            <w:vAlign w:val="center"/>
            <w:hideMark/>
          </w:tcPr>
          <w:p w14:paraId="094FF731" w14:textId="77777777" w:rsidR="00D13663" w:rsidRPr="00E20A79" w:rsidRDefault="00D13663" w:rsidP="00B8719A">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5318,414</w:t>
            </w:r>
          </w:p>
        </w:tc>
        <w:tc>
          <w:tcPr>
            <w:tcW w:w="2151" w:type="dxa"/>
            <w:tcBorders>
              <w:top w:val="single" w:sz="4" w:space="0" w:color="auto"/>
              <w:bottom w:val="single" w:sz="4" w:space="0" w:color="auto"/>
              <w:right w:val="single" w:sz="4" w:space="0" w:color="auto"/>
            </w:tcBorders>
          </w:tcPr>
          <w:p w14:paraId="5D0CD257" w14:textId="1B9E412A" w:rsidR="00D13663" w:rsidRPr="001048A2" w:rsidRDefault="00D13663" w:rsidP="001048A2">
            <w:pPr>
              <w:rPr>
                <w:rFonts w:ascii="Times New Roman" w:hAnsi="Times New Roman"/>
                <w:sz w:val="20"/>
                <w:lang w:val="uk-UA"/>
              </w:rPr>
            </w:pPr>
            <w:r>
              <w:rPr>
                <w:rFonts w:ascii="Times New Roman" w:hAnsi="Times New Roman"/>
                <w:sz w:val="20"/>
                <w:lang w:val="uk-UA"/>
              </w:rPr>
              <w:t xml:space="preserve">*Підписана угода про передачу коштів позики № 13110-05-/173 від 23.10.2023 року, проведені тендерні процедури, укладено договір з підрядною </w:t>
            </w:r>
            <w:r>
              <w:rPr>
                <w:rFonts w:ascii="Times New Roman" w:hAnsi="Times New Roman"/>
                <w:sz w:val="20"/>
                <w:lang w:val="uk-UA"/>
              </w:rPr>
              <w:lastRenderedPageBreak/>
              <w:t xml:space="preserve">організацією. Реалізацію </w:t>
            </w:r>
            <w:proofErr w:type="spellStart"/>
            <w:r>
              <w:rPr>
                <w:rFonts w:ascii="Times New Roman" w:hAnsi="Times New Roman"/>
                <w:sz w:val="20"/>
                <w:lang w:val="uk-UA"/>
              </w:rPr>
              <w:t>проєкту</w:t>
            </w:r>
            <w:proofErr w:type="spellEnd"/>
            <w:r>
              <w:rPr>
                <w:rFonts w:ascii="Times New Roman" w:hAnsi="Times New Roman"/>
                <w:sz w:val="20"/>
                <w:lang w:val="uk-UA"/>
              </w:rPr>
              <w:t xml:space="preserve"> буде продовжено у 2024 році.</w:t>
            </w:r>
          </w:p>
        </w:tc>
      </w:tr>
      <w:tr w:rsidR="00D13663" w:rsidRPr="00E20A79" w14:paraId="13165B0D" w14:textId="77777777" w:rsidTr="00726827">
        <w:trPr>
          <w:trHeight w:val="157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7C517399" w14:textId="77777777" w:rsidR="00D13663" w:rsidRPr="00E20A79" w:rsidRDefault="00D13663" w:rsidP="00B8719A">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lastRenderedPageBreak/>
              <w:t>5</w:t>
            </w:r>
          </w:p>
        </w:tc>
        <w:tc>
          <w:tcPr>
            <w:tcW w:w="4782" w:type="dxa"/>
            <w:tcBorders>
              <w:top w:val="nil"/>
              <w:left w:val="nil"/>
              <w:bottom w:val="single" w:sz="4" w:space="0" w:color="auto"/>
              <w:right w:val="single" w:sz="4" w:space="0" w:color="auto"/>
            </w:tcBorders>
            <w:shd w:val="clear" w:color="auto" w:fill="auto"/>
            <w:vAlign w:val="center"/>
            <w:hideMark/>
          </w:tcPr>
          <w:p w14:paraId="5BCCB42F" w14:textId="77777777" w:rsidR="00D13663" w:rsidRPr="00E20A79" w:rsidRDefault="00D13663" w:rsidP="00B8719A">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Реконструкція майданчика водопровідних споруд із застосуванням новітніх технологій та встановленням обладнання з очистки та знезалізнення питної води за адресою: Київська область, м.Буча, вул. Тарасівська,14-а. Коригування</w:t>
            </w:r>
          </w:p>
        </w:tc>
        <w:tc>
          <w:tcPr>
            <w:tcW w:w="1476" w:type="dxa"/>
            <w:tcBorders>
              <w:top w:val="nil"/>
              <w:left w:val="nil"/>
              <w:bottom w:val="single" w:sz="4" w:space="0" w:color="auto"/>
              <w:right w:val="single" w:sz="4" w:space="0" w:color="auto"/>
            </w:tcBorders>
            <w:shd w:val="clear" w:color="auto" w:fill="auto"/>
            <w:noWrap/>
            <w:vAlign w:val="center"/>
            <w:hideMark/>
          </w:tcPr>
          <w:p w14:paraId="572955CD" w14:textId="77777777" w:rsidR="00D13663" w:rsidRPr="00E20A79" w:rsidRDefault="00D13663" w:rsidP="00B8719A">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4554,284</w:t>
            </w:r>
          </w:p>
        </w:tc>
        <w:tc>
          <w:tcPr>
            <w:tcW w:w="1476" w:type="dxa"/>
            <w:tcBorders>
              <w:top w:val="nil"/>
              <w:left w:val="nil"/>
              <w:bottom w:val="single" w:sz="4" w:space="0" w:color="auto"/>
              <w:right w:val="single" w:sz="4" w:space="0" w:color="auto"/>
            </w:tcBorders>
            <w:shd w:val="clear" w:color="auto" w:fill="auto"/>
            <w:noWrap/>
            <w:vAlign w:val="center"/>
            <w:hideMark/>
          </w:tcPr>
          <w:p w14:paraId="67CD746F" w14:textId="77777777" w:rsidR="00D13663" w:rsidRPr="00E20A79" w:rsidRDefault="00D13663" w:rsidP="00B8719A">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4554,284</w:t>
            </w:r>
          </w:p>
        </w:tc>
        <w:tc>
          <w:tcPr>
            <w:tcW w:w="2151" w:type="dxa"/>
            <w:tcBorders>
              <w:top w:val="single" w:sz="4" w:space="0" w:color="auto"/>
              <w:bottom w:val="single" w:sz="4" w:space="0" w:color="auto"/>
              <w:right w:val="single" w:sz="4" w:space="0" w:color="auto"/>
            </w:tcBorders>
          </w:tcPr>
          <w:p w14:paraId="0191263A" w14:textId="66F0D352" w:rsidR="00D13663" w:rsidRPr="00E20A79" w:rsidRDefault="00D13663" w:rsidP="00B8719A">
            <w:pPr>
              <w:overflowPunct/>
              <w:autoSpaceDE/>
              <w:autoSpaceDN/>
              <w:adjustRightInd/>
              <w:textAlignment w:val="auto"/>
              <w:rPr>
                <w:rFonts w:ascii="Times New Roman" w:hAnsi="Times New Roman"/>
                <w:sz w:val="20"/>
              </w:rPr>
            </w:pPr>
            <w:r>
              <w:rPr>
                <w:rFonts w:ascii="Times New Roman" w:hAnsi="Times New Roman"/>
                <w:sz w:val="20"/>
                <w:lang w:val="uk-UA"/>
              </w:rPr>
              <w:t xml:space="preserve">*Підписана угода про передачу коштів позики № 13110-05-/173 від 23.10.2023 року, проведені тендерні процедури, укладено договір з підрядною організацією. Реалізацію </w:t>
            </w:r>
            <w:proofErr w:type="spellStart"/>
            <w:r>
              <w:rPr>
                <w:rFonts w:ascii="Times New Roman" w:hAnsi="Times New Roman"/>
                <w:sz w:val="20"/>
                <w:lang w:val="uk-UA"/>
              </w:rPr>
              <w:t>проєкту</w:t>
            </w:r>
            <w:proofErr w:type="spellEnd"/>
            <w:r>
              <w:rPr>
                <w:rFonts w:ascii="Times New Roman" w:hAnsi="Times New Roman"/>
                <w:sz w:val="20"/>
                <w:lang w:val="uk-UA"/>
              </w:rPr>
              <w:t xml:space="preserve"> буде продовжено у 2024 році.</w:t>
            </w:r>
          </w:p>
        </w:tc>
      </w:tr>
      <w:tr w:rsidR="00D13663" w:rsidRPr="00E20A79" w14:paraId="3213AA99" w14:textId="77777777" w:rsidTr="00726827">
        <w:trPr>
          <w:trHeight w:val="157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FAF34" w14:textId="77777777"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t>6</w:t>
            </w:r>
          </w:p>
        </w:tc>
        <w:tc>
          <w:tcPr>
            <w:tcW w:w="4782" w:type="dxa"/>
            <w:tcBorders>
              <w:top w:val="single" w:sz="4" w:space="0" w:color="auto"/>
              <w:left w:val="nil"/>
              <w:bottom w:val="single" w:sz="4" w:space="0" w:color="auto"/>
              <w:right w:val="single" w:sz="4" w:space="0" w:color="auto"/>
            </w:tcBorders>
            <w:shd w:val="clear" w:color="auto" w:fill="auto"/>
            <w:noWrap/>
            <w:vAlign w:val="center"/>
            <w:hideMark/>
          </w:tcPr>
          <w:p w14:paraId="7DE1418B"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Реконструкція майданчика водопровідних споруд із застосуванням новітніх технологій та встановленням обладнання з очистки та знезалізнення питної води за адресою: Київська область, с.Гаврилівка, вулиця Соснова,2. Коригування</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C61AA"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12332,846</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B8D74"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12332,846</w:t>
            </w:r>
          </w:p>
        </w:tc>
        <w:tc>
          <w:tcPr>
            <w:tcW w:w="2151" w:type="dxa"/>
            <w:tcBorders>
              <w:top w:val="single" w:sz="4" w:space="0" w:color="auto"/>
              <w:left w:val="single" w:sz="4" w:space="0" w:color="auto"/>
              <w:bottom w:val="single" w:sz="4" w:space="0" w:color="auto"/>
              <w:right w:val="single" w:sz="4" w:space="0" w:color="auto"/>
            </w:tcBorders>
          </w:tcPr>
          <w:p w14:paraId="2CEA6250" w14:textId="77777777" w:rsidR="00D13663" w:rsidRDefault="00D13663" w:rsidP="00E20A79">
            <w:pPr>
              <w:overflowPunct/>
              <w:autoSpaceDE/>
              <w:autoSpaceDN/>
              <w:adjustRightInd/>
              <w:textAlignment w:val="auto"/>
              <w:rPr>
                <w:rFonts w:ascii="Times New Roman" w:hAnsi="Times New Roman"/>
                <w:sz w:val="20"/>
                <w:lang w:val="uk-UA"/>
              </w:rPr>
            </w:pPr>
            <w:r>
              <w:rPr>
                <w:rFonts w:ascii="Times New Roman" w:hAnsi="Times New Roman"/>
                <w:sz w:val="20"/>
                <w:lang w:val="uk-UA"/>
              </w:rPr>
              <w:t xml:space="preserve">*Підписана угода про передачу коштів позики № 13110-05-/173 від 23.10.2023 року, проведені тендерні процедури, укладено договір з підрядною організацією. Реалізацію </w:t>
            </w:r>
            <w:proofErr w:type="spellStart"/>
            <w:r>
              <w:rPr>
                <w:rFonts w:ascii="Times New Roman" w:hAnsi="Times New Roman"/>
                <w:sz w:val="20"/>
                <w:lang w:val="uk-UA"/>
              </w:rPr>
              <w:t>проєкту</w:t>
            </w:r>
            <w:proofErr w:type="spellEnd"/>
            <w:r>
              <w:rPr>
                <w:rFonts w:ascii="Times New Roman" w:hAnsi="Times New Roman"/>
                <w:sz w:val="20"/>
                <w:lang w:val="uk-UA"/>
              </w:rPr>
              <w:t xml:space="preserve"> буде продовжено у 2024 році.</w:t>
            </w:r>
          </w:p>
          <w:p w14:paraId="59E9D761" w14:textId="3FE7D3B2" w:rsidR="008271F5" w:rsidRPr="00E20A79" w:rsidRDefault="008271F5" w:rsidP="00E20A79">
            <w:pPr>
              <w:overflowPunct/>
              <w:autoSpaceDE/>
              <w:autoSpaceDN/>
              <w:adjustRightInd/>
              <w:textAlignment w:val="auto"/>
              <w:rPr>
                <w:rFonts w:ascii="Times New Roman" w:hAnsi="Times New Roman"/>
                <w:sz w:val="20"/>
              </w:rPr>
            </w:pPr>
          </w:p>
        </w:tc>
      </w:tr>
      <w:tr w:rsidR="00D13663" w:rsidRPr="00E20A79" w14:paraId="31951924" w14:textId="77777777" w:rsidTr="003A1ED2">
        <w:trPr>
          <w:trHeight w:val="630"/>
        </w:trPr>
        <w:tc>
          <w:tcPr>
            <w:tcW w:w="458" w:type="dxa"/>
            <w:tcBorders>
              <w:top w:val="nil"/>
              <w:left w:val="single" w:sz="4" w:space="0" w:color="auto"/>
              <w:bottom w:val="single" w:sz="4" w:space="0" w:color="auto"/>
              <w:right w:val="single" w:sz="4" w:space="0" w:color="auto"/>
            </w:tcBorders>
            <w:shd w:val="clear" w:color="000000" w:fill="DDEBF7"/>
            <w:noWrap/>
            <w:vAlign w:val="center"/>
            <w:hideMark/>
          </w:tcPr>
          <w:p w14:paraId="37846E13" w14:textId="77777777"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4782" w:type="dxa"/>
            <w:tcBorders>
              <w:top w:val="nil"/>
              <w:left w:val="nil"/>
              <w:bottom w:val="single" w:sz="4" w:space="0" w:color="auto"/>
              <w:right w:val="single" w:sz="4" w:space="0" w:color="auto"/>
            </w:tcBorders>
            <w:shd w:val="clear" w:color="000000" w:fill="DDEBF7"/>
            <w:noWrap/>
            <w:vAlign w:val="center"/>
            <w:hideMark/>
          </w:tcPr>
          <w:p w14:paraId="6E7F951C" w14:textId="77777777" w:rsidR="00D13663" w:rsidRPr="00E20A79" w:rsidRDefault="00D13663" w:rsidP="00E20A79">
            <w:pPr>
              <w:overflowPunct/>
              <w:autoSpaceDE/>
              <w:autoSpaceDN/>
              <w:adjustRightInd/>
              <w:jc w:val="both"/>
              <w:textAlignment w:val="auto"/>
              <w:rPr>
                <w:rFonts w:ascii="Times New Roman" w:hAnsi="Times New Roman"/>
                <w:b/>
                <w:bCs/>
                <w:color w:val="000000"/>
                <w:sz w:val="24"/>
                <w:szCs w:val="24"/>
              </w:rPr>
            </w:pPr>
            <w:r w:rsidRPr="00E20A79">
              <w:rPr>
                <w:rFonts w:ascii="Times New Roman" w:hAnsi="Times New Roman"/>
                <w:b/>
                <w:bCs/>
                <w:color w:val="000000"/>
                <w:sz w:val="24"/>
                <w:szCs w:val="24"/>
              </w:rPr>
              <w:t>ІІІ. Субвенція за рахунок Фонду ліквідації наслідків збройної агресії</w:t>
            </w:r>
          </w:p>
        </w:tc>
        <w:tc>
          <w:tcPr>
            <w:tcW w:w="1476" w:type="dxa"/>
            <w:tcBorders>
              <w:top w:val="single" w:sz="4" w:space="0" w:color="auto"/>
              <w:left w:val="nil"/>
              <w:bottom w:val="single" w:sz="4" w:space="0" w:color="auto"/>
              <w:right w:val="single" w:sz="4" w:space="0" w:color="auto"/>
            </w:tcBorders>
            <w:shd w:val="clear" w:color="000000" w:fill="DDEBF7"/>
            <w:noWrap/>
            <w:vAlign w:val="center"/>
            <w:hideMark/>
          </w:tcPr>
          <w:p w14:paraId="2F883494"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1476" w:type="dxa"/>
            <w:tcBorders>
              <w:top w:val="single" w:sz="4" w:space="0" w:color="auto"/>
              <w:left w:val="nil"/>
              <w:bottom w:val="single" w:sz="4" w:space="0" w:color="auto"/>
              <w:right w:val="single" w:sz="4" w:space="0" w:color="auto"/>
            </w:tcBorders>
            <w:shd w:val="clear" w:color="000000" w:fill="DDEBF7"/>
            <w:noWrap/>
            <w:vAlign w:val="center"/>
            <w:hideMark/>
          </w:tcPr>
          <w:p w14:paraId="1755F0B4"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2151" w:type="dxa"/>
            <w:tcBorders>
              <w:top w:val="single" w:sz="4" w:space="0" w:color="auto"/>
              <w:bottom w:val="single" w:sz="4" w:space="0" w:color="auto"/>
              <w:right w:val="single" w:sz="4" w:space="0" w:color="auto"/>
            </w:tcBorders>
            <w:shd w:val="clear" w:color="auto" w:fill="DEEAF6" w:themeFill="accent1" w:themeFillTint="33"/>
          </w:tcPr>
          <w:p w14:paraId="2D53D10C" w14:textId="77777777" w:rsidR="00D13663" w:rsidRPr="00E20A79" w:rsidRDefault="00D13663" w:rsidP="00E20A79">
            <w:pPr>
              <w:overflowPunct/>
              <w:autoSpaceDE/>
              <w:autoSpaceDN/>
              <w:adjustRightInd/>
              <w:textAlignment w:val="auto"/>
              <w:rPr>
                <w:rFonts w:ascii="Times New Roman" w:hAnsi="Times New Roman"/>
                <w:sz w:val="20"/>
              </w:rPr>
            </w:pPr>
          </w:p>
        </w:tc>
      </w:tr>
      <w:tr w:rsidR="00D13663" w:rsidRPr="00E20A79" w14:paraId="406EC328" w14:textId="77777777" w:rsidTr="00726827">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3FF23B6A" w14:textId="77777777"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4782" w:type="dxa"/>
            <w:tcBorders>
              <w:top w:val="nil"/>
              <w:left w:val="nil"/>
              <w:bottom w:val="single" w:sz="4" w:space="0" w:color="auto"/>
              <w:right w:val="single" w:sz="4" w:space="0" w:color="auto"/>
            </w:tcBorders>
            <w:shd w:val="clear" w:color="auto" w:fill="auto"/>
            <w:noWrap/>
            <w:vAlign w:val="center"/>
            <w:hideMark/>
          </w:tcPr>
          <w:p w14:paraId="4ADE3A55" w14:textId="77777777" w:rsidR="00D13663" w:rsidRPr="00E20A79" w:rsidRDefault="00D13663" w:rsidP="00E20A79">
            <w:pPr>
              <w:overflowPunct/>
              <w:autoSpaceDE/>
              <w:autoSpaceDN/>
              <w:adjustRightInd/>
              <w:jc w:val="both"/>
              <w:textAlignment w:val="auto"/>
              <w:rPr>
                <w:rFonts w:ascii="Times New Roman" w:hAnsi="Times New Roman"/>
                <w:b/>
                <w:bCs/>
                <w:color w:val="000000"/>
                <w:sz w:val="24"/>
                <w:szCs w:val="24"/>
              </w:rPr>
            </w:pPr>
            <w:r w:rsidRPr="00E20A79">
              <w:rPr>
                <w:rFonts w:ascii="Times New Roman" w:hAnsi="Times New Roman"/>
                <w:b/>
                <w:bCs/>
                <w:color w:val="000000"/>
                <w:sz w:val="24"/>
                <w:szCs w:val="24"/>
              </w:rPr>
              <w:t>Житлові багатоквартирні будинки</w:t>
            </w:r>
          </w:p>
        </w:tc>
        <w:tc>
          <w:tcPr>
            <w:tcW w:w="1476" w:type="dxa"/>
            <w:tcBorders>
              <w:top w:val="nil"/>
              <w:left w:val="nil"/>
              <w:bottom w:val="single" w:sz="4" w:space="0" w:color="auto"/>
              <w:right w:val="single" w:sz="4" w:space="0" w:color="auto"/>
            </w:tcBorders>
            <w:shd w:val="clear" w:color="auto" w:fill="auto"/>
            <w:noWrap/>
            <w:vAlign w:val="center"/>
            <w:hideMark/>
          </w:tcPr>
          <w:p w14:paraId="4A70AD23"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1476" w:type="dxa"/>
            <w:tcBorders>
              <w:top w:val="nil"/>
              <w:left w:val="nil"/>
              <w:bottom w:val="single" w:sz="4" w:space="0" w:color="auto"/>
              <w:right w:val="single" w:sz="4" w:space="0" w:color="auto"/>
            </w:tcBorders>
            <w:shd w:val="clear" w:color="auto" w:fill="auto"/>
            <w:noWrap/>
            <w:vAlign w:val="center"/>
            <w:hideMark/>
          </w:tcPr>
          <w:p w14:paraId="5FAF04E2"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2151" w:type="dxa"/>
            <w:tcBorders>
              <w:top w:val="single" w:sz="4" w:space="0" w:color="auto"/>
              <w:bottom w:val="single" w:sz="4" w:space="0" w:color="auto"/>
              <w:right w:val="single" w:sz="4" w:space="0" w:color="auto"/>
            </w:tcBorders>
          </w:tcPr>
          <w:p w14:paraId="005DFD47" w14:textId="77777777" w:rsidR="00D13663" w:rsidRPr="00E20A79" w:rsidRDefault="00D13663" w:rsidP="00E20A79">
            <w:pPr>
              <w:overflowPunct/>
              <w:autoSpaceDE/>
              <w:autoSpaceDN/>
              <w:adjustRightInd/>
              <w:textAlignment w:val="auto"/>
              <w:rPr>
                <w:rFonts w:ascii="Times New Roman" w:hAnsi="Times New Roman"/>
                <w:sz w:val="20"/>
              </w:rPr>
            </w:pPr>
          </w:p>
        </w:tc>
      </w:tr>
      <w:tr w:rsidR="00D13663" w:rsidRPr="00E20A79" w14:paraId="742A66C5" w14:textId="77777777" w:rsidTr="00726827">
        <w:trPr>
          <w:trHeight w:val="157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7441B7AF" w14:textId="77777777"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t>7</w:t>
            </w:r>
          </w:p>
        </w:tc>
        <w:tc>
          <w:tcPr>
            <w:tcW w:w="4782" w:type="dxa"/>
            <w:tcBorders>
              <w:top w:val="nil"/>
              <w:left w:val="nil"/>
              <w:bottom w:val="single" w:sz="4" w:space="0" w:color="auto"/>
              <w:right w:val="single" w:sz="4" w:space="0" w:color="auto"/>
            </w:tcBorders>
            <w:shd w:val="clear" w:color="auto" w:fill="auto"/>
            <w:noWrap/>
            <w:vAlign w:val="center"/>
            <w:hideMark/>
          </w:tcPr>
          <w:p w14:paraId="1830B2D5"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Капітальний ремонт з підсиленням несучих конструкцій багатоквартирного житлового будинку по вул. Києво-Мироцька, 104-Б м. Буча, Бучанського району, Київської області - заходи з усунення аварій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hideMark/>
          </w:tcPr>
          <w:p w14:paraId="1F494B68"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39269,300</w:t>
            </w:r>
          </w:p>
        </w:tc>
        <w:tc>
          <w:tcPr>
            <w:tcW w:w="1476" w:type="dxa"/>
            <w:tcBorders>
              <w:top w:val="nil"/>
              <w:left w:val="nil"/>
              <w:bottom w:val="single" w:sz="4" w:space="0" w:color="auto"/>
              <w:right w:val="single" w:sz="4" w:space="0" w:color="auto"/>
            </w:tcBorders>
            <w:shd w:val="clear" w:color="auto" w:fill="auto"/>
            <w:noWrap/>
            <w:vAlign w:val="center"/>
            <w:hideMark/>
          </w:tcPr>
          <w:p w14:paraId="59DE86D5"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37571,724</w:t>
            </w:r>
          </w:p>
        </w:tc>
        <w:tc>
          <w:tcPr>
            <w:tcW w:w="2151" w:type="dxa"/>
            <w:tcBorders>
              <w:top w:val="single" w:sz="4" w:space="0" w:color="auto"/>
              <w:bottom w:val="single" w:sz="4" w:space="0" w:color="auto"/>
              <w:right w:val="single" w:sz="4" w:space="0" w:color="auto"/>
            </w:tcBorders>
          </w:tcPr>
          <w:p w14:paraId="57EE414F" w14:textId="2037DB97" w:rsidR="00D13663" w:rsidRPr="007621CB" w:rsidRDefault="007621CB" w:rsidP="00E20A79">
            <w:pPr>
              <w:overflowPunct/>
              <w:autoSpaceDE/>
              <w:autoSpaceDN/>
              <w:adjustRightInd/>
              <w:textAlignment w:val="auto"/>
              <w:rPr>
                <w:rFonts w:ascii="Times New Roman" w:hAnsi="Times New Roman"/>
                <w:sz w:val="20"/>
                <w:lang w:val="uk-UA"/>
              </w:rPr>
            </w:pPr>
            <w:r>
              <w:rPr>
                <w:rFonts w:ascii="Times New Roman" w:hAnsi="Times New Roman"/>
                <w:sz w:val="20"/>
                <w:lang w:val="uk-UA"/>
              </w:rPr>
              <w:t>** Роботи тривають (розпорядник коштів КОДА)</w:t>
            </w:r>
          </w:p>
        </w:tc>
      </w:tr>
      <w:tr w:rsidR="00D13663" w:rsidRPr="00E20A79" w14:paraId="4AA6CF16"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19B5810A" w14:textId="77777777"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t>8</w:t>
            </w:r>
          </w:p>
        </w:tc>
        <w:tc>
          <w:tcPr>
            <w:tcW w:w="4782" w:type="dxa"/>
            <w:tcBorders>
              <w:top w:val="nil"/>
              <w:left w:val="nil"/>
              <w:bottom w:val="single" w:sz="4" w:space="0" w:color="auto"/>
              <w:right w:val="single" w:sz="4" w:space="0" w:color="auto"/>
            </w:tcBorders>
            <w:shd w:val="clear" w:color="auto" w:fill="auto"/>
            <w:noWrap/>
            <w:vAlign w:val="center"/>
            <w:hideMark/>
          </w:tcPr>
          <w:p w14:paraId="63241EA5"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Капітальний ремонт багатоквартирного житлового будинку по вул. Яблунська 17 м. Буча, Бучанського району, Київської області - заходи з усунення аварій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hideMark/>
          </w:tcPr>
          <w:p w14:paraId="7BB87AC0"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115344,200</w:t>
            </w:r>
          </w:p>
        </w:tc>
        <w:tc>
          <w:tcPr>
            <w:tcW w:w="1476" w:type="dxa"/>
            <w:tcBorders>
              <w:top w:val="nil"/>
              <w:left w:val="nil"/>
              <w:bottom w:val="single" w:sz="4" w:space="0" w:color="auto"/>
              <w:right w:val="single" w:sz="4" w:space="0" w:color="auto"/>
            </w:tcBorders>
            <w:shd w:val="clear" w:color="auto" w:fill="auto"/>
            <w:noWrap/>
            <w:vAlign w:val="center"/>
            <w:hideMark/>
          </w:tcPr>
          <w:p w14:paraId="6F4A1DA5"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114391,883</w:t>
            </w:r>
          </w:p>
        </w:tc>
        <w:tc>
          <w:tcPr>
            <w:tcW w:w="2151" w:type="dxa"/>
            <w:tcBorders>
              <w:top w:val="single" w:sz="4" w:space="0" w:color="auto"/>
              <w:bottom w:val="single" w:sz="4" w:space="0" w:color="auto"/>
              <w:right w:val="single" w:sz="4" w:space="0" w:color="auto"/>
            </w:tcBorders>
          </w:tcPr>
          <w:p w14:paraId="10B9C598" w14:textId="7372719E" w:rsidR="00D13663" w:rsidRPr="00E20A79" w:rsidRDefault="00E813CA" w:rsidP="00E20A79">
            <w:pPr>
              <w:overflowPunct/>
              <w:autoSpaceDE/>
              <w:autoSpaceDN/>
              <w:adjustRightInd/>
              <w:textAlignment w:val="auto"/>
              <w:rPr>
                <w:rFonts w:ascii="Times New Roman" w:hAnsi="Times New Roman"/>
                <w:sz w:val="20"/>
              </w:rPr>
            </w:pPr>
            <w:r>
              <w:rPr>
                <w:rFonts w:ascii="Times New Roman" w:hAnsi="Times New Roman"/>
                <w:sz w:val="20"/>
                <w:lang w:val="uk-UA"/>
              </w:rPr>
              <w:t>** Роботи тривають (розпорядник коштів Агенція відновлення та розвитку)</w:t>
            </w:r>
          </w:p>
        </w:tc>
      </w:tr>
      <w:tr w:rsidR="00D13663" w:rsidRPr="00E20A79" w14:paraId="54B2AADE"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7C636C89" w14:textId="77777777"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t>9</w:t>
            </w:r>
          </w:p>
        </w:tc>
        <w:tc>
          <w:tcPr>
            <w:tcW w:w="4782" w:type="dxa"/>
            <w:tcBorders>
              <w:top w:val="nil"/>
              <w:left w:val="nil"/>
              <w:bottom w:val="single" w:sz="4" w:space="0" w:color="auto"/>
              <w:right w:val="single" w:sz="4" w:space="0" w:color="auto"/>
            </w:tcBorders>
            <w:shd w:val="clear" w:color="auto" w:fill="auto"/>
            <w:noWrap/>
            <w:vAlign w:val="center"/>
            <w:hideMark/>
          </w:tcPr>
          <w:p w14:paraId="0D47B30B"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Капітальний ремонт з підсиленням несучих конструкцій багатоквартирного житлового будинку по вул. Гмирі, 11/6 м. Буча, Бучанського району, Київської області - заходи з усунення аварій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hideMark/>
          </w:tcPr>
          <w:p w14:paraId="12AC566F"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108956,820</w:t>
            </w:r>
          </w:p>
        </w:tc>
        <w:tc>
          <w:tcPr>
            <w:tcW w:w="1476" w:type="dxa"/>
            <w:tcBorders>
              <w:top w:val="nil"/>
              <w:left w:val="nil"/>
              <w:bottom w:val="single" w:sz="4" w:space="0" w:color="auto"/>
              <w:right w:val="single" w:sz="4" w:space="0" w:color="auto"/>
            </w:tcBorders>
            <w:shd w:val="clear" w:color="auto" w:fill="auto"/>
            <w:noWrap/>
            <w:vAlign w:val="center"/>
            <w:hideMark/>
          </w:tcPr>
          <w:p w14:paraId="787CA4F5"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107666,609</w:t>
            </w:r>
          </w:p>
        </w:tc>
        <w:tc>
          <w:tcPr>
            <w:tcW w:w="2151" w:type="dxa"/>
            <w:tcBorders>
              <w:top w:val="single" w:sz="4" w:space="0" w:color="auto"/>
              <w:bottom w:val="single" w:sz="4" w:space="0" w:color="auto"/>
              <w:right w:val="single" w:sz="4" w:space="0" w:color="auto"/>
            </w:tcBorders>
          </w:tcPr>
          <w:p w14:paraId="01089F98" w14:textId="7743F3E9" w:rsidR="00D13663" w:rsidRPr="00E20A79" w:rsidRDefault="00E813CA" w:rsidP="00E20A79">
            <w:pPr>
              <w:overflowPunct/>
              <w:autoSpaceDE/>
              <w:autoSpaceDN/>
              <w:adjustRightInd/>
              <w:textAlignment w:val="auto"/>
              <w:rPr>
                <w:rFonts w:ascii="Times New Roman" w:hAnsi="Times New Roman"/>
                <w:sz w:val="20"/>
              </w:rPr>
            </w:pPr>
            <w:r>
              <w:rPr>
                <w:rFonts w:ascii="Times New Roman" w:hAnsi="Times New Roman"/>
                <w:sz w:val="20"/>
                <w:lang w:val="uk-UA"/>
              </w:rPr>
              <w:t>** Роботи тривають (розпорядник коштів Агенція відновлення та розвитку)</w:t>
            </w:r>
          </w:p>
        </w:tc>
      </w:tr>
      <w:tr w:rsidR="00D13663" w:rsidRPr="00E20A79" w14:paraId="4C8C005B"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6551E4E8" w14:textId="77777777"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t>10</w:t>
            </w:r>
          </w:p>
        </w:tc>
        <w:tc>
          <w:tcPr>
            <w:tcW w:w="4782" w:type="dxa"/>
            <w:tcBorders>
              <w:top w:val="nil"/>
              <w:left w:val="nil"/>
              <w:bottom w:val="single" w:sz="4" w:space="0" w:color="auto"/>
              <w:right w:val="single" w:sz="4" w:space="0" w:color="auto"/>
            </w:tcBorders>
            <w:shd w:val="clear" w:color="auto" w:fill="auto"/>
            <w:noWrap/>
            <w:vAlign w:val="center"/>
            <w:hideMark/>
          </w:tcPr>
          <w:p w14:paraId="11C78574"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Капітальний ремонт з підсиленням несучих конструкцій багатоквартирного житлового будинку по вул. Нове Шосе, 5 м. Буча, Бучанського району, Київської області - заходи з усунення аварій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hideMark/>
          </w:tcPr>
          <w:p w14:paraId="2E577F92"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36392,720</w:t>
            </w:r>
          </w:p>
        </w:tc>
        <w:tc>
          <w:tcPr>
            <w:tcW w:w="1476" w:type="dxa"/>
            <w:tcBorders>
              <w:top w:val="nil"/>
              <w:left w:val="nil"/>
              <w:bottom w:val="single" w:sz="4" w:space="0" w:color="auto"/>
              <w:right w:val="single" w:sz="4" w:space="0" w:color="auto"/>
            </w:tcBorders>
            <w:shd w:val="clear" w:color="auto" w:fill="auto"/>
            <w:noWrap/>
            <w:vAlign w:val="center"/>
            <w:hideMark/>
          </w:tcPr>
          <w:p w14:paraId="6DC5C201"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35133,043</w:t>
            </w:r>
          </w:p>
        </w:tc>
        <w:tc>
          <w:tcPr>
            <w:tcW w:w="2151" w:type="dxa"/>
            <w:tcBorders>
              <w:top w:val="single" w:sz="4" w:space="0" w:color="auto"/>
              <w:bottom w:val="single" w:sz="4" w:space="0" w:color="auto"/>
              <w:right w:val="single" w:sz="4" w:space="0" w:color="auto"/>
            </w:tcBorders>
          </w:tcPr>
          <w:p w14:paraId="0AEC94B8" w14:textId="21C275C4" w:rsidR="00D13663" w:rsidRPr="00E20A79" w:rsidRDefault="00E813CA" w:rsidP="00E20A79">
            <w:pPr>
              <w:overflowPunct/>
              <w:autoSpaceDE/>
              <w:autoSpaceDN/>
              <w:adjustRightInd/>
              <w:textAlignment w:val="auto"/>
              <w:rPr>
                <w:rFonts w:ascii="Times New Roman" w:hAnsi="Times New Roman"/>
                <w:sz w:val="20"/>
              </w:rPr>
            </w:pPr>
            <w:r>
              <w:rPr>
                <w:rFonts w:ascii="Times New Roman" w:hAnsi="Times New Roman"/>
                <w:sz w:val="20"/>
                <w:lang w:val="uk-UA"/>
              </w:rPr>
              <w:t>** Роботи тривають (розпорядник коштів КОДА)</w:t>
            </w:r>
          </w:p>
        </w:tc>
      </w:tr>
      <w:tr w:rsidR="00D13663" w:rsidRPr="00E20A79" w14:paraId="5C15BA98"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31F68D4F" w14:textId="77777777"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lastRenderedPageBreak/>
              <w:t>11</w:t>
            </w:r>
          </w:p>
        </w:tc>
        <w:tc>
          <w:tcPr>
            <w:tcW w:w="4782" w:type="dxa"/>
            <w:tcBorders>
              <w:top w:val="nil"/>
              <w:left w:val="nil"/>
              <w:bottom w:val="single" w:sz="4" w:space="0" w:color="auto"/>
              <w:right w:val="single" w:sz="4" w:space="0" w:color="auto"/>
            </w:tcBorders>
            <w:shd w:val="clear" w:color="auto" w:fill="auto"/>
            <w:noWrap/>
            <w:vAlign w:val="center"/>
            <w:hideMark/>
          </w:tcPr>
          <w:p w14:paraId="5A97D8E7"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Капітальний ремонт з підсиленням несучих конструкцій багатоквартирного житлового будинку по вул. Нове Шосе, 11 в м. Буча, Бучанського району, Київської області. Заходи з усунення аварій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hideMark/>
          </w:tcPr>
          <w:p w14:paraId="0E690185"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37610,385</w:t>
            </w:r>
          </w:p>
        </w:tc>
        <w:tc>
          <w:tcPr>
            <w:tcW w:w="1476" w:type="dxa"/>
            <w:tcBorders>
              <w:top w:val="nil"/>
              <w:left w:val="nil"/>
              <w:bottom w:val="single" w:sz="4" w:space="0" w:color="auto"/>
              <w:right w:val="single" w:sz="4" w:space="0" w:color="auto"/>
            </w:tcBorders>
            <w:shd w:val="clear" w:color="auto" w:fill="auto"/>
            <w:noWrap/>
            <w:vAlign w:val="center"/>
            <w:hideMark/>
          </w:tcPr>
          <w:p w14:paraId="6D6BF87F"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36108,470</w:t>
            </w:r>
          </w:p>
        </w:tc>
        <w:tc>
          <w:tcPr>
            <w:tcW w:w="2151" w:type="dxa"/>
            <w:tcBorders>
              <w:top w:val="single" w:sz="4" w:space="0" w:color="auto"/>
              <w:bottom w:val="single" w:sz="4" w:space="0" w:color="auto"/>
              <w:right w:val="single" w:sz="4" w:space="0" w:color="auto"/>
            </w:tcBorders>
          </w:tcPr>
          <w:p w14:paraId="1B17697E" w14:textId="3C2CA344" w:rsidR="00D13663" w:rsidRPr="00E20A79" w:rsidRDefault="00E813CA" w:rsidP="00E20A79">
            <w:pPr>
              <w:overflowPunct/>
              <w:autoSpaceDE/>
              <w:autoSpaceDN/>
              <w:adjustRightInd/>
              <w:textAlignment w:val="auto"/>
              <w:rPr>
                <w:rFonts w:ascii="Times New Roman" w:hAnsi="Times New Roman"/>
                <w:sz w:val="20"/>
              </w:rPr>
            </w:pPr>
            <w:r>
              <w:rPr>
                <w:rFonts w:ascii="Times New Roman" w:hAnsi="Times New Roman"/>
                <w:sz w:val="20"/>
                <w:lang w:val="uk-UA"/>
              </w:rPr>
              <w:t>** Роботи тривають (розпорядник коштів КОДА)</w:t>
            </w:r>
          </w:p>
        </w:tc>
      </w:tr>
      <w:tr w:rsidR="00D13663" w:rsidRPr="00E20A79" w14:paraId="7F354340"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48A43C46" w14:textId="77777777"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t>12</w:t>
            </w:r>
          </w:p>
        </w:tc>
        <w:tc>
          <w:tcPr>
            <w:tcW w:w="4782" w:type="dxa"/>
            <w:tcBorders>
              <w:top w:val="nil"/>
              <w:left w:val="nil"/>
              <w:bottom w:val="single" w:sz="4" w:space="0" w:color="auto"/>
              <w:right w:val="single" w:sz="4" w:space="0" w:color="auto"/>
            </w:tcBorders>
            <w:shd w:val="clear" w:color="auto" w:fill="auto"/>
            <w:noWrap/>
            <w:vAlign w:val="center"/>
            <w:hideMark/>
          </w:tcPr>
          <w:p w14:paraId="5FA92836"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Капітальний ремонт з підсиленням несучих конструкцій багатоквартирного житлового будинку по вул. Вокзальна, 101 у м. Буча, Бучанського району, Київської області - заходи з усунення аварій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hideMark/>
          </w:tcPr>
          <w:p w14:paraId="77789733"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98145,713</w:t>
            </w:r>
          </w:p>
        </w:tc>
        <w:tc>
          <w:tcPr>
            <w:tcW w:w="1476" w:type="dxa"/>
            <w:tcBorders>
              <w:top w:val="nil"/>
              <w:left w:val="nil"/>
              <w:bottom w:val="single" w:sz="4" w:space="0" w:color="auto"/>
              <w:right w:val="single" w:sz="4" w:space="0" w:color="auto"/>
            </w:tcBorders>
            <w:shd w:val="clear" w:color="auto" w:fill="auto"/>
            <w:noWrap/>
            <w:vAlign w:val="center"/>
            <w:hideMark/>
          </w:tcPr>
          <w:p w14:paraId="684D7BD5"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96795,713</w:t>
            </w:r>
          </w:p>
        </w:tc>
        <w:tc>
          <w:tcPr>
            <w:tcW w:w="2151" w:type="dxa"/>
            <w:tcBorders>
              <w:top w:val="single" w:sz="4" w:space="0" w:color="auto"/>
              <w:bottom w:val="single" w:sz="4" w:space="0" w:color="auto"/>
              <w:right w:val="single" w:sz="4" w:space="0" w:color="auto"/>
            </w:tcBorders>
          </w:tcPr>
          <w:p w14:paraId="0A745C59" w14:textId="178030FC" w:rsidR="00D13663" w:rsidRPr="00E20A79" w:rsidRDefault="00E813CA" w:rsidP="00E20A79">
            <w:pPr>
              <w:overflowPunct/>
              <w:autoSpaceDE/>
              <w:autoSpaceDN/>
              <w:adjustRightInd/>
              <w:textAlignment w:val="auto"/>
              <w:rPr>
                <w:rFonts w:ascii="Times New Roman" w:hAnsi="Times New Roman"/>
                <w:sz w:val="20"/>
              </w:rPr>
            </w:pPr>
            <w:r>
              <w:rPr>
                <w:rFonts w:ascii="Times New Roman" w:hAnsi="Times New Roman"/>
                <w:sz w:val="20"/>
                <w:lang w:val="uk-UA"/>
              </w:rPr>
              <w:t>** Роботи тривають (розпорядник коштів КОДА)</w:t>
            </w:r>
          </w:p>
        </w:tc>
      </w:tr>
      <w:tr w:rsidR="00D13663" w:rsidRPr="00E20A79" w14:paraId="43BC1194"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3961F1C0" w14:textId="77777777"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t>13</w:t>
            </w:r>
          </w:p>
        </w:tc>
        <w:tc>
          <w:tcPr>
            <w:tcW w:w="4782" w:type="dxa"/>
            <w:tcBorders>
              <w:top w:val="nil"/>
              <w:left w:val="nil"/>
              <w:bottom w:val="single" w:sz="4" w:space="0" w:color="auto"/>
              <w:right w:val="single" w:sz="4" w:space="0" w:color="auto"/>
            </w:tcBorders>
            <w:shd w:val="clear" w:color="auto" w:fill="auto"/>
            <w:noWrap/>
            <w:vAlign w:val="center"/>
            <w:hideMark/>
          </w:tcPr>
          <w:p w14:paraId="7D842432"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Капітальний ремонт фасаду багатоквартирного житлового будинку по вул. Енергетиків, 2 у м. Буча, Бучанського району, Київської області - заходи з усунення аварій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hideMark/>
          </w:tcPr>
          <w:p w14:paraId="516D7D03"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12051,277</w:t>
            </w:r>
          </w:p>
        </w:tc>
        <w:tc>
          <w:tcPr>
            <w:tcW w:w="1476" w:type="dxa"/>
            <w:tcBorders>
              <w:top w:val="nil"/>
              <w:left w:val="nil"/>
              <w:bottom w:val="single" w:sz="4" w:space="0" w:color="auto"/>
              <w:right w:val="single" w:sz="4" w:space="0" w:color="auto"/>
            </w:tcBorders>
            <w:shd w:val="clear" w:color="auto" w:fill="auto"/>
            <w:noWrap/>
            <w:vAlign w:val="center"/>
            <w:hideMark/>
          </w:tcPr>
          <w:p w14:paraId="7061B6D3"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12051,277</w:t>
            </w:r>
          </w:p>
        </w:tc>
        <w:tc>
          <w:tcPr>
            <w:tcW w:w="2151" w:type="dxa"/>
            <w:tcBorders>
              <w:top w:val="single" w:sz="4" w:space="0" w:color="auto"/>
              <w:bottom w:val="single" w:sz="4" w:space="0" w:color="auto"/>
              <w:right w:val="single" w:sz="4" w:space="0" w:color="auto"/>
            </w:tcBorders>
          </w:tcPr>
          <w:p w14:paraId="133C4C7E" w14:textId="2BE3FFC0" w:rsidR="00D13663" w:rsidRPr="00E20A79" w:rsidRDefault="00E813CA" w:rsidP="00E20A79">
            <w:pPr>
              <w:overflowPunct/>
              <w:autoSpaceDE/>
              <w:autoSpaceDN/>
              <w:adjustRightInd/>
              <w:textAlignment w:val="auto"/>
              <w:rPr>
                <w:rFonts w:ascii="Times New Roman" w:hAnsi="Times New Roman"/>
                <w:sz w:val="20"/>
              </w:rPr>
            </w:pPr>
            <w:r>
              <w:rPr>
                <w:rFonts w:ascii="Times New Roman" w:hAnsi="Times New Roman"/>
                <w:sz w:val="20"/>
                <w:lang w:val="uk-UA"/>
              </w:rPr>
              <w:t>** Роботи тривають (розпорядник коштів КОДА)</w:t>
            </w:r>
          </w:p>
        </w:tc>
      </w:tr>
      <w:tr w:rsidR="00D13663" w:rsidRPr="00E20A79" w14:paraId="7CBFF0B9"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1F6B4F05" w14:textId="74B6B09E"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14</w:t>
            </w:r>
          </w:p>
        </w:tc>
        <w:tc>
          <w:tcPr>
            <w:tcW w:w="4782" w:type="dxa"/>
            <w:tcBorders>
              <w:top w:val="nil"/>
              <w:left w:val="nil"/>
              <w:bottom w:val="single" w:sz="4" w:space="0" w:color="auto"/>
              <w:right w:val="single" w:sz="4" w:space="0" w:color="auto"/>
            </w:tcBorders>
            <w:shd w:val="clear" w:color="auto" w:fill="auto"/>
            <w:noWrap/>
            <w:vAlign w:val="center"/>
          </w:tcPr>
          <w:p w14:paraId="72C33580" w14:textId="5696F47A"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Капітальний ремонт багатоквартирного житлового будинку по вул. Бориса Гмирі, 2 у м. Буча, Бучанського району, Київської області» - заходи з усунення аварій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tcPr>
          <w:p w14:paraId="45E862AA" w14:textId="782DD96A"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14 569,528</w:t>
            </w:r>
          </w:p>
        </w:tc>
        <w:tc>
          <w:tcPr>
            <w:tcW w:w="1476" w:type="dxa"/>
            <w:tcBorders>
              <w:top w:val="nil"/>
              <w:left w:val="nil"/>
              <w:bottom w:val="single" w:sz="4" w:space="0" w:color="auto"/>
              <w:right w:val="single" w:sz="4" w:space="0" w:color="auto"/>
            </w:tcBorders>
            <w:shd w:val="clear" w:color="auto" w:fill="auto"/>
            <w:noWrap/>
            <w:vAlign w:val="center"/>
          </w:tcPr>
          <w:p w14:paraId="7F1DF4A3" w14:textId="11FAA355"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3 436,400</w:t>
            </w:r>
          </w:p>
        </w:tc>
        <w:tc>
          <w:tcPr>
            <w:tcW w:w="2151" w:type="dxa"/>
            <w:tcBorders>
              <w:top w:val="single" w:sz="4" w:space="0" w:color="auto"/>
              <w:bottom w:val="single" w:sz="4" w:space="0" w:color="auto"/>
              <w:right w:val="single" w:sz="4" w:space="0" w:color="auto"/>
            </w:tcBorders>
          </w:tcPr>
          <w:p w14:paraId="3B3F0C19" w14:textId="64D7382C" w:rsidR="00D13663" w:rsidRPr="00E20A79" w:rsidRDefault="00E813CA" w:rsidP="00D13663">
            <w:pPr>
              <w:overflowPunct/>
              <w:autoSpaceDE/>
              <w:autoSpaceDN/>
              <w:adjustRightInd/>
              <w:textAlignment w:val="auto"/>
              <w:rPr>
                <w:rFonts w:ascii="Times New Roman" w:hAnsi="Times New Roman"/>
                <w:sz w:val="20"/>
              </w:rPr>
            </w:pPr>
            <w:r>
              <w:rPr>
                <w:rFonts w:ascii="Times New Roman" w:hAnsi="Times New Roman"/>
                <w:sz w:val="20"/>
                <w:lang w:val="uk-UA"/>
              </w:rPr>
              <w:t>** Роботи тривають (розпорядник коштів КОДА)</w:t>
            </w:r>
          </w:p>
        </w:tc>
      </w:tr>
      <w:tr w:rsidR="00D13663" w:rsidRPr="00E20A79" w14:paraId="0D848CCD"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40E83940" w14:textId="393AB4A9"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15</w:t>
            </w:r>
          </w:p>
        </w:tc>
        <w:tc>
          <w:tcPr>
            <w:tcW w:w="4782" w:type="dxa"/>
            <w:tcBorders>
              <w:top w:val="nil"/>
              <w:left w:val="nil"/>
              <w:bottom w:val="single" w:sz="4" w:space="0" w:color="auto"/>
              <w:right w:val="single" w:sz="4" w:space="0" w:color="auto"/>
            </w:tcBorders>
            <w:shd w:val="clear" w:color="auto" w:fill="auto"/>
            <w:noWrap/>
            <w:vAlign w:val="center"/>
          </w:tcPr>
          <w:p w14:paraId="27E934C7" w14:textId="5758B60A"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"Капiтальний ремонт фасаду багатоквартирного житлового будинку по вул. Леха Качинського, 4А, м. Буча, Бучанського району, Киiвської областi" - заходи з усунення аварiй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tcPr>
          <w:p w14:paraId="389A78AE" w14:textId="014C8663"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15 002,048</w:t>
            </w:r>
          </w:p>
        </w:tc>
        <w:tc>
          <w:tcPr>
            <w:tcW w:w="1476" w:type="dxa"/>
            <w:tcBorders>
              <w:top w:val="nil"/>
              <w:left w:val="nil"/>
              <w:bottom w:val="single" w:sz="4" w:space="0" w:color="auto"/>
              <w:right w:val="single" w:sz="4" w:space="0" w:color="auto"/>
            </w:tcBorders>
            <w:shd w:val="clear" w:color="auto" w:fill="auto"/>
            <w:noWrap/>
            <w:vAlign w:val="center"/>
          </w:tcPr>
          <w:p w14:paraId="19148281" w14:textId="6FCC34E4"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14 818,714</w:t>
            </w:r>
          </w:p>
        </w:tc>
        <w:tc>
          <w:tcPr>
            <w:tcW w:w="2151" w:type="dxa"/>
            <w:tcBorders>
              <w:top w:val="single" w:sz="4" w:space="0" w:color="auto"/>
              <w:bottom w:val="single" w:sz="4" w:space="0" w:color="auto"/>
              <w:right w:val="single" w:sz="4" w:space="0" w:color="auto"/>
            </w:tcBorders>
          </w:tcPr>
          <w:p w14:paraId="42DF59CB" w14:textId="3587905D" w:rsidR="00D13663" w:rsidRPr="00D4128B" w:rsidRDefault="00D4128B" w:rsidP="00D13663">
            <w:pPr>
              <w:overflowPunct/>
              <w:autoSpaceDE/>
              <w:autoSpaceDN/>
              <w:adjustRightInd/>
              <w:textAlignment w:val="auto"/>
              <w:rPr>
                <w:rFonts w:ascii="Times New Roman" w:hAnsi="Times New Roman"/>
                <w:sz w:val="20"/>
                <w:lang w:val="uk-UA"/>
              </w:rPr>
            </w:pPr>
            <w:r>
              <w:rPr>
                <w:rFonts w:ascii="Times New Roman" w:hAnsi="Times New Roman"/>
                <w:sz w:val="20"/>
                <w:lang w:val="uk-UA"/>
              </w:rPr>
              <w:t>Роботи виконані за рахунок місцевого бюджету</w:t>
            </w:r>
          </w:p>
        </w:tc>
      </w:tr>
      <w:tr w:rsidR="00D13663" w:rsidRPr="00E20A79" w14:paraId="0692B78B"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7BF1CC83" w14:textId="339DA7FB"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16</w:t>
            </w:r>
          </w:p>
        </w:tc>
        <w:tc>
          <w:tcPr>
            <w:tcW w:w="4782" w:type="dxa"/>
            <w:tcBorders>
              <w:top w:val="nil"/>
              <w:left w:val="nil"/>
              <w:bottom w:val="single" w:sz="4" w:space="0" w:color="auto"/>
              <w:right w:val="single" w:sz="4" w:space="0" w:color="auto"/>
            </w:tcBorders>
            <w:shd w:val="clear" w:color="auto" w:fill="auto"/>
            <w:noWrap/>
            <w:vAlign w:val="center"/>
          </w:tcPr>
          <w:p w14:paraId="063FBDB9" w14:textId="08160020"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Капітальний ремонт багатоквартирного житлового будинку за адресою: вул. Декабристів, 10, смт. Ворзель, Бучанського району, Київської області</w:t>
            </w:r>
          </w:p>
        </w:tc>
        <w:tc>
          <w:tcPr>
            <w:tcW w:w="1476" w:type="dxa"/>
            <w:tcBorders>
              <w:top w:val="nil"/>
              <w:left w:val="nil"/>
              <w:bottom w:val="single" w:sz="4" w:space="0" w:color="auto"/>
              <w:right w:val="single" w:sz="4" w:space="0" w:color="auto"/>
            </w:tcBorders>
            <w:shd w:val="clear" w:color="auto" w:fill="auto"/>
            <w:noWrap/>
            <w:vAlign w:val="center"/>
          </w:tcPr>
          <w:p w14:paraId="565E06B2" w14:textId="4F0F7CDA"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42 965,522</w:t>
            </w:r>
          </w:p>
        </w:tc>
        <w:tc>
          <w:tcPr>
            <w:tcW w:w="1476" w:type="dxa"/>
            <w:tcBorders>
              <w:top w:val="nil"/>
              <w:left w:val="nil"/>
              <w:bottom w:val="single" w:sz="4" w:space="0" w:color="auto"/>
              <w:right w:val="single" w:sz="4" w:space="0" w:color="auto"/>
            </w:tcBorders>
            <w:shd w:val="clear" w:color="auto" w:fill="auto"/>
            <w:noWrap/>
            <w:vAlign w:val="center"/>
          </w:tcPr>
          <w:p w14:paraId="7033C61C" w14:textId="20359E00"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17 836,355</w:t>
            </w:r>
          </w:p>
        </w:tc>
        <w:tc>
          <w:tcPr>
            <w:tcW w:w="2151" w:type="dxa"/>
            <w:tcBorders>
              <w:top w:val="single" w:sz="4" w:space="0" w:color="auto"/>
              <w:bottom w:val="single" w:sz="4" w:space="0" w:color="auto"/>
              <w:right w:val="single" w:sz="4" w:space="0" w:color="auto"/>
            </w:tcBorders>
          </w:tcPr>
          <w:p w14:paraId="0D440C26" w14:textId="2F92DE81" w:rsidR="00D13663" w:rsidRPr="00E20A79" w:rsidRDefault="00E813CA" w:rsidP="00D13663">
            <w:pPr>
              <w:overflowPunct/>
              <w:autoSpaceDE/>
              <w:autoSpaceDN/>
              <w:adjustRightInd/>
              <w:textAlignment w:val="auto"/>
              <w:rPr>
                <w:rFonts w:ascii="Times New Roman" w:hAnsi="Times New Roman"/>
                <w:sz w:val="20"/>
              </w:rPr>
            </w:pPr>
            <w:r>
              <w:rPr>
                <w:rFonts w:ascii="Times New Roman" w:hAnsi="Times New Roman"/>
                <w:sz w:val="20"/>
                <w:lang w:val="uk-UA"/>
              </w:rPr>
              <w:t>** Роботи тривають (розпорядник коштів КОДА)</w:t>
            </w:r>
          </w:p>
        </w:tc>
      </w:tr>
      <w:tr w:rsidR="00D13663" w:rsidRPr="00E20A79" w14:paraId="3D37BFB6"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4EC8BDB1" w14:textId="7B880FB9"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17</w:t>
            </w:r>
          </w:p>
        </w:tc>
        <w:tc>
          <w:tcPr>
            <w:tcW w:w="4782" w:type="dxa"/>
            <w:tcBorders>
              <w:top w:val="nil"/>
              <w:left w:val="nil"/>
              <w:bottom w:val="single" w:sz="4" w:space="0" w:color="auto"/>
              <w:right w:val="single" w:sz="4" w:space="0" w:color="auto"/>
            </w:tcBorders>
            <w:shd w:val="clear" w:color="auto" w:fill="auto"/>
            <w:noWrap/>
            <w:vAlign w:val="center"/>
          </w:tcPr>
          <w:p w14:paraId="062215A8" w14:textId="43FB2191"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"Капiтальний ремонт багатоквартирного житлового будинку по вул. Склозаводська, буд. 5 у м. Буча, Бучанського району, Киiвської областi" - заходи з усунення аварiй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tcPr>
          <w:p w14:paraId="64A58627" w14:textId="1443A107"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10 289,810</w:t>
            </w:r>
          </w:p>
        </w:tc>
        <w:tc>
          <w:tcPr>
            <w:tcW w:w="1476" w:type="dxa"/>
            <w:tcBorders>
              <w:top w:val="nil"/>
              <w:left w:val="nil"/>
              <w:bottom w:val="single" w:sz="4" w:space="0" w:color="auto"/>
              <w:right w:val="single" w:sz="4" w:space="0" w:color="auto"/>
            </w:tcBorders>
            <w:shd w:val="clear" w:color="auto" w:fill="auto"/>
            <w:noWrap/>
            <w:vAlign w:val="center"/>
          </w:tcPr>
          <w:p w14:paraId="3D1861E1" w14:textId="01854BDC"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10 106,476</w:t>
            </w:r>
          </w:p>
        </w:tc>
        <w:tc>
          <w:tcPr>
            <w:tcW w:w="2151" w:type="dxa"/>
            <w:tcBorders>
              <w:top w:val="single" w:sz="4" w:space="0" w:color="auto"/>
              <w:bottom w:val="single" w:sz="4" w:space="0" w:color="auto"/>
              <w:right w:val="single" w:sz="4" w:space="0" w:color="auto"/>
            </w:tcBorders>
          </w:tcPr>
          <w:p w14:paraId="6B6FDB2A" w14:textId="3E42069C" w:rsidR="00D13663" w:rsidRPr="00E20A79" w:rsidRDefault="0089191E" w:rsidP="00D13663">
            <w:pPr>
              <w:overflowPunct/>
              <w:autoSpaceDE/>
              <w:autoSpaceDN/>
              <w:adjustRightInd/>
              <w:textAlignment w:val="auto"/>
              <w:rPr>
                <w:rFonts w:ascii="Times New Roman" w:hAnsi="Times New Roman"/>
                <w:sz w:val="20"/>
              </w:rPr>
            </w:pPr>
            <w:r>
              <w:rPr>
                <w:rFonts w:ascii="Times New Roman" w:hAnsi="Times New Roman"/>
                <w:sz w:val="20"/>
                <w:lang w:val="uk-UA"/>
              </w:rPr>
              <w:t xml:space="preserve">** </w:t>
            </w:r>
            <w:r>
              <w:rPr>
                <w:rFonts w:ascii="Times New Roman" w:hAnsi="Times New Roman" w:hint="eastAsia"/>
                <w:sz w:val="20"/>
              </w:rPr>
              <w:t>Проведено</w:t>
            </w:r>
            <w:r>
              <w:rPr>
                <w:rFonts w:ascii="Times New Roman" w:hAnsi="Times New Roman"/>
                <w:sz w:val="20"/>
                <w:lang w:val="uk-UA"/>
              </w:rPr>
              <w:t xml:space="preserve"> касові видатки на суму 7375,106 тис грн (розпорядник </w:t>
            </w:r>
            <w:r w:rsidR="00AA228E">
              <w:rPr>
                <w:rFonts w:ascii="Times New Roman" w:hAnsi="Times New Roman"/>
                <w:sz w:val="20"/>
                <w:lang w:val="uk-UA"/>
              </w:rPr>
              <w:t xml:space="preserve">коштів </w:t>
            </w:r>
            <w:r>
              <w:rPr>
                <w:rFonts w:ascii="Times New Roman" w:hAnsi="Times New Roman"/>
                <w:sz w:val="20"/>
                <w:lang w:val="uk-UA"/>
              </w:rPr>
              <w:t>БМР)</w:t>
            </w:r>
          </w:p>
        </w:tc>
      </w:tr>
      <w:tr w:rsidR="00D13663" w:rsidRPr="00E20A79" w14:paraId="53F42469"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45E821C4" w14:textId="25223708"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18</w:t>
            </w:r>
          </w:p>
        </w:tc>
        <w:tc>
          <w:tcPr>
            <w:tcW w:w="4782" w:type="dxa"/>
            <w:tcBorders>
              <w:top w:val="nil"/>
              <w:left w:val="nil"/>
              <w:bottom w:val="single" w:sz="4" w:space="0" w:color="auto"/>
              <w:right w:val="single" w:sz="4" w:space="0" w:color="auto"/>
            </w:tcBorders>
            <w:shd w:val="clear" w:color="auto" w:fill="auto"/>
            <w:noWrap/>
            <w:vAlign w:val="center"/>
          </w:tcPr>
          <w:p w14:paraId="75643CB5" w14:textId="71BBE0E1"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"Капiтальний ремонт багатоквартирного житлового будинку по вул. Склозаводська, буд. 8 у м. Буча, Бучанського району, Киiвської областi" - заходи з усунення аварiй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tcPr>
          <w:p w14:paraId="2179EA29" w14:textId="4FAF0D27"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8 210,214</w:t>
            </w:r>
          </w:p>
        </w:tc>
        <w:tc>
          <w:tcPr>
            <w:tcW w:w="1476" w:type="dxa"/>
            <w:tcBorders>
              <w:top w:val="nil"/>
              <w:left w:val="nil"/>
              <w:bottom w:val="single" w:sz="4" w:space="0" w:color="auto"/>
              <w:right w:val="single" w:sz="4" w:space="0" w:color="auto"/>
            </w:tcBorders>
            <w:shd w:val="clear" w:color="auto" w:fill="auto"/>
            <w:noWrap/>
            <w:vAlign w:val="center"/>
          </w:tcPr>
          <w:p w14:paraId="5D18EADA" w14:textId="09986877"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8 210,214</w:t>
            </w:r>
          </w:p>
        </w:tc>
        <w:tc>
          <w:tcPr>
            <w:tcW w:w="2151" w:type="dxa"/>
            <w:tcBorders>
              <w:top w:val="single" w:sz="4" w:space="0" w:color="auto"/>
              <w:bottom w:val="single" w:sz="4" w:space="0" w:color="auto"/>
              <w:right w:val="single" w:sz="4" w:space="0" w:color="auto"/>
            </w:tcBorders>
          </w:tcPr>
          <w:p w14:paraId="1FF6A3BC" w14:textId="7635696F" w:rsidR="00D13663" w:rsidRPr="00E20A79" w:rsidRDefault="0089191E" w:rsidP="00D13663">
            <w:pPr>
              <w:overflowPunct/>
              <w:autoSpaceDE/>
              <w:autoSpaceDN/>
              <w:adjustRightInd/>
              <w:textAlignment w:val="auto"/>
              <w:rPr>
                <w:rFonts w:ascii="Times New Roman" w:hAnsi="Times New Roman"/>
                <w:sz w:val="20"/>
              </w:rPr>
            </w:pPr>
            <w:r>
              <w:rPr>
                <w:rFonts w:ascii="Times New Roman" w:hAnsi="Times New Roman"/>
                <w:sz w:val="20"/>
                <w:lang w:val="uk-UA"/>
              </w:rPr>
              <w:t xml:space="preserve">** </w:t>
            </w:r>
            <w:r>
              <w:rPr>
                <w:rFonts w:ascii="Times New Roman" w:hAnsi="Times New Roman" w:hint="eastAsia"/>
                <w:sz w:val="20"/>
              </w:rPr>
              <w:t>Проведено</w:t>
            </w:r>
            <w:r>
              <w:rPr>
                <w:rFonts w:ascii="Times New Roman" w:hAnsi="Times New Roman"/>
                <w:sz w:val="20"/>
                <w:lang w:val="uk-UA"/>
              </w:rPr>
              <w:t xml:space="preserve"> касові видатки на суму 250,0 тис грн на виготовлення ПКД (розпорядник </w:t>
            </w:r>
            <w:r w:rsidR="00AA228E">
              <w:rPr>
                <w:rFonts w:ascii="Times New Roman" w:hAnsi="Times New Roman"/>
                <w:sz w:val="20"/>
                <w:lang w:val="uk-UA"/>
              </w:rPr>
              <w:t xml:space="preserve">коштів </w:t>
            </w:r>
            <w:r>
              <w:rPr>
                <w:rFonts w:ascii="Times New Roman" w:hAnsi="Times New Roman"/>
                <w:sz w:val="20"/>
                <w:lang w:val="uk-UA"/>
              </w:rPr>
              <w:t>БМР)</w:t>
            </w:r>
          </w:p>
        </w:tc>
      </w:tr>
      <w:tr w:rsidR="00D13663" w:rsidRPr="00E20A79" w14:paraId="39240C11"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28B2B590" w14:textId="73EC50F3"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19</w:t>
            </w:r>
          </w:p>
        </w:tc>
        <w:tc>
          <w:tcPr>
            <w:tcW w:w="4782" w:type="dxa"/>
            <w:tcBorders>
              <w:top w:val="nil"/>
              <w:left w:val="nil"/>
              <w:bottom w:val="single" w:sz="4" w:space="0" w:color="auto"/>
              <w:right w:val="single" w:sz="4" w:space="0" w:color="auto"/>
            </w:tcBorders>
            <w:shd w:val="clear" w:color="auto" w:fill="auto"/>
            <w:noWrap/>
            <w:vAlign w:val="center"/>
          </w:tcPr>
          <w:p w14:paraId="6AEC25DC" w14:textId="36EC41CC"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"Капiтальний ремонт багатоквартирного житлового будинку по вул. Яблунська, 203а у м. Буча, Бучанського району, Киiвської областi" - заходи з усунення аварiй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tcPr>
          <w:p w14:paraId="00754CE1" w14:textId="20A4FB2A"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7 808,769</w:t>
            </w:r>
          </w:p>
        </w:tc>
        <w:tc>
          <w:tcPr>
            <w:tcW w:w="1476" w:type="dxa"/>
            <w:tcBorders>
              <w:top w:val="nil"/>
              <w:left w:val="nil"/>
              <w:bottom w:val="single" w:sz="4" w:space="0" w:color="auto"/>
              <w:right w:val="single" w:sz="4" w:space="0" w:color="auto"/>
            </w:tcBorders>
            <w:shd w:val="clear" w:color="auto" w:fill="auto"/>
            <w:noWrap/>
            <w:vAlign w:val="center"/>
          </w:tcPr>
          <w:p w14:paraId="2F131334" w14:textId="74443BBE"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7 808,769</w:t>
            </w:r>
          </w:p>
        </w:tc>
        <w:tc>
          <w:tcPr>
            <w:tcW w:w="2151" w:type="dxa"/>
            <w:tcBorders>
              <w:top w:val="single" w:sz="4" w:space="0" w:color="auto"/>
              <w:bottom w:val="single" w:sz="4" w:space="0" w:color="auto"/>
              <w:right w:val="single" w:sz="4" w:space="0" w:color="auto"/>
            </w:tcBorders>
          </w:tcPr>
          <w:p w14:paraId="09D485F7" w14:textId="6BAF6CE9" w:rsidR="00D13663" w:rsidRPr="00CB42AD" w:rsidRDefault="00CB42AD" w:rsidP="00D13663">
            <w:pPr>
              <w:overflowPunct/>
              <w:autoSpaceDE/>
              <w:autoSpaceDN/>
              <w:adjustRightInd/>
              <w:textAlignment w:val="auto"/>
              <w:rPr>
                <w:rFonts w:ascii="Times New Roman" w:hAnsi="Times New Roman"/>
                <w:sz w:val="20"/>
                <w:lang w:val="uk-UA"/>
              </w:rPr>
            </w:pPr>
            <w:r>
              <w:rPr>
                <w:rFonts w:ascii="Times New Roman" w:hAnsi="Times New Roman"/>
                <w:sz w:val="20"/>
                <w:lang w:val="uk-UA"/>
              </w:rPr>
              <w:t xml:space="preserve">** </w:t>
            </w:r>
            <w:r>
              <w:rPr>
                <w:rFonts w:ascii="Times New Roman" w:hAnsi="Times New Roman" w:hint="eastAsia"/>
                <w:sz w:val="20"/>
              </w:rPr>
              <w:t>Проведено</w:t>
            </w:r>
            <w:r>
              <w:rPr>
                <w:rFonts w:ascii="Times New Roman" w:hAnsi="Times New Roman"/>
                <w:sz w:val="20"/>
                <w:lang w:val="uk-UA"/>
              </w:rPr>
              <w:t xml:space="preserve"> касові видатки на суму 4327,491</w:t>
            </w:r>
            <w:r w:rsidR="0089191E">
              <w:rPr>
                <w:rFonts w:ascii="Times New Roman" w:hAnsi="Times New Roman"/>
                <w:sz w:val="20"/>
                <w:lang w:val="uk-UA"/>
              </w:rPr>
              <w:t xml:space="preserve"> тис грн</w:t>
            </w:r>
            <w:r>
              <w:rPr>
                <w:rFonts w:ascii="Times New Roman" w:hAnsi="Times New Roman"/>
                <w:sz w:val="20"/>
                <w:lang w:val="uk-UA"/>
              </w:rPr>
              <w:t xml:space="preserve"> (</w:t>
            </w:r>
            <w:r w:rsidR="006C629D">
              <w:rPr>
                <w:rFonts w:ascii="Times New Roman" w:hAnsi="Times New Roman"/>
                <w:sz w:val="20"/>
                <w:lang w:val="uk-UA"/>
              </w:rPr>
              <w:t>розпорядник</w:t>
            </w:r>
            <w:r w:rsidR="00AA228E">
              <w:rPr>
                <w:rFonts w:ascii="Times New Roman" w:hAnsi="Times New Roman"/>
                <w:sz w:val="20"/>
                <w:lang w:val="uk-UA"/>
              </w:rPr>
              <w:t xml:space="preserve"> коштів</w:t>
            </w:r>
            <w:r w:rsidR="006C629D">
              <w:rPr>
                <w:rFonts w:ascii="Times New Roman" w:hAnsi="Times New Roman"/>
                <w:sz w:val="20"/>
                <w:lang w:val="uk-UA"/>
              </w:rPr>
              <w:t xml:space="preserve"> БМР)</w:t>
            </w:r>
          </w:p>
        </w:tc>
      </w:tr>
      <w:tr w:rsidR="00D13663" w:rsidRPr="00E20A79" w14:paraId="721EA3CD"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6222BBE" w14:textId="3832803F"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20</w:t>
            </w:r>
          </w:p>
        </w:tc>
        <w:tc>
          <w:tcPr>
            <w:tcW w:w="4782" w:type="dxa"/>
            <w:tcBorders>
              <w:top w:val="nil"/>
              <w:left w:val="nil"/>
              <w:bottom w:val="single" w:sz="4" w:space="0" w:color="auto"/>
              <w:right w:val="single" w:sz="4" w:space="0" w:color="auto"/>
            </w:tcBorders>
            <w:shd w:val="clear" w:color="auto" w:fill="auto"/>
            <w:noWrap/>
            <w:vAlign w:val="center"/>
          </w:tcPr>
          <w:p w14:paraId="77F4F95A" w14:textId="78B4DEC8"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"Капiтальний ремонт багатоквартирного житлового будинку по вул. Склозаводська, буд. 10 у м. Буча, Бучанського району, Киiвської областi" - заходи з усунення аварiй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tcPr>
          <w:p w14:paraId="0C0EF007" w14:textId="4DD39B1D"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8 337,024</w:t>
            </w:r>
          </w:p>
        </w:tc>
        <w:tc>
          <w:tcPr>
            <w:tcW w:w="1476" w:type="dxa"/>
            <w:tcBorders>
              <w:top w:val="nil"/>
              <w:left w:val="nil"/>
              <w:bottom w:val="single" w:sz="4" w:space="0" w:color="auto"/>
              <w:right w:val="single" w:sz="4" w:space="0" w:color="auto"/>
            </w:tcBorders>
            <w:shd w:val="clear" w:color="auto" w:fill="auto"/>
            <w:noWrap/>
            <w:vAlign w:val="center"/>
          </w:tcPr>
          <w:p w14:paraId="341AF99C" w14:textId="49F27622"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8 337,024</w:t>
            </w:r>
          </w:p>
        </w:tc>
        <w:tc>
          <w:tcPr>
            <w:tcW w:w="2151" w:type="dxa"/>
            <w:tcBorders>
              <w:top w:val="single" w:sz="4" w:space="0" w:color="auto"/>
              <w:bottom w:val="single" w:sz="4" w:space="0" w:color="auto"/>
              <w:right w:val="single" w:sz="4" w:space="0" w:color="auto"/>
            </w:tcBorders>
          </w:tcPr>
          <w:p w14:paraId="09E6B0F0" w14:textId="113AF14B" w:rsidR="00D13663" w:rsidRPr="00E20A79" w:rsidRDefault="0089191E" w:rsidP="00D13663">
            <w:pPr>
              <w:overflowPunct/>
              <w:autoSpaceDE/>
              <w:autoSpaceDN/>
              <w:adjustRightInd/>
              <w:textAlignment w:val="auto"/>
              <w:rPr>
                <w:rFonts w:ascii="Times New Roman" w:hAnsi="Times New Roman"/>
                <w:sz w:val="20"/>
              </w:rPr>
            </w:pPr>
            <w:r>
              <w:rPr>
                <w:rFonts w:ascii="Times New Roman" w:hAnsi="Times New Roman"/>
                <w:sz w:val="20"/>
                <w:lang w:val="uk-UA"/>
              </w:rPr>
              <w:t xml:space="preserve">** </w:t>
            </w:r>
            <w:r>
              <w:rPr>
                <w:rFonts w:ascii="Times New Roman" w:hAnsi="Times New Roman" w:hint="eastAsia"/>
                <w:sz w:val="20"/>
              </w:rPr>
              <w:t>Проведено</w:t>
            </w:r>
            <w:r>
              <w:rPr>
                <w:rFonts w:ascii="Times New Roman" w:hAnsi="Times New Roman"/>
                <w:sz w:val="20"/>
                <w:lang w:val="uk-UA"/>
              </w:rPr>
              <w:t xml:space="preserve"> касові видатки на суму 5960,096 тис грн (розпорядник </w:t>
            </w:r>
            <w:r w:rsidR="00AA228E">
              <w:rPr>
                <w:rFonts w:ascii="Times New Roman" w:hAnsi="Times New Roman"/>
                <w:sz w:val="20"/>
                <w:lang w:val="uk-UA"/>
              </w:rPr>
              <w:t xml:space="preserve"> коштів </w:t>
            </w:r>
            <w:r>
              <w:rPr>
                <w:rFonts w:ascii="Times New Roman" w:hAnsi="Times New Roman"/>
                <w:sz w:val="20"/>
                <w:lang w:val="uk-UA"/>
              </w:rPr>
              <w:t>БМР)</w:t>
            </w:r>
          </w:p>
        </w:tc>
      </w:tr>
      <w:tr w:rsidR="00D13663" w:rsidRPr="00E20A79" w14:paraId="1B4DB67F"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01CD0943" w14:textId="26F44F4F"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lastRenderedPageBreak/>
              <w:t>21</w:t>
            </w:r>
          </w:p>
        </w:tc>
        <w:tc>
          <w:tcPr>
            <w:tcW w:w="4782" w:type="dxa"/>
            <w:tcBorders>
              <w:top w:val="nil"/>
              <w:left w:val="nil"/>
              <w:bottom w:val="single" w:sz="4" w:space="0" w:color="auto"/>
              <w:right w:val="single" w:sz="4" w:space="0" w:color="auto"/>
            </w:tcBorders>
            <w:shd w:val="clear" w:color="auto" w:fill="auto"/>
            <w:noWrap/>
            <w:vAlign w:val="center"/>
          </w:tcPr>
          <w:p w14:paraId="31E8FB40" w14:textId="75AAE4F1"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"Капітальний ремонт багатоквартирного житлового будинку по вул. Польова буд.26 у м. Буча, Бучанського району, Київської області" - заходи з усунення аварій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tcPr>
          <w:p w14:paraId="51FB8AA9" w14:textId="381DF5A6"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8 954,154</w:t>
            </w:r>
          </w:p>
        </w:tc>
        <w:tc>
          <w:tcPr>
            <w:tcW w:w="1476" w:type="dxa"/>
            <w:tcBorders>
              <w:top w:val="nil"/>
              <w:left w:val="nil"/>
              <w:bottom w:val="single" w:sz="4" w:space="0" w:color="auto"/>
              <w:right w:val="single" w:sz="4" w:space="0" w:color="auto"/>
            </w:tcBorders>
            <w:shd w:val="clear" w:color="auto" w:fill="auto"/>
            <w:noWrap/>
            <w:vAlign w:val="center"/>
          </w:tcPr>
          <w:p w14:paraId="3A036005" w14:textId="7065C422"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8 954,154</w:t>
            </w:r>
          </w:p>
        </w:tc>
        <w:tc>
          <w:tcPr>
            <w:tcW w:w="2151" w:type="dxa"/>
            <w:tcBorders>
              <w:top w:val="single" w:sz="4" w:space="0" w:color="auto"/>
              <w:bottom w:val="single" w:sz="4" w:space="0" w:color="auto"/>
              <w:right w:val="single" w:sz="4" w:space="0" w:color="auto"/>
            </w:tcBorders>
          </w:tcPr>
          <w:p w14:paraId="2E876580" w14:textId="27DD4944" w:rsidR="00D13663" w:rsidRPr="00E20A79" w:rsidRDefault="0089191E" w:rsidP="00D13663">
            <w:pPr>
              <w:overflowPunct/>
              <w:autoSpaceDE/>
              <w:autoSpaceDN/>
              <w:adjustRightInd/>
              <w:textAlignment w:val="auto"/>
              <w:rPr>
                <w:rFonts w:ascii="Times New Roman" w:hAnsi="Times New Roman"/>
                <w:sz w:val="20"/>
              </w:rPr>
            </w:pPr>
            <w:r>
              <w:rPr>
                <w:rFonts w:ascii="Times New Roman" w:hAnsi="Times New Roman"/>
                <w:sz w:val="20"/>
                <w:lang w:val="uk-UA"/>
              </w:rPr>
              <w:t xml:space="preserve">** </w:t>
            </w:r>
            <w:r>
              <w:rPr>
                <w:rFonts w:ascii="Times New Roman" w:hAnsi="Times New Roman" w:hint="eastAsia"/>
                <w:sz w:val="20"/>
              </w:rPr>
              <w:t>Проведено</w:t>
            </w:r>
            <w:r>
              <w:rPr>
                <w:rFonts w:ascii="Times New Roman" w:hAnsi="Times New Roman"/>
                <w:sz w:val="20"/>
                <w:lang w:val="uk-UA"/>
              </w:rPr>
              <w:t xml:space="preserve"> касові видатки на суму 8951,413 тис грн </w:t>
            </w:r>
            <w:r w:rsidR="00AA228E">
              <w:rPr>
                <w:rFonts w:ascii="Times New Roman" w:hAnsi="Times New Roman"/>
                <w:sz w:val="20"/>
                <w:lang w:val="uk-UA"/>
              </w:rPr>
              <w:t>(розпорядник  коштів БМР)</w:t>
            </w:r>
          </w:p>
        </w:tc>
      </w:tr>
      <w:tr w:rsidR="00D13663" w:rsidRPr="00E20A79" w14:paraId="65ACE944"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736C3616" w14:textId="7E56853B"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22</w:t>
            </w:r>
          </w:p>
        </w:tc>
        <w:tc>
          <w:tcPr>
            <w:tcW w:w="4782" w:type="dxa"/>
            <w:tcBorders>
              <w:top w:val="nil"/>
              <w:left w:val="nil"/>
              <w:bottom w:val="single" w:sz="4" w:space="0" w:color="auto"/>
              <w:right w:val="single" w:sz="4" w:space="0" w:color="auto"/>
            </w:tcBorders>
            <w:shd w:val="clear" w:color="auto" w:fill="auto"/>
            <w:noWrap/>
            <w:vAlign w:val="center"/>
          </w:tcPr>
          <w:p w14:paraId="1963CF73" w14:textId="0B223C99"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"Капiтальний ремонт багатоквартирного житлового будинку по вул. Склозаводська, буд. 6 у м. Буча, Бучанського району, Киiвської областi" - заходи з усунення аварiй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tcPr>
          <w:p w14:paraId="251A2028" w14:textId="3B7B70F4"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8 775,924</w:t>
            </w:r>
          </w:p>
        </w:tc>
        <w:tc>
          <w:tcPr>
            <w:tcW w:w="1476" w:type="dxa"/>
            <w:tcBorders>
              <w:top w:val="nil"/>
              <w:left w:val="nil"/>
              <w:bottom w:val="single" w:sz="4" w:space="0" w:color="auto"/>
              <w:right w:val="single" w:sz="4" w:space="0" w:color="auto"/>
            </w:tcBorders>
            <w:shd w:val="clear" w:color="auto" w:fill="auto"/>
            <w:noWrap/>
            <w:vAlign w:val="center"/>
          </w:tcPr>
          <w:p w14:paraId="76506CE7" w14:textId="09A92366"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8 775,924</w:t>
            </w:r>
          </w:p>
        </w:tc>
        <w:tc>
          <w:tcPr>
            <w:tcW w:w="2151" w:type="dxa"/>
            <w:tcBorders>
              <w:top w:val="single" w:sz="4" w:space="0" w:color="auto"/>
              <w:bottom w:val="single" w:sz="4" w:space="0" w:color="auto"/>
              <w:right w:val="single" w:sz="4" w:space="0" w:color="auto"/>
            </w:tcBorders>
          </w:tcPr>
          <w:p w14:paraId="066ED9F9" w14:textId="7EB9CF05" w:rsidR="00D13663" w:rsidRPr="00E20A79" w:rsidRDefault="0089191E" w:rsidP="00D13663">
            <w:pPr>
              <w:overflowPunct/>
              <w:autoSpaceDE/>
              <w:autoSpaceDN/>
              <w:adjustRightInd/>
              <w:textAlignment w:val="auto"/>
              <w:rPr>
                <w:rFonts w:ascii="Times New Roman" w:hAnsi="Times New Roman"/>
                <w:sz w:val="20"/>
              </w:rPr>
            </w:pPr>
            <w:r>
              <w:rPr>
                <w:rFonts w:ascii="Times New Roman" w:hAnsi="Times New Roman"/>
                <w:sz w:val="20"/>
                <w:lang w:val="uk-UA"/>
              </w:rPr>
              <w:t xml:space="preserve">** </w:t>
            </w:r>
            <w:r>
              <w:rPr>
                <w:rFonts w:ascii="Times New Roman" w:hAnsi="Times New Roman" w:hint="eastAsia"/>
                <w:sz w:val="20"/>
              </w:rPr>
              <w:t>Проведено</w:t>
            </w:r>
            <w:r>
              <w:rPr>
                <w:rFonts w:ascii="Times New Roman" w:hAnsi="Times New Roman"/>
                <w:sz w:val="20"/>
                <w:lang w:val="uk-UA"/>
              </w:rPr>
              <w:t xml:space="preserve"> касові видатки на суму 4327,491 тис грн </w:t>
            </w:r>
            <w:r w:rsidR="00AA228E">
              <w:rPr>
                <w:rFonts w:ascii="Times New Roman" w:hAnsi="Times New Roman"/>
                <w:sz w:val="20"/>
                <w:lang w:val="uk-UA"/>
              </w:rPr>
              <w:t>(розпорядник  коштів БМР)</w:t>
            </w:r>
          </w:p>
        </w:tc>
      </w:tr>
      <w:tr w:rsidR="00D13663" w:rsidRPr="00E20A79" w14:paraId="7CDD6B6E"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7F1A7C4E" w14:textId="7A8B84A6"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23</w:t>
            </w:r>
          </w:p>
        </w:tc>
        <w:tc>
          <w:tcPr>
            <w:tcW w:w="4782" w:type="dxa"/>
            <w:tcBorders>
              <w:top w:val="nil"/>
              <w:left w:val="nil"/>
              <w:bottom w:val="single" w:sz="4" w:space="0" w:color="auto"/>
              <w:right w:val="single" w:sz="4" w:space="0" w:color="auto"/>
            </w:tcBorders>
            <w:shd w:val="clear" w:color="auto" w:fill="auto"/>
            <w:noWrap/>
            <w:vAlign w:val="center"/>
          </w:tcPr>
          <w:p w14:paraId="361FB5A5" w14:textId="38BFC2F7"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"Капiтальний ремонт багатоквартирного житлового будинку по вул. Яблунська, 203д у м. Буча, Бучанського району, Киiвської областi" - заходи з усунення аварiй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tcPr>
          <w:p w14:paraId="798857C6" w14:textId="2FA75F70"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13 845,361</w:t>
            </w:r>
          </w:p>
        </w:tc>
        <w:tc>
          <w:tcPr>
            <w:tcW w:w="1476" w:type="dxa"/>
            <w:tcBorders>
              <w:top w:val="nil"/>
              <w:left w:val="nil"/>
              <w:bottom w:val="single" w:sz="4" w:space="0" w:color="auto"/>
              <w:right w:val="single" w:sz="4" w:space="0" w:color="auto"/>
            </w:tcBorders>
            <w:shd w:val="clear" w:color="auto" w:fill="auto"/>
            <w:noWrap/>
            <w:vAlign w:val="center"/>
          </w:tcPr>
          <w:p w14:paraId="7E9C4927" w14:textId="43052022"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13 845,361</w:t>
            </w:r>
          </w:p>
        </w:tc>
        <w:tc>
          <w:tcPr>
            <w:tcW w:w="2151" w:type="dxa"/>
            <w:tcBorders>
              <w:top w:val="single" w:sz="4" w:space="0" w:color="auto"/>
              <w:bottom w:val="single" w:sz="4" w:space="0" w:color="auto"/>
              <w:right w:val="single" w:sz="4" w:space="0" w:color="auto"/>
            </w:tcBorders>
          </w:tcPr>
          <w:p w14:paraId="4CAF51AE" w14:textId="19178EFF" w:rsidR="00D13663" w:rsidRPr="00E20A79" w:rsidRDefault="0089191E" w:rsidP="00D13663">
            <w:pPr>
              <w:overflowPunct/>
              <w:autoSpaceDE/>
              <w:autoSpaceDN/>
              <w:adjustRightInd/>
              <w:textAlignment w:val="auto"/>
              <w:rPr>
                <w:rFonts w:ascii="Times New Roman" w:hAnsi="Times New Roman"/>
                <w:sz w:val="20"/>
              </w:rPr>
            </w:pPr>
            <w:r>
              <w:rPr>
                <w:rFonts w:ascii="Times New Roman" w:hAnsi="Times New Roman"/>
                <w:sz w:val="20"/>
                <w:lang w:val="uk-UA"/>
              </w:rPr>
              <w:t xml:space="preserve">** </w:t>
            </w:r>
            <w:r>
              <w:rPr>
                <w:rFonts w:ascii="Times New Roman" w:hAnsi="Times New Roman" w:hint="eastAsia"/>
                <w:sz w:val="20"/>
              </w:rPr>
              <w:t>Проведено</w:t>
            </w:r>
            <w:r>
              <w:rPr>
                <w:rFonts w:ascii="Times New Roman" w:hAnsi="Times New Roman"/>
                <w:sz w:val="20"/>
                <w:lang w:val="uk-UA"/>
              </w:rPr>
              <w:t xml:space="preserve"> касові видатки на суму 2642,303 тис грн </w:t>
            </w:r>
            <w:r w:rsidR="00AA228E">
              <w:rPr>
                <w:rFonts w:ascii="Times New Roman" w:hAnsi="Times New Roman"/>
                <w:sz w:val="20"/>
                <w:lang w:val="uk-UA"/>
              </w:rPr>
              <w:t>(розпорядник  коштів БМР)</w:t>
            </w:r>
          </w:p>
        </w:tc>
      </w:tr>
      <w:tr w:rsidR="00D13663" w:rsidRPr="00E20A79" w14:paraId="3780B6D0"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5179936" w14:textId="4AD97448"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24</w:t>
            </w:r>
          </w:p>
        </w:tc>
        <w:tc>
          <w:tcPr>
            <w:tcW w:w="4782" w:type="dxa"/>
            <w:tcBorders>
              <w:top w:val="nil"/>
              <w:left w:val="nil"/>
              <w:bottom w:val="single" w:sz="4" w:space="0" w:color="auto"/>
              <w:right w:val="single" w:sz="4" w:space="0" w:color="auto"/>
            </w:tcBorders>
            <w:shd w:val="clear" w:color="auto" w:fill="auto"/>
            <w:noWrap/>
            <w:vAlign w:val="center"/>
          </w:tcPr>
          <w:p w14:paraId="055D997E" w14:textId="36AE8707"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"Капiтальний ремонт багатоквартирного житлового будинку по вул. Яблунська, 318а у м. Буча, Бучанського району, Киiвської областi" - заходи з усунення аварiй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tcPr>
          <w:p w14:paraId="72D62753" w14:textId="607EE6BE"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23 080,940</w:t>
            </w:r>
          </w:p>
        </w:tc>
        <w:tc>
          <w:tcPr>
            <w:tcW w:w="1476" w:type="dxa"/>
            <w:tcBorders>
              <w:top w:val="nil"/>
              <w:left w:val="nil"/>
              <w:bottom w:val="single" w:sz="4" w:space="0" w:color="auto"/>
              <w:right w:val="single" w:sz="4" w:space="0" w:color="auto"/>
            </w:tcBorders>
            <w:shd w:val="clear" w:color="auto" w:fill="auto"/>
            <w:noWrap/>
            <w:vAlign w:val="center"/>
          </w:tcPr>
          <w:p w14:paraId="1CAF8FF8" w14:textId="7F66E0A2"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23 080,940</w:t>
            </w:r>
          </w:p>
        </w:tc>
        <w:tc>
          <w:tcPr>
            <w:tcW w:w="2151" w:type="dxa"/>
            <w:tcBorders>
              <w:top w:val="single" w:sz="4" w:space="0" w:color="auto"/>
              <w:bottom w:val="single" w:sz="4" w:space="0" w:color="auto"/>
              <w:right w:val="single" w:sz="4" w:space="0" w:color="auto"/>
            </w:tcBorders>
          </w:tcPr>
          <w:p w14:paraId="1632D777" w14:textId="15E57B99" w:rsidR="00D13663" w:rsidRPr="00E20A79" w:rsidRDefault="0089191E" w:rsidP="00D13663">
            <w:pPr>
              <w:overflowPunct/>
              <w:autoSpaceDE/>
              <w:autoSpaceDN/>
              <w:adjustRightInd/>
              <w:textAlignment w:val="auto"/>
              <w:rPr>
                <w:rFonts w:ascii="Times New Roman" w:hAnsi="Times New Roman"/>
                <w:sz w:val="20"/>
              </w:rPr>
            </w:pPr>
            <w:r>
              <w:rPr>
                <w:rFonts w:ascii="Times New Roman" w:hAnsi="Times New Roman"/>
                <w:sz w:val="20"/>
                <w:lang w:val="uk-UA"/>
              </w:rPr>
              <w:t xml:space="preserve">** </w:t>
            </w:r>
            <w:r>
              <w:rPr>
                <w:rFonts w:ascii="Times New Roman" w:hAnsi="Times New Roman" w:hint="eastAsia"/>
                <w:sz w:val="20"/>
              </w:rPr>
              <w:t>Проведено</w:t>
            </w:r>
            <w:r>
              <w:rPr>
                <w:rFonts w:ascii="Times New Roman" w:hAnsi="Times New Roman"/>
                <w:sz w:val="20"/>
                <w:lang w:val="uk-UA"/>
              </w:rPr>
              <w:t xml:space="preserve"> касові видатки на суму 15794,943 тис грн </w:t>
            </w:r>
            <w:r w:rsidR="00AA228E">
              <w:rPr>
                <w:rFonts w:ascii="Times New Roman" w:hAnsi="Times New Roman"/>
                <w:sz w:val="20"/>
                <w:lang w:val="uk-UA"/>
              </w:rPr>
              <w:t>(розпорядник  коштів БМР)</w:t>
            </w:r>
          </w:p>
        </w:tc>
      </w:tr>
      <w:tr w:rsidR="00D13663" w:rsidRPr="00E20A79" w14:paraId="6E4BE334"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6AE07881" w14:textId="5091F0DA"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25</w:t>
            </w:r>
          </w:p>
        </w:tc>
        <w:tc>
          <w:tcPr>
            <w:tcW w:w="4782" w:type="dxa"/>
            <w:tcBorders>
              <w:top w:val="nil"/>
              <w:left w:val="nil"/>
              <w:bottom w:val="single" w:sz="4" w:space="0" w:color="auto"/>
              <w:right w:val="single" w:sz="4" w:space="0" w:color="auto"/>
            </w:tcBorders>
            <w:shd w:val="clear" w:color="auto" w:fill="auto"/>
            <w:noWrap/>
            <w:vAlign w:val="center"/>
          </w:tcPr>
          <w:p w14:paraId="407BD5FD" w14:textId="28C4B059"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"Капітальний ремонт багатоквартирного житлового будинку по вул. Нове шосе, буд.17 у м. Буча, Бучанського району, Київської області" - заходи з усунення аварій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tcPr>
          <w:p w14:paraId="69CD1EC1" w14:textId="1CAE05CC"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22 058,376</w:t>
            </w:r>
          </w:p>
        </w:tc>
        <w:tc>
          <w:tcPr>
            <w:tcW w:w="1476" w:type="dxa"/>
            <w:tcBorders>
              <w:top w:val="nil"/>
              <w:left w:val="nil"/>
              <w:bottom w:val="single" w:sz="4" w:space="0" w:color="auto"/>
              <w:right w:val="single" w:sz="4" w:space="0" w:color="auto"/>
            </w:tcBorders>
            <w:shd w:val="clear" w:color="auto" w:fill="auto"/>
            <w:noWrap/>
            <w:vAlign w:val="center"/>
          </w:tcPr>
          <w:p w14:paraId="7D21B5C4" w14:textId="5B21372D"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22 058,376</w:t>
            </w:r>
          </w:p>
        </w:tc>
        <w:tc>
          <w:tcPr>
            <w:tcW w:w="2151" w:type="dxa"/>
            <w:tcBorders>
              <w:top w:val="single" w:sz="4" w:space="0" w:color="auto"/>
              <w:bottom w:val="single" w:sz="4" w:space="0" w:color="auto"/>
              <w:right w:val="single" w:sz="4" w:space="0" w:color="auto"/>
            </w:tcBorders>
          </w:tcPr>
          <w:p w14:paraId="11471060" w14:textId="2205CB15" w:rsidR="00D13663" w:rsidRPr="00E20A79" w:rsidRDefault="0089191E" w:rsidP="00D13663">
            <w:pPr>
              <w:overflowPunct/>
              <w:autoSpaceDE/>
              <w:autoSpaceDN/>
              <w:adjustRightInd/>
              <w:textAlignment w:val="auto"/>
              <w:rPr>
                <w:rFonts w:ascii="Times New Roman" w:hAnsi="Times New Roman"/>
                <w:sz w:val="20"/>
              </w:rPr>
            </w:pPr>
            <w:r>
              <w:rPr>
                <w:rFonts w:ascii="Times New Roman" w:hAnsi="Times New Roman"/>
                <w:sz w:val="20"/>
                <w:lang w:val="uk-UA"/>
              </w:rPr>
              <w:t xml:space="preserve">** </w:t>
            </w:r>
            <w:r>
              <w:rPr>
                <w:rFonts w:ascii="Times New Roman" w:hAnsi="Times New Roman" w:hint="eastAsia"/>
                <w:sz w:val="20"/>
              </w:rPr>
              <w:t>Проведено</w:t>
            </w:r>
            <w:r>
              <w:rPr>
                <w:rFonts w:ascii="Times New Roman" w:hAnsi="Times New Roman"/>
                <w:sz w:val="20"/>
                <w:lang w:val="uk-UA"/>
              </w:rPr>
              <w:t xml:space="preserve"> касові видатки на суму 16583,991 тис грн </w:t>
            </w:r>
            <w:r w:rsidR="00AA228E">
              <w:rPr>
                <w:rFonts w:ascii="Times New Roman" w:hAnsi="Times New Roman"/>
                <w:sz w:val="20"/>
                <w:lang w:val="uk-UA"/>
              </w:rPr>
              <w:t>(розпорядник  коштів БМР)</w:t>
            </w:r>
          </w:p>
        </w:tc>
      </w:tr>
      <w:tr w:rsidR="00D13663" w:rsidRPr="00E20A79" w14:paraId="224F1232"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0E819977" w14:textId="4CCD4F6F"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26</w:t>
            </w:r>
          </w:p>
        </w:tc>
        <w:tc>
          <w:tcPr>
            <w:tcW w:w="4782" w:type="dxa"/>
            <w:tcBorders>
              <w:top w:val="nil"/>
              <w:left w:val="nil"/>
              <w:bottom w:val="single" w:sz="4" w:space="0" w:color="auto"/>
              <w:right w:val="single" w:sz="4" w:space="0" w:color="auto"/>
            </w:tcBorders>
            <w:shd w:val="clear" w:color="auto" w:fill="auto"/>
            <w:noWrap/>
            <w:vAlign w:val="center"/>
          </w:tcPr>
          <w:p w14:paraId="1CE930BE" w14:textId="244EB1E9"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"Капітальний ремонт багатоквартирного житлового будинку по вул. Нове шосе, буд.15 у м. Буча, Бучанського району, Київської області" - заходи з усунення аварій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tcPr>
          <w:p w14:paraId="38FF9994" w14:textId="7A0BF515"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22 676,248</w:t>
            </w:r>
          </w:p>
        </w:tc>
        <w:tc>
          <w:tcPr>
            <w:tcW w:w="1476" w:type="dxa"/>
            <w:tcBorders>
              <w:top w:val="nil"/>
              <w:left w:val="nil"/>
              <w:bottom w:val="single" w:sz="4" w:space="0" w:color="auto"/>
              <w:right w:val="single" w:sz="4" w:space="0" w:color="auto"/>
            </w:tcBorders>
            <w:shd w:val="clear" w:color="auto" w:fill="auto"/>
            <w:noWrap/>
            <w:vAlign w:val="center"/>
          </w:tcPr>
          <w:p w14:paraId="40B39137" w14:textId="37C624BC"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22 676,248</w:t>
            </w:r>
          </w:p>
        </w:tc>
        <w:tc>
          <w:tcPr>
            <w:tcW w:w="2151" w:type="dxa"/>
            <w:tcBorders>
              <w:top w:val="single" w:sz="4" w:space="0" w:color="auto"/>
              <w:bottom w:val="single" w:sz="4" w:space="0" w:color="auto"/>
              <w:right w:val="single" w:sz="4" w:space="0" w:color="auto"/>
            </w:tcBorders>
          </w:tcPr>
          <w:p w14:paraId="43D6CBA3" w14:textId="3DF26448" w:rsidR="00D13663" w:rsidRPr="00E20A79" w:rsidRDefault="0089191E" w:rsidP="00D13663">
            <w:pPr>
              <w:overflowPunct/>
              <w:autoSpaceDE/>
              <w:autoSpaceDN/>
              <w:adjustRightInd/>
              <w:textAlignment w:val="auto"/>
              <w:rPr>
                <w:rFonts w:ascii="Times New Roman" w:hAnsi="Times New Roman"/>
                <w:sz w:val="20"/>
              </w:rPr>
            </w:pPr>
            <w:r>
              <w:rPr>
                <w:rFonts w:ascii="Times New Roman" w:hAnsi="Times New Roman"/>
                <w:sz w:val="20"/>
                <w:lang w:val="uk-UA"/>
              </w:rPr>
              <w:t xml:space="preserve">** </w:t>
            </w:r>
            <w:r>
              <w:rPr>
                <w:rFonts w:ascii="Times New Roman" w:hAnsi="Times New Roman" w:hint="eastAsia"/>
                <w:sz w:val="20"/>
              </w:rPr>
              <w:t>Проведено</w:t>
            </w:r>
            <w:r>
              <w:rPr>
                <w:rFonts w:ascii="Times New Roman" w:hAnsi="Times New Roman"/>
                <w:sz w:val="20"/>
                <w:lang w:val="uk-UA"/>
              </w:rPr>
              <w:t xml:space="preserve"> касові видатки на суму 13763,709 тис грн </w:t>
            </w:r>
            <w:r w:rsidR="00AA228E">
              <w:rPr>
                <w:rFonts w:ascii="Times New Roman" w:hAnsi="Times New Roman"/>
                <w:sz w:val="20"/>
                <w:lang w:val="uk-UA"/>
              </w:rPr>
              <w:t>(розпорядник  коштів БМР)</w:t>
            </w:r>
          </w:p>
        </w:tc>
      </w:tr>
      <w:tr w:rsidR="00D13663" w:rsidRPr="00E20A79" w14:paraId="2D28A8C7"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00DBA013" w14:textId="2613574E"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27</w:t>
            </w:r>
          </w:p>
        </w:tc>
        <w:tc>
          <w:tcPr>
            <w:tcW w:w="4782" w:type="dxa"/>
            <w:tcBorders>
              <w:top w:val="nil"/>
              <w:left w:val="nil"/>
              <w:bottom w:val="single" w:sz="4" w:space="0" w:color="auto"/>
              <w:right w:val="single" w:sz="4" w:space="0" w:color="auto"/>
            </w:tcBorders>
            <w:shd w:val="clear" w:color="auto" w:fill="auto"/>
            <w:noWrap/>
            <w:vAlign w:val="center"/>
          </w:tcPr>
          <w:p w14:paraId="0498A38A" w14:textId="477C0EBF"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"Капiтальний ремонт багатоквартирного житлового будинку по вул. Склозаводська, буд.9 у м. Буча, Бучанського району, Киiвської областi" - заходи з усунення аварiй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tcPr>
          <w:p w14:paraId="6EC6A62B" w14:textId="7D4E960A"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13 543,914</w:t>
            </w:r>
          </w:p>
        </w:tc>
        <w:tc>
          <w:tcPr>
            <w:tcW w:w="1476" w:type="dxa"/>
            <w:tcBorders>
              <w:top w:val="nil"/>
              <w:left w:val="nil"/>
              <w:bottom w:val="single" w:sz="4" w:space="0" w:color="auto"/>
              <w:right w:val="single" w:sz="4" w:space="0" w:color="auto"/>
            </w:tcBorders>
            <w:shd w:val="clear" w:color="auto" w:fill="auto"/>
            <w:noWrap/>
            <w:vAlign w:val="center"/>
          </w:tcPr>
          <w:p w14:paraId="55E1BE6E" w14:textId="4ADF09F9"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13 543,914</w:t>
            </w:r>
          </w:p>
        </w:tc>
        <w:tc>
          <w:tcPr>
            <w:tcW w:w="2151" w:type="dxa"/>
            <w:tcBorders>
              <w:top w:val="single" w:sz="4" w:space="0" w:color="auto"/>
              <w:bottom w:val="single" w:sz="4" w:space="0" w:color="auto"/>
              <w:right w:val="single" w:sz="4" w:space="0" w:color="auto"/>
            </w:tcBorders>
          </w:tcPr>
          <w:p w14:paraId="505377D3" w14:textId="7D7F3DD0" w:rsidR="00D13663" w:rsidRPr="00E20A79" w:rsidRDefault="0089191E" w:rsidP="00D13663">
            <w:pPr>
              <w:overflowPunct/>
              <w:autoSpaceDE/>
              <w:autoSpaceDN/>
              <w:adjustRightInd/>
              <w:textAlignment w:val="auto"/>
              <w:rPr>
                <w:rFonts w:ascii="Times New Roman" w:hAnsi="Times New Roman"/>
                <w:sz w:val="20"/>
              </w:rPr>
            </w:pPr>
            <w:r>
              <w:rPr>
                <w:rFonts w:ascii="Times New Roman" w:hAnsi="Times New Roman"/>
                <w:sz w:val="20"/>
                <w:lang w:val="uk-UA"/>
              </w:rPr>
              <w:t xml:space="preserve">** </w:t>
            </w:r>
            <w:r>
              <w:rPr>
                <w:rFonts w:ascii="Times New Roman" w:hAnsi="Times New Roman" w:hint="eastAsia"/>
                <w:sz w:val="20"/>
              </w:rPr>
              <w:t>Проведено</w:t>
            </w:r>
            <w:r>
              <w:rPr>
                <w:rFonts w:ascii="Times New Roman" w:hAnsi="Times New Roman"/>
                <w:sz w:val="20"/>
                <w:lang w:val="uk-UA"/>
              </w:rPr>
              <w:t xml:space="preserve"> касові видатки на суму 3834,051 тис грн </w:t>
            </w:r>
            <w:r w:rsidR="00AA228E">
              <w:rPr>
                <w:rFonts w:ascii="Times New Roman" w:hAnsi="Times New Roman"/>
                <w:sz w:val="20"/>
                <w:lang w:val="uk-UA"/>
              </w:rPr>
              <w:t>(розпорядник  коштів БМР)</w:t>
            </w:r>
          </w:p>
        </w:tc>
      </w:tr>
      <w:tr w:rsidR="00D13663" w:rsidRPr="00E20A79" w14:paraId="21D1F9EE"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B229F76" w14:textId="27CAFBBC"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28</w:t>
            </w:r>
          </w:p>
        </w:tc>
        <w:tc>
          <w:tcPr>
            <w:tcW w:w="4782" w:type="dxa"/>
            <w:tcBorders>
              <w:top w:val="nil"/>
              <w:left w:val="nil"/>
              <w:bottom w:val="single" w:sz="4" w:space="0" w:color="auto"/>
              <w:right w:val="single" w:sz="4" w:space="0" w:color="auto"/>
            </w:tcBorders>
            <w:shd w:val="clear" w:color="auto" w:fill="auto"/>
            <w:noWrap/>
            <w:vAlign w:val="center"/>
          </w:tcPr>
          <w:p w14:paraId="5A4C652E" w14:textId="698E7789"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"Капiтальний ремонт багатоквартирного житлового будинку по вул. Яблунська, буд. 203В у м. Буча, Бучанського району, Киiвської областi" - заходи з усунення аварiй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tcPr>
          <w:p w14:paraId="3FD28475" w14:textId="198CBA0F"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7 910,794</w:t>
            </w:r>
          </w:p>
        </w:tc>
        <w:tc>
          <w:tcPr>
            <w:tcW w:w="1476" w:type="dxa"/>
            <w:tcBorders>
              <w:top w:val="nil"/>
              <w:left w:val="nil"/>
              <w:bottom w:val="single" w:sz="4" w:space="0" w:color="auto"/>
              <w:right w:val="single" w:sz="4" w:space="0" w:color="auto"/>
            </w:tcBorders>
            <w:shd w:val="clear" w:color="auto" w:fill="auto"/>
            <w:noWrap/>
            <w:vAlign w:val="center"/>
          </w:tcPr>
          <w:p w14:paraId="0A3041D1" w14:textId="46CA8B85"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7 910,794</w:t>
            </w:r>
          </w:p>
        </w:tc>
        <w:tc>
          <w:tcPr>
            <w:tcW w:w="2151" w:type="dxa"/>
            <w:tcBorders>
              <w:top w:val="single" w:sz="4" w:space="0" w:color="auto"/>
              <w:bottom w:val="single" w:sz="4" w:space="0" w:color="auto"/>
              <w:right w:val="single" w:sz="4" w:space="0" w:color="auto"/>
            </w:tcBorders>
          </w:tcPr>
          <w:p w14:paraId="7859A313" w14:textId="05B2A781" w:rsidR="00D13663" w:rsidRPr="00E20A79" w:rsidRDefault="006C629D" w:rsidP="00D13663">
            <w:pPr>
              <w:overflowPunct/>
              <w:autoSpaceDE/>
              <w:autoSpaceDN/>
              <w:adjustRightInd/>
              <w:textAlignment w:val="auto"/>
              <w:rPr>
                <w:rFonts w:ascii="Times New Roman" w:hAnsi="Times New Roman"/>
                <w:sz w:val="20"/>
              </w:rPr>
            </w:pPr>
            <w:r>
              <w:rPr>
                <w:rFonts w:ascii="Times New Roman" w:hAnsi="Times New Roman"/>
                <w:sz w:val="20"/>
                <w:lang w:val="uk-UA"/>
              </w:rPr>
              <w:t xml:space="preserve">** </w:t>
            </w:r>
            <w:r>
              <w:rPr>
                <w:rFonts w:ascii="Times New Roman" w:hAnsi="Times New Roman" w:hint="eastAsia"/>
                <w:sz w:val="20"/>
              </w:rPr>
              <w:t>Проведено</w:t>
            </w:r>
            <w:r>
              <w:rPr>
                <w:rFonts w:ascii="Times New Roman" w:hAnsi="Times New Roman"/>
                <w:sz w:val="20"/>
                <w:lang w:val="uk-UA"/>
              </w:rPr>
              <w:t xml:space="preserve"> касові видатки на суму 250,0 тис грн на виготовлення ПКД </w:t>
            </w:r>
            <w:r w:rsidR="00AA228E">
              <w:rPr>
                <w:rFonts w:ascii="Times New Roman" w:hAnsi="Times New Roman"/>
                <w:sz w:val="20"/>
                <w:lang w:val="uk-UA"/>
              </w:rPr>
              <w:t>(розпорядник  коштів БМР)</w:t>
            </w:r>
          </w:p>
        </w:tc>
      </w:tr>
      <w:tr w:rsidR="00D13663" w:rsidRPr="00E20A79" w14:paraId="03426059"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4521D365" w14:textId="6D26E16C"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29</w:t>
            </w:r>
          </w:p>
        </w:tc>
        <w:tc>
          <w:tcPr>
            <w:tcW w:w="4782" w:type="dxa"/>
            <w:tcBorders>
              <w:top w:val="nil"/>
              <w:left w:val="nil"/>
              <w:bottom w:val="single" w:sz="4" w:space="0" w:color="auto"/>
              <w:right w:val="single" w:sz="4" w:space="0" w:color="auto"/>
            </w:tcBorders>
            <w:shd w:val="clear" w:color="auto" w:fill="auto"/>
            <w:noWrap/>
            <w:vAlign w:val="center"/>
          </w:tcPr>
          <w:p w14:paraId="3DB7A854" w14:textId="63573E63"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"Капітальний ремонт багатоквартирного житлового будинку по вул. Склозаводська, буд.2 у м. Буча, Бучанського району, Київської області" - заходи з усунення аварій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tcPr>
          <w:p w14:paraId="49C161CD" w14:textId="25014A56"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7 600,042</w:t>
            </w:r>
          </w:p>
        </w:tc>
        <w:tc>
          <w:tcPr>
            <w:tcW w:w="1476" w:type="dxa"/>
            <w:tcBorders>
              <w:top w:val="nil"/>
              <w:left w:val="nil"/>
              <w:bottom w:val="single" w:sz="4" w:space="0" w:color="auto"/>
              <w:right w:val="single" w:sz="4" w:space="0" w:color="auto"/>
            </w:tcBorders>
            <w:shd w:val="clear" w:color="auto" w:fill="auto"/>
            <w:noWrap/>
            <w:vAlign w:val="center"/>
          </w:tcPr>
          <w:p w14:paraId="1AD1D3A9" w14:textId="3D8D8E13"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7 600,042</w:t>
            </w:r>
          </w:p>
        </w:tc>
        <w:tc>
          <w:tcPr>
            <w:tcW w:w="2151" w:type="dxa"/>
            <w:tcBorders>
              <w:top w:val="single" w:sz="4" w:space="0" w:color="auto"/>
              <w:bottom w:val="single" w:sz="4" w:space="0" w:color="auto"/>
              <w:right w:val="single" w:sz="4" w:space="0" w:color="auto"/>
            </w:tcBorders>
          </w:tcPr>
          <w:p w14:paraId="7EB1BA3B" w14:textId="19BB2D4B" w:rsidR="00D13663" w:rsidRPr="00E20A79" w:rsidRDefault="0089191E" w:rsidP="00D13663">
            <w:pPr>
              <w:overflowPunct/>
              <w:autoSpaceDE/>
              <w:autoSpaceDN/>
              <w:adjustRightInd/>
              <w:textAlignment w:val="auto"/>
              <w:rPr>
                <w:rFonts w:ascii="Times New Roman" w:hAnsi="Times New Roman"/>
                <w:sz w:val="20"/>
              </w:rPr>
            </w:pPr>
            <w:r>
              <w:rPr>
                <w:rFonts w:ascii="Times New Roman" w:hAnsi="Times New Roman"/>
                <w:sz w:val="20"/>
                <w:lang w:val="uk-UA"/>
              </w:rPr>
              <w:t xml:space="preserve">** </w:t>
            </w:r>
            <w:r>
              <w:rPr>
                <w:rFonts w:ascii="Times New Roman" w:hAnsi="Times New Roman" w:hint="eastAsia"/>
                <w:sz w:val="20"/>
              </w:rPr>
              <w:t>Проведено</w:t>
            </w:r>
            <w:r>
              <w:rPr>
                <w:rFonts w:ascii="Times New Roman" w:hAnsi="Times New Roman"/>
                <w:sz w:val="20"/>
                <w:lang w:val="uk-UA"/>
              </w:rPr>
              <w:t xml:space="preserve"> касові видатки на суму 6555,182 тис грн (</w:t>
            </w:r>
            <w:r w:rsidR="00AA228E">
              <w:rPr>
                <w:rFonts w:ascii="Times New Roman" w:hAnsi="Times New Roman"/>
                <w:sz w:val="20"/>
                <w:lang w:val="uk-UA"/>
              </w:rPr>
              <w:t>розпорядник  коштів БМР)</w:t>
            </w:r>
          </w:p>
        </w:tc>
      </w:tr>
      <w:tr w:rsidR="00D13663" w:rsidRPr="00E20A79" w14:paraId="7F4BE172"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38228FD4" w14:textId="0C5BC438"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30</w:t>
            </w:r>
          </w:p>
        </w:tc>
        <w:tc>
          <w:tcPr>
            <w:tcW w:w="4782" w:type="dxa"/>
            <w:tcBorders>
              <w:top w:val="nil"/>
              <w:left w:val="nil"/>
              <w:bottom w:val="single" w:sz="4" w:space="0" w:color="auto"/>
              <w:right w:val="single" w:sz="4" w:space="0" w:color="auto"/>
            </w:tcBorders>
            <w:shd w:val="clear" w:color="auto" w:fill="auto"/>
            <w:noWrap/>
            <w:vAlign w:val="center"/>
          </w:tcPr>
          <w:p w14:paraId="20F49A2D" w14:textId="7A9037A8"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"Капiтальний ремонт багатоквартирного житлового будинку по вул. Склозаводська, буд.7 у м. Буча, Бучанського району, Киiвської областi" - заходи з усунення аварiй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tcPr>
          <w:p w14:paraId="62CB61E0" w14:textId="09B4102F"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17 557,379</w:t>
            </w:r>
          </w:p>
        </w:tc>
        <w:tc>
          <w:tcPr>
            <w:tcW w:w="1476" w:type="dxa"/>
            <w:tcBorders>
              <w:top w:val="nil"/>
              <w:left w:val="nil"/>
              <w:bottom w:val="single" w:sz="4" w:space="0" w:color="auto"/>
              <w:right w:val="single" w:sz="4" w:space="0" w:color="auto"/>
            </w:tcBorders>
            <w:shd w:val="clear" w:color="auto" w:fill="auto"/>
            <w:noWrap/>
            <w:vAlign w:val="center"/>
          </w:tcPr>
          <w:p w14:paraId="2F76AAB0" w14:textId="5BDDA121"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17 557,379</w:t>
            </w:r>
          </w:p>
        </w:tc>
        <w:tc>
          <w:tcPr>
            <w:tcW w:w="2151" w:type="dxa"/>
            <w:tcBorders>
              <w:top w:val="single" w:sz="4" w:space="0" w:color="auto"/>
              <w:bottom w:val="single" w:sz="4" w:space="0" w:color="auto"/>
              <w:right w:val="single" w:sz="4" w:space="0" w:color="auto"/>
            </w:tcBorders>
          </w:tcPr>
          <w:p w14:paraId="767EF362" w14:textId="7B9DE25A" w:rsidR="00D13663" w:rsidRPr="00E20A79" w:rsidRDefault="0089191E" w:rsidP="00D13663">
            <w:pPr>
              <w:overflowPunct/>
              <w:autoSpaceDE/>
              <w:autoSpaceDN/>
              <w:adjustRightInd/>
              <w:textAlignment w:val="auto"/>
              <w:rPr>
                <w:rFonts w:ascii="Times New Roman" w:hAnsi="Times New Roman"/>
                <w:sz w:val="20"/>
              </w:rPr>
            </w:pPr>
            <w:r>
              <w:rPr>
                <w:rFonts w:ascii="Times New Roman" w:hAnsi="Times New Roman"/>
                <w:sz w:val="20"/>
                <w:lang w:val="uk-UA"/>
              </w:rPr>
              <w:t xml:space="preserve">** </w:t>
            </w:r>
            <w:r>
              <w:rPr>
                <w:rFonts w:ascii="Times New Roman" w:hAnsi="Times New Roman" w:hint="eastAsia"/>
                <w:sz w:val="20"/>
              </w:rPr>
              <w:t>Проведено</w:t>
            </w:r>
            <w:r>
              <w:rPr>
                <w:rFonts w:ascii="Times New Roman" w:hAnsi="Times New Roman"/>
                <w:sz w:val="20"/>
                <w:lang w:val="uk-UA"/>
              </w:rPr>
              <w:t xml:space="preserve"> касові видатки на суму 250,0 тис грн на виготовлення ПКД </w:t>
            </w:r>
            <w:r w:rsidR="00AA228E">
              <w:rPr>
                <w:rFonts w:ascii="Times New Roman" w:hAnsi="Times New Roman"/>
                <w:sz w:val="20"/>
                <w:lang w:val="uk-UA"/>
              </w:rPr>
              <w:t>(розпорядник  коштів БМР)</w:t>
            </w:r>
          </w:p>
        </w:tc>
      </w:tr>
      <w:tr w:rsidR="00D13663" w:rsidRPr="00E20A79" w14:paraId="787EF0AF"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0FCAB0D9" w14:textId="4422DBE6"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lastRenderedPageBreak/>
              <w:t>31</w:t>
            </w:r>
          </w:p>
        </w:tc>
        <w:tc>
          <w:tcPr>
            <w:tcW w:w="4782" w:type="dxa"/>
            <w:tcBorders>
              <w:top w:val="nil"/>
              <w:left w:val="nil"/>
              <w:bottom w:val="single" w:sz="4" w:space="0" w:color="auto"/>
              <w:right w:val="single" w:sz="4" w:space="0" w:color="auto"/>
            </w:tcBorders>
            <w:shd w:val="clear" w:color="auto" w:fill="auto"/>
            <w:noWrap/>
            <w:vAlign w:val="center"/>
          </w:tcPr>
          <w:p w14:paraId="6DEF31F9" w14:textId="607B68D2"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"Капiтальний ремонт багатоквартирного житлового будинку по вул. Яблунська, буд. 203Б у м. Буча, Бучанського району, Киiвської областi" - заходи з усунення аварiй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tcPr>
          <w:p w14:paraId="0C5CFFB1" w14:textId="79712776"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19 150,786</w:t>
            </w:r>
          </w:p>
        </w:tc>
        <w:tc>
          <w:tcPr>
            <w:tcW w:w="1476" w:type="dxa"/>
            <w:tcBorders>
              <w:top w:val="nil"/>
              <w:left w:val="nil"/>
              <w:bottom w:val="single" w:sz="4" w:space="0" w:color="auto"/>
              <w:right w:val="single" w:sz="4" w:space="0" w:color="auto"/>
            </w:tcBorders>
            <w:shd w:val="clear" w:color="auto" w:fill="auto"/>
            <w:noWrap/>
            <w:vAlign w:val="center"/>
          </w:tcPr>
          <w:p w14:paraId="66C9E1DF" w14:textId="0503DEA5"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19 150,786</w:t>
            </w:r>
          </w:p>
        </w:tc>
        <w:tc>
          <w:tcPr>
            <w:tcW w:w="2151" w:type="dxa"/>
            <w:tcBorders>
              <w:top w:val="single" w:sz="4" w:space="0" w:color="auto"/>
              <w:bottom w:val="single" w:sz="4" w:space="0" w:color="auto"/>
              <w:right w:val="single" w:sz="4" w:space="0" w:color="auto"/>
            </w:tcBorders>
          </w:tcPr>
          <w:p w14:paraId="69EB072B" w14:textId="20097BAA" w:rsidR="00D13663" w:rsidRPr="00E20A79" w:rsidRDefault="0089191E" w:rsidP="00D13663">
            <w:pPr>
              <w:overflowPunct/>
              <w:autoSpaceDE/>
              <w:autoSpaceDN/>
              <w:adjustRightInd/>
              <w:textAlignment w:val="auto"/>
              <w:rPr>
                <w:rFonts w:ascii="Times New Roman" w:hAnsi="Times New Roman"/>
                <w:sz w:val="20"/>
              </w:rPr>
            </w:pPr>
            <w:r>
              <w:rPr>
                <w:rFonts w:ascii="Times New Roman" w:hAnsi="Times New Roman"/>
                <w:sz w:val="20"/>
                <w:lang w:val="uk-UA"/>
              </w:rPr>
              <w:t xml:space="preserve">** </w:t>
            </w:r>
            <w:r>
              <w:rPr>
                <w:rFonts w:ascii="Times New Roman" w:hAnsi="Times New Roman" w:hint="eastAsia"/>
                <w:sz w:val="20"/>
              </w:rPr>
              <w:t>Проведено</w:t>
            </w:r>
            <w:r>
              <w:rPr>
                <w:rFonts w:ascii="Times New Roman" w:hAnsi="Times New Roman"/>
                <w:sz w:val="20"/>
                <w:lang w:val="uk-UA"/>
              </w:rPr>
              <w:t xml:space="preserve"> касові видатки на суму 13889,855 тис грн на </w:t>
            </w:r>
            <w:r w:rsidR="00AA228E">
              <w:rPr>
                <w:rFonts w:ascii="Times New Roman" w:hAnsi="Times New Roman"/>
                <w:sz w:val="20"/>
                <w:lang w:val="uk-UA"/>
              </w:rPr>
              <w:t>(розпорядник  коштів БМР)</w:t>
            </w:r>
          </w:p>
        </w:tc>
      </w:tr>
      <w:tr w:rsidR="00D13663" w:rsidRPr="00E20A79" w14:paraId="75BB0251"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699D5D22" w14:textId="222B6B2F"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32</w:t>
            </w:r>
          </w:p>
        </w:tc>
        <w:tc>
          <w:tcPr>
            <w:tcW w:w="4782" w:type="dxa"/>
            <w:tcBorders>
              <w:top w:val="nil"/>
              <w:left w:val="nil"/>
              <w:bottom w:val="single" w:sz="4" w:space="0" w:color="auto"/>
              <w:right w:val="single" w:sz="4" w:space="0" w:color="auto"/>
            </w:tcBorders>
            <w:shd w:val="clear" w:color="auto" w:fill="auto"/>
            <w:noWrap/>
            <w:vAlign w:val="center"/>
          </w:tcPr>
          <w:p w14:paraId="550ACDFF" w14:textId="00810E54"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"Капiтальний ремонт багатоквартирного житлового будинку по вул. Яблунська, 203г у м. Буча, Бучанського району, Киiвськоi областi" - заходи з усунення аварiй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tcPr>
          <w:p w14:paraId="1A8D9804" w14:textId="720F4A56"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24 320,488</w:t>
            </w:r>
          </w:p>
        </w:tc>
        <w:tc>
          <w:tcPr>
            <w:tcW w:w="1476" w:type="dxa"/>
            <w:tcBorders>
              <w:top w:val="nil"/>
              <w:left w:val="nil"/>
              <w:bottom w:val="single" w:sz="4" w:space="0" w:color="auto"/>
              <w:right w:val="single" w:sz="4" w:space="0" w:color="auto"/>
            </w:tcBorders>
            <w:shd w:val="clear" w:color="auto" w:fill="auto"/>
            <w:noWrap/>
            <w:vAlign w:val="center"/>
          </w:tcPr>
          <w:p w14:paraId="450D85E7" w14:textId="4FA3AA52"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24 320,488</w:t>
            </w:r>
          </w:p>
        </w:tc>
        <w:tc>
          <w:tcPr>
            <w:tcW w:w="2151" w:type="dxa"/>
            <w:tcBorders>
              <w:top w:val="single" w:sz="4" w:space="0" w:color="auto"/>
              <w:bottom w:val="single" w:sz="4" w:space="0" w:color="auto"/>
              <w:right w:val="single" w:sz="4" w:space="0" w:color="auto"/>
            </w:tcBorders>
          </w:tcPr>
          <w:p w14:paraId="32D6CE74" w14:textId="11C85A1B" w:rsidR="00D13663" w:rsidRPr="00E20A79" w:rsidRDefault="006C629D" w:rsidP="00D13663">
            <w:pPr>
              <w:overflowPunct/>
              <w:autoSpaceDE/>
              <w:autoSpaceDN/>
              <w:adjustRightInd/>
              <w:textAlignment w:val="auto"/>
              <w:rPr>
                <w:rFonts w:ascii="Times New Roman" w:hAnsi="Times New Roman"/>
                <w:sz w:val="20"/>
              </w:rPr>
            </w:pPr>
            <w:r>
              <w:rPr>
                <w:rFonts w:ascii="Times New Roman" w:hAnsi="Times New Roman"/>
                <w:sz w:val="20"/>
                <w:lang w:val="uk-UA"/>
              </w:rPr>
              <w:t xml:space="preserve">** </w:t>
            </w:r>
            <w:r>
              <w:rPr>
                <w:rFonts w:ascii="Times New Roman" w:hAnsi="Times New Roman" w:hint="eastAsia"/>
                <w:sz w:val="20"/>
              </w:rPr>
              <w:t>Проведено</w:t>
            </w:r>
            <w:r>
              <w:rPr>
                <w:rFonts w:ascii="Times New Roman" w:hAnsi="Times New Roman"/>
                <w:sz w:val="20"/>
                <w:lang w:val="uk-UA"/>
              </w:rPr>
              <w:t xml:space="preserve"> касові видатки на суму </w:t>
            </w:r>
            <w:r w:rsidR="00D02F84">
              <w:rPr>
                <w:rFonts w:ascii="Times New Roman" w:hAnsi="Times New Roman"/>
                <w:sz w:val="20"/>
                <w:lang w:val="uk-UA"/>
              </w:rPr>
              <w:t>2890,00</w:t>
            </w:r>
            <w:r>
              <w:rPr>
                <w:rFonts w:ascii="Times New Roman" w:hAnsi="Times New Roman"/>
                <w:sz w:val="20"/>
                <w:lang w:val="uk-UA"/>
              </w:rPr>
              <w:t xml:space="preserve"> тис грн на </w:t>
            </w:r>
            <w:r w:rsidR="00AA228E">
              <w:rPr>
                <w:rFonts w:ascii="Times New Roman" w:hAnsi="Times New Roman"/>
                <w:sz w:val="20"/>
                <w:lang w:val="uk-UA"/>
              </w:rPr>
              <w:t>(розпорядник  коштів БМР)</w:t>
            </w:r>
          </w:p>
        </w:tc>
      </w:tr>
      <w:tr w:rsidR="00D13663" w:rsidRPr="00E20A79" w14:paraId="134D0078" w14:textId="77777777" w:rsidTr="00726827">
        <w:trPr>
          <w:trHeight w:val="666"/>
        </w:trPr>
        <w:tc>
          <w:tcPr>
            <w:tcW w:w="458" w:type="dxa"/>
            <w:tcBorders>
              <w:top w:val="nil"/>
              <w:left w:val="single" w:sz="4" w:space="0" w:color="auto"/>
              <w:bottom w:val="single" w:sz="4" w:space="0" w:color="auto"/>
              <w:right w:val="single" w:sz="4" w:space="0" w:color="auto"/>
            </w:tcBorders>
            <w:shd w:val="clear" w:color="auto" w:fill="auto"/>
            <w:noWrap/>
            <w:vAlign w:val="center"/>
          </w:tcPr>
          <w:p w14:paraId="1C63E4A0" w14:textId="18ABC3F9" w:rsidR="00D13663" w:rsidRPr="00D13663" w:rsidRDefault="00D13663" w:rsidP="00D13663">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33</w:t>
            </w:r>
          </w:p>
        </w:tc>
        <w:tc>
          <w:tcPr>
            <w:tcW w:w="4782" w:type="dxa"/>
            <w:tcBorders>
              <w:top w:val="nil"/>
              <w:left w:val="nil"/>
              <w:bottom w:val="single" w:sz="4" w:space="0" w:color="auto"/>
              <w:right w:val="single" w:sz="4" w:space="0" w:color="auto"/>
            </w:tcBorders>
            <w:shd w:val="clear" w:color="auto" w:fill="auto"/>
            <w:noWrap/>
            <w:vAlign w:val="center"/>
          </w:tcPr>
          <w:p w14:paraId="3F469B9A" w14:textId="54C9F284"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"Капiтальний ремонт багатоквартирного житлового будинку по вул. Вокзальна, буд.129Г у м. Буча, Бучанського району, Киiвської областi" - заходи з усунення аварiй в багатоквартирному житловому фонді"</w:t>
            </w:r>
          </w:p>
        </w:tc>
        <w:tc>
          <w:tcPr>
            <w:tcW w:w="1476" w:type="dxa"/>
            <w:tcBorders>
              <w:top w:val="nil"/>
              <w:left w:val="nil"/>
              <w:bottom w:val="single" w:sz="4" w:space="0" w:color="auto"/>
              <w:right w:val="single" w:sz="4" w:space="0" w:color="auto"/>
            </w:tcBorders>
            <w:shd w:val="clear" w:color="auto" w:fill="auto"/>
            <w:noWrap/>
            <w:vAlign w:val="center"/>
          </w:tcPr>
          <w:p w14:paraId="12CC35BF" w14:textId="62698CEA"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15 197,854</w:t>
            </w:r>
          </w:p>
        </w:tc>
        <w:tc>
          <w:tcPr>
            <w:tcW w:w="1476" w:type="dxa"/>
            <w:tcBorders>
              <w:top w:val="nil"/>
              <w:left w:val="nil"/>
              <w:bottom w:val="single" w:sz="4" w:space="0" w:color="auto"/>
              <w:right w:val="single" w:sz="4" w:space="0" w:color="auto"/>
            </w:tcBorders>
            <w:shd w:val="clear" w:color="auto" w:fill="auto"/>
            <w:noWrap/>
            <w:vAlign w:val="center"/>
          </w:tcPr>
          <w:p w14:paraId="3F3688D9" w14:textId="064FDA7B"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15 197,854</w:t>
            </w:r>
          </w:p>
        </w:tc>
        <w:tc>
          <w:tcPr>
            <w:tcW w:w="2151" w:type="dxa"/>
            <w:tcBorders>
              <w:top w:val="single" w:sz="4" w:space="0" w:color="auto"/>
              <w:bottom w:val="single" w:sz="4" w:space="0" w:color="auto"/>
              <w:right w:val="single" w:sz="4" w:space="0" w:color="auto"/>
            </w:tcBorders>
          </w:tcPr>
          <w:p w14:paraId="2A2CC9F8" w14:textId="74DA3D15" w:rsidR="00D13663" w:rsidRPr="00E20A79" w:rsidRDefault="000601D2" w:rsidP="00D13663">
            <w:pPr>
              <w:overflowPunct/>
              <w:autoSpaceDE/>
              <w:autoSpaceDN/>
              <w:adjustRightInd/>
              <w:textAlignment w:val="auto"/>
              <w:rPr>
                <w:rFonts w:ascii="Times New Roman" w:hAnsi="Times New Roman"/>
                <w:sz w:val="20"/>
              </w:rPr>
            </w:pPr>
            <w:r>
              <w:rPr>
                <w:rFonts w:ascii="Times New Roman" w:hAnsi="Times New Roman"/>
                <w:sz w:val="20"/>
                <w:lang w:val="uk-UA"/>
              </w:rPr>
              <w:t xml:space="preserve">** </w:t>
            </w:r>
            <w:r>
              <w:rPr>
                <w:rFonts w:ascii="Times New Roman" w:hAnsi="Times New Roman" w:hint="eastAsia"/>
                <w:sz w:val="20"/>
              </w:rPr>
              <w:t>Проведено</w:t>
            </w:r>
            <w:r>
              <w:rPr>
                <w:rFonts w:ascii="Times New Roman" w:hAnsi="Times New Roman"/>
                <w:sz w:val="20"/>
                <w:lang w:val="uk-UA"/>
              </w:rPr>
              <w:t xml:space="preserve"> касові видатки на суму 1941,381 тис грн на </w:t>
            </w:r>
            <w:r w:rsidR="00AA228E">
              <w:rPr>
                <w:rFonts w:ascii="Times New Roman" w:hAnsi="Times New Roman"/>
                <w:sz w:val="20"/>
                <w:lang w:val="uk-UA"/>
              </w:rPr>
              <w:t>(розпорядник  коштів БМР)</w:t>
            </w:r>
          </w:p>
        </w:tc>
      </w:tr>
      <w:tr w:rsidR="00D13663" w:rsidRPr="00E20A79" w14:paraId="01A787E6" w14:textId="77777777" w:rsidTr="00726827">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20FB3B80" w14:textId="77777777"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4782" w:type="dxa"/>
            <w:tcBorders>
              <w:top w:val="nil"/>
              <w:left w:val="nil"/>
              <w:bottom w:val="single" w:sz="4" w:space="0" w:color="auto"/>
              <w:right w:val="single" w:sz="4" w:space="0" w:color="auto"/>
            </w:tcBorders>
            <w:shd w:val="clear" w:color="auto" w:fill="auto"/>
            <w:noWrap/>
            <w:vAlign w:val="center"/>
            <w:hideMark/>
          </w:tcPr>
          <w:p w14:paraId="61266415" w14:textId="77777777" w:rsidR="00D13663" w:rsidRPr="00E20A79" w:rsidRDefault="00D13663" w:rsidP="00E20A79">
            <w:pPr>
              <w:overflowPunct/>
              <w:autoSpaceDE/>
              <w:autoSpaceDN/>
              <w:adjustRightInd/>
              <w:jc w:val="both"/>
              <w:textAlignment w:val="auto"/>
              <w:rPr>
                <w:rFonts w:ascii="Times New Roman" w:hAnsi="Times New Roman"/>
                <w:b/>
                <w:bCs/>
                <w:color w:val="000000"/>
                <w:sz w:val="24"/>
                <w:szCs w:val="24"/>
              </w:rPr>
            </w:pPr>
            <w:r w:rsidRPr="00E20A79">
              <w:rPr>
                <w:rFonts w:ascii="Times New Roman" w:hAnsi="Times New Roman"/>
                <w:b/>
                <w:bCs/>
                <w:color w:val="000000"/>
                <w:sz w:val="24"/>
                <w:szCs w:val="24"/>
              </w:rPr>
              <w:t>Громадські будівлі</w:t>
            </w:r>
          </w:p>
        </w:tc>
        <w:tc>
          <w:tcPr>
            <w:tcW w:w="1476" w:type="dxa"/>
            <w:tcBorders>
              <w:top w:val="nil"/>
              <w:left w:val="nil"/>
              <w:bottom w:val="single" w:sz="4" w:space="0" w:color="auto"/>
              <w:right w:val="single" w:sz="4" w:space="0" w:color="auto"/>
            </w:tcBorders>
            <w:shd w:val="clear" w:color="auto" w:fill="auto"/>
            <w:noWrap/>
            <w:vAlign w:val="center"/>
            <w:hideMark/>
          </w:tcPr>
          <w:p w14:paraId="18DA5784"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1476" w:type="dxa"/>
            <w:tcBorders>
              <w:top w:val="nil"/>
              <w:left w:val="nil"/>
              <w:bottom w:val="single" w:sz="4" w:space="0" w:color="auto"/>
              <w:right w:val="single" w:sz="4" w:space="0" w:color="auto"/>
            </w:tcBorders>
            <w:shd w:val="clear" w:color="auto" w:fill="auto"/>
            <w:noWrap/>
            <w:vAlign w:val="center"/>
            <w:hideMark/>
          </w:tcPr>
          <w:p w14:paraId="0B5C2D49"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2151" w:type="dxa"/>
            <w:tcBorders>
              <w:top w:val="single" w:sz="4" w:space="0" w:color="auto"/>
              <w:bottom w:val="single" w:sz="4" w:space="0" w:color="auto"/>
              <w:right w:val="single" w:sz="4" w:space="0" w:color="auto"/>
            </w:tcBorders>
          </w:tcPr>
          <w:p w14:paraId="7B34D27C" w14:textId="77777777" w:rsidR="00D13663" w:rsidRPr="00E20A79" w:rsidRDefault="00D13663" w:rsidP="00E20A79">
            <w:pPr>
              <w:overflowPunct/>
              <w:autoSpaceDE/>
              <w:autoSpaceDN/>
              <w:adjustRightInd/>
              <w:textAlignment w:val="auto"/>
              <w:rPr>
                <w:rFonts w:ascii="Times New Roman" w:hAnsi="Times New Roman"/>
                <w:sz w:val="20"/>
              </w:rPr>
            </w:pPr>
          </w:p>
        </w:tc>
      </w:tr>
      <w:tr w:rsidR="00D13663" w:rsidRPr="00E20A79" w14:paraId="2510FF01" w14:textId="77777777" w:rsidTr="00726827">
        <w:trPr>
          <w:trHeight w:val="1110"/>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52998" w14:textId="5F09C96D"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Pr>
                <w:rFonts w:ascii="Times New Roman" w:hAnsi="Times New Roman"/>
                <w:color w:val="000000"/>
                <w:sz w:val="24"/>
                <w:szCs w:val="24"/>
                <w:lang w:val="uk-UA"/>
              </w:rPr>
              <w:t>3</w:t>
            </w:r>
            <w:r w:rsidRPr="00E20A79">
              <w:rPr>
                <w:rFonts w:ascii="Times New Roman" w:hAnsi="Times New Roman"/>
                <w:color w:val="000000"/>
                <w:sz w:val="24"/>
                <w:szCs w:val="24"/>
              </w:rPr>
              <w:t>4</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9780C"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Будівництво Ворзельської початкової школи з дошкільним підрозділом по вул.Курортна, 37 в селищі Ворзель Бучанського району, Київської області</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F42CE"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219993,990</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2C440"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109996,995</w:t>
            </w:r>
          </w:p>
        </w:tc>
        <w:tc>
          <w:tcPr>
            <w:tcW w:w="2151" w:type="dxa"/>
            <w:tcBorders>
              <w:top w:val="single" w:sz="4" w:space="0" w:color="auto"/>
              <w:left w:val="single" w:sz="4" w:space="0" w:color="auto"/>
              <w:bottom w:val="single" w:sz="4" w:space="0" w:color="auto"/>
              <w:right w:val="single" w:sz="4" w:space="0" w:color="auto"/>
            </w:tcBorders>
          </w:tcPr>
          <w:p w14:paraId="0CA1097D" w14:textId="571A9F03" w:rsidR="00D13663" w:rsidRPr="00771261" w:rsidRDefault="00771261" w:rsidP="00E20A79">
            <w:pPr>
              <w:overflowPunct/>
              <w:autoSpaceDE/>
              <w:autoSpaceDN/>
              <w:adjustRightInd/>
              <w:textAlignment w:val="auto"/>
              <w:rPr>
                <w:rFonts w:ascii="Times New Roman" w:hAnsi="Times New Roman"/>
                <w:sz w:val="20"/>
                <w:lang w:val="uk-UA"/>
              </w:rPr>
            </w:pPr>
            <w:r>
              <w:rPr>
                <w:rFonts w:ascii="Times New Roman" w:hAnsi="Times New Roman"/>
                <w:sz w:val="20"/>
                <w:lang w:val="uk-UA"/>
              </w:rPr>
              <w:t xml:space="preserve">** </w:t>
            </w:r>
            <w:r w:rsidR="00EC6774">
              <w:rPr>
                <w:rFonts w:ascii="Times New Roman" w:hAnsi="Times New Roman"/>
                <w:sz w:val="20"/>
                <w:lang w:val="uk-UA"/>
              </w:rPr>
              <w:t xml:space="preserve">Розпочато будівництво (розпорядник </w:t>
            </w:r>
            <w:r w:rsidR="00AA228E">
              <w:rPr>
                <w:rFonts w:ascii="Times New Roman" w:hAnsi="Times New Roman"/>
                <w:sz w:val="20"/>
                <w:lang w:val="uk-UA"/>
              </w:rPr>
              <w:t xml:space="preserve"> коштів </w:t>
            </w:r>
            <w:r w:rsidR="00EC6774">
              <w:rPr>
                <w:rFonts w:ascii="Times New Roman" w:hAnsi="Times New Roman"/>
                <w:sz w:val="20"/>
                <w:lang w:val="uk-UA"/>
              </w:rPr>
              <w:t>КОДА)</w:t>
            </w:r>
          </w:p>
        </w:tc>
      </w:tr>
      <w:tr w:rsidR="00D13663" w:rsidRPr="00E20A79" w14:paraId="30E47147" w14:textId="77777777" w:rsidTr="00726827">
        <w:trPr>
          <w:trHeight w:val="1260"/>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38D7A" w14:textId="1C3DB666"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Pr>
                <w:rFonts w:ascii="Times New Roman" w:hAnsi="Times New Roman"/>
                <w:color w:val="000000"/>
                <w:sz w:val="24"/>
                <w:szCs w:val="24"/>
                <w:lang w:val="uk-UA"/>
              </w:rPr>
              <w:t>3</w:t>
            </w:r>
            <w:r w:rsidRPr="00E20A79">
              <w:rPr>
                <w:rFonts w:ascii="Times New Roman" w:hAnsi="Times New Roman"/>
                <w:color w:val="000000"/>
                <w:sz w:val="24"/>
                <w:szCs w:val="24"/>
              </w:rPr>
              <w:t>5</w:t>
            </w:r>
          </w:p>
        </w:tc>
        <w:tc>
          <w:tcPr>
            <w:tcW w:w="4782" w:type="dxa"/>
            <w:tcBorders>
              <w:top w:val="single" w:sz="4" w:space="0" w:color="auto"/>
              <w:left w:val="nil"/>
              <w:bottom w:val="single" w:sz="4" w:space="0" w:color="auto"/>
              <w:right w:val="single" w:sz="4" w:space="0" w:color="auto"/>
            </w:tcBorders>
            <w:shd w:val="clear" w:color="auto" w:fill="auto"/>
            <w:noWrap/>
            <w:vAlign w:val="center"/>
            <w:hideMark/>
          </w:tcPr>
          <w:p w14:paraId="41273911"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Капітальний ремонт нежитлового приміщення, будинку культури за адресою: Київська обл., м. Буча, вул. Києво-Мироцька, 69 - відновлювальні роботи та заходи з усунення аварій</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14:paraId="18C5206A"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18414,192</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14:paraId="5D7930D0"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18414,192</w:t>
            </w:r>
          </w:p>
        </w:tc>
        <w:tc>
          <w:tcPr>
            <w:tcW w:w="2151" w:type="dxa"/>
            <w:tcBorders>
              <w:top w:val="single" w:sz="4" w:space="0" w:color="auto"/>
              <w:bottom w:val="single" w:sz="4" w:space="0" w:color="auto"/>
              <w:right w:val="single" w:sz="4" w:space="0" w:color="auto"/>
            </w:tcBorders>
          </w:tcPr>
          <w:p w14:paraId="23119383" w14:textId="0E6DA689" w:rsidR="00D13663" w:rsidRPr="002331EB" w:rsidRDefault="002331EB" w:rsidP="00E20A79">
            <w:pPr>
              <w:overflowPunct/>
              <w:autoSpaceDE/>
              <w:autoSpaceDN/>
              <w:adjustRightInd/>
              <w:textAlignment w:val="auto"/>
              <w:rPr>
                <w:rFonts w:ascii="Times New Roman" w:hAnsi="Times New Roman"/>
                <w:sz w:val="20"/>
                <w:lang w:val="uk-UA"/>
              </w:rPr>
            </w:pPr>
            <w:r>
              <w:rPr>
                <w:rFonts w:ascii="Times New Roman" w:hAnsi="Times New Roman"/>
                <w:sz w:val="20"/>
                <w:lang w:val="uk-UA"/>
              </w:rPr>
              <w:t xml:space="preserve">Роботи виконано за рахунок </w:t>
            </w:r>
            <w:r w:rsidR="007F2750" w:rsidRPr="007F2750">
              <w:rPr>
                <w:rFonts w:ascii="Times New Roman" w:hAnsi="Times New Roman"/>
                <w:sz w:val="20"/>
                <w:lang w:val="uk-UA"/>
              </w:rPr>
              <w:t>донорських коштів міжнародної технічної допомоги Тайваню</w:t>
            </w:r>
            <w:r w:rsidR="007F2750">
              <w:rPr>
                <w:rFonts w:ascii="Times New Roman" w:hAnsi="Times New Roman"/>
                <w:spacing w:val="-6"/>
                <w:sz w:val="24"/>
                <w:szCs w:val="24"/>
                <w:lang w:val="uk-UA"/>
              </w:rPr>
              <w:t xml:space="preserve"> у сумі 13540,984 тис грн, </w:t>
            </w:r>
            <w:proofErr w:type="spellStart"/>
            <w:r w:rsidR="007F2750">
              <w:rPr>
                <w:rFonts w:ascii="Times New Roman" w:hAnsi="Times New Roman"/>
                <w:spacing w:val="-6"/>
                <w:sz w:val="24"/>
                <w:szCs w:val="24"/>
                <w:lang w:val="uk-UA"/>
              </w:rPr>
              <w:t>проєкт</w:t>
            </w:r>
            <w:proofErr w:type="spellEnd"/>
            <w:r w:rsidR="007F2750">
              <w:rPr>
                <w:rFonts w:ascii="Times New Roman" w:hAnsi="Times New Roman"/>
                <w:spacing w:val="-6"/>
                <w:sz w:val="24"/>
                <w:szCs w:val="24"/>
                <w:lang w:val="uk-UA"/>
              </w:rPr>
              <w:t xml:space="preserve"> буде завершено у 2024 році </w:t>
            </w:r>
          </w:p>
        </w:tc>
      </w:tr>
      <w:tr w:rsidR="00D13663" w:rsidRPr="00E20A79" w14:paraId="346467EF"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46DA8B88" w14:textId="26179072"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Pr>
                <w:rFonts w:ascii="Times New Roman" w:hAnsi="Times New Roman"/>
                <w:color w:val="000000"/>
                <w:sz w:val="24"/>
                <w:szCs w:val="24"/>
                <w:lang w:val="uk-UA"/>
              </w:rPr>
              <w:t>3</w:t>
            </w:r>
            <w:r w:rsidRPr="00E20A79">
              <w:rPr>
                <w:rFonts w:ascii="Times New Roman" w:hAnsi="Times New Roman"/>
                <w:color w:val="000000"/>
                <w:sz w:val="24"/>
                <w:szCs w:val="24"/>
              </w:rPr>
              <w:t>6</w:t>
            </w:r>
          </w:p>
        </w:tc>
        <w:tc>
          <w:tcPr>
            <w:tcW w:w="4782" w:type="dxa"/>
            <w:tcBorders>
              <w:top w:val="nil"/>
              <w:left w:val="nil"/>
              <w:bottom w:val="single" w:sz="4" w:space="0" w:color="auto"/>
              <w:right w:val="single" w:sz="4" w:space="0" w:color="auto"/>
            </w:tcBorders>
            <w:shd w:val="clear" w:color="auto" w:fill="auto"/>
            <w:noWrap/>
            <w:vAlign w:val="center"/>
            <w:hideMark/>
          </w:tcPr>
          <w:p w14:paraId="4927B8F9"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Капітальний ремонт будівлі будинку культури с. Лубянка з метою усунення аварій, які виникли внаслідок воєнних дій за адресою: вул. Шевченка, 100-б в с. Лубянка Бучанського району, Київської області (аварійно-відновлювальні роботи)</w:t>
            </w:r>
          </w:p>
        </w:tc>
        <w:tc>
          <w:tcPr>
            <w:tcW w:w="1476" w:type="dxa"/>
            <w:tcBorders>
              <w:top w:val="nil"/>
              <w:left w:val="nil"/>
              <w:bottom w:val="single" w:sz="4" w:space="0" w:color="auto"/>
              <w:right w:val="single" w:sz="4" w:space="0" w:color="auto"/>
            </w:tcBorders>
            <w:shd w:val="clear" w:color="auto" w:fill="auto"/>
            <w:noWrap/>
            <w:vAlign w:val="center"/>
            <w:hideMark/>
          </w:tcPr>
          <w:p w14:paraId="13EFF6C3"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35323,916</w:t>
            </w:r>
          </w:p>
        </w:tc>
        <w:tc>
          <w:tcPr>
            <w:tcW w:w="1476" w:type="dxa"/>
            <w:tcBorders>
              <w:top w:val="nil"/>
              <w:left w:val="nil"/>
              <w:bottom w:val="single" w:sz="4" w:space="0" w:color="auto"/>
              <w:right w:val="single" w:sz="4" w:space="0" w:color="auto"/>
            </w:tcBorders>
            <w:shd w:val="clear" w:color="auto" w:fill="auto"/>
            <w:noWrap/>
            <w:vAlign w:val="center"/>
            <w:hideMark/>
          </w:tcPr>
          <w:p w14:paraId="77DA4332"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35323,916</w:t>
            </w:r>
          </w:p>
        </w:tc>
        <w:tc>
          <w:tcPr>
            <w:tcW w:w="2151" w:type="dxa"/>
            <w:tcBorders>
              <w:top w:val="single" w:sz="4" w:space="0" w:color="auto"/>
              <w:bottom w:val="single" w:sz="4" w:space="0" w:color="auto"/>
              <w:right w:val="single" w:sz="4" w:space="0" w:color="auto"/>
            </w:tcBorders>
          </w:tcPr>
          <w:p w14:paraId="7509E3F4" w14:textId="4731D527" w:rsidR="00D13663" w:rsidRPr="008271F5" w:rsidRDefault="008271F5" w:rsidP="00E20A79">
            <w:pPr>
              <w:overflowPunct/>
              <w:autoSpaceDE/>
              <w:autoSpaceDN/>
              <w:adjustRightInd/>
              <w:textAlignment w:val="auto"/>
              <w:rPr>
                <w:rFonts w:ascii="Times New Roman" w:hAnsi="Times New Roman"/>
                <w:sz w:val="20"/>
                <w:lang w:val="uk-UA"/>
              </w:rPr>
            </w:pPr>
            <w:r>
              <w:rPr>
                <w:rFonts w:ascii="Times New Roman" w:hAnsi="Times New Roman"/>
                <w:sz w:val="20"/>
                <w:lang w:val="uk-UA"/>
              </w:rPr>
              <w:t>Відновлювальні роботи виконані частково за рахунок місцевого бюджету на суму 4744,918 тис. грн</w:t>
            </w:r>
          </w:p>
        </w:tc>
      </w:tr>
      <w:tr w:rsidR="00D13663" w:rsidRPr="00E20A79" w14:paraId="63BE00F2"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4081C350" w14:textId="200A82C9" w:rsidR="00D13663" w:rsidRPr="00EF79B7" w:rsidRDefault="00D13663" w:rsidP="00D13663">
            <w:pPr>
              <w:overflowPunct/>
              <w:autoSpaceDE/>
              <w:autoSpaceDN/>
              <w:adjustRightInd/>
              <w:jc w:val="center"/>
              <w:textAlignment w:val="auto"/>
              <w:rPr>
                <w:rFonts w:ascii="Times New Roman" w:hAnsi="Times New Roman"/>
                <w:color w:val="000000"/>
                <w:sz w:val="24"/>
                <w:szCs w:val="24"/>
                <w:lang w:val="uk-UA"/>
              </w:rPr>
            </w:pPr>
            <w:r w:rsidRPr="00EF79B7">
              <w:rPr>
                <w:rFonts w:ascii="Times New Roman" w:hAnsi="Times New Roman"/>
                <w:color w:val="000000"/>
                <w:sz w:val="24"/>
                <w:szCs w:val="24"/>
                <w:lang w:val="uk-UA"/>
              </w:rPr>
              <w:t>37</w:t>
            </w:r>
          </w:p>
        </w:tc>
        <w:tc>
          <w:tcPr>
            <w:tcW w:w="4782" w:type="dxa"/>
            <w:tcBorders>
              <w:top w:val="nil"/>
              <w:left w:val="nil"/>
              <w:bottom w:val="single" w:sz="4" w:space="0" w:color="auto"/>
              <w:right w:val="single" w:sz="4" w:space="0" w:color="auto"/>
            </w:tcBorders>
            <w:shd w:val="clear" w:color="auto" w:fill="auto"/>
            <w:noWrap/>
            <w:vAlign w:val="center"/>
          </w:tcPr>
          <w:p w14:paraId="4D2EB864" w14:textId="754A8D5A" w:rsidR="00D13663" w:rsidRPr="00EF79B7" w:rsidRDefault="00D13663" w:rsidP="00D13663">
            <w:pPr>
              <w:overflowPunct/>
              <w:autoSpaceDE/>
              <w:autoSpaceDN/>
              <w:adjustRightInd/>
              <w:jc w:val="both"/>
              <w:textAlignment w:val="auto"/>
              <w:rPr>
                <w:rFonts w:ascii="Times New Roman" w:hAnsi="Times New Roman"/>
                <w:color w:val="000000"/>
                <w:sz w:val="24"/>
                <w:szCs w:val="24"/>
              </w:rPr>
            </w:pPr>
            <w:r w:rsidRPr="00EF79B7">
              <w:rPr>
                <w:color w:val="000000"/>
                <w:sz w:val="24"/>
                <w:szCs w:val="24"/>
              </w:rPr>
              <w:t>Бабинецький заклад загальної середньої освіти І-ІІІ ступенів №13" за адресою: Київська область, Бучанський район, с. Бабинці, вул. Травнева, 70а (утеплення фасадів) - відновлювальні роботи та заходи з усунення аварій)</w:t>
            </w:r>
          </w:p>
        </w:tc>
        <w:tc>
          <w:tcPr>
            <w:tcW w:w="1476" w:type="dxa"/>
            <w:tcBorders>
              <w:top w:val="nil"/>
              <w:left w:val="nil"/>
              <w:bottom w:val="single" w:sz="4" w:space="0" w:color="auto"/>
              <w:right w:val="single" w:sz="4" w:space="0" w:color="auto"/>
            </w:tcBorders>
            <w:shd w:val="clear" w:color="auto" w:fill="auto"/>
            <w:noWrap/>
            <w:vAlign w:val="center"/>
          </w:tcPr>
          <w:p w14:paraId="1464B67D" w14:textId="481DB3A6"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14 439,326</w:t>
            </w:r>
          </w:p>
        </w:tc>
        <w:tc>
          <w:tcPr>
            <w:tcW w:w="1476" w:type="dxa"/>
            <w:tcBorders>
              <w:top w:val="nil"/>
              <w:left w:val="nil"/>
              <w:bottom w:val="single" w:sz="4" w:space="0" w:color="auto"/>
              <w:right w:val="single" w:sz="4" w:space="0" w:color="auto"/>
            </w:tcBorders>
            <w:shd w:val="clear" w:color="auto" w:fill="auto"/>
            <w:noWrap/>
            <w:vAlign w:val="center"/>
          </w:tcPr>
          <w:p w14:paraId="76B98AEF" w14:textId="3681CE2F" w:rsidR="00D13663" w:rsidRPr="00EF79B7" w:rsidRDefault="00D13663" w:rsidP="00D13663">
            <w:pPr>
              <w:overflowPunct/>
              <w:autoSpaceDE/>
              <w:autoSpaceDN/>
              <w:adjustRightInd/>
              <w:jc w:val="right"/>
              <w:textAlignment w:val="auto"/>
              <w:rPr>
                <w:rFonts w:ascii="Times New Roman" w:hAnsi="Times New Roman"/>
                <w:color w:val="000000"/>
                <w:sz w:val="24"/>
                <w:szCs w:val="24"/>
              </w:rPr>
            </w:pPr>
            <w:r w:rsidRPr="00EF79B7">
              <w:rPr>
                <w:color w:val="000000"/>
                <w:sz w:val="24"/>
                <w:szCs w:val="24"/>
              </w:rPr>
              <w:t>14 112,171</w:t>
            </w:r>
          </w:p>
        </w:tc>
        <w:tc>
          <w:tcPr>
            <w:tcW w:w="2151" w:type="dxa"/>
            <w:tcBorders>
              <w:top w:val="single" w:sz="4" w:space="0" w:color="auto"/>
              <w:bottom w:val="single" w:sz="4" w:space="0" w:color="auto"/>
              <w:right w:val="single" w:sz="4" w:space="0" w:color="auto"/>
            </w:tcBorders>
          </w:tcPr>
          <w:p w14:paraId="32FA7013" w14:textId="77777777" w:rsidR="00D13663" w:rsidRDefault="008271F5" w:rsidP="00D13663">
            <w:pPr>
              <w:overflowPunct/>
              <w:autoSpaceDE/>
              <w:autoSpaceDN/>
              <w:adjustRightInd/>
              <w:textAlignment w:val="auto"/>
              <w:rPr>
                <w:rFonts w:ascii="Times New Roman" w:hAnsi="Times New Roman"/>
                <w:sz w:val="20"/>
                <w:lang w:val="uk-UA"/>
              </w:rPr>
            </w:pPr>
            <w:r>
              <w:rPr>
                <w:rFonts w:ascii="Times New Roman" w:hAnsi="Times New Roman"/>
                <w:sz w:val="20"/>
                <w:lang w:val="uk-UA"/>
              </w:rPr>
              <w:t>** Розпочаті роботи (розпорядник  коштів КОДА)</w:t>
            </w:r>
          </w:p>
          <w:p w14:paraId="3F758660" w14:textId="77777777" w:rsidR="008271F5" w:rsidRDefault="008271F5" w:rsidP="00D13663">
            <w:pPr>
              <w:overflowPunct/>
              <w:autoSpaceDE/>
              <w:autoSpaceDN/>
              <w:adjustRightInd/>
              <w:textAlignment w:val="auto"/>
              <w:rPr>
                <w:rFonts w:ascii="Times New Roman" w:hAnsi="Times New Roman"/>
                <w:sz w:val="20"/>
                <w:lang w:val="uk-UA"/>
              </w:rPr>
            </w:pPr>
          </w:p>
          <w:p w14:paraId="0F0C8316" w14:textId="77777777" w:rsidR="008271F5" w:rsidRDefault="008271F5" w:rsidP="00D13663">
            <w:pPr>
              <w:overflowPunct/>
              <w:autoSpaceDE/>
              <w:autoSpaceDN/>
              <w:adjustRightInd/>
              <w:textAlignment w:val="auto"/>
              <w:rPr>
                <w:rFonts w:ascii="Times New Roman" w:hAnsi="Times New Roman"/>
                <w:sz w:val="20"/>
                <w:lang w:val="uk-UA"/>
              </w:rPr>
            </w:pPr>
            <w:r>
              <w:rPr>
                <w:rFonts w:ascii="Times New Roman" w:hAnsi="Times New Roman"/>
                <w:sz w:val="20"/>
                <w:lang w:val="uk-UA"/>
              </w:rPr>
              <w:t>За рахунок місцевого бюджету проведено заміну вікон на суму 69,260 тис. грн</w:t>
            </w:r>
          </w:p>
          <w:p w14:paraId="4713F580" w14:textId="0F52972C" w:rsidR="008271F5" w:rsidRPr="008271F5" w:rsidRDefault="008271F5" w:rsidP="00D13663">
            <w:pPr>
              <w:overflowPunct/>
              <w:autoSpaceDE/>
              <w:autoSpaceDN/>
              <w:adjustRightInd/>
              <w:textAlignment w:val="auto"/>
              <w:rPr>
                <w:rFonts w:ascii="Times New Roman" w:hAnsi="Times New Roman"/>
                <w:sz w:val="20"/>
                <w:lang w:val="uk-UA"/>
              </w:rPr>
            </w:pPr>
          </w:p>
        </w:tc>
      </w:tr>
      <w:tr w:rsidR="00D13663" w:rsidRPr="00E20A79" w14:paraId="12CC52BB" w14:textId="77777777" w:rsidTr="00726827">
        <w:trPr>
          <w:trHeight w:val="322"/>
        </w:trPr>
        <w:tc>
          <w:tcPr>
            <w:tcW w:w="458"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0AF413CB" w14:textId="77777777"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4782"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50A80FA9" w14:textId="77777777" w:rsidR="00D13663" w:rsidRPr="00E20A79" w:rsidRDefault="00D13663" w:rsidP="00E20A79">
            <w:pPr>
              <w:overflowPunct/>
              <w:autoSpaceDE/>
              <w:autoSpaceDN/>
              <w:adjustRightInd/>
              <w:jc w:val="both"/>
              <w:textAlignment w:val="auto"/>
              <w:rPr>
                <w:rFonts w:ascii="Times New Roman" w:hAnsi="Times New Roman"/>
                <w:b/>
                <w:bCs/>
                <w:color w:val="000000"/>
                <w:sz w:val="24"/>
                <w:szCs w:val="24"/>
              </w:rPr>
            </w:pPr>
            <w:bookmarkStart w:id="13" w:name="RANGE!B38"/>
            <w:r w:rsidRPr="00E20A79">
              <w:rPr>
                <w:rFonts w:ascii="Times New Roman" w:hAnsi="Times New Roman"/>
                <w:b/>
                <w:bCs/>
                <w:color w:val="000000"/>
                <w:sz w:val="24"/>
                <w:szCs w:val="24"/>
              </w:rPr>
              <w:t>IV. Співфінансування інші джерела не заборонені законодавством, у тому числі відповідно меморандумів співпраці</w:t>
            </w:r>
            <w:bookmarkEnd w:id="13"/>
          </w:p>
        </w:tc>
        <w:tc>
          <w:tcPr>
            <w:tcW w:w="1476" w:type="dxa"/>
            <w:vMerge w:val="restar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A6DBA15"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1476" w:type="dxa"/>
            <w:vMerge w:val="restar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E88A2DA"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2151" w:type="dxa"/>
            <w:vMerge w:val="restart"/>
            <w:tcBorders>
              <w:top w:val="single" w:sz="4" w:space="0" w:color="auto"/>
              <w:left w:val="single" w:sz="4" w:space="0" w:color="auto"/>
              <w:right w:val="single" w:sz="4" w:space="0" w:color="auto"/>
            </w:tcBorders>
            <w:shd w:val="clear" w:color="auto" w:fill="DEEAF6" w:themeFill="accent1" w:themeFillTint="33"/>
          </w:tcPr>
          <w:p w14:paraId="631FDB49" w14:textId="77777777" w:rsidR="00D13663" w:rsidRPr="00E20A79" w:rsidRDefault="00D13663" w:rsidP="008A1F4B">
            <w:pPr>
              <w:overflowPunct/>
              <w:autoSpaceDE/>
              <w:autoSpaceDN/>
              <w:adjustRightInd/>
              <w:jc w:val="both"/>
              <w:textAlignment w:val="auto"/>
              <w:rPr>
                <w:rFonts w:ascii="Times New Roman" w:hAnsi="Times New Roman"/>
                <w:sz w:val="20"/>
              </w:rPr>
            </w:pPr>
          </w:p>
        </w:tc>
      </w:tr>
      <w:tr w:rsidR="00D13663" w:rsidRPr="00E20A79" w14:paraId="2B93CD88" w14:textId="77777777" w:rsidTr="00726827">
        <w:trPr>
          <w:trHeight w:val="322"/>
        </w:trPr>
        <w:tc>
          <w:tcPr>
            <w:tcW w:w="458" w:type="dxa"/>
            <w:vMerge/>
            <w:tcBorders>
              <w:top w:val="nil"/>
              <w:left w:val="single" w:sz="4" w:space="0" w:color="auto"/>
              <w:bottom w:val="single" w:sz="4" w:space="0" w:color="auto"/>
              <w:right w:val="single" w:sz="4" w:space="0" w:color="auto"/>
            </w:tcBorders>
            <w:vAlign w:val="center"/>
            <w:hideMark/>
          </w:tcPr>
          <w:p w14:paraId="438E81FC" w14:textId="77777777" w:rsidR="00D13663" w:rsidRPr="00E20A79" w:rsidRDefault="00D13663" w:rsidP="00E20A79">
            <w:pPr>
              <w:overflowPunct/>
              <w:autoSpaceDE/>
              <w:autoSpaceDN/>
              <w:adjustRightInd/>
              <w:textAlignment w:val="auto"/>
              <w:rPr>
                <w:rFonts w:ascii="Times New Roman" w:hAnsi="Times New Roman"/>
                <w:color w:val="000000"/>
                <w:sz w:val="24"/>
                <w:szCs w:val="24"/>
              </w:rPr>
            </w:pPr>
          </w:p>
        </w:tc>
        <w:tc>
          <w:tcPr>
            <w:tcW w:w="4782" w:type="dxa"/>
            <w:vMerge/>
            <w:tcBorders>
              <w:top w:val="nil"/>
              <w:left w:val="single" w:sz="4" w:space="0" w:color="auto"/>
              <w:bottom w:val="single" w:sz="4" w:space="0" w:color="auto"/>
              <w:right w:val="single" w:sz="4" w:space="0" w:color="auto"/>
            </w:tcBorders>
            <w:vAlign w:val="center"/>
            <w:hideMark/>
          </w:tcPr>
          <w:p w14:paraId="4D1D8746" w14:textId="77777777" w:rsidR="00D13663" w:rsidRPr="00E20A79" w:rsidRDefault="00D13663" w:rsidP="00E20A79">
            <w:pPr>
              <w:overflowPunct/>
              <w:autoSpaceDE/>
              <w:autoSpaceDN/>
              <w:adjustRightInd/>
              <w:textAlignment w:val="auto"/>
              <w:rPr>
                <w:rFonts w:ascii="Times New Roman" w:hAnsi="Times New Roman"/>
                <w:b/>
                <w:bCs/>
                <w:color w:val="000000"/>
                <w:sz w:val="24"/>
                <w:szCs w:val="24"/>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00DB6366" w14:textId="77777777" w:rsidR="00D13663" w:rsidRPr="00E20A79" w:rsidRDefault="00D13663" w:rsidP="00E20A79">
            <w:pPr>
              <w:overflowPunct/>
              <w:autoSpaceDE/>
              <w:autoSpaceDN/>
              <w:adjustRightInd/>
              <w:textAlignment w:val="auto"/>
              <w:rPr>
                <w:rFonts w:ascii="Times New Roman" w:hAnsi="Times New Roman"/>
                <w:color w:val="000000"/>
                <w:sz w:val="24"/>
                <w:szCs w:val="24"/>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7B80E0CC" w14:textId="77777777" w:rsidR="00D13663" w:rsidRPr="00E20A79" w:rsidRDefault="00D13663" w:rsidP="00E20A79">
            <w:pPr>
              <w:overflowPunct/>
              <w:autoSpaceDE/>
              <w:autoSpaceDN/>
              <w:adjustRightInd/>
              <w:textAlignment w:val="auto"/>
              <w:rPr>
                <w:rFonts w:ascii="Times New Roman" w:hAnsi="Times New Roman"/>
                <w:color w:val="000000"/>
                <w:sz w:val="24"/>
                <w:szCs w:val="24"/>
              </w:rPr>
            </w:pPr>
          </w:p>
        </w:tc>
        <w:tc>
          <w:tcPr>
            <w:tcW w:w="2151" w:type="dxa"/>
            <w:vMerge/>
            <w:tcBorders>
              <w:left w:val="single" w:sz="4" w:space="0" w:color="auto"/>
              <w:bottom w:val="single" w:sz="4" w:space="0" w:color="auto"/>
              <w:right w:val="single" w:sz="4" w:space="0" w:color="auto"/>
            </w:tcBorders>
            <w:shd w:val="clear" w:color="auto" w:fill="DEEAF6" w:themeFill="accent1" w:themeFillTint="33"/>
          </w:tcPr>
          <w:p w14:paraId="3D15DA6D"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p>
        </w:tc>
      </w:tr>
      <w:tr w:rsidR="00D13663" w:rsidRPr="00E20A79" w14:paraId="49A9DB49" w14:textId="77777777" w:rsidTr="00726827">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604096A6" w14:textId="77777777" w:rsidR="00D13663" w:rsidRPr="00E20A79" w:rsidRDefault="00D13663" w:rsidP="00E20A79">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4782" w:type="dxa"/>
            <w:tcBorders>
              <w:top w:val="nil"/>
              <w:left w:val="nil"/>
              <w:bottom w:val="single" w:sz="4" w:space="0" w:color="auto"/>
              <w:right w:val="single" w:sz="4" w:space="0" w:color="auto"/>
            </w:tcBorders>
            <w:shd w:val="clear" w:color="auto" w:fill="auto"/>
            <w:vAlign w:val="center"/>
            <w:hideMark/>
          </w:tcPr>
          <w:p w14:paraId="28E039A5" w14:textId="77777777" w:rsidR="00D13663" w:rsidRPr="00E20A79" w:rsidRDefault="00D13663" w:rsidP="00E20A79">
            <w:pPr>
              <w:overflowPunct/>
              <w:autoSpaceDE/>
              <w:autoSpaceDN/>
              <w:adjustRightInd/>
              <w:jc w:val="both"/>
              <w:textAlignment w:val="auto"/>
              <w:rPr>
                <w:rFonts w:ascii="Times New Roman" w:hAnsi="Times New Roman"/>
                <w:b/>
                <w:bCs/>
                <w:i/>
                <w:iCs/>
                <w:color w:val="000000"/>
                <w:sz w:val="24"/>
                <w:szCs w:val="24"/>
              </w:rPr>
            </w:pPr>
            <w:r w:rsidRPr="00E20A79">
              <w:rPr>
                <w:rFonts w:ascii="Times New Roman" w:hAnsi="Times New Roman"/>
                <w:b/>
                <w:bCs/>
                <w:i/>
                <w:iCs/>
                <w:color w:val="000000"/>
                <w:sz w:val="24"/>
                <w:szCs w:val="24"/>
              </w:rPr>
              <w:t xml:space="preserve">Розвиток соціальної інфрастуктури </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14:paraId="3D103287"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14:paraId="316F38BD" w14:textId="77777777" w:rsidR="00D13663" w:rsidRPr="00E20A79" w:rsidRDefault="00D13663" w:rsidP="00E20A7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2151" w:type="dxa"/>
            <w:tcBorders>
              <w:top w:val="single" w:sz="4" w:space="0" w:color="auto"/>
              <w:bottom w:val="single" w:sz="4" w:space="0" w:color="auto"/>
              <w:right w:val="single" w:sz="4" w:space="0" w:color="auto"/>
            </w:tcBorders>
          </w:tcPr>
          <w:p w14:paraId="0464DE8D" w14:textId="77777777" w:rsidR="00D13663" w:rsidRPr="00E20A79" w:rsidRDefault="00D13663" w:rsidP="00E20A79">
            <w:pPr>
              <w:overflowPunct/>
              <w:autoSpaceDE/>
              <w:autoSpaceDN/>
              <w:adjustRightInd/>
              <w:textAlignment w:val="auto"/>
              <w:rPr>
                <w:rFonts w:ascii="Times New Roman" w:hAnsi="Times New Roman"/>
                <w:sz w:val="20"/>
              </w:rPr>
            </w:pPr>
          </w:p>
        </w:tc>
      </w:tr>
      <w:tr w:rsidR="00D13663" w:rsidRPr="00E20A79" w14:paraId="4EE06522" w14:textId="77777777" w:rsidTr="00726827">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144E5564" w14:textId="70F86C9A" w:rsidR="00D13663" w:rsidRPr="00E20A79" w:rsidRDefault="00D13663" w:rsidP="00E20A79">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38</w:t>
            </w:r>
          </w:p>
        </w:tc>
        <w:tc>
          <w:tcPr>
            <w:tcW w:w="4782" w:type="dxa"/>
            <w:tcBorders>
              <w:top w:val="nil"/>
              <w:left w:val="nil"/>
              <w:bottom w:val="single" w:sz="4" w:space="0" w:color="auto"/>
              <w:right w:val="single" w:sz="4" w:space="0" w:color="auto"/>
            </w:tcBorders>
            <w:shd w:val="clear" w:color="auto" w:fill="auto"/>
            <w:vAlign w:val="center"/>
            <w:hideMark/>
          </w:tcPr>
          <w:p w14:paraId="00953717" w14:textId="77777777" w:rsidR="00D13663" w:rsidRDefault="00D13663" w:rsidP="00E20A79">
            <w:pPr>
              <w:overflowPunct/>
              <w:autoSpaceDE/>
              <w:autoSpaceDN/>
              <w:adjustRightInd/>
              <w:jc w:val="both"/>
              <w:textAlignment w:val="auto"/>
              <w:rPr>
                <w:rFonts w:ascii="Times New Roman" w:hAnsi="Times New Roman"/>
                <w:color w:val="000000"/>
                <w:sz w:val="24"/>
                <w:szCs w:val="24"/>
                <w:lang w:val="uk-UA"/>
              </w:rPr>
            </w:pPr>
            <w:r w:rsidRPr="00E20A79">
              <w:rPr>
                <w:rFonts w:ascii="Times New Roman" w:hAnsi="Times New Roman"/>
                <w:color w:val="000000"/>
                <w:sz w:val="24"/>
                <w:szCs w:val="24"/>
              </w:rPr>
              <w:t>Будівництво дитячого дошкільного закладу на 144 місця по вул. Лесі Українки в м. Буча Київської області</w:t>
            </w:r>
          </w:p>
          <w:p w14:paraId="1C2E96F3" w14:textId="77777777" w:rsidR="00BA0D2D" w:rsidRPr="00BA0D2D" w:rsidRDefault="00BA0D2D" w:rsidP="00E20A79">
            <w:pPr>
              <w:overflowPunct/>
              <w:autoSpaceDE/>
              <w:autoSpaceDN/>
              <w:adjustRightInd/>
              <w:jc w:val="both"/>
              <w:textAlignment w:val="auto"/>
              <w:rPr>
                <w:rFonts w:ascii="Times New Roman" w:hAnsi="Times New Roman"/>
                <w:color w:val="000000"/>
                <w:sz w:val="24"/>
                <w:szCs w:val="24"/>
                <w:lang w:val="uk-UA"/>
              </w:rPr>
            </w:pPr>
          </w:p>
        </w:tc>
        <w:tc>
          <w:tcPr>
            <w:tcW w:w="1476" w:type="dxa"/>
            <w:tcBorders>
              <w:top w:val="nil"/>
              <w:left w:val="nil"/>
              <w:bottom w:val="single" w:sz="4" w:space="0" w:color="auto"/>
              <w:right w:val="single" w:sz="4" w:space="0" w:color="auto"/>
            </w:tcBorders>
            <w:shd w:val="clear" w:color="auto" w:fill="auto"/>
            <w:vAlign w:val="center"/>
            <w:hideMark/>
          </w:tcPr>
          <w:p w14:paraId="4261B5E7"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67620,674</w:t>
            </w:r>
          </w:p>
        </w:tc>
        <w:tc>
          <w:tcPr>
            <w:tcW w:w="1476" w:type="dxa"/>
            <w:tcBorders>
              <w:top w:val="nil"/>
              <w:left w:val="nil"/>
              <w:bottom w:val="single" w:sz="4" w:space="0" w:color="auto"/>
              <w:right w:val="single" w:sz="4" w:space="0" w:color="auto"/>
            </w:tcBorders>
            <w:shd w:val="clear" w:color="auto" w:fill="auto"/>
            <w:noWrap/>
            <w:vAlign w:val="center"/>
            <w:hideMark/>
          </w:tcPr>
          <w:p w14:paraId="398C3FA7"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2888,560</w:t>
            </w:r>
          </w:p>
        </w:tc>
        <w:tc>
          <w:tcPr>
            <w:tcW w:w="2151" w:type="dxa"/>
            <w:tcBorders>
              <w:top w:val="single" w:sz="4" w:space="0" w:color="auto"/>
              <w:bottom w:val="single" w:sz="4" w:space="0" w:color="auto"/>
              <w:right w:val="single" w:sz="4" w:space="0" w:color="auto"/>
            </w:tcBorders>
          </w:tcPr>
          <w:p w14:paraId="0658B55A" w14:textId="7BCBAEBD" w:rsidR="00D13663" w:rsidRPr="00771261" w:rsidRDefault="00771261" w:rsidP="00E20A79">
            <w:pPr>
              <w:overflowPunct/>
              <w:autoSpaceDE/>
              <w:autoSpaceDN/>
              <w:adjustRightInd/>
              <w:textAlignment w:val="auto"/>
              <w:rPr>
                <w:rFonts w:ascii="Times New Roman" w:hAnsi="Times New Roman"/>
                <w:sz w:val="20"/>
                <w:lang w:val="uk-UA"/>
              </w:rPr>
            </w:pPr>
            <w:r>
              <w:rPr>
                <w:rFonts w:ascii="Times New Roman" w:hAnsi="Times New Roman"/>
                <w:sz w:val="20"/>
                <w:lang w:val="uk-UA"/>
              </w:rPr>
              <w:t>Роботи не проводились із за відсутності фінансування</w:t>
            </w:r>
          </w:p>
        </w:tc>
      </w:tr>
      <w:tr w:rsidR="00D13663" w:rsidRPr="00E20A79" w14:paraId="69F59BB3" w14:textId="77777777" w:rsidTr="00726827">
        <w:trPr>
          <w:trHeight w:val="945"/>
        </w:trPr>
        <w:tc>
          <w:tcPr>
            <w:tcW w:w="458" w:type="dxa"/>
            <w:tcBorders>
              <w:top w:val="nil"/>
              <w:left w:val="single" w:sz="4" w:space="0" w:color="auto"/>
              <w:bottom w:val="single" w:sz="4" w:space="0" w:color="auto"/>
              <w:right w:val="single" w:sz="4" w:space="0" w:color="auto"/>
            </w:tcBorders>
            <w:shd w:val="clear" w:color="auto" w:fill="auto"/>
            <w:noWrap/>
            <w:vAlign w:val="center"/>
          </w:tcPr>
          <w:p w14:paraId="1194BA0C" w14:textId="21846DD6" w:rsidR="00D13663" w:rsidRPr="00E20A79" w:rsidRDefault="00D13663" w:rsidP="00E20A79">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39</w:t>
            </w:r>
          </w:p>
        </w:tc>
        <w:tc>
          <w:tcPr>
            <w:tcW w:w="4782" w:type="dxa"/>
            <w:tcBorders>
              <w:top w:val="nil"/>
              <w:left w:val="nil"/>
              <w:bottom w:val="single" w:sz="4" w:space="0" w:color="auto"/>
              <w:right w:val="single" w:sz="4" w:space="0" w:color="auto"/>
            </w:tcBorders>
            <w:shd w:val="clear" w:color="auto" w:fill="auto"/>
            <w:vAlign w:val="center"/>
            <w:hideMark/>
          </w:tcPr>
          <w:p w14:paraId="11B21908" w14:textId="77777777" w:rsidR="00D13663" w:rsidRPr="00C22272" w:rsidRDefault="00D13663" w:rsidP="00E20A79">
            <w:pPr>
              <w:overflowPunct/>
              <w:autoSpaceDE/>
              <w:autoSpaceDN/>
              <w:adjustRightInd/>
              <w:jc w:val="both"/>
              <w:textAlignment w:val="auto"/>
              <w:rPr>
                <w:rFonts w:ascii="Times New Roman" w:hAnsi="Times New Roman"/>
                <w:color w:val="000000"/>
                <w:sz w:val="24"/>
                <w:szCs w:val="24"/>
                <w:lang w:val="en-US"/>
              </w:rPr>
            </w:pPr>
            <w:r w:rsidRPr="00E20A79">
              <w:rPr>
                <w:rFonts w:ascii="Times New Roman" w:hAnsi="Times New Roman"/>
                <w:color w:val="000000"/>
                <w:sz w:val="24"/>
                <w:szCs w:val="24"/>
              </w:rPr>
              <w:t>Будівництво амбулаторії загальної практики сімейної медицини  комунальної власності по вул.Травневій, 66 в смт.Бабинці Київської області (співфінансування)</w:t>
            </w:r>
          </w:p>
        </w:tc>
        <w:tc>
          <w:tcPr>
            <w:tcW w:w="1476" w:type="dxa"/>
            <w:tcBorders>
              <w:top w:val="nil"/>
              <w:left w:val="nil"/>
              <w:bottom w:val="single" w:sz="4" w:space="0" w:color="auto"/>
              <w:right w:val="single" w:sz="4" w:space="0" w:color="auto"/>
            </w:tcBorders>
            <w:shd w:val="clear" w:color="auto" w:fill="auto"/>
            <w:vAlign w:val="center"/>
            <w:hideMark/>
          </w:tcPr>
          <w:p w14:paraId="787703FF"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19360,790</w:t>
            </w:r>
          </w:p>
        </w:tc>
        <w:tc>
          <w:tcPr>
            <w:tcW w:w="1476" w:type="dxa"/>
            <w:tcBorders>
              <w:top w:val="nil"/>
              <w:left w:val="nil"/>
              <w:bottom w:val="single" w:sz="4" w:space="0" w:color="auto"/>
              <w:right w:val="single" w:sz="4" w:space="0" w:color="auto"/>
            </w:tcBorders>
            <w:shd w:val="clear" w:color="auto" w:fill="auto"/>
            <w:noWrap/>
            <w:vAlign w:val="center"/>
            <w:hideMark/>
          </w:tcPr>
          <w:p w14:paraId="08E14168"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9119,540</w:t>
            </w:r>
          </w:p>
        </w:tc>
        <w:tc>
          <w:tcPr>
            <w:tcW w:w="2151" w:type="dxa"/>
            <w:tcBorders>
              <w:top w:val="single" w:sz="4" w:space="0" w:color="auto"/>
              <w:bottom w:val="single" w:sz="4" w:space="0" w:color="auto"/>
              <w:right w:val="single" w:sz="4" w:space="0" w:color="auto"/>
            </w:tcBorders>
          </w:tcPr>
          <w:p w14:paraId="5D90390A" w14:textId="775935C5" w:rsidR="00D13663" w:rsidRPr="00F71E67" w:rsidRDefault="00F71E67" w:rsidP="00E20A79">
            <w:pPr>
              <w:overflowPunct/>
              <w:autoSpaceDE/>
              <w:autoSpaceDN/>
              <w:adjustRightInd/>
              <w:textAlignment w:val="auto"/>
              <w:rPr>
                <w:rFonts w:ascii="Times New Roman" w:hAnsi="Times New Roman"/>
                <w:sz w:val="20"/>
                <w:lang w:val="uk-UA"/>
              </w:rPr>
            </w:pPr>
            <w:r>
              <w:rPr>
                <w:rFonts w:ascii="Times New Roman" w:hAnsi="Times New Roman"/>
                <w:sz w:val="20"/>
                <w:lang w:val="uk-UA"/>
              </w:rPr>
              <w:t xml:space="preserve">МОМ листом  від 14.11.2023 № </w:t>
            </w:r>
            <w:proofErr w:type="spellStart"/>
            <w:r>
              <w:rPr>
                <w:rFonts w:ascii="Times New Roman" w:hAnsi="Times New Roman"/>
                <w:sz w:val="20"/>
                <w:lang w:val="uk-UA"/>
              </w:rPr>
              <w:t>вх</w:t>
            </w:r>
            <w:proofErr w:type="spellEnd"/>
            <w:r>
              <w:rPr>
                <w:rFonts w:ascii="Times New Roman" w:hAnsi="Times New Roman"/>
                <w:sz w:val="20"/>
                <w:lang w:val="uk-UA"/>
              </w:rPr>
              <w:t xml:space="preserve"> 12.1-08/2/7849 підтвердило готовність виконати запланований обсяг </w:t>
            </w:r>
            <w:r>
              <w:rPr>
                <w:rFonts w:ascii="Times New Roman" w:hAnsi="Times New Roman"/>
                <w:sz w:val="20"/>
                <w:lang w:val="uk-UA"/>
              </w:rPr>
              <w:lastRenderedPageBreak/>
              <w:t>робіт</w:t>
            </w:r>
            <w:r w:rsidR="004B7690">
              <w:rPr>
                <w:rFonts w:ascii="Times New Roman" w:hAnsi="Times New Roman"/>
                <w:sz w:val="20"/>
                <w:lang w:val="uk-UA"/>
              </w:rPr>
              <w:t>, реалізація проекту планується на 2024 рік</w:t>
            </w:r>
          </w:p>
        </w:tc>
      </w:tr>
      <w:tr w:rsidR="00D13663" w:rsidRPr="00E20A79" w14:paraId="34FBCB20"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0E632109" w14:textId="08E6B210" w:rsidR="00D13663" w:rsidRPr="00E20A79" w:rsidRDefault="00D13663" w:rsidP="00E20A79">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lastRenderedPageBreak/>
              <w:t>40</w:t>
            </w:r>
          </w:p>
        </w:tc>
        <w:tc>
          <w:tcPr>
            <w:tcW w:w="4782" w:type="dxa"/>
            <w:tcBorders>
              <w:top w:val="nil"/>
              <w:left w:val="nil"/>
              <w:bottom w:val="single" w:sz="4" w:space="0" w:color="auto"/>
              <w:right w:val="single" w:sz="4" w:space="0" w:color="auto"/>
            </w:tcBorders>
            <w:shd w:val="clear" w:color="auto" w:fill="auto"/>
            <w:vAlign w:val="center"/>
            <w:hideMark/>
          </w:tcPr>
          <w:p w14:paraId="19AE72A4" w14:textId="77777777" w:rsidR="00D13663" w:rsidRDefault="00D13663" w:rsidP="00E20A79">
            <w:pPr>
              <w:overflowPunct/>
              <w:autoSpaceDE/>
              <w:autoSpaceDN/>
              <w:adjustRightInd/>
              <w:jc w:val="both"/>
              <w:textAlignment w:val="auto"/>
              <w:rPr>
                <w:rFonts w:ascii="Times New Roman" w:hAnsi="Times New Roman"/>
                <w:color w:val="000000"/>
                <w:sz w:val="24"/>
                <w:szCs w:val="24"/>
                <w:lang w:val="uk-UA"/>
              </w:rPr>
            </w:pPr>
            <w:r w:rsidRPr="00E20A79">
              <w:rPr>
                <w:rFonts w:ascii="Times New Roman" w:hAnsi="Times New Roman"/>
                <w:color w:val="000000"/>
                <w:sz w:val="24"/>
                <w:szCs w:val="24"/>
              </w:rPr>
              <w:t>Капітальний ремонт приміщення амбулатрії загальної практики - сімейної медицини комунальної власності (утеплення фасадів та заміна вікон) по вул.Європейська, №4-Д в сел.Ворзель Київської області</w:t>
            </w:r>
          </w:p>
          <w:p w14:paraId="33683594" w14:textId="77777777" w:rsidR="00BA0D2D" w:rsidRPr="00BA0D2D" w:rsidRDefault="00BA0D2D" w:rsidP="00E20A79">
            <w:pPr>
              <w:overflowPunct/>
              <w:autoSpaceDE/>
              <w:autoSpaceDN/>
              <w:adjustRightInd/>
              <w:jc w:val="both"/>
              <w:textAlignment w:val="auto"/>
              <w:rPr>
                <w:rFonts w:ascii="Times New Roman" w:hAnsi="Times New Roman"/>
                <w:color w:val="000000"/>
                <w:sz w:val="24"/>
                <w:szCs w:val="24"/>
                <w:lang w:val="uk-UA"/>
              </w:rPr>
            </w:pPr>
          </w:p>
          <w:p w14:paraId="0BF7052E" w14:textId="77777777" w:rsidR="008271F5" w:rsidRPr="00E20A79" w:rsidRDefault="008271F5" w:rsidP="00E20A79">
            <w:pPr>
              <w:overflowPunct/>
              <w:autoSpaceDE/>
              <w:autoSpaceDN/>
              <w:adjustRightInd/>
              <w:jc w:val="both"/>
              <w:textAlignment w:val="auto"/>
              <w:rPr>
                <w:rFonts w:ascii="Times New Roman" w:hAnsi="Times New Roman"/>
                <w:color w:val="000000"/>
                <w:sz w:val="24"/>
                <w:szCs w:val="24"/>
                <w:lang w:val="uk-UA"/>
              </w:rPr>
            </w:pPr>
          </w:p>
        </w:tc>
        <w:tc>
          <w:tcPr>
            <w:tcW w:w="1476" w:type="dxa"/>
            <w:tcBorders>
              <w:top w:val="nil"/>
              <w:left w:val="nil"/>
              <w:bottom w:val="single" w:sz="4" w:space="0" w:color="auto"/>
              <w:right w:val="single" w:sz="4" w:space="0" w:color="auto"/>
            </w:tcBorders>
            <w:shd w:val="clear" w:color="auto" w:fill="auto"/>
            <w:noWrap/>
            <w:vAlign w:val="center"/>
            <w:hideMark/>
          </w:tcPr>
          <w:p w14:paraId="1E8E5DF3"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6575,724</w:t>
            </w:r>
          </w:p>
        </w:tc>
        <w:tc>
          <w:tcPr>
            <w:tcW w:w="1476" w:type="dxa"/>
            <w:tcBorders>
              <w:top w:val="nil"/>
              <w:left w:val="nil"/>
              <w:bottom w:val="single" w:sz="4" w:space="0" w:color="auto"/>
              <w:right w:val="single" w:sz="4" w:space="0" w:color="auto"/>
            </w:tcBorders>
            <w:shd w:val="clear" w:color="auto" w:fill="auto"/>
            <w:noWrap/>
            <w:vAlign w:val="center"/>
            <w:hideMark/>
          </w:tcPr>
          <w:p w14:paraId="56B6FB82" w14:textId="77777777" w:rsidR="00D13663" w:rsidRPr="00E20A79" w:rsidRDefault="00D13663" w:rsidP="00E20A7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1778,650</w:t>
            </w:r>
          </w:p>
        </w:tc>
        <w:tc>
          <w:tcPr>
            <w:tcW w:w="2151" w:type="dxa"/>
            <w:tcBorders>
              <w:top w:val="single" w:sz="4" w:space="0" w:color="auto"/>
              <w:bottom w:val="single" w:sz="4" w:space="0" w:color="auto"/>
              <w:right w:val="single" w:sz="4" w:space="0" w:color="auto"/>
            </w:tcBorders>
          </w:tcPr>
          <w:p w14:paraId="0A190FE6" w14:textId="268623DE" w:rsidR="00D13663" w:rsidRPr="00726827" w:rsidRDefault="00726827" w:rsidP="00E20A79">
            <w:pPr>
              <w:overflowPunct/>
              <w:autoSpaceDE/>
              <w:autoSpaceDN/>
              <w:adjustRightInd/>
              <w:textAlignment w:val="auto"/>
              <w:rPr>
                <w:rFonts w:ascii="Times New Roman" w:hAnsi="Times New Roman"/>
                <w:sz w:val="20"/>
                <w:lang w:val="uk-UA"/>
              </w:rPr>
            </w:pPr>
            <w:r>
              <w:rPr>
                <w:rFonts w:ascii="Times New Roman" w:hAnsi="Times New Roman"/>
                <w:sz w:val="20"/>
                <w:lang w:val="uk-UA"/>
              </w:rPr>
              <w:t>Виконано в повному обсязі</w:t>
            </w:r>
          </w:p>
        </w:tc>
      </w:tr>
      <w:tr w:rsidR="00726827" w:rsidRPr="00E20A79" w14:paraId="2CA8CBB2" w14:textId="77777777" w:rsidTr="00726827">
        <w:trPr>
          <w:trHeight w:val="945"/>
        </w:trPr>
        <w:tc>
          <w:tcPr>
            <w:tcW w:w="458" w:type="dxa"/>
            <w:tcBorders>
              <w:top w:val="nil"/>
              <w:left w:val="single" w:sz="4" w:space="0" w:color="auto"/>
              <w:bottom w:val="single" w:sz="4" w:space="0" w:color="auto"/>
              <w:right w:val="single" w:sz="4" w:space="0" w:color="auto"/>
            </w:tcBorders>
            <w:shd w:val="clear" w:color="auto" w:fill="auto"/>
            <w:noWrap/>
            <w:vAlign w:val="center"/>
          </w:tcPr>
          <w:p w14:paraId="3AAC4D89" w14:textId="4837D22D" w:rsidR="00726827" w:rsidRPr="00E20A79" w:rsidRDefault="00726827" w:rsidP="00726827">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41</w:t>
            </w:r>
          </w:p>
        </w:tc>
        <w:tc>
          <w:tcPr>
            <w:tcW w:w="4782" w:type="dxa"/>
            <w:tcBorders>
              <w:top w:val="nil"/>
              <w:left w:val="nil"/>
              <w:bottom w:val="single" w:sz="4" w:space="0" w:color="auto"/>
              <w:right w:val="single" w:sz="4" w:space="0" w:color="auto"/>
            </w:tcBorders>
            <w:shd w:val="clear" w:color="auto" w:fill="auto"/>
            <w:vAlign w:val="center"/>
            <w:hideMark/>
          </w:tcPr>
          <w:p w14:paraId="02EBF043" w14:textId="77777777" w:rsidR="00726827" w:rsidRDefault="00726827" w:rsidP="00726827">
            <w:pPr>
              <w:overflowPunct/>
              <w:autoSpaceDE/>
              <w:autoSpaceDN/>
              <w:adjustRightInd/>
              <w:jc w:val="both"/>
              <w:textAlignment w:val="auto"/>
              <w:rPr>
                <w:rFonts w:ascii="Times New Roman" w:hAnsi="Times New Roman"/>
                <w:color w:val="000000"/>
                <w:sz w:val="24"/>
                <w:szCs w:val="24"/>
                <w:lang w:val="uk-UA"/>
              </w:rPr>
            </w:pPr>
            <w:r w:rsidRPr="00E20A79">
              <w:rPr>
                <w:rFonts w:ascii="Times New Roman" w:hAnsi="Times New Roman"/>
                <w:color w:val="000000"/>
                <w:sz w:val="24"/>
                <w:szCs w:val="24"/>
              </w:rPr>
              <w:t>Капітальний ремонт приміщення амбулаторії загальної практики-сімейної медицини комунальної власності  по вул. Європейська № 4-Д в сел. Ворзель, Київської області</w:t>
            </w:r>
          </w:p>
          <w:p w14:paraId="638A1094" w14:textId="77777777" w:rsidR="00BA0D2D" w:rsidRPr="00BA0D2D" w:rsidRDefault="00BA0D2D" w:rsidP="00726827">
            <w:pPr>
              <w:overflowPunct/>
              <w:autoSpaceDE/>
              <w:autoSpaceDN/>
              <w:adjustRightInd/>
              <w:jc w:val="both"/>
              <w:textAlignment w:val="auto"/>
              <w:rPr>
                <w:rFonts w:ascii="Times New Roman" w:hAnsi="Times New Roman"/>
                <w:color w:val="000000"/>
                <w:sz w:val="24"/>
                <w:szCs w:val="24"/>
                <w:lang w:val="uk-UA"/>
              </w:rPr>
            </w:pPr>
          </w:p>
          <w:p w14:paraId="7F276279" w14:textId="77777777" w:rsidR="008271F5" w:rsidRPr="00E20A79" w:rsidRDefault="008271F5" w:rsidP="00726827">
            <w:pPr>
              <w:overflowPunct/>
              <w:autoSpaceDE/>
              <w:autoSpaceDN/>
              <w:adjustRightInd/>
              <w:jc w:val="both"/>
              <w:textAlignment w:val="auto"/>
              <w:rPr>
                <w:rFonts w:ascii="Times New Roman" w:hAnsi="Times New Roman"/>
                <w:color w:val="000000"/>
                <w:sz w:val="24"/>
                <w:szCs w:val="24"/>
                <w:lang w:val="uk-UA"/>
              </w:rPr>
            </w:pPr>
          </w:p>
        </w:tc>
        <w:tc>
          <w:tcPr>
            <w:tcW w:w="1476" w:type="dxa"/>
            <w:tcBorders>
              <w:top w:val="nil"/>
              <w:left w:val="nil"/>
              <w:bottom w:val="single" w:sz="4" w:space="0" w:color="auto"/>
              <w:right w:val="single" w:sz="4" w:space="0" w:color="auto"/>
            </w:tcBorders>
            <w:shd w:val="clear" w:color="auto" w:fill="auto"/>
            <w:noWrap/>
            <w:vAlign w:val="center"/>
            <w:hideMark/>
          </w:tcPr>
          <w:p w14:paraId="24F9B6C4"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6904,613</w:t>
            </w:r>
          </w:p>
        </w:tc>
        <w:tc>
          <w:tcPr>
            <w:tcW w:w="1476" w:type="dxa"/>
            <w:tcBorders>
              <w:top w:val="nil"/>
              <w:left w:val="nil"/>
              <w:bottom w:val="single" w:sz="4" w:space="0" w:color="auto"/>
              <w:right w:val="single" w:sz="4" w:space="0" w:color="auto"/>
            </w:tcBorders>
            <w:shd w:val="clear" w:color="auto" w:fill="auto"/>
            <w:noWrap/>
            <w:vAlign w:val="center"/>
            <w:hideMark/>
          </w:tcPr>
          <w:p w14:paraId="1AE54BF5"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966,242</w:t>
            </w:r>
          </w:p>
        </w:tc>
        <w:tc>
          <w:tcPr>
            <w:tcW w:w="2151" w:type="dxa"/>
            <w:tcBorders>
              <w:top w:val="single" w:sz="4" w:space="0" w:color="auto"/>
              <w:bottom w:val="single" w:sz="4" w:space="0" w:color="auto"/>
              <w:right w:val="single" w:sz="4" w:space="0" w:color="auto"/>
            </w:tcBorders>
          </w:tcPr>
          <w:p w14:paraId="18166FD1" w14:textId="5E55155F" w:rsidR="00726827" w:rsidRPr="00E20A79" w:rsidRDefault="00726827" w:rsidP="00726827">
            <w:pPr>
              <w:overflowPunct/>
              <w:autoSpaceDE/>
              <w:autoSpaceDN/>
              <w:adjustRightInd/>
              <w:textAlignment w:val="auto"/>
              <w:rPr>
                <w:rFonts w:ascii="Times New Roman" w:hAnsi="Times New Roman"/>
                <w:sz w:val="20"/>
              </w:rPr>
            </w:pPr>
            <w:r>
              <w:rPr>
                <w:rFonts w:ascii="Times New Roman" w:hAnsi="Times New Roman"/>
                <w:sz w:val="20"/>
                <w:lang w:val="uk-UA"/>
              </w:rPr>
              <w:t>Виконано в повному обсязі</w:t>
            </w:r>
          </w:p>
        </w:tc>
      </w:tr>
      <w:tr w:rsidR="00726827" w:rsidRPr="00E20A79" w14:paraId="3862C432"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629B28CE" w14:textId="7440BED8" w:rsidR="00726827" w:rsidRPr="00E20A79" w:rsidRDefault="00726827" w:rsidP="00726827">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42</w:t>
            </w:r>
          </w:p>
        </w:tc>
        <w:tc>
          <w:tcPr>
            <w:tcW w:w="4782" w:type="dxa"/>
            <w:tcBorders>
              <w:top w:val="nil"/>
              <w:left w:val="nil"/>
              <w:bottom w:val="single" w:sz="4" w:space="0" w:color="auto"/>
              <w:right w:val="single" w:sz="4" w:space="0" w:color="auto"/>
            </w:tcBorders>
            <w:shd w:val="clear" w:color="auto" w:fill="auto"/>
            <w:vAlign w:val="center"/>
            <w:hideMark/>
          </w:tcPr>
          <w:p w14:paraId="75794910" w14:textId="77777777" w:rsidR="00726827" w:rsidRPr="00E20A79" w:rsidRDefault="00726827" w:rsidP="00726827">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Забезпечення широкого спектру реабілітаційних послуг для  мешканців Бучанської територіальної громади. Створення відділення комплексної реабілітації на базі КНП «Бучанський консультативно-діагностичний центр»</w:t>
            </w:r>
          </w:p>
        </w:tc>
        <w:tc>
          <w:tcPr>
            <w:tcW w:w="1476" w:type="dxa"/>
            <w:tcBorders>
              <w:top w:val="nil"/>
              <w:left w:val="nil"/>
              <w:bottom w:val="single" w:sz="4" w:space="0" w:color="auto"/>
              <w:right w:val="single" w:sz="4" w:space="0" w:color="auto"/>
            </w:tcBorders>
            <w:shd w:val="clear" w:color="auto" w:fill="auto"/>
            <w:noWrap/>
            <w:vAlign w:val="center"/>
            <w:hideMark/>
          </w:tcPr>
          <w:p w14:paraId="48F4F009"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3707,400</w:t>
            </w:r>
          </w:p>
        </w:tc>
        <w:tc>
          <w:tcPr>
            <w:tcW w:w="1476" w:type="dxa"/>
            <w:tcBorders>
              <w:top w:val="nil"/>
              <w:left w:val="nil"/>
              <w:bottom w:val="single" w:sz="4" w:space="0" w:color="auto"/>
              <w:right w:val="single" w:sz="4" w:space="0" w:color="auto"/>
            </w:tcBorders>
            <w:shd w:val="clear" w:color="auto" w:fill="auto"/>
            <w:noWrap/>
            <w:vAlign w:val="center"/>
            <w:hideMark/>
          </w:tcPr>
          <w:p w14:paraId="77A9619B"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3707,400</w:t>
            </w:r>
          </w:p>
        </w:tc>
        <w:tc>
          <w:tcPr>
            <w:tcW w:w="2151" w:type="dxa"/>
            <w:tcBorders>
              <w:top w:val="single" w:sz="4" w:space="0" w:color="auto"/>
              <w:bottom w:val="single" w:sz="4" w:space="0" w:color="auto"/>
              <w:right w:val="single" w:sz="4" w:space="0" w:color="auto"/>
            </w:tcBorders>
          </w:tcPr>
          <w:p w14:paraId="51B8076E" w14:textId="30C18612" w:rsidR="00726827" w:rsidRPr="00E813CA" w:rsidRDefault="00E813CA" w:rsidP="00726827">
            <w:pPr>
              <w:overflowPunct/>
              <w:autoSpaceDE/>
              <w:autoSpaceDN/>
              <w:adjustRightInd/>
              <w:textAlignment w:val="auto"/>
              <w:rPr>
                <w:rFonts w:ascii="Times New Roman" w:hAnsi="Times New Roman"/>
                <w:sz w:val="20"/>
                <w:lang w:val="uk-UA"/>
              </w:rPr>
            </w:pPr>
            <w:r>
              <w:rPr>
                <w:rFonts w:ascii="Times New Roman" w:hAnsi="Times New Roman"/>
                <w:sz w:val="20"/>
                <w:lang w:val="uk-UA"/>
              </w:rPr>
              <w:t xml:space="preserve">Проведено поточний ремонт приміщення за рахунок місцевого бюджету, закуплено обладнання за рахунок грантових коштів, </w:t>
            </w:r>
            <w:proofErr w:type="spellStart"/>
            <w:r>
              <w:rPr>
                <w:rFonts w:ascii="Times New Roman" w:hAnsi="Times New Roman"/>
                <w:sz w:val="20"/>
                <w:lang w:val="uk-UA"/>
              </w:rPr>
              <w:t>проєкт</w:t>
            </w:r>
            <w:proofErr w:type="spellEnd"/>
            <w:r>
              <w:rPr>
                <w:rFonts w:ascii="Times New Roman" w:hAnsi="Times New Roman"/>
                <w:sz w:val="20"/>
                <w:lang w:val="uk-UA"/>
              </w:rPr>
              <w:t xml:space="preserve"> буде завершено до 30.04.2024</w:t>
            </w:r>
          </w:p>
        </w:tc>
      </w:tr>
      <w:tr w:rsidR="00726827" w:rsidRPr="00E20A79" w14:paraId="02D54564" w14:textId="77777777" w:rsidTr="00726827">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400D86D5" w14:textId="77777777" w:rsidR="00726827" w:rsidRPr="00E20A79" w:rsidRDefault="00726827" w:rsidP="00726827">
            <w:pPr>
              <w:overflowPunct/>
              <w:autoSpaceDE/>
              <w:autoSpaceDN/>
              <w:adjustRightInd/>
              <w:jc w:val="center"/>
              <w:textAlignment w:val="auto"/>
              <w:rPr>
                <w:rFonts w:ascii="Times New Roman" w:hAnsi="Times New Roman"/>
                <w:b/>
                <w:bCs/>
                <w:i/>
                <w:iCs/>
                <w:color w:val="000000"/>
                <w:sz w:val="24"/>
                <w:szCs w:val="24"/>
              </w:rPr>
            </w:pPr>
            <w:r w:rsidRPr="00E20A79">
              <w:rPr>
                <w:rFonts w:ascii="Times New Roman" w:hAnsi="Times New Roman"/>
                <w:b/>
                <w:bCs/>
                <w:i/>
                <w:iCs/>
                <w:color w:val="000000"/>
                <w:sz w:val="24"/>
                <w:szCs w:val="24"/>
              </w:rPr>
              <w:t> </w:t>
            </w:r>
          </w:p>
        </w:tc>
        <w:tc>
          <w:tcPr>
            <w:tcW w:w="4782" w:type="dxa"/>
            <w:tcBorders>
              <w:top w:val="nil"/>
              <w:left w:val="nil"/>
              <w:bottom w:val="single" w:sz="4" w:space="0" w:color="auto"/>
              <w:right w:val="single" w:sz="4" w:space="0" w:color="auto"/>
            </w:tcBorders>
            <w:shd w:val="clear" w:color="auto" w:fill="auto"/>
            <w:vAlign w:val="center"/>
            <w:hideMark/>
          </w:tcPr>
          <w:p w14:paraId="61FA7CF5" w14:textId="77777777" w:rsidR="00726827" w:rsidRPr="00E20A79" w:rsidRDefault="00726827" w:rsidP="00726827">
            <w:pPr>
              <w:overflowPunct/>
              <w:autoSpaceDE/>
              <w:autoSpaceDN/>
              <w:adjustRightInd/>
              <w:jc w:val="both"/>
              <w:textAlignment w:val="auto"/>
              <w:rPr>
                <w:rFonts w:ascii="Times New Roman" w:hAnsi="Times New Roman"/>
                <w:b/>
                <w:bCs/>
                <w:i/>
                <w:iCs/>
                <w:color w:val="000000"/>
                <w:sz w:val="24"/>
                <w:szCs w:val="24"/>
              </w:rPr>
            </w:pPr>
            <w:r w:rsidRPr="00E20A79">
              <w:rPr>
                <w:rFonts w:ascii="Times New Roman" w:hAnsi="Times New Roman"/>
                <w:b/>
                <w:bCs/>
                <w:i/>
                <w:iCs/>
                <w:color w:val="000000"/>
                <w:sz w:val="24"/>
                <w:szCs w:val="24"/>
              </w:rPr>
              <w:t xml:space="preserve">Створення комфортної інфраструктури </w:t>
            </w:r>
          </w:p>
        </w:tc>
        <w:tc>
          <w:tcPr>
            <w:tcW w:w="1476" w:type="dxa"/>
            <w:tcBorders>
              <w:top w:val="nil"/>
              <w:left w:val="nil"/>
              <w:bottom w:val="single" w:sz="4" w:space="0" w:color="auto"/>
              <w:right w:val="single" w:sz="4" w:space="0" w:color="auto"/>
            </w:tcBorders>
            <w:shd w:val="clear" w:color="auto" w:fill="auto"/>
            <w:noWrap/>
            <w:vAlign w:val="center"/>
            <w:hideMark/>
          </w:tcPr>
          <w:p w14:paraId="6198AC34" w14:textId="77777777" w:rsidR="00726827" w:rsidRPr="00E20A79" w:rsidRDefault="00726827" w:rsidP="00726827">
            <w:pPr>
              <w:overflowPunct/>
              <w:autoSpaceDE/>
              <w:autoSpaceDN/>
              <w:adjustRightInd/>
              <w:jc w:val="both"/>
              <w:textAlignment w:val="auto"/>
              <w:rPr>
                <w:rFonts w:ascii="Times New Roman" w:hAnsi="Times New Roman"/>
                <w:b/>
                <w:bCs/>
                <w:i/>
                <w:iCs/>
                <w:color w:val="000000"/>
                <w:sz w:val="24"/>
                <w:szCs w:val="24"/>
              </w:rPr>
            </w:pPr>
            <w:r w:rsidRPr="00E20A79">
              <w:rPr>
                <w:rFonts w:ascii="Times New Roman" w:hAnsi="Times New Roman"/>
                <w:b/>
                <w:bCs/>
                <w:i/>
                <w:iCs/>
                <w:color w:val="000000"/>
                <w:sz w:val="24"/>
                <w:szCs w:val="24"/>
              </w:rPr>
              <w:t> </w:t>
            </w:r>
          </w:p>
        </w:tc>
        <w:tc>
          <w:tcPr>
            <w:tcW w:w="1476" w:type="dxa"/>
            <w:tcBorders>
              <w:top w:val="nil"/>
              <w:left w:val="nil"/>
              <w:bottom w:val="single" w:sz="4" w:space="0" w:color="auto"/>
              <w:right w:val="single" w:sz="4" w:space="0" w:color="auto"/>
            </w:tcBorders>
            <w:shd w:val="clear" w:color="auto" w:fill="auto"/>
            <w:noWrap/>
            <w:vAlign w:val="center"/>
            <w:hideMark/>
          </w:tcPr>
          <w:p w14:paraId="391321A1" w14:textId="77777777" w:rsidR="00726827" w:rsidRPr="00E20A79" w:rsidRDefault="00726827" w:rsidP="00726827">
            <w:pPr>
              <w:overflowPunct/>
              <w:autoSpaceDE/>
              <w:autoSpaceDN/>
              <w:adjustRightInd/>
              <w:jc w:val="both"/>
              <w:textAlignment w:val="auto"/>
              <w:rPr>
                <w:rFonts w:ascii="Times New Roman" w:hAnsi="Times New Roman"/>
                <w:b/>
                <w:bCs/>
                <w:i/>
                <w:iCs/>
                <w:color w:val="000000"/>
                <w:sz w:val="24"/>
                <w:szCs w:val="24"/>
              </w:rPr>
            </w:pPr>
            <w:r w:rsidRPr="00E20A79">
              <w:rPr>
                <w:rFonts w:ascii="Times New Roman" w:hAnsi="Times New Roman"/>
                <w:b/>
                <w:bCs/>
                <w:i/>
                <w:iCs/>
                <w:color w:val="000000"/>
                <w:sz w:val="24"/>
                <w:szCs w:val="24"/>
              </w:rPr>
              <w:t> </w:t>
            </w:r>
          </w:p>
        </w:tc>
        <w:tc>
          <w:tcPr>
            <w:tcW w:w="2151" w:type="dxa"/>
            <w:tcBorders>
              <w:top w:val="single" w:sz="4" w:space="0" w:color="auto"/>
              <w:bottom w:val="single" w:sz="4" w:space="0" w:color="auto"/>
              <w:right w:val="single" w:sz="4" w:space="0" w:color="auto"/>
            </w:tcBorders>
          </w:tcPr>
          <w:p w14:paraId="0D98BB7A" w14:textId="77777777" w:rsidR="00726827" w:rsidRPr="00E20A79" w:rsidRDefault="00726827" w:rsidP="00726827">
            <w:pPr>
              <w:overflowPunct/>
              <w:autoSpaceDE/>
              <w:autoSpaceDN/>
              <w:adjustRightInd/>
              <w:textAlignment w:val="auto"/>
              <w:rPr>
                <w:rFonts w:ascii="Times New Roman" w:hAnsi="Times New Roman"/>
                <w:sz w:val="20"/>
              </w:rPr>
            </w:pPr>
          </w:p>
        </w:tc>
      </w:tr>
      <w:tr w:rsidR="00726827" w:rsidRPr="00E20A79" w14:paraId="159215DB" w14:textId="77777777" w:rsidTr="00726827">
        <w:trPr>
          <w:trHeight w:val="945"/>
        </w:trPr>
        <w:tc>
          <w:tcPr>
            <w:tcW w:w="458" w:type="dxa"/>
            <w:tcBorders>
              <w:top w:val="nil"/>
              <w:left w:val="single" w:sz="4" w:space="0" w:color="auto"/>
              <w:bottom w:val="single" w:sz="4" w:space="0" w:color="auto"/>
              <w:right w:val="single" w:sz="4" w:space="0" w:color="auto"/>
            </w:tcBorders>
            <w:shd w:val="clear" w:color="auto" w:fill="auto"/>
            <w:noWrap/>
            <w:vAlign w:val="center"/>
          </w:tcPr>
          <w:p w14:paraId="4AD3B9AF" w14:textId="10B90D50" w:rsidR="00726827" w:rsidRPr="00E20A79" w:rsidRDefault="00726827" w:rsidP="00726827">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43</w:t>
            </w:r>
          </w:p>
        </w:tc>
        <w:tc>
          <w:tcPr>
            <w:tcW w:w="4782" w:type="dxa"/>
            <w:tcBorders>
              <w:top w:val="nil"/>
              <w:left w:val="nil"/>
              <w:bottom w:val="single" w:sz="4" w:space="0" w:color="auto"/>
              <w:right w:val="single" w:sz="4" w:space="0" w:color="auto"/>
            </w:tcBorders>
            <w:shd w:val="clear" w:color="auto" w:fill="auto"/>
            <w:vAlign w:val="center"/>
            <w:hideMark/>
          </w:tcPr>
          <w:p w14:paraId="5C87CCA3" w14:textId="77777777" w:rsidR="00726827" w:rsidRDefault="00726827" w:rsidP="00726827">
            <w:pPr>
              <w:overflowPunct/>
              <w:autoSpaceDE/>
              <w:autoSpaceDN/>
              <w:adjustRightInd/>
              <w:jc w:val="both"/>
              <w:textAlignment w:val="auto"/>
              <w:rPr>
                <w:rFonts w:ascii="Times New Roman" w:hAnsi="Times New Roman"/>
                <w:color w:val="000000"/>
                <w:sz w:val="24"/>
                <w:szCs w:val="24"/>
                <w:lang w:val="uk-UA"/>
              </w:rPr>
            </w:pPr>
            <w:r w:rsidRPr="00E20A79">
              <w:rPr>
                <w:rFonts w:ascii="Times New Roman" w:hAnsi="Times New Roman"/>
                <w:color w:val="000000"/>
                <w:sz w:val="24"/>
                <w:szCs w:val="24"/>
              </w:rPr>
              <w:t>Нове будівництво фабрики-кухні за адресою: Київська обл., м.Буча, вул. Яблунська, 1-Л. (зовнішні мережі: водопровід, каналізація)</w:t>
            </w:r>
          </w:p>
          <w:p w14:paraId="37875CCC" w14:textId="77777777" w:rsidR="008271F5" w:rsidRPr="00E20A79" w:rsidRDefault="008271F5" w:rsidP="00726827">
            <w:pPr>
              <w:overflowPunct/>
              <w:autoSpaceDE/>
              <w:autoSpaceDN/>
              <w:adjustRightInd/>
              <w:jc w:val="both"/>
              <w:textAlignment w:val="auto"/>
              <w:rPr>
                <w:rFonts w:ascii="Times New Roman" w:hAnsi="Times New Roman"/>
                <w:color w:val="000000"/>
                <w:sz w:val="24"/>
                <w:szCs w:val="24"/>
                <w:lang w:val="uk-UA"/>
              </w:rPr>
            </w:pPr>
          </w:p>
        </w:tc>
        <w:tc>
          <w:tcPr>
            <w:tcW w:w="1476" w:type="dxa"/>
            <w:tcBorders>
              <w:top w:val="nil"/>
              <w:left w:val="nil"/>
              <w:bottom w:val="single" w:sz="4" w:space="0" w:color="auto"/>
              <w:right w:val="single" w:sz="4" w:space="0" w:color="auto"/>
            </w:tcBorders>
            <w:shd w:val="clear" w:color="auto" w:fill="auto"/>
            <w:noWrap/>
            <w:vAlign w:val="center"/>
            <w:hideMark/>
          </w:tcPr>
          <w:p w14:paraId="5EFFD001"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123710,243</w:t>
            </w:r>
          </w:p>
        </w:tc>
        <w:tc>
          <w:tcPr>
            <w:tcW w:w="1476" w:type="dxa"/>
            <w:tcBorders>
              <w:top w:val="nil"/>
              <w:left w:val="nil"/>
              <w:bottom w:val="single" w:sz="4" w:space="0" w:color="auto"/>
              <w:right w:val="single" w:sz="4" w:space="0" w:color="auto"/>
            </w:tcBorders>
            <w:shd w:val="clear" w:color="auto" w:fill="auto"/>
            <w:noWrap/>
            <w:vAlign w:val="center"/>
            <w:hideMark/>
          </w:tcPr>
          <w:p w14:paraId="16DBA4A9"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123710,243</w:t>
            </w:r>
          </w:p>
        </w:tc>
        <w:tc>
          <w:tcPr>
            <w:tcW w:w="2151" w:type="dxa"/>
            <w:tcBorders>
              <w:top w:val="single" w:sz="4" w:space="0" w:color="auto"/>
              <w:bottom w:val="single" w:sz="4" w:space="0" w:color="auto"/>
              <w:right w:val="single" w:sz="4" w:space="0" w:color="auto"/>
            </w:tcBorders>
          </w:tcPr>
          <w:p w14:paraId="04DBCC70" w14:textId="139DC7AE" w:rsidR="00726827" w:rsidRPr="00EC09C9" w:rsidRDefault="00EC09C9" w:rsidP="00726827">
            <w:pPr>
              <w:overflowPunct/>
              <w:autoSpaceDE/>
              <w:autoSpaceDN/>
              <w:adjustRightInd/>
              <w:textAlignment w:val="auto"/>
              <w:rPr>
                <w:rFonts w:ascii="Times New Roman" w:hAnsi="Times New Roman"/>
                <w:sz w:val="20"/>
                <w:lang w:val="uk-UA"/>
              </w:rPr>
            </w:pPr>
            <w:proofErr w:type="spellStart"/>
            <w:r>
              <w:rPr>
                <w:rFonts w:ascii="Times New Roman" w:hAnsi="Times New Roman"/>
                <w:sz w:val="20"/>
                <w:lang w:val="uk-UA"/>
              </w:rPr>
              <w:t>Проєкт</w:t>
            </w:r>
            <w:proofErr w:type="spellEnd"/>
            <w:r>
              <w:rPr>
                <w:rFonts w:ascii="Times New Roman" w:hAnsi="Times New Roman"/>
                <w:sz w:val="20"/>
                <w:lang w:val="uk-UA"/>
              </w:rPr>
              <w:t xml:space="preserve"> виконано частково, роботи будуть продовжені у 2024 році</w:t>
            </w:r>
          </w:p>
        </w:tc>
      </w:tr>
      <w:tr w:rsidR="00726827" w:rsidRPr="00E20A79" w14:paraId="6BD3AA37"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205D33FA" w14:textId="130EC2ED" w:rsidR="00726827" w:rsidRPr="00E20A79" w:rsidRDefault="00726827" w:rsidP="00726827">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44</w:t>
            </w:r>
          </w:p>
        </w:tc>
        <w:tc>
          <w:tcPr>
            <w:tcW w:w="4782" w:type="dxa"/>
            <w:tcBorders>
              <w:top w:val="nil"/>
              <w:left w:val="nil"/>
              <w:bottom w:val="single" w:sz="4" w:space="0" w:color="auto"/>
              <w:right w:val="single" w:sz="4" w:space="0" w:color="auto"/>
            </w:tcBorders>
            <w:shd w:val="clear" w:color="auto" w:fill="auto"/>
            <w:vAlign w:val="center"/>
            <w:hideMark/>
          </w:tcPr>
          <w:p w14:paraId="1BD7C7D7" w14:textId="77777777" w:rsidR="00726827" w:rsidRDefault="00726827" w:rsidP="00726827">
            <w:pPr>
              <w:overflowPunct/>
              <w:autoSpaceDE/>
              <w:autoSpaceDN/>
              <w:adjustRightInd/>
              <w:jc w:val="both"/>
              <w:textAlignment w:val="auto"/>
              <w:rPr>
                <w:rFonts w:ascii="Times New Roman" w:hAnsi="Times New Roman"/>
                <w:color w:val="000000"/>
                <w:sz w:val="24"/>
                <w:szCs w:val="24"/>
                <w:lang w:val="uk-UA"/>
              </w:rPr>
            </w:pPr>
            <w:r w:rsidRPr="00E20A79">
              <w:rPr>
                <w:rFonts w:ascii="Times New Roman" w:hAnsi="Times New Roman"/>
                <w:color w:val="000000"/>
                <w:sz w:val="24"/>
                <w:szCs w:val="24"/>
              </w:rPr>
              <w:t>Нове будівництво фабрики-кухні за адресою: Київська обл., м.Буча, вул. Яблунська, 1-Л. Тимчасове приєднання до електричних мереж електроустановки оператора системи розподілу</w:t>
            </w:r>
          </w:p>
          <w:p w14:paraId="4550ED19" w14:textId="77777777" w:rsidR="00BA0D2D" w:rsidRPr="00BA0D2D" w:rsidRDefault="00BA0D2D" w:rsidP="00726827">
            <w:pPr>
              <w:overflowPunct/>
              <w:autoSpaceDE/>
              <w:autoSpaceDN/>
              <w:adjustRightInd/>
              <w:jc w:val="both"/>
              <w:textAlignment w:val="auto"/>
              <w:rPr>
                <w:rFonts w:ascii="Times New Roman" w:hAnsi="Times New Roman"/>
                <w:color w:val="000000"/>
                <w:sz w:val="24"/>
                <w:szCs w:val="24"/>
                <w:lang w:val="uk-UA"/>
              </w:rPr>
            </w:pPr>
          </w:p>
          <w:p w14:paraId="329FB7E4" w14:textId="77777777" w:rsidR="008271F5" w:rsidRPr="00E20A79" w:rsidRDefault="008271F5" w:rsidP="00726827">
            <w:pPr>
              <w:overflowPunct/>
              <w:autoSpaceDE/>
              <w:autoSpaceDN/>
              <w:adjustRightInd/>
              <w:jc w:val="both"/>
              <w:textAlignment w:val="auto"/>
              <w:rPr>
                <w:rFonts w:ascii="Times New Roman" w:hAnsi="Times New Roman"/>
                <w:color w:val="000000"/>
                <w:sz w:val="24"/>
                <w:szCs w:val="24"/>
                <w:lang w:val="uk-UA"/>
              </w:rPr>
            </w:pPr>
          </w:p>
        </w:tc>
        <w:tc>
          <w:tcPr>
            <w:tcW w:w="1476" w:type="dxa"/>
            <w:tcBorders>
              <w:top w:val="nil"/>
              <w:left w:val="nil"/>
              <w:bottom w:val="single" w:sz="4" w:space="0" w:color="auto"/>
              <w:right w:val="single" w:sz="4" w:space="0" w:color="auto"/>
            </w:tcBorders>
            <w:shd w:val="clear" w:color="auto" w:fill="auto"/>
            <w:noWrap/>
            <w:vAlign w:val="center"/>
            <w:hideMark/>
          </w:tcPr>
          <w:p w14:paraId="345E76E7"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21239,389</w:t>
            </w:r>
          </w:p>
        </w:tc>
        <w:tc>
          <w:tcPr>
            <w:tcW w:w="1476" w:type="dxa"/>
            <w:tcBorders>
              <w:top w:val="nil"/>
              <w:left w:val="nil"/>
              <w:bottom w:val="single" w:sz="4" w:space="0" w:color="auto"/>
              <w:right w:val="single" w:sz="4" w:space="0" w:color="auto"/>
            </w:tcBorders>
            <w:shd w:val="clear" w:color="auto" w:fill="auto"/>
            <w:noWrap/>
            <w:vAlign w:val="center"/>
            <w:hideMark/>
          </w:tcPr>
          <w:p w14:paraId="270443ED"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21389,389</w:t>
            </w:r>
          </w:p>
        </w:tc>
        <w:tc>
          <w:tcPr>
            <w:tcW w:w="2151" w:type="dxa"/>
            <w:tcBorders>
              <w:top w:val="single" w:sz="4" w:space="0" w:color="auto"/>
              <w:bottom w:val="single" w:sz="4" w:space="0" w:color="auto"/>
              <w:right w:val="single" w:sz="4" w:space="0" w:color="auto"/>
            </w:tcBorders>
          </w:tcPr>
          <w:p w14:paraId="1EFE9954" w14:textId="1C24B50B" w:rsidR="00726827" w:rsidRPr="00E20A79" w:rsidRDefault="00EC09C9" w:rsidP="00726827">
            <w:pPr>
              <w:overflowPunct/>
              <w:autoSpaceDE/>
              <w:autoSpaceDN/>
              <w:adjustRightInd/>
              <w:textAlignment w:val="auto"/>
              <w:rPr>
                <w:rFonts w:ascii="Times New Roman" w:hAnsi="Times New Roman"/>
                <w:sz w:val="20"/>
              </w:rPr>
            </w:pPr>
            <w:proofErr w:type="spellStart"/>
            <w:r>
              <w:rPr>
                <w:rFonts w:ascii="Times New Roman" w:hAnsi="Times New Roman"/>
                <w:sz w:val="20"/>
                <w:lang w:val="uk-UA"/>
              </w:rPr>
              <w:t>Проєкт</w:t>
            </w:r>
            <w:proofErr w:type="spellEnd"/>
            <w:r>
              <w:rPr>
                <w:rFonts w:ascii="Times New Roman" w:hAnsi="Times New Roman"/>
                <w:sz w:val="20"/>
                <w:lang w:val="uk-UA"/>
              </w:rPr>
              <w:t xml:space="preserve"> виконано частково, роботи будуть продовжені у 2024 році</w:t>
            </w:r>
          </w:p>
        </w:tc>
      </w:tr>
      <w:tr w:rsidR="00726827" w:rsidRPr="00E20A79" w14:paraId="55766E49" w14:textId="77777777" w:rsidTr="00726827">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3235E822" w14:textId="77777777" w:rsidR="00726827" w:rsidRPr="00E20A79" w:rsidRDefault="00726827" w:rsidP="00726827">
            <w:pPr>
              <w:overflowPunct/>
              <w:autoSpaceDE/>
              <w:autoSpaceDN/>
              <w:adjustRightInd/>
              <w:jc w:val="center"/>
              <w:textAlignment w:val="auto"/>
              <w:rPr>
                <w:rFonts w:ascii="Times New Roman" w:hAnsi="Times New Roman"/>
                <w:b/>
                <w:bCs/>
                <w:color w:val="000000"/>
                <w:sz w:val="24"/>
                <w:szCs w:val="24"/>
              </w:rPr>
            </w:pPr>
            <w:r w:rsidRPr="00E20A79">
              <w:rPr>
                <w:rFonts w:ascii="Times New Roman" w:hAnsi="Times New Roman"/>
                <w:b/>
                <w:bCs/>
                <w:color w:val="000000"/>
                <w:sz w:val="24"/>
                <w:szCs w:val="24"/>
              </w:rPr>
              <w:t> </w:t>
            </w:r>
          </w:p>
        </w:tc>
        <w:tc>
          <w:tcPr>
            <w:tcW w:w="4782" w:type="dxa"/>
            <w:tcBorders>
              <w:top w:val="nil"/>
              <w:left w:val="nil"/>
              <w:bottom w:val="single" w:sz="4" w:space="0" w:color="auto"/>
              <w:right w:val="single" w:sz="4" w:space="0" w:color="auto"/>
            </w:tcBorders>
            <w:shd w:val="clear" w:color="auto" w:fill="auto"/>
            <w:noWrap/>
            <w:vAlign w:val="center"/>
            <w:hideMark/>
          </w:tcPr>
          <w:p w14:paraId="59172669" w14:textId="77777777" w:rsidR="00726827" w:rsidRPr="00E20A79" w:rsidRDefault="00726827" w:rsidP="00726827">
            <w:pPr>
              <w:overflowPunct/>
              <w:autoSpaceDE/>
              <w:autoSpaceDN/>
              <w:adjustRightInd/>
              <w:jc w:val="both"/>
              <w:textAlignment w:val="auto"/>
              <w:rPr>
                <w:rFonts w:ascii="Times New Roman" w:hAnsi="Times New Roman"/>
                <w:b/>
                <w:bCs/>
                <w:i/>
                <w:iCs/>
                <w:color w:val="000000"/>
                <w:sz w:val="24"/>
                <w:szCs w:val="24"/>
              </w:rPr>
            </w:pPr>
            <w:r w:rsidRPr="00E20A79">
              <w:rPr>
                <w:rFonts w:ascii="Times New Roman" w:hAnsi="Times New Roman"/>
                <w:b/>
                <w:bCs/>
                <w:i/>
                <w:iCs/>
                <w:color w:val="000000"/>
                <w:sz w:val="24"/>
                <w:szCs w:val="24"/>
              </w:rPr>
              <w:t>Енергозбереження та енергозабезпечення</w:t>
            </w:r>
          </w:p>
        </w:tc>
        <w:tc>
          <w:tcPr>
            <w:tcW w:w="1476" w:type="dxa"/>
            <w:tcBorders>
              <w:top w:val="nil"/>
              <w:left w:val="nil"/>
              <w:bottom w:val="single" w:sz="4" w:space="0" w:color="auto"/>
              <w:right w:val="single" w:sz="4" w:space="0" w:color="auto"/>
            </w:tcBorders>
            <w:shd w:val="clear" w:color="auto" w:fill="auto"/>
            <w:noWrap/>
            <w:vAlign w:val="center"/>
            <w:hideMark/>
          </w:tcPr>
          <w:p w14:paraId="68295D9D" w14:textId="77777777" w:rsidR="00726827" w:rsidRPr="00E20A79" w:rsidRDefault="00726827" w:rsidP="00726827">
            <w:pPr>
              <w:overflowPunct/>
              <w:autoSpaceDE/>
              <w:autoSpaceDN/>
              <w:adjustRightInd/>
              <w:jc w:val="both"/>
              <w:textAlignment w:val="auto"/>
              <w:rPr>
                <w:rFonts w:ascii="Times New Roman" w:hAnsi="Times New Roman"/>
                <w:b/>
                <w:bCs/>
                <w:color w:val="000000"/>
                <w:sz w:val="24"/>
                <w:szCs w:val="24"/>
              </w:rPr>
            </w:pPr>
            <w:r w:rsidRPr="00E20A79">
              <w:rPr>
                <w:rFonts w:ascii="Times New Roman" w:hAnsi="Times New Roman"/>
                <w:b/>
                <w:bCs/>
                <w:color w:val="000000"/>
                <w:sz w:val="24"/>
                <w:szCs w:val="24"/>
              </w:rPr>
              <w:t> </w:t>
            </w:r>
          </w:p>
        </w:tc>
        <w:tc>
          <w:tcPr>
            <w:tcW w:w="1476" w:type="dxa"/>
            <w:tcBorders>
              <w:top w:val="nil"/>
              <w:left w:val="nil"/>
              <w:bottom w:val="single" w:sz="4" w:space="0" w:color="auto"/>
              <w:right w:val="single" w:sz="4" w:space="0" w:color="auto"/>
            </w:tcBorders>
            <w:shd w:val="clear" w:color="auto" w:fill="auto"/>
            <w:noWrap/>
            <w:vAlign w:val="center"/>
            <w:hideMark/>
          </w:tcPr>
          <w:p w14:paraId="15F93737" w14:textId="77777777" w:rsidR="00726827" w:rsidRPr="00E20A79" w:rsidRDefault="00726827" w:rsidP="00726827">
            <w:pPr>
              <w:overflowPunct/>
              <w:autoSpaceDE/>
              <w:autoSpaceDN/>
              <w:adjustRightInd/>
              <w:jc w:val="both"/>
              <w:textAlignment w:val="auto"/>
              <w:rPr>
                <w:rFonts w:ascii="Times New Roman" w:hAnsi="Times New Roman"/>
                <w:b/>
                <w:bCs/>
                <w:color w:val="000000"/>
                <w:sz w:val="24"/>
                <w:szCs w:val="24"/>
              </w:rPr>
            </w:pPr>
            <w:r w:rsidRPr="00E20A79">
              <w:rPr>
                <w:rFonts w:ascii="Times New Roman" w:hAnsi="Times New Roman"/>
                <w:b/>
                <w:bCs/>
                <w:color w:val="000000"/>
                <w:sz w:val="24"/>
                <w:szCs w:val="24"/>
              </w:rPr>
              <w:t> </w:t>
            </w:r>
          </w:p>
        </w:tc>
        <w:tc>
          <w:tcPr>
            <w:tcW w:w="2151" w:type="dxa"/>
            <w:tcBorders>
              <w:top w:val="single" w:sz="4" w:space="0" w:color="auto"/>
              <w:bottom w:val="single" w:sz="4" w:space="0" w:color="auto"/>
              <w:right w:val="single" w:sz="4" w:space="0" w:color="auto"/>
            </w:tcBorders>
          </w:tcPr>
          <w:p w14:paraId="2BC25D87" w14:textId="77777777" w:rsidR="00726827" w:rsidRPr="00E20A79" w:rsidRDefault="00726827" w:rsidP="00726827">
            <w:pPr>
              <w:overflowPunct/>
              <w:autoSpaceDE/>
              <w:autoSpaceDN/>
              <w:adjustRightInd/>
              <w:textAlignment w:val="auto"/>
              <w:rPr>
                <w:rFonts w:ascii="Times New Roman" w:hAnsi="Times New Roman"/>
                <w:sz w:val="20"/>
              </w:rPr>
            </w:pPr>
          </w:p>
        </w:tc>
      </w:tr>
      <w:tr w:rsidR="00726827" w:rsidRPr="00E20A79" w14:paraId="1A8AE251" w14:textId="77777777" w:rsidTr="00726827">
        <w:trPr>
          <w:trHeight w:val="94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1D111" w14:textId="2150D3BB" w:rsidR="00726827" w:rsidRPr="00E20A79" w:rsidRDefault="00726827" w:rsidP="00726827">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45</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E5E42" w14:textId="77777777" w:rsidR="00726827" w:rsidRPr="00E20A79" w:rsidRDefault="00726827" w:rsidP="00726827">
            <w:pPr>
              <w:overflowPunct/>
              <w:autoSpaceDE/>
              <w:autoSpaceDN/>
              <w:adjustRightInd/>
              <w:jc w:val="both"/>
              <w:textAlignment w:val="auto"/>
              <w:rPr>
                <w:rFonts w:ascii="Times New Roman" w:hAnsi="Times New Roman"/>
                <w:color w:val="000000"/>
                <w:sz w:val="24"/>
                <w:szCs w:val="24"/>
              </w:rPr>
            </w:pPr>
            <w:bookmarkStart w:id="14" w:name="RANGE!B50"/>
            <w:r w:rsidRPr="00E20A79">
              <w:rPr>
                <w:rFonts w:ascii="Times New Roman" w:hAnsi="Times New Roman"/>
                <w:color w:val="000000"/>
                <w:sz w:val="24"/>
                <w:szCs w:val="24"/>
              </w:rPr>
              <w:t xml:space="preserve">Будівництво споруди для облаштування об'єкту енергетичних мереж та теплопостачання промислового та житлового сектору Бучанської територіальної громади </w:t>
            </w:r>
            <w:bookmarkEnd w:id="14"/>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2BEBA"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222000,000</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BBA9E"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22205,617</w:t>
            </w:r>
          </w:p>
        </w:tc>
        <w:tc>
          <w:tcPr>
            <w:tcW w:w="2151" w:type="dxa"/>
            <w:tcBorders>
              <w:top w:val="single" w:sz="4" w:space="0" w:color="auto"/>
              <w:left w:val="single" w:sz="4" w:space="0" w:color="auto"/>
              <w:bottom w:val="single" w:sz="4" w:space="0" w:color="auto"/>
              <w:right w:val="single" w:sz="4" w:space="0" w:color="auto"/>
            </w:tcBorders>
          </w:tcPr>
          <w:p w14:paraId="1B04C912" w14:textId="4CCFB1F4" w:rsidR="00726827" w:rsidRPr="00E20A79" w:rsidRDefault="003A1ED2" w:rsidP="00726827">
            <w:pPr>
              <w:overflowPunct/>
              <w:autoSpaceDE/>
              <w:autoSpaceDN/>
              <w:adjustRightInd/>
              <w:textAlignment w:val="auto"/>
              <w:rPr>
                <w:rFonts w:ascii="Times New Roman" w:hAnsi="Times New Roman"/>
                <w:sz w:val="20"/>
              </w:rPr>
            </w:pPr>
            <w:proofErr w:type="spellStart"/>
            <w:r>
              <w:rPr>
                <w:rFonts w:ascii="Times New Roman" w:hAnsi="Times New Roman"/>
                <w:sz w:val="20"/>
                <w:lang w:val="uk-UA"/>
              </w:rPr>
              <w:t>Проєкт</w:t>
            </w:r>
            <w:proofErr w:type="spellEnd"/>
            <w:r>
              <w:rPr>
                <w:rFonts w:ascii="Times New Roman" w:hAnsi="Times New Roman"/>
                <w:sz w:val="20"/>
                <w:lang w:val="uk-UA"/>
              </w:rPr>
              <w:t xml:space="preserve"> був поданий на участь у конкурсному  відборі «Програми з відновлення України, не був погоджений на фінансування у 2023 році</w:t>
            </w:r>
          </w:p>
        </w:tc>
      </w:tr>
      <w:tr w:rsidR="00726827" w:rsidRPr="00E20A79" w14:paraId="39264A67" w14:textId="77777777" w:rsidTr="00726827">
        <w:trPr>
          <w:trHeight w:val="157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18F3AC" w14:textId="454CD14F" w:rsidR="00726827" w:rsidRPr="00E20A79" w:rsidRDefault="00726827" w:rsidP="00726827">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46</w:t>
            </w:r>
          </w:p>
        </w:tc>
        <w:tc>
          <w:tcPr>
            <w:tcW w:w="4782" w:type="dxa"/>
            <w:tcBorders>
              <w:top w:val="single" w:sz="4" w:space="0" w:color="auto"/>
              <w:left w:val="nil"/>
              <w:bottom w:val="single" w:sz="4" w:space="0" w:color="auto"/>
              <w:right w:val="single" w:sz="4" w:space="0" w:color="auto"/>
            </w:tcBorders>
            <w:shd w:val="clear" w:color="auto" w:fill="auto"/>
            <w:noWrap/>
            <w:vAlign w:val="center"/>
            <w:hideMark/>
          </w:tcPr>
          <w:p w14:paraId="48E36158" w14:textId="77777777" w:rsidR="00726827" w:rsidRDefault="00726827" w:rsidP="00726827">
            <w:pPr>
              <w:overflowPunct/>
              <w:autoSpaceDE/>
              <w:autoSpaceDN/>
              <w:adjustRightInd/>
              <w:jc w:val="both"/>
              <w:textAlignment w:val="auto"/>
              <w:rPr>
                <w:rFonts w:ascii="Times New Roman" w:hAnsi="Times New Roman"/>
                <w:color w:val="000000"/>
                <w:sz w:val="24"/>
                <w:szCs w:val="24"/>
                <w:lang w:val="uk-UA"/>
              </w:rPr>
            </w:pPr>
            <w:r w:rsidRPr="00E20A79">
              <w:rPr>
                <w:rFonts w:ascii="Times New Roman" w:hAnsi="Times New Roman"/>
                <w:color w:val="000000"/>
                <w:sz w:val="24"/>
                <w:szCs w:val="24"/>
              </w:rPr>
              <w:t>Капітальний ремонт щодо покращення енергозбереження будівлі комунального закладу "Мироцька гімназія № 12" за адресою: Київська область, Бучанський район, с. Мироцьке, вул. Соборна, 127 (утеплення фасадів та заміна покриття даху)</w:t>
            </w:r>
          </w:p>
          <w:p w14:paraId="2148FACF" w14:textId="77777777" w:rsidR="008271F5" w:rsidRPr="00E20A79" w:rsidRDefault="008271F5" w:rsidP="00726827">
            <w:pPr>
              <w:overflowPunct/>
              <w:autoSpaceDE/>
              <w:autoSpaceDN/>
              <w:adjustRightInd/>
              <w:jc w:val="both"/>
              <w:textAlignment w:val="auto"/>
              <w:rPr>
                <w:rFonts w:ascii="Times New Roman" w:hAnsi="Times New Roman"/>
                <w:color w:val="000000"/>
                <w:sz w:val="24"/>
                <w:szCs w:val="24"/>
                <w:lang w:val="uk-UA"/>
              </w:rPr>
            </w:pP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14:paraId="07CA8B34"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17554,093</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14:paraId="004AFF9E"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17554,093</w:t>
            </w:r>
          </w:p>
        </w:tc>
        <w:tc>
          <w:tcPr>
            <w:tcW w:w="2151" w:type="dxa"/>
            <w:tcBorders>
              <w:top w:val="single" w:sz="4" w:space="0" w:color="auto"/>
              <w:bottom w:val="single" w:sz="4" w:space="0" w:color="auto"/>
              <w:right w:val="single" w:sz="4" w:space="0" w:color="auto"/>
            </w:tcBorders>
          </w:tcPr>
          <w:p w14:paraId="71F2A777" w14:textId="6C990527" w:rsidR="00726827" w:rsidRPr="00875D95" w:rsidRDefault="00875D95" w:rsidP="00726827">
            <w:pPr>
              <w:overflowPunct/>
              <w:autoSpaceDE/>
              <w:autoSpaceDN/>
              <w:adjustRightInd/>
              <w:textAlignment w:val="auto"/>
              <w:rPr>
                <w:rFonts w:ascii="Times New Roman" w:hAnsi="Times New Roman"/>
                <w:sz w:val="20"/>
                <w:lang w:val="uk-UA"/>
              </w:rPr>
            </w:pPr>
            <w:r>
              <w:rPr>
                <w:rFonts w:ascii="Times New Roman" w:hAnsi="Times New Roman"/>
                <w:sz w:val="20"/>
                <w:lang w:val="uk-UA"/>
              </w:rPr>
              <w:t xml:space="preserve">Роботи виконані частково (заміна вікон) за рахунок обласного бюджету на суму 218,461 </w:t>
            </w:r>
            <w:proofErr w:type="spellStart"/>
            <w:r>
              <w:rPr>
                <w:rFonts w:ascii="Times New Roman" w:hAnsi="Times New Roman"/>
                <w:sz w:val="20"/>
                <w:lang w:val="uk-UA"/>
              </w:rPr>
              <w:t>тис.грн</w:t>
            </w:r>
            <w:proofErr w:type="spellEnd"/>
          </w:p>
        </w:tc>
      </w:tr>
      <w:tr w:rsidR="00726827" w:rsidRPr="00E20A79" w14:paraId="02416863" w14:textId="77777777" w:rsidTr="00726827">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0D0112E9" w14:textId="2B32B02E" w:rsidR="00726827" w:rsidRPr="00E20A79" w:rsidRDefault="00726827" w:rsidP="00726827">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47</w:t>
            </w:r>
          </w:p>
        </w:tc>
        <w:tc>
          <w:tcPr>
            <w:tcW w:w="4782" w:type="dxa"/>
            <w:tcBorders>
              <w:top w:val="nil"/>
              <w:left w:val="nil"/>
              <w:bottom w:val="single" w:sz="4" w:space="0" w:color="auto"/>
              <w:right w:val="single" w:sz="4" w:space="0" w:color="auto"/>
            </w:tcBorders>
            <w:shd w:val="clear" w:color="auto" w:fill="auto"/>
            <w:noWrap/>
            <w:vAlign w:val="center"/>
            <w:hideMark/>
          </w:tcPr>
          <w:p w14:paraId="7D3F1EAD" w14:textId="77777777" w:rsidR="00726827" w:rsidRPr="00E20A79" w:rsidRDefault="00726827" w:rsidP="00726827">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Капітальний ремонт щодо покращення енергозбереження будівлі Луб'янської гімназії № 7 за адресою: Київська область, Бучанський район, с. Луб'янка, вул. Шевченка, 17 (утеплення фасадів та заміна покриття даху)</w:t>
            </w:r>
          </w:p>
        </w:tc>
        <w:tc>
          <w:tcPr>
            <w:tcW w:w="1476" w:type="dxa"/>
            <w:tcBorders>
              <w:top w:val="nil"/>
              <w:left w:val="nil"/>
              <w:bottom w:val="single" w:sz="4" w:space="0" w:color="auto"/>
              <w:right w:val="single" w:sz="4" w:space="0" w:color="auto"/>
            </w:tcBorders>
            <w:shd w:val="clear" w:color="auto" w:fill="auto"/>
            <w:noWrap/>
            <w:vAlign w:val="center"/>
            <w:hideMark/>
          </w:tcPr>
          <w:p w14:paraId="7988CF3A"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17252,347</w:t>
            </w:r>
          </w:p>
        </w:tc>
        <w:tc>
          <w:tcPr>
            <w:tcW w:w="1476" w:type="dxa"/>
            <w:tcBorders>
              <w:top w:val="nil"/>
              <w:left w:val="nil"/>
              <w:bottom w:val="single" w:sz="4" w:space="0" w:color="auto"/>
              <w:right w:val="single" w:sz="4" w:space="0" w:color="auto"/>
            </w:tcBorders>
            <w:shd w:val="clear" w:color="auto" w:fill="auto"/>
            <w:noWrap/>
            <w:vAlign w:val="center"/>
            <w:hideMark/>
          </w:tcPr>
          <w:p w14:paraId="1082D1FE"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17252,347</w:t>
            </w:r>
          </w:p>
        </w:tc>
        <w:tc>
          <w:tcPr>
            <w:tcW w:w="2151" w:type="dxa"/>
            <w:tcBorders>
              <w:top w:val="single" w:sz="4" w:space="0" w:color="auto"/>
              <w:bottom w:val="single" w:sz="4" w:space="0" w:color="auto"/>
              <w:right w:val="single" w:sz="4" w:space="0" w:color="auto"/>
            </w:tcBorders>
          </w:tcPr>
          <w:p w14:paraId="3A246918" w14:textId="1548ED95" w:rsidR="00726827" w:rsidRPr="00E813CA" w:rsidRDefault="00875D95" w:rsidP="00726827">
            <w:pPr>
              <w:overflowPunct/>
              <w:autoSpaceDE/>
              <w:autoSpaceDN/>
              <w:adjustRightInd/>
              <w:textAlignment w:val="auto"/>
              <w:rPr>
                <w:rFonts w:ascii="Times New Roman" w:hAnsi="Times New Roman"/>
                <w:sz w:val="20"/>
                <w:lang w:val="uk-UA"/>
              </w:rPr>
            </w:pPr>
            <w:r>
              <w:rPr>
                <w:rFonts w:ascii="Times New Roman" w:hAnsi="Times New Roman"/>
                <w:sz w:val="20"/>
                <w:lang w:val="uk-UA"/>
              </w:rPr>
              <w:t xml:space="preserve">Роботи виконані частково ( заміна вікон, відновлювальні роботи, покрівля, фасад) на суму 7090,891 тис грн, в </w:t>
            </w:r>
            <w:proofErr w:type="spellStart"/>
            <w:r>
              <w:rPr>
                <w:rFonts w:ascii="Times New Roman" w:hAnsi="Times New Roman"/>
                <w:sz w:val="20"/>
                <w:lang w:val="uk-UA"/>
              </w:rPr>
              <w:t>т.ч</w:t>
            </w:r>
            <w:proofErr w:type="spellEnd"/>
            <w:r>
              <w:rPr>
                <w:rFonts w:ascii="Times New Roman" w:hAnsi="Times New Roman"/>
                <w:sz w:val="20"/>
                <w:lang w:val="uk-UA"/>
              </w:rPr>
              <w:t xml:space="preserve">. 6295,057 тис грн </w:t>
            </w:r>
            <w:r>
              <w:rPr>
                <w:rFonts w:ascii="Times New Roman" w:hAnsi="Times New Roman"/>
                <w:sz w:val="20"/>
                <w:lang w:val="uk-UA"/>
              </w:rPr>
              <w:lastRenderedPageBreak/>
              <w:t>місцевий бюджет, 795,834 тис. грн обласний бюджет</w:t>
            </w:r>
          </w:p>
        </w:tc>
      </w:tr>
      <w:tr w:rsidR="00726827" w:rsidRPr="00E20A79" w14:paraId="1E5638F4" w14:textId="77777777" w:rsidTr="00726827">
        <w:trPr>
          <w:trHeight w:val="157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224E5963" w14:textId="41344019" w:rsidR="00726827" w:rsidRPr="00E20A79" w:rsidRDefault="00726827" w:rsidP="00726827">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lastRenderedPageBreak/>
              <w:t>48</w:t>
            </w:r>
          </w:p>
        </w:tc>
        <w:tc>
          <w:tcPr>
            <w:tcW w:w="4782" w:type="dxa"/>
            <w:tcBorders>
              <w:top w:val="nil"/>
              <w:left w:val="nil"/>
              <w:bottom w:val="single" w:sz="4" w:space="0" w:color="auto"/>
              <w:right w:val="single" w:sz="4" w:space="0" w:color="auto"/>
            </w:tcBorders>
            <w:shd w:val="clear" w:color="auto" w:fill="auto"/>
            <w:noWrap/>
            <w:vAlign w:val="center"/>
            <w:hideMark/>
          </w:tcPr>
          <w:p w14:paraId="48CDA85D" w14:textId="21BD69D0" w:rsidR="00726827" w:rsidRDefault="00726827" w:rsidP="00726827">
            <w:pPr>
              <w:overflowPunct/>
              <w:autoSpaceDE/>
              <w:autoSpaceDN/>
              <w:adjustRightInd/>
              <w:jc w:val="both"/>
              <w:textAlignment w:val="auto"/>
              <w:rPr>
                <w:rFonts w:ascii="Times New Roman" w:hAnsi="Times New Roman"/>
                <w:color w:val="000000"/>
                <w:sz w:val="24"/>
                <w:szCs w:val="24"/>
                <w:lang w:val="uk-UA"/>
              </w:rPr>
            </w:pPr>
            <w:r w:rsidRPr="00E20A79">
              <w:rPr>
                <w:rFonts w:ascii="Times New Roman" w:hAnsi="Times New Roman"/>
                <w:color w:val="000000"/>
                <w:sz w:val="24"/>
                <w:szCs w:val="24"/>
              </w:rPr>
              <w:t>Капітальний ремонт щодо покращення енергозбереження будівлі Дошкільного навчального закладу (ясла-садок) комбінованого типу № 4 "Пролісок" Бучанської міської ради Київської області, вул. Д. Вишнивецького 13 (утеплення фасадів та заміна покриття даху)</w:t>
            </w:r>
            <w:r w:rsidR="00BA0D2D">
              <w:rPr>
                <w:rFonts w:ascii="Times New Roman" w:hAnsi="Times New Roman"/>
                <w:color w:val="000000"/>
                <w:sz w:val="24"/>
                <w:szCs w:val="24"/>
                <w:lang w:val="uk-UA"/>
              </w:rPr>
              <w:t xml:space="preserve"> </w:t>
            </w:r>
          </w:p>
          <w:p w14:paraId="3E80EC04" w14:textId="77777777" w:rsidR="00BA0D2D" w:rsidRPr="00BA0D2D" w:rsidRDefault="00BA0D2D" w:rsidP="00726827">
            <w:pPr>
              <w:overflowPunct/>
              <w:autoSpaceDE/>
              <w:autoSpaceDN/>
              <w:adjustRightInd/>
              <w:jc w:val="both"/>
              <w:textAlignment w:val="auto"/>
              <w:rPr>
                <w:rFonts w:ascii="Times New Roman" w:hAnsi="Times New Roman"/>
                <w:color w:val="000000"/>
                <w:sz w:val="24"/>
                <w:szCs w:val="24"/>
                <w:lang w:val="uk-UA"/>
              </w:rPr>
            </w:pPr>
          </w:p>
          <w:p w14:paraId="32C7E004" w14:textId="77777777" w:rsidR="008271F5" w:rsidRPr="00E20A79" w:rsidRDefault="008271F5" w:rsidP="00726827">
            <w:pPr>
              <w:overflowPunct/>
              <w:autoSpaceDE/>
              <w:autoSpaceDN/>
              <w:adjustRightInd/>
              <w:jc w:val="both"/>
              <w:textAlignment w:val="auto"/>
              <w:rPr>
                <w:rFonts w:ascii="Times New Roman" w:hAnsi="Times New Roman"/>
                <w:color w:val="000000"/>
                <w:sz w:val="24"/>
                <w:szCs w:val="24"/>
                <w:lang w:val="uk-UA"/>
              </w:rPr>
            </w:pPr>
          </w:p>
        </w:tc>
        <w:tc>
          <w:tcPr>
            <w:tcW w:w="1476" w:type="dxa"/>
            <w:tcBorders>
              <w:top w:val="nil"/>
              <w:left w:val="nil"/>
              <w:bottom w:val="single" w:sz="4" w:space="0" w:color="auto"/>
              <w:right w:val="single" w:sz="4" w:space="0" w:color="auto"/>
            </w:tcBorders>
            <w:shd w:val="clear" w:color="auto" w:fill="auto"/>
            <w:noWrap/>
            <w:vAlign w:val="center"/>
            <w:hideMark/>
          </w:tcPr>
          <w:p w14:paraId="38E9DB03"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16646,803</w:t>
            </w:r>
          </w:p>
        </w:tc>
        <w:tc>
          <w:tcPr>
            <w:tcW w:w="1476" w:type="dxa"/>
            <w:tcBorders>
              <w:top w:val="nil"/>
              <w:left w:val="nil"/>
              <w:bottom w:val="single" w:sz="4" w:space="0" w:color="auto"/>
              <w:right w:val="single" w:sz="4" w:space="0" w:color="auto"/>
            </w:tcBorders>
            <w:shd w:val="clear" w:color="auto" w:fill="auto"/>
            <w:noWrap/>
            <w:vAlign w:val="center"/>
            <w:hideMark/>
          </w:tcPr>
          <w:p w14:paraId="7E83C898"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16646,803</w:t>
            </w:r>
          </w:p>
        </w:tc>
        <w:tc>
          <w:tcPr>
            <w:tcW w:w="2151" w:type="dxa"/>
            <w:tcBorders>
              <w:top w:val="single" w:sz="4" w:space="0" w:color="auto"/>
              <w:bottom w:val="single" w:sz="4" w:space="0" w:color="auto"/>
              <w:right w:val="single" w:sz="4" w:space="0" w:color="auto"/>
            </w:tcBorders>
          </w:tcPr>
          <w:p w14:paraId="415C6C86" w14:textId="241809B2" w:rsidR="00726827" w:rsidRPr="00047C1C" w:rsidRDefault="00047C1C" w:rsidP="00726827">
            <w:pPr>
              <w:overflowPunct/>
              <w:autoSpaceDE/>
              <w:autoSpaceDN/>
              <w:adjustRightInd/>
              <w:textAlignment w:val="auto"/>
              <w:rPr>
                <w:rFonts w:ascii="Times New Roman" w:hAnsi="Times New Roman"/>
                <w:sz w:val="20"/>
                <w:lang w:val="uk-UA"/>
              </w:rPr>
            </w:pPr>
            <w:r>
              <w:rPr>
                <w:rFonts w:ascii="Times New Roman" w:hAnsi="Times New Roman"/>
                <w:sz w:val="20"/>
                <w:lang w:val="uk-UA"/>
              </w:rPr>
              <w:t xml:space="preserve">Роботи виконані частково ( (заміна вікон, покрівлі) на суму 4814,598 тис грн за рахунок обласного бюджету та коштів </w:t>
            </w:r>
            <w:proofErr w:type="spellStart"/>
            <w:r>
              <w:rPr>
                <w:rFonts w:ascii="Times New Roman" w:hAnsi="Times New Roman"/>
                <w:sz w:val="20"/>
                <w:lang w:val="uk-UA"/>
              </w:rPr>
              <w:t>інвестрорів</w:t>
            </w:r>
            <w:proofErr w:type="spellEnd"/>
          </w:p>
        </w:tc>
      </w:tr>
      <w:tr w:rsidR="00726827" w:rsidRPr="00E20A79" w14:paraId="7DF39D77" w14:textId="77777777" w:rsidTr="00726827">
        <w:trPr>
          <w:trHeight w:val="144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6CD3A2EF" w14:textId="4BE93CFE" w:rsidR="00726827" w:rsidRPr="00E20A79" w:rsidRDefault="00726827" w:rsidP="00726827">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49</w:t>
            </w:r>
          </w:p>
        </w:tc>
        <w:tc>
          <w:tcPr>
            <w:tcW w:w="4782" w:type="dxa"/>
            <w:tcBorders>
              <w:top w:val="nil"/>
              <w:left w:val="nil"/>
              <w:bottom w:val="single" w:sz="4" w:space="0" w:color="auto"/>
              <w:right w:val="single" w:sz="4" w:space="0" w:color="auto"/>
            </w:tcBorders>
            <w:shd w:val="clear" w:color="auto" w:fill="auto"/>
            <w:noWrap/>
            <w:vAlign w:val="center"/>
            <w:hideMark/>
          </w:tcPr>
          <w:p w14:paraId="0E1E90CE" w14:textId="77777777" w:rsidR="00726827" w:rsidRPr="00E20A79" w:rsidRDefault="00726827" w:rsidP="00726827">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Капітальний ремонт щодо покращення енергозбереження будівлі Дошкільного навчального закладу (ясла-садок) комбінованого типу № 2 "Горобинка" за адресою: Київська область, м. Буча, пров.Героїв Майдану, 20а (утеплення фасадів)</w:t>
            </w:r>
          </w:p>
        </w:tc>
        <w:tc>
          <w:tcPr>
            <w:tcW w:w="1476" w:type="dxa"/>
            <w:tcBorders>
              <w:top w:val="nil"/>
              <w:left w:val="nil"/>
              <w:bottom w:val="single" w:sz="4" w:space="0" w:color="auto"/>
              <w:right w:val="single" w:sz="4" w:space="0" w:color="auto"/>
            </w:tcBorders>
            <w:shd w:val="clear" w:color="auto" w:fill="auto"/>
            <w:noWrap/>
            <w:vAlign w:val="center"/>
            <w:hideMark/>
          </w:tcPr>
          <w:p w14:paraId="45A5EA8E"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8904,711</w:t>
            </w:r>
          </w:p>
        </w:tc>
        <w:tc>
          <w:tcPr>
            <w:tcW w:w="1476" w:type="dxa"/>
            <w:tcBorders>
              <w:top w:val="nil"/>
              <w:left w:val="nil"/>
              <w:bottom w:val="single" w:sz="4" w:space="0" w:color="auto"/>
              <w:right w:val="single" w:sz="4" w:space="0" w:color="auto"/>
            </w:tcBorders>
            <w:shd w:val="clear" w:color="auto" w:fill="auto"/>
            <w:noWrap/>
            <w:vAlign w:val="center"/>
            <w:hideMark/>
          </w:tcPr>
          <w:p w14:paraId="09241A83"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8904,711</w:t>
            </w:r>
          </w:p>
        </w:tc>
        <w:tc>
          <w:tcPr>
            <w:tcW w:w="2151" w:type="dxa"/>
            <w:tcBorders>
              <w:top w:val="single" w:sz="4" w:space="0" w:color="auto"/>
              <w:bottom w:val="single" w:sz="4" w:space="0" w:color="auto"/>
              <w:right w:val="single" w:sz="4" w:space="0" w:color="auto"/>
            </w:tcBorders>
          </w:tcPr>
          <w:p w14:paraId="7C530F7E" w14:textId="05C54E72" w:rsidR="00726827" w:rsidRPr="00263956" w:rsidRDefault="00263956" w:rsidP="00726827">
            <w:pPr>
              <w:overflowPunct/>
              <w:autoSpaceDE/>
              <w:autoSpaceDN/>
              <w:adjustRightInd/>
              <w:textAlignment w:val="auto"/>
              <w:rPr>
                <w:rFonts w:ascii="Times New Roman" w:hAnsi="Times New Roman"/>
                <w:sz w:val="20"/>
                <w:lang w:val="uk-UA"/>
              </w:rPr>
            </w:pPr>
            <w:r>
              <w:rPr>
                <w:rFonts w:ascii="Times New Roman" w:hAnsi="Times New Roman"/>
                <w:sz w:val="20"/>
                <w:lang w:val="uk-UA"/>
              </w:rPr>
              <w:t xml:space="preserve">Роботи виконано частково (заміна вікон, дверей) на суму 132,970 </w:t>
            </w:r>
            <w:proofErr w:type="spellStart"/>
            <w:r>
              <w:rPr>
                <w:rFonts w:ascii="Times New Roman" w:hAnsi="Times New Roman"/>
                <w:sz w:val="20"/>
                <w:lang w:val="uk-UA"/>
              </w:rPr>
              <w:t>тис.грн</w:t>
            </w:r>
            <w:proofErr w:type="spellEnd"/>
            <w:r>
              <w:rPr>
                <w:rFonts w:ascii="Times New Roman" w:hAnsi="Times New Roman"/>
                <w:sz w:val="20"/>
                <w:lang w:val="uk-UA"/>
              </w:rPr>
              <w:t xml:space="preserve"> за рахунок обласного бюджету</w:t>
            </w:r>
          </w:p>
        </w:tc>
      </w:tr>
      <w:tr w:rsidR="00726827" w:rsidRPr="00E20A79" w14:paraId="6302E945" w14:textId="77777777" w:rsidTr="00726827">
        <w:trPr>
          <w:trHeight w:val="12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05ECCC9B" w14:textId="6DCF82F3" w:rsidR="00726827" w:rsidRPr="00E20A79" w:rsidRDefault="00726827" w:rsidP="00726827">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50</w:t>
            </w:r>
          </w:p>
        </w:tc>
        <w:tc>
          <w:tcPr>
            <w:tcW w:w="4782" w:type="dxa"/>
            <w:tcBorders>
              <w:top w:val="nil"/>
              <w:left w:val="nil"/>
              <w:bottom w:val="single" w:sz="4" w:space="0" w:color="auto"/>
              <w:right w:val="single" w:sz="4" w:space="0" w:color="auto"/>
            </w:tcBorders>
            <w:shd w:val="clear" w:color="auto" w:fill="auto"/>
            <w:noWrap/>
            <w:vAlign w:val="center"/>
            <w:hideMark/>
          </w:tcPr>
          <w:p w14:paraId="6871F8D9" w14:textId="77777777" w:rsidR="00726827" w:rsidRPr="00E20A79" w:rsidRDefault="00726827" w:rsidP="00726827">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Капітальний ремонт щодо покращення енергозбереження будівлі комунального закладу "Здвижівська гімназія №14" за адресою: Київська область, Бучанський район, с. Здвижівка, вул. Центральна, 104 (утеплення фасадів)</w:t>
            </w:r>
          </w:p>
        </w:tc>
        <w:tc>
          <w:tcPr>
            <w:tcW w:w="1476" w:type="dxa"/>
            <w:tcBorders>
              <w:top w:val="nil"/>
              <w:left w:val="nil"/>
              <w:bottom w:val="single" w:sz="4" w:space="0" w:color="auto"/>
              <w:right w:val="single" w:sz="4" w:space="0" w:color="auto"/>
            </w:tcBorders>
            <w:shd w:val="clear" w:color="auto" w:fill="auto"/>
            <w:noWrap/>
            <w:vAlign w:val="center"/>
            <w:hideMark/>
          </w:tcPr>
          <w:p w14:paraId="776492EA"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14054,173</w:t>
            </w:r>
          </w:p>
        </w:tc>
        <w:tc>
          <w:tcPr>
            <w:tcW w:w="1476" w:type="dxa"/>
            <w:tcBorders>
              <w:top w:val="nil"/>
              <w:left w:val="nil"/>
              <w:bottom w:val="single" w:sz="4" w:space="0" w:color="auto"/>
              <w:right w:val="single" w:sz="4" w:space="0" w:color="auto"/>
            </w:tcBorders>
            <w:shd w:val="clear" w:color="auto" w:fill="auto"/>
            <w:noWrap/>
            <w:vAlign w:val="center"/>
            <w:hideMark/>
          </w:tcPr>
          <w:p w14:paraId="68652566"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14054,173</w:t>
            </w:r>
          </w:p>
        </w:tc>
        <w:tc>
          <w:tcPr>
            <w:tcW w:w="2151" w:type="dxa"/>
            <w:tcBorders>
              <w:top w:val="single" w:sz="4" w:space="0" w:color="auto"/>
              <w:bottom w:val="single" w:sz="4" w:space="0" w:color="auto"/>
              <w:right w:val="single" w:sz="4" w:space="0" w:color="auto"/>
            </w:tcBorders>
          </w:tcPr>
          <w:p w14:paraId="4F51C531" w14:textId="0561013B" w:rsidR="00726827" w:rsidRPr="00263956" w:rsidRDefault="00263956" w:rsidP="00726827">
            <w:pPr>
              <w:overflowPunct/>
              <w:autoSpaceDE/>
              <w:autoSpaceDN/>
              <w:adjustRightInd/>
              <w:textAlignment w:val="auto"/>
              <w:rPr>
                <w:rFonts w:ascii="Times New Roman" w:hAnsi="Times New Roman"/>
                <w:sz w:val="20"/>
                <w:lang w:val="uk-UA"/>
              </w:rPr>
            </w:pPr>
            <w:r>
              <w:rPr>
                <w:rFonts w:ascii="Times New Roman" w:hAnsi="Times New Roman"/>
                <w:sz w:val="20"/>
                <w:lang w:val="uk-UA"/>
              </w:rPr>
              <w:t xml:space="preserve">Роботи виконано частково (заміна вікон, відновлювальні роботи, покрівля, дах) на суму 5865,990 </w:t>
            </w:r>
            <w:proofErr w:type="spellStart"/>
            <w:r>
              <w:rPr>
                <w:rFonts w:ascii="Times New Roman" w:hAnsi="Times New Roman"/>
                <w:sz w:val="20"/>
                <w:lang w:val="uk-UA"/>
              </w:rPr>
              <w:t>тис.грн</w:t>
            </w:r>
            <w:proofErr w:type="spellEnd"/>
            <w:r>
              <w:rPr>
                <w:rFonts w:ascii="Times New Roman" w:hAnsi="Times New Roman"/>
                <w:sz w:val="20"/>
                <w:lang w:val="uk-UA"/>
              </w:rPr>
              <w:t xml:space="preserve">,  в тому числі 5296,979 </w:t>
            </w:r>
            <w:proofErr w:type="spellStart"/>
            <w:r>
              <w:rPr>
                <w:rFonts w:ascii="Times New Roman" w:hAnsi="Times New Roman"/>
                <w:sz w:val="20"/>
                <w:lang w:val="uk-UA"/>
              </w:rPr>
              <w:t>тис.грн</w:t>
            </w:r>
            <w:proofErr w:type="spellEnd"/>
            <w:r>
              <w:rPr>
                <w:rFonts w:ascii="Times New Roman" w:hAnsi="Times New Roman"/>
                <w:sz w:val="20"/>
                <w:lang w:val="uk-UA"/>
              </w:rPr>
              <w:t xml:space="preserve"> місцевий бюджет та 569,011 </w:t>
            </w:r>
            <w:proofErr w:type="spellStart"/>
            <w:r>
              <w:rPr>
                <w:rFonts w:ascii="Times New Roman" w:hAnsi="Times New Roman"/>
                <w:sz w:val="20"/>
                <w:lang w:val="uk-UA"/>
              </w:rPr>
              <w:t>тис.грн</w:t>
            </w:r>
            <w:proofErr w:type="spellEnd"/>
            <w:r>
              <w:rPr>
                <w:rFonts w:ascii="Times New Roman" w:hAnsi="Times New Roman"/>
                <w:sz w:val="20"/>
                <w:lang w:val="uk-UA"/>
              </w:rPr>
              <w:t xml:space="preserve"> обласний бюджет та кошти інвесторів</w:t>
            </w:r>
          </w:p>
        </w:tc>
      </w:tr>
      <w:tr w:rsidR="00726827" w:rsidRPr="00E20A79" w14:paraId="5F3A0F1E" w14:textId="77777777" w:rsidTr="00726827">
        <w:trPr>
          <w:trHeight w:val="322"/>
        </w:trPr>
        <w:tc>
          <w:tcPr>
            <w:tcW w:w="458" w:type="dxa"/>
            <w:vMerge w:val="restart"/>
            <w:tcBorders>
              <w:top w:val="nil"/>
              <w:left w:val="single" w:sz="4" w:space="0" w:color="auto"/>
              <w:right w:val="single" w:sz="4" w:space="0" w:color="auto"/>
            </w:tcBorders>
            <w:shd w:val="clear" w:color="auto" w:fill="auto"/>
            <w:noWrap/>
            <w:vAlign w:val="center"/>
            <w:hideMark/>
          </w:tcPr>
          <w:p w14:paraId="73CB0C2A" w14:textId="044CFCF7" w:rsidR="00726827" w:rsidRPr="007875CE" w:rsidRDefault="00726827" w:rsidP="00726827">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51</w:t>
            </w:r>
          </w:p>
          <w:p w14:paraId="01BBF920" w14:textId="4F9EA5D0" w:rsidR="00726827" w:rsidRPr="00E20A79" w:rsidRDefault="00726827" w:rsidP="00726827">
            <w:pPr>
              <w:jc w:val="center"/>
              <w:rPr>
                <w:rFonts w:ascii="Times New Roman" w:hAnsi="Times New Roman"/>
                <w:color w:val="000000"/>
                <w:sz w:val="24"/>
                <w:szCs w:val="24"/>
              </w:rPr>
            </w:pPr>
            <w:r w:rsidRPr="00E20A79">
              <w:rPr>
                <w:rFonts w:ascii="Times New Roman" w:hAnsi="Times New Roman"/>
                <w:color w:val="000000"/>
                <w:sz w:val="24"/>
                <w:szCs w:val="24"/>
              </w:rPr>
              <w:t> </w:t>
            </w:r>
          </w:p>
        </w:tc>
        <w:tc>
          <w:tcPr>
            <w:tcW w:w="478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92E02B" w14:textId="7A910A7B" w:rsidR="00726827" w:rsidRDefault="00726827" w:rsidP="00726827">
            <w:pPr>
              <w:overflowPunct/>
              <w:autoSpaceDE/>
              <w:autoSpaceDN/>
              <w:adjustRightInd/>
              <w:jc w:val="both"/>
              <w:textAlignment w:val="auto"/>
              <w:rPr>
                <w:rFonts w:ascii="Times New Roman" w:hAnsi="Times New Roman"/>
                <w:color w:val="000000"/>
                <w:sz w:val="24"/>
                <w:szCs w:val="24"/>
                <w:lang w:val="uk-UA"/>
              </w:rPr>
            </w:pPr>
            <w:r w:rsidRPr="00E20A79">
              <w:rPr>
                <w:rFonts w:ascii="Times New Roman" w:hAnsi="Times New Roman"/>
                <w:color w:val="000000"/>
                <w:sz w:val="24"/>
                <w:szCs w:val="24"/>
              </w:rPr>
              <w:t>Капітальний ремонт щодо покращення енергозбереження будівлі комунального закладу "Здвижівська гімназія №14" (дошкільне відділення) за адресою: Київська область, Бучанський район, с. Здвижівка, вул. Центральна, 116-а (утеплення фасадів)</w:t>
            </w:r>
            <w:r w:rsidR="00BA0D2D">
              <w:rPr>
                <w:rFonts w:ascii="Times New Roman" w:hAnsi="Times New Roman"/>
                <w:color w:val="000000"/>
                <w:sz w:val="24"/>
                <w:szCs w:val="24"/>
                <w:lang w:val="uk-UA"/>
              </w:rPr>
              <w:t xml:space="preserve"> </w:t>
            </w:r>
          </w:p>
          <w:p w14:paraId="6FBA844A" w14:textId="77777777" w:rsidR="00BA0D2D" w:rsidRPr="00BA0D2D" w:rsidRDefault="00BA0D2D" w:rsidP="00726827">
            <w:pPr>
              <w:overflowPunct/>
              <w:autoSpaceDE/>
              <w:autoSpaceDN/>
              <w:adjustRightInd/>
              <w:jc w:val="both"/>
              <w:textAlignment w:val="auto"/>
              <w:rPr>
                <w:rFonts w:ascii="Times New Roman" w:hAnsi="Times New Roman"/>
                <w:color w:val="000000"/>
                <w:sz w:val="24"/>
                <w:szCs w:val="24"/>
                <w:lang w:val="uk-UA"/>
              </w:rPr>
            </w:pPr>
          </w:p>
          <w:p w14:paraId="2350FA2C" w14:textId="77777777" w:rsidR="008271F5" w:rsidRPr="00E20A79" w:rsidRDefault="008271F5" w:rsidP="00726827">
            <w:pPr>
              <w:overflowPunct/>
              <w:autoSpaceDE/>
              <w:autoSpaceDN/>
              <w:adjustRightInd/>
              <w:jc w:val="both"/>
              <w:textAlignment w:val="auto"/>
              <w:rPr>
                <w:rFonts w:ascii="Times New Roman" w:hAnsi="Times New Roman"/>
                <w:color w:val="000000"/>
                <w:sz w:val="24"/>
                <w:szCs w:val="24"/>
                <w:lang w:val="uk-UA"/>
              </w:rPr>
            </w:pPr>
          </w:p>
        </w:tc>
        <w:tc>
          <w:tcPr>
            <w:tcW w:w="14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9A30A4"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8565,270</w:t>
            </w:r>
          </w:p>
        </w:tc>
        <w:tc>
          <w:tcPr>
            <w:tcW w:w="14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48FF6F"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8565,270</w:t>
            </w:r>
          </w:p>
        </w:tc>
        <w:tc>
          <w:tcPr>
            <w:tcW w:w="2151" w:type="dxa"/>
            <w:vMerge w:val="restart"/>
            <w:tcBorders>
              <w:top w:val="single" w:sz="4" w:space="0" w:color="auto"/>
              <w:right w:val="single" w:sz="4" w:space="0" w:color="auto"/>
            </w:tcBorders>
          </w:tcPr>
          <w:p w14:paraId="144E5DC2" w14:textId="19AA796F" w:rsidR="00726827" w:rsidRPr="00E20A79" w:rsidRDefault="008271F5" w:rsidP="00726827">
            <w:pPr>
              <w:overflowPunct/>
              <w:autoSpaceDE/>
              <w:autoSpaceDN/>
              <w:adjustRightInd/>
              <w:textAlignment w:val="auto"/>
              <w:rPr>
                <w:rFonts w:ascii="Times New Roman" w:hAnsi="Times New Roman"/>
                <w:sz w:val="20"/>
              </w:rPr>
            </w:pPr>
            <w:r>
              <w:rPr>
                <w:rFonts w:ascii="Times New Roman" w:hAnsi="Times New Roman"/>
                <w:sz w:val="20"/>
                <w:lang w:val="uk-UA"/>
              </w:rPr>
              <w:t>Роботи не виконувались із за відсутності фінансування</w:t>
            </w:r>
          </w:p>
        </w:tc>
      </w:tr>
      <w:tr w:rsidR="00726827" w:rsidRPr="00E20A79" w14:paraId="1FB281DB" w14:textId="77777777" w:rsidTr="00726827">
        <w:trPr>
          <w:trHeight w:val="322"/>
        </w:trPr>
        <w:tc>
          <w:tcPr>
            <w:tcW w:w="458" w:type="dxa"/>
            <w:vMerge/>
            <w:tcBorders>
              <w:left w:val="single" w:sz="4" w:space="0" w:color="auto"/>
              <w:bottom w:val="single" w:sz="4" w:space="0" w:color="auto"/>
              <w:right w:val="single" w:sz="4" w:space="0" w:color="auto"/>
            </w:tcBorders>
            <w:shd w:val="clear" w:color="auto" w:fill="auto"/>
            <w:noWrap/>
            <w:vAlign w:val="center"/>
            <w:hideMark/>
          </w:tcPr>
          <w:p w14:paraId="5162CCA3" w14:textId="0A8D8F9C" w:rsidR="00726827" w:rsidRPr="00E20A79" w:rsidRDefault="00726827" w:rsidP="00726827">
            <w:pPr>
              <w:overflowPunct/>
              <w:autoSpaceDE/>
              <w:autoSpaceDN/>
              <w:adjustRightInd/>
              <w:jc w:val="center"/>
              <w:textAlignment w:val="auto"/>
              <w:rPr>
                <w:rFonts w:ascii="Times New Roman" w:hAnsi="Times New Roman"/>
                <w:color w:val="000000"/>
                <w:sz w:val="24"/>
                <w:szCs w:val="24"/>
              </w:rPr>
            </w:pPr>
          </w:p>
        </w:tc>
        <w:tc>
          <w:tcPr>
            <w:tcW w:w="4782" w:type="dxa"/>
            <w:vMerge/>
            <w:tcBorders>
              <w:top w:val="nil"/>
              <w:left w:val="single" w:sz="4" w:space="0" w:color="auto"/>
              <w:bottom w:val="single" w:sz="4" w:space="0" w:color="auto"/>
              <w:right w:val="single" w:sz="4" w:space="0" w:color="auto"/>
            </w:tcBorders>
            <w:vAlign w:val="center"/>
            <w:hideMark/>
          </w:tcPr>
          <w:p w14:paraId="565161C7" w14:textId="77777777" w:rsidR="00726827" w:rsidRPr="00E20A79" w:rsidRDefault="00726827" w:rsidP="00726827">
            <w:pPr>
              <w:overflowPunct/>
              <w:autoSpaceDE/>
              <w:autoSpaceDN/>
              <w:adjustRightInd/>
              <w:textAlignment w:val="auto"/>
              <w:rPr>
                <w:rFonts w:ascii="Times New Roman" w:hAnsi="Times New Roman"/>
                <w:color w:val="000000"/>
                <w:sz w:val="24"/>
                <w:szCs w:val="24"/>
              </w:rPr>
            </w:pPr>
          </w:p>
        </w:tc>
        <w:tc>
          <w:tcPr>
            <w:tcW w:w="1476" w:type="dxa"/>
            <w:vMerge/>
            <w:tcBorders>
              <w:top w:val="nil"/>
              <w:left w:val="single" w:sz="4" w:space="0" w:color="auto"/>
              <w:bottom w:val="single" w:sz="4" w:space="0" w:color="auto"/>
              <w:right w:val="single" w:sz="4" w:space="0" w:color="auto"/>
            </w:tcBorders>
            <w:vAlign w:val="center"/>
            <w:hideMark/>
          </w:tcPr>
          <w:p w14:paraId="0B2103F6" w14:textId="77777777" w:rsidR="00726827" w:rsidRPr="00E20A79" w:rsidRDefault="00726827" w:rsidP="00726827">
            <w:pPr>
              <w:overflowPunct/>
              <w:autoSpaceDE/>
              <w:autoSpaceDN/>
              <w:adjustRightInd/>
              <w:textAlignment w:val="auto"/>
              <w:rPr>
                <w:rFonts w:ascii="Times New Roman" w:hAnsi="Times New Roman"/>
                <w:color w:val="000000"/>
                <w:sz w:val="24"/>
                <w:szCs w:val="24"/>
              </w:rPr>
            </w:pPr>
          </w:p>
        </w:tc>
        <w:tc>
          <w:tcPr>
            <w:tcW w:w="1476" w:type="dxa"/>
            <w:vMerge/>
            <w:tcBorders>
              <w:top w:val="nil"/>
              <w:left w:val="single" w:sz="4" w:space="0" w:color="auto"/>
              <w:bottom w:val="single" w:sz="4" w:space="0" w:color="auto"/>
              <w:right w:val="single" w:sz="4" w:space="0" w:color="auto"/>
            </w:tcBorders>
            <w:vAlign w:val="center"/>
            <w:hideMark/>
          </w:tcPr>
          <w:p w14:paraId="0CA1A0BA" w14:textId="77777777" w:rsidR="00726827" w:rsidRPr="00E20A79" w:rsidRDefault="00726827" w:rsidP="00726827">
            <w:pPr>
              <w:overflowPunct/>
              <w:autoSpaceDE/>
              <w:autoSpaceDN/>
              <w:adjustRightInd/>
              <w:textAlignment w:val="auto"/>
              <w:rPr>
                <w:rFonts w:ascii="Times New Roman" w:hAnsi="Times New Roman"/>
                <w:color w:val="000000"/>
                <w:sz w:val="24"/>
                <w:szCs w:val="24"/>
              </w:rPr>
            </w:pPr>
          </w:p>
        </w:tc>
        <w:tc>
          <w:tcPr>
            <w:tcW w:w="2151" w:type="dxa"/>
            <w:vMerge/>
            <w:tcBorders>
              <w:bottom w:val="single" w:sz="4" w:space="0" w:color="auto"/>
              <w:right w:val="single" w:sz="4" w:space="0" w:color="auto"/>
            </w:tcBorders>
          </w:tcPr>
          <w:p w14:paraId="5CC04D51" w14:textId="77777777" w:rsidR="00726827" w:rsidRPr="00E20A79" w:rsidRDefault="00726827" w:rsidP="00726827">
            <w:pPr>
              <w:overflowPunct/>
              <w:autoSpaceDE/>
              <w:autoSpaceDN/>
              <w:adjustRightInd/>
              <w:textAlignment w:val="auto"/>
              <w:rPr>
                <w:rFonts w:ascii="Times New Roman" w:hAnsi="Times New Roman"/>
                <w:sz w:val="20"/>
              </w:rPr>
            </w:pPr>
          </w:p>
        </w:tc>
      </w:tr>
      <w:tr w:rsidR="00726827" w:rsidRPr="00E20A79" w14:paraId="1007CECD" w14:textId="77777777" w:rsidTr="00726827">
        <w:trPr>
          <w:trHeight w:val="94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366CA7FB" w14:textId="4258FBD5" w:rsidR="00726827" w:rsidRPr="00E20A79" w:rsidRDefault="00726827" w:rsidP="00726827">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52</w:t>
            </w:r>
          </w:p>
        </w:tc>
        <w:tc>
          <w:tcPr>
            <w:tcW w:w="4782" w:type="dxa"/>
            <w:tcBorders>
              <w:top w:val="nil"/>
              <w:left w:val="nil"/>
              <w:bottom w:val="single" w:sz="4" w:space="0" w:color="auto"/>
              <w:right w:val="single" w:sz="4" w:space="0" w:color="auto"/>
            </w:tcBorders>
            <w:shd w:val="clear" w:color="auto" w:fill="auto"/>
            <w:noWrap/>
            <w:vAlign w:val="center"/>
            <w:hideMark/>
          </w:tcPr>
          <w:p w14:paraId="6C98782A" w14:textId="294BFA2F" w:rsidR="00726827" w:rsidRDefault="00726827" w:rsidP="00726827">
            <w:pPr>
              <w:overflowPunct/>
              <w:autoSpaceDE/>
              <w:autoSpaceDN/>
              <w:adjustRightInd/>
              <w:jc w:val="both"/>
              <w:textAlignment w:val="auto"/>
              <w:rPr>
                <w:rFonts w:ascii="Times New Roman" w:hAnsi="Times New Roman"/>
                <w:color w:val="000000"/>
                <w:sz w:val="24"/>
                <w:szCs w:val="24"/>
                <w:lang w:val="uk-UA"/>
              </w:rPr>
            </w:pPr>
            <w:r w:rsidRPr="00E20A79">
              <w:rPr>
                <w:rFonts w:ascii="Times New Roman" w:hAnsi="Times New Roman"/>
                <w:color w:val="000000"/>
                <w:sz w:val="24"/>
                <w:szCs w:val="24"/>
              </w:rPr>
              <w:t>Реконструкція адміністративної будівлі по вул. Б. Хмельницького, 5/5а, м. Буча, Київської області. Термомодернізація.</w:t>
            </w:r>
            <w:r w:rsidR="00BA0D2D">
              <w:rPr>
                <w:rFonts w:ascii="Times New Roman" w:hAnsi="Times New Roman"/>
                <w:color w:val="000000"/>
                <w:sz w:val="24"/>
                <w:szCs w:val="24"/>
                <w:lang w:val="uk-UA"/>
              </w:rPr>
              <w:t xml:space="preserve"> </w:t>
            </w:r>
          </w:p>
          <w:p w14:paraId="6E0B113B" w14:textId="77777777" w:rsidR="00BA0D2D" w:rsidRPr="00BA0D2D" w:rsidRDefault="00BA0D2D" w:rsidP="00726827">
            <w:pPr>
              <w:overflowPunct/>
              <w:autoSpaceDE/>
              <w:autoSpaceDN/>
              <w:adjustRightInd/>
              <w:jc w:val="both"/>
              <w:textAlignment w:val="auto"/>
              <w:rPr>
                <w:rFonts w:ascii="Times New Roman" w:hAnsi="Times New Roman"/>
                <w:color w:val="000000"/>
                <w:sz w:val="24"/>
                <w:szCs w:val="24"/>
                <w:lang w:val="uk-UA"/>
              </w:rPr>
            </w:pPr>
          </w:p>
          <w:p w14:paraId="017522DA" w14:textId="77777777" w:rsidR="008271F5" w:rsidRPr="00E20A79" w:rsidRDefault="008271F5" w:rsidP="00726827">
            <w:pPr>
              <w:overflowPunct/>
              <w:autoSpaceDE/>
              <w:autoSpaceDN/>
              <w:adjustRightInd/>
              <w:jc w:val="both"/>
              <w:textAlignment w:val="auto"/>
              <w:rPr>
                <w:rFonts w:ascii="Times New Roman" w:hAnsi="Times New Roman"/>
                <w:color w:val="000000"/>
                <w:sz w:val="24"/>
                <w:szCs w:val="24"/>
                <w:lang w:val="uk-UA"/>
              </w:rPr>
            </w:pPr>
          </w:p>
        </w:tc>
        <w:tc>
          <w:tcPr>
            <w:tcW w:w="1476" w:type="dxa"/>
            <w:tcBorders>
              <w:top w:val="nil"/>
              <w:left w:val="nil"/>
              <w:bottom w:val="single" w:sz="4" w:space="0" w:color="auto"/>
              <w:right w:val="single" w:sz="4" w:space="0" w:color="auto"/>
            </w:tcBorders>
            <w:shd w:val="clear" w:color="auto" w:fill="auto"/>
            <w:noWrap/>
            <w:vAlign w:val="center"/>
            <w:hideMark/>
          </w:tcPr>
          <w:p w14:paraId="05C6B06F"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10628,832</w:t>
            </w:r>
          </w:p>
        </w:tc>
        <w:tc>
          <w:tcPr>
            <w:tcW w:w="1476" w:type="dxa"/>
            <w:tcBorders>
              <w:top w:val="nil"/>
              <w:left w:val="nil"/>
              <w:bottom w:val="single" w:sz="4" w:space="0" w:color="auto"/>
              <w:right w:val="single" w:sz="4" w:space="0" w:color="auto"/>
            </w:tcBorders>
            <w:shd w:val="clear" w:color="auto" w:fill="auto"/>
            <w:noWrap/>
            <w:vAlign w:val="center"/>
            <w:hideMark/>
          </w:tcPr>
          <w:p w14:paraId="326B3E62"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10628,832</w:t>
            </w:r>
          </w:p>
        </w:tc>
        <w:tc>
          <w:tcPr>
            <w:tcW w:w="2151" w:type="dxa"/>
            <w:tcBorders>
              <w:top w:val="single" w:sz="4" w:space="0" w:color="auto"/>
              <w:bottom w:val="single" w:sz="4" w:space="0" w:color="auto"/>
              <w:right w:val="single" w:sz="4" w:space="0" w:color="auto"/>
            </w:tcBorders>
          </w:tcPr>
          <w:p w14:paraId="326AB3F2" w14:textId="6D6DFCD2" w:rsidR="00726827" w:rsidRPr="008271F5" w:rsidRDefault="008271F5" w:rsidP="00726827">
            <w:pPr>
              <w:overflowPunct/>
              <w:autoSpaceDE/>
              <w:autoSpaceDN/>
              <w:adjustRightInd/>
              <w:textAlignment w:val="auto"/>
              <w:rPr>
                <w:rFonts w:ascii="Times New Roman" w:hAnsi="Times New Roman"/>
                <w:sz w:val="20"/>
                <w:lang w:val="uk-UA"/>
              </w:rPr>
            </w:pPr>
            <w:r>
              <w:rPr>
                <w:rFonts w:ascii="Times New Roman" w:hAnsi="Times New Roman"/>
                <w:sz w:val="20"/>
                <w:lang w:val="uk-UA"/>
              </w:rPr>
              <w:t>Роботи не виконувались із за відсутності фінансування</w:t>
            </w:r>
          </w:p>
        </w:tc>
      </w:tr>
      <w:tr w:rsidR="00726827" w:rsidRPr="00E20A79" w14:paraId="1839C78E" w14:textId="77777777" w:rsidTr="00726827">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54A1E" w14:textId="77777777" w:rsidR="00726827" w:rsidRPr="00E20A79" w:rsidRDefault="00726827" w:rsidP="00726827">
            <w:pPr>
              <w:overflowPunct/>
              <w:autoSpaceDE/>
              <w:autoSpaceDN/>
              <w:adjustRightInd/>
              <w:jc w:val="center"/>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92AD9" w14:textId="77777777" w:rsidR="00726827" w:rsidRPr="00E20A79" w:rsidRDefault="00726827" w:rsidP="00726827">
            <w:pPr>
              <w:overflowPunct/>
              <w:autoSpaceDE/>
              <w:autoSpaceDN/>
              <w:adjustRightInd/>
              <w:jc w:val="both"/>
              <w:textAlignment w:val="auto"/>
              <w:rPr>
                <w:rFonts w:ascii="Times New Roman" w:hAnsi="Times New Roman"/>
                <w:b/>
                <w:bCs/>
                <w:i/>
                <w:iCs/>
                <w:color w:val="000000"/>
                <w:sz w:val="24"/>
                <w:szCs w:val="24"/>
              </w:rPr>
            </w:pPr>
            <w:r w:rsidRPr="00E20A79">
              <w:rPr>
                <w:rFonts w:ascii="Times New Roman" w:hAnsi="Times New Roman"/>
                <w:b/>
                <w:bCs/>
                <w:i/>
                <w:iCs/>
                <w:color w:val="000000"/>
                <w:sz w:val="24"/>
                <w:szCs w:val="24"/>
              </w:rPr>
              <w:t>Об’єкти дорожнього господарства</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FDD1C0"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4839A" w14:textId="77777777" w:rsidR="00726827" w:rsidRPr="00E20A79" w:rsidRDefault="00726827" w:rsidP="00726827">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 </w:t>
            </w:r>
          </w:p>
        </w:tc>
        <w:tc>
          <w:tcPr>
            <w:tcW w:w="2151" w:type="dxa"/>
            <w:tcBorders>
              <w:top w:val="single" w:sz="4" w:space="0" w:color="auto"/>
              <w:left w:val="single" w:sz="4" w:space="0" w:color="auto"/>
              <w:bottom w:val="single" w:sz="4" w:space="0" w:color="auto"/>
              <w:right w:val="single" w:sz="4" w:space="0" w:color="auto"/>
            </w:tcBorders>
          </w:tcPr>
          <w:p w14:paraId="2B6B7DC2" w14:textId="77777777" w:rsidR="00726827" w:rsidRPr="00E20A79" w:rsidRDefault="00726827" w:rsidP="00726827">
            <w:pPr>
              <w:overflowPunct/>
              <w:autoSpaceDE/>
              <w:autoSpaceDN/>
              <w:adjustRightInd/>
              <w:textAlignment w:val="auto"/>
              <w:rPr>
                <w:rFonts w:ascii="Times New Roman" w:hAnsi="Times New Roman"/>
                <w:sz w:val="20"/>
              </w:rPr>
            </w:pPr>
          </w:p>
        </w:tc>
      </w:tr>
      <w:tr w:rsidR="00EC09C9" w:rsidRPr="00E20A79" w14:paraId="334022A2" w14:textId="77777777" w:rsidTr="00726827">
        <w:trPr>
          <w:trHeight w:val="157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95A4A" w14:textId="318CD239" w:rsidR="00EC09C9" w:rsidRPr="00E20A79" w:rsidRDefault="00EC09C9" w:rsidP="00EC09C9">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53</w:t>
            </w:r>
          </w:p>
        </w:tc>
        <w:tc>
          <w:tcPr>
            <w:tcW w:w="4782" w:type="dxa"/>
            <w:tcBorders>
              <w:top w:val="single" w:sz="4" w:space="0" w:color="auto"/>
              <w:left w:val="nil"/>
              <w:bottom w:val="single" w:sz="4" w:space="0" w:color="auto"/>
              <w:right w:val="single" w:sz="4" w:space="0" w:color="auto"/>
            </w:tcBorders>
            <w:shd w:val="clear" w:color="auto" w:fill="auto"/>
            <w:noWrap/>
            <w:vAlign w:val="center"/>
            <w:hideMark/>
          </w:tcPr>
          <w:p w14:paraId="2AF9C291" w14:textId="77777777" w:rsidR="00EC09C9" w:rsidRPr="00E20A79" w:rsidRDefault="00EC09C9" w:rsidP="00EC09C9">
            <w:pPr>
              <w:overflowPunct/>
              <w:autoSpaceDE/>
              <w:autoSpaceDN/>
              <w:adjustRightInd/>
              <w:jc w:val="both"/>
              <w:textAlignment w:val="auto"/>
              <w:rPr>
                <w:rFonts w:ascii="Times New Roman" w:hAnsi="Times New Roman"/>
                <w:color w:val="000000"/>
                <w:sz w:val="24"/>
                <w:szCs w:val="24"/>
              </w:rPr>
            </w:pPr>
            <w:r w:rsidRPr="00E20A79">
              <w:rPr>
                <w:rFonts w:ascii="Times New Roman" w:hAnsi="Times New Roman"/>
                <w:color w:val="000000"/>
                <w:sz w:val="24"/>
                <w:szCs w:val="24"/>
              </w:rPr>
              <w:t>Капітальний ремонт доріг комунальної власності в межах вул. І. Руденко, М. Мурашка, сім'ї Забарило із влаштуванням кільцевої транспортної розв'язки по бульв. Б. Хмельницького із під'їздом до центру надання соціальних послуг "Прозорий офіс" в м. Буча Київської області. Коригування</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14:paraId="4AAA0DEA" w14:textId="77777777" w:rsidR="00EC09C9" w:rsidRPr="00E20A79" w:rsidRDefault="00EC09C9" w:rsidP="00EC09C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21453,094</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14:paraId="78E4B0A8" w14:textId="77777777" w:rsidR="00EC09C9" w:rsidRPr="00E20A79" w:rsidRDefault="00EC09C9" w:rsidP="00EC09C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21453,094</w:t>
            </w:r>
          </w:p>
        </w:tc>
        <w:tc>
          <w:tcPr>
            <w:tcW w:w="2151" w:type="dxa"/>
            <w:tcBorders>
              <w:top w:val="single" w:sz="4" w:space="0" w:color="auto"/>
              <w:bottom w:val="single" w:sz="4" w:space="0" w:color="auto"/>
              <w:right w:val="single" w:sz="4" w:space="0" w:color="auto"/>
            </w:tcBorders>
          </w:tcPr>
          <w:p w14:paraId="653B366D" w14:textId="7BED63D1" w:rsidR="00EC09C9" w:rsidRPr="00E20A79" w:rsidRDefault="00EC09C9" w:rsidP="00EC09C9">
            <w:pPr>
              <w:overflowPunct/>
              <w:autoSpaceDE/>
              <w:autoSpaceDN/>
              <w:adjustRightInd/>
              <w:textAlignment w:val="auto"/>
              <w:rPr>
                <w:rFonts w:ascii="Times New Roman" w:hAnsi="Times New Roman"/>
                <w:sz w:val="20"/>
              </w:rPr>
            </w:pPr>
            <w:r w:rsidRPr="00C4099B">
              <w:rPr>
                <w:rFonts w:ascii="Times New Roman" w:hAnsi="Times New Roman"/>
                <w:sz w:val="20"/>
                <w:lang w:val="uk-UA"/>
              </w:rPr>
              <w:t>Роботи не виконувались із за відсутності фінансування</w:t>
            </w:r>
          </w:p>
        </w:tc>
      </w:tr>
      <w:tr w:rsidR="00EC09C9" w:rsidRPr="00E20A79" w14:paraId="1557B427" w14:textId="77777777" w:rsidTr="00726827">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3E7D6975" w14:textId="2AB909C6" w:rsidR="00EC09C9" w:rsidRPr="00E20A79" w:rsidRDefault="00EC09C9" w:rsidP="00EC09C9">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t>54</w:t>
            </w:r>
          </w:p>
        </w:tc>
        <w:tc>
          <w:tcPr>
            <w:tcW w:w="4782" w:type="dxa"/>
            <w:tcBorders>
              <w:top w:val="nil"/>
              <w:left w:val="nil"/>
              <w:bottom w:val="single" w:sz="4" w:space="0" w:color="auto"/>
              <w:right w:val="single" w:sz="4" w:space="0" w:color="auto"/>
            </w:tcBorders>
            <w:shd w:val="clear" w:color="auto" w:fill="auto"/>
            <w:noWrap/>
            <w:vAlign w:val="center"/>
            <w:hideMark/>
          </w:tcPr>
          <w:p w14:paraId="6C9F1980" w14:textId="77777777" w:rsidR="00EC09C9" w:rsidRDefault="00EC09C9" w:rsidP="00EC09C9">
            <w:pPr>
              <w:overflowPunct/>
              <w:autoSpaceDE/>
              <w:autoSpaceDN/>
              <w:adjustRightInd/>
              <w:jc w:val="both"/>
              <w:textAlignment w:val="auto"/>
              <w:rPr>
                <w:rFonts w:ascii="Times New Roman" w:hAnsi="Times New Roman"/>
                <w:color w:val="000000"/>
                <w:sz w:val="24"/>
                <w:szCs w:val="24"/>
                <w:lang w:val="uk-UA"/>
              </w:rPr>
            </w:pPr>
            <w:r w:rsidRPr="00E20A79">
              <w:rPr>
                <w:rFonts w:ascii="Times New Roman" w:hAnsi="Times New Roman"/>
                <w:color w:val="000000"/>
                <w:sz w:val="24"/>
                <w:szCs w:val="24"/>
              </w:rPr>
              <w:t>Капітальний ремонт дороги комунальної власності по вул. Яблунська в м. Буча (відновні роботи)</w:t>
            </w:r>
          </w:p>
          <w:p w14:paraId="6C4387B7" w14:textId="77777777" w:rsidR="00BA0D2D" w:rsidRPr="00BA0D2D" w:rsidRDefault="00BA0D2D" w:rsidP="00EC09C9">
            <w:pPr>
              <w:overflowPunct/>
              <w:autoSpaceDE/>
              <w:autoSpaceDN/>
              <w:adjustRightInd/>
              <w:jc w:val="both"/>
              <w:textAlignment w:val="auto"/>
              <w:rPr>
                <w:rFonts w:ascii="Times New Roman" w:hAnsi="Times New Roman"/>
                <w:color w:val="000000"/>
                <w:sz w:val="24"/>
                <w:szCs w:val="24"/>
                <w:lang w:val="uk-UA"/>
              </w:rPr>
            </w:pPr>
          </w:p>
        </w:tc>
        <w:tc>
          <w:tcPr>
            <w:tcW w:w="1476" w:type="dxa"/>
            <w:tcBorders>
              <w:top w:val="nil"/>
              <w:left w:val="nil"/>
              <w:bottom w:val="single" w:sz="4" w:space="0" w:color="auto"/>
              <w:right w:val="single" w:sz="4" w:space="0" w:color="auto"/>
            </w:tcBorders>
            <w:shd w:val="clear" w:color="auto" w:fill="auto"/>
            <w:noWrap/>
            <w:vAlign w:val="center"/>
            <w:hideMark/>
          </w:tcPr>
          <w:p w14:paraId="75BA6BFE" w14:textId="77777777" w:rsidR="00EC09C9" w:rsidRPr="00E20A79" w:rsidRDefault="00EC09C9" w:rsidP="00EC09C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2131,145</w:t>
            </w:r>
          </w:p>
        </w:tc>
        <w:tc>
          <w:tcPr>
            <w:tcW w:w="1476" w:type="dxa"/>
            <w:tcBorders>
              <w:top w:val="nil"/>
              <w:left w:val="nil"/>
              <w:bottom w:val="single" w:sz="4" w:space="0" w:color="auto"/>
              <w:right w:val="single" w:sz="4" w:space="0" w:color="auto"/>
            </w:tcBorders>
            <w:shd w:val="clear" w:color="auto" w:fill="auto"/>
            <w:noWrap/>
            <w:vAlign w:val="center"/>
            <w:hideMark/>
          </w:tcPr>
          <w:p w14:paraId="0BCDDA80" w14:textId="77777777" w:rsidR="00EC09C9" w:rsidRPr="00E20A79" w:rsidRDefault="00EC09C9" w:rsidP="00EC09C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2131,145</w:t>
            </w:r>
          </w:p>
        </w:tc>
        <w:tc>
          <w:tcPr>
            <w:tcW w:w="2151" w:type="dxa"/>
            <w:tcBorders>
              <w:top w:val="single" w:sz="4" w:space="0" w:color="auto"/>
              <w:bottom w:val="single" w:sz="4" w:space="0" w:color="auto"/>
              <w:right w:val="single" w:sz="4" w:space="0" w:color="auto"/>
            </w:tcBorders>
          </w:tcPr>
          <w:p w14:paraId="4AE6DB7D" w14:textId="5D1B4E12" w:rsidR="00EC09C9" w:rsidRPr="00E20A79" w:rsidRDefault="00EC09C9" w:rsidP="00EC09C9">
            <w:pPr>
              <w:overflowPunct/>
              <w:autoSpaceDE/>
              <w:autoSpaceDN/>
              <w:adjustRightInd/>
              <w:textAlignment w:val="auto"/>
              <w:rPr>
                <w:rFonts w:ascii="Times New Roman" w:hAnsi="Times New Roman"/>
                <w:sz w:val="20"/>
              </w:rPr>
            </w:pPr>
            <w:r w:rsidRPr="00C4099B">
              <w:rPr>
                <w:rFonts w:ascii="Times New Roman" w:hAnsi="Times New Roman"/>
                <w:sz w:val="20"/>
                <w:lang w:val="uk-UA"/>
              </w:rPr>
              <w:t>Роботи не виконувались із за відсутності фінансування</w:t>
            </w:r>
          </w:p>
        </w:tc>
      </w:tr>
      <w:tr w:rsidR="00EC09C9" w:rsidRPr="00E20A79" w14:paraId="48917555" w14:textId="77777777" w:rsidTr="00726827">
        <w:trPr>
          <w:trHeight w:val="945"/>
        </w:trPr>
        <w:tc>
          <w:tcPr>
            <w:tcW w:w="458" w:type="dxa"/>
            <w:tcBorders>
              <w:top w:val="nil"/>
              <w:left w:val="single" w:sz="4" w:space="0" w:color="auto"/>
              <w:bottom w:val="single" w:sz="4" w:space="0" w:color="auto"/>
              <w:right w:val="single" w:sz="4" w:space="0" w:color="auto"/>
            </w:tcBorders>
            <w:shd w:val="clear" w:color="auto" w:fill="auto"/>
            <w:noWrap/>
            <w:vAlign w:val="center"/>
          </w:tcPr>
          <w:p w14:paraId="60A6EA3F" w14:textId="274D8FFC" w:rsidR="00EC09C9" w:rsidRPr="00E20A79" w:rsidRDefault="00EC09C9" w:rsidP="00EC09C9">
            <w:pPr>
              <w:overflowPunct/>
              <w:autoSpaceDE/>
              <w:autoSpaceDN/>
              <w:adjustRightInd/>
              <w:jc w:val="center"/>
              <w:textAlignment w:val="auto"/>
              <w:rPr>
                <w:rFonts w:ascii="Times New Roman" w:hAnsi="Times New Roman"/>
                <w:color w:val="000000"/>
                <w:sz w:val="24"/>
                <w:szCs w:val="24"/>
                <w:lang w:val="uk-UA"/>
              </w:rPr>
            </w:pPr>
            <w:r>
              <w:rPr>
                <w:rFonts w:ascii="Times New Roman" w:hAnsi="Times New Roman"/>
                <w:color w:val="000000"/>
                <w:sz w:val="24"/>
                <w:szCs w:val="24"/>
                <w:lang w:val="uk-UA"/>
              </w:rPr>
              <w:lastRenderedPageBreak/>
              <w:t>55</w:t>
            </w:r>
          </w:p>
        </w:tc>
        <w:tc>
          <w:tcPr>
            <w:tcW w:w="4782" w:type="dxa"/>
            <w:tcBorders>
              <w:top w:val="nil"/>
              <w:left w:val="nil"/>
              <w:bottom w:val="single" w:sz="4" w:space="0" w:color="auto"/>
              <w:right w:val="single" w:sz="4" w:space="0" w:color="auto"/>
            </w:tcBorders>
            <w:shd w:val="clear" w:color="auto" w:fill="auto"/>
            <w:noWrap/>
            <w:vAlign w:val="center"/>
            <w:hideMark/>
          </w:tcPr>
          <w:p w14:paraId="21B8C5F7" w14:textId="77777777" w:rsidR="00EC09C9" w:rsidRDefault="00EC09C9" w:rsidP="00EC09C9">
            <w:pPr>
              <w:overflowPunct/>
              <w:autoSpaceDE/>
              <w:autoSpaceDN/>
              <w:adjustRightInd/>
              <w:jc w:val="both"/>
              <w:textAlignment w:val="auto"/>
              <w:rPr>
                <w:rFonts w:ascii="Times New Roman" w:hAnsi="Times New Roman"/>
                <w:color w:val="000000"/>
                <w:sz w:val="24"/>
                <w:szCs w:val="24"/>
                <w:lang w:val="uk-UA"/>
              </w:rPr>
            </w:pPr>
            <w:r w:rsidRPr="00E20A79">
              <w:rPr>
                <w:rFonts w:ascii="Times New Roman" w:hAnsi="Times New Roman"/>
                <w:color w:val="000000"/>
                <w:sz w:val="24"/>
                <w:szCs w:val="24"/>
              </w:rPr>
              <w:t>Капітальний ремонт перехрестя доріг комунальної власності між вул. Захисників України та вул. Інститутська в м. Буча Київької області (відновні роботи)</w:t>
            </w:r>
          </w:p>
          <w:p w14:paraId="7E7567EC" w14:textId="77777777" w:rsidR="00BA0D2D" w:rsidRPr="00BA0D2D" w:rsidRDefault="00BA0D2D" w:rsidP="00EC09C9">
            <w:pPr>
              <w:overflowPunct/>
              <w:autoSpaceDE/>
              <w:autoSpaceDN/>
              <w:adjustRightInd/>
              <w:jc w:val="both"/>
              <w:textAlignment w:val="auto"/>
              <w:rPr>
                <w:rFonts w:ascii="Times New Roman" w:hAnsi="Times New Roman"/>
                <w:color w:val="000000"/>
                <w:sz w:val="24"/>
                <w:szCs w:val="24"/>
                <w:lang w:val="uk-UA"/>
              </w:rPr>
            </w:pPr>
          </w:p>
        </w:tc>
        <w:tc>
          <w:tcPr>
            <w:tcW w:w="1476" w:type="dxa"/>
            <w:tcBorders>
              <w:top w:val="nil"/>
              <w:left w:val="nil"/>
              <w:bottom w:val="single" w:sz="4" w:space="0" w:color="auto"/>
              <w:right w:val="single" w:sz="4" w:space="0" w:color="auto"/>
            </w:tcBorders>
            <w:shd w:val="clear" w:color="auto" w:fill="auto"/>
            <w:noWrap/>
            <w:vAlign w:val="center"/>
            <w:hideMark/>
          </w:tcPr>
          <w:p w14:paraId="7920BE4B" w14:textId="77777777" w:rsidR="00EC09C9" w:rsidRPr="00E20A79" w:rsidRDefault="00EC09C9" w:rsidP="00EC09C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9533,467</w:t>
            </w:r>
          </w:p>
        </w:tc>
        <w:tc>
          <w:tcPr>
            <w:tcW w:w="1476" w:type="dxa"/>
            <w:tcBorders>
              <w:top w:val="nil"/>
              <w:left w:val="nil"/>
              <w:bottom w:val="single" w:sz="4" w:space="0" w:color="auto"/>
              <w:right w:val="single" w:sz="4" w:space="0" w:color="auto"/>
            </w:tcBorders>
            <w:shd w:val="clear" w:color="auto" w:fill="auto"/>
            <w:noWrap/>
            <w:vAlign w:val="center"/>
            <w:hideMark/>
          </w:tcPr>
          <w:p w14:paraId="7831434C" w14:textId="77777777" w:rsidR="00EC09C9" w:rsidRPr="00E20A79" w:rsidRDefault="00EC09C9" w:rsidP="00EC09C9">
            <w:pPr>
              <w:overflowPunct/>
              <w:autoSpaceDE/>
              <w:autoSpaceDN/>
              <w:adjustRightInd/>
              <w:jc w:val="right"/>
              <w:textAlignment w:val="auto"/>
              <w:rPr>
                <w:rFonts w:ascii="Times New Roman" w:hAnsi="Times New Roman"/>
                <w:color w:val="000000"/>
                <w:sz w:val="24"/>
                <w:szCs w:val="24"/>
              </w:rPr>
            </w:pPr>
            <w:r w:rsidRPr="00E20A79">
              <w:rPr>
                <w:rFonts w:ascii="Times New Roman" w:hAnsi="Times New Roman"/>
                <w:color w:val="000000"/>
                <w:sz w:val="24"/>
                <w:szCs w:val="24"/>
              </w:rPr>
              <w:t>9533,467</w:t>
            </w:r>
          </w:p>
        </w:tc>
        <w:tc>
          <w:tcPr>
            <w:tcW w:w="2151" w:type="dxa"/>
            <w:tcBorders>
              <w:top w:val="single" w:sz="4" w:space="0" w:color="auto"/>
              <w:bottom w:val="single" w:sz="4" w:space="0" w:color="auto"/>
              <w:right w:val="single" w:sz="4" w:space="0" w:color="auto"/>
            </w:tcBorders>
          </w:tcPr>
          <w:p w14:paraId="4CF71662" w14:textId="7B8F0032" w:rsidR="00EC09C9" w:rsidRPr="00E20A79" w:rsidRDefault="00EC09C9" w:rsidP="00EC09C9">
            <w:pPr>
              <w:overflowPunct/>
              <w:autoSpaceDE/>
              <w:autoSpaceDN/>
              <w:adjustRightInd/>
              <w:textAlignment w:val="auto"/>
              <w:rPr>
                <w:rFonts w:ascii="Times New Roman" w:hAnsi="Times New Roman"/>
                <w:sz w:val="20"/>
              </w:rPr>
            </w:pPr>
            <w:r w:rsidRPr="00C4099B">
              <w:rPr>
                <w:rFonts w:ascii="Times New Roman" w:hAnsi="Times New Roman"/>
                <w:sz w:val="20"/>
                <w:lang w:val="uk-UA"/>
              </w:rPr>
              <w:t>Роботи не виконувались із за відсутності фінансування</w:t>
            </w:r>
          </w:p>
        </w:tc>
      </w:tr>
      <w:tr w:rsidR="00726827" w:rsidRPr="00E20A79" w14:paraId="01EC15FE" w14:textId="77777777" w:rsidTr="008271F5">
        <w:trPr>
          <w:trHeight w:val="443"/>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2D63D4" w14:textId="77777777" w:rsidR="00726827" w:rsidRPr="007875CE" w:rsidRDefault="00726827" w:rsidP="00726827">
            <w:pPr>
              <w:overflowPunct/>
              <w:autoSpaceDE/>
              <w:autoSpaceDN/>
              <w:adjustRightInd/>
              <w:jc w:val="center"/>
              <w:textAlignment w:val="auto"/>
              <w:rPr>
                <w:rFonts w:ascii="Times New Roman" w:hAnsi="Times New Roman"/>
                <w:b/>
                <w:bCs/>
                <w:color w:val="000000"/>
                <w:sz w:val="24"/>
                <w:szCs w:val="24"/>
                <w:lang w:val="uk-UA"/>
              </w:rPr>
            </w:pPr>
          </w:p>
        </w:tc>
        <w:tc>
          <w:tcPr>
            <w:tcW w:w="4782" w:type="dxa"/>
            <w:tcBorders>
              <w:top w:val="single" w:sz="4" w:space="0" w:color="auto"/>
              <w:left w:val="nil"/>
              <w:bottom w:val="single" w:sz="4" w:space="0" w:color="auto"/>
              <w:right w:val="single" w:sz="4" w:space="0" w:color="auto"/>
            </w:tcBorders>
            <w:shd w:val="clear" w:color="auto" w:fill="auto"/>
            <w:noWrap/>
            <w:vAlign w:val="center"/>
          </w:tcPr>
          <w:p w14:paraId="525BAD4E" w14:textId="7CC6A3FB" w:rsidR="00726827" w:rsidRPr="007875CE" w:rsidRDefault="00726827" w:rsidP="00726827">
            <w:pPr>
              <w:overflowPunct/>
              <w:autoSpaceDE/>
              <w:autoSpaceDN/>
              <w:adjustRightInd/>
              <w:jc w:val="both"/>
              <w:textAlignment w:val="auto"/>
              <w:rPr>
                <w:rFonts w:ascii="Times New Roman" w:hAnsi="Times New Roman"/>
                <w:b/>
                <w:bCs/>
                <w:color w:val="000000"/>
                <w:sz w:val="24"/>
                <w:szCs w:val="24"/>
                <w:lang w:val="uk-UA"/>
              </w:rPr>
            </w:pPr>
            <w:r w:rsidRPr="007875CE">
              <w:rPr>
                <w:rFonts w:ascii="Times New Roman" w:hAnsi="Times New Roman"/>
                <w:b/>
                <w:bCs/>
                <w:color w:val="000000"/>
                <w:sz w:val="24"/>
                <w:szCs w:val="24"/>
                <w:lang w:val="uk-UA"/>
              </w:rPr>
              <w:t>ВСЬОГО</w:t>
            </w:r>
          </w:p>
        </w:tc>
        <w:tc>
          <w:tcPr>
            <w:tcW w:w="1476" w:type="dxa"/>
            <w:tcBorders>
              <w:top w:val="single" w:sz="4" w:space="0" w:color="auto"/>
              <w:left w:val="nil"/>
              <w:bottom w:val="single" w:sz="4" w:space="0" w:color="auto"/>
              <w:right w:val="single" w:sz="4" w:space="0" w:color="auto"/>
            </w:tcBorders>
            <w:shd w:val="clear" w:color="auto" w:fill="auto"/>
            <w:noWrap/>
            <w:vAlign w:val="center"/>
          </w:tcPr>
          <w:p w14:paraId="22147BC1" w14:textId="598D0932" w:rsidR="00726827" w:rsidRPr="007875CE" w:rsidRDefault="00726827" w:rsidP="00726827">
            <w:pPr>
              <w:overflowPunct/>
              <w:autoSpaceDE/>
              <w:autoSpaceDN/>
              <w:adjustRightInd/>
              <w:jc w:val="right"/>
              <w:textAlignment w:val="auto"/>
              <w:rPr>
                <w:rFonts w:ascii="Times New Roman" w:hAnsi="Times New Roman"/>
                <w:b/>
                <w:bCs/>
                <w:color w:val="000000"/>
                <w:sz w:val="24"/>
                <w:szCs w:val="24"/>
                <w:lang w:val="uk-UA"/>
              </w:rPr>
            </w:pPr>
            <w:r w:rsidRPr="007875CE">
              <w:rPr>
                <w:rFonts w:ascii="Times New Roman" w:hAnsi="Times New Roman"/>
                <w:b/>
                <w:bCs/>
                <w:color w:val="000000"/>
                <w:sz w:val="24"/>
                <w:szCs w:val="24"/>
                <w:lang w:val="uk-UA"/>
              </w:rPr>
              <w:t>2526020,284</w:t>
            </w:r>
          </w:p>
        </w:tc>
        <w:tc>
          <w:tcPr>
            <w:tcW w:w="1476" w:type="dxa"/>
            <w:tcBorders>
              <w:top w:val="single" w:sz="4" w:space="0" w:color="auto"/>
              <w:left w:val="nil"/>
              <w:bottom w:val="single" w:sz="4" w:space="0" w:color="auto"/>
              <w:right w:val="single" w:sz="4" w:space="0" w:color="auto"/>
            </w:tcBorders>
            <w:shd w:val="clear" w:color="auto" w:fill="auto"/>
            <w:noWrap/>
            <w:vAlign w:val="center"/>
          </w:tcPr>
          <w:p w14:paraId="06DC5C9B" w14:textId="0C0642A2" w:rsidR="00726827" w:rsidRPr="007875CE" w:rsidRDefault="00726827" w:rsidP="00726827">
            <w:pPr>
              <w:overflowPunct/>
              <w:autoSpaceDE/>
              <w:autoSpaceDN/>
              <w:adjustRightInd/>
              <w:jc w:val="right"/>
              <w:textAlignment w:val="auto"/>
              <w:rPr>
                <w:rFonts w:ascii="Times New Roman" w:hAnsi="Times New Roman"/>
                <w:b/>
                <w:bCs/>
                <w:color w:val="000000"/>
                <w:sz w:val="24"/>
                <w:szCs w:val="24"/>
                <w:lang w:val="uk-UA"/>
              </w:rPr>
            </w:pPr>
            <w:r w:rsidRPr="007875CE">
              <w:rPr>
                <w:rFonts w:ascii="Times New Roman" w:hAnsi="Times New Roman"/>
                <w:b/>
                <w:bCs/>
                <w:color w:val="000000"/>
                <w:sz w:val="24"/>
                <w:szCs w:val="24"/>
                <w:lang w:val="uk-UA"/>
              </w:rPr>
              <w:t>1628422,594</w:t>
            </w:r>
          </w:p>
        </w:tc>
        <w:tc>
          <w:tcPr>
            <w:tcW w:w="2151" w:type="dxa"/>
            <w:tcBorders>
              <w:top w:val="single" w:sz="4" w:space="0" w:color="auto"/>
              <w:bottom w:val="single" w:sz="4" w:space="0" w:color="auto"/>
              <w:right w:val="single" w:sz="4" w:space="0" w:color="auto"/>
            </w:tcBorders>
          </w:tcPr>
          <w:p w14:paraId="4ED95058" w14:textId="77777777" w:rsidR="00726827" w:rsidRPr="00E20A79" w:rsidRDefault="00726827" w:rsidP="00726827">
            <w:pPr>
              <w:overflowPunct/>
              <w:autoSpaceDE/>
              <w:autoSpaceDN/>
              <w:adjustRightInd/>
              <w:textAlignment w:val="auto"/>
              <w:rPr>
                <w:rFonts w:ascii="Times New Roman" w:hAnsi="Times New Roman"/>
                <w:sz w:val="20"/>
              </w:rPr>
            </w:pPr>
          </w:p>
        </w:tc>
      </w:tr>
    </w:tbl>
    <w:p w14:paraId="11CEB93B" w14:textId="0695D495" w:rsidR="001048A2" w:rsidRDefault="001048A2" w:rsidP="001048A2">
      <w:pPr>
        <w:shd w:val="clear" w:color="auto" w:fill="FFFFFF"/>
        <w:spacing w:line="276" w:lineRule="auto"/>
        <w:rPr>
          <w:rFonts w:ascii="Times New Roman" w:hAnsi="Times New Roman"/>
          <w:sz w:val="20"/>
          <w:lang w:val="uk-UA"/>
        </w:rPr>
      </w:pPr>
      <w:r>
        <w:rPr>
          <w:b/>
          <w:bCs/>
          <w:lang w:val="uk-UA"/>
        </w:rPr>
        <w:t>*</w:t>
      </w:r>
      <w:r w:rsidRPr="001048A2">
        <w:rPr>
          <w:rFonts w:ascii="Times New Roman" w:hAnsi="Times New Roman"/>
          <w:sz w:val="20"/>
          <w:lang w:val="uk-UA"/>
        </w:rPr>
        <w:t xml:space="preserve"> </w:t>
      </w:r>
      <w:r>
        <w:rPr>
          <w:rFonts w:ascii="Times New Roman" w:hAnsi="Times New Roman"/>
          <w:sz w:val="20"/>
          <w:lang w:val="uk-UA"/>
        </w:rPr>
        <w:t>Розпорядження КМУ від 04.07.2023 № 596 (зі змінами від 03.10.2023 № 880-р) «Про розподіл у 2023 році субвенції з державного бюджету місцевим бюджетам на реалізацію проектів у рамках Програми з відновлення України»</w:t>
      </w:r>
      <w:r w:rsidR="00C9668A">
        <w:rPr>
          <w:rFonts w:ascii="Times New Roman" w:hAnsi="Times New Roman"/>
          <w:sz w:val="20"/>
          <w:lang w:val="uk-UA"/>
        </w:rPr>
        <w:t>.</w:t>
      </w:r>
    </w:p>
    <w:p w14:paraId="204B3CC2" w14:textId="77777777" w:rsidR="00C9668A" w:rsidRDefault="00C9668A" w:rsidP="001048A2">
      <w:pPr>
        <w:shd w:val="clear" w:color="auto" w:fill="FFFFFF"/>
        <w:spacing w:line="276" w:lineRule="auto"/>
        <w:rPr>
          <w:rFonts w:ascii="Times New Roman" w:hAnsi="Times New Roman"/>
          <w:sz w:val="20"/>
          <w:lang w:val="uk-UA"/>
        </w:rPr>
      </w:pPr>
    </w:p>
    <w:p w14:paraId="57F703EE" w14:textId="0044C33F" w:rsidR="00C9668A" w:rsidRDefault="00C9668A" w:rsidP="001048A2">
      <w:pPr>
        <w:shd w:val="clear" w:color="auto" w:fill="FFFFFF"/>
        <w:spacing w:line="276" w:lineRule="auto"/>
        <w:rPr>
          <w:rFonts w:ascii="Times New Roman" w:hAnsi="Times New Roman"/>
          <w:sz w:val="20"/>
          <w:lang w:val="uk-UA"/>
        </w:rPr>
      </w:pPr>
      <w:r>
        <w:rPr>
          <w:rFonts w:ascii="Times New Roman" w:hAnsi="Times New Roman"/>
          <w:sz w:val="20"/>
          <w:lang w:val="uk-UA"/>
        </w:rPr>
        <w:t>**</w:t>
      </w:r>
      <w:r w:rsidR="002616D9">
        <w:rPr>
          <w:rFonts w:ascii="Times New Roman" w:hAnsi="Times New Roman"/>
          <w:sz w:val="20"/>
          <w:lang w:val="uk-UA"/>
        </w:rPr>
        <w:t>Розпорядження КМУ від 16.06.2023 № 534-р (зі змінами) «</w:t>
      </w:r>
      <w:r w:rsidR="002616D9" w:rsidRPr="002616D9">
        <w:rPr>
          <w:rFonts w:ascii="Times New Roman" w:hAnsi="Times New Roman" w:hint="eastAsia"/>
          <w:sz w:val="20"/>
          <w:lang w:val="uk-UA"/>
        </w:rPr>
        <w:t>Про</w:t>
      </w:r>
      <w:r w:rsidR="002616D9" w:rsidRPr="002616D9">
        <w:rPr>
          <w:rFonts w:ascii="Times New Roman" w:hAnsi="Times New Roman"/>
          <w:sz w:val="20"/>
          <w:lang w:val="uk-UA"/>
        </w:rPr>
        <w:t xml:space="preserve"> </w:t>
      </w:r>
      <w:r w:rsidR="002616D9" w:rsidRPr="002616D9">
        <w:rPr>
          <w:rFonts w:ascii="Times New Roman" w:hAnsi="Times New Roman" w:hint="eastAsia"/>
          <w:sz w:val="20"/>
          <w:lang w:val="uk-UA"/>
        </w:rPr>
        <w:t>виділення</w:t>
      </w:r>
      <w:r w:rsidR="002616D9" w:rsidRPr="002616D9">
        <w:rPr>
          <w:rFonts w:ascii="Times New Roman" w:hAnsi="Times New Roman"/>
          <w:sz w:val="20"/>
          <w:lang w:val="uk-UA"/>
        </w:rPr>
        <w:t xml:space="preserve"> </w:t>
      </w:r>
      <w:r w:rsidR="002616D9" w:rsidRPr="002616D9">
        <w:rPr>
          <w:rFonts w:ascii="Times New Roman" w:hAnsi="Times New Roman" w:hint="eastAsia"/>
          <w:sz w:val="20"/>
          <w:lang w:val="uk-UA"/>
        </w:rPr>
        <w:t>коштів</w:t>
      </w:r>
      <w:r w:rsidR="002616D9" w:rsidRPr="002616D9">
        <w:rPr>
          <w:rFonts w:ascii="Times New Roman" w:hAnsi="Times New Roman"/>
          <w:sz w:val="20"/>
          <w:lang w:val="uk-UA"/>
        </w:rPr>
        <w:t xml:space="preserve"> </w:t>
      </w:r>
      <w:r w:rsidR="002616D9" w:rsidRPr="002616D9">
        <w:rPr>
          <w:rFonts w:ascii="Times New Roman" w:hAnsi="Times New Roman" w:hint="eastAsia"/>
          <w:sz w:val="20"/>
          <w:lang w:val="uk-UA"/>
        </w:rPr>
        <w:t>з</w:t>
      </w:r>
      <w:r w:rsidR="002616D9" w:rsidRPr="002616D9">
        <w:rPr>
          <w:rFonts w:ascii="Times New Roman" w:hAnsi="Times New Roman"/>
          <w:sz w:val="20"/>
          <w:lang w:val="uk-UA"/>
        </w:rPr>
        <w:t xml:space="preserve"> </w:t>
      </w:r>
      <w:r w:rsidR="002616D9" w:rsidRPr="002616D9">
        <w:rPr>
          <w:rFonts w:ascii="Times New Roman" w:hAnsi="Times New Roman" w:hint="eastAsia"/>
          <w:sz w:val="20"/>
          <w:lang w:val="uk-UA"/>
        </w:rPr>
        <w:t>фонду</w:t>
      </w:r>
      <w:r w:rsidR="002616D9" w:rsidRPr="002616D9">
        <w:rPr>
          <w:rFonts w:ascii="Times New Roman" w:hAnsi="Times New Roman"/>
          <w:sz w:val="20"/>
          <w:lang w:val="uk-UA"/>
        </w:rPr>
        <w:t xml:space="preserve"> </w:t>
      </w:r>
      <w:r w:rsidR="002616D9" w:rsidRPr="002616D9">
        <w:rPr>
          <w:rFonts w:ascii="Times New Roman" w:hAnsi="Times New Roman" w:hint="eastAsia"/>
          <w:sz w:val="20"/>
          <w:lang w:val="uk-UA"/>
        </w:rPr>
        <w:t>ліквідації</w:t>
      </w:r>
      <w:r w:rsidR="002616D9" w:rsidRPr="002616D9">
        <w:rPr>
          <w:rFonts w:ascii="Times New Roman" w:hAnsi="Times New Roman"/>
          <w:sz w:val="20"/>
          <w:lang w:val="uk-UA"/>
        </w:rPr>
        <w:t xml:space="preserve"> </w:t>
      </w:r>
      <w:r w:rsidR="002616D9" w:rsidRPr="002616D9">
        <w:rPr>
          <w:rFonts w:ascii="Times New Roman" w:hAnsi="Times New Roman" w:hint="eastAsia"/>
          <w:sz w:val="20"/>
          <w:lang w:val="uk-UA"/>
        </w:rPr>
        <w:t>наслідків</w:t>
      </w:r>
      <w:r w:rsidR="002616D9" w:rsidRPr="002616D9">
        <w:rPr>
          <w:rFonts w:ascii="Times New Roman" w:hAnsi="Times New Roman"/>
          <w:sz w:val="20"/>
          <w:lang w:val="uk-UA"/>
        </w:rPr>
        <w:t xml:space="preserve"> </w:t>
      </w:r>
      <w:r w:rsidR="002616D9" w:rsidRPr="002616D9">
        <w:rPr>
          <w:rFonts w:ascii="Times New Roman" w:hAnsi="Times New Roman" w:hint="eastAsia"/>
          <w:sz w:val="20"/>
          <w:lang w:val="uk-UA"/>
        </w:rPr>
        <w:t>збройної</w:t>
      </w:r>
      <w:r w:rsidR="002616D9" w:rsidRPr="002616D9">
        <w:rPr>
          <w:rFonts w:ascii="Times New Roman" w:hAnsi="Times New Roman"/>
          <w:sz w:val="20"/>
          <w:lang w:val="uk-UA"/>
        </w:rPr>
        <w:t xml:space="preserve"> </w:t>
      </w:r>
      <w:r w:rsidR="002616D9" w:rsidRPr="002616D9">
        <w:rPr>
          <w:rFonts w:ascii="Times New Roman" w:hAnsi="Times New Roman" w:hint="eastAsia"/>
          <w:sz w:val="20"/>
          <w:lang w:val="uk-UA"/>
        </w:rPr>
        <w:t>агресії</w:t>
      </w:r>
      <w:r w:rsidR="002616D9">
        <w:rPr>
          <w:rFonts w:ascii="Times New Roman" w:hAnsi="Times New Roman"/>
          <w:sz w:val="20"/>
          <w:lang w:val="uk-UA"/>
        </w:rPr>
        <w:t>»</w:t>
      </w:r>
      <w:r w:rsidR="00726827">
        <w:rPr>
          <w:rFonts w:ascii="Times New Roman" w:hAnsi="Times New Roman"/>
          <w:sz w:val="20"/>
          <w:lang w:val="uk-UA"/>
        </w:rPr>
        <w:t xml:space="preserve"> (реалізацію </w:t>
      </w:r>
      <w:proofErr w:type="spellStart"/>
      <w:r w:rsidR="00726827">
        <w:rPr>
          <w:rFonts w:ascii="Times New Roman" w:hAnsi="Times New Roman"/>
          <w:sz w:val="20"/>
          <w:lang w:val="uk-UA"/>
        </w:rPr>
        <w:t>проєктів</w:t>
      </w:r>
      <w:proofErr w:type="spellEnd"/>
      <w:r w:rsidR="00726827">
        <w:rPr>
          <w:rFonts w:ascii="Times New Roman" w:hAnsi="Times New Roman"/>
          <w:sz w:val="20"/>
          <w:lang w:val="uk-UA"/>
        </w:rPr>
        <w:t xml:space="preserve"> буде продовжено у 2024 році).</w:t>
      </w:r>
    </w:p>
    <w:p w14:paraId="3A88958C" w14:textId="77777777" w:rsidR="003A1ED2" w:rsidRDefault="003A1ED2" w:rsidP="001048A2">
      <w:pPr>
        <w:shd w:val="clear" w:color="auto" w:fill="FFFFFF"/>
        <w:spacing w:line="276" w:lineRule="auto"/>
        <w:rPr>
          <w:rFonts w:ascii="Times New Roman" w:hAnsi="Times New Roman"/>
          <w:sz w:val="20"/>
          <w:lang w:val="uk-UA"/>
        </w:rPr>
      </w:pPr>
    </w:p>
    <w:p w14:paraId="4AF9C40C" w14:textId="77777777" w:rsidR="00B146BF" w:rsidRDefault="00B146BF" w:rsidP="003A1ED2">
      <w:pPr>
        <w:shd w:val="clear" w:color="auto" w:fill="FFFFFF"/>
        <w:overflowPunct/>
        <w:autoSpaceDE/>
        <w:autoSpaceDN/>
        <w:adjustRightInd/>
        <w:spacing w:line="276" w:lineRule="auto"/>
        <w:jc w:val="both"/>
        <w:textAlignment w:val="auto"/>
        <w:rPr>
          <w:b/>
          <w:bCs/>
          <w:lang w:val="uk-UA"/>
        </w:rPr>
      </w:pPr>
    </w:p>
    <w:p w14:paraId="1C8060B3" w14:textId="77777777" w:rsidR="00B146BF" w:rsidRDefault="00B146BF" w:rsidP="003A1ED2">
      <w:pPr>
        <w:shd w:val="clear" w:color="auto" w:fill="FFFFFF"/>
        <w:overflowPunct/>
        <w:autoSpaceDE/>
        <w:autoSpaceDN/>
        <w:adjustRightInd/>
        <w:spacing w:line="276" w:lineRule="auto"/>
        <w:jc w:val="both"/>
        <w:textAlignment w:val="auto"/>
        <w:rPr>
          <w:b/>
          <w:bCs/>
          <w:lang w:val="uk-UA"/>
        </w:rPr>
      </w:pPr>
    </w:p>
    <w:p w14:paraId="2266825C" w14:textId="77777777" w:rsidR="00B146BF" w:rsidRDefault="00B146BF" w:rsidP="003A1ED2">
      <w:pPr>
        <w:shd w:val="clear" w:color="auto" w:fill="FFFFFF"/>
        <w:overflowPunct/>
        <w:autoSpaceDE/>
        <w:autoSpaceDN/>
        <w:adjustRightInd/>
        <w:spacing w:line="276" w:lineRule="auto"/>
        <w:jc w:val="both"/>
        <w:textAlignment w:val="auto"/>
        <w:rPr>
          <w:b/>
          <w:bCs/>
          <w:lang w:val="uk-UA"/>
        </w:rPr>
      </w:pPr>
    </w:p>
    <w:p w14:paraId="3764DC12" w14:textId="040A8394" w:rsidR="003A1ED2" w:rsidRPr="00692BC0" w:rsidRDefault="003A1ED2" w:rsidP="003A1ED2">
      <w:pPr>
        <w:shd w:val="clear" w:color="auto" w:fill="FFFFFF"/>
        <w:overflowPunct/>
        <w:autoSpaceDE/>
        <w:autoSpaceDN/>
        <w:adjustRightInd/>
        <w:spacing w:line="276" w:lineRule="auto"/>
        <w:jc w:val="both"/>
        <w:textAlignment w:val="auto"/>
        <w:rPr>
          <w:b/>
          <w:bCs/>
          <w:lang w:val="uk-UA"/>
        </w:rPr>
      </w:pPr>
      <w:r w:rsidRPr="00692BC0">
        <w:rPr>
          <w:b/>
          <w:bCs/>
          <w:lang w:val="uk-UA"/>
        </w:rPr>
        <w:t xml:space="preserve">Секретар ради                                                                               Тарас ШАПРАВСЬКИЙ </w:t>
      </w:r>
    </w:p>
    <w:p w14:paraId="335B7070" w14:textId="77777777" w:rsidR="003A1ED2" w:rsidRPr="00692BC0" w:rsidRDefault="003A1ED2" w:rsidP="003A1ED2">
      <w:pPr>
        <w:shd w:val="clear" w:color="auto" w:fill="FFFFFF"/>
        <w:overflowPunct/>
        <w:autoSpaceDE/>
        <w:autoSpaceDN/>
        <w:adjustRightInd/>
        <w:spacing w:line="276" w:lineRule="auto"/>
        <w:jc w:val="both"/>
        <w:textAlignment w:val="auto"/>
        <w:rPr>
          <w:lang w:val="uk-UA"/>
        </w:rPr>
      </w:pPr>
      <w:r w:rsidRPr="00692BC0">
        <w:rPr>
          <w:lang w:val="uk-UA"/>
        </w:rPr>
        <w:tab/>
      </w:r>
      <w:r w:rsidRPr="00692BC0">
        <w:rPr>
          <w:lang w:val="uk-UA"/>
        </w:rPr>
        <w:tab/>
      </w:r>
      <w:r w:rsidRPr="00692BC0">
        <w:rPr>
          <w:lang w:val="uk-UA"/>
        </w:rPr>
        <w:tab/>
      </w:r>
      <w:r w:rsidRPr="00692BC0">
        <w:rPr>
          <w:lang w:val="uk-UA"/>
        </w:rPr>
        <w:tab/>
      </w:r>
      <w:r w:rsidRPr="00692BC0">
        <w:rPr>
          <w:lang w:val="uk-UA"/>
        </w:rPr>
        <w:tab/>
      </w:r>
    </w:p>
    <w:p w14:paraId="55F5409E" w14:textId="77777777" w:rsidR="003A1ED2" w:rsidRDefault="003A1ED2" w:rsidP="003A1ED2">
      <w:pPr>
        <w:shd w:val="clear" w:color="auto" w:fill="FFFFFF"/>
        <w:overflowPunct/>
        <w:autoSpaceDE/>
        <w:autoSpaceDN/>
        <w:adjustRightInd/>
        <w:spacing w:line="276" w:lineRule="auto"/>
        <w:jc w:val="both"/>
        <w:textAlignment w:val="auto"/>
        <w:rPr>
          <w:lang w:val="uk-UA"/>
        </w:rPr>
      </w:pPr>
    </w:p>
    <w:p w14:paraId="3CBCD5A0" w14:textId="77777777" w:rsidR="003A1ED2" w:rsidRDefault="003A1ED2" w:rsidP="003A1ED2">
      <w:pPr>
        <w:shd w:val="clear" w:color="auto" w:fill="FFFFFF"/>
        <w:overflowPunct/>
        <w:autoSpaceDE/>
        <w:autoSpaceDN/>
        <w:adjustRightInd/>
        <w:spacing w:line="276" w:lineRule="auto"/>
        <w:jc w:val="both"/>
        <w:textAlignment w:val="auto"/>
        <w:rPr>
          <w:lang w:val="uk-UA"/>
        </w:rPr>
      </w:pPr>
      <w:r w:rsidRPr="00692BC0">
        <w:rPr>
          <w:lang w:val="uk-UA"/>
        </w:rPr>
        <w:t xml:space="preserve">Начальник відділу </w:t>
      </w:r>
    </w:p>
    <w:p w14:paraId="7755F354" w14:textId="2E7BE220" w:rsidR="003A1ED2" w:rsidRPr="003A1ED2" w:rsidRDefault="003A1ED2" w:rsidP="003A1ED2">
      <w:pPr>
        <w:shd w:val="clear" w:color="auto" w:fill="FFFFFF"/>
        <w:overflowPunct/>
        <w:autoSpaceDE/>
        <w:autoSpaceDN/>
        <w:adjustRightInd/>
        <w:spacing w:line="276" w:lineRule="auto"/>
        <w:jc w:val="both"/>
        <w:textAlignment w:val="auto"/>
        <w:rPr>
          <w:lang w:val="uk-UA"/>
        </w:rPr>
      </w:pPr>
      <w:r w:rsidRPr="00692BC0">
        <w:rPr>
          <w:lang w:val="uk-UA"/>
        </w:rPr>
        <w:t>економічного розвитку та інвестицій</w:t>
      </w:r>
      <w:r w:rsidRPr="00692BC0">
        <w:rPr>
          <w:lang w:val="uk-UA"/>
        </w:rPr>
        <w:tab/>
      </w:r>
      <w:r w:rsidRPr="00692BC0">
        <w:rPr>
          <w:lang w:val="uk-UA"/>
        </w:rPr>
        <w:tab/>
      </w:r>
      <w:r w:rsidRPr="00692BC0">
        <w:rPr>
          <w:lang w:val="uk-UA"/>
        </w:rPr>
        <w:tab/>
      </w:r>
      <w:r>
        <w:rPr>
          <w:lang w:val="uk-UA"/>
        </w:rPr>
        <w:t xml:space="preserve">    </w:t>
      </w:r>
      <w:r w:rsidR="00B146BF">
        <w:rPr>
          <w:lang w:val="uk-UA"/>
        </w:rPr>
        <w:t xml:space="preserve">        </w:t>
      </w:r>
      <w:r w:rsidRPr="00692BC0">
        <w:rPr>
          <w:lang w:val="uk-UA"/>
        </w:rPr>
        <w:t>Тетяна ЛІПІНСЬКА</w:t>
      </w:r>
    </w:p>
    <w:sectPr w:rsidR="003A1ED2" w:rsidRPr="003A1ED2" w:rsidSect="00E20A79">
      <w:headerReference w:type="even" r:id="rId22"/>
      <w:headerReference w:type="default" r:id="rId23"/>
      <w:pgSz w:w="11906" w:h="16838"/>
      <w:pgMar w:top="709" w:right="567" w:bottom="709" w:left="993"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49D638" w14:textId="77777777" w:rsidR="000E73B0" w:rsidRDefault="000E73B0">
      <w:r>
        <w:separator/>
      </w:r>
    </w:p>
  </w:endnote>
  <w:endnote w:type="continuationSeparator" w:id="0">
    <w:p w14:paraId="77D4C3D8" w14:textId="77777777" w:rsidR="000E73B0" w:rsidRDefault="000E7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B0BBD" w14:textId="77777777" w:rsidR="000E73B0" w:rsidRDefault="000E73B0">
      <w:r>
        <w:separator/>
      </w:r>
    </w:p>
  </w:footnote>
  <w:footnote w:type="continuationSeparator" w:id="0">
    <w:p w14:paraId="338BE91D" w14:textId="77777777" w:rsidR="000E73B0" w:rsidRDefault="000E7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FB3DA" w14:textId="77777777" w:rsidR="000E73B0" w:rsidRDefault="000E73B0" w:rsidP="00E031F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B73A271" w14:textId="77777777" w:rsidR="000E73B0" w:rsidRDefault="000E73B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4D240" w14:textId="5B6F41C2" w:rsidR="000E73B0" w:rsidRPr="00CD3DBE" w:rsidRDefault="000E73B0" w:rsidP="00E031F7">
    <w:pPr>
      <w:pStyle w:val="a4"/>
      <w:framePr w:wrap="around" w:vAnchor="text" w:hAnchor="margin" w:xAlign="center" w:y="1"/>
      <w:rPr>
        <w:rStyle w:val="a5"/>
        <w:rFonts w:ascii="Times New Roman" w:hAnsi="Times New Roman"/>
      </w:rPr>
    </w:pPr>
    <w:r w:rsidRPr="00CD3DBE">
      <w:rPr>
        <w:rStyle w:val="a5"/>
        <w:rFonts w:ascii="Times New Roman" w:hAnsi="Times New Roman"/>
      </w:rPr>
      <w:fldChar w:fldCharType="begin"/>
    </w:r>
    <w:r w:rsidRPr="00CD3DBE">
      <w:rPr>
        <w:rStyle w:val="a5"/>
        <w:rFonts w:ascii="Times New Roman" w:hAnsi="Times New Roman"/>
      </w:rPr>
      <w:instrText xml:space="preserve">PAGE  </w:instrText>
    </w:r>
    <w:r w:rsidRPr="00CD3DBE">
      <w:rPr>
        <w:rStyle w:val="a5"/>
        <w:rFonts w:ascii="Times New Roman" w:hAnsi="Times New Roman"/>
      </w:rPr>
      <w:fldChar w:fldCharType="separate"/>
    </w:r>
    <w:r w:rsidR="00A516DA">
      <w:rPr>
        <w:rStyle w:val="a5"/>
        <w:rFonts w:ascii="Times New Roman" w:hAnsi="Times New Roman"/>
        <w:noProof/>
      </w:rPr>
      <w:t>64</w:t>
    </w:r>
    <w:r w:rsidRPr="00CD3DBE">
      <w:rPr>
        <w:rStyle w:val="a5"/>
        <w:rFonts w:ascii="Times New Roman" w:hAnsi="Times New Roman"/>
      </w:rPr>
      <w:fldChar w:fldCharType="end"/>
    </w:r>
  </w:p>
  <w:p w14:paraId="5662AC67" w14:textId="77777777" w:rsidR="000E73B0" w:rsidRDefault="000E73B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C63A8"/>
    <w:multiLevelType w:val="hybridMultilevel"/>
    <w:tmpl w:val="E86E5A8C"/>
    <w:lvl w:ilvl="0" w:tplc="96A24A1E">
      <w:numFmt w:val="bullet"/>
      <w:lvlText w:val="-"/>
      <w:lvlJc w:val="left"/>
      <w:pPr>
        <w:ind w:left="1428" w:hanging="360"/>
      </w:pPr>
      <w:rPr>
        <w:rFonts w:ascii="Calibri" w:eastAsia="Calibri" w:hAnsi="Calibri" w:cs="Calibri"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1" w15:restartNumberingAfterBreak="0">
    <w:nsid w:val="02F778D3"/>
    <w:multiLevelType w:val="hybridMultilevel"/>
    <w:tmpl w:val="0100D982"/>
    <w:lvl w:ilvl="0" w:tplc="20000001">
      <w:start w:val="1"/>
      <w:numFmt w:val="bullet"/>
      <w:lvlText w:val=""/>
      <w:lvlJc w:val="left"/>
      <w:pPr>
        <w:ind w:left="1644" w:hanging="360"/>
      </w:pPr>
      <w:rPr>
        <w:rFonts w:ascii="Symbol" w:hAnsi="Symbol" w:hint="default"/>
      </w:rPr>
    </w:lvl>
    <w:lvl w:ilvl="1" w:tplc="20000003" w:tentative="1">
      <w:start w:val="1"/>
      <w:numFmt w:val="bullet"/>
      <w:lvlText w:val="o"/>
      <w:lvlJc w:val="left"/>
      <w:pPr>
        <w:ind w:left="2364" w:hanging="360"/>
      </w:pPr>
      <w:rPr>
        <w:rFonts w:ascii="Courier New" w:hAnsi="Courier New" w:cs="Courier New" w:hint="default"/>
      </w:rPr>
    </w:lvl>
    <w:lvl w:ilvl="2" w:tplc="20000005" w:tentative="1">
      <w:start w:val="1"/>
      <w:numFmt w:val="bullet"/>
      <w:lvlText w:val=""/>
      <w:lvlJc w:val="left"/>
      <w:pPr>
        <w:ind w:left="3084" w:hanging="360"/>
      </w:pPr>
      <w:rPr>
        <w:rFonts w:ascii="Wingdings" w:hAnsi="Wingdings" w:hint="default"/>
      </w:rPr>
    </w:lvl>
    <w:lvl w:ilvl="3" w:tplc="20000001" w:tentative="1">
      <w:start w:val="1"/>
      <w:numFmt w:val="bullet"/>
      <w:lvlText w:val=""/>
      <w:lvlJc w:val="left"/>
      <w:pPr>
        <w:ind w:left="3804" w:hanging="360"/>
      </w:pPr>
      <w:rPr>
        <w:rFonts w:ascii="Symbol" w:hAnsi="Symbol" w:hint="default"/>
      </w:rPr>
    </w:lvl>
    <w:lvl w:ilvl="4" w:tplc="20000003" w:tentative="1">
      <w:start w:val="1"/>
      <w:numFmt w:val="bullet"/>
      <w:lvlText w:val="o"/>
      <w:lvlJc w:val="left"/>
      <w:pPr>
        <w:ind w:left="4524" w:hanging="360"/>
      </w:pPr>
      <w:rPr>
        <w:rFonts w:ascii="Courier New" w:hAnsi="Courier New" w:cs="Courier New" w:hint="default"/>
      </w:rPr>
    </w:lvl>
    <w:lvl w:ilvl="5" w:tplc="20000005" w:tentative="1">
      <w:start w:val="1"/>
      <w:numFmt w:val="bullet"/>
      <w:lvlText w:val=""/>
      <w:lvlJc w:val="left"/>
      <w:pPr>
        <w:ind w:left="5244" w:hanging="360"/>
      </w:pPr>
      <w:rPr>
        <w:rFonts w:ascii="Wingdings" w:hAnsi="Wingdings" w:hint="default"/>
      </w:rPr>
    </w:lvl>
    <w:lvl w:ilvl="6" w:tplc="20000001" w:tentative="1">
      <w:start w:val="1"/>
      <w:numFmt w:val="bullet"/>
      <w:lvlText w:val=""/>
      <w:lvlJc w:val="left"/>
      <w:pPr>
        <w:ind w:left="5964" w:hanging="360"/>
      </w:pPr>
      <w:rPr>
        <w:rFonts w:ascii="Symbol" w:hAnsi="Symbol" w:hint="default"/>
      </w:rPr>
    </w:lvl>
    <w:lvl w:ilvl="7" w:tplc="20000003" w:tentative="1">
      <w:start w:val="1"/>
      <w:numFmt w:val="bullet"/>
      <w:lvlText w:val="o"/>
      <w:lvlJc w:val="left"/>
      <w:pPr>
        <w:ind w:left="6684" w:hanging="360"/>
      </w:pPr>
      <w:rPr>
        <w:rFonts w:ascii="Courier New" w:hAnsi="Courier New" w:cs="Courier New" w:hint="default"/>
      </w:rPr>
    </w:lvl>
    <w:lvl w:ilvl="8" w:tplc="20000005" w:tentative="1">
      <w:start w:val="1"/>
      <w:numFmt w:val="bullet"/>
      <w:lvlText w:val=""/>
      <w:lvlJc w:val="left"/>
      <w:pPr>
        <w:ind w:left="7404" w:hanging="360"/>
      </w:pPr>
      <w:rPr>
        <w:rFonts w:ascii="Wingdings" w:hAnsi="Wingdings" w:hint="default"/>
      </w:rPr>
    </w:lvl>
  </w:abstractNum>
  <w:abstractNum w:abstractNumId="2" w15:restartNumberingAfterBreak="0">
    <w:nsid w:val="05013133"/>
    <w:multiLevelType w:val="hybridMultilevel"/>
    <w:tmpl w:val="F28EE586"/>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 w15:restartNumberingAfterBreak="0">
    <w:nsid w:val="08D510D6"/>
    <w:multiLevelType w:val="hybridMultilevel"/>
    <w:tmpl w:val="0B0C3D2A"/>
    <w:lvl w:ilvl="0" w:tplc="96A24A1E">
      <w:numFmt w:val="bullet"/>
      <w:lvlText w:val="-"/>
      <w:lvlJc w:val="left"/>
      <w:pPr>
        <w:ind w:left="1428" w:hanging="360"/>
      </w:pPr>
      <w:rPr>
        <w:rFonts w:ascii="Calibri" w:eastAsia="Calibri" w:hAnsi="Calibri" w:cs="Calibri"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4" w15:restartNumberingAfterBreak="0">
    <w:nsid w:val="09647B36"/>
    <w:multiLevelType w:val="hybridMultilevel"/>
    <w:tmpl w:val="3FD07708"/>
    <w:lvl w:ilvl="0" w:tplc="96A24A1E">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C6D6A03"/>
    <w:multiLevelType w:val="multilevel"/>
    <w:tmpl w:val="83AA9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63074A"/>
    <w:multiLevelType w:val="hybridMultilevel"/>
    <w:tmpl w:val="A04AD06A"/>
    <w:lvl w:ilvl="0" w:tplc="CB46BA46">
      <w:start w:val="1000"/>
      <w:numFmt w:val="bullet"/>
      <w:lvlText w:val="-"/>
      <w:lvlJc w:val="left"/>
      <w:pPr>
        <w:ind w:left="1287" w:hanging="360"/>
      </w:pPr>
      <w:rPr>
        <w:rFonts w:ascii="Times New Roman" w:eastAsia="Times New Roman"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7" w15:restartNumberingAfterBreak="0">
    <w:nsid w:val="12BF5563"/>
    <w:multiLevelType w:val="hybridMultilevel"/>
    <w:tmpl w:val="9F7032EC"/>
    <w:lvl w:ilvl="0" w:tplc="42B8DEBE">
      <w:start w:val="109"/>
      <w:numFmt w:val="bullet"/>
      <w:lvlText w:val="-"/>
      <w:lvlJc w:val="left"/>
      <w:pPr>
        <w:ind w:left="927" w:hanging="360"/>
      </w:pPr>
      <w:rPr>
        <w:rFonts w:ascii="Times New Roman" w:eastAsia="Calibri"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8" w15:restartNumberingAfterBreak="0">
    <w:nsid w:val="214623B7"/>
    <w:multiLevelType w:val="hybridMultilevel"/>
    <w:tmpl w:val="AE104F6A"/>
    <w:lvl w:ilvl="0" w:tplc="1000000B">
      <w:start w:val="1"/>
      <w:numFmt w:val="bullet"/>
      <w:lvlText w:val=""/>
      <w:lvlJc w:val="left"/>
      <w:pPr>
        <w:ind w:left="1287" w:hanging="360"/>
      </w:pPr>
      <w:rPr>
        <w:rFonts w:ascii="Wingdings" w:hAnsi="Wingdings"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9" w15:restartNumberingAfterBreak="0">
    <w:nsid w:val="22B93EE4"/>
    <w:multiLevelType w:val="hybridMultilevel"/>
    <w:tmpl w:val="FD32FA4C"/>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26D16AFB"/>
    <w:multiLevelType w:val="hybridMultilevel"/>
    <w:tmpl w:val="64EAD4E4"/>
    <w:lvl w:ilvl="0" w:tplc="29EA7462">
      <w:start w:val="13"/>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1" w15:restartNumberingAfterBreak="0">
    <w:nsid w:val="27645D5F"/>
    <w:multiLevelType w:val="hybridMultilevel"/>
    <w:tmpl w:val="BBFE97E8"/>
    <w:lvl w:ilvl="0" w:tplc="99EEAADE">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9C4709B"/>
    <w:multiLevelType w:val="hybridMultilevel"/>
    <w:tmpl w:val="7DA46B40"/>
    <w:lvl w:ilvl="0" w:tplc="10000001">
      <w:start w:val="1"/>
      <w:numFmt w:val="bullet"/>
      <w:lvlText w:val=""/>
      <w:lvlJc w:val="left"/>
      <w:pPr>
        <w:ind w:left="1287" w:hanging="360"/>
      </w:pPr>
      <w:rPr>
        <w:rFonts w:ascii="Symbol" w:hAnsi="Symbol" w:hint="default"/>
      </w:rPr>
    </w:lvl>
    <w:lvl w:ilvl="1" w:tplc="18F01DE8">
      <w:numFmt w:val="bullet"/>
      <w:lvlText w:val="•"/>
      <w:lvlJc w:val="left"/>
      <w:pPr>
        <w:ind w:left="2343" w:hanging="696"/>
      </w:pPr>
      <w:rPr>
        <w:rFonts w:ascii="Times New Roman" w:eastAsia="Times New Roman" w:hAnsi="Times New Roman" w:cs="Times New Roman"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2B627BC7"/>
    <w:multiLevelType w:val="hybridMultilevel"/>
    <w:tmpl w:val="C2EC85D2"/>
    <w:lvl w:ilvl="0" w:tplc="C6F40CEA">
      <w:start w:val="2020"/>
      <w:numFmt w:val="bullet"/>
      <w:lvlText w:val="-"/>
      <w:lvlJc w:val="left"/>
      <w:pPr>
        <w:ind w:left="644"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4" w15:restartNumberingAfterBreak="0">
    <w:nsid w:val="2BC86263"/>
    <w:multiLevelType w:val="hybridMultilevel"/>
    <w:tmpl w:val="5BBA6B5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5" w15:restartNumberingAfterBreak="0">
    <w:nsid w:val="2FD667DD"/>
    <w:multiLevelType w:val="hybridMultilevel"/>
    <w:tmpl w:val="24FC18DA"/>
    <w:lvl w:ilvl="0" w:tplc="96A24A1E">
      <w:numFmt w:val="bullet"/>
      <w:lvlText w:val="-"/>
      <w:lvlJc w:val="left"/>
      <w:pPr>
        <w:ind w:left="1440" w:hanging="360"/>
      </w:pPr>
      <w:rPr>
        <w:rFonts w:ascii="Calibri" w:eastAsia="Calibr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FF760BF"/>
    <w:multiLevelType w:val="hybridMultilevel"/>
    <w:tmpl w:val="4C40A5D4"/>
    <w:lvl w:ilvl="0" w:tplc="FFFFFFFF">
      <w:numFmt w:val="bullet"/>
      <w:lvlText w:val="-"/>
      <w:lvlJc w:val="left"/>
      <w:pPr>
        <w:ind w:left="1440" w:hanging="360"/>
      </w:pPr>
      <w:rPr>
        <w:rFonts w:ascii="Calibri" w:eastAsia="Calibri" w:hAnsi="Calibri" w:cs="Calibri" w:hint="default"/>
      </w:rPr>
    </w:lvl>
    <w:lvl w:ilvl="1" w:tplc="96A24A1E">
      <w:numFmt w:val="bullet"/>
      <w:lvlText w:val="-"/>
      <w:lvlJc w:val="left"/>
      <w:pPr>
        <w:ind w:left="2160" w:hanging="360"/>
      </w:pPr>
      <w:rPr>
        <w:rFonts w:ascii="Calibri" w:eastAsia="Calibri" w:hAnsi="Calibri" w:cs="Calibri"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0C94B5E"/>
    <w:multiLevelType w:val="hybridMultilevel"/>
    <w:tmpl w:val="45C87AFE"/>
    <w:lvl w:ilvl="0" w:tplc="2000000B">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31BB15A1"/>
    <w:multiLevelType w:val="multilevel"/>
    <w:tmpl w:val="1E40E22E"/>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DB2CA9"/>
    <w:multiLevelType w:val="hybridMultilevel"/>
    <w:tmpl w:val="117C2E8A"/>
    <w:lvl w:ilvl="0" w:tplc="CB46BA46">
      <w:start w:val="1000"/>
      <w:numFmt w:val="bullet"/>
      <w:lvlText w:val="-"/>
      <w:lvlJc w:val="left"/>
      <w:pPr>
        <w:ind w:left="1287" w:hanging="360"/>
      </w:pPr>
      <w:rPr>
        <w:rFonts w:ascii="Times New Roman" w:eastAsia="Times New Roman" w:hAnsi="Times New Roman" w:cs="Times New Roman" w:hint="default"/>
      </w:rPr>
    </w:lvl>
    <w:lvl w:ilvl="1" w:tplc="FFFFFFFF">
      <w:numFmt w:val="bullet"/>
      <w:lvlText w:val="•"/>
      <w:lvlJc w:val="left"/>
      <w:pPr>
        <w:ind w:left="2343" w:hanging="696"/>
      </w:pPr>
      <w:rPr>
        <w:rFonts w:ascii="Times New Roman" w:eastAsia="Times New Roman" w:hAnsi="Times New Roman" w:cs="Times New Roman"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34613287"/>
    <w:multiLevelType w:val="hybridMultilevel"/>
    <w:tmpl w:val="4D2ACC5A"/>
    <w:lvl w:ilvl="0" w:tplc="0E38D1CE">
      <w:start w:val="1"/>
      <w:numFmt w:val="bullet"/>
      <w:lvlText w:val="-"/>
      <w:lvlJc w:val="left"/>
      <w:pPr>
        <w:ind w:left="720" w:hanging="360"/>
      </w:pPr>
      <w:rPr>
        <w:rFonts w:ascii="Cambria Math" w:eastAsia="Cambria Math" w:hAnsi="Cambria Math" w:cs="Cambria Math" w:hint="default"/>
      </w:rPr>
    </w:lvl>
    <w:lvl w:ilvl="1" w:tplc="04190003" w:tentative="1">
      <w:start w:val="1"/>
      <w:numFmt w:val="bullet"/>
      <w:lvlText w:val="o"/>
      <w:lvlJc w:val="left"/>
      <w:pPr>
        <w:ind w:left="1440" w:hanging="360"/>
      </w:pPr>
      <w:rPr>
        <w:rFonts w:ascii="Segoe UI" w:hAnsi="Segoe UI" w:cs="Segoe UI" w:hint="default"/>
      </w:rPr>
    </w:lvl>
    <w:lvl w:ilvl="2" w:tplc="04190005" w:tentative="1">
      <w:start w:val="1"/>
      <w:numFmt w:val="bullet"/>
      <w:lvlText w:val=""/>
      <w:lvlJc w:val="left"/>
      <w:pPr>
        <w:ind w:left="2160" w:hanging="360"/>
      </w:pPr>
      <w:rPr>
        <w:rFonts w:ascii="Courier New" w:hAnsi="Courier New" w:hint="default"/>
      </w:rPr>
    </w:lvl>
    <w:lvl w:ilvl="3" w:tplc="04190001" w:tentative="1">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Segoe UI" w:hAnsi="Segoe UI" w:cs="Segoe UI" w:hint="default"/>
      </w:rPr>
    </w:lvl>
    <w:lvl w:ilvl="5" w:tplc="04190005" w:tentative="1">
      <w:start w:val="1"/>
      <w:numFmt w:val="bullet"/>
      <w:lvlText w:val=""/>
      <w:lvlJc w:val="left"/>
      <w:pPr>
        <w:ind w:left="4320" w:hanging="360"/>
      </w:pPr>
      <w:rPr>
        <w:rFonts w:ascii="Courier New" w:hAnsi="Courier New" w:hint="default"/>
      </w:rPr>
    </w:lvl>
    <w:lvl w:ilvl="6" w:tplc="04190001" w:tentative="1">
      <w:start w:val="1"/>
      <w:numFmt w:val="bullet"/>
      <w:lvlText w:val=""/>
      <w:lvlJc w:val="left"/>
      <w:pPr>
        <w:ind w:left="5040" w:hanging="360"/>
      </w:pPr>
      <w:rPr>
        <w:rFonts w:ascii="Wingdings" w:hAnsi="Wingdings" w:hint="default"/>
      </w:rPr>
    </w:lvl>
    <w:lvl w:ilvl="7" w:tplc="04190003" w:tentative="1">
      <w:start w:val="1"/>
      <w:numFmt w:val="bullet"/>
      <w:lvlText w:val="o"/>
      <w:lvlJc w:val="left"/>
      <w:pPr>
        <w:ind w:left="5760" w:hanging="360"/>
      </w:pPr>
      <w:rPr>
        <w:rFonts w:ascii="Segoe UI" w:hAnsi="Segoe UI" w:cs="Segoe UI" w:hint="default"/>
      </w:rPr>
    </w:lvl>
    <w:lvl w:ilvl="8" w:tplc="04190005" w:tentative="1">
      <w:start w:val="1"/>
      <w:numFmt w:val="bullet"/>
      <w:lvlText w:val=""/>
      <w:lvlJc w:val="left"/>
      <w:pPr>
        <w:ind w:left="6480" w:hanging="360"/>
      </w:pPr>
      <w:rPr>
        <w:rFonts w:ascii="Courier New" w:hAnsi="Courier New" w:hint="default"/>
      </w:rPr>
    </w:lvl>
  </w:abstractNum>
  <w:abstractNum w:abstractNumId="21" w15:restartNumberingAfterBreak="0">
    <w:nsid w:val="35BA4C9A"/>
    <w:multiLevelType w:val="hybridMultilevel"/>
    <w:tmpl w:val="FB520E60"/>
    <w:lvl w:ilvl="0" w:tplc="B41C0D48">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2" w15:restartNumberingAfterBreak="0">
    <w:nsid w:val="363975F0"/>
    <w:multiLevelType w:val="hybridMultilevel"/>
    <w:tmpl w:val="4FB2F4D2"/>
    <w:lvl w:ilvl="0" w:tplc="1000000B">
      <w:start w:val="1"/>
      <w:numFmt w:val="bullet"/>
      <w:lvlText w:val=""/>
      <w:lvlJc w:val="left"/>
      <w:pPr>
        <w:ind w:left="1287" w:hanging="360"/>
      </w:pPr>
      <w:rPr>
        <w:rFonts w:ascii="Wingdings" w:hAnsi="Wingdings"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23" w15:restartNumberingAfterBreak="0">
    <w:nsid w:val="368C4F94"/>
    <w:multiLevelType w:val="hybridMultilevel"/>
    <w:tmpl w:val="F3A251BC"/>
    <w:lvl w:ilvl="0" w:tplc="28CC9C54">
      <w:numFmt w:val="bullet"/>
      <w:lvlText w:val="-"/>
      <w:lvlJc w:val="left"/>
      <w:pPr>
        <w:ind w:left="1287" w:hanging="360"/>
      </w:pPr>
      <w:rPr>
        <w:rFonts w:ascii="Times New Roman" w:eastAsia="Calibri"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24" w15:restartNumberingAfterBreak="0">
    <w:nsid w:val="38D45A22"/>
    <w:multiLevelType w:val="hybridMultilevel"/>
    <w:tmpl w:val="B38A36D2"/>
    <w:lvl w:ilvl="0" w:tplc="B41C0D48">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1F341A3"/>
    <w:multiLevelType w:val="hybridMultilevel"/>
    <w:tmpl w:val="BE7C464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421F6917"/>
    <w:multiLevelType w:val="hybridMultilevel"/>
    <w:tmpl w:val="C6903E20"/>
    <w:lvl w:ilvl="0" w:tplc="100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27F5250"/>
    <w:multiLevelType w:val="hybridMultilevel"/>
    <w:tmpl w:val="170A5AA8"/>
    <w:lvl w:ilvl="0" w:tplc="CB46BA46">
      <w:start w:val="1000"/>
      <w:numFmt w:val="bullet"/>
      <w:lvlText w:val="-"/>
      <w:lvlJc w:val="left"/>
      <w:pPr>
        <w:ind w:left="1287" w:hanging="360"/>
      </w:pPr>
      <w:rPr>
        <w:rFonts w:ascii="Times New Roman" w:eastAsia="Times New Roman"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8" w15:restartNumberingAfterBreak="0">
    <w:nsid w:val="472A4F75"/>
    <w:multiLevelType w:val="hybridMultilevel"/>
    <w:tmpl w:val="AF1EA2E2"/>
    <w:lvl w:ilvl="0" w:tplc="96A24A1E">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49230A28"/>
    <w:multiLevelType w:val="hybridMultilevel"/>
    <w:tmpl w:val="7EFE68DE"/>
    <w:lvl w:ilvl="0" w:tplc="CB46BA46">
      <w:start w:val="1000"/>
      <w:numFmt w:val="bullet"/>
      <w:lvlText w:val="-"/>
      <w:lvlJc w:val="left"/>
      <w:pPr>
        <w:ind w:left="1287" w:hanging="360"/>
      </w:pPr>
      <w:rPr>
        <w:rFonts w:ascii="Times New Roman" w:eastAsia="Times New Roman"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0" w15:restartNumberingAfterBreak="0">
    <w:nsid w:val="4E57187A"/>
    <w:multiLevelType w:val="hybridMultilevel"/>
    <w:tmpl w:val="48880260"/>
    <w:lvl w:ilvl="0" w:tplc="96A24A1E">
      <w:numFmt w:val="bullet"/>
      <w:lvlText w:val="-"/>
      <w:lvlJc w:val="left"/>
      <w:pPr>
        <w:ind w:left="1440" w:hanging="360"/>
      </w:pPr>
      <w:rPr>
        <w:rFonts w:ascii="Calibri" w:eastAsia="Calibr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59FB40E2"/>
    <w:multiLevelType w:val="multilevel"/>
    <w:tmpl w:val="40905458"/>
    <w:lvl w:ilvl="0">
      <w:start w:val="2"/>
      <w:numFmt w:val="decimal"/>
      <w:lvlText w:val="%1."/>
      <w:lvlJc w:val="left"/>
      <w:pPr>
        <w:ind w:left="432" w:hanging="432"/>
      </w:pPr>
      <w:rPr>
        <w:rFonts w:hint="default"/>
      </w:rPr>
    </w:lvl>
    <w:lvl w:ilvl="1">
      <w:start w:val="4"/>
      <w:numFmt w:val="decimal"/>
      <w:lvlText w:val="%1.%2."/>
      <w:lvlJc w:val="left"/>
      <w:pPr>
        <w:ind w:left="1855" w:hanging="720"/>
      </w:pPr>
      <w:rPr>
        <w:rFonts w:hint="default"/>
        <w:b/>
        <w:bCs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15:restartNumberingAfterBreak="0">
    <w:nsid w:val="60C40146"/>
    <w:multiLevelType w:val="hybridMultilevel"/>
    <w:tmpl w:val="94A27EFE"/>
    <w:lvl w:ilvl="0" w:tplc="48EAA070">
      <w:numFmt w:val="bullet"/>
      <w:lvlText w:val="-"/>
      <w:lvlJc w:val="left"/>
      <w:pPr>
        <w:ind w:left="1211" w:hanging="360"/>
      </w:pPr>
      <w:rPr>
        <w:rFonts w:ascii="Times New Roman" w:eastAsia="Calibr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3" w15:restartNumberingAfterBreak="0">
    <w:nsid w:val="6578047B"/>
    <w:multiLevelType w:val="hybridMultilevel"/>
    <w:tmpl w:val="47ECBE1A"/>
    <w:lvl w:ilvl="0" w:tplc="1000000B">
      <w:start w:val="1"/>
      <w:numFmt w:val="bullet"/>
      <w:lvlText w:val=""/>
      <w:lvlJc w:val="left"/>
      <w:pPr>
        <w:ind w:left="1287" w:hanging="360"/>
      </w:pPr>
      <w:rPr>
        <w:rFonts w:ascii="Wingdings" w:hAnsi="Wingdings"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34" w15:restartNumberingAfterBreak="0">
    <w:nsid w:val="67D10263"/>
    <w:multiLevelType w:val="hybridMultilevel"/>
    <w:tmpl w:val="3DE25196"/>
    <w:lvl w:ilvl="0" w:tplc="2000000B">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5" w15:restartNumberingAfterBreak="0">
    <w:nsid w:val="698138E9"/>
    <w:multiLevelType w:val="hybridMultilevel"/>
    <w:tmpl w:val="250EFEA0"/>
    <w:lvl w:ilvl="0" w:tplc="2000000D">
      <w:start w:val="1"/>
      <w:numFmt w:val="bullet"/>
      <w:lvlText w:val=""/>
      <w:lvlJc w:val="left"/>
      <w:pPr>
        <w:ind w:left="1287" w:hanging="360"/>
      </w:pPr>
      <w:rPr>
        <w:rFonts w:ascii="Wingdings" w:hAnsi="Wingdings"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6" w15:restartNumberingAfterBreak="0">
    <w:nsid w:val="6AAD3CF7"/>
    <w:multiLevelType w:val="multilevel"/>
    <w:tmpl w:val="9968B2C2"/>
    <w:lvl w:ilvl="0">
      <w:start w:val="1"/>
      <w:numFmt w:val="decimal"/>
      <w:pStyle w:val="3"/>
      <w:lvlText w:val="%1."/>
      <w:lvlJc w:val="left"/>
      <w:pPr>
        <w:ind w:left="644" w:hanging="360"/>
      </w:pPr>
      <w:rPr>
        <w:rFonts w:hint="default"/>
        <w:vertAlign w:val="baseline"/>
      </w:rPr>
    </w:lvl>
    <w:lvl w:ilvl="1">
      <w:start w:val="1"/>
      <w:numFmt w:val="decimal"/>
      <w:pStyle w:val="4"/>
      <w:lvlText w:val="%1.%2."/>
      <w:lvlJc w:val="left"/>
      <w:pPr>
        <w:ind w:left="3762" w:hanging="360"/>
      </w:pPr>
      <w:rPr>
        <w:rFonts w:hint="default"/>
        <w:vertAlign w:val="baseline"/>
      </w:rPr>
    </w:lvl>
    <w:lvl w:ilvl="2">
      <w:start w:val="1"/>
      <w:numFmt w:val="decimal"/>
      <w:lvlText w:val="%1.%2.%3."/>
      <w:lvlJc w:val="left"/>
      <w:pPr>
        <w:ind w:left="1800" w:hanging="720"/>
      </w:pPr>
      <w:rPr>
        <w:rFonts w:hint="default"/>
        <w:vertAlign w:val="baseline"/>
      </w:rPr>
    </w:lvl>
    <w:lvl w:ilvl="3">
      <w:start w:val="1"/>
      <w:numFmt w:val="decimal"/>
      <w:lvlText w:val="%1.%2.%3.%4."/>
      <w:lvlJc w:val="left"/>
      <w:pPr>
        <w:ind w:left="2160" w:hanging="720"/>
      </w:pPr>
      <w:rPr>
        <w:rFonts w:hint="default"/>
        <w:vertAlign w:val="baseline"/>
      </w:rPr>
    </w:lvl>
    <w:lvl w:ilvl="4">
      <w:start w:val="1"/>
      <w:numFmt w:val="decimal"/>
      <w:lvlText w:val="%1.%2.%3.%4.%5."/>
      <w:lvlJc w:val="left"/>
      <w:pPr>
        <w:ind w:left="2880" w:hanging="1080"/>
      </w:pPr>
      <w:rPr>
        <w:rFonts w:hint="default"/>
        <w:vertAlign w:val="baseline"/>
      </w:rPr>
    </w:lvl>
    <w:lvl w:ilvl="5">
      <w:start w:val="1"/>
      <w:numFmt w:val="decimal"/>
      <w:lvlText w:val="%1.%2.%3.%4.%5.%6."/>
      <w:lvlJc w:val="left"/>
      <w:pPr>
        <w:ind w:left="3240" w:hanging="1080"/>
      </w:pPr>
      <w:rPr>
        <w:rFonts w:hint="default"/>
        <w:vertAlign w:val="baseline"/>
      </w:rPr>
    </w:lvl>
    <w:lvl w:ilvl="6">
      <w:start w:val="1"/>
      <w:numFmt w:val="decimal"/>
      <w:lvlText w:val="%1.%2.%3.%4.%5.%6.%7."/>
      <w:lvlJc w:val="left"/>
      <w:pPr>
        <w:ind w:left="3960" w:hanging="1440"/>
      </w:pPr>
      <w:rPr>
        <w:rFonts w:hint="default"/>
        <w:vertAlign w:val="baseline"/>
      </w:rPr>
    </w:lvl>
    <w:lvl w:ilvl="7">
      <w:start w:val="1"/>
      <w:numFmt w:val="decimal"/>
      <w:lvlText w:val="%1.%2.%3.%4.%5.%6.%7.%8."/>
      <w:lvlJc w:val="left"/>
      <w:pPr>
        <w:ind w:left="4320" w:hanging="1440"/>
      </w:pPr>
      <w:rPr>
        <w:rFonts w:hint="default"/>
        <w:vertAlign w:val="baseline"/>
      </w:rPr>
    </w:lvl>
    <w:lvl w:ilvl="8">
      <w:start w:val="1"/>
      <w:numFmt w:val="decimal"/>
      <w:lvlText w:val="%1.%2.%3.%4.%5.%6.%7.%8.%9."/>
      <w:lvlJc w:val="left"/>
      <w:pPr>
        <w:ind w:left="5040" w:hanging="1800"/>
      </w:pPr>
      <w:rPr>
        <w:rFonts w:hint="default"/>
        <w:vertAlign w:val="baseline"/>
      </w:rPr>
    </w:lvl>
  </w:abstractNum>
  <w:abstractNum w:abstractNumId="37" w15:restartNumberingAfterBreak="0">
    <w:nsid w:val="78A767F9"/>
    <w:multiLevelType w:val="hybridMultilevel"/>
    <w:tmpl w:val="A44098F8"/>
    <w:lvl w:ilvl="0" w:tplc="A12C9FBE">
      <w:start w:val="7"/>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CB21612"/>
    <w:multiLevelType w:val="hybridMultilevel"/>
    <w:tmpl w:val="4418D13E"/>
    <w:lvl w:ilvl="0" w:tplc="CE1CBEB2">
      <w:start w:val="2"/>
      <w:numFmt w:val="bullet"/>
      <w:lvlText w:val="-"/>
      <w:lvlJc w:val="left"/>
      <w:pPr>
        <w:ind w:left="927" w:hanging="360"/>
      </w:pPr>
      <w:rPr>
        <w:rFonts w:ascii="Times New Roman" w:eastAsia="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num w:numId="1" w16cid:durableId="1687294339">
    <w:abstractNumId w:val="32"/>
  </w:num>
  <w:num w:numId="2" w16cid:durableId="2084176959">
    <w:abstractNumId w:val="21"/>
  </w:num>
  <w:num w:numId="3" w16cid:durableId="1407217201">
    <w:abstractNumId w:val="22"/>
  </w:num>
  <w:num w:numId="4" w16cid:durableId="622345189">
    <w:abstractNumId w:val="7"/>
  </w:num>
  <w:num w:numId="5" w16cid:durableId="1491360337">
    <w:abstractNumId w:val="10"/>
  </w:num>
  <w:num w:numId="6" w16cid:durableId="161050812">
    <w:abstractNumId w:val="23"/>
  </w:num>
  <w:num w:numId="7" w16cid:durableId="649098452">
    <w:abstractNumId w:val="8"/>
  </w:num>
  <w:num w:numId="8" w16cid:durableId="2066023334">
    <w:abstractNumId w:val="9"/>
  </w:num>
  <w:num w:numId="9" w16cid:durableId="739793175">
    <w:abstractNumId w:val="33"/>
  </w:num>
  <w:num w:numId="10" w16cid:durableId="397019151">
    <w:abstractNumId w:val="28"/>
  </w:num>
  <w:num w:numId="11" w16cid:durableId="666978136">
    <w:abstractNumId w:val="12"/>
  </w:num>
  <w:num w:numId="12" w16cid:durableId="1160074411">
    <w:abstractNumId w:val="36"/>
  </w:num>
  <w:num w:numId="13" w16cid:durableId="929966318">
    <w:abstractNumId w:val="38"/>
  </w:num>
  <w:num w:numId="14" w16cid:durableId="404381542">
    <w:abstractNumId w:val="31"/>
  </w:num>
  <w:num w:numId="15" w16cid:durableId="603803661">
    <w:abstractNumId w:val="25"/>
  </w:num>
  <w:num w:numId="16" w16cid:durableId="691031724">
    <w:abstractNumId w:val="24"/>
  </w:num>
  <w:num w:numId="17" w16cid:durableId="1989745788">
    <w:abstractNumId w:val="35"/>
  </w:num>
  <w:num w:numId="18" w16cid:durableId="1882009928">
    <w:abstractNumId w:val="26"/>
  </w:num>
  <w:num w:numId="19" w16cid:durableId="1161233244">
    <w:abstractNumId w:val="0"/>
  </w:num>
  <w:num w:numId="20" w16cid:durableId="1971934984">
    <w:abstractNumId w:val="2"/>
  </w:num>
  <w:num w:numId="21" w16cid:durableId="777868390">
    <w:abstractNumId w:val="30"/>
  </w:num>
  <w:num w:numId="22" w16cid:durableId="1371419474">
    <w:abstractNumId w:val="15"/>
  </w:num>
  <w:num w:numId="23" w16cid:durableId="760222190">
    <w:abstractNumId w:val="3"/>
  </w:num>
  <w:num w:numId="24" w16cid:durableId="1441488973">
    <w:abstractNumId w:val="16"/>
  </w:num>
  <w:num w:numId="25" w16cid:durableId="1261259247">
    <w:abstractNumId w:val="11"/>
  </w:num>
  <w:num w:numId="26" w16cid:durableId="704790211">
    <w:abstractNumId w:val="4"/>
  </w:num>
  <w:num w:numId="27" w16cid:durableId="1959137176">
    <w:abstractNumId w:val="20"/>
  </w:num>
  <w:num w:numId="28" w16cid:durableId="604311366">
    <w:abstractNumId w:val="6"/>
  </w:num>
  <w:num w:numId="29" w16cid:durableId="1035041517">
    <w:abstractNumId w:val="34"/>
  </w:num>
  <w:num w:numId="30" w16cid:durableId="591862155">
    <w:abstractNumId w:val="17"/>
  </w:num>
  <w:num w:numId="31" w16cid:durableId="2038891099">
    <w:abstractNumId w:val="19"/>
  </w:num>
  <w:num w:numId="32" w16cid:durableId="217327089">
    <w:abstractNumId w:val="27"/>
  </w:num>
  <w:num w:numId="33" w16cid:durableId="259339916">
    <w:abstractNumId w:val="29"/>
  </w:num>
  <w:num w:numId="34" w16cid:durableId="1145783117">
    <w:abstractNumId w:val="13"/>
  </w:num>
  <w:num w:numId="35" w16cid:durableId="1922984160">
    <w:abstractNumId w:val="5"/>
  </w:num>
  <w:num w:numId="36" w16cid:durableId="1776244392">
    <w:abstractNumId w:val="18"/>
  </w:num>
  <w:num w:numId="37" w16cid:durableId="127090433">
    <w:abstractNumId w:val="37"/>
  </w:num>
  <w:num w:numId="38" w16cid:durableId="663630558">
    <w:abstractNumId w:val="14"/>
  </w:num>
  <w:num w:numId="39" w16cid:durableId="1664577192">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660"/>
    <w:rsid w:val="00000791"/>
    <w:rsid w:val="00000DDE"/>
    <w:rsid w:val="000064CC"/>
    <w:rsid w:val="00011996"/>
    <w:rsid w:val="00014347"/>
    <w:rsid w:val="00014881"/>
    <w:rsid w:val="00014DED"/>
    <w:rsid w:val="00017071"/>
    <w:rsid w:val="00020B7F"/>
    <w:rsid w:val="00024DCF"/>
    <w:rsid w:val="000253D4"/>
    <w:rsid w:val="0002685B"/>
    <w:rsid w:val="00026BEA"/>
    <w:rsid w:val="00033686"/>
    <w:rsid w:val="00035B9C"/>
    <w:rsid w:val="000367F0"/>
    <w:rsid w:val="000370CC"/>
    <w:rsid w:val="00041B2D"/>
    <w:rsid w:val="000428F4"/>
    <w:rsid w:val="00043138"/>
    <w:rsid w:val="000435C8"/>
    <w:rsid w:val="00044488"/>
    <w:rsid w:val="000459DF"/>
    <w:rsid w:val="00046572"/>
    <w:rsid w:val="00047C1C"/>
    <w:rsid w:val="0005152B"/>
    <w:rsid w:val="00051812"/>
    <w:rsid w:val="0005217B"/>
    <w:rsid w:val="00054344"/>
    <w:rsid w:val="000549A1"/>
    <w:rsid w:val="00056B4F"/>
    <w:rsid w:val="0006003E"/>
    <w:rsid w:val="000601D2"/>
    <w:rsid w:val="00060B68"/>
    <w:rsid w:val="0006120B"/>
    <w:rsid w:val="00061348"/>
    <w:rsid w:val="00062788"/>
    <w:rsid w:val="000634DD"/>
    <w:rsid w:val="00064A5B"/>
    <w:rsid w:val="000661B4"/>
    <w:rsid w:val="00075193"/>
    <w:rsid w:val="00077D31"/>
    <w:rsid w:val="00081324"/>
    <w:rsid w:val="00082EA1"/>
    <w:rsid w:val="0008511A"/>
    <w:rsid w:val="000852FA"/>
    <w:rsid w:val="000872A9"/>
    <w:rsid w:val="00090F61"/>
    <w:rsid w:val="00091366"/>
    <w:rsid w:val="00092ED2"/>
    <w:rsid w:val="00093702"/>
    <w:rsid w:val="00094033"/>
    <w:rsid w:val="00094143"/>
    <w:rsid w:val="000976D2"/>
    <w:rsid w:val="00097DEF"/>
    <w:rsid w:val="000A13DC"/>
    <w:rsid w:val="000A53A5"/>
    <w:rsid w:val="000A6BEA"/>
    <w:rsid w:val="000A70E8"/>
    <w:rsid w:val="000A737C"/>
    <w:rsid w:val="000A7B92"/>
    <w:rsid w:val="000B0BD9"/>
    <w:rsid w:val="000B2952"/>
    <w:rsid w:val="000B32E1"/>
    <w:rsid w:val="000B5F50"/>
    <w:rsid w:val="000C1508"/>
    <w:rsid w:val="000C2254"/>
    <w:rsid w:val="000C2624"/>
    <w:rsid w:val="000C2DA8"/>
    <w:rsid w:val="000C5AB9"/>
    <w:rsid w:val="000C5D26"/>
    <w:rsid w:val="000C6B47"/>
    <w:rsid w:val="000D182D"/>
    <w:rsid w:val="000D2859"/>
    <w:rsid w:val="000D2A50"/>
    <w:rsid w:val="000D3BA9"/>
    <w:rsid w:val="000D78C1"/>
    <w:rsid w:val="000E1A6F"/>
    <w:rsid w:val="000E22A6"/>
    <w:rsid w:val="000E502E"/>
    <w:rsid w:val="000E73B0"/>
    <w:rsid w:val="000F0023"/>
    <w:rsid w:val="000F09C2"/>
    <w:rsid w:val="000F26EE"/>
    <w:rsid w:val="000F43E4"/>
    <w:rsid w:val="000F463E"/>
    <w:rsid w:val="000F6299"/>
    <w:rsid w:val="000F7286"/>
    <w:rsid w:val="00100DE7"/>
    <w:rsid w:val="001026B0"/>
    <w:rsid w:val="00103E00"/>
    <w:rsid w:val="00104792"/>
    <w:rsid w:val="001048A2"/>
    <w:rsid w:val="00105B54"/>
    <w:rsid w:val="00105F7F"/>
    <w:rsid w:val="001161AD"/>
    <w:rsid w:val="00117D59"/>
    <w:rsid w:val="0012076B"/>
    <w:rsid w:val="00120982"/>
    <w:rsid w:val="0012104D"/>
    <w:rsid w:val="0012168B"/>
    <w:rsid w:val="00121D79"/>
    <w:rsid w:val="00121E1D"/>
    <w:rsid w:val="00122693"/>
    <w:rsid w:val="00124BEB"/>
    <w:rsid w:val="00125008"/>
    <w:rsid w:val="001271A8"/>
    <w:rsid w:val="00127D8E"/>
    <w:rsid w:val="00130B36"/>
    <w:rsid w:val="00131339"/>
    <w:rsid w:val="001323A4"/>
    <w:rsid w:val="001331BA"/>
    <w:rsid w:val="001413AF"/>
    <w:rsid w:val="0014426F"/>
    <w:rsid w:val="00147DB8"/>
    <w:rsid w:val="001505C0"/>
    <w:rsid w:val="00150F9C"/>
    <w:rsid w:val="0015288B"/>
    <w:rsid w:val="00152B61"/>
    <w:rsid w:val="0015576C"/>
    <w:rsid w:val="00155FC7"/>
    <w:rsid w:val="0015735A"/>
    <w:rsid w:val="00157973"/>
    <w:rsid w:val="00157D03"/>
    <w:rsid w:val="001608C8"/>
    <w:rsid w:val="00163011"/>
    <w:rsid w:val="00163AD5"/>
    <w:rsid w:val="00164333"/>
    <w:rsid w:val="00164669"/>
    <w:rsid w:val="00171372"/>
    <w:rsid w:val="00172724"/>
    <w:rsid w:val="00173855"/>
    <w:rsid w:val="00173FAB"/>
    <w:rsid w:val="00177242"/>
    <w:rsid w:val="00180A9C"/>
    <w:rsid w:val="001822BF"/>
    <w:rsid w:val="00183A84"/>
    <w:rsid w:val="00183F77"/>
    <w:rsid w:val="00192172"/>
    <w:rsid w:val="001923D0"/>
    <w:rsid w:val="00192C39"/>
    <w:rsid w:val="00192EBF"/>
    <w:rsid w:val="00193E77"/>
    <w:rsid w:val="001945D0"/>
    <w:rsid w:val="00195EE4"/>
    <w:rsid w:val="00196760"/>
    <w:rsid w:val="00196C30"/>
    <w:rsid w:val="0019716D"/>
    <w:rsid w:val="00197322"/>
    <w:rsid w:val="001A4FA6"/>
    <w:rsid w:val="001A5647"/>
    <w:rsid w:val="001A5804"/>
    <w:rsid w:val="001A6141"/>
    <w:rsid w:val="001B01BC"/>
    <w:rsid w:val="001B118E"/>
    <w:rsid w:val="001B6703"/>
    <w:rsid w:val="001B6C6F"/>
    <w:rsid w:val="001B773E"/>
    <w:rsid w:val="001B788D"/>
    <w:rsid w:val="001C05B4"/>
    <w:rsid w:val="001C0C8F"/>
    <w:rsid w:val="001C13BC"/>
    <w:rsid w:val="001C1FC4"/>
    <w:rsid w:val="001C2FD2"/>
    <w:rsid w:val="001C3240"/>
    <w:rsid w:val="001D085F"/>
    <w:rsid w:val="001D1BD4"/>
    <w:rsid w:val="001D2D8F"/>
    <w:rsid w:val="001D4115"/>
    <w:rsid w:val="001D45BF"/>
    <w:rsid w:val="001D4B7D"/>
    <w:rsid w:val="001D513C"/>
    <w:rsid w:val="001D663B"/>
    <w:rsid w:val="001D73D4"/>
    <w:rsid w:val="001E2A43"/>
    <w:rsid w:val="001E2E01"/>
    <w:rsid w:val="001E3996"/>
    <w:rsid w:val="001E3F60"/>
    <w:rsid w:val="001E530F"/>
    <w:rsid w:val="001E53C2"/>
    <w:rsid w:val="001E5C9F"/>
    <w:rsid w:val="001E66C8"/>
    <w:rsid w:val="001E6814"/>
    <w:rsid w:val="001E6FC9"/>
    <w:rsid w:val="001F2154"/>
    <w:rsid w:val="001F30D8"/>
    <w:rsid w:val="001F65B8"/>
    <w:rsid w:val="001F67E6"/>
    <w:rsid w:val="001F7AE8"/>
    <w:rsid w:val="00200AAD"/>
    <w:rsid w:val="0020185E"/>
    <w:rsid w:val="00201AF2"/>
    <w:rsid w:val="00201DD2"/>
    <w:rsid w:val="0020322D"/>
    <w:rsid w:val="00203281"/>
    <w:rsid w:val="00203A30"/>
    <w:rsid w:val="00203F0E"/>
    <w:rsid w:val="00204A0B"/>
    <w:rsid w:val="00210014"/>
    <w:rsid w:val="00210E26"/>
    <w:rsid w:val="00211570"/>
    <w:rsid w:val="002126F8"/>
    <w:rsid w:val="00214694"/>
    <w:rsid w:val="00214922"/>
    <w:rsid w:val="00214CF3"/>
    <w:rsid w:val="002158A1"/>
    <w:rsid w:val="00216173"/>
    <w:rsid w:val="00217563"/>
    <w:rsid w:val="002178DD"/>
    <w:rsid w:val="00221B3B"/>
    <w:rsid w:val="0022303A"/>
    <w:rsid w:val="00223205"/>
    <w:rsid w:val="00224205"/>
    <w:rsid w:val="002272E4"/>
    <w:rsid w:val="0023038E"/>
    <w:rsid w:val="002320BC"/>
    <w:rsid w:val="002331EB"/>
    <w:rsid w:val="002334E9"/>
    <w:rsid w:val="002336B7"/>
    <w:rsid w:val="0023428D"/>
    <w:rsid w:val="0023688C"/>
    <w:rsid w:val="00242813"/>
    <w:rsid w:val="002429DA"/>
    <w:rsid w:val="00242EAB"/>
    <w:rsid w:val="00243EC3"/>
    <w:rsid w:val="00243F1A"/>
    <w:rsid w:val="002452E9"/>
    <w:rsid w:val="00245A20"/>
    <w:rsid w:val="00245C38"/>
    <w:rsid w:val="00250E74"/>
    <w:rsid w:val="00256068"/>
    <w:rsid w:val="002563FE"/>
    <w:rsid w:val="002575C6"/>
    <w:rsid w:val="00261272"/>
    <w:rsid w:val="00261344"/>
    <w:rsid w:val="002616D9"/>
    <w:rsid w:val="00262764"/>
    <w:rsid w:val="00263956"/>
    <w:rsid w:val="00263BAC"/>
    <w:rsid w:val="00264D1B"/>
    <w:rsid w:val="0026530D"/>
    <w:rsid w:val="00266679"/>
    <w:rsid w:val="002675DC"/>
    <w:rsid w:val="0027002F"/>
    <w:rsid w:val="002724DC"/>
    <w:rsid w:val="00280BF8"/>
    <w:rsid w:val="00283362"/>
    <w:rsid w:val="00284414"/>
    <w:rsid w:val="00284ED6"/>
    <w:rsid w:val="0028759C"/>
    <w:rsid w:val="00290D06"/>
    <w:rsid w:val="00290EF4"/>
    <w:rsid w:val="002933E0"/>
    <w:rsid w:val="0029348F"/>
    <w:rsid w:val="002944DE"/>
    <w:rsid w:val="00294719"/>
    <w:rsid w:val="00294DC2"/>
    <w:rsid w:val="002950E1"/>
    <w:rsid w:val="00295A45"/>
    <w:rsid w:val="00297242"/>
    <w:rsid w:val="0029733C"/>
    <w:rsid w:val="002A2AED"/>
    <w:rsid w:val="002A3D7E"/>
    <w:rsid w:val="002A6C2F"/>
    <w:rsid w:val="002B0525"/>
    <w:rsid w:val="002B2E8B"/>
    <w:rsid w:val="002B312B"/>
    <w:rsid w:val="002B5522"/>
    <w:rsid w:val="002B5F68"/>
    <w:rsid w:val="002B648C"/>
    <w:rsid w:val="002B64F9"/>
    <w:rsid w:val="002B724D"/>
    <w:rsid w:val="002B738D"/>
    <w:rsid w:val="002B79C8"/>
    <w:rsid w:val="002C0771"/>
    <w:rsid w:val="002C3D30"/>
    <w:rsid w:val="002D373E"/>
    <w:rsid w:val="002D488D"/>
    <w:rsid w:val="002D56DE"/>
    <w:rsid w:val="002D6493"/>
    <w:rsid w:val="002E0B87"/>
    <w:rsid w:val="002E25E7"/>
    <w:rsid w:val="002E2BE7"/>
    <w:rsid w:val="002E4EC2"/>
    <w:rsid w:val="002E4F63"/>
    <w:rsid w:val="002E565B"/>
    <w:rsid w:val="002E76B8"/>
    <w:rsid w:val="002F32BB"/>
    <w:rsid w:val="002F3D4F"/>
    <w:rsid w:val="002F3EDF"/>
    <w:rsid w:val="002F45BA"/>
    <w:rsid w:val="002F49E9"/>
    <w:rsid w:val="002F4D1C"/>
    <w:rsid w:val="002F5BF3"/>
    <w:rsid w:val="00300A0A"/>
    <w:rsid w:val="00301DAC"/>
    <w:rsid w:val="00304A6B"/>
    <w:rsid w:val="0030519B"/>
    <w:rsid w:val="00306272"/>
    <w:rsid w:val="003070F8"/>
    <w:rsid w:val="00311920"/>
    <w:rsid w:val="00312F9F"/>
    <w:rsid w:val="003155C4"/>
    <w:rsid w:val="0031700D"/>
    <w:rsid w:val="00317086"/>
    <w:rsid w:val="0032168C"/>
    <w:rsid w:val="003242AF"/>
    <w:rsid w:val="00324A1D"/>
    <w:rsid w:val="00327FF7"/>
    <w:rsid w:val="00330C22"/>
    <w:rsid w:val="00330EB1"/>
    <w:rsid w:val="003318DB"/>
    <w:rsid w:val="0033784C"/>
    <w:rsid w:val="003400D3"/>
    <w:rsid w:val="003407CF"/>
    <w:rsid w:val="003434F3"/>
    <w:rsid w:val="003510FB"/>
    <w:rsid w:val="0035323B"/>
    <w:rsid w:val="00354B37"/>
    <w:rsid w:val="00356CF3"/>
    <w:rsid w:val="00356F7B"/>
    <w:rsid w:val="00357815"/>
    <w:rsid w:val="00357E31"/>
    <w:rsid w:val="00361277"/>
    <w:rsid w:val="00362ACE"/>
    <w:rsid w:val="003646E1"/>
    <w:rsid w:val="00366AD5"/>
    <w:rsid w:val="0037115E"/>
    <w:rsid w:val="003742A9"/>
    <w:rsid w:val="00380851"/>
    <w:rsid w:val="00380A14"/>
    <w:rsid w:val="00381775"/>
    <w:rsid w:val="003825E9"/>
    <w:rsid w:val="00384ABD"/>
    <w:rsid w:val="003854F1"/>
    <w:rsid w:val="003872AA"/>
    <w:rsid w:val="00392A41"/>
    <w:rsid w:val="0039440D"/>
    <w:rsid w:val="003963D6"/>
    <w:rsid w:val="003A02F9"/>
    <w:rsid w:val="003A03B9"/>
    <w:rsid w:val="003A10CA"/>
    <w:rsid w:val="003A1ED2"/>
    <w:rsid w:val="003A3DCD"/>
    <w:rsid w:val="003A43B1"/>
    <w:rsid w:val="003A43D4"/>
    <w:rsid w:val="003A45C1"/>
    <w:rsid w:val="003A5AEF"/>
    <w:rsid w:val="003B044C"/>
    <w:rsid w:val="003B080A"/>
    <w:rsid w:val="003B16DA"/>
    <w:rsid w:val="003B1A06"/>
    <w:rsid w:val="003B2E24"/>
    <w:rsid w:val="003B30C4"/>
    <w:rsid w:val="003B32D6"/>
    <w:rsid w:val="003B4218"/>
    <w:rsid w:val="003B5121"/>
    <w:rsid w:val="003B582C"/>
    <w:rsid w:val="003C0E9D"/>
    <w:rsid w:val="003C273F"/>
    <w:rsid w:val="003C45CD"/>
    <w:rsid w:val="003C4939"/>
    <w:rsid w:val="003C4A8C"/>
    <w:rsid w:val="003C7347"/>
    <w:rsid w:val="003D0826"/>
    <w:rsid w:val="003D1EBE"/>
    <w:rsid w:val="003D2A62"/>
    <w:rsid w:val="003D3CB3"/>
    <w:rsid w:val="003D4EE0"/>
    <w:rsid w:val="003E1299"/>
    <w:rsid w:val="003E1464"/>
    <w:rsid w:val="003E3805"/>
    <w:rsid w:val="003E71C6"/>
    <w:rsid w:val="003E72B7"/>
    <w:rsid w:val="003E7FE1"/>
    <w:rsid w:val="003F09F0"/>
    <w:rsid w:val="003F1BDC"/>
    <w:rsid w:val="003F3847"/>
    <w:rsid w:val="003F3E33"/>
    <w:rsid w:val="003F5F3A"/>
    <w:rsid w:val="003F71AD"/>
    <w:rsid w:val="003F75FC"/>
    <w:rsid w:val="00400288"/>
    <w:rsid w:val="004029BC"/>
    <w:rsid w:val="0040491F"/>
    <w:rsid w:val="004072DF"/>
    <w:rsid w:val="0041166F"/>
    <w:rsid w:val="00411B02"/>
    <w:rsid w:val="00411C69"/>
    <w:rsid w:val="00413649"/>
    <w:rsid w:val="0041641A"/>
    <w:rsid w:val="00416DE6"/>
    <w:rsid w:val="00420146"/>
    <w:rsid w:val="00420C17"/>
    <w:rsid w:val="004227C8"/>
    <w:rsid w:val="00422B6E"/>
    <w:rsid w:val="00423D09"/>
    <w:rsid w:val="00424DE4"/>
    <w:rsid w:val="00424E8A"/>
    <w:rsid w:val="00430C64"/>
    <w:rsid w:val="00434330"/>
    <w:rsid w:val="00434589"/>
    <w:rsid w:val="00437853"/>
    <w:rsid w:val="00437C1B"/>
    <w:rsid w:val="004414DC"/>
    <w:rsid w:val="0044292A"/>
    <w:rsid w:val="00445445"/>
    <w:rsid w:val="00452172"/>
    <w:rsid w:val="0045401A"/>
    <w:rsid w:val="00454750"/>
    <w:rsid w:val="00454C2C"/>
    <w:rsid w:val="00456E6F"/>
    <w:rsid w:val="00457A29"/>
    <w:rsid w:val="00457AAD"/>
    <w:rsid w:val="0046419B"/>
    <w:rsid w:val="00464C9D"/>
    <w:rsid w:val="00465025"/>
    <w:rsid w:val="004666DC"/>
    <w:rsid w:val="00466890"/>
    <w:rsid w:val="00467548"/>
    <w:rsid w:val="00467AAA"/>
    <w:rsid w:val="00470A72"/>
    <w:rsid w:val="00471E5B"/>
    <w:rsid w:val="0047224B"/>
    <w:rsid w:val="00473D06"/>
    <w:rsid w:val="00474DBB"/>
    <w:rsid w:val="00475034"/>
    <w:rsid w:val="0047539F"/>
    <w:rsid w:val="0047763F"/>
    <w:rsid w:val="00477DF9"/>
    <w:rsid w:val="00480AD3"/>
    <w:rsid w:val="004822A4"/>
    <w:rsid w:val="00486CE5"/>
    <w:rsid w:val="00487954"/>
    <w:rsid w:val="00490367"/>
    <w:rsid w:val="004907A6"/>
    <w:rsid w:val="00491CE4"/>
    <w:rsid w:val="0049240E"/>
    <w:rsid w:val="00492714"/>
    <w:rsid w:val="00493F4C"/>
    <w:rsid w:val="004951B0"/>
    <w:rsid w:val="004A1C80"/>
    <w:rsid w:val="004A1E6E"/>
    <w:rsid w:val="004A32D1"/>
    <w:rsid w:val="004A3A07"/>
    <w:rsid w:val="004A526D"/>
    <w:rsid w:val="004A6091"/>
    <w:rsid w:val="004B0600"/>
    <w:rsid w:val="004B2F08"/>
    <w:rsid w:val="004B3055"/>
    <w:rsid w:val="004B3D74"/>
    <w:rsid w:val="004B4BB2"/>
    <w:rsid w:val="004B4E13"/>
    <w:rsid w:val="004B5527"/>
    <w:rsid w:val="004B627D"/>
    <w:rsid w:val="004B7690"/>
    <w:rsid w:val="004C0AFA"/>
    <w:rsid w:val="004C140B"/>
    <w:rsid w:val="004C3BAE"/>
    <w:rsid w:val="004C5F15"/>
    <w:rsid w:val="004D0744"/>
    <w:rsid w:val="004D0F4A"/>
    <w:rsid w:val="004D0FD7"/>
    <w:rsid w:val="004D17B2"/>
    <w:rsid w:val="004D4A6E"/>
    <w:rsid w:val="004E0546"/>
    <w:rsid w:val="004E0666"/>
    <w:rsid w:val="004E11F2"/>
    <w:rsid w:val="004E18AA"/>
    <w:rsid w:val="004E20FD"/>
    <w:rsid w:val="004E336A"/>
    <w:rsid w:val="004E3745"/>
    <w:rsid w:val="004E3C4D"/>
    <w:rsid w:val="004E3F9A"/>
    <w:rsid w:val="004E4C13"/>
    <w:rsid w:val="004E4C66"/>
    <w:rsid w:val="004F4377"/>
    <w:rsid w:val="004F4DB8"/>
    <w:rsid w:val="004F5D45"/>
    <w:rsid w:val="004F6B70"/>
    <w:rsid w:val="004F6E73"/>
    <w:rsid w:val="004F761D"/>
    <w:rsid w:val="00500F83"/>
    <w:rsid w:val="00501FAB"/>
    <w:rsid w:val="005039DC"/>
    <w:rsid w:val="00504940"/>
    <w:rsid w:val="0050615E"/>
    <w:rsid w:val="0050694E"/>
    <w:rsid w:val="00507A4A"/>
    <w:rsid w:val="00511F7C"/>
    <w:rsid w:val="0051260D"/>
    <w:rsid w:val="0051271E"/>
    <w:rsid w:val="00512C8E"/>
    <w:rsid w:val="00512D5E"/>
    <w:rsid w:val="00512D91"/>
    <w:rsid w:val="00514EE0"/>
    <w:rsid w:val="00516203"/>
    <w:rsid w:val="00517524"/>
    <w:rsid w:val="00520E44"/>
    <w:rsid w:val="005227EB"/>
    <w:rsid w:val="00522982"/>
    <w:rsid w:val="00524438"/>
    <w:rsid w:val="005265FC"/>
    <w:rsid w:val="00526EB6"/>
    <w:rsid w:val="00530A08"/>
    <w:rsid w:val="00531470"/>
    <w:rsid w:val="00531E01"/>
    <w:rsid w:val="00532667"/>
    <w:rsid w:val="00533771"/>
    <w:rsid w:val="00534B77"/>
    <w:rsid w:val="00534C22"/>
    <w:rsid w:val="00536637"/>
    <w:rsid w:val="00537A38"/>
    <w:rsid w:val="00540B40"/>
    <w:rsid w:val="00541225"/>
    <w:rsid w:val="00541BA3"/>
    <w:rsid w:val="00551736"/>
    <w:rsid w:val="00552062"/>
    <w:rsid w:val="0055273C"/>
    <w:rsid w:val="00553AC9"/>
    <w:rsid w:val="00553D39"/>
    <w:rsid w:val="0055445E"/>
    <w:rsid w:val="005547AC"/>
    <w:rsid w:val="005547F6"/>
    <w:rsid w:val="00554981"/>
    <w:rsid w:val="00554E66"/>
    <w:rsid w:val="00554FD8"/>
    <w:rsid w:val="005557D2"/>
    <w:rsid w:val="00555B6C"/>
    <w:rsid w:val="005569A0"/>
    <w:rsid w:val="0055735C"/>
    <w:rsid w:val="00557E13"/>
    <w:rsid w:val="00560EB2"/>
    <w:rsid w:val="00561C59"/>
    <w:rsid w:val="00563ABA"/>
    <w:rsid w:val="00566217"/>
    <w:rsid w:val="00570CE3"/>
    <w:rsid w:val="00572B44"/>
    <w:rsid w:val="00574661"/>
    <w:rsid w:val="00575C66"/>
    <w:rsid w:val="00580179"/>
    <w:rsid w:val="00580EAB"/>
    <w:rsid w:val="005819E2"/>
    <w:rsid w:val="00582A2C"/>
    <w:rsid w:val="00584C7F"/>
    <w:rsid w:val="0058552C"/>
    <w:rsid w:val="00587E9A"/>
    <w:rsid w:val="0059047D"/>
    <w:rsid w:val="00590555"/>
    <w:rsid w:val="0059152D"/>
    <w:rsid w:val="0059183B"/>
    <w:rsid w:val="005933DE"/>
    <w:rsid w:val="00594374"/>
    <w:rsid w:val="00595C9D"/>
    <w:rsid w:val="00595F7E"/>
    <w:rsid w:val="0059698F"/>
    <w:rsid w:val="005A7480"/>
    <w:rsid w:val="005A7DDE"/>
    <w:rsid w:val="005B3EB4"/>
    <w:rsid w:val="005B7F05"/>
    <w:rsid w:val="005C113D"/>
    <w:rsid w:val="005C28E8"/>
    <w:rsid w:val="005C3AB1"/>
    <w:rsid w:val="005C47DD"/>
    <w:rsid w:val="005C4A23"/>
    <w:rsid w:val="005C51D6"/>
    <w:rsid w:val="005C55A8"/>
    <w:rsid w:val="005C6F37"/>
    <w:rsid w:val="005C781D"/>
    <w:rsid w:val="005D0C22"/>
    <w:rsid w:val="005D26E9"/>
    <w:rsid w:val="005E0917"/>
    <w:rsid w:val="005E2AF0"/>
    <w:rsid w:val="005E3D0A"/>
    <w:rsid w:val="005E4D79"/>
    <w:rsid w:val="005E51E4"/>
    <w:rsid w:val="005E66F8"/>
    <w:rsid w:val="005E713B"/>
    <w:rsid w:val="005E727D"/>
    <w:rsid w:val="005F0983"/>
    <w:rsid w:val="005F3EA6"/>
    <w:rsid w:val="005F71E1"/>
    <w:rsid w:val="005F7286"/>
    <w:rsid w:val="00600714"/>
    <w:rsid w:val="006016D6"/>
    <w:rsid w:val="006030AB"/>
    <w:rsid w:val="00605958"/>
    <w:rsid w:val="00614101"/>
    <w:rsid w:val="00616E39"/>
    <w:rsid w:val="0061732D"/>
    <w:rsid w:val="00620055"/>
    <w:rsid w:val="00620E8B"/>
    <w:rsid w:val="006217CB"/>
    <w:rsid w:val="006219C2"/>
    <w:rsid w:val="0062227A"/>
    <w:rsid w:val="006227F9"/>
    <w:rsid w:val="006247AB"/>
    <w:rsid w:val="006252EE"/>
    <w:rsid w:val="0062672B"/>
    <w:rsid w:val="00626730"/>
    <w:rsid w:val="0063115A"/>
    <w:rsid w:val="00631F5D"/>
    <w:rsid w:val="0063267D"/>
    <w:rsid w:val="006348B9"/>
    <w:rsid w:val="00635B48"/>
    <w:rsid w:val="00637F68"/>
    <w:rsid w:val="0064126F"/>
    <w:rsid w:val="0064474E"/>
    <w:rsid w:val="00647202"/>
    <w:rsid w:val="006478F5"/>
    <w:rsid w:val="00654603"/>
    <w:rsid w:val="00655EA1"/>
    <w:rsid w:val="0065632B"/>
    <w:rsid w:val="00660500"/>
    <w:rsid w:val="00660542"/>
    <w:rsid w:val="00660CC6"/>
    <w:rsid w:val="006621F5"/>
    <w:rsid w:val="0066358F"/>
    <w:rsid w:val="006637BF"/>
    <w:rsid w:val="00663EDB"/>
    <w:rsid w:val="00664669"/>
    <w:rsid w:val="00664713"/>
    <w:rsid w:val="00665CFD"/>
    <w:rsid w:val="00665D48"/>
    <w:rsid w:val="00666586"/>
    <w:rsid w:val="006723E8"/>
    <w:rsid w:val="006725C8"/>
    <w:rsid w:val="006735A5"/>
    <w:rsid w:val="00674931"/>
    <w:rsid w:val="0067580E"/>
    <w:rsid w:val="00675B55"/>
    <w:rsid w:val="00676CF2"/>
    <w:rsid w:val="00677A0A"/>
    <w:rsid w:val="00683BF6"/>
    <w:rsid w:val="00685F56"/>
    <w:rsid w:val="0068662F"/>
    <w:rsid w:val="00686BC9"/>
    <w:rsid w:val="0069152E"/>
    <w:rsid w:val="006916FD"/>
    <w:rsid w:val="00692BC0"/>
    <w:rsid w:val="00694574"/>
    <w:rsid w:val="006954D1"/>
    <w:rsid w:val="0069730E"/>
    <w:rsid w:val="006A1DEA"/>
    <w:rsid w:val="006A209D"/>
    <w:rsid w:val="006A3805"/>
    <w:rsid w:val="006A564A"/>
    <w:rsid w:val="006A693A"/>
    <w:rsid w:val="006A6B94"/>
    <w:rsid w:val="006B4F6B"/>
    <w:rsid w:val="006B7008"/>
    <w:rsid w:val="006B7EAF"/>
    <w:rsid w:val="006C163F"/>
    <w:rsid w:val="006C168E"/>
    <w:rsid w:val="006C19E1"/>
    <w:rsid w:val="006C3042"/>
    <w:rsid w:val="006C5000"/>
    <w:rsid w:val="006C629D"/>
    <w:rsid w:val="006D0C8B"/>
    <w:rsid w:val="006D18BC"/>
    <w:rsid w:val="006D5B09"/>
    <w:rsid w:val="006D6657"/>
    <w:rsid w:val="006E0C30"/>
    <w:rsid w:val="006E20E6"/>
    <w:rsid w:val="006E3435"/>
    <w:rsid w:val="006E4FE4"/>
    <w:rsid w:val="006E5874"/>
    <w:rsid w:val="006E5A8B"/>
    <w:rsid w:val="006E5DBE"/>
    <w:rsid w:val="006E7C64"/>
    <w:rsid w:val="006E7E11"/>
    <w:rsid w:val="006E7F03"/>
    <w:rsid w:val="006F08ED"/>
    <w:rsid w:val="006F1EF4"/>
    <w:rsid w:val="006F20B0"/>
    <w:rsid w:val="006F3456"/>
    <w:rsid w:val="006F7E58"/>
    <w:rsid w:val="00700D6A"/>
    <w:rsid w:val="00701D29"/>
    <w:rsid w:val="007054CD"/>
    <w:rsid w:val="00710494"/>
    <w:rsid w:val="00711941"/>
    <w:rsid w:val="00715412"/>
    <w:rsid w:val="0071578E"/>
    <w:rsid w:val="0071756F"/>
    <w:rsid w:val="00717E41"/>
    <w:rsid w:val="00720BE4"/>
    <w:rsid w:val="0072221F"/>
    <w:rsid w:val="00722495"/>
    <w:rsid w:val="007256D1"/>
    <w:rsid w:val="0072645C"/>
    <w:rsid w:val="00726827"/>
    <w:rsid w:val="00726DB3"/>
    <w:rsid w:val="00727E3E"/>
    <w:rsid w:val="007303DC"/>
    <w:rsid w:val="00732615"/>
    <w:rsid w:val="00733FAE"/>
    <w:rsid w:val="00734251"/>
    <w:rsid w:val="007363EA"/>
    <w:rsid w:val="00736F87"/>
    <w:rsid w:val="007409CC"/>
    <w:rsid w:val="00740F43"/>
    <w:rsid w:val="007417FD"/>
    <w:rsid w:val="007428E6"/>
    <w:rsid w:val="0074384E"/>
    <w:rsid w:val="00744032"/>
    <w:rsid w:val="00747235"/>
    <w:rsid w:val="007476B6"/>
    <w:rsid w:val="00750DB9"/>
    <w:rsid w:val="00750E9C"/>
    <w:rsid w:val="00751A24"/>
    <w:rsid w:val="00753516"/>
    <w:rsid w:val="007544CF"/>
    <w:rsid w:val="00754759"/>
    <w:rsid w:val="00756286"/>
    <w:rsid w:val="007603C3"/>
    <w:rsid w:val="00760931"/>
    <w:rsid w:val="007612F6"/>
    <w:rsid w:val="007621CB"/>
    <w:rsid w:val="00764749"/>
    <w:rsid w:val="00765390"/>
    <w:rsid w:val="00766130"/>
    <w:rsid w:val="007672F7"/>
    <w:rsid w:val="007705FD"/>
    <w:rsid w:val="00771261"/>
    <w:rsid w:val="007718CB"/>
    <w:rsid w:val="007739CF"/>
    <w:rsid w:val="00774264"/>
    <w:rsid w:val="00774D8C"/>
    <w:rsid w:val="0077535F"/>
    <w:rsid w:val="007768BC"/>
    <w:rsid w:val="00776984"/>
    <w:rsid w:val="00781D26"/>
    <w:rsid w:val="00784CA2"/>
    <w:rsid w:val="00785CEF"/>
    <w:rsid w:val="00785F7C"/>
    <w:rsid w:val="00786CF6"/>
    <w:rsid w:val="007871F9"/>
    <w:rsid w:val="007875CE"/>
    <w:rsid w:val="00791E10"/>
    <w:rsid w:val="00796216"/>
    <w:rsid w:val="007975F6"/>
    <w:rsid w:val="00797F1B"/>
    <w:rsid w:val="007A050D"/>
    <w:rsid w:val="007A1A1F"/>
    <w:rsid w:val="007A1ED4"/>
    <w:rsid w:val="007B2CF4"/>
    <w:rsid w:val="007B3DD8"/>
    <w:rsid w:val="007B4056"/>
    <w:rsid w:val="007B4624"/>
    <w:rsid w:val="007B6916"/>
    <w:rsid w:val="007B6DF3"/>
    <w:rsid w:val="007B6E9E"/>
    <w:rsid w:val="007B6F42"/>
    <w:rsid w:val="007C35F3"/>
    <w:rsid w:val="007C4426"/>
    <w:rsid w:val="007C4831"/>
    <w:rsid w:val="007C4F20"/>
    <w:rsid w:val="007C4F6A"/>
    <w:rsid w:val="007C54C0"/>
    <w:rsid w:val="007C5EB7"/>
    <w:rsid w:val="007C6142"/>
    <w:rsid w:val="007C6699"/>
    <w:rsid w:val="007D0ADA"/>
    <w:rsid w:val="007D183B"/>
    <w:rsid w:val="007D2A81"/>
    <w:rsid w:val="007D2FEF"/>
    <w:rsid w:val="007D561E"/>
    <w:rsid w:val="007D63EE"/>
    <w:rsid w:val="007D6978"/>
    <w:rsid w:val="007E08E8"/>
    <w:rsid w:val="007E15A3"/>
    <w:rsid w:val="007E54D7"/>
    <w:rsid w:val="007F1660"/>
    <w:rsid w:val="007F18B4"/>
    <w:rsid w:val="007F2750"/>
    <w:rsid w:val="007F3C64"/>
    <w:rsid w:val="007F3D94"/>
    <w:rsid w:val="007F41AA"/>
    <w:rsid w:val="007F454D"/>
    <w:rsid w:val="007F5367"/>
    <w:rsid w:val="007F76A4"/>
    <w:rsid w:val="008007E2"/>
    <w:rsid w:val="00801F69"/>
    <w:rsid w:val="008027B7"/>
    <w:rsid w:val="00803E23"/>
    <w:rsid w:val="00804174"/>
    <w:rsid w:val="00804BBF"/>
    <w:rsid w:val="008056AA"/>
    <w:rsid w:val="00805FFF"/>
    <w:rsid w:val="008062FA"/>
    <w:rsid w:val="0080768C"/>
    <w:rsid w:val="00810BD9"/>
    <w:rsid w:val="00811F99"/>
    <w:rsid w:val="00812580"/>
    <w:rsid w:val="00812615"/>
    <w:rsid w:val="00813ED9"/>
    <w:rsid w:val="008154CF"/>
    <w:rsid w:val="00815549"/>
    <w:rsid w:val="0081613C"/>
    <w:rsid w:val="008174E4"/>
    <w:rsid w:val="00820442"/>
    <w:rsid w:val="008215AE"/>
    <w:rsid w:val="00822466"/>
    <w:rsid w:val="00823AB4"/>
    <w:rsid w:val="0082460E"/>
    <w:rsid w:val="00824FDA"/>
    <w:rsid w:val="0082678F"/>
    <w:rsid w:val="008271F5"/>
    <w:rsid w:val="0083060C"/>
    <w:rsid w:val="00831B06"/>
    <w:rsid w:val="00833D4B"/>
    <w:rsid w:val="0083438C"/>
    <w:rsid w:val="00834F2A"/>
    <w:rsid w:val="00836603"/>
    <w:rsid w:val="00836DDC"/>
    <w:rsid w:val="00837429"/>
    <w:rsid w:val="00837AFC"/>
    <w:rsid w:val="00840B8B"/>
    <w:rsid w:val="00843CF3"/>
    <w:rsid w:val="0084595E"/>
    <w:rsid w:val="008461C9"/>
    <w:rsid w:val="00846636"/>
    <w:rsid w:val="0085284D"/>
    <w:rsid w:val="00855C91"/>
    <w:rsid w:val="00856588"/>
    <w:rsid w:val="00856D4F"/>
    <w:rsid w:val="0085746E"/>
    <w:rsid w:val="00864803"/>
    <w:rsid w:val="008649F0"/>
    <w:rsid w:val="008661A7"/>
    <w:rsid w:val="00866CDC"/>
    <w:rsid w:val="00866E4B"/>
    <w:rsid w:val="008676AD"/>
    <w:rsid w:val="008678DF"/>
    <w:rsid w:val="00871375"/>
    <w:rsid w:val="00871A52"/>
    <w:rsid w:val="00871BD9"/>
    <w:rsid w:val="00875D95"/>
    <w:rsid w:val="00875FAD"/>
    <w:rsid w:val="008772B3"/>
    <w:rsid w:val="00877D78"/>
    <w:rsid w:val="00883CC5"/>
    <w:rsid w:val="00884B82"/>
    <w:rsid w:val="0088588C"/>
    <w:rsid w:val="00886AD5"/>
    <w:rsid w:val="00887559"/>
    <w:rsid w:val="00890F72"/>
    <w:rsid w:val="0089191E"/>
    <w:rsid w:val="008927DA"/>
    <w:rsid w:val="00897A8C"/>
    <w:rsid w:val="008A1F4B"/>
    <w:rsid w:val="008A213F"/>
    <w:rsid w:val="008A71D4"/>
    <w:rsid w:val="008A72DC"/>
    <w:rsid w:val="008B07D9"/>
    <w:rsid w:val="008B3A09"/>
    <w:rsid w:val="008B4645"/>
    <w:rsid w:val="008B5537"/>
    <w:rsid w:val="008B5FFA"/>
    <w:rsid w:val="008B7933"/>
    <w:rsid w:val="008B7DE0"/>
    <w:rsid w:val="008C0053"/>
    <w:rsid w:val="008C2673"/>
    <w:rsid w:val="008C506C"/>
    <w:rsid w:val="008C6CA0"/>
    <w:rsid w:val="008C6E6A"/>
    <w:rsid w:val="008D0A40"/>
    <w:rsid w:val="008D2D69"/>
    <w:rsid w:val="008D51EE"/>
    <w:rsid w:val="008D676F"/>
    <w:rsid w:val="008E0CA6"/>
    <w:rsid w:val="008E2BC9"/>
    <w:rsid w:val="008E6C52"/>
    <w:rsid w:val="008E6E95"/>
    <w:rsid w:val="008F4B4D"/>
    <w:rsid w:val="008F4FD4"/>
    <w:rsid w:val="008F5CB2"/>
    <w:rsid w:val="008F5E47"/>
    <w:rsid w:val="008F5FF2"/>
    <w:rsid w:val="008F6150"/>
    <w:rsid w:val="008F7ED8"/>
    <w:rsid w:val="00904AE0"/>
    <w:rsid w:val="00905B9A"/>
    <w:rsid w:val="00905C36"/>
    <w:rsid w:val="0091446D"/>
    <w:rsid w:val="00914A75"/>
    <w:rsid w:val="009152F9"/>
    <w:rsid w:val="00916F3A"/>
    <w:rsid w:val="009177CD"/>
    <w:rsid w:val="00917A43"/>
    <w:rsid w:val="00920BF8"/>
    <w:rsid w:val="00921240"/>
    <w:rsid w:val="009213A7"/>
    <w:rsid w:val="00923A86"/>
    <w:rsid w:val="00925569"/>
    <w:rsid w:val="00925604"/>
    <w:rsid w:val="00925D2B"/>
    <w:rsid w:val="00925EA2"/>
    <w:rsid w:val="00930FAA"/>
    <w:rsid w:val="00931BD8"/>
    <w:rsid w:val="009325B3"/>
    <w:rsid w:val="009330BF"/>
    <w:rsid w:val="00933188"/>
    <w:rsid w:val="009335FB"/>
    <w:rsid w:val="00933AC3"/>
    <w:rsid w:val="0093403F"/>
    <w:rsid w:val="00934A26"/>
    <w:rsid w:val="00934B49"/>
    <w:rsid w:val="00935D6D"/>
    <w:rsid w:val="0093779C"/>
    <w:rsid w:val="00940EE0"/>
    <w:rsid w:val="00942A5F"/>
    <w:rsid w:val="0094356C"/>
    <w:rsid w:val="0094371F"/>
    <w:rsid w:val="0094450D"/>
    <w:rsid w:val="00944A6D"/>
    <w:rsid w:val="00944C2F"/>
    <w:rsid w:val="00945755"/>
    <w:rsid w:val="00950C00"/>
    <w:rsid w:val="00950E17"/>
    <w:rsid w:val="00951175"/>
    <w:rsid w:val="00951537"/>
    <w:rsid w:val="009532B7"/>
    <w:rsid w:val="009535ED"/>
    <w:rsid w:val="009545FF"/>
    <w:rsid w:val="00957F9A"/>
    <w:rsid w:val="00961098"/>
    <w:rsid w:val="009614E6"/>
    <w:rsid w:val="009633E2"/>
    <w:rsid w:val="009655CE"/>
    <w:rsid w:val="00965DAA"/>
    <w:rsid w:val="00972B6A"/>
    <w:rsid w:val="009769F2"/>
    <w:rsid w:val="0097723B"/>
    <w:rsid w:val="00977253"/>
    <w:rsid w:val="009772DB"/>
    <w:rsid w:val="00977487"/>
    <w:rsid w:val="00980472"/>
    <w:rsid w:val="00980CAC"/>
    <w:rsid w:val="00984380"/>
    <w:rsid w:val="0098470A"/>
    <w:rsid w:val="009857CA"/>
    <w:rsid w:val="00985A3E"/>
    <w:rsid w:val="00986089"/>
    <w:rsid w:val="00986750"/>
    <w:rsid w:val="009874FA"/>
    <w:rsid w:val="0099364C"/>
    <w:rsid w:val="009A3E17"/>
    <w:rsid w:val="009A5375"/>
    <w:rsid w:val="009A53B3"/>
    <w:rsid w:val="009B0273"/>
    <w:rsid w:val="009B05CE"/>
    <w:rsid w:val="009B4B37"/>
    <w:rsid w:val="009B60E5"/>
    <w:rsid w:val="009B6CAE"/>
    <w:rsid w:val="009C14CC"/>
    <w:rsid w:val="009C37B2"/>
    <w:rsid w:val="009C4D70"/>
    <w:rsid w:val="009D17AD"/>
    <w:rsid w:val="009D2D9D"/>
    <w:rsid w:val="009D570B"/>
    <w:rsid w:val="009D5A85"/>
    <w:rsid w:val="009E0DBA"/>
    <w:rsid w:val="009E1F58"/>
    <w:rsid w:val="009E1FE3"/>
    <w:rsid w:val="009E2E10"/>
    <w:rsid w:val="009E4E1E"/>
    <w:rsid w:val="009E507B"/>
    <w:rsid w:val="009E64D8"/>
    <w:rsid w:val="009E73E7"/>
    <w:rsid w:val="009F2AA1"/>
    <w:rsid w:val="009F3373"/>
    <w:rsid w:val="009F3F2E"/>
    <w:rsid w:val="009F59C7"/>
    <w:rsid w:val="009F792A"/>
    <w:rsid w:val="00A00530"/>
    <w:rsid w:val="00A011A5"/>
    <w:rsid w:val="00A0234B"/>
    <w:rsid w:val="00A03B58"/>
    <w:rsid w:val="00A04BBC"/>
    <w:rsid w:val="00A04D25"/>
    <w:rsid w:val="00A068F6"/>
    <w:rsid w:val="00A07BCB"/>
    <w:rsid w:val="00A115FF"/>
    <w:rsid w:val="00A1440E"/>
    <w:rsid w:val="00A1558F"/>
    <w:rsid w:val="00A249D3"/>
    <w:rsid w:val="00A24C41"/>
    <w:rsid w:val="00A257C7"/>
    <w:rsid w:val="00A270C7"/>
    <w:rsid w:val="00A2738E"/>
    <w:rsid w:val="00A27943"/>
    <w:rsid w:val="00A27E4A"/>
    <w:rsid w:val="00A3080E"/>
    <w:rsid w:val="00A32166"/>
    <w:rsid w:val="00A3278A"/>
    <w:rsid w:val="00A3288F"/>
    <w:rsid w:val="00A33358"/>
    <w:rsid w:val="00A40DCC"/>
    <w:rsid w:val="00A4175C"/>
    <w:rsid w:val="00A46B28"/>
    <w:rsid w:val="00A47815"/>
    <w:rsid w:val="00A50944"/>
    <w:rsid w:val="00A516DA"/>
    <w:rsid w:val="00A53876"/>
    <w:rsid w:val="00A5396E"/>
    <w:rsid w:val="00A5453C"/>
    <w:rsid w:val="00A55525"/>
    <w:rsid w:val="00A56B03"/>
    <w:rsid w:val="00A57CEB"/>
    <w:rsid w:val="00A63BC9"/>
    <w:rsid w:val="00A6499E"/>
    <w:rsid w:val="00A65662"/>
    <w:rsid w:val="00A716EA"/>
    <w:rsid w:val="00A752AD"/>
    <w:rsid w:val="00A7649A"/>
    <w:rsid w:val="00A83D8B"/>
    <w:rsid w:val="00A87A79"/>
    <w:rsid w:val="00A9032F"/>
    <w:rsid w:val="00A9162D"/>
    <w:rsid w:val="00A937CE"/>
    <w:rsid w:val="00A94FCF"/>
    <w:rsid w:val="00A95496"/>
    <w:rsid w:val="00A96A45"/>
    <w:rsid w:val="00AA08A0"/>
    <w:rsid w:val="00AA228E"/>
    <w:rsid w:val="00AA30B7"/>
    <w:rsid w:val="00AA5ADA"/>
    <w:rsid w:val="00AA6D41"/>
    <w:rsid w:val="00AA7529"/>
    <w:rsid w:val="00AB12E2"/>
    <w:rsid w:val="00AB12F0"/>
    <w:rsid w:val="00AB2A03"/>
    <w:rsid w:val="00AB360B"/>
    <w:rsid w:val="00AB6303"/>
    <w:rsid w:val="00AC0249"/>
    <w:rsid w:val="00AC1823"/>
    <w:rsid w:val="00AC1A69"/>
    <w:rsid w:val="00AC2051"/>
    <w:rsid w:val="00AC2840"/>
    <w:rsid w:val="00AC334D"/>
    <w:rsid w:val="00AC353C"/>
    <w:rsid w:val="00AC403B"/>
    <w:rsid w:val="00AC449F"/>
    <w:rsid w:val="00AC5DFE"/>
    <w:rsid w:val="00AC5FA6"/>
    <w:rsid w:val="00AC72D3"/>
    <w:rsid w:val="00AD0531"/>
    <w:rsid w:val="00AD0BB6"/>
    <w:rsid w:val="00AD1B4D"/>
    <w:rsid w:val="00AD226C"/>
    <w:rsid w:val="00AD585E"/>
    <w:rsid w:val="00AD6079"/>
    <w:rsid w:val="00AD7188"/>
    <w:rsid w:val="00AE29CE"/>
    <w:rsid w:val="00AE404F"/>
    <w:rsid w:val="00AE526D"/>
    <w:rsid w:val="00AE568D"/>
    <w:rsid w:val="00AE579A"/>
    <w:rsid w:val="00AE6093"/>
    <w:rsid w:val="00AE6E7D"/>
    <w:rsid w:val="00AF20E6"/>
    <w:rsid w:val="00AF40AA"/>
    <w:rsid w:val="00AF40B9"/>
    <w:rsid w:val="00AF41E1"/>
    <w:rsid w:val="00AF591C"/>
    <w:rsid w:val="00AF663D"/>
    <w:rsid w:val="00B0126D"/>
    <w:rsid w:val="00B0154F"/>
    <w:rsid w:val="00B0170C"/>
    <w:rsid w:val="00B0175C"/>
    <w:rsid w:val="00B01B15"/>
    <w:rsid w:val="00B02531"/>
    <w:rsid w:val="00B03103"/>
    <w:rsid w:val="00B04F55"/>
    <w:rsid w:val="00B05483"/>
    <w:rsid w:val="00B06174"/>
    <w:rsid w:val="00B0746F"/>
    <w:rsid w:val="00B10CC2"/>
    <w:rsid w:val="00B10D61"/>
    <w:rsid w:val="00B14415"/>
    <w:rsid w:val="00B146BF"/>
    <w:rsid w:val="00B16398"/>
    <w:rsid w:val="00B166D9"/>
    <w:rsid w:val="00B1711F"/>
    <w:rsid w:val="00B210C4"/>
    <w:rsid w:val="00B21CF9"/>
    <w:rsid w:val="00B25401"/>
    <w:rsid w:val="00B2762A"/>
    <w:rsid w:val="00B27698"/>
    <w:rsid w:val="00B276A5"/>
    <w:rsid w:val="00B3037A"/>
    <w:rsid w:val="00B33761"/>
    <w:rsid w:val="00B34267"/>
    <w:rsid w:val="00B34958"/>
    <w:rsid w:val="00B34AE9"/>
    <w:rsid w:val="00B37141"/>
    <w:rsid w:val="00B408D3"/>
    <w:rsid w:val="00B4274A"/>
    <w:rsid w:val="00B51D50"/>
    <w:rsid w:val="00B52103"/>
    <w:rsid w:val="00B533B9"/>
    <w:rsid w:val="00B53B65"/>
    <w:rsid w:val="00B5451D"/>
    <w:rsid w:val="00B558F3"/>
    <w:rsid w:val="00B56D4B"/>
    <w:rsid w:val="00B605F1"/>
    <w:rsid w:val="00B61E2F"/>
    <w:rsid w:val="00B645A7"/>
    <w:rsid w:val="00B649B9"/>
    <w:rsid w:val="00B65BC4"/>
    <w:rsid w:val="00B66946"/>
    <w:rsid w:val="00B67610"/>
    <w:rsid w:val="00B67B32"/>
    <w:rsid w:val="00B67CCF"/>
    <w:rsid w:val="00B720F4"/>
    <w:rsid w:val="00B72E6D"/>
    <w:rsid w:val="00B737D0"/>
    <w:rsid w:val="00B741B6"/>
    <w:rsid w:val="00B77092"/>
    <w:rsid w:val="00B80770"/>
    <w:rsid w:val="00B81B3D"/>
    <w:rsid w:val="00B83A5F"/>
    <w:rsid w:val="00B84F50"/>
    <w:rsid w:val="00B867E4"/>
    <w:rsid w:val="00B8719A"/>
    <w:rsid w:val="00B87738"/>
    <w:rsid w:val="00B90327"/>
    <w:rsid w:val="00B912DB"/>
    <w:rsid w:val="00B9175A"/>
    <w:rsid w:val="00B92293"/>
    <w:rsid w:val="00B93103"/>
    <w:rsid w:val="00B931A7"/>
    <w:rsid w:val="00B93296"/>
    <w:rsid w:val="00B945A7"/>
    <w:rsid w:val="00B94BF8"/>
    <w:rsid w:val="00B95E54"/>
    <w:rsid w:val="00B97353"/>
    <w:rsid w:val="00BA0D2D"/>
    <w:rsid w:val="00BA5397"/>
    <w:rsid w:val="00BA54DF"/>
    <w:rsid w:val="00BA5B72"/>
    <w:rsid w:val="00BB0652"/>
    <w:rsid w:val="00BB2EC6"/>
    <w:rsid w:val="00BB508D"/>
    <w:rsid w:val="00BB7239"/>
    <w:rsid w:val="00BC06F9"/>
    <w:rsid w:val="00BC1284"/>
    <w:rsid w:val="00BC14B8"/>
    <w:rsid w:val="00BC635F"/>
    <w:rsid w:val="00BC77C4"/>
    <w:rsid w:val="00BD1169"/>
    <w:rsid w:val="00BD3336"/>
    <w:rsid w:val="00BD33F3"/>
    <w:rsid w:val="00BD695C"/>
    <w:rsid w:val="00BE0B1D"/>
    <w:rsid w:val="00BE12BC"/>
    <w:rsid w:val="00BE19E8"/>
    <w:rsid w:val="00BE362E"/>
    <w:rsid w:val="00BE62D8"/>
    <w:rsid w:val="00BE6851"/>
    <w:rsid w:val="00BF0044"/>
    <w:rsid w:val="00BF0B09"/>
    <w:rsid w:val="00BF35E4"/>
    <w:rsid w:val="00BF37F0"/>
    <w:rsid w:val="00BF42A0"/>
    <w:rsid w:val="00BF5051"/>
    <w:rsid w:val="00BF750B"/>
    <w:rsid w:val="00C0070A"/>
    <w:rsid w:val="00C014C2"/>
    <w:rsid w:val="00C027A6"/>
    <w:rsid w:val="00C03CC6"/>
    <w:rsid w:val="00C0425C"/>
    <w:rsid w:val="00C058A1"/>
    <w:rsid w:val="00C06044"/>
    <w:rsid w:val="00C06157"/>
    <w:rsid w:val="00C06172"/>
    <w:rsid w:val="00C07576"/>
    <w:rsid w:val="00C10897"/>
    <w:rsid w:val="00C10BE4"/>
    <w:rsid w:val="00C14ACB"/>
    <w:rsid w:val="00C15BE4"/>
    <w:rsid w:val="00C15CF8"/>
    <w:rsid w:val="00C169DA"/>
    <w:rsid w:val="00C16ED2"/>
    <w:rsid w:val="00C21CDD"/>
    <w:rsid w:val="00C22272"/>
    <w:rsid w:val="00C22FE6"/>
    <w:rsid w:val="00C24E55"/>
    <w:rsid w:val="00C301F3"/>
    <w:rsid w:val="00C3289A"/>
    <w:rsid w:val="00C33217"/>
    <w:rsid w:val="00C3658D"/>
    <w:rsid w:val="00C37D7A"/>
    <w:rsid w:val="00C40202"/>
    <w:rsid w:val="00C4073E"/>
    <w:rsid w:val="00C4156D"/>
    <w:rsid w:val="00C43EA4"/>
    <w:rsid w:val="00C44BE1"/>
    <w:rsid w:val="00C46C4E"/>
    <w:rsid w:val="00C47E2F"/>
    <w:rsid w:val="00C5371F"/>
    <w:rsid w:val="00C544F7"/>
    <w:rsid w:val="00C55759"/>
    <w:rsid w:val="00C61F2B"/>
    <w:rsid w:val="00C64D39"/>
    <w:rsid w:val="00C6511F"/>
    <w:rsid w:val="00C65936"/>
    <w:rsid w:val="00C66D72"/>
    <w:rsid w:val="00C66FD8"/>
    <w:rsid w:val="00C702B9"/>
    <w:rsid w:val="00C705A9"/>
    <w:rsid w:val="00C7092F"/>
    <w:rsid w:val="00C7240B"/>
    <w:rsid w:val="00C7487F"/>
    <w:rsid w:val="00C8053B"/>
    <w:rsid w:val="00C808BE"/>
    <w:rsid w:val="00C82247"/>
    <w:rsid w:val="00C8296C"/>
    <w:rsid w:val="00C836CE"/>
    <w:rsid w:val="00C849EC"/>
    <w:rsid w:val="00C94168"/>
    <w:rsid w:val="00C94A1B"/>
    <w:rsid w:val="00C9524C"/>
    <w:rsid w:val="00C9668A"/>
    <w:rsid w:val="00C9684A"/>
    <w:rsid w:val="00CA0617"/>
    <w:rsid w:val="00CA0CAF"/>
    <w:rsid w:val="00CA2C91"/>
    <w:rsid w:val="00CA39DF"/>
    <w:rsid w:val="00CA3AA2"/>
    <w:rsid w:val="00CA5609"/>
    <w:rsid w:val="00CA6DCE"/>
    <w:rsid w:val="00CA6E56"/>
    <w:rsid w:val="00CA7E01"/>
    <w:rsid w:val="00CB05FD"/>
    <w:rsid w:val="00CB0EA4"/>
    <w:rsid w:val="00CB0EE3"/>
    <w:rsid w:val="00CB11E8"/>
    <w:rsid w:val="00CB42AD"/>
    <w:rsid w:val="00CB48A1"/>
    <w:rsid w:val="00CB61BA"/>
    <w:rsid w:val="00CB68C7"/>
    <w:rsid w:val="00CB6CCC"/>
    <w:rsid w:val="00CC02CA"/>
    <w:rsid w:val="00CC0AB6"/>
    <w:rsid w:val="00CC1A62"/>
    <w:rsid w:val="00CC2726"/>
    <w:rsid w:val="00CD117B"/>
    <w:rsid w:val="00CD1414"/>
    <w:rsid w:val="00CD141C"/>
    <w:rsid w:val="00CD2F49"/>
    <w:rsid w:val="00CD3373"/>
    <w:rsid w:val="00CD3DBE"/>
    <w:rsid w:val="00CD4375"/>
    <w:rsid w:val="00CD6F11"/>
    <w:rsid w:val="00CD7FDB"/>
    <w:rsid w:val="00CE1A51"/>
    <w:rsid w:val="00CE230A"/>
    <w:rsid w:val="00CE3A65"/>
    <w:rsid w:val="00CE40F7"/>
    <w:rsid w:val="00CE54AE"/>
    <w:rsid w:val="00CE5E5D"/>
    <w:rsid w:val="00CE67CA"/>
    <w:rsid w:val="00CE7370"/>
    <w:rsid w:val="00CF06F5"/>
    <w:rsid w:val="00CF5631"/>
    <w:rsid w:val="00D02421"/>
    <w:rsid w:val="00D02498"/>
    <w:rsid w:val="00D02994"/>
    <w:rsid w:val="00D02F84"/>
    <w:rsid w:val="00D039F7"/>
    <w:rsid w:val="00D03DB2"/>
    <w:rsid w:val="00D03F9C"/>
    <w:rsid w:val="00D04CD3"/>
    <w:rsid w:val="00D05C2E"/>
    <w:rsid w:val="00D06EBC"/>
    <w:rsid w:val="00D07AF9"/>
    <w:rsid w:val="00D12065"/>
    <w:rsid w:val="00D13663"/>
    <w:rsid w:val="00D142BF"/>
    <w:rsid w:val="00D145D5"/>
    <w:rsid w:val="00D160AF"/>
    <w:rsid w:val="00D200A7"/>
    <w:rsid w:val="00D22A8A"/>
    <w:rsid w:val="00D3201F"/>
    <w:rsid w:val="00D32387"/>
    <w:rsid w:val="00D34016"/>
    <w:rsid w:val="00D3458F"/>
    <w:rsid w:val="00D369FC"/>
    <w:rsid w:val="00D4128B"/>
    <w:rsid w:val="00D4232A"/>
    <w:rsid w:val="00D43739"/>
    <w:rsid w:val="00D43A56"/>
    <w:rsid w:val="00D44820"/>
    <w:rsid w:val="00D4552D"/>
    <w:rsid w:val="00D47AEC"/>
    <w:rsid w:val="00D47B21"/>
    <w:rsid w:val="00D5095F"/>
    <w:rsid w:val="00D52652"/>
    <w:rsid w:val="00D52E95"/>
    <w:rsid w:val="00D540DC"/>
    <w:rsid w:val="00D5528C"/>
    <w:rsid w:val="00D560D7"/>
    <w:rsid w:val="00D57523"/>
    <w:rsid w:val="00D57D8E"/>
    <w:rsid w:val="00D57F40"/>
    <w:rsid w:val="00D60B8B"/>
    <w:rsid w:val="00D626B9"/>
    <w:rsid w:val="00D62B74"/>
    <w:rsid w:val="00D6363B"/>
    <w:rsid w:val="00D63CCB"/>
    <w:rsid w:val="00D63D35"/>
    <w:rsid w:val="00D658BE"/>
    <w:rsid w:val="00D65C9D"/>
    <w:rsid w:val="00D670A5"/>
    <w:rsid w:val="00D71F14"/>
    <w:rsid w:val="00D73E1C"/>
    <w:rsid w:val="00D75C9C"/>
    <w:rsid w:val="00D77B58"/>
    <w:rsid w:val="00D81BE4"/>
    <w:rsid w:val="00D83F81"/>
    <w:rsid w:val="00D851E3"/>
    <w:rsid w:val="00D85D66"/>
    <w:rsid w:val="00D867DD"/>
    <w:rsid w:val="00D922FD"/>
    <w:rsid w:val="00D927BB"/>
    <w:rsid w:val="00D932CA"/>
    <w:rsid w:val="00D964ED"/>
    <w:rsid w:val="00D979FB"/>
    <w:rsid w:val="00DA0985"/>
    <w:rsid w:val="00DA2230"/>
    <w:rsid w:val="00DA383C"/>
    <w:rsid w:val="00DA51D2"/>
    <w:rsid w:val="00DA5CD7"/>
    <w:rsid w:val="00DA62B1"/>
    <w:rsid w:val="00DA66EC"/>
    <w:rsid w:val="00DA7B18"/>
    <w:rsid w:val="00DB0E9E"/>
    <w:rsid w:val="00DB1089"/>
    <w:rsid w:val="00DB4F8C"/>
    <w:rsid w:val="00DC08E8"/>
    <w:rsid w:val="00DC0962"/>
    <w:rsid w:val="00DC2421"/>
    <w:rsid w:val="00DC4EA1"/>
    <w:rsid w:val="00DC5382"/>
    <w:rsid w:val="00DC5D4F"/>
    <w:rsid w:val="00DC6361"/>
    <w:rsid w:val="00DC7DFA"/>
    <w:rsid w:val="00DD0594"/>
    <w:rsid w:val="00DD065E"/>
    <w:rsid w:val="00DE2F1A"/>
    <w:rsid w:val="00DE3172"/>
    <w:rsid w:val="00DE32AC"/>
    <w:rsid w:val="00DE4471"/>
    <w:rsid w:val="00DE52B5"/>
    <w:rsid w:val="00DE61A9"/>
    <w:rsid w:val="00DF09F9"/>
    <w:rsid w:val="00DF116C"/>
    <w:rsid w:val="00DF1502"/>
    <w:rsid w:val="00DF292E"/>
    <w:rsid w:val="00DF2E07"/>
    <w:rsid w:val="00DF4AC4"/>
    <w:rsid w:val="00DF57D1"/>
    <w:rsid w:val="00DF6A70"/>
    <w:rsid w:val="00DF7BBC"/>
    <w:rsid w:val="00DF7F2A"/>
    <w:rsid w:val="00E00671"/>
    <w:rsid w:val="00E0073E"/>
    <w:rsid w:val="00E031F7"/>
    <w:rsid w:val="00E0524E"/>
    <w:rsid w:val="00E0560F"/>
    <w:rsid w:val="00E06599"/>
    <w:rsid w:val="00E073AD"/>
    <w:rsid w:val="00E10517"/>
    <w:rsid w:val="00E10BBE"/>
    <w:rsid w:val="00E14029"/>
    <w:rsid w:val="00E15213"/>
    <w:rsid w:val="00E155CA"/>
    <w:rsid w:val="00E2061A"/>
    <w:rsid w:val="00E20A79"/>
    <w:rsid w:val="00E20EBC"/>
    <w:rsid w:val="00E21D4B"/>
    <w:rsid w:val="00E22B82"/>
    <w:rsid w:val="00E22D42"/>
    <w:rsid w:val="00E24D6F"/>
    <w:rsid w:val="00E2699B"/>
    <w:rsid w:val="00E27DC6"/>
    <w:rsid w:val="00E36AC8"/>
    <w:rsid w:val="00E370FB"/>
    <w:rsid w:val="00E414D9"/>
    <w:rsid w:val="00E427E4"/>
    <w:rsid w:val="00E4480B"/>
    <w:rsid w:val="00E4537B"/>
    <w:rsid w:val="00E50D31"/>
    <w:rsid w:val="00E5161F"/>
    <w:rsid w:val="00E52591"/>
    <w:rsid w:val="00E54C55"/>
    <w:rsid w:val="00E54D9D"/>
    <w:rsid w:val="00E579E6"/>
    <w:rsid w:val="00E60402"/>
    <w:rsid w:val="00E63849"/>
    <w:rsid w:val="00E63856"/>
    <w:rsid w:val="00E638F5"/>
    <w:rsid w:val="00E63A09"/>
    <w:rsid w:val="00E63F8B"/>
    <w:rsid w:val="00E65138"/>
    <w:rsid w:val="00E65C76"/>
    <w:rsid w:val="00E65F37"/>
    <w:rsid w:val="00E704F4"/>
    <w:rsid w:val="00E70F84"/>
    <w:rsid w:val="00E720B6"/>
    <w:rsid w:val="00E721A2"/>
    <w:rsid w:val="00E7229F"/>
    <w:rsid w:val="00E770E3"/>
    <w:rsid w:val="00E8115C"/>
    <w:rsid w:val="00E813CA"/>
    <w:rsid w:val="00E81AF0"/>
    <w:rsid w:val="00E822F9"/>
    <w:rsid w:val="00E82704"/>
    <w:rsid w:val="00E83DEA"/>
    <w:rsid w:val="00E9095E"/>
    <w:rsid w:val="00E911E0"/>
    <w:rsid w:val="00E95A1A"/>
    <w:rsid w:val="00EA0043"/>
    <w:rsid w:val="00EA0978"/>
    <w:rsid w:val="00EA2CD7"/>
    <w:rsid w:val="00EA3709"/>
    <w:rsid w:val="00EA5DF6"/>
    <w:rsid w:val="00EA6E4C"/>
    <w:rsid w:val="00EA7375"/>
    <w:rsid w:val="00EA7F74"/>
    <w:rsid w:val="00EB013A"/>
    <w:rsid w:val="00EB1E70"/>
    <w:rsid w:val="00EB3D72"/>
    <w:rsid w:val="00EB53A5"/>
    <w:rsid w:val="00EB5C45"/>
    <w:rsid w:val="00EB7535"/>
    <w:rsid w:val="00EC09C9"/>
    <w:rsid w:val="00EC1442"/>
    <w:rsid w:val="00EC168B"/>
    <w:rsid w:val="00EC4D92"/>
    <w:rsid w:val="00EC673D"/>
    <w:rsid w:val="00EC6774"/>
    <w:rsid w:val="00EC7DB8"/>
    <w:rsid w:val="00ED21AE"/>
    <w:rsid w:val="00ED2DAF"/>
    <w:rsid w:val="00ED4651"/>
    <w:rsid w:val="00ED5F1F"/>
    <w:rsid w:val="00ED66CA"/>
    <w:rsid w:val="00ED7D15"/>
    <w:rsid w:val="00EE1E1A"/>
    <w:rsid w:val="00EE2015"/>
    <w:rsid w:val="00EE2B07"/>
    <w:rsid w:val="00EE3723"/>
    <w:rsid w:val="00EE4797"/>
    <w:rsid w:val="00EE59D7"/>
    <w:rsid w:val="00EE7711"/>
    <w:rsid w:val="00EF15C4"/>
    <w:rsid w:val="00EF2124"/>
    <w:rsid w:val="00EF241D"/>
    <w:rsid w:val="00EF2510"/>
    <w:rsid w:val="00EF274E"/>
    <w:rsid w:val="00EF3B3D"/>
    <w:rsid w:val="00EF6C45"/>
    <w:rsid w:val="00EF79B7"/>
    <w:rsid w:val="00EF7CCA"/>
    <w:rsid w:val="00F00109"/>
    <w:rsid w:val="00F001FF"/>
    <w:rsid w:val="00F01A08"/>
    <w:rsid w:val="00F022E9"/>
    <w:rsid w:val="00F032AC"/>
    <w:rsid w:val="00F07BFA"/>
    <w:rsid w:val="00F104AA"/>
    <w:rsid w:val="00F15C89"/>
    <w:rsid w:val="00F1795A"/>
    <w:rsid w:val="00F20C35"/>
    <w:rsid w:val="00F21DE7"/>
    <w:rsid w:val="00F22679"/>
    <w:rsid w:val="00F23DB5"/>
    <w:rsid w:val="00F24AF2"/>
    <w:rsid w:val="00F24CF6"/>
    <w:rsid w:val="00F25023"/>
    <w:rsid w:val="00F25967"/>
    <w:rsid w:val="00F268AB"/>
    <w:rsid w:val="00F26FFD"/>
    <w:rsid w:val="00F27EEE"/>
    <w:rsid w:val="00F300B5"/>
    <w:rsid w:val="00F33B3C"/>
    <w:rsid w:val="00F33B7E"/>
    <w:rsid w:val="00F34950"/>
    <w:rsid w:val="00F36995"/>
    <w:rsid w:val="00F37301"/>
    <w:rsid w:val="00F37344"/>
    <w:rsid w:val="00F40074"/>
    <w:rsid w:val="00F43411"/>
    <w:rsid w:val="00F43C36"/>
    <w:rsid w:val="00F43C83"/>
    <w:rsid w:val="00F45B83"/>
    <w:rsid w:val="00F468FD"/>
    <w:rsid w:val="00F512A5"/>
    <w:rsid w:val="00F516C3"/>
    <w:rsid w:val="00F5312B"/>
    <w:rsid w:val="00F531BF"/>
    <w:rsid w:val="00F55458"/>
    <w:rsid w:val="00F610CA"/>
    <w:rsid w:val="00F62712"/>
    <w:rsid w:val="00F62A89"/>
    <w:rsid w:val="00F644C9"/>
    <w:rsid w:val="00F64C0B"/>
    <w:rsid w:val="00F6538F"/>
    <w:rsid w:val="00F6552D"/>
    <w:rsid w:val="00F67F3D"/>
    <w:rsid w:val="00F71E67"/>
    <w:rsid w:val="00F7219C"/>
    <w:rsid w:val="00F72EE1"/>
    <w:rsid w:val="00F7323C"/>
    <w:rsid w:val="00F75EE7"/>
    <w:rsid w:val="00F7727F"/>
    <w:rsid w:val="00F82D08"/>
    <w:rsid w:val="00F857F9"/>
    <w:rsid w:val="00F87E1D"/>
    <w:rsid w:val="00F90A8D"/>
    <w:rsid w:val="00F921C5"/>
    <w:rsid w:val="00F92C1A"/>
    <w:rsid w:val="00F94BB7"/>
    <w:rsid w:val="00F959A5"/>
    <w:rsid w:val="00F9776A"/>
    <w:rsid w:val="00FA13F1"/>
    <w:rsid w:val="00FA199B"/>
    <w:rsid w:val="00FA1BF2"/>
    <w:rsid w:val="00FA22F1"/>
    <w:rsid w:val="00FA2D5B"/>
    <w:rsid w:val="00FA2FA4"/>
    <w:rsid w:val="00FA31B2"/>
    <w:rsid w:val="00FA6C4F"/>
    <w:rsid w:val="00FB0DA8"/>
    <w:rsid w:val="00FB2017"/>
    <w:rsid w:val="00FB3F2B"/>
    <w:rsid w:val="00FB4CEF"/>
    <w:rsid w:val="00FC1738"/>
    <w:rsid w:val="00FC1E2D"/>
    <w:rsid w:val="00FC5503"/>
    <w:rsid w:val="00FD13F1"/>
    <w:rsid w:val="00FD1D67"/>
    <w:rsid w:val="00FD2ECD"/>
    <w:rsid w:val="00FD3BAA"/>
    <w:rsid w:val="00FD5C17"/>
    <w:rsid w:val="00FD6571"/>
    <w:rsid w:val="00FE0375"/>
    <w:rsid w:val="00FE3389"/>
    <w:rsid w:val="00FE5FD8"/>
    <w:rsid w:val="00FE6234"/>
    <w:rsid w:val="00FE758B"/>
    <w:rsid w:val="00FF01F2"/>
    <w:rsid w:val="00FF03B5"/>
    <w:rsid w:val="00FF0432"/>
    <w:rsid w:val="00FF2B41"/>
    <w:rsid w:val="00FF309B"/>
    <w:rsid w:val="00FF3C0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DC330"/>
  <w15:chartTrackingRefBased/>
  <w15:docId w15:val="{1C96280A-AF7B-4167-AD40-B29D19534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1660"/>
    <w:pPr>
      <w:overflowPunct w:val="0"/>
      <w:autoSpaceDE w:val="0"/>
      <w:autoSpaceDN w:val="0"/>
      <w:adjustRightInd w:val="0"/>
      <w:textAlignment w:val="baseline"/>
    </w:pPr>
    <w:rPr>
      <w:rFonts w:ascii="Antiqua" w:hAnsi="Antiqua"/>
      <w:sz w:val="28"/>
      <w:lang w:val="hr-HR" w:eastAsia="ru-RU"/>
    </w:rPr>
  </w:style>
  <w:style w:type="paragraph" w:styleId="1">
    <w:name w:val="heading 1"/>
    <w:basedOn w:val="a"/>
    <w:next w:val="a"/>
    <w:link w:val="10"/>
    <w:uiPriority w:val="9"/>
    <w:qFormat/>
    <w:rsid w:val="00384ABD"/>
    <w:pPr>
      <w:keepNext/>
      <w:keepLines/>
      <w:overflowPunct/>
      <w:autoSpaceDE/>
      <w:autoSpaceDN/>
      <w:adjustRightInd/>
      <w:spacing w:before="240" w:line="276" w:lineRule="auto"/>
      <w:textAlignment w:val="auto"/>
      <w:outlineLvl w:val="0"/>
    </w:pPr>
    <w:rPr>
      <w:rFonts w:asciiTheme="majorHAnsi" w:eastAsiaTheme="majorEastAsia" w:hAnsiTheme="majorHAnsi" w:cstheme="majorBidi"/>
      <w:color w:val="2E74B5" w:themeColor="accent1" w:themeShade="BF"/>
      <w:sz w:val="32"/>
      <w:szCs w:val="32"/>
      <w:lang w:val="uk-UA" w:eastAsia="en-US"/>
    </w:rPr>
  </w:style>
  <w:style w:type="paragraph" w:styleId="3">
    <w:name w:val="heading 3"/>
    <w:basedOn w:val="a"/>
    <w:next w:val="a"/>
    <w:link w:val="30"/>
    <w:qFormat/>
    <w:rsid w:val="006725C8"/>
    <w:pPr>
      <w:keepNext/>
      <w:numPr>
        <w:numId w:val="12"/>
      </w:numPr>
      <w:spacing w:before="240" w:after="60"/>
      <w:ind w:left="709" w:hanging="283"/>
      <w:jc w:val="both"/>
      <w:outlineLvl w:val="2"/>
    </w:pPr>
    <w:rPr>
      <w:rFonts w:ascii="Cambria" w:eastAsia="SimSun" w:hAnsi="Cambria"/>
      <w:b/>
      <w:bCs/>
      <w:sz w:val="24"/>
      <w:szCs w:val="26"/>
    </w:rPr>
  </w:style>
  <w:style w:type="paragraph" w:styleId="4">
    <w:name w:val="heading 4"/>
    <w:basedOn w:val="a"/>
    <w:next w:val="a"/>
    <w:link w:val="40"/>
    <w:qFormat/>
    <w:rsid w:val="006725C8"/>
    <w:pPr>
      <w:keepNext/>
      <w:keepLines/>
      <w:numPr>
        <w:ilvl w:val="1"/>
        <w:numId w:val="12"/>
      </w:numPr>
      <w:overflowPunct/>
      <w:autoSpaceDE/>
      <w:autoSpaceDN/>
      <w:adjustRightInd/>
      <w:spacing w:before="280" w:after="80" w:line="276" w:lineRule="auto"/>
      <w:jc w:val="both"/>
      <w:textAlignment w:val="auto"/>
      <w:outlineLvl w:val="3"/>
    </w:pPr>
    <w:rPr>
      <w:rFonts w:ascii="Times New Roman" w:eastAsia="Arial" w:hAnsi="Times New Roman"/>
      <w:b/>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7F1660"/>
    <w:pPr>
      <w:overflowPunct/>
      <w:autoSpaceDE/>
      <w:autoSpaceDN/>
      <w:adjustRightInd/>
      <w:textAlignment w:val="auto"/>
    </w:pPr>
    <w:rPr>
      <w:rFonts w:ascii="Verdana" w:hAnsi="Verdana"/>
      <w:sz w:val="20"/>
      <w:lang w:val="en-US" w:eastAsia="en-US"/>
    </w:rPr>
  </w:style>
  <w:style w:type="paragraph" w:styleId="a4">
    <w:name w:val="header"/>
    <w:basedOn w:val="a"/>
    <w:rsid w:val="00077D31"/>
    <w:pPr>
      <w:tabs>
        <w:tab w:val="center" w:pos="4677"/>
        <w:tab w:val="right" w:pos="9355"/>
      </w:tabs>
    </w:pPr>
  </w:style>
  <w:style w:type="character" w:styleId="a5">
    <w:name w:val="page number"/>
    <w:basedOn w:val="a0"/>
    <w:rsid w:val="00077D31"/>
  </w:style>
  <w:style w:type="paragraph" w:styleId="a6">
    <w:name w:val="Body Text Indent"/>
    <w:aliases w:val="Подпись к рис.,Ïîäïèñü ê ðèñ."/>
    <w:basedOn w:val="a"/>
    <w:link w:val="a7"/>
    <w:rsid w:val="000976D2"/>
    <w:pPr>
      <w:overflowPunct/>
      <w:autoSpaceDE/>
      <w:autoSpaceDN/>
      <w:adjustRightInd/>
      <w:ind w:firstLine="708"/>
      <w:jc w:val="both"/>
      <w:textAlignment w:val="auto"/>
    </w:pPr>
    <w:rPr>
      <w:rFonts w:ascii="Times New Roman" w:hAnsi="Times New Roman"/>
      <w:lang w:val="uk-UA" w:eastAsia="x-none"/>
    </w:rPr>
  </w:style>
  <w:style w:type="character" w:customStyle="1" w:styleId="a7">
    <w:name w:val="Основний текст з відступом Знак"/>
    <w:aliases w:val="Подпись к рис. Знак,Ïîäïèñü ê ðèñ. Знак"/>
    <w:link w:val="a6"/>
    <w:rsid w:val="000976D2"/>
    <w:rPr>
      <w:sz w:val="28"/>
      <w:lang w:val="uk-UA"/>
    </w:rPr>
  </w:style>
  <w:style w:type="paragraph" w:styleId="2">
    <w:name w:val="Body Text Indent 2"/>
    <w:basedOn w:val="a"/>
    <w:link w:val="20"/>
    <w:rsid w:val="000976D2"/>
    <w:pPr>
      <w:overflowPunct/>
      <w:autoSpaceDE/>
      <w:autoSpaceDN/>
      <w:adjustRightInd/>
      <w:ind w:firstLine="720"/>
      <w:jc w:val="both"/>
      <w:textAlignment w:val="auto"/>
    </w:pPr>
    <w:rPr>
      <w:rFonts w:ascii="Times New Roman" w:hAnsi="Times New Roman"/>
      <w:lang w:val="uk-UA" w:eastAsia="x-none"/>
    </w:rPr>
  </w:style>
  <w:style w:type="character" w:customStyle="1" w:styleId="20">
    <w:name w:val="Основний текст з відступом 2 Знак"/>
    <w:link w:val="2"/>
    <w:rsid w:val="000976D2"/>
    <w:rPr>
      <w:sz w:val="28"/>
      <w:lang w:val="uk-UA"/>
    </w:rPr>
  </w:style>
  <w:style w:type="paragraph" w:styleId="a8">
    <w:name w:val="Balloon Text"/>
    <w:basedOn w:val="a"/>
    <w:link w:val="a9"/>
    <w:rsid w:val="00877D78"/>
    <w:rPr>
      <w:rFonts w:ascii="Tahoma" w:hAnsi="Tahoma"/>
      <w:sz w:val="16"/>
      <w:szCs w:val="16"/>
      <w:lang w:eastAsia="x-none"/>
    </w:rPr>
  </w:style>
  <w:style w:type="character" w:customStyle="1" w:styleId="a9">
    <w:name w:val="Текст у виносці Знак"/>
    <w:link w:val="a8"/>
    <w:rsid w:val="00877D78"/>
    <w:rPr>
      <w:rFonts w:ascii="Tahoma" w:hAnsi="Tahoma" w:cs="Tahoma"/>
      <w:sz w:val="16"/>
      <w:szCs w:val="16"/>
      <w:lang w:val="hr-HR"/>
    </w:rPr>
  </w:style>
  <w:style w:type="paragraph" w:customStyle="1" w:styleId="11">
    <w:name w:val="Абзац списку1"/>
    <w:basedOn w:val="a"/>
    <w:rsid w:val="00A04D25"/>
    <w:pPr>
      <w:overflowPunct/>
      <w:autoSpaceDE/>
      <w:autoSpaceDN/>
      <w:adjustRightInd/>
      <w:spacing w:after="200" w:line="276" w:lineRule="auto"/>
      <w:ind w:left="720"/>
      <w:contextualSpacing/>
      <w:textAlignment w:val="auto"/>
    </w:pPr>
    <w:rPr>
      <w:rFonts w:ascii="Calibri" w:hAnsi="Calibri"/>
      <w:sz w:val="22"/>
      <w:szCs w:val="22"/>
      <w:lang w:val="uk-UA" w:eastAsia="en-US"/>
    </w:rPr>
  </w:style>
  <w:style w:type="paragraph" w:customStyle="1" w:styleId="aa">
    <w:name w:val="Нормальний текст"/>
    <w:basedOn w:val="a"/>
    <w:rsid w:val="00F34950"/>
    <w:pPr>
      <w:overflowPunct/>
      <w:autoSpaceDE/>
      <w:autoSpaceDN/>
      <w:adjustRightInd/>
      <w:spacing w:before="120"/>
      <w:ind w:firstLine="567"/>
      <w:textAlignment w:val="auto"/>
    </w:pPr>
    <w:rPr>
      <w:sz w:val="26"/>
      <w:lang w:val="uk-UA"/>
    </w:rPr>
  </w:style>
  <w:style w:type="paragraph" w:styleId="ab">
    <w:name w:val="footer"/>
    <w:basedOn w:val="a"/>
    <w:link w:val="ac"/>
    <w:rsid w:val="00CD3DBE"/>
    <w:pPr>
      <w:tabs>
        <w:tab w:val="center" w:pos="4677"/>
        <w:tab w:val="right" w:pos="9355"/>
      </w:tabs>
    </w:pPr>
  </w:style>
  <w:style w:type="character" w:customStyle="1" w:styleId="ac">
    <w:name w:val="Нижній колонтитул Знак"/>
    <w:link w:val="ab"/>
    <w:rsid w:val="00CD3DBE"/>
    <w:rPr>
      <w:rFonts w:ascii="Antiqua" w:hAnsi="Antiqua"/>
      <w:sz w:val="28"/>
      <w:lang w:val="hr-HR"/>
    </w:rPr>
  </w:style>
  <w:style w:type="paragraph" w:styleId="ad">
    <w:name w:val="Normal (Web)"/>
    <w:aliases w:val="Обычный (Web),Знак1 Знак,Знак1 Знак Знак,Знак1 Знак Знак Знак Знак Знак Знак Знак,Обычный (Web) Знак Знак Знак Знак Знак Знак,Обычный (веб) Знак2,Обычный (веб) Знак1 Знак,Обычный (веб) Знак2 Знак1 Знак,Обычный (веб)1"/>
    <w:basedOn w:val="a"/>
    <w:link w:val="ae"/>
    <w:uiPriority w:val="99"/>
    <w:unhideWhenUsed/>
    <w:qFormat/>
    <w:rsid w:val="00EE3723"/>
    <w:pPr>
      <w:overflowPunct/>
      <w:autoSpaceDE/>
      <w:autoSpaceDN/>
      <w:adjustRightInd/>
      <w:spacing w:before="100" w:beforeAutospacing="1" w:after="100" w:afterAutospacing="1"/>
      <w:textAlignment w:val="auto"/>
    </w:pPr>
    <w:rPr>
      <w:rFonts w:ascii="Times New Roman" w:hAnsi="Times New Roman"/>
      <w:sz w:val="24"/>
      <w:szCs w:val="24"/>
      <w:lang w:val="ru-RU"/>
    </w:rPr>
  </w:style>
  <w:style w:type="table" w:styleId="af">
    <w:name w:val="Table Grid"/>
    <w:basedOn w:val="a1"/>
    <w:uiPriority w:val="59"/>
    <w:qFormat/>
    <w:rsid w:val="00EE3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aliases w:val="1. Абзац списка,List Paragraph1,List Paragraph11,List Paragraph (numbered (a)),References,List_Paragraph,Multilevel para_II,Numbered List Paragraph,NUMBERED PARAGRAPH,List Paragraph 1,Akapit z listą BS,Bullet1,Dot pt,F5 List Paragraph,3,E"/>
    <w:basedOn w:val="a"/>
    <w:link w:val="af1"/>
    <w:uiPriority w:val="34"/>
    <w:qFormat/>
    <w:rsid w:val="0058552C"/>
    <w:pPr>
      <w:overflowPunct/>
      <w:autoSpaceDE/>
      <w:autoSpaceDN/>
      <w:adjustRightInd/>
      <w:spacing w:after="160" w:line="256" w:lineRule="auto"/>
      <w:ind w:left="720"/>
      <w:contextualSpacing/>
      <w:textAlignment w:val="auto"/>
    </w:pPr>
    <w:rPr>
      <w:rFonts w:ascii="Calibri" w:eastAsia="Calibri" w:hAnsi="Calibri"/>
      <w:sz w:val="22"/>
      <w:szCs w:val="22"/>
      <w:lang w:val="ru-RU" w:eastAsia="en-US"/>
    </w:rPr>
  </w:style>
  <w:style w:type="character" w:customStyle="1" w:styleId="af1">
    <w:name w:val="Абзац списку Знак"/>
    <w:aliases w:val="1. Абзац списка Знак,List Paragraph1 Знак,List Paragraph11 Знак,List Paragraph (numbered (a)) Знак,References Знак,List_Paragraph Знак,Multilevel para_II Знак,Numbered List Paragraph Знак,NUMBERED PARAGRAPH Знак,List Paragraph 1 Знак"/>
    <w:link w:val="af0"/>
    <w:uiPriority w:val="34"/>
    <w:qFormat/>
    <w:locked/>
    <w:rsid w:val="0058552C"/>
    <w:rPr>
      <w:rFonts w:ascii="Calibri" w:eastAsia="Calibri" w:hAnsi="Calibri"/>
      <w:sz w:val="22"/>
      <w:szCs w:val="22"/>
      <w:lang w:val="ru-RU" w:eastAsia="en-US"/>
    </w:rPr>
  </w:style>
  <w:style w:type="paragraph" w:styleId="af2">
    <w:name w:val="No Spacing"/>
    <w:qFormat/>
    <w:rsid w:val="00D57F40"/>
    <w:rPr>
      <w:rFonts w:ascii="Calibri" w:hAnsi="Calibri"/>
      <w:sz w:val="22"/>
      <w:szCs w:val="22"/>
      <w:lang w:val="ru-RU" w:eastAsia="ru-RU"/>
    </w:rPr>
  </w:style>
  <w:style w:type="character" w:styleId="af3">
    <w:name w:val="Hyperlink"/>
    <w:uiPriority w:val="99"/>
    <w:unhideWhenUsed/>
    <w:rsid w:val="00AA08A0"/>
    <w:rPr>
      <w:color w:val="0000FF"/>
      <w:u w:val="single"/>
    </w:rPr>
  </w:style>
  <w:style w:type="character" w:customStyle="1" w:styleId="af4">
    <w:name w:val="Основной текст_"/>
    <w:link w:val="21"/>
    <w:uiPriority w:val="99"/>
    <w:locked/>
    <w:rsid w:val="00CA0617"/>
    <w:rPr>
      <w:spacing w:val="3"/>
      <w:sz w:val="25"/>
      <w:szCs w:val="25"/>
      <w:shd w:val="clear" w:color="auto" w:fill="FFFFFF"/>
    </w:rPr>
  </w:style>
  <w:style w:type="paragraph" w:customStyle="1" w:styleId="21">
    <w:name w:val="Основной текст2"/>
    <w:basedOn w:val="a"/>
    <w:link w:val="af4"/>
    <w:uiPriority w:val="99"/>
    <w:rsid w:val="00CA0617"/>
    <w:pPr>
      <w:widowControl w:val="0"/>
      <w:shd w:val="clear" w:color="auto" w:fill="FFFFFF"/>
      <w:overflowPunct/>
      <w:autoSpaceDE/>
      <w:autoSpaceDN/>
      <w:adjustRightInd/>
      <w:spacing w:line="322" w:lineRule="exact"/>
      <w:jc w:val="both"/>
      <w:textAlignment w:val="auto"/>
    </w:pPr>
    <w:rPr>
      <w:rFonts w:ascii="Times New Roman" w:hAnsi="Times New Roman"/>
      <w:spacing w:val="3"/>
      <w:sz w:val="25"/>
      <w:szCs w:val="25"/>
    </w:rPr>
  </w:style>
  <w:style w:type="character" w:styleId="af5">
    <w:name w:val="annotation reference"/>
    <w:rsid w:val="009F3373"/>
    <w:rPr>
      <w:sz w:val="16"/>
      <w:szCs w:val="16"/>
    </w:rPr>
  </w:style>
  <w:style w:type="paragraph" w:styleId="af6">
    <w:name w:val="annotation text"/>
    <w:basedOn w:val="a"/>
    <w:link w:val="af7"/>
    <w:rsid w:val="009F3373"/>
    <w:rPr>
      <w:sz w:val="20"/>
    </w:rPr>
  </w:style>
  <w:style w:type="character" w:customStyle="1" w:styleId="af7">
    <w:name w:val="Текст примітки Знак"/>
    <w:link w:val="af6"/>
    <w:rsid w:val="009F3373"/>
    <w:rPr>
      <w:rFonts w:ascii="Antiqua" w:hAnsi="Antiqua"/>
      <w:lang w:val="hr-HR" w:eastAsia="ru-RU"/>
    </w:rPr>
  </w:style>
  <w:style w:type="paragraph" w:styleId="af8">
    <w:name w:val="annotation subject"/>
    <w:basedOn w:val="af6"/>
    <w:next w:val="af6"/>
    <w:link w:val="af9"/>
    <w:rsid w:val="009F3373"/>
    <w:rPr>
      <w:b/>
      <w:bCs/>
    </w:rPr>
  </w:style>
  <w:style w:type="character" w:customStyle="1" w:styleId="af9">
    <w:name w:val="Тема примітки Знак"/>
    <w:link w:val="af8"/>
    <w:rsid w:val="009F3373"/>
    <w:rPr>
      <w:rFonts w:ascii="Antiqua" w:hAnsi="Antiqua"/>
      <w:b/>
      <w:bCs/>
      <w:lang w:val="hr-HR" w:eastAsia="ru-RU"/>
    </w:rPr>
  </w:style>
  <w:style w:type="character" w:customStyle="1" w:styleId="xt0psk2">
    <w:name w:val="xt0psk2"/>
    <w:basedOn w:val="a0"/>
    <w:rsid w:val="00EA7F74"/>
  </w:style>
  <w:style w:type="character" w:customStyle="1" w:styleId="30">
    <w:name w:val="Заголовок 3 Знак"/>
    <w:basedOn w:val="a0"/>
    <w:link w:val="3"/>
    <w:rsid w:val="006725C8"/>
    <w:rPr>
      <w:rFonts w:ascii="Cambria" w:eastAsia="SimSun" w:hAnsi="Cambria"/>
      <w:b/>
      <w:bCs/>
      <w:sz w:val="24"/>
      <w:szCs w:val="26"/>
      <w:lang w:val="hr-HR" w:eastAsia="ru-RU"/>
    </w:rPr>
  </w:style>
  <w:style w:type="character" w:customStyle="1" w:styleId="40">
    <w:name w:val="Заголовок 4 Знак"/>
    <w:basedOn w:val="a0"/>
    <w:link w:val="4"/>
    <w:rsid w:val="006725C8"/>
    <w:rPr>
      <w:rFonts w:eastAsia="Arial"/>
      <w:b/>
      <w:sz w:val="24"/>
      <w:szCs w:val="24"/>
      <w:lang w:eastAsia="ru-RU"/>
    </w:rPr>
  </w:style>
  <w:style w:type="paragraph" w:customStyle="1" w:styleId="docdata">
    <w:name w:val="docdata"/>
    <w:aliases w:val="docy,v5,1348,baiaagaaboqcaaadfqmaaawlawaaaaaaaaaaaaaaaaaaaaaaaaaaaaaaaaaaaaaaaaaaaaaaaaaaaaaaaaaaaaaaaaaaaaaaaaaaaaaaaaaaaaaaaaaaaaaaaaaaaaaaaaaaaaaaaaaaaaaaaaaaaaaaaaaaaaaaaaaaaaaaaaaaaaaaaaaaaaaaaaaaaaaaaaaaaaaaaaaaaaaaaaaaaaaaaaaaaaaaaaaaaaaa"/>
    <w:basedOn w:val="a"/>
    <w:rsid w:val="00492714"/>
    <w:pPr>
      <w:overflowPunct/>
      <w:autoSpaceDE/>
      <w:autoSpaceDN/>
      <w:adjustRightInd/>
      <w:spacing w:before="100" w:beforeAutospacing="1" w:after="100" w:afterAutospacing="1"/>
      <w:textAlignment w:val="auto"/>
    </w:pPr>
    <w:rPr>
      <w:rFonts w:ascii="Times New Roman" w:hAnsi="Times New Roman"/>
      <w:sz w:val="24"/>
      <w:szCs w:val="24"/>
      <w:lang w:val="ru-RU"/>
    </w:rPr>
  </w:style>
  <w:style w:type="character" w:customStyle="1" w:styleId="10">
    <w:name w:val="Заголовок 1 Знак"/>
    <w:basedOn w:val="a0"/>
    <w:link w:val="1"/>
    <w:uiPriority w:val="9"/>
    <w:rsid w:val="00384ABD"/>
    <w:rPr>
      <w:rFonts w:asciiTheme="majorHAnsi" w:eastAsiaTheme="majorEastAsia" w:hAnsiTheme="majorHAnsi" w:cstheme="majorBidi"/>
      <w:color w:val="2E74B5" w:themeColor="accent1" w:themeShade="BF"/>
      <w:sz w:val="32"/>
      <w:szCs w:val="32"/>
      <w:lang w:eastAsia="en-US"/>
    </w:rPr>
  </w:style>
  <w:style w:type="character" w:customStyle="1" w:styleId="ae">
    <w:name w:val="Звичайний (веб) Знак"/>
    <w:aliases w:val="Обычный (Web) Знак,Знак1 Знак Знак1,Знак1 Знак Знак Знак,Знак1 Знак Знак Знак Знак Знак Знак Знак Знак,Обычный (Web) Знак Знак Знак Знак Знак Знак Знак,Обычный (веб) Знак2 Знак,Обычный (веб) Знак1 Знак Знак,Обычный (веб)1 Знак"/>
    <w:link w:val="ad"/>
    <w:uiPriority w:val="99"/>
    <w:rsid w:val="007F3D94"/>
    <w:rPr>
      <w:sz w:val="24"/>
      <w:szCs w:val="24"/>
      <w:lang w:val="ru-RU" w:eastAsia="ru-RU"/>
    </w:rPr>
  </w:style>
  <w:style w:type="paragraph" w:customStyle="1" w:styleId="41">
    <w:name w:val="Абзац списку4"/>
    <w:basedOn w:val="a"/>
    <w:qFormat/>
    <w:rsid w:val="007F3D94"/>
    <w:pPr>
      <w:overflowPunct/>
      <w:autoSpaceDE/>
      <w:autoSpaceDN/>
      <w:adjustRightInd/>
      <w:spacing w:after="200" w:line="276" w:lineRule="auto"/>
      <w:ind w:left="720"/>
      <w:contextualSpacing/>
      <w:textAlignment w:val="auto"/>
    </w:pPr>
    <w:rPr>
      <w:rFonts w:ascii="Calibri" w:eastAsia="Calibri" w:hAnsi="Calibri"/>
      <w:sz w:val="22"/>
      <w:szCs w:val="22"/>
      <w:lang w:val="ru-RU" w:eastAsia="en-US"/>
    </w:rPr>
  </w:style>
  <w:style w:type="paragraph" w:styleId="afa">
    <w:name w:val="TOC Heading"/>
    <w:basedOn w:val="1"/>
    <w:next w:val="a"/>
    <w:uiPriority w:val="39"/>
    <w:unhideWhenUsed/>
    <w:qFormat/>
    <w:rsid w:val="001A5804"/>
    <w:pPr>
      <w:spacing w:line="259" w:lineRule="auto"/>
      <w:outlineLvl w:val="9"/>
    </w:pPr>
  </w:style>
  <w:style w:type="paragraph" w:styleId="12">
    <w:name w:val="toc 1"/>
    <w:basedOn w:val="a"/>
    <w:next w:val="a"/>
    <w:autoRedefine/>
    <w:rsid w:val="001822BF"/>
    <w:pPr>
      <w:spacing w:after="100"/>
    </w:pPr>
  </w:style>
  <w:style w:type="paragraph" w:styleId="22">
    <w:name w:val="toc 2"/>
    <w:basedOn w:val="a"/>
    <w:next w:val="a"/>
    <w:autoRedefine/>
    <w:rsid w:val="001822BF"/>
    <w:pPr>
      <w:spacing w:after="100"/>
      <w:ind w:left="280"/>
    </w:pPr>
  </w:style>
  <w:style w:type="paragraph" w:styleId="31">
    <w:name w:val="toc 3"/>
    <w:basedOn w:val="a"/>
    <w:next w:val="a"/>
    <w:autoRedefine/>
    <w:rsid w:val="001822BF"/>
    <w:pPr>
      <w:spacing w:after="100"/>
      <w:ind w:left="560"/>
    </w:pPr>
  </w:style>
  <w:style w:type="paragraph" w:styleId="42">
    <w:name w:val="toc 4"/>
    <w:basedOn w:val="a"/>
    <w:next w:val="a"/>
    <w:autoRedefine/>
    <w:rsid w:val="001822BF"/>
    <w:pPr>
      <w:spacing w:after="100"/>
      <w:ind w:left="840"/>
    </w:pPr>
  </w:style>
  <w:style w:type="character" w:styleId="afb">
    <w:name w:val="Emphasis"/>
    <w:basedOn w:val="a0"/>
    <w:qFormat/>
    <w:rsid w:val="001822BF"/>
    <w:rPr>
      <w:i/>
      <w:iCs/>
    </w:rPr>
  </w:style>
  <w:style w:type="paragraph" w:customStyle="1" w:styleId="23">
    <w:name w:val="Без інтервалів2"/>
    <w:qFormat/>
    <w:rsid w:val="00CC02CA"/>
    <w:pPr>
      <w:suppressAutoHyphens/>
    </w:pPr>
    <w:rPr>
      <w:rFonts w:ascii="Calibri" w:eastAsia="Calibri" w:hAnsi="Calibri" w:cs="Calibri"/>
      <w:sz w:val="22"/>
      <w:szCs w:val="22"/>
      <w:lang w:eastAsia="zh-CN"/>
    </w:rPr>
  </w:style>
  <w:style w:type="paragraph" w:customStyle="1" w:styleId="13">
    <w:name w:val="Абзац списка1"/>
    <w:basedOn w:val="a"/>
    <w:link w:val="ListParagraphChar4"/>
    <w:rsid w:val="00CC02CA"/>
    <w:pPr>
      <w:overflowPunct/>
      <w:autoSpaceDE/>
      <w:autoSpaceDN/>
      <w:adjustRightInd/>
      <w:ind w:left="720"/>
      <w:contextualSpacing/>
      <w:textAlignment w:val="auto"/>
    </w:pPr>
    <w:rPr>
      <w:rFonts w:ascii="Times New Roman" w:eastAsia="SimSun" w:hAnsi="Times New Roman"/>
      <w:sz w:val="24"/>
      <w:szCs w:val="24"/>
      <w:lang w:val="ru-RU"/>
    </w:rPr>
  </w:style>
  <w:style w:type="character" w:customStyle="1" w:styleId="ListParagraphChar4">
    <w:name w:val="List Paragraph Char4"/>
    <w:link w:val="13"/>
    <w:uiPriority w:val="99"/>
    <w:locked/>
    <w:rsid w:val="00CC02CA"/>
    <w:rPr>
      <w:rFonts w:eastAsia="SimSun"/>
      <w:sz w:val="24"/>
      <w:szCs w:val="24"/>
      <w:lang w:val="ru-RU" w:eastAsia="ru-RU"/>
    </w:rPr>
  </w:style>
  <w:style w:type="table" w:customStyle="1" w:styleId="14">
    <w:name w:val="Сетка таблицы1"/>
    <w:basedOn w:val="a1"/>
    <w:next w:val="af"/>
    <w:uiPriority w:val="59"/>
    <w:rsid w:val="00054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44954783">
    <w:name w:val="xfm_44954783"/>
    <w:basedOn w:val="a0"/>
    <w:rsid w:val="00886AD5"/>
  </w:style>
  <w:style w:type="paragraph" w:customStyle="1" w:styleId="afc">
    <w:name w:val="Знак Знак"/>
    <w:basedOn w:val="a"/>
    <w:rsid w:val="003B582C"/>
    <w:pPr>
      <w:overflowPunct/>
      <w:autoSpaceDE/>
      <w:autoSpaceDN/>
      <w:adjustRightInd/>
      <w:textAlignment w:val="auto"/>
    </w:pPr>
    <w:rPr>
      <w:rFonts w:ascii="OpenSymbol" w:eastAsia="Cambria Math" w:hAnsi="OpenSymbol" w:cs="Cambria Math"/>
      <w:sz w:val="20"/>
      <w:lang w:val="en-US" w:eastAsia="en-US"/>
    </w:rPr>
  </w:style>
  <w:style w:type="paragraph" w:styleId="afd">
    <w:name w:val="Body Text"/>
    <w:basedOn w:val="a"/>
    <w:link w:val="afe"/>
    <w:rsid w:val="00D03F9C"/>
    <w:pPr>
      <w:spacing w:after="120"/>
    </w:pPr>
  </w:style>
  <w:style w:type="character" w:customStyle="1" w:styleId="afe">
    <w:name w:val="Основний текст Знак"/>
    <w:basedOn w:val="a0"/>
    <w:link w:val="afd"/>
    <w:rsid w:val="00D03F9C"/>
    <w:rPr>
      <w:rFonts w:ascii="Antiqua" w:hAnsi="Antiqua"/>
      <w:sz w:val="28"/>
      <w:lang w:val="hr-HR"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07541">
      <w:bodyDiv w:val="1"/>
      <w:marLeft w:val="0"/>
      <w:marRight w:val="0"/>
      <w:marTop w:val="0"/>
      <w:marBottom w:val="0"/>
      <w:divBdr>
        <w:top w:val="none" w:sz="0" w:space="0" w:color="auto"/>
        <w:left w:val="none" w:sz="0" w:space="0" w:color="auto"/>
        <w:bottom w:val="none" w:sz="0" w:space="0" w:color="auto"/>
        <w:right w:val="none" w:sz="0" w:space="0" w:color="auto"/>
      </w:divBdr>
    </w:div>
    <w:div w:id="35276835">
      <w:bodyDiv w:val="1"/>
      <w:marLeft w:val="0"/>
      <w:marRight w:val="0"/>
      <w:marTop w:val="0"/>
      <w:marBottom w:val="0"/>
      <w:divBdr>
        <w:top w:val="none" w:sz="0" w:space="0" w:color="auto"/>
        <w:left w:val="none" w:sz="0" w:space="0" w:color="auto"/>
        <w:bottom w:val="none" w:sz="0" w:space="0" w:color="auto"/>
        <w:right w:val="none" w:sz="0" w:space="0" w:color="auto"/>
      </w:divBdr>
      <w:divsChild>
        <w:div w:id="914583189">
          <w:marLeft w:val="0"/>
          <w:marRight w:val="0"/>
          <w:marTop w:val="120"/>
          <w:marBottom w:val="0"/>
          <w:divBdr>
            <w:top w:val="none" w:sz="0" w:space="0" w:color="auto"/>
            <w:left w:val="none" w:sz="0" w:space="0" w:color="auto"/>
            <w:bottom w:val="none" w:sz="0" w:space="0" w:color="auto"/>
            <w:right w:val="none" w:sz="0" w:space="0" w:color="auto"/>
          </w:divBdr>
          <w:divsChild>
            <w:div w:id="1145315028">
              <w:marLeft w:val="0"/>
              <w:marRight w:val="0"/>
              <w:marTop w:val="0"/>
              <w:marBottom w:val="0"/>
              <w:divBdr>
                <w:top w:val="none" w:sz="0" w:space="0" w:color="auto"/>
                <w:left w:val="none" w:sz="0" w:space="0" w:color="auto"/>
                <w:bottom w:val="none" w:sz="0" w:space="0" w:color="auto"/>
                <w:right w:val="none" w:sz="0" w:space="0" w:color="auto"/>
              </w:divBdr>
            </w:div>
          </w:divsChild>
        </w:div>
        <w:div w:id="926574491">
          <w:marLeft w:val="0"/>
          <w:marRight w:val="0"/>
          <w:marTop w:val="120"/>
          <w:marBottom w:val="0"/>
          <w:divBdr>
            <w:top w:val="none" w:sz="0" w:space="0" w:color="auto"/>
            <w:left w:val="none" w:sz="0" w:space="0" w:color="auto"/>
            <w:bottom w:val="none" w:sz="0" w:space="0" w:color="auto"/>
            <w:right w:val="none" w:sz="0" w:space="0" w:color="auto"/>
          </w:divBdr>
          <w:divsChild>
            <w:div w:id="93289415">
              <w:marLeft w:val="0"/>
              <w:marRight w:val="0"/>
              <w:marTop w:val="0"/>
              <w:marBottom w:val="0"/>
              <w:divBdr>
                <w:top w:val="none" w:sz="0" w:space="0" w:color="auto"/>
                <w:left w:val="none" w:sz="0" w:space="0" w:color="auto"/>
                <w:bottom w:val="none" w:sz="0" w:space="0" w:color="auto"/>
                <w:right w:val="none" w:sz="0" w:space="0" w:color="auto"/>
              </w:divBdr>
            </w:div>
          </w:divsChild>
        </w:div>
        <w:div w:id="1892764407">
          <w:marLeft w:val="0"/>
          <w:marRight w:val="0"/>
          <w:marTop w:val="0"/>
          <w:marBottom w:val="0"/>
          <w:divBdr>
            <w:top w:val="none" w:sz="0" w:space="0" w:color="auto"/>
            <w:left w:val="none" w:sz="0" w:space="0" w:color="auto"/>
            <w:bottom w:val="none" w:sz="0" w:space="0" w:color="auto"/>
            <w:right w:val="none" w:sz="0" w:space="0" w:color="auto"/>
          </w:divBdr>
        </w:div>
      </w:divsChild>
    </w:div>
    <w:div w:id="52000941">
      <w:bodyDiv w:val="1"/>
      <w:marLeft w:val="0"/>
      <w:marRight w:val="0"/>
      <w:marTop w:val="0"/>
      <w:marBottom w:val="0"/>
      <w:divBdr>
        <w:top w:val="none" w:sz="0" w:space="0" w:color="auto"/>
        <w:left w:val="none" w:sz="0" w:space="0" w:color="auto"/>
        <w:bottom w:val="none" w:sz="0" w:space="0" w:color="auto"/>
        <w:right w:val="none" w:sz="0" w:space="0" w:color="auto"/>
      </w:divBdr>
    </w:div>
    <w:div w:id="74401340">
      <w:bodyDiv w:val="1"/>
      <w:marLeft w:val="0"/>
      <w:marRight w:val="0"/>
      <w:marTop w:val="0"/>
      <w:marBottom w:val="0"/>
      <w:divBdr>
        <w:top w:val="none" w:sz="0" w:space="0" w:color="auto"/>
        <w:left w:val="none" w:sz="0" w:space="0" w:color="auto"/>
        <w:bottom w:val="none" w:sz="0" w:space="0" w:color="auto"/>
        <w:right w:val="none" w:sz="0" w:space="0" w:color="auto"/>
      </w:divBdr>
    </w:div>
    <w:div w:id="93091042">
      <w:bodyDiv w:val="1"/>
      <w:marLeft w:val="0"/>
      <w:marRight w:val="0"/>
      <w:marTop w:val="0"/>
      <w:marBottom w:val="0"/>
      <w:divBdr>
        <w:top w:val="none" w:sz="0" w:space="0" w:color="auto"/>
        <w:left w:val="none" w:sz="0" w:space="0" w:color="auto"/>
        <w:bottom w:val="none" w:sz="0" w:space="0" w:color="auto"/>
        <w:right w:val="none" w:sz="0" w:space="0" w:color="auto"/>
      </w:divBdr>
    </w:div>
    <w:div w:id="161624786">
      <w:bodyDiv w:val="1"/>
      <w:marLeft w:val="0"/>
      <w:marRight w:val="0"/>
      <w:marTop w:val="0"/>
      <w:marBottom w:val="0"/>
      <w:divBdr>
        <w:top w:val="none" w:sz="0" w:space="0" w:color="auto"/>
        <w:left w:val="none" w:sz="0" w:space="0" w:color="auto"/>
        <w:bottom w:val="none" w:sz="0" w:space="0" w:color="auto"/>
        <w:right w:val="none" w:sz="0" w:space="0" w:color="auto"/>
      </w:divBdr>
    </w:div>
    <w:div w:id="192115297">
      <w:bodyDiv w:val="1"/>
      <w:marLeft w:val="0"/>
      <w:marRight w:val="0"/>
      <w:marTop w:val="0"/>
      <w:marBottom w:val="0"/>
      <w:divBdr>
        <w:top w:val="none" w:sz="0" w:space="0" w:color="auto"/>
        <w:left w:val="none" w:sz="0" w:space="0" w:color="auto"/>
        <w:bottom w:val="none" w:sz="0" w:space="0" w:color="auto"/>
        <w:right w:val="none" w:sz="0" w:space="0" w:color="auto"/>
      </w:divBdr>
    </w:div>
    <w:div w:id="198782298">
      <w:bodyDiv w:val="1"/>
      <w:marLeft w:val="0"/>
      <w:marRight w:val="0"/>
      <w:marTop w:val="0"/>
      <w:marBottom w:val="0"/>
      <w:divBdr>
        <w:top w:val="none" w:sz="0" w:space="0" w:color="auto"/>
        <w:left w:val="none" w:sz="0" w:space="0" w:color="auto"/>
        <w:bottom w:val="none" w:sz="0" w:space="0" w:color="auto"/>
        <w:right w:val="none" w:sz="0" w:space="0" w:color="auto"/>
      </w:divBdr>
    </w:div>
    <w:div w:id="200243089">
      <w:bodyDiv w:val="1"/>
      <w:marLeft w:val="0"/>
      <w:marRight w:val="0"/>
      <w:marTop w:val="0"/>
      <w:marBottom w:val="0"/>
      <w:divBdr>
        <w:top w:val="none" w:sz="0" w:space="0" w:color="auto"/>
        <w:left w:val="none" w:sz="0" w:space="0" w:color="auto"/>
        <w:bottom w:val="none" w:sz="0" w:space="0" w:color="auto"/>
        <w:right w:val="none" w:sz="0" w:space="0" w:color="auto"/>
      </w:divBdr>
      <w:divsChild>
        <w:div w:id="29383895">
          <w:marLeft w:val="0"/>
          <w:marRight w:val="0"/>
          <w:marTop w:val="120"/>
          <w:marBottom w:val="0"/>
          <w:divBdr>
            <w:top w:val="none" w:sz="0" w:space="0" w:color="auto"/>
            <w:left w:val="none" w:sz="0" w:space="0" w:color="auto"/>
            <w:bottom w:val="none" w:sz="0" w:space="0" w:color="auto"/>
            <w:right w:val="none" w:sz="0" w:space="0" w:color="auto"/>
          </w:divBdr>
          <w:divsChild>
            <w:div w:id="1433472044">
              <w:marLeft w:val="0"/>
              <w:marRight w:val="0"/>
              <w:marTop w:val="0"/>
              <w:marBottom w:val="0"/>
              <w:divBdr>
                <w:top w:val="none" w:sz="0" w:space="0" w:color="auto"/>
                <w:left w:val="none" w:sz="0" w:space="0" w:color="auto"/>
                <w:bottom w:val="none" w:sz="0" w:space="0" w:color="auto"/>
                <w:right w:val="none" w:sz="0" w:space="0" w:color="auto"/>
              </w:divBdr>
            </w:div>
          </w:divsChild>
        </w:div>
        <w:div w:id="734664682">
          <w:marLeft w:val="0"/>
          <w:marRight w:val="0"/>
          <w:marTop w:val="120"/>
          <w:marBottom w:val="0"/>
          <w:divBdr>
            <w:top w:val="none" w:sz="0" w:space="0" w:color="auto"/>
            <w:left w:val="none" w:sz="0" w:space="0" w:color="auto"/>
            <w:bottom w:val="none" w:sz="0" w:space="0" w:color="auto"/>
            <w:right w:val="none" w:sz="0" w:space="0" w:color="auto"/>
          </w:divBdr>
          <w:divsChild>
            <w:div w:id="1269656071">
              <w:marLeft w:val="0"/>
              <w:marRight w:val="0"/>
              <w:marTop w:val="0"/>
              <w:marBottom w:val="0"/>
              <w:divBdr>
                <w:top w:val="none" w:sz="0" w:space="0" w:color="auto"/>
                <w:left w:val="none" w:sz="0" w:space="0" w:color="auto"/>
                <w:bottom w:val="none" w:sz="0" w:space="0" w:color="auto"/>
                <w:right w:val="none" w:sz="0" w:space="0" w:color="auto"/>
              </w:divBdr>
            </w:div>
          </w:divsChild>
        </w:div>
        <w:div w:id="776679763">
          <w:marLeft w:val="0"/>
          <w:marRight w:val="0"/>
          <w:marTop w:val="0"/>
          <w:marBottom w:val="0"/>
          <w:divBdr>
            <w:top w:val="none" w:sz="0" w:space="0" w:color="auto"/>
            <w:left w:val="none" w:sz="0" w:space="0" w:color="auto"/>
            <w:bottom w:val="none" w:sz="0" w:space="0" w:color="auto"/>
            <w:right w:val="none" w:sz="0" w:space="0" w:color="auto"/>
          </w:divBdr>
        </w:div>
      </w:divsChild>
    </w:div>
    <w:div w:id="228152133">
      <w:bodyDiv w:val="1"/>
      <w:marLeft w:val="0"/>
      <w:marRight w:val="0"/>
      <w:marTop w:val="0"/>
      <w:marBottom w:val="0"/>
      <w:divBdr>
        <w:top w:val="none" w:sz="0" w:space="0" w:color="auto"/>
        <w:left w:val="none" w:sz="0" w:space="0" w:color="auto"/>
        <w:bottom w:val="none" w:sz="0" w:space="0" w:color="auto"/>
        <w:right w:val="none" w:sz="0" w:space="0" w:color="auto"/>
      </w:divBdr>
    </w:div>
    <w:div w:id="230509700">
      <w:bodyDiv w:val="1"/>
      <w:marLeft w:val="0"/>
      <w:marRight w:val="0"/>
      <w:marTop w:val="0"/>
      <w:marBottom w:val="0"/>
      <w:divBdr>
        <w:top w:val="none" w:sz="0" w:space="0" w:color="auto"/>
        <w:left w:val="none" w:sz="0" w:space="0" w:color="auto"/>
        <w:bottom w:val="none" w:sz="0" w:space="0" w:color="auto"/>
        <w:right w:val="none" w:sz="0" w:space="0" w:color="auto"/>
      </w:divBdr>
    </w:div>
    <w:div w:id="232544081">
      <w:bodyDiv w:val="1"/>
      <w:marLeft w:val="0"/>
      <w:marRight w:val="0"/>
      <w:marTop w:val="0"/>
      <w:marBottom w:val="0"/>
      <w:divBdr>
        <w:top w:val="none" w:sz="0" w:space="0" w:color="auto"/>
        <w:left w:val="none" w:sz="0" w:space="0" w:color="auto"/>
        <w:bottom w:val="none" w:sz="0" w:space="0" w:color="auto"/>
        <w:right w:val="none" w:sz="0" w:space="0" w:color="auto"/>
      </w:divBdr>
      <w:divsChild>
        <w:div w:id="20282643">
          <w:marLeft w:val="0"/>
          <w:marRight w:val="0"/>
          <w:marTop w:val="120"/>
          <w:marBottom w:val="0"/>
          <w:divBdr>
            <w:top w:val="none" w:sz="0" w:space="0" w:color="auto"/>
            <w:left w:val="none" w:sz="0" w:space="0" w:color="auto"/>
            <w:bottom w:val="none" w:sz="0" w:space="0" w:color="auto"/>
            <w:right w:val="none" w:sz="0" w:space="0" w:color="auto"/>
          </w:divBdr>
          <w:divsChild>
            <w:div w:id="1261795563">
              <w:marLeft w:val="0"/>
              <w:marRight w:val="0"/>
              <w:marTop w:val="0"/>
              <w:marBottom w:val="0"/>
              <w:divBdr>
                <w:top w:val="none" w:sz="0" w:space="0" w:color="auto"/>
                <w:left w:val="none" w:sz="0" w:space="0" w:color="auto"/>
                <w:bottom w:val="none" w:sz="0" w:space="0" w:color="auto"/>
                <w:right w:val="none" w:sz="0" w:space="0" w:color="auto"/>
              </w:divBdr>
            </w:div>
          </w:divsChild>
        </w:div>
        <w:div w:id="442923199">
          <w:marLeft w:val="0"/>
          <w:marRight w:val="0"/>
          <w:marTop w:val="120"/>
          <w:marBottom w:val="0"/>
          <w:divBdr>
            <w:top w:val="none" w:sz="0" w:space="0" w:color="auto"/>
            <w:left w:val="none" w:sz="0" w:space="0" w:color="auto"/>
            <w:bottom w:val="none" w:sz="0" w:space="0" w:color="auto"/>
            <w:right w:val="none" w:sz="0" w:space="0" w:color="auto"/>
          </w:divBdr>
          <w:divsChild>
            <w:div w:id="82188013">
              <w:marLeft w:val="0"/>
              <w:marRight w:val="0"/>
              <w:marTop w:val="0"/>
              <w:marBottom w:val="0"/>
              <w:divBdr>
                <w:top w:val="none" w:sz="0" w:space="0" w:color="auto"/>
                <w:left w:val="none" w:sz="0" w:space="0" w:color="auto"/>
                <w:bottom w:val="none" w:sz="0" w:space="0" w:color="auto"/>
                <w:right w:val="none" w:sz="0" w:space="0" w:color="auto"/>
              </w:divBdr>
            </w:div>
          </w:divsChild>
        </w:div>
        <w:div w:id="1023048976">
          <w:marLeft w:val="0"/>
          <w:marRight w:val="0"/>
          <w:marTop w:val="120"/>
          <w:marBottom w:val="0"/>
          <w:divBdr>
            <w:top w:val="none" w:sz="0" w:space="0" w:color="auto"/>
            <w:left w:val="none" w:sz="0" w:space="0" w:color="auto"/>
            <w:bottom w:val="none" w:sz="0" w:space="0" w:color="auto"/>
            <w:right w:val="none" w:sz="0" w:space="0" w:color="auto"/>
          </w:divBdr>
          <w:divsChild>
            <w:div w:id="1371219829">
              <w:marLeft w:val="0"/>
              <w:marRight w:val="0"/>
              <w:marTop w:val="0"/>
              <w:marBottom w:val="0"/>
              <w:divBdr>
                <w:top w:val="none" w:sz="0" w:space="0" w:color="auto"/>
                <w:left w:val="none" w:sz="0" w:space="0" w:color="auto"/>
                <w:bottom w:val="none" w:sz="0" w:space="0" w:color="auto"/>
                <w:right w:val="none" w:sz="0" w:space="0" w:color="auto"/>
              </w:divBdr>
            </w:div>
          </w:divsChild>
        </w:div>
        <w:div w:id="1418672319">
          <w:marLeft w:val="0"/>
          <w:marRight w:val="0"/>
          <w:marTop w:val="120"/>
          <w:marBottom w:val="0"/>
          <w:divBdr>
            <w:top w:val="none" w:sz="0" w:space="0" w:color="auto"/>
            <w:left w:val="none" w:sz="0" w:space="0" w:color="auto"/>
            <w:bottom w:val="none" w:sz="0" w:space="0" w:color="auto"/>
            <w:right w:val="none" w:sz="0" w:space="0" w:color="auto"/>
          </w:divBdr>
          <w:divsChild>
            <w:div w:id="1876696962">
              <w:marLeft w:val="0"/>
              <w:marRight w:val="0"/>
              <w:marTop w:val="0"/>
              <w:marBottom w:val="0"/>
              <w:divBdr>
                <w:top w:val="none" w:sz="0" w:space="0" w:color="auto"/>
                <w:left w:val="none" w:sz="0" w:space="0" w:color="auto"/>
                <w:bottom w:val="none" w:sz="0" w:space="0" w:color="auto"/>
                <w:right w:val="none" w:sz="0" w:space="0" w:color="auto"/>
              </w:divBdr>
            </w:div>
          </w:divsChild>
        </w:div>
        <w:div w:id="1998998202">
          <w:marLeft w:val="0"/>
          <w:marRight w:val="0"/>
          <w:marTop w:val="120"/>
          <w:marBottom w:val="0"/>
          <w:divBdr>
            <w:top w:val="none" w:sz="0" w:space="0" w:color="auto"/>
            <w:left w:val="none" w:sz="0" w:space="0" w:color="auto"/>
            <w:bottom w:val="none" w:sz="0" w:space="0" w:color="auto"/>
            <w:right w:val="none" w:sz="0" w:space="0" w:color="auto"/>
          </w:divBdr>
          <w:divsChild>
            <w:div w:id="1804542161">
              <w:marLeft w:val="0"/>
              <w:marRight w:val="0"/>
              <w:marTop w:val="0"/>
              <w:marBottom w:val="0"/>
              <w:divBdr>
                <w:top w:val="none" w:sz="0" w:space="0" w:color="auto"/>
                <w:left w:val="none" w:sz="0" w:space="0" w:color="auto"/>
                <w:bottom w:val="none" w:sz="0" w:space="0" w:color="auto"/>
                <w:right w:val="none" w:sz="0" w:space="0" w:color="auto"/>
              </w:divBdr>
            </w:div>
          </w:divsChild>
        </w:div>
        <w:div w:id="2003970850">
          <w:marLeft w:val="0"/>
          <w:marRight w:val="0"/>
          <w:marTop w:val="0"/>
          <w:marBottom w:val="0"/>
          <w:divBdr>
            <w:top w:val="none" w:sz="0" w:space="0" w:color="auto"/>
            <w:left w:val="none" w:sz="0" w:space="0" w:color="auto"/>
            <w:bottom w:val="none" w:sz="0" w:space="0" w:color="auto"/>
            <w:right w:val="none" w:sz="0" w:space="0" w:color="auto"/>
          </w:divBdr>
        </w:div>
      </w:divsChild>
    </w:div>
    <w:div w:id="253780672">
      <w:bodyDiv w:val="1"/>
      <w:marLeft w:val="0"/>
      <w:marRight w:val="0"/>
      <w:marTop w:val="0"/>
      <w:marBottom w:val="0"/>
      <w:divBdr>
        <w:top w:val="none" w:sz="0" w:space="0" w:color="auto"/>
        <w:left w:val="none" w:sz="0" w:space="0" w:color="auto"/>
        <w:bottom w:val="none" w:sz="0" w:space="0" w:color="auto"/>
        <w:right w:val="none" w:sz="0" w:space="0" w:color="auto"/>
      </w:divBdr>
    </w:div>
    <w:div w:id="263269427">
      <w:bodyDiv w:val="1"/>
      <w:marLeft w:val="0"/>
      <w:marRight w:val="0"/>
      <w:marTop w:val="0"/>
      <w:marBottom w:val="0"/>
      <w:divBdr>
        <w:top w:val="none" w:sz="0" w:space="0" w:color="auto"/>
        <w:left w:val="none" w:sz="0" w:space="0" w:color="auto"/>
        <w:bottom w:val="none" w:sz="0" w:space="0" w:color="auto"/>
        <w:right w:val="none" w:sz="0" w:space="0" w:color="auto"/>
      </w:divBdr>
    </w:div>
    <w:div w:id="323630912">
      <w:bodyDiv w:val="1"/>
      <w:marLeft w:val="0"/>
      <w:marRight w:val="0"/>
      <w:marTop w:val="0"/>
      <w:marBottom w:val="0"/>
      <w:divBdr>
        <w:top w:val="none" w:sz="0" w:space="0" w:color="auto"/>
        <w:left w:val="none" w:sz="0" w:space="0" w:color="auto"/>
        <w:bottom w:val="none" w:sz="0" w:space="0" w:color="auto"/>
        <w:right w:val="none" w:sz="0" w:space="0" w:color="auto"/>
      </w:divBdr>
      <w:divsChild>
        <w:div w:id="92633053">
          <w:marLeft w:val="0"/>
          <w:marRight w:val="0"/>
          <w:marTop w:val="120"/>
          <w:marBottom w:val="0"/>
          <w:divBdr>
            <w:top w:val="none" w:sz="0" w:space="0" w:color="auto"/>
            <w:left w:val="none" w:sz="0" w:space="0" w:color="auto"/>
            <w:bottom w:val="none" w:sz="0" w:space="0" w:color="auto"/>
            <w:right w:val="none" w:sz="0" w:space="0" w:color="auto"/>
          </w:divBdr>
          <w:divsChild>
            <w:div w:id="350378290">
              <w:marLeft w:val="0"/>
              <w:marRight w:val="0"/>
              <w:marTop w:val="0"/>
              <w:marBottom w:val="0"/>
              <w:divBdr>
                <w:top w:val="none" w:sz="0" w:space="0" w:color="auto"/>
                <w:left w:val="none" w:sz="0" w:space="0" w:color="auto"/>
                <w:bottom w:val="none" w:sz="0" w:space="0" w:color="auto"/>
                <w:right w:val="none" w:sz="0" w:space="0" w:color="auto"/>
              </w:divBdr>
            </w:div>
          </w:divsChild>
        </w:div>
        <w:div w:id="1317995439">
          <w:marLeft w:val="0"/>
          <w:marRight w:val="0"/>
          <w:marTop w:val="0"/>
          <w:marBottom w:val="0"/>
          <w:divBdr>
            <w:top w:val="none" w:sz="0" w:space="0" w:color="auto"/>
            <w:left w:val="none" w:sz="0" w:space="0" w:color="auto"/>
            <w:bottom w:val="none" w:sz="0" w:space="0" w:color="auto"/>
            <w:right w:val="none" w:sz="0" w:space="0" w:color="auto"/>
          </w:divBdr>
        </w:div>
        <w:div w:id="1542202588">
          <w:marLeft w:val="0"/>
          <w:marRight w:val="0"/>
          <w:marTop w:val="120"/>
          <w:marBottom w:val="0"/>
          <w:divBdr>
            <w:top w:val="none" w:sz="0" w:space="0" w:color="auto"/>
            <w:left w:val="none" w:sz="0" w:space="0" w:color="auto"/>
            <w:bottom w:val="none" w:sz="0" w:space="0" w:color="auto"/>
            <w:right w:val="none" w:sz="0" w:space="0" w:color="auto"/>
          </w:divBdr>
          <w:divsChild>
            <w:div w:id="669060579">
              <w:marLeft w:val="0"/>
              <w:marRight w:val="0"/>
              <w:marTop w:val="0"/>
              <w:marBottom w:val="0"/>
              <w:divBdr>
                <w:top w:val="none" w:sz="0" w:space="0" w:color="auto"/>
                <w:left w:val="none" w:sz="0" w:space="0" w:color="auto"/>
                <w:bottom w:val="none" w:sz="0" w:space="0" w:color="auto"/>
                <w:right w:val="none" w:sz="0" w:space="0" w:color="auto"/>
              </w:divBdr>
            </w:div>
          </w:divsChild>
        </w:div>
        <w:div w:id="1806505983">
          <w:marLeft w:val="0"/>
          <w:marRight w:val="0"/>
          <w:marTop w:val="120"/>
          <w:marBottom w:val="0"/>
          <w:divBdr>
            <w:top w:val="none" w:sz="0" w:space="0" w:color="auto"/>
            <w:left w:val="none" w:sz="0" w:space="0" w:color="auto"/>
            <w:bottom w:val="none" w:sz="0" w:space="0" w:color="auto"/>
            <w:right w:val="none" w:sz="0" w:space="0" w:color="auto"/>
          </w:divBdr>
          <w:divsChild>
            <w:div w:id="2111192788">
              <w:marLeft w:val="0"/>
              <w:marRight w:val="0"/>
              <w:marTop w:val="0"/>
              <w:marBottom w:val="0"/>
              <w:divBdr>
                <w:top w:val="none" w:sz="0" w:space="0" w:color="auto"/>
                <w:left w:val="none" w:sz="0" w:space="0" w:color="auto"/>
                <w:bottom w:val="none" w:sz="0" w:space="0" w:color="auto"/>
                <w:right w:val="none" w:sz="0" w:space="0" w:color="auto"/>
              </w:divBdr>
            </w:div>
          </w:divsChild>
        </w:div>
        <w:div w:id="1900750441">
          <w:marLeft w:val="0"/>
          <w:marRight w:val="0"/>
          <w:marTop w:val="120"/>
          <w:marBottom w:val="0"/>
          <w:divBdr>
            <w:top w:val="none" w:sz="0" w:space="0" w:color="auto"/>
            <w:left w:val="none" w:sz="0" w:space="0" w:color="auto"/>
            <w:bottom w:val="none" w:sz="0" w:space="0" w:color="auto"/>
            <w:right w:val="none" w:sz="0" w:space="0" w:color="auto"/>
          </w:divBdr>
          <w:divsChild>
            <w:div w:id="165166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168537">
      <w:bodyDiv w:val="1"/>
      <w:marLeft w:val="0"/>
      <w:marRight w:val="0"/>
      <w:marTop w:val="0"/>
      <w:marBottom w:val="0"/>
      <w:divBdr>
        <w:top w:val="none" w:sz="0" w:space="0" w:color="auto"/>
        <w:left w:val="none" w:sz="0" w:space="0" w:color="auto"/>
        <w:bottom w:val="none" w:sz="0" w:space="0" w:color="auto"/>
        <w:right w:val="none" w:sz="0" w:space="0" w:color="auto"/>
      </w:divBdr>
      <w:divsChild>
        <w:div w:id="546843091">
          <w:marLeft w:val="0"/>
          <w:marRight w:val="0"/>
          <w:marTop w:val="120"/>
          <w:marBottom w:val="0"/>
          <w:divBdr>
            <w:top w:val="none" w:sz="0" w:space="0" w:color="auto"/>
            <w:left w:val="none" w:sz="0" w:space="0" w:color="auto"/>
            <w:bottom w:val="none" w:sz="0" w:space="0" w:color="auto"/>
            <w:right w:val="none" w:sz="0" w:space="0" w:color="auto"/>
          </w:divBdr>
          <w:divsChild>
            <w:div w:id="488984649">
              <w:marLeft w:val="0"/>
              <w:marRight w:val="0"/>
              <w:marTop w:val="0"/>
              <w:marBottom w:val="0"/>
              <w:divBdr>
                <w:top w:val="none" w:sz="0" w:space="0" w:color="auto"/>
                <w:left w:val="none" w:sz="0" w:space="0" w:color="auto"/>
                <w:bottom w:val="none" w:sz="0" w:space="0" w:color="auto"/>
                <w:right w:val="none" w:sz="0" w:space="0" w:color="auto"/>
              </w:divBdr>
            </w:div>
          </w:divsChild>
        </w:div>
        <w:div w:id="1752771268">
          <w:marLeft w:val="0"/>
          <w:marRight w:val="0"/>
          <w:marTop w:val="120"/>
          <w:marBottom w:val="0"/>
          <w:divBdr>
            <w:top w:val="none" w:sz="0" w:space="0" w:color="auto"/>
            <w:left w:val="none" w:sz="0" w:space="0" w:color="auto"/>
            <w:bottom w:val="none" w:sz="0" w:space="0" w:color="auto"/>
            <w:right w:val="none" w:sz="0" w:space="0" w:color="auto"/>
          </w:divBdr>
          <w:divsChild>
            <w:div w:id="2067139177">
              <w:marLeft w:val="0"/>
              <w:marRight w:val="0"/>
              <w:marTop w:val="0"/>
              <w:marBottom w:val="0"/>
              <w:divBdr>
                <w:top w:val="none" w:sz="0" w:space="0" w:color="auto"/>
                <w:left w:val="none" w:sz="0" w:space="0" w:color="auto"/>
                <w:bottom w:val="none" w:sz="0" w:space="0" w:color="auto"/>
                <w:right w:val="none" w:sz="0" w:space="0" w:color="auto"/>
              </w:divBdr>
            </w:div>
          </w:divsChild>
        </w:div>
        <w:div w:id="2080400755">
          <w:marLeft w:val="0"/>
          <w:marRight w:val="0"/>
          <w:marTop w:val="120"/>
          <w:marBottom w:val="0"/>
          <w:divBdr>
            <w:top w:val="none" w:sz="0" w:space="0" w:color="auto"/>
            <w:left w:val="none" w:sz="0" w:space="0" w:color="auto"/>
            <w:bottom w:val="none" w:sz="0" w:space="0" w:color="auto"/>
            <w:right w:val="none" w:sz="0" w:space="0" w:color="auto"/>
          </w:divBdr>
          <w:divsChild>
            <w:div w:id="110745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44755">
      <w:bodyDiv w:val="1"/>
      <w:marLeft w:val="0"/>
      <w:marRight w:val="0"/>
      <w:marTop w:val="0"/>
      <w:marBottom w:val="0"/>
      <w:divBdr>
        <w:top w:val="none" w:sz="0" w:space="0" w:color="auto"/>
        <w:left w:val="none" w:sz="0" w:space="0" w:color="auto"/>
        <w:bottom w:val="none" w:sz="0" w:space="0" w:color="auto"/>
        <w:right w:val="none" w:sz="0" w:space="0" w:color="auto"/>
      </w:divBdr>
    </w:div>
    <w:div w:id="529534793">
      <w:bodyDiv w:val="1"/>
      <w:marLeft w:val="0"/>
      <w:marRight w:val="0"/>
      <w:marTop w:val="0"/>
      <w:marBottom w:val="0"/>
      <w:divBdr>
        <w:top w:val="none" w:sz="0" w:space="0" w:color="auto"/>
        <w:left w:val="none" w:sz="0" w:space="0" w:color="auto"/>
        <w:bottom w:val="none" w:sz="0" w:space="0" w:color="auto"/>
        <w:right w:val="none" w:sz="0" w:space="0" w:color="auto"/>
      </w:divBdr>
    </w:div>
    <w:div w:id="614946934">
      <w:bodyDiv w:val="1"/>
      <w:marLeft w:val="0"/>
      <w:marRight w:val="0"/>
      <w:marTop w:val="0"/>
      <w:marBottom w:val="0"/>
      <w:divBdr>
        <w:top w:val="none" w:sz="0" w:space="0" w:color="auto"/>
        <w:left w:val="none" w:sz="0" w:space="0" w:color="auto"/>
        <w:bottom w:val="none" w:sz="0" w:space="0" w:color="auto"/>
        <w:right w:val="none" w:sz="0" w:space="0" w:color="auto"/>
      </w:divBdr>
    </w:div>
    <w:div w:id="770667564">
      <w:bodyDiv w:val="1"/>
      <w:marLeft w:val="0"/>
      <w:marRight w:val="0"/>
      <w:marTop w:val="0"/>
      <w:marBottom w:val="0"/>
      <w:divBdr>
        <w:top w:val="none" w:sz="0" w:space="0" w:color="auto"/>
        <w:left w:val="none" w:sz="0" w:space="0" w:color="auto"/>
        <w:bottom w:val="none" w:sz="0" w:space="0" w:color="auto"/>
        <w:right w:val="none" w:sz="0" w:space="0" w:color="auto"/>
      </w:divBdr>
    </w:div>
    <w:div w:id="891577637">
      <w:bodyDiv w:val="1"/>
      <w:marLeft w:val="0"/>
      <w:marRight w:val="0"/>
      <w:marTop w:val="0"/>
      <w:marBottom w:val="0"/>
      <w:divBdr>
        <w:top w:val="none" w:sz="0" w:space="0" w:color="auto"/>
        <w:left w:val="none" w:sz="0" w:space="0" w:color="auto"/>
        <w:bottom w:val="none" w:sz="0" w:space="0" w:color="auto"/>
        <w:right w:val="none" w:sz="0" w:space="0" w:color="auto"/>
      </w:divBdr>
    </w:div>
    <w:div w:id="901864835">
      <w:bodyDiv w:val="1"/>
      <w:marLeft w:val="0"/>
      <w:marRight w:val="0"/>
      <w:marTop w:val="0"/>
      <w:marBottom w:val="0"/>
      <w:divBdr>
        <w:top w:val="none" w:sz="0" w:space="0" w:color="auto"/>
        <w:left w:val="none" w:sz="0" w:space="0" w:color="auto"/>
        <w:bottom w:val="none" w:sz="0" w:space="0" w:color="auto"/>
        <w:right w:val="none" w:sz="0" w:space="0" w:color="auto"/>
      </w:divBdr>
    </w:div>
    <w:div w:id="951012401">
      <w:bodyDiv w:val="1"/>
      <w:marLeft w:val="0"/>
      <w:marRight w:val="0"/>
      <w:marTop w:val="0"/>
      <w:marBottom w:val="0"/>
      <w:divBdr>
        <w:top w:val="none" w:sz="0" w:space="0" w:color="auto"/>
        <w:left w:val="none" w:sz="0" w:space="0" w:color="auto"/>
        <w:bottom w:val="none" w:sz="0" w:space="0" w:color="auto"/>
        <w:right w:val="none" w:sz="0" w:space="0" w:color="auto"/>
      </w:divBdr>
    </w:div>
    <w:div w:id="965044005">
      <w:bodyDiv w:val="1"/>
      <w:marLeft w:val="0"/>
      <w:marRight w:val="0"/>
      <w:marTop w:val="0"/>
      <w:marBottom w:val="0"/>
      <w:divBdr>
        <w:top w:val="none" w:sz="0" w:space="0" w:color="auto"/>
        <w:left w:val="none" w:sz="0" w:space="0" w:color="auto"/>
        <w:bottom w:val="none" w:sz="0" w:space="0" w:color="auto"/>
        <w:right w:val="none" w:sz="0" w:space="0" w:color="auto"/>
      </w:divBdr>
    </w:div>
    <w:div w:id="986781289">
      <w:bodyDiv w:val="1"/>
      <w:marLeft w:val="0"/>
      <w:marRight w:val="0"/>
      <w:marTop w:val="0"/>
      <w:marBottom w:val="0"/>
      <w:divBdr>
        <w:top w:val="none" w:sz="0" w:space="0" w:color="auto"/>
        <w:left w:val="none" w:sz="0" w:space="0" w:color="auto"/>
        <w:bottom w:val="none" w:sz="0" w:space="0" w:color="auto"/>
        <w:right w:val="none" w:sz="0" w:space="0" w:color="auto"/>
      </w:divBdr>
      <w:divsChild>
        <w:div w:id="775558664">
          <w:marLeft w:val="0"/>
          <w:marRight w:val="0"/>
          <w:marTop w:val="120"/>
          <w:marBottom w:val="0"/>
          <w:divBdr>
            <w:top w:val="none" w:sz="0" w:space="0" w:color="auto"/>
            <w:left w:val="none" w:sz="0" w:space="0" w:color="auto"/>
            <w:bottom w:val="none" w:sz="0" w:space="0" w:color="auto"/>
            <w:right w:val="none" w:sz="0" w:space="0" w:color="auto"/>
          </w:divBdr>
          <w:divsChild>
            <w:div w:id="2131971299">
              <w:marLeft w:val="0"/>
              <w:marRight w:val="0"/>
              <w:marTop w:val="0"/>
              <w:marBottom w:val="0"/>
              <w:divBdr>
                <w:top w:val="none" w:sz="0" w:space="0" w:color="auto"/>
                <w:left w:val="none" w:sz="0" w:space="0" w:color="auto"/>
                <w:bottom w:val="none" w:sz="0" w:space="0" w:color="auto"/>
                <w:right w:val="none" w:sz="0" w:space="0" w:color="auto"/>
              </w:divBdr>
            </w:div>
          </w:divsChild>
        </w:div>
        <w:div w:id="895631780">
          <w:marLeft w:val="0"/>
          <w:marRight w:val="0"/>
          <w:marTop w:val="120"/>
          <w:marBottom w:val="0"/>
          <w:divBdr>
            <w:top w:val="none" w:sz="0" w:space="0" w:color="auto"/>
            <w:left w:val="none" w:sz="0" w:space="0" w:color="auto"/>
            <w:bottom w:val="none" w:sz="0" w:space="0" w:color="auto"/>
            <w:right w:val="none" w:sz="0" w:space="0" w:color="auto"/>
          </w:divBdr>
          <w:divsChild>
            <w:div w:id="690566202">
              <w:marLeft w:val="0"/>
              <w:marRight w:val="0"/>
              <w:marTop w:val="0"/>
              <w:marBottom w:val="0"/>
              <w:divBdr>
                <w:top w:val="none" w:sz="0" w:space="0" w:color="auto"/>
                <w:left w:val="none" w:sz="0" w:space="0" w:color="auto"/>
                <w:bottom w:val="none" w:sz="0" w:space="0" w:color="auto"/>
                <w:right w:val="none" w:sz="0" w:space="0" w:color="auto"/>
              </w:divBdr>
            </w:div>
          </w:divsChild>
        </w:div>
        <w:div w:id="939264295">
          <w:marLeft w:val="0"/>
          <w:marRight w:val="0"/>
          <w:marTop w:val="0"/>
          <w:marBottom w:val="0"/>
          <w:divBdr>
            <w:top w:val="none" w:sz="0" w:space="0" w:color="auto"/>
            <w:left w:val="none" w:sz="0" w:space="0" w:color="auto"/>
            <w:bottom w:val="none" w:sz="0" w:space="0" w:color="auto"/>
            <w:right w:val="none" w:sz="0" w:space="0" w:color="auto"/>
          </w:divBdr>
        </w:div>
        <w:div w:id="1152604383">
          <w:marLeft w:val="0"/>
          <w:marRight w:val="0"/>
          <w:marTop w:val="120"/>
          <w:marBottom w:val="0"/>
          <w:divBdr>
            <w:top w:val="none" w:sz="0" w:space="0" w:color="auto"/>
            <w:left w:val="none" w:sz="0" w:space="0" w:color="auto"/>
            <w:bottom w:val="none" w:sz="0" w:space="0" w:color="auto"/>
            <w:right w:val="none" w:sz="0" w:space="0" w:color="auto"/>
          </w:divBdr>
          <w:divsChild>
            <w:div w:id="95872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386583">
      <w:bodyDiv w:val="1"/>
      <w:marLeft w:val="0"/>
      <w:marRight w:val="0"/>
      <w:marTop w:val="0"/>
      <w:marBottom w:val="0"/>
      <w:divBdr>
        <w:top w:val="none" w:sz="0" w:space="0" w:color="auto"/>
        <w:left w:val="none" w:sz="0" w:space="0" w:color="auto"/>
        <w:bottom w:val="none" w:sz="0" w:space="0" w:color="auto"/>
        <w:right w:val="none" w:sz="0" w:space="0" w:color="auto"/>
      </w:divBdr>
    </w:div>
    <w:div w:id="1061751539">
      <w:bodyDiv w:val="1"/>
      <w:marLeft w:val="0"/>
      <w:marRight w:val="0"/>
      <w:marTop w:val="0"/>
      <w:marBottom w:val="0"/>
      <w:divBdr>
        <w:top w:val="none" w:sz="0" w:space="0" w:color="auto"/>
        <w:left w:val="none" w:sz="0" w:space="0" w:color="auto"/>
        <w:bottom w:val="none" w:sz="0" w:space="0" w:color="auto"/>
        <w:right w:val="none" w:sz="0" w:space="0" w:color="auto"/>
      </w:divBdr>
    </w:div>
    <w:div w:id="1070955777">
      <w:bodyDiv w:val="1"/>
      <w:marLeft w:val="0"/>
      <w:marRight w:val="0"/>
      <w:marTop w:val="0"/>
      <w:marBottom w:val="0"/>
      <w:divBdr>
        <w:top w:val="none" w:sz="0" w:space="0" w:color="auto"/>
        <w:left w:val="none" w:sz="0" w:space="0" w:color="auto"/>
        <w:bottom w:val="none" w:sz="0" w:space="0" w:color="auto"/>
        <w:right w:val="none" w:sz="0" w:space="0" w:color="auto"/>
      </w:divBdr>
    </w:div>
    <w:div w:id="1092699871">
      <w:bodyDiv w:val="1"/>
      <w:marLeft w:val="0"/>
      <w:marRight w:val="0"/>
      <w:marTop w:val="0"/>
      <w:marBottom w:val="0"/>
      <w:divBdr>
        <w:top w:val="none" w:sz="0" w:space="0" w:color="auto"/>
        <w:left w:val="none" w:sz="0" w:space="0" w:color="auto"/>
        <w:bottom w:val="none" w:sz="0" w:space="0" w:color="auto"/>
        <w:right w:val="none" w:sz="0" w:space="0" w:color="auto"/>
      </w:divBdr>
      <w:divsChild>
        <w:div w:id="673459364">
          <w:marLeft w:val="0"/>
          <w:marRight w:val="0"/>
          <w:marTop w:val="0"/>
          <w:marBottom w:val="0"/>
          <w:divBdr>
            <w:top w:val="none" w:sz="0" w:space="0" w:color="auto"/>
            <w:left w:val="none" w:sz="0" w:space="0" w:color="auto"/>
            <w:bottom w:val="none" w:sz="0" w:space="0" w:color="auto"/>
            <w:right w:val="none" w:sz="0" w:space="0" w:color="auto"/>
          </w:divBdr>
        </w:div>
        <w:div w:id="1913814427">
          <w:marLeft w:val="0"/>
          <w:marRight w:val="0"/>
          <w:marTop w:val="120"/>
          <w:marBottom w:val="0"/>
          <w:divBdr>
            <w:top w:val="none" w:sz="0" w:space="0" w:color="auto"/>
            <w:left w:val="none" w:sz="0" w:space="0" w:color="auto"/>
            <w:bottom w:val="none" w:sz="0" w:space="0" w:color="auto"/>
            <w:right w:val="none" w:sz="0" w:space="0" w:color="auto"/>
          </w:divBdr>
          <w:divsChild>
            <w:div w:id="548878349">
              <w:marLeft w:val="0"/>
              <w:marRight w:val="0"/>
              <w:marTop w:val="0"/>
              <w:marBottom w:val="0"/>
              <w:divBdr>
                <w:top w:val="none" w:sz="0" w:space="0" w:color="auto"/>
                <w:left w:val="none" w:sz="0" w:space="0" w:color="auto"/>
                <w:bottom w:val="none" w:sz="0" w:space="0" w:color="auto"/>
                <w:right w:val="none" w:sz="0" w:space="0" w:color="auto"/>
              </w:divBdr>
            </w:div>
          </w:divsChild>
        </w:div>
        <w:div w:id="1082801848">
          <w:marLeft w:val="0"/>
          <w:marRight w:val="0"/>
          <w:marTop w:val="120"/>
          <w:marBottom w:val="0"/>
          <w:divBdr>
            <w:top w:val="none" w:sz="0" w:space="0" w:color="auto"/>
            <w:left w:val="none" w:sz="0" w:space="0" w:color="auto"/>
            <w:bottom w:val="none" w:sz="0" w:space="0" w:color="auto"/>
            <w:right w:val="none" w:sz="0" w:space="0" w:color="auto"/>
          </w:divBdr>
          <w:divsChild>
            <w:div w:id="146735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105703">
      <w:bodyDiv w:val="1"/>
      <w:marLeft w:val="0"/>
      <w:marRight w:val="0"/>
      <w:marTop w:val="0"/>
      <w:marBottom w:val="0"/>
      <w:divBdr>
        <w:top w:val="none" w:sz="0" w:space="0" w:color="auto"/>
        <w:left w:val="none" w:sz="0" w:space="0" w:color="auto"/>
        <w:bottom w:val="none" w:sz="0" w:space="0" w:color="auto"/>
        <w:right w:val="none" w:sz="0" w:space="0" w:color="auto"/>
      </w:divBdr>
    </w:div>
    <w:div w:id="1162745553">
      <w:bodyDiv w:val="1"/>
      <w:marLeft w:val="0"/>
      <w:marRight w:val="0"/>
      <w:marTop w:val="0"/>
      <w:marBottom w:val="0"/>
      <w:divBdr>
        <w:top w:val="none" w:sz="0" w:space="0" w:color="auto"/>
        <w:left w:val="none" w:sz="0" w:space="0" w:color="auto"/>
        <w:bottom w:val="none" w:sz="0" w:space="0" w:color="auto"/>
        <w:right w:val="none" w:sz="0" w:space="0" w:color="auto"/>
      </w:divBdr>
    </w:div>
    <w:div w:id="1171916860">
      <w:bodyDiv w:val="1"/>
      <w:marLeft w:val="0"/>
      <w:marRight w:val="0"/>
      <w:marTop w:val="0"/>
      <w:marBottom w:val="0"/>
      <w:divBdr>
        <w:top w:val="none" w:sz="0" w:space="0" w:color="auto"/>
        <w:left w:val="none" w:sz="0" w:space="0" w:color="auto"/>
        <w:bottom w:val="none" w:sz="0" w:space="0" w:color="auto"/>
        <w:right w:val="none" w:sz="0" w:space="0" w:color="auto"/>
      </w:divBdr>
    </w:div>
    <w:div w:id="1227570783">
      <w:bodyDiv w:val="1"/>
      <w:marLeft w:val="0"/>
      <w:marRight w:val="0"/>
      <w:marTop w:val="0"/>
      <w:marBottom w:val="0"/>
      <w:divBdr>
        <w:top w:val="none" w:sz="0" w:space="0" w:color="auto"/>
        <w:left w:val="none" w:sz="0" w:space="0" w:color="auto"/>
        <w:bottom w:val="none" w:sz="0" w:space="0" w:color="auto"/>
        <w:right w:val="none" w:sz="0" w:space="0" w:color="auto"/>
      </w:divBdr>
      <w:divsChild>
        <w:div w:id="7686038">
          <w:marLeft w:val="0"/>
          <w:marRight w:val="0"/>
          <w:marTop w:val="120"/>
          <w:marBottom w:val="0"/>
          <w:divBdr>
            <w:top w:val="none" w:sz="0" w:space="0" w:color="auto"/>
            <w:left w:val="none" w:sz="0" w:space="0" w:color="auto"/>
            <w:bottom w:val="none" w:sz="0" w:space="0" w:color="auto"/>
            <w:right w:val="none" w:sz="0" w:space="0" w:color="auto"/>
          </w:divBdr>
          <w:divsChild>
            <w:div w:id="1905530775">
              <w:marLeft w:val="0"/>
              <w:marRight w:val="0"/>
              <w:marTop w:val="0"/>
              <w:marBottom w:val="0"/>
              <w:divBdr>
                <w:top w:val="none" w:sz="0" w:space="0" w:color="auto"/>
                <w:left w:val="none" w:sz="0" w:space="0" w:color="auto"/>
                <w:bottom w:val="none" w:sz="0" w:space="0" w:color="auto"/>
                <w:right w:val="none" w:sz="0" w:space="0" w:color="auto"/>
              </w:divBdr>
            </w:div>
          </w:divsChild>
        </w:div>
        <w:div w:id="343825353">
          <w:marLeft w:val="0"/>
          <w:marRight w:val="0"/>
          <w:marTop w:val="120"/>
          <w:marBottom w:val="0"/>
          <w:divBdr>
            <w:top w:val="none" w:sz="0" w:space="0" w:color="auto"/>
            <w:left w:val="none" w:sz="0" w:space="0" w:color="auto"/>
            <w:bottom w:val="none" w:sz="0" w:space="0" w:color="auto"/>
            <w:right w:val="none" w:sz="0" w:space="0" w:color="auto"/>
          </w:divBdr>
          <w:divsChild>
            <w:div w:id="1482505558">
              <w:marLeft w:val="0"/>
              <w:marRight w:val="0"/>
              <w:marTop w:val="0"/>
              <w:marBottom w:val="0"/>
              <w:divBdr>
                <w:top w:val="none" w:sz="0" w:space="0" w:color="auto"/>
                <w:left w:val="none" w:sz="0" w:space="0" w:color="auto"/>
                <w:bottom w:val="none" w:sz="0" w:space="0" w:color="auto"/>
                <w:right w:val="none" w:sz="0" w:space="0" w:color="auto"/>
              </w:divBdr>
            </w:div>
          </w:divsChild>
        </w:div>
        <w:div w:id="577204819">
          <w:marLeft w:val="0"/>
          <w:marRight w:val="0"/>
          <w:marTop w:val="120"/>
          <w:marBottom w:val="0"/>
          <w:divBdr>
            <w:top w:val="none" w:sz="0" w:space="0" w:color="auto"/>
            <w:left w:val="none" w:sz="0" w:space="0" w:color="auto"/>
            <w:bottom w:val="none" w:sz="0" w:space="0" w:color="auto"/>
            <w:right w:val="none" w:sz="0" w:space="0" w:color="auto"/>
          </w:divBdr>
          <w:divsChild>
            <w:div w:id="1219633655">
              <w:marLeft w:val="0"/>
              <w:marRight w:val="0"/>
              <w:marTop w:val="0"/>
              <w:marBottom w:val="0"/>
              <w:divBdr>
                <w:top w:val="none" w:sz="0" w:space="0" w:color="auto"/>
                <w:left w:val="none" w:sz="0" w:space="0" w:color="auto"/>
                <w:bottom w:val="none" w:sz="0" w:space="0" w:color="auto"/>
                <w:right w:val="none" w:sz="0" w:space="0" w:color="auto"/>
              </w:divBdr>
            </w:div>
          </w:divsChild>
        </w:div>
        <w:div w:id="1327514644">
          <w:marLeft w:val="0"/>
          <w:marRight w:val="0"/>
          <w:marTop w:val="120"/>
          <w:marBottom w:val="0"/>
          <w:divBdr>
            <w:top w:val="none" w:sz="0" w:space="0" w:color="auto"/>
            <w:left w:val="none" w:sz="0" w:space="0" w:color="auto"/>
            <w:bottom w:val="none" w:sz="0" w:space="0" w:color="auto"/>
            <w:right w:val="none" w:sz="0" w:space="0" w:color="auto"/>
          </w:divBdr>
          <w:divsChild>
            <w:div w:id="13465941">
              <w:marLeft w:val="0"/>
              <w:marRight w:val="0"/>
              <w:marTop w:val="0"/>
              <w:marBottom w:val="0"/>
              <w:divBdr>
                <w:top w:val="none" w:sz="0" w:space="0" w:color="auto"/>
                <w:left w:val="none" w:sz="0" w:space="0" w:color="auto"/>
                <w:bottom w:val="none" w:sz="0" w:space="0" w:color="auto"/>
                <w:right w:val="none" w:sz="0" w:space="0" w:color="auto"/>
              </w:divBdr>
            </w:div>
          </w:divsChild>
        </w:div>
        <w:div w:id="1360469390">
          <w:marLeft w:val="0"/>
          <w:marRight w:val="0"/>
          <w:marTop w:val="0"/>
          <w:marBottom w:val="0"/>
          <w:divBdr>
            <w:top w:val="none" w:sz="0" w:space="0" w:color="auto"/>
            <w:left w:val="none" w:sz="0" w:space="0" w:color="auto"/>
            <w:bottom w:val="none" w:sz="0" w:space="0" w:color="auto"/>
            <w:right w:val="none" w:sz="0" w:space="0" w:color="auto"/>
          </w:divBdr>
        </w:div>
      </w:divsChild>
    </w:div>
    <w:div w:id="1247961323">
      <w:bodyDiv w:val="1"/>
      <w:marLeft w:val="0"/>
      <w:marRight w:val="0"/>
      <w:marTop w:val="0"/>
      <w:marBottom w:val="0"/>
      <w:divBdr>
        <w:top w:val="none" w:sz="0" w:space="0" w:color="auto"/>
        <w:left w:val="none" w:sz="0" w:space="0" w:color="auto"/>
        <w:bottom w:val="none" w:sz="0" w:space="0" w:color="auto"/>
        <w:right w:val="none" w:sz="0" w:space="0" w:color="auto"/>
      </w:divBdr>
    </w:div>
    <w:div w:id="1250382053">
      <w:bodyDiv w:val="1"/>
      <w:marLeft w:val="0"/>
      <w:marRight w:val="0"/>
      <w:marTop w:val="0"/>
      <w:marBottom w:val="0"/>
      <w:divBdr>
        <w:top w:val="none" w:sz="0" w:space="0" w:color="auto"/>
        <w:left w:val="none" w:sz="0" w:space="0" w:color="auto"/>
        <w:bottom w:val="none" w:sz="0" w:space="0" w:color="auto"/>
        <w:right w:val="none" w:sz="0" w:space="0" w:color="auto"/>
      </w:divBdr>
      <w:divsChild>
        <w:div w:id="112140900">
          <w:marLeft w:val="0"/>
          <w:marRight w:val="0"/>
          <w:marTop w:val="120"/>
          <w:marBottom w:val="0"/>
          <w:divBdr>
            <w:top w:val="none" w:sz="0" w:space="0" w:color="auto"/>
            <w:left w:val="none" w:sz="0" w:space="0" w:color="auto"/>
            <w:bottom w:val="none" w:sz="0" w:space="0" w:color="auto"/>
            <w:right w:val="none" w:sz="0" w:space="0" w:color="auto"/>
          </w:divBdr>
          <w:divsChild>
            <w:div w:id="539896398">
              <w:marLeft w:val="0"/>
              <w:marRight w:val="0"/>
              <w:marTop w:val="0"/>
              <w:marBottom w:val="0"/>
              <w:divBdr>
                <w:top w:val="none" w:sz="0" w:space="0" w:color="auto"/>
                <w:left w:val="none" w:sz="0" w:space="0" w:color="auto"/>
                <w:bottom w:val="none" w:sz="0" w:space="0" w:color="auto"/>
                <w:right w:val="none" w:sz="0" w:space="0" w:color="auto"/>
              </w:divBdr>
            </w:div>
          </w:divsChild>
        </w:div>
        <w:div w:id="279651311">
          <w:marLeft w:val="0"/>
          <w:marRight w:val="0"/>
          <w:marTop w:val="0"/>
          <w:marBottom w:val="0"/>
          <w:divBdr>
            <w:top w:val="none" w:sz="0" w:space="0" w:color="auto"/>
            <w:left w:val="none" w:sz="0" w:space="0" w:color="auto"/>
            <w:bottom w:val="none" w:sz="0" w:space="0" w:color="auto"/>
            <w:right w:val="none" w:sz="0" w:space="0" w:color="auto"/>
          </w:divBdr>
        </w:div>
        <w:div w:id="947813183">
          <w:marLeft w:val="0"/>
          <w:marRight w:val="0"/>
          <w:marTop w:val="120"/>
          <w:marBottom w:val="0"/>
          <w:divBdr>
            <w:top w:val="none" w:sz="0" w:space="0" w:color="auto"/>
            <w:left w:val="none" w:sz="0" w:space="0" w:color="auto"/>
            <w:bottom w:val="none" w:sz="0" w:space="0" w:color="auto"/>
            <w:right w:val="none" w:sz="0" w:space="0" w:color="auto"/>
          </w:divBdr>
          <w:divsChild>
            <w:div w:id="15750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98645">
      <w:bodyDiv w:val="1"/>
      <w:marLeft w:val="0"/>
      <w:marRight w:val="0"/>
      <w:marTop w:val="0"/>
      <w:marBottom w:val="0"/>
      <w:divBdr>
        <w:top w:val="none" w:sz="0" w:space="0" w:color="auto"/>
        <w:left w:val="none" w:sz="0" w:space="0" w:color="auto"/>
        <w:bottom w:val="none" w:sz="0" w:space="0" w:color="auto"/>
        <w:right w:val="none" w:sz="0" w:space="0" w:color="auto"/>
      </w:divBdr>
    </w:div>
    <w:div w:id="1400405038">
      <w:bodyDiv w:val="1"/>
      <w:marLeft w:val="0"/>
      <w:marRight w:val="0"/>
      <w:marTop w:val="0"/>
      <w:marBottom w:val="0"/>
      <w:divBdr>
        <w:top w:val="none" w:sz="0" w:space="0" w:color="auto"/>
        <w:left w:val="none" w:sz="0" w:space="0" w:color="auto"/>
        <w:bottom w:val="none" w:sz="0" w:space="0" w:color="auto"/>
        <w:right w:val="none" w:sz="0" w:space="0" w:color="auto"/>
      </w:divBdr>
      <w:divsChild>
        <w:div w:id="536816161">
          <w:marLeft w:val="0"/>
          <w:marRight w:val="0"/>
          <w:marTop w:val="120"/>
          <w:marBottom w:val="0"/>
          <w:divBdr>
            <w:top w:val="none" w:sz="0" w:space="0" w:color="auto"/>
            <w:left w:val="none" w:sz="0" w:space="0" w:color="auto"/>
            <w:bottom w:val="none" w:sz="0" w:space="0" w:color="auto"/>
            <w:right w:val="none" w:sz="0" w:space="0" w:color="auto"/>
          </w:divBdr>
          <w:divsChild>
            <w:div w:id="1858932554">
              <w:marLeft w:val="0"/>
              <w:marRight w:val="0"/>
              <w:marTop w:val="0"/>
              <w:marBottom w:val="0"/>
              <w:divBdr>
                <w:top w:val="none" w:sz="0" w:space="0" w:color="auto"/>
                <w:left w:val="none" w:sz="0" w:space="0" w:color="auto"/>
                <w:bottom w:val="none" w:sz="0" w:space="0" w:color="auto"/>
                <w:right w:val="none" w:sz="0" w:space="0" w:color="auto"/>
              </w:divBdr>
            </w:div>
          </w:divsChild>
        </w:div>
        <w:div w:id="751050132">
          <w:marLeft w:val="0"/>
          <w:marRight w:val="0"/>
          <w:marTop w:val="120"/>
          <w:marBottom w:val="0"/>
          <w:divBdr>
            <w:top w:val="none" w:sz="0" w:space="0" w:color="auto"/>
            <w:left w:val="none" w:sz="0" w:space="0" w:color="auto"/>
            <w:bottom w:val="none" w:sz="0" w:space="0" w:color="auto"/>
            <w:right w:val="none" w:sz="0" w:space="0" w:color="auto"/>
          </w:divBdr>
          <w:divsChild>
            <w:div w:id="1201359344">
              <w:marLeft w:val="0"/>
              <w:marRight w:val="0"/>
              <w:marTop w:val="0"/>
              <w:marBottom w:val="0"/>
              <w:divBdr>
                <w:top w:val="none" w:sz="0" w:space="0" w:color="auto"/>
                <w:left w:val="none" w:sz="0" w:space="0" w:color="auto"/>
                <w:bottom w:val="none" w:sz="0" w:space="0" w:color="auto"/>
                <w:right w:val="none" w:sz="0" w:space="0" w:color="auto"/>
              </w:divBdr>
            </w:div>
          </w:divsChild>
        </w:div>
        <w:div w:id="1338462627">
          <w:marLeft w:val="0"/>
          <w:marRight w:val="0"/>
          <w:marTop w:val="0"/>
          <w:marBottom w:val="0"/>
          <w:divBdr>
            <w:top w:val="none" w:sz="0" w:space="0" w:color="auto"/>
            <w:left w:val="none" w:sz="0" w:space="0" w:color="auto"/>
            <w:bottom w:val="none" w:sz="0" w:space="0" w:color="auto"/>
            <w:right w:val="none" w:sz="0" w:space="0" w:color="auto"/>
          </w:divBdr>
        </w:div>
        <w:div w:id="1681274415">
          <w:marLeft w:val="0"/>
          <w:marRight w:val="0"/>
          <w:marTop w:val="120"/>
          <w:marBottom w:val="0"/>
          <w:divBdr>
            <w:top w:val="none" w:sz="0" w:space="0" w:color="auto"/>
            <w:left w:val="none" w:sz="0" w:space="0" w:color="auto"/>
            <w:bottom w:val="none" w:sz="0" w:space="0" w:color="auto"/>
            <w:right w:val="none" w:sz="0" w:space="0" w:color="auto"/>
          </w:divBdr>
          <w:divsChild>
            <w:div w:id="1834418709">
              <w:marLeft w:val="0"/>
              <w:marRight w:val="0"/>
              <w:marTop w:val="0"/>
              <w:marBottom w:val="0"/>
              <w:divBdr>
                <w:top w:val="none" w:sz="0" w:space="0" w:color="auto"/>
                <w:left w:val="none" w:sz="0" w:space="0" w:color="auto"/>
                <w:bottom w:val="none" w:sz="0" w:space="0" w:color="auto"/>
                <w:right w:val="none" w:sz="0" w:space="0" w:color="auto"/>
              </w:divBdr>
            </w:div>
          </w:divsChild>
        </w:div>
        <w:div w:id="1694647941">
          <w:marLeft w:val="0"/>
          <w:marRight w:val="0"/>
          <w:marTop w:val="120"/>
          <w:marBottom w:val="0"/>
          <w:divBdr>
            <w:top w:val="none" w:sz="0" w:space="0" w:color="auto"/>
            <w:left w:val="none" w:sz="0" w:space="0" w:color="auto"/>
            <w:bottom w:val="none" w:sz="0" w:space="0" w:color="auto"/>
            <w:right w:val="none" w:sz="0" w:space="0" w:color="auto"/>
          </w:divBdr>
          <w:divsChild>
            <w:div w:id="129763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097079">
      <w:bodyDiv w:val="1"/>
      <w:marLeft w:val="0"/>
      <w:marRight w:val="0"/>
      <w:marTop w:val="0"/>
      <w:marBottom w:val="0"/>
      <w:divBdr>
        <w:top w:val="none" w:sz="0" w:space="0" w:color="auto"/>
        <w:left w:val="none" w:sz="0" w:space="0" w:color="auto"/>
        <w:bottom w:val="none" w:sz="0" w:space="0" w:color="auto"/>
        <w:right w:val="none" w:sz="0" w:space="0" w:color="auto"/>
      </w:divBdr>
      <w:divsChild>
        <w:div w:id="872695024">
          <w:marLeft w:val="0"/>
          <w:marRight w:val="0"/>
          <w:marTop w:val="120"/>
          <w:marBottom w:val="0"/>
          <w:divBdr>
            <w:top w:val="none" w:sz="0" w:space="0" w:color="auto"/>
            <w:left w:val="none" w:sz="0" w:space="0" w:color="auto"/>
            <w:bottom w:val="none" w:sz="0" w:space="0" w:color="auto"/>
            <w:right w:val="none" w:sz="0" w:space="0" w:color="auto"/>
          </w:divBdr>
          <w:divsChild>
            <w:div w:id="1751122095">
              <w:marLeft w:val="0"/>
              <w:marRight w:val="0"/>
              <w:marTop w:val="0"/>
              <w:marBottom w:val="0"/>
              <w:divBdr>
                <w:top w:val="none" w:sz="0" w:space="0" w:color="auto"/>
                <w:left w:val="none" w:sz="0" w:space="0" w:color="auto"/>
                <w:bottom w:val="none" w:sz="0" w:space="0" w:color="auto"/>
                <w:right w:val="none" w:sz="0" w:space="0" w:color="auto"/>
              </w:divBdr>
            </w:div>
          </w:divsChild>
        </w:div>
        <w:div w:id="1827698289">
          <w:marLeft w:val="0"/>
          <w:marRight w:val="0"/>
          <w:marTop w:val="0"/>
          <w:marBottom w:val="0"/>
          <w:divBdr>
            <w:top w:val="none" w:sz="0" w:space="0" w:color="auto"/>
            <w:left w:val="none" w:sz="0" w:space="0" w:color="auto"/>
            <w:bottom w:val="none" w:sz="0" w:space="0" w:color="auto"/>
            <w:right w:val="none" w:sz="0" w:space="0" w:color="auto"/>
          </w:divBdr>
        </w:div>
      </w:divsChild>
    </w:div>
    <w:div w:id="1415739892">
      <w:bodyDiv w:val="1"/>
      <w:marLeft w:val="0"/>
      <w:marRight w:val="0"/>
      <w:marTop w:val="0"/>
      <w:marBottom w:val="0"/>
      <w:divBdr>
        <w:top w:val="none" w:sz="0" w:space="0" w:color="auto"/>
        <w:left w:val="none" w:sz="0" w:space="0" w:color="auto"/>
        <w:bottom w:val="none" w:sz="0" w:space="0" w:color="auto"/>
        <w:right w:val="none" w:sz="0" w:space="0" w:color="auto"/>
      </w:divBdr>
      <w:divsChild>
        <w:div w:id="265237660">
          <w:marLeft w:val="0"/>
          <w:marRight w:val="0"/>
          <w:marTop w:val="120"/>
          <w:marBottom w:val="0"/>
          <w:divBdr>
            <w:top w:val="none" w:sz="0" w:space="0" w:color="auto"/>
            <w:left w:val="none" w:sz="0" w:space="0" w:color="auto"/>
            <w:bottom w:val="none" w:sz="0" w:space="0" w:color="auto"/>
            <w:right w:val="none" w:sz="0" w:space="0" w:color="auto"/>
          </w:divBdr>
          <w:divsChild>
            <w:div w:id="2045665727">
              <w:marLeft w:val="0"/>
              <w:marRight w:val="0"/>
              <w:marTop w:val="0"/>
              <w:marBottom w:val="0"/>
              <w:divBdr>
                <w:top w:val="none" w:sz="0" w:space="0" w:color="auto"/>
                <w:left w:val="none" w:sz="0" w:space="0" w:color="auto"/>
                <w:bottom w:val="none" w:sz="0" w:space="0" w:color="auto"/>
                <w:right w:val="none" w:sz="0" w:space="0" w:color="auto"/>
              </w:divBdr>
            </w:div>
          </w:divsChild>
        </w:div>
        <w:div w:id="615062734">
          <w:marLeft w:val="0"/>
          <w:marRight w:val="0"/>
          <w:marTop w:val="0"/>
          <w:marBottom w:val="0"/>
          <w:divBdr>
            <w:top w:val="none" w:sz="0" w:space="0" w:color="auto"/>
            <w:left w:val="none" w:sz="0" w:space="0" w:color="auto"/>
            <w:bottom w:val="none" w:sz="0" w:space="0" w:color="auto"/>
            <w:right w:val="none" w:sz="0" w:space="0" w:color="auto"/>
          </w:divBdr>
        </w:div>
        <w:div w:id="698773297">
          <w:marLeft w:val="0"/>
          <w:marRight w:val="0"/>
          <w:marTop w:val="120"/>
          <w:marBottom w:val="0"/>
          <w:divBdr>
            <w:top w:val="none" w:sz="0" w:space="0" w:color="auto"/>
            <w:left w:val="none" w:sz="0" w:space="0" w:color="auto"/>
            <w:bottom w:val="none" w:sz="0" w:space="0" w:color="auto"/>
            <w:right w:val="none" w:sz="0" w:space="0" w:color="auto"/>
          </w:divBdr>
          <w:divsChild>
            <w:div w:id="1062018164">
              <w:marLeft w:val="0"/>
              <w:marRight w:val="0"/>
              <w:marTop w:val="0"/>
              <w:marBottom w:val="0"/>
              <w:divBdr>
                <w:top w:val="none" w:sz="0" w:space="0" w:color="auto"/>
                <w:left w:val="none" w:sz="0" w:space="0" w:color="auto"/>
                <w:bottom w:val="none" w:sz="0" w:space="0" w:color="auto"/>
                <w:right w:val="none" w:sz="0" w:space="0" w:color="auto"/>
              </w:divBdr>
            </w:div>
          </w:divsChild>
        </w:div>
        <w:div w:id="699740068">
          <w:marLeft w:val="0"/>
          <w:marRight w:val="0"/>
          <w:marTop w:val="120"/>
          <w:marBottom w:val="0"/>
          <w:divBdr>
            <w:top w:val="none" w:sz="0" w:space="0" w:color="auto"/>
            <w:left w:val="none" w:sz="0" w:space="0" w:color="auto"/>
            <w:bottom w:val="none" w:sz="0" w:space="0" w:color="auto"/>
            <w:right w:val="none" w:sz="0" w:space="0" w:color="auto"/>
          </w:divBdr>
          <w:divsChild>
            <w:div w:id="366025707">
              <w:marLeft w:val="0"/>
              <w:marRight w:val="0"/>
              <w:marTop w:val="0"/>
              <w:marBottom w:val="0"/>
              <w:divBdr>
                <w:top w:val="none" w:sz="0" w:space="0" w:color="auto"/>
                <w:left w:val="none" w:sz="0" w:space="0" w:color="auto"/>
                <w:bottom w:val="none" w:sz="0" w:space="0" w:color="auto"/>
                <w:right w:val="none" w:sz="0" w:space="0" w:color="auto"/>
              </w:divBdr>
            </w:div>
          </w:divsChild>
        </w:div>
        <w:div w:id="1220171962">
          <w:marLeft w:val="0"/>
          <w:marRight w:val="0"/>
          <w:marTop w:val="120"/>
          <w:marBottom w:val="0"/>
          <w:divBdr>
            <w:top w:val="none" w:sz="0" w:space="0" w:color="auto"/>
            <w:left w:val="none" w:sz="0" w:space="0" w:color="auto"/>
            <w:bottom w:val="none" w:sz="0" w:space="0" w:color="auto"/>
            <w:right w:val="none" w:sz="0" w:space="0" w:color="auto"/>
          </w:divBdr>
          <w:divsChild>
            <w:div w:id="640037193">
              <w:marLeft w:val="0"/>
              <w:marRight w:val="0"/>
              <w:marTop w:val="0"/>
              <w:marBottom w:val="0"/>
              <w:divBdr>
                <w:top w:val="none" w:sz="0" w:space="0" w:color="auto"/>
                <w:left w:val="none" w:sz="0" w:space="0" w:color="auto"/>
                <w:bottom w:val="none" w:sz="0" w:space="0" w:color="auto"/>
                <w:right w:val="none" w:sz="0" w:space="0" w:color="auto"/>
              </w:divBdr>
            </w:div>
          </w:divsChild>
        </w:div>
        <w:div w:id="1493836943">
          <w:marLeft w:val="0"/>
          <w:marRight w:val="0"/>
          <w:marTop w:val="120"/>
          <w:marBottom w:val="0"/>
          <w:divBdr>
            <w:top w:val="none" w:sz="0" w:space="0" w:color="auto"/>
            <w:left w:val="none" w:sz="0" w:space="0" w:color="auto"/>
            <w:bottom w:val="none" w:sz="0" w:space="0" w:color="auto"/>
            <w:right w:val="none" w:sz="0" w:space="0" w:color="auto"/>
          </w:divBdr>
          <w:divsChild>
            <w:div w:id="18486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16941">
      <w:bodyDiv w:val="1"/>
      <w:marLeft w:val="0"/>
      <w:marRight w:val="0"/>
      <w:marTop w:val="0"/>
      <w:marBottom w:val="0"/>
      <w:divBdr>
        <w:top w:val="none" w:sz="0" w:space="0" w:color="auto"/>
        <w:left w:val="none" w:sz="0" w:space="0" w:color="auto"/>
        <w:bottom w:val="none" w:sz="0" w:space="0" w:color="auto"/>
        <w:right w:val="none" w:sz="0" w:space="0" w:color="auto"/>
      </w:divBdr>
    </w:div>
    <w:div w:id="1448160859">
      <w:bodyDiv w:val="1"/>
      <w:marLeft w:val="0"/>
      <w:marRight w:val="0"/>
      <w:marTop w:val="0"/>
      <w:marBottom w:val="0"/>
      <w:divBdr>
        <w:top w:val="none" w:sz="0" w:space="0" w:color="auto"/>
        <w:left w:val="none" w:sz="0" w:space="0" w:color="auto"/>
        <w:bottom w:val="none" w:sz="0" w:space="0" w:color="auto"/>
        <w:right w:val="none" w:sz="0" w:space="0" w:color="auto"/>
      </w:divBdr>
    </w:div>
    <w:div w:id="1634287197">
      <w:bodyDiv w:val="1"/>
      <w:marLeft w:val="0"/>
      <w:marRight w:val="0"/>
      <w:marTop w:val="0"/>
      <w:marBottom w:val="0"/>
      <w:divBdr>
        <w:top w:val="none" w:sz="0" w:space="0" w:color="auto"/>
        <w:left w:val="none" w:sz="0" w:space="0" w:color="auto"/>
        <w:bottom w:val="none" w:sz="0" w:space="0" w:color="auto"/>
        <w:right w:val="none" w:sz="0" w:space="0" w:color="auto"/>
      </w:divBdr>
    </w:div>
    <w:div w:id="1666326358">
      <w:bodyDiv w:val="1"/>
      <w:marLeft w:val="0"/>
      <w:marRight w:val="0"/>
      <w:marTop w:val="0"/>
      <w:marBottom w:val="0"/>
      <w:divBdr>
        <w:top w:val="none" w:sz="0" w:space="0" w:color="auto"/>
        <w:left w:val="none" w:sz="0" w:space="0" w:color="auto"/>
        <w:bottom w:val="none" w:sz="0" w:space="0" w:color="auto"/>
        <w:right w:val="none" w:sz="0" w:space="0" w:color="auto"/>
      </w:divBdr>
      <w:divsChild>
        <w:div w:id="381254340">
          <w:marLeft w:val="0"/>
          <w:marRight w:val="0"/>
          <w:marTop w:val="120"/>
          <w:marBottom w:val="0"/>
          <w:divBdr>
            <w:top w:val="none" w:sz="0" w:space="0" w:color="auto"/>
            <w:left w:val="none" w:sz="0" w:space="0" w:color="auto"/>
            <w:bottom w:val="none" w:sz="0" w:space="0" w:color="auto"/>
            <w:right w:val="none" w:sz="0" w:space="0" w:color="auto"/>
          </w:divBdr>
          <w:divsChild>
            <w:div w:id="103228366">
              <w:marLeft w:val="0"/>
              <w:marRight w:val="0"/>
              <w:marTop w:val="0"/>
              <w:marBottom w:val="0"/>
              <w:divBdr>
                <w:top w:val="none" w:sz="0" w:space="0" w:color="auto"/>
                <w:left w:val="none" w:sz="0" w:space="0" w:color="auto"/>
                <w:bottom w:val="none" w:sz="0" w:space="0" w:color="auto"/>
                <w:right w:val="none" w:sz="0" w:space="0" w:color="auto"/>
              </w:divBdr>
            </w:div>
          </w:divsChild>
        </w:div>
        <w:div w:id="636837857">
          <w:marLeft w:val="0"/>
          <w:marRight w:val="0"/>
          <w:marTop w:val="120"/>
          <w:marBottom w:val="0"/>
          <w:divBdr>
            <w:top w:val="none" w:sz="0" w:space="0" w:color="auto"/>
            <w:left w:val="none" w:sz="0" w:space="0" w:color="auto"/>
            <w:bottom w:val="none" w:sz="0" w:space="0" w:color="auto"/>
            <w:right w:val="none" w:sz="0" w:space="0" w:color="auto"/>
          </w:divBdr>
          <w:divsChild>
            <w:div w:id="129980967">
              <w:marLeft w:val="0"/>
              <w:marRight w:val="0"/>
              <w:marTop w:val="0"/>
              <w:marBottom w:val="0"/>
              <w:divBdr>
                <w:top w:val="none" w:sz="0" w:space="0" w:color="auto"/>
                <w:left w:val="none" w:sz="0" w:space="0" w:color="auto"/>
                <w:bottom w:val="none" w:sz="0" w:space="0" w:color="auto"/>
                <w:right w:val="none" w:sz="0" w:space="0" w:color="auto"/>
              </w:divBdr>
            </w:div>
          </w:divsChild>
        </w:div>
        <w:div w:id="1228690551">
          <w:marLeft w:val="0"/>
          <w:marRight w:val="0"/>
          <w:marTop w:val="0"/>
          <w:marBottom w:val="0"/>
          <w:divBdr>
            <w:top w:val="none" w:sz="0" w:space="0" w:color="auto"/>
            <w:left w:val="none" w:sz="0" w:space="0" w:color="auto"/>
            <w:bottom w:val="none" w:sz="0" w:space="0" w:color="auto"/>
            <w:right w:val="none" w:sz="0" w:space="0" w:color="auto"/>
          </w:divBdr>
        </w:div>
        <w:div w:id="2093893544">
          <w:marLeft w:val="0"/>
          <w:marRight w:val="0"/>
          <w:marTop w:val="120"/>
          <w:marBottom w:val="0"/>
          <w:divBdr>
            <w:top w:val="none" w:sz="0" w:space="0" w:color="auto"/>
            <w:left w:val="none" w:sz="0" w:space="0" w:color="auto"/>
            <w:bottom w:val="none" w:sz="0" w:space="0" w:color="auto"/>
            <w:right w:val="none" w:sz="0" w:space="0" w:color="auto"/>
          </w:divBdr>
          <w:divsChild>
            <w:div w:id="160557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6821">
      <w:bodyDiv w:val="1"/>
      <w:marLeft w:val="0"/>
      <w:marRight w:val="0"/>
      <w:marTop w:val="0"/>
      <w:marBottom w:val="0"/>
      <w:divBdr>
        <w:top w:val="none" w:sz="0" w:space="0" w:color="auto"/>
        <w:left w:val="none" w:sz="0" w:space="0" w:color="auto"/>
        <w:bottom w:val="none" w:sz="0" w:space="0" w:color="auto"/>
        <w:right w:val="none" w:sz="0" w:space="0" w:color="auto"/>
      </w:divBdr>
    </w:div>
    <w:div w:id="1732925842">
      <w:bodyDiv w:val="1"/>
      <w:marLeft w:val="0"/>
      <w:marRight w:val="0"/>
      <w:marTop w:val="0"/>
      <w:marBottom w:val="0"/>
      <w:divBdr>
        <w:top w:val="none" w:sz="0" w:space="0" w:color="auto"/>
        <w:left w:val="none" w:sz="0" w:space="0" w:color="auto"/>
        <w:bottom w:val="none" w:sz="0" w:space="0" w:color="auto"/>
        <w:right w:val="none" w:sz="0" w:space="0" w:color="auto"/>
      </w:divBdr>
    </w:div>
    <w:div w:id="1786078958">
      <w:bodyDiv w:val="1"/>
      <w:marLeft w:val="0"/>
      <w:marRight w:val="0"/>
      <w:marTop w:val="0"/>
      <w:marBottom w:val="0"/>
      <w:divBdr>
        <w:top w:val="none" w:sz="0" w:space="0" w:color="auto"/>
        <w:left w:val="none" w:sz="0" w:space="0" w:color="auto"/>
        <w:bottom w:val="none" w:sz="0" w:space="0" w:color="auto"/>
        <w:right w:val="none" w:sz="0" w:space="0" w:color="auto"/>
      </w:divBdr>
    </w:div>
    <w:div w:id="1857033116">
      <w:bodyDiv w:val="1"/>
      <w:marLeft w:val="0"/>
      <w:marRight w:val="0"/>
      <w:marTop w:val="0"/>
      <w:marBottom w:val="0"/>
      <w:divBdr>
        <w:top w:val="none" w:sz="0" w:space="0" w:color="auto"/>
        <w:left w:val="none" w:sz="0" w:space="0" w:color="auto"/>
        <w:bottom w:val="none" w:sz="0" w:space="0" w:color="auto"/>
        <w:right w:val="none" w:sz="0" w:space="0" w:color="auto"/>
      </w:divBdr>
      <w:divsChild>
        <w:div w:id="173230194">
          <w:marLeft w:val="0"/>
          <w:marRight w:val="0"/>
          <w:marTop w:val="120"/>
          <w:marBottom w:val="0"/>
          <w:divBdr>
            <w:top w:val="none" w:sz="0" w:space="0" w:color="auto"/>
            <w:left w:val="none" w:sz="0" w:space="0" w:color="auto"/>
            <w:bottom w:val="none" w:sz="0" w:space="0" w:color="auto"/>
            <w:right w:val="none" w:sz="0" w:space="0" w:color="auto"/>
          </w:divBdr>
          <w:divsChild>
            <w:div w:id="908804604">
              <w:marLeft w:val="0"/>
              <w:marRight w:val="0"/>
              <w:marTop w:val="0"/>
              <w:marBottom w:val="0"/>
              <w:divBdr>
                <w:top w:val="none" w:sz="0" w:space="0" w:color="auto"/>
                <w:left w:val="none" w:sz="0" w:space="0" w:color="auto"/>
                <w:bottom w:val="none" w:sz="0" w:space="0" w:color="auto"/>
                <w:right w:val="none" w:sz="0" w:space="0" w:color="auto"/>
              </w:divBdr>
            </w:div>
          </w:divsChild>
        </w:div>
        <w:div w:id="440149765">
          <w:marLeft w:val="0"/>
          <w:marRight w:val="0"/>
          <w:marTop w:val="120"/>
          <w:marBottom w:val="0"/>
          <w:divBdr>
            <w:top w:val="none" w:sz="0" w:space="0" w:color="auto"/>
            <w:left w:val="none" w:sz="0" w:space="0" w:color="auto"/>
            <w:bottom w:val="none" w:sz="0" w:space="0" w:color="auto"/>
            <w:right w:val="none" w:sz="0" w:space="0" w:color="auto"/>
          </w:divBdr>
          <w:divsChild>
            <w:div w:id="1812281619">
              <w:marLeft w:val="0"/>
              <w:marRight w:val="0"/>
              <w:marTop w:val="0"/>
              <w:marBottom w:val="0"/>
              <w:divBdr>
                <w:top w:val="none" w:sz="0" w:space="0" w:color="auto"/>
                <w:left w:val="none" w:sz="0" w:space="0" w:color="auto"/>
                <w:bottom w:val="none" w:sz="0" w:space="0" w:color="auto"/>
                <w:right w:val="none" w:sz="0" w:space="0" w:color="auto"/>
              </w:divBdr>
            </w:div>
          </w:divsChild>
        </w:div>
        <w:div w:id="738209815">
          <w:marLeft w:val="0"/>
          <w:marRight w:val="0"/>
          <w:marTop w:val="0"/>
          <w:marBottom w:val="0"/>
          <w:divBdr>
            <w:top w:val="none" w:sz="0" w:space="0" w:color="auto"/>
            <w:left w:val="none" w:sz="0" w:space="0" w:color="auto"/>
            <w:bottom w:val="none" w:sz="0" w:space="0" w:color="auto"/>
            <w:right w:val="none" w:sz="0" w:space="0" w:color="auto"/>
          </w:divBdr>
        </w:div>
        <w:div w:id="1441560119">
          <w:marLeft w:val="0"/>
          <w:marRight w:val="0"/>
          <w:marTop w:val="120"/>
          <w:marBottom w:val="0"/>
          <w:divBdr>
            <w:top w:val="none" w:sz="0" w:space="0" w:color="auto"/>
            <w:left w:val="none" w:sz="0" w:space="0" w:color="auto"/>
            <w:bottom w:val="none" w:sz="0" w:space="0" w:color="auto"/>
            <w:right w:val="none" w:sz="0" w:space="0" w:color="auto"/>
          </w:divBdr>
          <w:divsChild>
            <w:div w:id="6641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3070">
      <w:bodyDiv w:val="1"/>
      <w:marLeft w:val="0"/>
      <w:marRight w:val="0"/>
      <w:marTop w:val="0"/>
      <w:marBottom w:val="0"/>
      <w:divBdr>
        <w:top w:val="none" w:sz="0" w:space="0" w:color="auto"/>
        <w:left w:val="none" w:sz="0" w:space="0" w:color="auto"/>
        <w:bottom w:val="none" w:sz="0" w:space="0" w:color="auto"/>
        <w:right w:val="none" w:sz="0" w:space="0" w:color="auto"/>
      </w:divBdr>
    </w:div>
    <w:div w:id="1914122414">
      <w:bodyDiv w:val="1"/>
      <w:marLeft w:val="0"/>
      <w:marRight w:val="0"/>
      <w:marTop w:val="0"/>
      <w:marBottom w:val="0"/>
      <w:divBdr>
        <w:top w:val="none" w:sz="0" w:space="0" w:color="auto"/>
        <w:left w:val="none" w:sz="0" w:space="0" w:color="auto"/>
        <w:bottom w:val="none" w:sz="0" w:space="0" w:color="auto"/>
        <w:right w:val="none" w:sz="0" w:space="0" w:color="auto"/>
      </w:divBdr>
    </w:div>
    <w:div w:id="1956716510">
      <w:bodyDiv w:val="1"/>
      <w:marLeft w:val="0"/>
      <w:marRight w:val="0"/>
      <w:marTop w:val="0"/>
      <w:marBottom w:val="0"/>
      <w:divBdr>
        <w:top w:val="none" w:sz="0" w:space="0" w:color="auto"/>
        <w:left w:val="none" w:sz="0" w:space="0" w:color="auto"/>
        <w:bottom w:val="none" w:sz="0" w:space="0" w:color="auto"/>
        <w:right w:val="none" w:sz="0" w:space="0" w:color="auto"/>
      </w:divBdr>
    </w:div>
    <w:div w:id="2045402418">
      <w:bodyDiv w:val="1"/>
      <w:marLeft w:val="0"/>
      <w:marRight w:val="0"/>
      <w:marTop w:val="0"/>
      <w:marBottom w:val="0"/>
      <w:divBdr>
        <w:top w:val="none" w:sz="0" w:space="0" w:color="auto"/>
        <w:left w:val="none" w:sz="0" w:space="0" w:color="auto"/>
        <w:bottom w:val="none" w:sz="0" w:space="0" w:color="auto"/>
        <w:right w:val="none" w:sz="0" w:space="0" w:color="auto"/>
      </w:divBdr>
      <w:divsChild>
        <w:div w:id="514223423">
          <w:marLeft w:val="0"/>
          <w:marRight w:val="0"/>
          <w:marTop w:val="0"/>
          <w:marBottom w:val="0"/>
          <w:divBdr>
            <w:top w:val="none" w:sz="0" w:space="0" w:color="auto"/>
            <w:left w:val="none" w:sz="0" w:space="0" w:color="auto"/>
            <w:bottom w:val="none" w:sz="0" w:space="0" w:color="auto"/>
            <w:right w:val="none" w:sz="0" w:space="0" w:color="auto"/>
          </w:divBdr>
        </w:div>
        <w:div w:id="622002930">
          <w:marLeft w:val="0"/>
          <w:marRight w:val="0"/>
          <w:marTop w:val="120"/>
          <w:marBottom w:val="0"/>
          <w:divBdr>
            <w:top w:val="none" w:sz="0" w:space="0" w:color="auto"/>
            <w:left w:val="none" w:sz="0" w:space="0" w:color="auto"/>
            <w:bottom w:val="none" w:sz="0" w:space="0" w:color="auto"/>
            <w:right w:val="none" w:sz="0" w:space="0" w:color="auto"/>
          </w:divBdr>
          <w:divsChild>
            <w:div w:id="1673145798">
              <w:marLeft w:val="0"/>
              <w:marRight w:val="0"/>
              <w:marTop w:val="0"/>
              <w:marBottom w:val="0"/>
              <w:divBdr>
                <w:top w:val="none" w:sz="0" w:space="0" w:color="auto"/>
                <w:left w:val="none" w:sz="0" w:space="0" w:color="auto"/>
                <w:bottom w:val="none" w:sz="0" w:space="0" w:color="auto"/>
                <w:right w:val="none" w:sz="0" w:space="0" w:color="auto"/>
              </w:divBdr>
            </w:div>
          </w:divsChild>
        </w:div>
        <w:div w:id="695039622">
          <w:marLeft w:val="0"/>
          <w:marRight w:val="0"/>
          <w:marTop w:val="120"/>
          <w:marBottom w:val="0"/>
          <w:divBdr>
            <w:top w:val="none" w:sz="0" w:space="0" w:color="auto"/>
            <w:left w:val="none" w:sz="0" w:space="0" w:color="auto"/>
            <w:bottom w:val="none" w:sz="0" w:space="0" w:color="auto"/>
            <w:right w:val="none" w:sz="0" w:space="0" w:color="auto"/>
          </w:divBdr>
          <w:divsChild>
            <w:div w:id="554657693">
              <w:marLeft w:val="0"/>
              <w:marRight w:val="0"/>
              <w:marTop w:val="0"/>
              <w:marBottom w:val="0"/>
              <w:divBdr>
                <w:top w:val="none" w:sz="0" w:space="0" w:color="auto"/>
                <w:left w:val="none" w:sz="0" w:space="0" w:color="auto"/>
                <w:bottom w:val="none" w:sz="0" w:space="0" w:color="auto"/>
                <w:right w:val="none" w:sz="0" w:space="0" w:color="auto"/>
              </w:divBdr>
            </w:div>
          </w:divsChild>
        </w:div>
        <w:div w:id="1398168829">
          <w:marLeft w:val="0"/>
          <w:marRight w:val="0"/>
          <w:marTop w:val="120"/>
          <w:marBottom w:val="0"/>
          <w:divBdr>
            <w:top w:val="none" w:sz="0" w:space="0" w:color="auto"/>
            <w:left w:val="none" w:sz="0" w:space="0" w:color="auto"/>
            <w:bottom w:val="none" w:sz="0" w:space="0" w:color="auto"/>
            <w:right w:val="none" w:sz="0" w:space="0" w:color="auto"/>
          </w:divBdr>
          <w:divsChild>
            <w:div w:id="817694315">
              <w:marLeft w:val="0"/>
              <w:marRight w:val="0"/>
              <w:marTop w:val="0"/>
              <w:marBottom w:val="0"/>
              <w:divBdr>
                <w:top w:val="none" w:sz="0" w:space="0" w:color="auto"/>
                <w:left w:val="none" w:sz="0" w:space="0" w:color="auto"/>
                <w:bottom w:val="none" w:sz="0" w:space="0" w:color="auto"/>
                <w:right w:val="none" w:sz="0" w:space="0" w:color="auto"/>
              </w:divBdr>
            </w:div>
          </w:divsChild>
        </w:div>
        <w:div w:id="2042394268">
          <w:marLeft w:val="0"/>
          <w:marRight w:val="0"/>
          <w:marTop w:val="120"/>
          <w:marBottom w:val="0"/>
          <w:divBdr>
            <w:top w:val="none" w:sz="0" w:space="0" w:color="auto"/>
            <w:left w:val="none" w:sz="0" w:space="0" w:color="auto"/>
            <w:bottom w:val="none" w:sz="0" w:space="0" w:color="auto"/>
            <w:right w:val="none" w:sz="0" w:space="0" w:color="auto"/>
          </w:divBdr>
          <w:divsChild>
            <w:div w:id="1909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79632">
      <w:bodyDiv w:val="1"/>
      <w:marLeft w:val="0"/>
      <w:marRight w:val="0"/>
      <w:marTop w:val="0"/>
      <w:marBottom w:val="0"/>
      <w:divBdr>
        <w:top w:val="none" w:sz="0" w:space="0" w:color="auto"/>
        <w:left w:val="none" w:sz="0" w:space="0" w:color="auto"/>
        <w:bottom w:val="none" w:sz="0" w:space="0" w:color="auto"/>
        <w:right w:val="none" w:sz="0" w:space="0" w:color="auto"/>
      </w:divBdr>
    </w:div>
    <w:div w:id="2100247262">
      <w:bodyDiv w:val="1"/>
      <w:marLeft w:val="0"/>
      <w:marRight w:val="0"/>
      <w:marTop w:val="0"/>
      <w:marBottom w:val="0"/>
      <w:divBdr>
        <w:top w:val="none" w:sz="0" w:space="0" w:color="auto"/>
        <w:left w:val="none" w:sz="0" w:space="0" w:color="auto"/>
        <w:bottom w:val="none" w:sz="0" w:space="0" w:color="auto"/>
        <w:right w:val="none" w:sz="0" w:space="0" w:color="auto"/>
      </w:divBdr>
    </w:div>
    <w:div w:id="2108572062">
      <w:bodyDiv w:val="1"/>
      <w:marLeft w:val="0"/>
      <w:marRight w:val="0"/>
      <w:marTop w:val="0"/>
      <w:marBottom w:val="0"/>
      <w:divBdr>
        <w:top w:val="none" w:sz="0" w:space="0" w:color="auto"/>
        <w:left w:val="none" w:sz="0" w:space="0" w:color="auto"/>
        <w:bottom w:val="none" w:sz="0" w:space="0" w:color="auto"/>
        <w:right w:val="none" w:sz="0" w:space="0" w:color="auto"/>
      </w:divBdr>
    </w:div>
    <w:div w:id="2116174687">
      <w:bodyDiv w:val="1"/>
      <w:marLeft w:val="0"/>
      <w:marRight w:val="0"/>
      <w:marTop w:val="0"/>
      <w:marBottom w:val="0"/>
      <w:divBdr>
        <w:top w:val="none" w:sz="0" w:space="0" w:color="auto"/>
        <w:left w:val="none" w:sz="0" w:space="0" w:color="auto"/>
        <w:bottom w:val="none" w:sz="0" w:space="0" w:color="auto"/>
        <w:right w:val="none" w:sz="0" w:space="0" w:color="auto"/>
      </w:divBdr>
    </w:div>
    <w:div w:id="2128114139">
      <w:bodyDiv w:val="1"/>
      <w:marLeft w:val="0"/>
      <w:marRight w:val="0"/>
      <w:marTop w:val="0"/>
      <w:marBottom w:val="0"/>
      <w:divBdr>
        <w:top w:val="none" w:sz="0" w:space="0" w:color="auto"/>
        <w:left w:val="none" w:sz="0" w:space="0" w:color="auto"/>
        <w:bottom w:val="none" w:sz="0" w:space="0" w:color="auto"/>
        <w:right w:val="none" w:sz="0" w:space="0" w:color="auto"/>
      </w:divBdr>
      <w:divsChild>
        <w:div w:id="95445032">
          <w:marLeft w:val="0"/>
          <w:marRight w:val="0"/>
          <w:marTop w:val="120"/>
          <w:marBottom w:val="0"/>
          <w:divBdr>
            <w:top w:val="none" w:sz="0" w:space="0" w:color="auto"/>
            <w:left w:val="none" w:sz="0" w:space="0" w:color="auto"/>
            <w:bottom w:val="none" w:sz="0" w:space="0" w:color="auto"/>
            <w:right w:val="none" w:sz="0" w:space="0" w:color="auto"/>
          </w:divBdr>
          <w:divsChild>
            <w:div w:id="1044594242">
              <w:marLeft w:val="0"/>
              <w:marRight w:val="0"/>
              <w:marTop w:val="0"/>
              <w:marBottom w:val="0"/>
              <w:divBdr>
                <w:top w:val="none" w:sz="0" w:space="0" w:color="auto"/>
                <w:left w:val="none" w:sz="0" w:space="0" w:color="auto"/>
                <w:bottom w:val="none" w:sz="0" w:space="0" w:color="auto"/>
                <w:right w:val="none" w:sz="0" w:space="0" w:color="auto"/>
              </w:divBdr>
            </w:div>
          </w:divsChild>
        </w:div>
        <w:div w:id="604268626">
          <w:marLeft w:val="0"/>
          <w:marRight w:val="0"/>
          <w:marTop w:val="120"/>
          <w:marBottom w:val="0"/>
          <w:divBdr>
            <w:top w:val="none" w:sz="0" w:space="0" w:color="auto"/>
            <w:left w:val="none" w:sz="0" w:space="0" w:color="auto"/>
            <w:bottom w:val="none" w:sz="0" w:space="0" w:color="auto"/>
            <w:right w:val="none" w:sz="0" w:space="0" w:color="auto"/>
          </w:divBdr>
          <w:divsChild>
            <w:div w:id="448625857">
              <w:marLeft w:val="0"/>
              <w:marRight w:val="0"/>
              <w:marTop w:val="0"/>
              <w:marBottom w:val="0"/>
              <w:divBdr>
                <w:top w:val="none" w:sz="0" w:space="0" w:color="auto"/>
                <w:left w:val="none" w:sz="0" w:space="0" w:color="auto"/>
                <w:bottom w:val="none" w:sz="0" w:space="0" w:color="auto"/>
                <w:right w:val="none" w:sz="0" w:space="0" w:color="auto"/>
              </w:divBdr>
            </w:div>
          </w:divsChild>
        </w:div>
        <w:div w:id="1789473948">
          <w:marLeft w:val="0"/>
          <w:marRight w:val="0"/>
          <w:marTop w:val="120"/>
          <w:marBottom w:val="0"/>
          <w:divBdr>
            <w:top w:val="none" w:sz="0" w:space="0" w:color="auto"/>
            <w:left w:val="none" w:sz="0" w:space="0" w:color="auto"/>
            <w:bottom w:val="none" w:sz="0" w:space="0" w:color="auto"/>
            <w:right w:val="none" w:sz="0" w:space="0" w:color="auto"/>
          </w:divBdr>
          <w:divsChild>
            <w:div w:id="1146507749">
              <w:marLeft w:val="0"/>
              <w:marRight w:val="0"/>
              <w:marTop w:val="0"/>
              <w:marBottom w:val="0"/>
              <w:divBdr>
                <w:top w:val="none" w:sz="0" w:space="0" w:color="auto"/>
                <w:left w:val="none" w:sz="0" w:space="0" w:color="auto"/>
                <w:bottom w:val="none" w:sz="0" w:space="0" w:color="auto"/>
                <w:right w:val="none" w:sz="0" w:space="0" w:color="auto"/>
              </w:divBdr>
            </w:div>
          </w:divsChild>
        </w:div>
        <w:div w:id="1881897130">
          <w:marLeft w:val="0"/>
          <w:marRight w:val="0"/>
          <w:marTop w:val="120"/>
          <w:marBottom w:val="0"/>
          <w:divBdr>
            <w:top w:val="none" w:sz="0" w:space="0" w:color="auto"/>
            <w:left w:val="none" w:sz="0" w:space="0" w:color="auto"/>
            <w:bottom w:val="none" w:sz="0" w:space="0" w:color="auto"/>
            <w:right w:val="none" w:sz="0" w:space="0" w:color="auto"/>
          </w:divBdr>
          <w:divsChild>
            <w:div w:id="173974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9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hyperlink" Target="https://www.facebook.com/havrylivka?__cft__%5b0%5d=AZU4YNJyOP-QU_sTcEy-0dvnqjQt18KS-Ko_S_r8InECtRiy3N6uzfi1p6XEOEAG3NJnjRRaOjSkYDrjn3TwkGrDPl89gpHzEPR74DOwEwbeB9U3Wsyd27dc5MjOvdUbzCAeFk7gNP_6HXAZoIhru5OFeoaxg-thDpyQ-u9Fl1T14549Utk8AAjV3LYKyNa98eg&amp;__tn__=-%5dK-R"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eader" Target="header2.xml"/><Relationship Id="rId10" Type="http://schemas.openxmlformats.org/officeDocument/2006/relationships/chart" Target="charts/chart2.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3.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1055;&#1057;&#1045;&#1056;%202022-2024\2023\2023%20&#1088;&#1110;&#1082;\&#1040;&#1085;&#1072;&#1083;&#1110;&#1079;%20&#1052;&#1057;&#1055;\&#1040;&#1085;&#1072;&#1083;&#1110;&#1079;%20&#1055;&#1086;&#1082;&#1072;&#1079;&#1085;&#1080;&#1082;&#1110;&#1074;%20&#1052;&#1057;&#1055;%202020-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1055;&#1057;&#1045;&#1056;%202022-2024\2023\2023%20&#1088;&#1110;&#1082;\&#1040;&#1085;&#1072;&#1083;&#1110;&#1079;%20&#1052;&#1057;&#1055;\&#1040;&#1085;&#1072;&#1083;&#1110;&#1079;%20&#1055;&#1086;&#1082;&#1072;&#1079;&#1085;&#1080;&#1082;&#1110;&#1074;%20&#1052;&#1057;&#1055;%202020-2023.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3" Type="http://schemas.openxmlformats.org/officeDocument/2006/relationships/oleObject" Target="file:///\\10.0.55.70\&#1079;&#1072;&#1075;&#1072;&#1083;&#1100;&#1085;&#1072;%20&#1087;&#1072;&#1087;&#1082;&#1072;\07_&#1047;&#1042;&#1030;&#1058;&#1048;\01_&#1047;&#1042;&#1030;&#1058;&#1048;%20&#1050;&#1042;&#1040;&#1056;&#1058;&#1040;&#1051;&#1068;&#1053;&#1030;\05_&#1047;&#1042;&#1030;&#1058;%20&#1055;&#1056;&#1054;%20&#1057;&#1054;&#1062;.-&#1045;&#1050;&#1054;&#1053;.%20&#1056;&#1054;&#1047;&#1042;&#1048;&#1058;&#1054;&#1050;\2023\2023\&#1040;&#1085;&#1072;&#1083;&#1110;&#1079;%20&#1052;&#1057;&#1055;\&#1040;&#1085;&#1072;&#1083;&#1110;&#1079;%20&#1055;&#1086;&#1082;&#1072;&#1079;&#1085;&#1080;&#1082;&#1110;&#1074;%20&#1052;&#1057;&#1055;%202020-20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10.0.55.70\&#1079;&#1072;&#1075;&#1072;&#1083;&#1100;&#1085;&#1072;%20&#1087;&#1072;&#1087;&#1082;&#1072;\07_&#1047;&#1042;&#1030;&#1058;&#1048;\01_&#1047;&#1042;&#1030;&#1058;&#1048;%20&#1050;&#1042;&#1040;&#1056;&#1058;&#1040;&#1051;&#1068;&#1053;&#1030;\05_&#1047;&#1042;&#1030;&#1058;%20&#1055;&#1056;&#1054;%20&#1057;&#1054;&#1062;.-&#1045;&#1050;&#1054;&#1053;.%20&#1056;&#1054;&#1047;&#1042;&#1048;&#1058;&#1054;&#1050;\2023\2023\&#1040;&#1085;&#1072;&#1083;&#1110;&#1079;%20&#1052;&#1057;&#1055;\&#1040;&#1085;&#1072;&#1083;&#1110;&#1079;%20&#1055;&#1086;&#1082;&#1072;&#1079;&#1085;&#1080;&#1082;&#1110;&#1074;%20&#1052;&#1057;&#1055;%202020-202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2.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2.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63AB-4ABB-B639-BF35894A52E9}"/>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63AB-4ABB-B639-BF35894A52E9}"/>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63AB-4ABB-B639-BF35894A52E9}"/>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63AB-4ABB-B639-BF35894A52E9}"/>
              </c:ext>
            </c:extLst>
          </c:dPt>
          <c:dLbls>
            <c:spPr>
              <a:noFill/>
              <a:ln>
                <a:noFill/>
              </a:ln>
              <a:effectLst/>
            </c:spPr>
            <c:txPr>
              <a:bodyPr rot="0" spcFirstLastPara="1" vertOverflow="ellipsis" vert="horz" wrap="square" lIns="38100" tIns="19050" rIns="38100" bIns="19050" anchor="ctr" anchorCtr="1">
                <a:spAutoFit/>
              </a:bodyPr>
              <a:lstStyle/>
              <a:p>
                <a:pPr>
                  <a:defRPr sz="95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ID4096"/>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'[Статево-віковий розподіл БМТГ (станом на 1.01.2024).xlsx]Аркуш2'!$B$19:$B$22</c:f>
              <c:strCache>
                <c:ptCount val="4"/>
                <c:pt idx="0">
                  <c:v>Дошкільний вік </c:v>
                </c:pt>
                <c:pt idx="1">
                  <c:v>Шкільний вік </c:v>
                </c:pt>
                <c:pt idx="2">
                  <c:v>Працездатне населення </c:v>
                </c:pt>
                <c:pt idx="3">
                  <c:v>Пенсійний вік</c:v>
                </c:pt>
              </c:strCache>
            </c:strRef>
          </c:cat>
          <c:val>
            <c:numRef>
              <c:f>'[Статево-віковий розподіл БМТГ (станом на 1.01.2024).xlsx]Аркуш2'!$C$19:$C$22</c:f>
              <c:numCache>
                <c:formatCode>General</c:formatCode>
                <c:ptCount val="4"/>
                <c:pt idx="0">
                  <c:v>4186</c:v>
                </c:pt>
                <c:pt idx="1">
                  <c:v>12738</c:v>
                </c:pt>
                <c:pt idx="2">
                  <c:v>39217</c:v>
                </c:pt>
                <c:pt idx="3">
                  <c:v>9949</c:v>
                </c:pt>
              </c:numCache>
            </c:numRef>
          </c:val>
          <c:extLst>
            <c:ext xmlns:c16="http://schemas.microsoft.com/office/drawing/2014/chart" uri="{C3380CC4-5D6E-409C-BE32-E72D297353CC}">
              <c16:uniqueId val="{00000008-63AB-4ABB-B639-BF35894A52E9}"/>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legendEntry>
      <c:legendEntry>
        <c:idx val="1"/>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legendEntry>
      <c:legendEntry>
        <c:idx val="2"/>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legendEntry>
      <c:legendEntry>
        <c:idx val="3"/>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legendEntry>
      <c:layout>
        <c:manualLayout>
          <c:xMode val="edge"/>
          <c:yMode val="edge"/>
          <c:x val="0.49307374687920102"/>
          <c:y val="0.59882008297349931"/>
          <c:w val="0.3308657079022147"/>
          <c:h val="0.40016120565574465"/>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ID4096"/>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9580929243851"/>
          <c:y val="6.25E-2"/>
          <c:w val="0.65290009110233826"/>
          <c:h val="0.89583333333333337"/>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7CA-4CB9-9822-C4E10CAAD38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7CA-4CB9-9822-C4E10CAAD38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7CA-4CB9-9822-C4E10CAAD38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7CA-4CB9-9822-C4E10CAAD383}"/>
              </c:ext>
            </c:extLst>
          </c:dPt>
          <c:dPt>
            <c:idx val="4"/>
            <c:bubble3D val="0"/>
            <c:spPr>
              <a:solidFill>
                <a:srgbClr val="7030A0"/>
              </a:solidFill>
              <a:ln w="19050">
                <a:solidFill>
                  <a:schemeClr val="lt1"/>
                </a:solidFill>
              </a:ln>
              <a:effectLst/>
            </c:spPr>
            <c:extLst>
              <c:ext xmlns:c16="http://schemas.microsoft.com/office/drawing/2014/chart" uri="{C3380CC4-5D6E-409C-BE32-E72D297353CC}">
                <c16:uniqueId val="{00000009-07CA-4CB9-9822-C4E10CAAD38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7CA-4CB9-9822-C4E10CAAD383}"/>
              </c:ext>
            </c:extLst>
          </c:dPt>
          <c:dPt>
            <c:idx val="6"/>
            <c:bubble3D val="0"/>
            <c:spPr>
              <a:solidFill>
                <a:schemeClr val="accent5">
                  <a:lumMod val="50000"/>
                </a:schemeClr>
              </a:solidFill>
              <a:ln w="19050">
                <a:solidFill>
                  <a:schemeClr val="lt1"/>
                </a:solidFill>
              </a:ln>
              <a:effectLst/>
            </c:spPr>
            <c:extLst>
              <c:ext xmlns:c16="http://schemas.microsoft.com/office/drawing/2014/chart" uri="{C3380CC4-5D6E-409C-BE32-E72D297353CC}">
                <c16:uniqueId val="{0000000D-07CA-4CB9-9822-C4E10CAAD383}"/>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07CA-4CB9-9822-C4E10CAAD383}"/>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07CA-4CB9-9822-C4E10CAAD38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ID4096"/>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Аркуш2!$A$1:$I$1</c:f>
              <c:strCache>
                <c:ptCount val="9"/>
                <c:pt idx="0">
                  <c:v>м. Буча </c:v>
                </c:pt>
                <c:pt idx="1">
                  <c:v>с. Блиставиця </c:v>
                </c:pt>
                <c:pt idx="2">
                  <c:v>с. Гаврилівка</c:v>
                </c:pt>
                <c:pt idx="3">
                  <c:v>с. Здвижівка</c:v>
                </c:pt>
                <c:pt idx="4">
                  <c:v>с. Луб'янка</c:v>
                </c:pt>
                <c:pt idx="5">
                  <c:v>с. Мироцьке</c:v>
                </c:pt>
                <c:pt idx="6">
                  <c:v>с. Синяк</c:v>
                </c:pt>
                <c:pt idx="7">
                  <c:v>смт. Бабинці</c:v>
                </c:pt>
                <c:pt idx="8">
                  <c:v>смт. Ворзель</c:v>
                </c:pt>
              </c:strCache>
            </c:strRef>
          </c:cat>
          <c:val>
            <c:numRef>
              <c:f>Аркуш2!$A$2:$I$2</c:f>
              <c:numCache>
                <c:formatCode>General</c:formatCode>
                <c:ptCount val="9"/>
                <c:pt idx="0">
                  <c:v>44453</c:v>
                </c:pt>
                <c:pt idx="1">
                  <c:v>1342</c:v>
                </c:pt>
                <c:pt idx="2">
                  <c:v>3964</c:v>
                </c:pt>
                <c:pt idx="3">
                  <c:v>1425</c:v>
                </c:pt>
                <c:pt idx="4">
                  <c:v>1281</c:v>
                </c:pt>
                <c:pt idx="5">
                  <c:v>1945</c:v>
                </c:pt>
                <c:pt idx="6">
                  <c:v>414</c:v>
                </c:pt>
                <c:pt idx="7">
                  <c:v>2545</c:v>
                </c:pt>
                <c:pt idx="8">
                  <c:v>8721</c:v>
                </c:pt>
              </c:numCache>
            </c:numRef>
          </c:val>
          <c:extLst>
            <c:ext xmlns:c16="http://schemas.microsoft.com/office/drawing/2014/chart" uri="{C3380CC4-5D6E-409C-BE32-E72D297353CC}">
              <c16:uniqueId val="{00000012-07CA-4CB9-9822-C4E10CAAD383}"/>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ID4096"/>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Юридичні особи підприємницької діяльності</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ID4096"/>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EC8-4C26-8E6E-7EE74867AC1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EC8-4C26-8E6E-7EE74867AC1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EC8-4C26-8E6E-7EE74867AC12}"/>
              </c:ext>
            </c:extLst>
          </c:dPt>
          <c:dLbls>
            <c:dLbl>
              <c:idx val="0"/>
              <c:layout>
                <c:manualLayout>
                  <c:x val="-9.114391951006124E-3"/>
                  <c:y val="-0.2358169291338582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EC8-4C26-8E6E-7EE74867AC12}"/>
                </c:ext>
              </c:extLst>
            </c:dLbl>
            <c:dLbl>
              <c:idx val="1"/>
              <c:layout>
                <c:manualLayout>
                  <c:x val="-0.15436045494313211"/>
                  <c:y val="9.689304461942256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EC8-4C26-8E6E-7EE74867AC12}"/>
                </c:ext>
              </c:extLst>
            </c:dLbl>
            <c:dLbl>
              <c:idx val="2"/>
              <c:layout>
                <c:manualLayout>
                  <c:x val="0.19603783902012248"/>
                  <c:y val="1.203995333916593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EC8-4C26-8E6E-7EE74867AC1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ID4096"/>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Аркуш1!$B$3:$D$3</c:f>
              <c:strCache>
                <c:ptCount val="3"/>
                <c:pt idx="0">
                  <c:v>мікро</c:v>
                </c:pt>
                <c:pt idx="1">
                  <c:v>малі</c:v>
                </c:pt>
                <c:pt idx="2">
                  <c:v>середні</c:v>
                </c:pt>
              </c:strCache>
            </c:strRef>
          </c:cat>
          <c:val>
            <c:numRef>
              <c:f>Аркуш1!$B$5:$D$5</c:f>
              <c:numCache>
                <c:formatCode>0.0%</c:formatCode>
                <c:ptCount val="3"/>
                <c:pt idx="0">
                  <c:v>0.9520264681555004</c:v>
                </c:pt>
                <c:pt idx="1">
                  <c:v>3.3498759305210915E-2</c:v>
                </c:pt>
                <c:pt idx="2">
                  <c:v>1.4474772539288668E-2</c:v>
                </c:pt>
              </c:numCache>
            </c:numRef>
          </c:val>
          <c:extLst>
            <c:ext xmlns:c16="http://schemas.microsoft.com/office/drawing/2014/chart" uri="{C3380CC4-5D6E-409C-BE32-E72D297353CC}">
              <c16:uniqueId val="{00000006-3EC8-4C26-8E6E-7EE74867AC12}"/>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Фізичні особи підприємницької діяльності</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ID4096"/>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88B-4F37-A068-6C1AB5D5D19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88B-4F37-A068-6C1AB5D5D19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88B-4F37-A068-6C1AB5D5D191}"/>
              </c:ext>
            </c:extLst>
          </c:dPt>
          <c:dLbls>
            <c:dLbl>
              <c:idx val="1"/>
              <c:layout>
                <c:manualLayout>
                  <c:x val="-5.9515091863517063E-2"/>
                  <c:y val="4.3434674832312625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8B-4F37-A068-6C1AB5D5D191}"/>
                </c:ext>
              </c:extLst>
            </c:dLbl>
            <c:dLbl>
              <c:idx val="2"/>
              <c:layout>
                <c:manualLayout>
                  <c:x val="8.2290573053368329E-2"/>
                  <c:y val="8.974555263925342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88B-4F37-A068-6C1AB5D5D1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ID4096"/>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Аркуш1!$E$3:$G$3</c:f>
              <c:strCache>
                <c:ptCount val="3"/>
                <c:pt idx="0">
                  <c:v>мікро</c:v>
                </c:pt>
                <c:pt idx="1">
                  <c:v>малі</c:v>
                </c:pt>
                <c:pt idx="2">
                  <c:v>середні</c:v>
                </c:pt>
              </c:strCache>
            </c:strRef>
          </c:cat>
          <c:val>
            <c:numRef>
              <c:f>Аркуш1!$E$5:$G$5</c:f>
              <c:numCache>
                <c:formatCode>0.0%</c:formatCode>
                <c:ptCount val="3"/>
                <c:pt idx="0">
                  <c:v>0.99898229187868914</c:v>
                </c:pt>
                <c:pt idx="1">
                  <c:v>1.0177081213108082E-3</c:v>
                </c:pt>
                <c:pt idx="2">
                  <c:v>0</c:v>
                </c:pt>
              </c:numCache>
            </c:numRef>
          </c:val>
          <c:extLst>
            <c:ext xmlns:c16="http://schemas.microsoft.com/office/drawing/2014/chart" uri="{C3380CC4-5D6E-409C-BE32-E72D297353CC}">
              <c16:uniqueId val="{00000006-E88B-4F37-A068-6C1AB5D5D191}"/>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b="1">
                <a:solidFill>
                  <a:sysClr val="windowText" lastClr="000000"/>
                </a:solidFill>
              </a:rPr>
              <a:t>ДИНАМІКА МСП ЗА 2021-2023 РІК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Pt>
            <c:idx val="0"/>
            <c:invertIfNegative val="0"/>
            <c:bubble3D val="0"/>
            <c:spPr>
              <a:solidFill>
                <a:srgbClr val="FFC000"/>
              </a:solidFill>
              <a:ln>
                <a:noFill/>
              </a:ln>
              <a:effectLst/>
              <a:sp3d/>
            </c:spPr>
            <c:extLst>
              <c:ext xmlns:c16="http://schemas.microsoft.com/office/drawing/2014/chart" uri="{C3380CC4-5D6E-409C-BE32-E72D297353CC}">
                <c16:uniqueId val="{00000001-F861-46DE-8380-BCD795DE35B0}"/>
              </c:ext>
            </c:extLst>
          </c:dPt>
          <c:dPt>
            <c:idx val="1"/>
            <c:invertIfNegative val="0"/>
            <c:bubble3D val="0"/>
            <c:spPr>
              <a:solidFill>
                <a:srgbClr val="92D050"/>
              </a:solidFill>
              <a:ln>
                <a:noFill/>
              </a:ln>
              <a:effectLst/>
              <a:sp3d/>
            </c:spPr>
            <c:extLst>
              <c:ext xmlns:c16="http://schemas.microsoft.com/office/drawing/2014/chart" uri="{C3380CC4-5D6E-409C-BE32-E72D297353CC}">
                <c16:uniqueId val="{00000003-F861-46DE-8380-BCD795DE35B0}"/>
              </c:ext>
            </c:extLst>
          </c:dPt>
          <c:dPt>
            <c:idx val="2"/>
            <c:invertIfNegative val="0"/>
            <c:bubble3D val="0"/>
            <c:spPr>
              <a:solidFill>
                <a:srgbClr val="FFC000"/>
              </a:solidFill>
              <a:ln>
                <a:noFill/>
              </a:ln>
              <a:effectLst/>
              <a:sp3d/>
            </c:spPr>
            <c:extLst>
              <c:ext xmlns:c16="http://schemas.microsoft.com/office/drawing/2014/chart" uri="{C3380CC4-5D6E-409C-BE32-E72D297353CC}">
                <c16:uniqueId val="{00000005-F861-46DE-8380-BCD795DE35B0}"/>
              </c:ext>
            </c:extLst>
          </c:dPt>
          <c:dPt>
            <c:idx val="3"/>
            <c:invertIfNegative val="0"/>
            <c:bubble3D val="0"/>
            <c:spPr>
              <a:solidFill>
                <a:srgbClr val="92D050"/>
              </a:solidFill>
              <a:ln>
                <a:noFill/>
              </a:ln>
              <a:effectLst/>
              <a:sp3d/>
            </c:spPr>
            <c:extLst>
              <c:ext xmlns:c16="http://schemas.microsoft.com/office/drawing/2014/chart" uri="{C3380CC4-5D6E-409C-BE32-E72D297353CC}">
                <c16:uniqueId val="{00000007-F861-46DE-8380-BCD795DE35B0}"/>
              </c:ext>
            </c:extLst>
          </c:dPt>
          <c:dPt>
            <c:idx val="4"/>
            <c:invertIfNegative val="0"/>
            <c:bubble3D val="0"/>
            <c:spPr>
              <a:solidFill>
                <a:srgbClr val="FFC000"/>
              </a:solidFill>
              <a:ln>
                <a:noFill/>
              </a:ln>
              <a:effectLst/>
              <a:sp3d/>
            </c:spPr>
            <c:extLst>
              <c:ext xmlns:c16="http://schemas.microsoft.com/office/drawing/2014/chart" uri="{C3380CC4-5D6E-409C-BE32-E72D297353CC}">
                <c16:uniqueId val="{00000009-F861-46DE-8380-BCD795DE35B0}"/>
              </c:ext>
            </c:extLst>
          </c:dPt>
          <c:dPt>
            <c:idx val="5"/>
            <c:invertIfNegative val="0"/>
            <c:bubble3D val="0"/>
            <c:spPr>
              <a:solidFill>
                <a:srgbClr val="92D050"/>
              </a:solidFill>
              <a:ln>
                <a:noFill/>
              </a:ln>
              <a:effectLst/>
              <a:sp3d/>
            </c:spPr>
            <c:extLst>
              <c:ext xmlns:c16="http://schemas.microsoft.com/office/drawing/2014/chart" uri="{C3380CC4-5D6E-409C-BE32-E72D297353CC}">
                <c16:uniqueId val="{0000000B-F861-46DE-8380-BCD795DE35B0}"/>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ID4096"/>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'[Аналіз Показників МСП 2020-2023.xlsx]Sheet1'!$AN$10:$AS$11</c:f>
              <c:multiLvlStrCache>
                <c:ptCount val="6"/>
                <c:lvl>
                  <c:pt idx="0">
                    <c:v>Юр особи</c:v>
                  </c:pt>
                  <c:pt idx="1">
                    <c:v>Фіз особи</c:v>
                  </c:pt>
                  <c:pt idx="2">
                    <c:v>Юр особи</c:v>
                  </c:pt>
                  <c:pt idx="3">
                    <c:v>Фіз особи</c:v>
                  </c:pt>
                  <c:pt idx="4">
                    <c:v>Юр особи</c:v>
                  </c:pt>
                  <c:pt idx="5">
                    <c:v>Фіз особи</c:v>
                  </c:pt>
                </c:lvl>
                <c:lvl>
                  <c:pt idx="0">
                    <c:v>за 2021 рік</c:v>
                  </c:pt>
                  <c:pt idx="2">
                    <c:v>за 2022 рік</c:v>
                  </c:pt>
                  <c:pt idx="4">
                    <c:v>за 2023 рік</c:v>
                  </c:pt>
                </c:lvl>
              </c:multiLvlStrCache>
            </c:multiLvlStrRef>
          </c:cat>
          <c:val>
            <c:numRef>
              <c:f>'[Аналіз Показників МСП 2020-2023.xlsx]Sheet1'!$AN$12:$AS$12</c:f>
              <c:numCache>
                <c:formatCode>General</c:formatCode>
                <c:ptCount val="6"/>
                <c:pt idx="0">
                  <c:v>2185</c:v>
                </c:pt>
                <c:pt idx="1">
                  <c:v>4391</c:v>
                </c:pt>
                <c:pt idx="2">
                  <c:v>2295</c:v>
                </c:pt>
                <c:pt idx="3">
                  <c:v>4440</c:v>
                </c:pt>
                <c:pt idx="4">
                  <c:v>2418</c:v>
                </c:pt>
                <c:pt idx="5">
                  <c:v>4913</c:v>
                </c:pt>
              </c:numCache>
            </c:numRef>
          </c:val>
          <c:extLst>
            <c:ext xmlns:c16="http://schemas.microsoft.com/office/drawing/2014/chart" uri="{C3380CC4-5D6E-409C-BE32-E72D297353CC}">
              <c16:uniqueId val="{0000000C-F861-46DE-8380-BCD795DE35B0}"/>
            </c:ext>
          </c:extLst>
        </c:ser>
        <c:dLbls>
          <c:showLegendKey val="0"/>
          <c:showVal val="0"/>
          <c:showCatName val="0"/>
          <c:showSerName val="0"/>
          <c:showPercent val="0"/>
          <c:showBubbleSize val="0"/>
        </c:dLbls>
        <c:gapWidth val="150"/>
        <c:shape val="box"/>
        <c:axId val="1405461599"/>
        <c:axId val="1404024527"/>
        <c:axId val="0"/>
      </c:bar3DChart>
      <c:catAx>
        <c:axId val="14054615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crossAx val="1404024527"/>
        <c:crosses val="autoZero"/>
        <c:auto val="1"/>
        <c:lblAlgn val="ctr"/>
        <c:lblOffset val="100"/>
        <c:noMultiLvlLbl val="0"/>
      </c:catAx>
      <c:valAx>
        <c:axId val="14040245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crossAx val="14054615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ID4096"/>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solidFill>
                  <a:sysClr val="windowText" lastClr="000000"/>
                </a:solidFill>
              </a:rPr>
              <a:t>СПІВВІДНОШЕННЯ ЮРИДИЧНИХ ТА ФІЗИЧНИХ ОСІБ </a:t>
            </a:r>
            <a:r>
              <a:rPr lang="uk-UA" b="1">
                <a:solidFill>
                  <a:sysClr val="windowText" lastClr="000000"/>
                </a:solidFill>
              </a:rPr>
              <a:t>У</a:t>
            </a:r>
            <a:r>
              <a:rPr lang="uk-UA" b="1" baseline="0">
                <a:solidFill>
                  <a:sysClr val="windowText" lastClr="000000"/>
                </a:solidFill>
              </a:rPr>
              <a:t> 2023 РОЦІ</a:t>
            </a:r>
            <a:endParaRPr lang="ru-RU" b="1">
              <a:solidFill>
                <a:sysClr val="windowText" lastClr="000000"/>
              </a:solidFill>
            </a:endParaRPr>
          </a:p>
        </c:rich>
      </c:tx>
      <c:layout>
        <c:manualLayout>
          <c:xMode val="edge"/>
          <c:yMode val="edge"/>
          <c:x val="0.11720034995625549"/>
          <c:y val="3.468458703663559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4416-43F3-8C83-DBDB8DCEB816}"/>
              </c:ext>
            </c:extLst>
          </c:dPt>
          <c:dPt>
            <c:idx val="1"/>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3-4416-43F3-8C83-DBDB8DCEB816}"/>
              </c:ext>
            </c:extLst>
          </c:dPt>
          <c:dLbls>
            <c:dLbl>
              <c:idx val="0"/>
              <c:tx>
                <c:rich>
                  <a:bodyPr/>
                  <a:lstStyle/>
                  <a:p>
                    <a:r>
                      <a:rPr lang="en-US"/>
                      <a:t>33%</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416-43F3-8C83-DBDB8DCEB816}"/>
                </c:ext>
              </c:extLst>
            </c:dLbl>
            <c:dLbl>
              <c:idx val="1"/>
              <c:tx>
                <c:rich>
                  <a:bodyPr/>
                  <a:lstStyle/>
                  <a:p>
                    <a:r>
                      <a:rPr lang="en-US"/>
                      <a:t>67%</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416-43F3-8C83-DBDB8DCEB816}"/>
                </c:ext>
              </c:extLst>
            </c:dLbl>
            <c:spPr>
              <a:noFill/>
              <a:ln>
                <a:noFill/>
              </a:ln>
              <a:effectLst/>
            </c:spPr>
            <c:txPr>
              <a:bodyPr rot="0" spcFirstLastPara="1" vertOverflow="ellipsis" vert="horz" wrap="square" anchor="ctr" anchorCtr="1"/>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ID4096"/>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'[Аналіз Показників МСП 2020-2023.xlsx]Sheet1'!$V$4:$W$4</c:f>
              <c:strCache>
                <c:ptCount val="2"/>
                <c:pt idx="0">
                  <c:v>Юр особи</c:v>
                </c:pt>
                <c:pt idx="1">
                  <c:v>Фіз особи</c:v>
                </c:pt>
              </c:strCache>
            </c:strRef>
          </c:cat>
          <c:val>
            <c:numRef>
              <c:f>'[Аналіз Показників МСП 2020-2023.xlsx]Sheet1'!$V$8:$W$8</c:f>
              <c:numCache>
                <c:formatCode>General</c:formatCode>
                <c:ptCount val="2"/>
                <c:pt idx="0">
                  <c:v>2418</c:v>
                </c:pt>
                <c:pt idx="1">
                  <c:v>4913</c:v>
                </c:pt>
              </c:numCache>
            </c:numRef>
          </c:val>
          <c:extLst>
            <c:ext xmlns:c16="http://schemas.microsoft.com/office/drawing/2014/chart" uri="{C3380CC4-5D6E-409C-BE32-E72D297353CC}">
              <c16:uniqueId val="{00000004-4416-43F3-8C83-DBDB8DCEB816}"/>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ID4096"/>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sz="1400" b="1">
                <a:solidFill>
                  <a:sysClr val="windowText" lastClr="000000"/>
                </a:solidFill>
                <a:latin typeface="Times New Roman" panose="02020603050405020304" pitchFamily="18" charset="0"/>
                <a:cs typeface="Times New Roman" panose="02020603050405020304" pitchFamily="18" charset="0"/>
              </a:rPr>
              <a:t>Порівняльний аналіз надходження до місцевого</a:t>
            </a:r>
            <a:r>
              <a:rPr lang="uk-UA" sz="1400" b="1" baseline="0">
                <a:solidFill>
                  <a:sysClr val="windowText" lastClr="000000"/>
                </a:solidFill>
                <a:latin typeface="Times New Roman" panose="02020603050405020304" pitchFamily="18" charset="0"/>
                <a:cs typeface="Times New Roman" panose="02020603050405020304" pitchFamily="18" charset="0"/>
              </a:rPr>
              <a:t> бюджету Бучанської міської територіальної громади за 2023 рік до відповідних періодів попередніх років, грн </a:t>
            </a:r>
            <a:endParaRPr lang="uk-UA" sz="14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5132780082987551"/>
          <c:y val="0"/>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678244814513587"/>
          <c:y val="1.7433803158353817E-2"/>
          <c:w val="0.85488698241078076"/>
          <c:h val="0.74796401521068401"/>
        </c:manualLayout>
      </c:layout>
      <c:bar3DChart>
        <c:barDir val="col"/>
        <c:grouping val="clustered"/>
        <c:varyColors val="0"/>
        <c:ser>
          <c:idx val="0"/>
          <c:order val="0"/>
          <c:tx>
            <c:strRef>
              <c:f>'доходи для графіків '!$C$3</c:f>
              <c:strCache>
                <c:ptCount val="1"/>
                <c:pt idx="0">
                  <c:v>2023</c:v>
                </c:pt>
              </c:strCache>
            </c:strRef>
          </c:tx>
          <c:spPr>
            <a:solidFill>
              <a:schemeClr val="accent6">
                <a:lumMod val="50000"/>
              </a:schemeClr>
            </a:solidFill>
            <a:ln>
              <a:noFill/>
            </a:ln>
            <a:effectLst>
              <a:outerShdw blurRad="57150" dist="19050" dir="5400000" algn="ctr" rotWithShape="0">
                <a:srgbClr val="000000">
                  <a:alpha val="63000"/>
                </a:srgbClr>
              </a:outerShdw>
            </a:effectLst>
            <a:scene3d>
              <a:camera prst="orthographicFront"/>
              <a:lightRig rig="threePt" dir="t"/>
            </a:scene3d>
            <a:sp3d>
              <a:bevelT/>
              <a:bevelB/>
            </a:sp3d>
          </c:spPr>
          <c:invertIfNegative val="0"/>
          <c:cat>
            <c:strRef>
              <c:f>'доходи для графіків '!$B$4:$B$9</c:f>
              <c:strCache>
                <c:ptCount val="6"/>
                <c:pt idx="0">
                  <c:v>Податкові надходження </c:v>
                </c:pt>
                <c:pt idx="1">
                  <c:v>Неподаткові надходження </c:v>
                </c:pt>
                <c:pt idx="2">
                  <c:v>Доходи від операції з капіталом </c:v>
                </c:pt>
                <c:pt idx="3">
                  <c:v>Офіційні трансферти </c:v>
                </c:pt>
                <c:pt idx="4">
                  <c:v>Цільові фонди </c:v>
                </c:pt>
                <c:pt idx="5">
                  <c:v>Разом </c:v>
                </c:pt>
              </c:strCache>
            </c:strRef>
          </c:cat>
          <c:val>
            <c:numRef>
              <c:f>'доходи для графіків '!$C$4:$C$9</c:f>
              <c:numCache>
                <c:formatCode>#,##0.00</c:formatCode>
                <c:ptCount val="6"/>
                <c:pt idx="0">
                  <c:v>607675721.61000013</c:v>
                </c:pt>
                <c:pt idx="1">
                  <c:v>247088644.48000002</c:v>
                </c:pt>
                <c:pt idx="2">
                  <c:v>55723579.149999999</c:v>
                </c:pt>
                <c:pt idx="3">
                  <c:v>571219304.12</c:v>
                </c:pt>
                <c:pt idx="4">
                  <c:v>2519626.42</c:v>
                </c:pt>
                <c:pt idx="5">
                  <c:v>1484226875.7800002</c:v>
                </c:pt>
              </c:numCache>
            </c:numRef>
          </c:val>
          <c:shape val="cylinder"/>
          <c:extLst>
            <c:ext xmlns:c16="http://schemas.microsoft.com/office/drawing/2014/chart" uri="{C3380CC4-5D6E-409C-BE32-E72D297353CC}">
              <c16:uniqueId val="{00000000-EB4E-45D7-B3A2-5FA12B1B2E13}"/>
            </c:ext>
          </c:extLst>
        </c:ser>
        <c:ser>
          <c:idx val="1"/>
          <c:order val="1"/>
          <c:tx>
            <c:strRef>
              <c:f>'доходи для графіків '!$D$3</c:f>
              <c:strCache>
                <c:ptCount val="1"/>
                <c:pt idx="0">
                  <c:v>2022</c:v>
                </c:pt>
              </c:strCache>
            </c:strRef>
          </c:tx>
          <c:spPr>
            <a:solidFill>
              <a:schemeClr val="accent6">
                <a:lumMod val="60000"/>
                <a:lumOff val="40000"/>
              </a:schemeClr>
            </a:solidFill>
            <a:ln>
              <a:noFill/>
            </a:ln>
            <a:effectLst>
              <a:outerShdw blurRad="57150" dist="19050" dir="5400000" algn="ctr" rotWithShape="0">
                <a:srgbClr val="000000">
                  <a:alpha val="63000"/>
                </a:srgbClr>
              </a:outerShdw>
            </a:effectLst>
            <a:scene3d>
              <a:camera prst="orthographicFront"/>
              <a:lightRig rig="threePt" dir="t"/>
            </a:scene3d>
            <a:sp3d>
              <a:bevelT/>
              <a:bevelB/>
            </a:sp3d>
          </c:spPr>
          <c:invertIfNegative val="0"/>
          <c:cat>
            <c:strRef>
              <c:f>'доходи для графіків '!$B$4:$B$9</c:f>
              <c:strCache>
                <c:ptCount val="6"/>
                <c:pt idx="0">
                  <c:v>Податкові надходження </c:v>
                </c:pt>
                <c:pt idx="1">
                  <c:v>Неподаткові надходження </c:v>
                </c:pt>
                <c:pt idx="2">
                  <c:v>Доходи від операції з капіталом </c:v>
                </c:pt>
                <c:pt idx="3">
                  <c:v>Офіційні трансферти </c:v>
                </c:pt>
                <c:pt idx="4">
                  <c:v>Цільові фонди </c:v>
                </c:pt>
                <c:pt idx="5">
                  <c:v>Разом </c:v>
                </c:pt>
              </c:strCache>
            </c:strRef>
          </c:cat>
          <c:val>
            <c:numRef>
              <c:f>'доходи для графіків '!$D$4:$D$9</c:f>
              <c:numCache>
                <c:formatCode>#,##0.00</c:formatCode>
                <c:ptCount val="6"/>
                <c:pt idx="0">
                  <c:v>445991277.56</c:v>
                </c:pt>
                <c:pt idx="1">
                  <c:v>89834498.209999993</c:v>
                </c:pt>
                <c:pt idx="2">
                  <c:v>756464.11</c:v>
                </c:pt>
                <c:pt idx="3">
                  <c:v>311396773.25</c:v>
                </c:pt>
                <c:pt idx="4">
                  <c:v>1713279.41</c:v>
                </c:pt>
                <c:pt idx="5">
                  <c:v>849692292.53999996</c:v>
                </c:pt>
              </c:numCache>
            </c:numRef>
          </c:val>
          <c:shape val="cylinder"/>
          <c:extLst>
            <c:ext xmlns:c16="http://schemas.microsoft.com/office/drawing/2014/chart" uri="{C3380CC4-5D6E-409C-BE32-E72D297353CC}">
              <c16:uniqueId val="{00000001-EB4E-45D7-B3A2-5FA12B1B2E13}"/>
            </c:ext>
          </c:extLst>
        </c:ser>
        <c:ser>
          <c:idx val="2"/>
          <c:order val="2"/>
          <c:tx>
            <c:strRef>
              <c:f>'доходи для графіків '!$E$3</c:f>
              <c:strCache>
                <c:ptCount val="1"/>
                <c:pt idx="0">
                  <c:v>2021</c:v>
                </c:pt>
              </c:strCache>
            </c:strRef>
          </c:tx>
          <c:spPr>
            <a:solidFill>
              <a:schemeClr val="accent6">
                <a:lumMod val="20000"/>
                <a:lumOff val="80000"/>
              </a:schemeClr>
            </a:solidFill>
            <a:ln>
              <a:noFill/>
            </a:ln>
            <a:effectLst>
              <a:outerShdw blurRad="57150" dist="19050" dir="5400000" algn="ctr" rotWithShape="0">
                <a:srgbClr val="000000">
                  <a:alpha val="63000"/>
                </a:srgbClr>
              </a:outerShdw>
            </a:effectLst>
            <a:scene3d>
              <a:camera prst="orthographicFront"/>
              <a:lightRig rig="threePt" dir="t"/>
            </a:scene3d>
            <a:sp3d>
              <a:bevelT/>
              <a:bevelB/>
            </a:sp3d>
          </c:spPr>
          <c:invertIfNegative val="0"/>
          <c:cat>
            <c:strRef>
              <c:f>'доходи для графіків '!$B$4:$B$9</c:f>
              <c:strCache>
                <c:ptCount val="6"/>
                <c:pt idx="0">
                  <c:v>Податкові надходження </c:v>
                </c:pt>
                <c:pt idx="1">
                  <c:v>Неподаткові надходження </c:v>
                </c:pt>
                <c:pt idx="2">
                  <c:v>Доходи від операції з капіталом </c:v>
                </c:pt>
                <c:pt idx="3">
                  <c:v>Офіційні трансферти </c:v>
                </c:pt>
                <c:pt idx="4">
                  <c:v>Цільові фонди </c:v>
                </c:pt>
                <c:pt idx="5">
                  <c:v>Разом </c:v>
                </c:pt>
              </c:strCache>
            </c:strRef>
          </c:cat>
          <c:val>
            <c:numRef>
              <c:f>'доходи для графіків '!$E$4:$E$9</c:f>
              <c:numCache>
                <c:formatCode>#,##0.00</c:formatCode>
                <c:ptCount val="6"/>
                <c:pt idx="0">
                  <c:v>514832318.13999999</c:v>
                </c:pt>
                <c:pt idx="1">
                  <c:v>43361066.5</c:v>
                </c:pt>
                <c:pt idx="2">
                  <c:v>111537117.56999999</c:v>
                </c:pt>
                <c:pt idx="3">
                  <c:v>438355116.69</c:v>
                </c:pt>
                <c:pt idx="4">
                  <c:v>10061828.57</c:v>
                </c:pt>
                <c:pt idx="5">
                  <c:v>1118147447.47</c:v>
                </c:pt>
              </c:numCache>
            </c:numRef>
          </c:val>
          <c:shape val="cylinder"/>
          <c:extLst>
            <c:ext xmlns:c16="http://schemas.microsoft.com/office/drawing/2014/chart" uri="{C3380CC4-5D6E-409C-BE32-E72D297353CC}">
              <c16:uniqueId val="{00000002-EB4E-45D7-B3A2-5FA12B1B2E13}"/>
            </c:ext>
          </c:extLst>
        </c:ser>
        <c:dLbls>
          <c:showLegendKey val="0"/>
          <c:showVal val="0"/>
          <c:showCatName val="0"/>
          <c:showSerName val="0"/>
          <c:showPercent val="0"/>
          <c:showBubbleSize val="0"/>
        </c:dLbls>
        <c:gapWidth val="24"/>
        <c:gapDepth val="312"/>
        <c:shape val="box"/>
        <c:axId val="446327936"/>
        <c:axId val="446328264"/>
        <c:axId val="0"/>
      </c:bar3DChart>
      <c:catAx>
        <c:axId val="4463279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446328264"/>
        <c:crosses val="autoZero"/>
        <c:auto val="1"/>
        <c:lblAlgn val="ctr"/>
        <c:lblOffset val="100"/>
        <c:noMultiLvlLbl val="0"/>
      </c:catAx>
      <c:valAx>
        <c:axId val="4463282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4463279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dTable>
      <c:spPr>
        <a:noFill/>
        <a:ln>
          <a:noFill/>
        </a:ln>
        <a:effectLst/>
      </c:spPr>
    </c:plotArea>
    <c:legend>
      <c:legendPos val="b"/>
      <c:layout>
        <c:manualLayout>
          <c:xMode val="edge"/>
          <c:yMode val="edge"/>
          <c:x val="0.36146355408893382"/>
          <c:y val="0.15600998216755996"/>
          <c:w val="0.35407581667801735"/>
          <c:h val="5.4589010368307996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showDLblsOverMax val="0"/>
  </c:chart>
  <c:spPr>
    <a:gradFill>
      <a:gsLst>
        <a:gs pos="0">
          <a:schemeClr val="accent6">
            <a:lumMod val="20000"/>
            <a:lumOff val="80000"/>
          </a:schemeClr>
        </a:gs>
        <a:gs pos="74000">
          <a:schemeClr val="accent6">
            <a:lumMod val="40000"/>
            <a:lumOff val="60000"/>
          </a:schemeClr>
        </a:gs>
        <a:gs pos="83000">
          <a:schemeClr val="accent6">
            <a:lumMod val="60000"/>
            <a:lumOff val="40000"/>
          </a:schemeClr>
        </a:gs>
        <a:gs pos="100000">
          <a:schemeClr val="accent6">
            <a:lumMod val="75000"/>
          </a:schemeClr>
        </a:gs>
      </a:gsLst>
      <a:lin ang="5400000" scaled="1"/>
    </a:gradFill>
    <a:ln w="9525" cap="flat" cmpd="sng" algn="ctr">
      <a:solidFill>
        <a:schemeClr val="tx1">
          <a:lumMod val="15000"/>
          <a:lumOff val="85000"/>
        </a:schemeClr>
      </a:solidFill>
      <a:round/>
    </a:ln>
    <a:effectLst/>
  </c:spPr>
  <c:txPr>
    <a:bodyPr/>
    <a:lstStyle/>
    <a:p>
      <a:pPr>
        <a:defRPr/>
      </a:pPr>
      <a:endParaRPr lang="LID4096"/>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1" i="0" u="none" strike="noStrike" kern="1200" baseline="0">
                <a:solidFill>
                  <a:schemeClr val="dk1">
                    <a:lumMod val="65000"/>
                    <a:lumOff val="35000"/>
                  </a:schemeClr>
                </a:solidFill>
                <a:latin typeface="+mn-lt"/>
                <a:ea typeface="+mn-ea"/>
                <a:cs typeface="+mn-cs"/>
              </a:defRPr>
            </a:pPr>
            <a:r>
              <a:rPr lang="uk-UA" sz="1400">
                <a:solidFill>
                  <a:schemeClr val="tx1"/>
                </a:solidFill>
                <a:latin typeface="Times New Roman" panose="02020603050405020304" pitchFamily="18" charset="0"/>
                <a:cs typeface="Times New Roman" panose="02020603050405020304" pitchFamily="18" charset="0"/>
              </a:rPr>
              <a:t>Порівняльний аналіз доходів до видатків місцевого бюджету Бучансаької міської територіальної громади за 2023 рік, грн </a:t>
            </a:r>
            <a:endParaRPr lang="en-US" sz="14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7293471769977425"/>
          <c:y val="0"/>
        </c:manualLayout>
      </c:layout>
      <c:overlay val="0"/>
      <c:spPr>
        <a:noFill/>
        <a:ln>
          <a:noFill/>
        </a:ln>
        <a:effectLst/>
      </c:spPr>
      <c:txPr>
        <a:bodyPr rot="0" spcFirstLastPara="1" vertOverflow="ellipsis" vert="horz" wrap="square" anchor="ctr" anchorCtr="1"/>
        <a:lstStyle/>
        <a:p>
          <a:pPr algn="ctr">
            <a:defRPr sz="1400" b="1" i="0" u="none" strike="noStrike" kern="1200" baseline="0">
              <a:solidFill>
                <a:schemeClr val="dk1">
                  <a:lumMod val="65000"/>
                  <a:lumOff val="35000"/>
                </a:schemeClr>
              </a:solidFill>
              <a:latin typeface="+mn-lt"/>
              <a:ea typeface="+mn-ea"/>
              <a:cs typeface="+mn-cs"/>
            </a:defRPr>
          </a:pPr>
          <a:endParaRPr lang="LID4096"/>
        </a:p>
      </c:txPr>
    </c:title>
    <c:autoTitleDeleted val="0"/>
    <c:plotArea>
      <c:layout>
        <c:manualLayout>
          <c:layoutTarget val="inner"/>
          <c:xMode val="edge"/>
          <c:yMode val="edge"/>
          <c:x val="2.8941255268402653E-2"/>
          <c:y val="0.10864067320897694"/>
          <c:w val="0.97105874473159737"/>
          <c:h val="0.81925603609975683"/>
        </c:manualLayout>
      </c:layout>
      <c:ofPieChart>
        <c:ofPieType val="pie"/>
        <c:varyColors val="1"/>
        <c:ser>
          <c:idx val="0"/>
          <c:order val="0"/>
          <c:tx>
            <c:strRef>
              <c:f>'видатки для графіків  '!$B$4</c:f>
              <c:strCache>
                <c:ptCount val="1"/>
              </c:strCache>
            </c:strRef>
          </c:tx>
          <c:spPr>
            <a:effectLst>
              <a:outerShdw blurRad="317500" sx="82000" sy="82000" algn="ctr" rotWithShape="0">
                <a:schemeClr val="accent6">
                  <a:lumMod val="50000"/>
                  <a:alpha val="25000"/>
                </a:schemeClr>
              </a:outerShdw>
              <a:softEdge rad="50800"/>
            </a:effectLst>
            <a:scene3d>
              <a:camera prst="orthographicFront"/>
              <a:lightRig rig="threePt" dir="t"/>
            </a:scene3d>
            <a:sp3d prstMaterial="flat">
              <a:bevelT/>
              <a:bevelB/>
            </a:sp3d>
          </c:spPr>
          <c:explosion val="2"/>
          <c:dPt>
            <c:idx val="0"/>
            <c:bubble3D val="0"/>
            <c:spPr>
              <a:solidFill>
                <a:schemeClr val="accent6">
                  <a:shade val="58000"/>
                </a:schemeClr>
              </a:solidFill>
              <a:ln>
                <a:noFill/>
              </a:ln>
              <a:effectLst>
                <a:outerShdw blurRad="317500" sx="82000" sy="82000" algn="ctr" rotWithShape="0">
                  <a:schemeClr val="accent6">
                    <a:lumMod val="50000"/>
                    <a:alpha val="25000"/>
                  </a:schemeClr>
                </a:outerShdw>
                <a:softEdge rad="50800"/>
              </a:effectLst>
              <a:scene3d>
                <a:camera prst="orthographicFront"/>
                <a:lightRig rig="threePt" dir="t"/>
              </a:scene3d>
              <a:sp3d prstMaterial="flat">
                <a:bevelT/>
                <a:bevelB/>
              </a:sp3d>
            </c:spPr>
            <c:extLst>
              <c:ext xmlns:c16="http://schemas.microsoft.com/office/drawing/2014/chart" uri="{C3380CC4-5D6E-409C-BE32-E72D297353CC}">
                <c16:uniqueId val="{00000001-85D0-42B9-8774-7985AD328DAE}"/>
              </c:ext>
            </c:extLst>
          </c:dPt>
          <c:dPt>
            <c:idx val="1"/>
            <c:bubble3D val="0"/>
            <c:spPr>
              <a:solidFill>
                <a:schemeClr val="accent6">
                  <a:shade val="86000"/>
                </a:schemeClr>
              </a:solidFill>
              <a:ln>
                <a:noFill/>
              </a:ln>
              <a:effectLst>
                <a:outerShdw blurRad="317500" sx="82000" sy="82000" algn="ctr" rotWithShape="0">
                  <a:schemeClr val="accent6">
                    <a:lumMod val="50000"/>
                    <a:alpha val="25000"/>
                  </a:schemeClr>
                </a:outerShdw>
                <a:softEdge rad="50800"/>
              </a:effectLst>
              <a:scene3d>
                <a:camera prst="orthographicFront"/>
                <a:lightRig rig="threePt" dir="t"/>
              </a:scene3d>
              <a:sp3d prstMaterial="flat">
                <a:bevelT/>
                <a:bevelB/>
              </a:sp3d>
            </c:spPr>
            <c:extLst>
              <c:ext xmlns:c16="http://schemas.microsoft.com/office/drawing/2014/chart" uri="{C3380CC4-5D6E-409C-BE32-E72D297353CC}">
                <c16:uniqueId val="{00000003-85D0-42B9-8774-7985AD328DAE}"/>
              </c:ext>
            </c:extLst>
          </c:dPt>
          <c:dPt>
            <c:idx val="2"/>
            <c:bubble3D val="0"/>
            <c:spPr>
              <a:solidFill>
                <a:srgbClr val="659A2A"/>
              </a:solidFill>
              <a:ln>
                <a:noFill/>
              </a:ln>
              <a:effectLst>
                <a:outerShdw blurRad="317500" sx="82000" sy="82000" algn="ctr" rotWithShape="0">
                  <a:schemeClr val="accent6">
                    <a:lumMod val="50000"/>
                    <a:alpha val="25000"/>
                  </a:schemeClr>
                </a:outerShdw>
                <a:softEdge rad="50800"/>
              </a:effectLst>
              <a:scene3d>
                <a:camera prst="orthographicFront"/>
                <a:lightRig rig="threePt" dir="t"/>
              </a:scene3d>
              <a:sp3d prstMaterial="flat">
                <a:bevelT/>
                <a:bevelB/>
              </a:sp3d>
            </c:spPr>
            <c:extLst>
              <c:ext xmlns:c16="http://schemas.microsoft.com/office/drawing/2014/chart" uri="{C3380CC4-5D6E-409C-BE32-E72D297353CC}">
                <c16:uniqueId val="{00000005-85D0-42B9-8774-7985AD328DAE}"/>
              </c:ext>
            </c:extLst>
          </c:dPt>
          <c:dPt>
            <c:idx val="3"/>
            <c:bubble3D val="0"/>
            <c:spPr>
              <a:solidFill>
                <a:schemeClr val="accent6">
                  <a:lumMod val="60000"/>
                  <a:lumOff val="40000"/>
                </a:schemeClr>
              </a:solidFill>
              <a:ln>
                <a:noFill/>
              </a:ln>
              <a:effectLst>
                <a:outerShdw blurRad="317500" sx="82000" sy="82000" algn="ctr" rotWithShape="0">
                  <a:schemeClr val="accent6">
                    <a:lumMod val="50000"/>
                    <a:alpha val="25000"/>
                  </a:schemeClr>
                </a:outerShdw>
                <a:softEdge rad="50800"/>
              </a:effectLst>
              <a:scene3d>
                <a:camera prst="orthographicFront"/>
                <a:lightRig rig="threePt" dir="t"/>
              </a:scene3d>
              <a:sp3d prstMaterial="flat">
                <a:bevelT/>
                <a:bevelB/>
              </a:sp3d>
            </c:spPr>
            <c:extLst>
              <c:ext xmlns:c16="http://schemas.microsoft.com/office/drawing/2014/chart" uri="{C3380CC4-5D6E-409C-BE32-E72D297353CC}">
                <c16:uniqueId val="{00000007-85D0-42B9-8774-7985AD328DAE}"/>
              </c:ext>
            </c:extLst>
          </c:dPt>
          <c:dPt>
            <c:idx val="4"/>
            <c:bubble3D val="0"/>
            <c:spPr>
              <a:solidFill>
                <a:schemeClr val="accent6">
                  <a:lumMod val="50000"/>
                </a:schemeClr>
              </a:solidFill>
              <a:ln>
                <a:noFill/>
              </a:ln>
              <a:effectLst>
                <a:outerShdw blurRad="317500" sx="82000" sy="82000" algn="ctr" rotWithShape="0">
                  <a:schemeClr val="accent6">
                    <a:lumMod val="50000"/>
                    <a:alpha val="25000"/>
                  </a:schemeClr>
                </a:outerShdw>
                <a:softEdge rad="50800"/>
              </a:effectLst>
              <a:scene3d>
                <a:camera prst="orthographicFront"/>
                <a:lightRig rig="threePt" dir="t"/>
              </a:scene3d>
              <a:sp3d prstMaterial="flat">
                <a:bevelT/>
                <a:bevelB/>
              </a:sp3d>
            </c:spPr>
            <c:extLst>
              <c:ext xmlns:c16="http://schemas.microsoft.com/office/drawing/2014/chart" uri="{C3380CC4-5D6E-409C-BE32-E72D297353CC}">
                <c16:uniqueId val="{00000009-85D0-42B9-8774-7985AD328DAE}"/>
              </c:ext>
            </c:extLst>
          </c:dPt>
          <c:dLbls>
            <c:dLbl>
              <c:idx val="0"/>
              <c:layout>
                <c:manualLayout>
                  <c:x val="0.12982430444275467"/>
                  <c:y val="-0.13826152364450123"/>
                </c:manualLayout>
              </c:layout>
              <c:tx>
                <c:rich>
                  <a:bodyPr/>
                  <a:lstStyle/>
                  <a:p>
                    <a:fld id="{6A248799-7C36-4D2F-B8D0-D0AB0009F7E7}" type="CATEGORYNAME">
                      <a:rPr lang="uk-UA"/>
                      <a:pPr/>
                      <a:t>[ІМ’Я КАТЕГОРІЇ]</a:t>
                    </a:fld>
                    <a:r>
                      <a:rPr lang="uk-UA" baseline="0"/>
                      <a:t>
</a:t>
                    </a:r>
                    <a:fld id="{8E682026-D15F-412E-BE24-D63648BCFE4E}" type="VALUE">
                      <a:rPr lang="uk-UA" baseline="0"/>
                      <a:pPr/>
                      <a:t>[ЗНАЧЕННЯ]</a:t>
                    </a:fld>
                    <a:r>
                      <a:rPr lang="uk-UA" baseline="0"/>
                      <a:t>
</a:t>
                    </a:r>
                  </a:p>
                </c:rich>
              </c:tx>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85D0-42B9-8774-7985AD328DAE}"/>
                </c:ext>
              </c:extLst>
            </c:dLbl>
            <c:dLbl>
              <c:idx val="1"/>
              <c:layout>
                <c:manualLayout>
                  <c:x val="0.11703839011212301"/>
                  <c:y val="0.16705652719980546"/>
                </c:manualLayout>
              </c:layout>
              <c:tx>
                <c:rich>
                  <a:bodyPr/>
                  <a:lstStyle/>
                  <a:p>
                    <a:fld id="{8293D32E-E83B-425B-AA15-B0BBD0810EF6}" type="CATEGORYNAME">
                      <a:rPr lang="uk-UA"/>
                      <a:pPr/>
                      <a:t>[ІМ’Я КАТЕГОРІЇ]</a:t>
                    </a:fld>
                    <a:r>
                      <a:rPr lang="uk-UA" baseline="0"/>
                      <a:t>
</a:t>
                    </a:r>
                    <a:fld id="{24667DA2-3708-4806-89D0-4A08DA435771}" type="VALUE">
                      <a:rPr lang="uk-UA" baseline="0"/>
                      <a:pPr/>
                      <a:t>[ЗНАЧЕННЯ]</a:t>
                    </a:fld>
                    <a:r>
                      <a:rPr lang="uk-UA" baseline="0"/>
                      <a:t>
</a:t>
                    </a:r>
                  </a:p>
                </c:rich>
              </c:tx>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85D0-42B9-8774-7985AD328DAE}"/>
                </c:ext>
              </c:extLst>
            </c:dLbl>
            <c:dLbl>
              <c:idx val="2"/>
              <c:layout>
                <c:manualLayout>
                  <c:x val="0.17468200554834867"/>
                  <c:y val="-1.1838455921959014E-2"/>
                </c:manualLayout>
              </c:layout>
              <c:tx>
                <c:rich>
                  <a:bodyPr/>
                  <a:lstStyle/>
                  <a:p>
                    <a:fld id="{CA037F69-AF6E-4D24-A488-CED498AD4EA5}" type="CATEGORYNAME">
                      <a:rPr lang="uk-UA"/>
                      <a:pPr/>
                      <a:t>[ІМ’Я КАТЕГОРІЇ]</a:t>
                    </a:fld>
                    <a:r>
                      <a:rPr lang="uk-UA" baseline="0"/>
                      <a:t>
</a:t>
                    </a:r>
                    <a:fld id="{38019CBA-B3F1-40D9-AD10-F3FAA9385F3C}" type="VALUE">
                      <a:rPr lang="uk-UA" baseline="0"/>
                      <a:pPr/>
                      <a:t>[ЗНАЧЕННЯ]</a:t>
                    </a:fld>
                    <a:r>
                      <a:rPr lang="uk-UA" baseline="0"/>
                      <a:t>
</a:t>
                    </a:r>
                  </a:p>
                </c:rich>
              </c:tx>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85D0-42B9-8774-7985AD328DAE}"/>
                </c:ext>
              </c:extLst>
            </c:dLbl>
            <c:dLbl>
              <c:idx val="3"/>
              <c:layout>
                <c:manualLayout>
                  <c:x val="-3.4204278037716598E-2"/>
                  <c:y val="-3.214498534280142E-2"/>
                </c:manualLayout>
              </c:layout>
              <c:tx>
                <c:rich>
                  <a:bodyPr/>
                  <a:lstStyle/>
                  <a:p>
                    <a:fld id="{768F59A5-9F8E-41FF-8D33-B4B70F403910}" type="CATEGORYNAME">
                      <a:rPr lang="uk-UA"/>
                      <a:pPr/>
                      <a:t>[ІМ’Я КАТЕГОРІЇ]</a:t>
                    </a:fld>
                    <a:r>
                      <a:rPr lang="uk-UA" baseline="0"/>
                      <a:t>
</a:t>
                    </a:r>
                    <a:fld id="{2599D53E-BAFB-425A-8C06-C5CD19E6658F}" type="VALUE">
                      <a:rPr lang="uk-UA" baseline="0"/>
                      <a:pPr/>
                      <a:t>[ЗНАЧЕННЯ]</a:t>
                    </a:fld>
                    <a:endParaRPr lang="uk-UA" baseline="0"/>
                  </a:p>
                </c:rich>
              </c:tx>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85D0-42B9-8774-7985AD328DAE}"/>
                </c:ext>
              </c:extLst>
            </c:dLbl>
            <c:dLbl>
              <c:idx val="4"/>
              <c:tx>
                <c:rich>
                  <a:bodyPr/>
                  <a:lstStyle/>
                  <a:p>
                    <a:r>
                      <a:rPr lang="uk-UA"/>
                      <a:t>Видатки ЗФ + СФ</a:t>
                    </a:r>
                    <a:endParaRPr lang="uk-UA" baseline="0"/>
                  </a:p>
                  <a:p>
                    <a:fld id="{625706DC-01E2-4964-9AB4-8DEC6E635525}" type="VALUE">
                      <a:rPr lang="en-US"/>
                      <a:pPr/>
                      <a:t>[ЗНАЧЕННЯ]</a:t>
                    </a:fld>
                    <a:endParaRPr lang="LID4096"/>
                  </a:p>
                </c:rich>
              </c:tx>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85D0-42B9-8774-7985AD328DA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ID4096"/>
              </a:p>
            </c:txPr>
            <c:dLblPos val="inEnd"/>
            <c:showLegendKey val="0"/>
            <c:showVal val="1"/>
            <c:showCatName val="0"/>
            <c:showSerName val="0"/>
            <c:showPercent val="1"/>
            <c:showBubbleSize val="0"/>
            <c:separator>
</c:separator>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'видатки для графіків  '!$A$5:$A$8</c:f>
              <c:strCache>
                <c:ptCount val="4"/>
                <c:pt idx="0">
                  <c:v>Загальний фонд доходи </c:v>
                </c:pt>
                <c:pt idx="1">
                  <c:v>Спеціальний фонд доходи</c:v>
                </c:pt>
                <c:pt idx="2">
                  <c:v>Загальний фонд витрати </c:v>
                </c:pt>
                <c:pt idx="3">
                  <c:v>Спеціальний фонд витрати </c:v>
                </c:pt>
              </c:strCache>
            </c:strRef>
          </c:cat>
          <c:val>
            <c:numRef>
              <c:f>'видатки для графіків  '!$B$5:$B$8</c:f>
              <c:numCache>
                <c:formatCode>#,##0.00</c:formatCode>
                <c:ptCount val="4"/>
                <c:pt idx="0">
                  <c:v>1072291376.62</c:v>
                </c:pt>
                <c:pt idx="1">
                  <c:v>411935499.16000003</c:v>
                </c:pt>
                <c:pt idx="2">
                  <c:v>883930591.98000002</c:v>
                </c:pt>
                <c:pt idx="3">
                  <c:v>572286899.03999996</c:v>
                </c:pt>
              </c:numCache>
            </c:numRef>
          </c:val>
          <c:extLst>
            <c:ext xmlns:c16="http://schemas.microsoft.com/office/drawing/2014/chart" uri="{C3380CC4-5D6E-409C-BE32-E72D297353CC}">
              <c16:uniqueId val="{0000000A-85D0-42B9-8774-7985AD328DAE}"/>
            </c:ext>
          </c:extLst>
        </c:ser>
        <c:dLbls>
          <c:dLblPos val="inEnd"/>
          <c:showLegendKey val="0"/>
          <c:showVal val="0"/>
          <c:showCatName val="0"/>
          <c:showSerName val="0"/>
          <c:showPercent val="1"/>
          <c:showBubbleSize val="0"/>
          <c:showLeaderLines val="1"/>
        </c:dLbls>
        <c:gapWidth val="36"/>
        <c:secondPieSize val="53"/>
        <c:serLines>
          <c:spPr>
            <a:ln w="9525" cap="flat" cmpd="sng" algn="ctr">
              <a:solidFill>
                <a:schemeClr val="dk1">
                  <a:lumMod val="35000"/>
                  <a:lumOff val="65000"/>
                </a:schemeClr>
              </a:solidFill>
              <a:round/>
            </a:ln>
            <a:effectLst/>
          </c:spPr>
        </c:serLines>
      </c:ofPieChart>
      <c:spPr>
        <a:noFill/>
        <a:ln>
          <a:noFill/>
        </a:ln>
        <a:effectLst/>
      </c:spPr>
    </c:plotArea>
    <c:legend>
      <c:legendPos val="b"/>
      <c:layout>
        <c:manualLayout>
          <c:xMode val="edge"/>
          <c:yMode val="edge"/>
          <c:x val="0"/>
          <c:y val="0.92217908168557161"/>
          <c:w val="1"/>
          <c:h val="7.7820918314428278E-2"/>
        </c:manualLayout>
      </c:layout>
      <c:overlay val="0"/>
      <c:spPr>
        <a:solidFill>
          <a:schemeClr val="lt1">
            <a:alpha val="78000"/>
          </a:schemeClr>
        </a:solid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showDLblsOverMax val="0"/>
  </c:chart>
  <c:spPr>
    <a:solidFill>
      <a:schemeClr val="accent6">
        <a:lumMod val="20000"/>
        <a:lumOff val="80000"/>
      </a:schemeClr>
    </a:solidFill>
    <a:ln w="9525" cap="flat" cmpd="sng" algn="ctr">
      <a:solidFill>
        <a:schemeClr val="dk1">
          <a:lumMod val="15000"/>
          <a:lumOff val="85000"/>
        </a:schemeClr>
      </a:solidFill>
      <a:round/>
    </a:ln>
    <a:effectLst/>
  </c:spPr>
  <c:txPr>
    <a:bodyPr/>
    <a:lstStyle/>
    <a:p>
      <a:pPr>
        <a:defRPr/>
      </a:pPr>
      <a:endParaRPr lang="LID4096"/>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all" spc="50" baseline="0">
                <a:solidFill>
                  <a:sysClr val="windowText" lastClr="000000"/>
                </a:solidFill>
                <a:latin typeface="Times New Roman" panose="02020603050405020304" pitchFamily="18" charset="0"/>
                <a:ea typeface="+mn-ea"/>
                <a:cs typeface="Times New Roman" panose="02020603050405020304" pitchFamily="18" charset="0"/>
              </a:defRPr>
            </a:pPr>
            <a:r>
              <a:rPr lang="uk-UA" sz="1200">
                <a:solidFill>
                  <a:sysClr val="windowText" lastClr="000000"/>
                </a:solidFill>
                <a:latin typeface="Times New Roman" panose="02020603050405020304" pitchFamily="18" charset="0"/>
                <a:cs typeface="Times New Roman" panose="02020603050405020304" pitchFamily="18" charset="0"/>
              </a:rPr>
              <a:t>ВидаткОВА частина місцевого бюджету Бучанської міської територіальної громади</a:t>
            </a:r>
            <a:r>
              <a:rPr lang="uk-UA" sz="1200" baseline="0">
                <a:solidFill>
                  <a:sysClr val="windowText" lastClr="000000"/>
                </a:solidFill>
                <a:latin typeface="Times New Roman" panose="02020603050405020304" pitchFamily="18" charset="0"/>
                <a:cs typeface="Times New Roman" panose="02020603050405020304" pitchFamily="18" charset="0"/>
              </a:rPr>
              <a:t> по галузі в розрізі головних розпорядників коштів в 2023 році, грн</a:t>
            </a:r>
            <a:endParaRPr lang="uk-UA"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131746005815663"/>
          <c:y val="2.0894071307266593E-3"/>
        </c:manualLayout>
      </c:layout>
      <c:overlay val="0"/>
      <c:spPr>
        <a:noFill/>
        <a:ln>
          <a:noFill/>
        </a:ln>
        <a:effectLst/>
      </c:spPr>
      <c:txPr>
        <a:bodyPr rot="0" spcFirstLastPara="1" vertOverflow="ellipsis" vert="horz" wrap="square" anchor="ctr" anchorCtr="1"/>
        <a:lstStyle/>
        <a:p>
          <a:pPr>
            <a:defRPr sz="1200" b="1" i="0" u="none" strike="noStrike" kern="1200" cap="all" spc="5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title>
    <c:autoTitleDeleted val="0"/>
    <c:plotArea>
      <c:layout>
        <c:manualLayout>
          <c:layoutTarget val="inner"/>
          <c:xMode val="edge"/>
          <c:yMode val="edge"/>
          <c:x val="0.28304310267047483"/>
          <c:y val="0.24457071633541408"/>
          <c:w val="0.44483972064471994"/>
          <c:h val="0.68055154763499048"/>
        </c:manualLayout>
      </c:layout>
      <c:doughnutChart>
        <c:varyColors val="1"/>
        <c:ser>
          <c:idx val="0"/>
          <c:order val="0"/>
          <c:spPr>
            <a:ln>
              <a:solidFill>
                <a:schemeClr val="dk1"/>
              </a:solidFill>
            </a:ln>
            <a:scene3d>
              <a:camera prst="orthographicFront"/>
              <a:lightRig rig="brightRoom" dir="t"/>
            </a:scene3d>
            <a:sp3d prstMaterial="matte">
              <a:bevelT w="50800" h="101600" prst="artDeco"/>
              <a:bevelB/>
              <a:contourClr>
                <a:srgbClr val="000000"/>
              </a:contourClr>
            </a:sp3d>
          </c:spPr>
          <c:explosion val="5"/>
          <c:dPt>
            <c:idx val="0"/>
            <c:bubble3D val="0"/>
            <c:spPr>
              <a:solidFill>
                <a:schemeClr val="accent6">
                  <a:tint val="50000"/>
                </a:schemeClr>
              </a:solidFill>
              <a:ln>
                <a:solidFill>
                  <a:schemeClr val="dk1"/>
                </a:solidFill>
              </a:ln>
              <a:effectLst/>
              <a:scene3d>
                <a:camera prst="orthographicFront"/>
                <a:lightRig rig="brightRoom" dir="t"/>
              </a:scene3d>
              <a:sp3d prstMaterial="matte">
                <a:bevelT w="50800" h="101600" prst="artDeco"/>
                <a:bevelB/>
                <a:contourClr>
                  <a:srgbClr val="000000"/>
                </a:contourClr>
              </a:sp3d>
            </c:spPr>
            <c:extLst>
              <c:ext xmlns:c16="http://schemas.microsoft.com/office/drawing/2014/chart" uri="{C3380CC4-5D6E-409C-BE32-E72D297353CC}">
                <c16:uniqueId val="{00000001-9BDC-42A5-96D0-ACE1A4F61DFC}"/>
              </c:ext>
            </c:extLst>
          </c:dPt>
          <c:dPt>
            <c:idx val="1"/>
            <c:bubble3D val="0"/>
            <c:spPr>
              <a:solidFill>
                <a:schemeClr val="accent6">
                  <a:tint val="70000"/>
                </a:schemeClr>
              </a:solidFill>
              <a:ln>
                <a:solidFill>
                  <a:schemeClr val="dk1"/>
                </a:solidFill>
              </a:ln>
              <a:effectLst/>
              <a:scene3d>
                <a:camera prst="orthographicFront"/>
                <a:lightRig rig="brightRoom" dir="t"/>
              </a:scene3d>
              <a:sp3d prstMaterial="matte">
                <a:bevelT w="50800" h="101600" prst="artDeco"/>
                <a:bevelB/>
                <a:contourClr>
                  <a:srgbClr val="000000"/>
                </a:contourClr>
              </a:sp3d>
            </c:spPr>
            <c:extLst>
              <c:ext xmlns:c16="http://schemas.microsoft.com/office/drawing/2014/chart" uri="{C3380CC4-5D6E-409C-BE32-E72D297353CC}">
                <c16:uniqueId val="{00000003-9BDC-42A5-96D0-ACE1A4F61DFC}"/>
              </c:ext>
            </c:extLst>
          </c:dPt>
          <c:dPt>
            <c:idx val="2"/>
            <c:bubble3D val="0"/>
            <c:spPr>
              <a:solidFill>
                <a:schemeClr val="accent6">
                  <a:tint val="90000"/>
                </a:schemeClr>
              </a:solidFill>
              <a:ln>
                <a:solidFill>
                  <a:schemeClr val="dk1"/>
                </a:solidFill>
              </a:ln>
              <a:effectLst/>
              <a:scene3d>
                <a:camera prst="orthographicFront"/>
                <a:lightRig rig="brightRoom" dir="t"/>
              </a:scene3d>
              <a:sp3d prstMaterial="matte">
                <a:bevelT w="50800" h="101600" prst="artDeco"/>
                <a:bevelB/>
                <a:contourClr>
                  <a:srgbClr val="000000"/>
                </a:contourClr>
              </a:sp3d>
            </c:spPr>
            <c:extLst>
              <c:ext xmlns:c16="http://schemas.microsoft.com/office/drawing/2014/chart" uri="{C3380CC4-5D6E-409C-BE32-E72D297353CC}">
                <c16:uniqueId val="{00000005-9BDC-42A5-96D0-ACE1A4F61DFC}"/>
              </c:ext>
            </c:extLst>
          </c:dPt>
          <c:dPt>
            <c:idx val="3"/>
            <c:bubble3D val="0"/>
            <c:spPr>
              <a:solidFill>
                <a:schemeClr val="accent6">
                  <a:shade val="90000"/>
                </a:schemeClr>
              </a:solidFill>
              <a:ln>
                <a:solidFill>
                  <a:schemeClr val="dk1"/>
                </a:solidFill>
              </a:ln>
              <a:effectLst/>
              <a:scene3d>
                <a:camera prst="orthographicFront"/>
                <a:lightRig rig="brightRoom" dir="t"/>
              </a:scene3d>
              <a:sp3d prstMaterial="matte">
                <a:bevelT w="50800" h="101600" prst="artDeco"/>
                <a:bevelB/>
                <a:contourClr>
                  <a:srgbClr val="000000"/>
                </a:contourClr>
              </a:sp3d>
            </c:spPr>
            <c:extLst>
              <c:ext xmlns:c16="http://schemas.microsoft.com/office/drawing/2014/chart" uri="{C3380CC4-5D6E-409C-BE32-E72D297353CC}">
                <c16:uniqueId val="{00000007-9BDC-42A5-96D0-ACE1A4F61DFC}"/>
              </c:ext>
            </c:extLst>
          </c:dPt>
          <c:dPt>
            <c:idx val="4"/>
            <c:bubble3D val="0"/>
            <c:spPr>
              <a:solidFill>
                <a:schemeClr val="accent6">
                  <a:shade val="70000"/>
                </a:schemeClr>
              </a:solidFill>
              <a:ln>
                <a:solidFill>
                  <a:schemeClr val="dk1"/>
                </a:solidFill>
              </a:ln>
              <a:effectLst/>
              <a:scene3d>
                <a:camera prst="orthographicFront"/>
                <a:lightRig rig="brightRoom" dir="t"/>
              </a:scene3d>
              <a:sp3d prstMaterial="matte">
                <a:bevelT w="50800" h="101600" prst="artDeco"/>
                <a:bevelB/>
                <a:contourClr>
                  <a:srgbClr val="000000"/>
                </a:contourClr>
              </a:sp3d>
            </c:spPr>
            <c:extLst>
              <c:ext xmlns:c16="http://schemas.microsoft.com/office/drawing/2014/chart" uri="{C3380CC4-5D6E-409C-BE32-E72D297353CC}">
                <c16:uniqueId val="{00000009-9BDC-42A5-96D0-ACE1A4F61DFC}"/>
              </c:ext>
            </c:extLst>
          </c:dPt>
          <c:dPt>
            <c:idx val="5"/>
            <c:bubble3D val="0"/>
            <c:spPr>
              <a:solidFill>
                <a:schemeClr val="accent6">
                  <a:shade val="50000"/>
                </a:schemeClr>
              </a:solidFill>
              <a:ln>
                <a:solidFill>
                  <a:schemeClr val="dk1"/>
                </a:solidFill>
              </a:ln>
              <a:effectLst/>
              <a:scene3d>
                <a:camera prst="orthographicFront"/>
                <a:lightRig rig="brightRoom" dir="t"/>
              </a:scene3d>
              <a:sp3d prstMaterial="matte">
                <a:bevelT w="50800" h="101600" prst="artDeco"/>
                <a:bevelB/>
                <a:contourClr>
                  <a:srgbClr val="000000"/>
                </a:contourClr>
              </a:sp3d>
            </c:spPr>
            <c:extLst>
              <c:ext xmlns:c16="http://schemas.microsoft.com/office/drawing/2014/chart" uri="{C3380CC4-5D6E-409C-BE32-E72D297353CC}">
                <c16:uniqueId val="{0000000B-9BDC-42A5-96D0-ACE1A4F61DFC}"/>
              </c:ext>
            </c:extLst>
          </c:dPt>
          <c:dLbls>
            <c:dLbl>
              <c:idx val="0"/>
              <c:layout>
                <c:manualLayout>
                  <c:x val="0.20315156663508349"/>
                  <c:y val="-0.11982841127909864"/>
                </c:manualLayout>
              </c:layout>
              <c:showLegendKey val="1"/>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9BDC-42A5-96D0-ACE1A4F61DFC}"/>
                </c:ext>
              </c:extLst>
            </c:dLbl>
            <c:dLbl>
              <c:idx val="1"/>
              <c:layout>
                <c:manualLayout>
                  <c:x val="0.30090142777795931"/>
                  <c:y val="-3.0941386563967759E-2"/>
                </c:manualLayout>
              </c:layout>
              <c:showLegendKey val="1"/>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9BDC-42A5-96D0-ACE1A4F61DFC}"/>
                </c:ext>
              </c:extLst>
            </c:dLbl>
            <c:dLbl>
              <c:idx val="2"/>
              <c:layout>
                <c:manualLayout>
                  <c:x val="0.18626229293952357"/>
                  <c:y val="0.11169968160759566"/>
                </c:manualLayout>
              </c:layout>
              <c:showLegendKey val="1"/>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9BDC-42A5-96D0-ACE1A4F61DFC}"/>
                </c:ext>
              </c:extLst>
            </c:dLbl>
            <c:dLbl>
              <c:idx val="3"/>
              <c:layout>
                <c:manualLayout>
                  <c:x val="-0.17208333427429642"/>
                  <c:y val="6.2682598027521769E-2"/>
                </c:manualLayout>
              </c:layout>
              <c:showLegendKey val="1"/>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9BDC-42A5-96D0-ACE1A4F61DFC}"/>
                </c:ext>
              </c:extLst>
            </c:dLbl>
            <c:dLbl>
              <c:idx val="4"/>
              <c:layout>
                <c:manualLayout>
                  <c:x val="-0.16115740828862685"/>
                  <c:y val="-6.0593178093271124E-2"/>
                </c:manualLayout>
              </c:layout>
              <c:tx>
                <c:rich>
                  <a:bodyPr/>
                  <a:lstStyle/>
                  <a:p>
                    <a:fld id="{922F2277-01A7-4F98-B174-9FD121689406}" type="CATEGORYNAME">
                      <a:rPr lang="uk-UA"/>
                      <a:pPr/>
                      <a:t>[ІМ’Я КАТЕГОРІЇ]</a:t>
                    </a:fld>
                    <a:endParaRPr lang="uk-UA" baseline="0"/>
                  </a:p>
                  <a:p>
                    <a:fld id="{7B40FF4F-C2D7-41D2-8DF6-E1358F430B89}" type="VALUE">
                      <a:rPr lang="uk-UA"/>
                      <a:pPr/>
                      <a:t>[ЗНАЧЕННЯ]</a:t>
                    </a:fld>
                    <a:endParaRPr lang="LID4096"/>
                  </a:p>
                </c:rich>
              </c:tx>
              <c:showLegendKey val="1"/>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9BDC-42A5-96D0-ACE1A4F61DFC}"/>
                </c:ext>
              </c:extLst>
            </c:dLbl>
            <c:dLbl>
              <c:idx val="5"/>
              <c:layout>
                <c:manualLayout>
                  <c:x val="-0.18710648250459222"/>
                  <c:y val="-0.10447099671253629"/>
                </c:manualLayout>
              </c:layout>
              <c:tx>
                <c:rich>
                  <a:bodyPr/>
                  <a:lstStyle/>
                  <a:p>
                    <a:fld id="{0205A717-8649-43D7-856F-E20AAA359118}" type="CATEGORYNAME">
                      <a:rPr lang="uk-UA"/>
                      <a:pPr/>
                      <a:t>[ІМ’Я КАТЕГОРІЇ]</a:t>
                    </a:fld>
                    <a:endParaRPr lang="uk-UA" baseline="0"/>
                  </a:p>
                  <a:p>
                    <a:fld id="{C083F1C6-4588-4169-A28F-E9CC5B070AAF}" type="VALUE">
                      <a:rPr lang="uk-UA"/>
                      <a:pPr/>
                      <a:t>[ЗНАЧЕННЯ]</a:t>
                    </a:fld>
                    <a:endParaRPr lang="LID4096"/>
                  </a:p>
                </c:rich>
              </c:tx>
              <c:showLegendKey val="1"/>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9BDC-42A5-96D0-ACE1A4F61DFC}"/>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showLegendKey val="1"/>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Управління соціальної політики учанської міської ради </c:v>
                </c:pt>
                <c:pt idx="1">
                  <c:v>Відділ культури, національностей та релігії Бучанської міської ради </c:v>
                </c:pt>
                <c:pt idx="2">
                  <c:v>Відділ молоді та спорту Бучанської міської ради </c:v>
                </c:pt>
                <c:pt idx="3">
                  <c:v>Відділ освіти Бучанської міської ради </c:v>
                </c:pt>
                <c:pt idx="4">
                  <c:v>Фінансове управління Бучанської міської ради </c:v>
                </c:pt>
                <c:pt idx="5">
                  <c:v>Бучанська міська рада </c:v>
                </c:pt>
              </c:strCache>
            </c:strRef>
          </c:cat>
          <c:val>
            <c:numRef>
              <c:f>Лист1!$B$2:$B$7</c:f>
              <c:numCache>
                <c:formatCode>#,##0.00\ _₴</c:formatCode>
                <c:ptCount val="6"/>
                <c:pt idx="0">
                  <c:v>210874808.93000001</c:v>
                </c:pt>
                <c:pt idx="1">
                  <c:v>52419093.329999998</c:v>
                </c:pt>
                <c:pt idx="2">
                  <c:v>9286202.5600000005</c:v>
                </c:pt>
                <c:pt idx="3">
                  <c:v>447223201.77999997</c:v>
                </c:pt>
                <c:pt idx="4">
                  <c:v>4413289.08</c:v>
                </c:pt>
                <c:pt idx="5">
                  <c:v>732000895.34000003</c:v>
                </c:pt>
              </c:numCache>
            </c:numRef>
          </c:val>
          <c:extLst>
            <c:ext xmlns:c16="http://schemas.microsoft.com/office/drawing/2014/chart" uri="{C3380CC4-5D6E-409C-BE32-E72D297353CC}">
              <c16:uniqueId val="{0000000C-9BDC-42A5-96D0-ACE1A4F61DFC}"/>
            </c:ext>
          </c:extLst>
        </c:ser>
        <c:dLbls>
          <c:showLegendKey val="0"/>
          <c:showVal val="1"/>
          <c:showCatName val="0"/>
          <c:showSerName val="0"/>
          <c:showPercent val="0"/>
          <c:showBubbleSize val="0"/>
          <c:showLeaderLines val="1"/>
        </c:dLbls>
        <c:firstSliceAng val="93"/>
        <c:holeSize val="43"/>
      </c:doughnutChart>
      <c:spPr>
        <a:solidFill>
          <a:schemeClr val="accent6">
            <a:lumMod val="20000"/>
            <a:lumOff val="80000"/>
          </a:schemeClr>
        </a:solidFill>
        <a:ln w="12700" cap="flat" cmpd="sng" algn="ctr">
          <a:noFill/>
          <a:prstDash val="solid"/>
          <a:miter lim="800000"/>
        </a:ln>
        <a:effectLst/>
      </c:spPr>
    </c:plotArea>
    <c:plotVisOnly val="1"/>
    <c:dispBlanksAs val="gap"/>
    <c:showDLblsOverMax val="0"/>
  </c:chart>
  <c:spPr>
    <a:solidFill>
      <a:schemeClr val="accent6">
        <a:lumMod val="20000"/>
        <a:lumOff val="80000"/>
      </a:schemeClr>
    </a:solidFill>
    <a:ln w="9525" cap="flat" cmpd="sng" algn="ctr">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round/>
    </a:ln>
    <a:effectLst/>
  </c:spPr>
  <c:txPr>
    <a:bodyPr/>
    <a:lstStyle/>
    <a:p>
      <a:pPr>
        <a:defRPr/>
      </a:pPr>
      <a:endParaRPr lang="LID4096"/>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9">
  <a:schemeClr val="accent6"/>
</cs:colorStyle>
</file>

<file path=word/charts/colors8.xml><?xml version="1.0" encoding="utf-8"?>
<cs:colorStyle xmlns:cs="http://schemas.microsoft.com/office/drawing/2012/chartStyle" xmlns:a="http://schemas.openxmlformats.org/drawingml/2006/main" meth="withinLinear" id="19">
  <a:schemeClr val="accent6"/>
</cs:colorStyle>
</file>

<file path=word/charts/colors9.xml><?xml version="1.0" encoding="utf-8"?>
<cs:colorStyle xmlns:cs="http://schemas.microsoft.com/office/drawing/2012/chartStyle" xmlns:a="http://schemas.openxmlformats.org/drawingml/2006/main" meth="withinLinearReversed" id="26">
  <a:schemeClr val="accent6"/>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0.65625</cdr:x>
      <cdr:y>0.82721</cdr:y>
    </cdr:from>
    <cdr:to>
      <cdr:x>0.86719</cdr:x>
      <cdr:y>0.94118</cdr:y>
    </cdr:to>
    <cdr:sp macro="" textlink="">
      <cdr:nvSpPr>
        <cdr:cNvPr id="4" name="Бульбашка прямої мови: прямокутна 3"/>
        <cdr:cNvSpPr/>
      </cdr:nvSpPr>
      <cdr:spPr>
        <a:xfrm xmlns:a="http://schemas.openxmlformats.org/drawingml/2006/main">
          <a:off x="1920240" y="1714500"/>
          <a:ext cx="617220" cy="236220"/>
        </a:xfrm>
        <a:prstGeom xmlns:a="http://schemas.openxmlformats.org/drawingml/2006/main" prst="wedgeRectCallout">
          <a:avLst>
            <a:gd name="adj1" fmla="val -76388"/>
            <a:gd name="adj2" fmla="val -118145"/>
          </a:avLst>
        </a:prstGeom>
        <a:noFill xmlns:a="http://schemas.openxmlformats.org/drawingml/2006/mai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a:noAutofit/>
        </a:bodyPr>
        <a:lstStyle xmlns:a="http://schemas.openxmlformats.org/drawingml/2006/main"/>
        <a:p xmlns:a="http://schemas.openxmlformats.org/drawingml/2006/main">
          <a:endParaRPr lang="ru-UA"/>
        </a:p>
      </cdr:txBody>
    </cdr:sp>
  </cdr:relSizeAnchor>
  <cdr:relSizeAnchor xmlns:cdr="http://schemas.openxmlformats.org/drawingml/2006/chartDrawing">
    <cdr:from>
      <cdr:x>0.67708</cdr:x>
      <cdr:y>0.8125</cdr:y>
    </cdr:from>
    <cdr:to>
      <cdr:x>0.92708</cdr:x>
      <cdr:y>0.93015</cdr:y>
    </cdr:to>
    <cdr:sp macro="" textlink="">
      <cdr:nvSpPr>
        <cdr:cNvPr id="5" name="Поле 4"/>
        <cdr:cNvSpPr txBox="1"/>
      </cdr:nvSpPr>
      <cdr:spPr>
        <a:xfrm xmlns:a="http://schemas.openxmlformats.org/drawingml/2006/main">
          <a:off x="1981200" y="1684020"/>
          <a:ext cx="731520" cy="2438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t>мікро</a:t>
          </a:r>
          <a:endParaRPr lang="ru-UA" sz="1100"/>
        </a:p>
      </cdr:txBody>
    </cdr:sp>
  </cdr:relSizeAnchor>
  <cdr:relSizeAnchor xmlns:cdr="http://schemas.openxmlformats.org/drawingml/2006/chartDrawing">
    <cdr:from>
      <cdr:x>0.10156</cdr:x>
      <cdr:y>0.31985</cdr:y>
    </cdr:from>
    <cdr:to>
      <cdr:x>0.3559</cdr:x>
      <cdr:y>0.4375</cdr:y>
    </cdr:to>
    <cdr:sp macro="" textlink="">
      <cdr:nvSpPr>
        <cdr:cNvPr id="6" name="Бульбашка прямої мови: прямокутна 5"/>
        <cdr:cNvSpPr/>
      </cdr:nvSpPr>
      <cdr:spPr>
        <a:xfrm xmlns:a="http://schemas.openxmlformats.org/drawingml/2006/main" flipH="1" flipV="1">
          <a:off x="297180" y="662940"/>
          <a:ext cx="744220" cy="243840"/>
        </a:xfrm>
        <a:prstGeom xmlns:a="http://schemas.openxmlformats.org/drawingml/2006/main" prst="wedgeRectCallout">
          <a:avLst>
            <a:gd name="adj1" fmla="val -78436"/>
            <a:gd name="adj2" fmla="val 16230"/>
          </a:avLst>
        </a:prstGeom>
        <a:noFill xmlns:a="http://schemas.openxmlformats.org/drawingml/2006/mai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wrap="square">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UA"/>
        </a:p>
      </cdr:txBody>
    </cdr:sp>
  </cdr:relSizeAnchor>
  <cdr:relSizeAnchor xmlns:cdr="http://schemas.openxmlformats.org/drawingml/2006/chartDrawing">
    <cdr:from>
      <cdr:x>0.11458</cdr:x>
      <cdr:y>0.32353</cdr:y>
    </cdr:from>
    <cdr:to>
      <cdr:x>0.34896</cdr:x>
      <cdr:y>0.47059</cdr:y>
    </cdr:to>
    <cdr:sp macro="" textlink="">
      <cdr:nvSpPr>
        <cdr:cNvPr id="7" name="Поле 6"/>
        <cdr:cNvSpPr txBox="1"/>
      </cdr:nvSpPr>
      <cdr:spPr>
        <a:xfrm xmlns:a="http://schemas.openxmlformats.org/drawingml/2006/main">
          <a:off x="335280" y="670560"/>
          <a:ext cx="685800"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t>малі</a:t>
          </a:r>
          <a:endParaRPr lang="ru-UA" sz="1100"/>
        </a:p>
      </cdr:txBody>
    </cdr:sp>
  </cdr:relSizeAnchor>
  <cdr:relSizeAnchor xmlns:cdr="http://schemas.openxmlformats.org/drawingml/2006/chartDrawing">
    <cdr:from>
      <cdr:x>0.65278</cdr:x>
      <cdr:y>0.31127</cdr:y>
    </cdr:from>
    <cdr:to>
      <cdr:x>0.90712</cdr:x>
      <cdr:y>0.42892</cdr:y>
    </cdr:to>
    <cdr:sp macro="" textlink="">
      <cdr:nvSpPr>
        <cdr:cNvPr id="2" name="Бульбашка прямої мови: прямокутна 1"/>
        <cdr:cNvSpPr/>
      </cdr:nvSpPr>
      <cdr:spPr>
        <a:xfrm xmlns:a="http://schemas.openxmlformats.org/drawingml/2006/main" flipH="1" flipV="1">
          <a:off x="1910073" y="645154"/>
          <a:ext cx="744219" cy="243846"/>
        </a:xfrm>
        <a:prstGeom xmlns:a="http://schemas.openxmlformats.org/drawingml/2006/main" prst="wedgeRectCallout">
          <a:avLst>
            <a:gd name="adj1" fmla="val 86520"/>
            <a:gd name="adj2" fmla="val -11894"/>
          </a:avLst>
        </a:prstGeom>
        <a:noFill xmlns:a="http://schemas.openxmlformats.org/drawingml/2006/mai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wrap="square">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UA"/>
        </a:p>
      </cdr:txBody>
    </cdr:sp>
  </cdr:relSizeAnchor>
  <cdr:relSizeAnchor xmlns:cdr="http://schemas.openxmlformats.org/drawingml/2006/chartDrawing">
    <cdr:from>
      <cdr:x>0.66927</cdr:x>
      <cdr:y>0.31618</cdr:y>
    </cdr:from>
    <cdr:to>
      <cdr:x>0.91927</cdr:x>
      <cdr:y>0.40441</cdr:y>
    </cdr:to>
    <cdr:sp macro="" textlink="">
      <cdr:nvSpPr>
        <cdr:cNvPr id="3" name="Поле 2"/>
        <cdr:cNvSpPr txBox="1"/>
      </cdr:nvSpPr>
      <cdr:spPr>
        <a:xfrm xmlns:a="http://schemas.openxmlformats.org/drawingml/2006/main">
          <a:off x="1958340" y="655320"/>
          <a:ext cx="731520" cy="1828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t>середні</a:t>
          </a:r>
          <a:endParaRPr lang="ru-UA" sz="1100"/>
        </a:p>
      </cdr:txBody>
    </cdr:sp>
  </cdr:relSizeAnchor>
</c:userShapes>
</file>

<file path=word/drawings/drawing2.xml><?xml version="1.0" encoding="utf-8"?>
<c:userShapes xmlns:c="http://schemas.openxmlformats.org/drawingml/2006/chart">
  <cdr:relSizeAnchor xmlns:cdr="http://schemas.openxmlformats.org/drawingml/2006/chartDrawing">
    <cdr:from>
      <cdr:x>0.39523</cdr:x>
      <cdr:y>0.54237</cdr:y>
    </cdr:from>
    <cdr:to>
      <cdr:x>0.63019</cdr:x>
      <cdr:y>0.66586</cdr:y>
    </cdr:to>
    <cdr:sp macro="" textlink="">
      <cdr:nvSpPr>
        <cdr:cNvPr id="2" name="TextBox 1"/>
        <cdr:cNvSpPr txBox="1"/>
      </cdr:nvSpPr>
      <cdr:spPr>
        <a:xfrm xmlns:a="http://schemas.openxmlformats.org/drawingml/2006/main">
          <a:off x="2419350" y="2133599"/>
          <a:ext cx="1438275" cy="485775"/>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uk-UA" sz="1300" b="1">
              <a:solidFill>
                <a:sysClr val="windowText" lastClr="000000"/>
              </a:solidFill>
              <a:latin typeface="Times New Roman" panose="02020603050405020304" pitchFamily="18" charset="0"/>
              <a:cs typeface="Times New Roman" panose="02020603050405020304" pitchFamily="18" charset="0"/>
            </a:rPr>
            <a:t>1 456 217 491,02 </a:t>
          </a:r>
          <a:r>
            <a:rPr lang="uk-UA" sz="1300" b="1" baseline="0">
              <a:solidFill>
                <a:sysClr val="windowText" lastClr="000000"/>
              </a:solidFill>
              <a:latin typeface="Times New Roman" panose="02020603050405020304" pitchFamily="18" charset="0"/>
              <a:cs typeface="Times New Roman" panose="02020603050405020304" pitchFamily="18" charset="0"/>
            </a:rPr>
            <a:t>грн</a:t>
          </a:r>
          <a:r>
            <a:rPr lang="uk-UA" sz="1300" b="1">
              <a:solidFill>
                <a:sysClr val="windowText" lastClr="000000"/>
              </a:solidFill>
              <a:latin typeface="Times New Roman" panose="02020603050405020304" pitchFamily="18" charset="0"/>
              <a:cs typeface="Times New Roman" panose="02020603050405020304" pitchFamily="18" charset="0"/>
            </a:rPr>
            <a:t>; </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A5625-DEBD-4D62-9C92-75EC11A48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16699</TotalTime>
  <Pages>89</Pages>
  <Words>26631</Words>
  <Characters>178757</Characters>
  <Application>Microsoft Office Word</Application>
  <DocSecurity>0</DocSecurity>
  <Lines>1489</Lines>
  <Paragraphs>409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 1</vt:lpstr>
      <vt:lpstr>Додаток 1</vt:lpstr>
    </vt:vector>
  </TitlesOfParts>
  <Company>koda</Company>
  <LinksUpToDate>false</LinksUpToDate>
  <CharactersWithSpaces>204979</CharactersWithSpaces>
  <SharedDoc>false</SharedDoc>
  <HLinks>
    <vt:vector size="12" baseType="variant">
      <vt:variant>
        <vt:i4>589851</vt:i4>
      </vt:variant>
      <vt:variant>
        <vt:i4>18</vt:i4>
      </vt:variant>
      <vt:variant>
        <vt:i4>0</vt:i4>
      </vt:variant>
      <vt:variant>
        <vt:i4>5</vt:i4>
      </vt:variant>
      <vt:variant>
        <vt:lpwstr>https://www.facebook.com/havrylivka?__cft__%5b0%5d=AZU4YNJyOP-QU_sTcEy-0dvnqjQt18KS-Ko_S_r8InECtRiy3N6uzfi1p6XEOEAG3NJnjRRaOjSkYDrjn3TwkGrDPl89gpHzEPR74DOwEwbeB9U3Wsyd27dc5MjOvdUbzCAeFk7gNP_6HXAZoIhru5OFeoaxg-thDpyQ-u9Fl1T14549Utk8AAjV3LYKyNa98eg&amp;__tn__=-%5dK-R</vt:lpwstr>
      </vt:variant>
      <vt:variant>
        <vt:lpwstr/>
      </vt:variant>
      <vt:variant>
        <vt:i4>5832786</vt:i4>
      </vt:variant>
      <vt:variant>
        <vt:i4>0</vt:i4>
      </vt:variant>
      <vt:variant>
        <vt:i4>0</vt:i4>
      </vt:variant>
      <vt:variant>
        <vt:i4>5</vt:i4>
      </vt:variant>
      <vt:variant>
        <vt:lpwstr>https://bucha-rada.gov.ua/legal-framework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oem2</dc:creator>
  <cp:keywords/>
  <cp:lastModifiedBy>Ліпінський Савелій Вікторович</cp:lastModifiedBy>
  <cp:revision>484</cp:revision>
  <cp:lastPrinted>2024-05-06T14:15:00Z</cp:lastPrinted>
  <dcterms:created xsi:type="dcterms:W3CDTF">2023-12-15T12:09:00Z</dcterms:created>
  <dcterms:modified xsi:type="dcterms:W3CDTF">2024-05-07T07:56:00Z</dcterms:modified>
</cp:coreProperties>
</file>