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7C76E77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72269D">
        <w:rPr>
          <w:i/>
          <w:lang w:val="uk-UA"/>
        </w:rPr>
        <w:t>Переносні рації</w:t>
      </w:r>
      <w:r w:rsidR="00503FC0">
        <w:rPr>
          <w:i/>
          <w:lang w:val="uk-UA"/>
        </w:rPr>
        <w:t xml:space="preserve"> -  </w:t>
      </w:r>
      <w:r w:rsidR="0072269D">
        <w:rPr>
          <w:i/>
          <w:lang w:val="uk-UA"/>
        </w:rPr>
        <w:t>50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72269D">
        <w:rPr>
          <w:bCs/>
          <w:i/>
          <w:color w:val="000000"/>
          <w:lang w:val="uk-UA"/>
        </w:rPr>
        <w:t>22</w:t>
      </w:r>
      <w:r w:rsidR="0067267A">
        <w:rPr>
          <w:bCs/>
          <w:i/>
          <w:color w:val="000000"/>
          <w:lang w:val="uk-UA"/>
        </w:rPr>
        <w:t>3</w:t>
      </w:r>
      <w:r w:rsidR="00DE01FE" w:rsidRPr="00DE01FE">
        <w:rPr>
          <w:bCs/>
          <w:i/>
          <w:color w:val="000000"/>
        </w:rPr>
        <w:t>0000-</w:t>
      </w:r>
      <w:r w:rsidR="0072269D">
        <w:rPr>
          <w:bCs/>
          <w:i/>
          <w:color w:val="000000"/>
          <w:lang w:val="uk-UA"/>
        </w:rPr>
        <w:t>4 Апаратура для передавання радіосигналу з приймальним пристроєм (32237000-3 Портативні радіостанції)</w:t>
      </w:r>
      <w:r w:rsidRPr="00B313E7">
        <w:rPr>
          <w:i/>
          <w:lang w:val="uk-UA"/>
        </w:rPr>
        <w:t>.</w:t>
      </w:r>
    </w:p>
    <w:p w14:paraId="68E5B0AE" w14:textId="04118F10" w:rsidR="0072269D" w:rsidRDefault="0072269D" w:rsidP="0072269D">
      <w:pPr>
        <w:jc w:val="both"/>
        <w:rPr>
          <w:i/>
          <w:lang w:val="uk-UA"/>
        </w:rPr>
      </w:pPr>
    </w:p>
    <w:p w14:paraId="360CCCAB" w14:textId="0648C101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145A5">
        <w:rPr>
          <w:i/>
          <w:lang w:val="uk-UA"/>
        </w:rPr>
        <w:t>3</w:t>
      </w:r>
      <w:r w:rsidR="00DD1383">
        <w:rPr>
          <w:i/>
          <w:lang w:val="uk-UA"/>
        </w:rPr>
        <w:t>-</w:t>
      </w:r>
      <w:r w:rsidR="0072269D">
        <w:rPr>
          <w:i/>
          <w:lang w:val="uk-UA"/>
        </w:rPr>
        <w:t>14</w:t>
      </w:r>
      <w:r w:rsidRPr="00B313E7">
        <w:rPr>
          <w:i/>
          <w:lang w:val="uk-UA"/>
        </w:rPr>
        <w:t>-0</w:t>
      </w:r>
      <w:r w:rsidR="0067267A">
        <w:rPr>
          <w:i/>
          <w:lang w:val="uk-UA"/>
        </w:rPr>
        <w:t>1</w:t>
      </w:r>
      <w:r w:rsidR="0072269D">
        <w:rPr>
          <w:i/>
          <w:lang w:val="uk-UA"/>
        </w:rPr>
        <w:t>2</w:t>
      </w:r>
      <w:r w:rsidR="00DD3644">
        <w:rPr>
          <w:i/>
          <w:lang w:val="uk-UA"/>
        </w:rPr>
        <w:t>5</w:t>
      </w:r>
      <w:r w:rsidR="0072269D">
        <w:rPr>
          <w:i/>
          <w:lang w:val="uk-UA"/>
        </w:rPr>
        <w:t>07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529E39F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72269D">
        <w:rPr>
          <w:i/>
          <w:lang w:val="uk-UA"/>
        </w:rPr>
        <w:t>1 722 900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1C862539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Розрахунок очікуваної вартості  на підставі ме</w:t>
      </w:r>
      <w:bookmarkStart w:id="0" w:name="_GoBack"/>
      <w:bookmarkEnd w:id="0"/>
      <w:r w:rsidRPr="003D59E6">
        <w:rPr>
          <w:i/>
          <w:lang w:val="uk-UA"/>
        </w:rPr>
        <w:t xml:space="preserve">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>ані Замовником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77777777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>
        <w:rPr>
          <w:i/>
          <w:color w:val="000000"/>
          <w:shd w:val="clear" w:color="auto" w:fill="FFFFFF"/>
          <w:lang w:val="uk-UA"/>
        </w:rPr>
        <w:t>отриманих  Замовником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709FA271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r w:rsidR="0072269D">
        <w:rPr>
          <w:i/>
          <w:lang w:val="uk-UA" w:eastAsia="ar-SA"/>
        </w:rPr>
        <w:t xml:space="preserve">К </w:t>
      </w:r>
      <w:proofErr w:type="spellStart"/>
      <w:r w:rsidR="0072269D">
        <w:rPr>
          <w:i/>
          <w:lang w:val="uk-UA" w:eastAsia="ar-SA"/>
        </w:rPr>
        <w:t>роп</w:t>
      </w:r>
      <w:proofErr w:type="spellEnd"/>
      <w:r w:rsidR="0072269D">
        <w:rPr>
          <w:i/>
          <w:lang w:val="uk-UA" w:eastAsia="ar-SA"/>
        </w:rPr>
        <w:t xml:space="preserve"> </w:t>
      </w:r>
      <w:proofErr w:type="spellStart"/>
      <w:r w:rsidR="0072269D">
        <w:rPr>
          <w:i/>
          <w:lang w:val="uk-UA" w:eastAsia="ar-SA"/>
        </w:rPr>
        <w:t>Контрол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43B44D90" w14:textId="4F93B2E9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72269D">
        <w:rPr>
          <w:i/>
          <w:lang w:val="uk-UA" w:eastAsia="ar-SA"/>
        </w:rPr>
        <w:t>ФОП Іщенко Ілля Віталійович</w:t>
      </w:r>
      <w:r>
        <w:rPr>
          <w:i/>
          <w:lang w:val="uk-UA" w:eastAsia="ar-SA"/>
        </w:rPr>
        <w:t>;</w:t>
      </w:r>
    </w:p>
    <w:p w14:paraId="2A198BF7" w14:textId="22511B04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72269D">
        <w:rPr>
          <w:i/>
          <w:lang w:val="uk-UA" w:eastAsia="ar-SA"/>
        </w:rPr>
        <w:t xml:space="preserve">ФОП </w:t>
      </w:r>
      <w:proofErr w:type="spellStart"/>
      <w:r w:rsidR="0072269D">
        <w:rPr>
          <w:i/>
          <w:lang w:val="uk-UA" w:eastAsia="ar-SA"/>
        </w:rPr>
        <w:t>Пономар</w:t>
      </w:r>
      <w:proofErr w:type="spellEnd"/>
      <w:r w:rsidR="0072269D">
        <w:rPr>
          <w:i/>
          <w:lang w:val="uk-UA" w:eastAsia="ar-SA"/>
        </w:rPr>
        <w:t xml:space="preserve"> Ганна Сергіївна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D7354"/>
    <w:rsid w:val="0072269D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D59B5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1539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2024-03-18T08:49:00Z</dcterms:created>
  <dcterms:modified xsi:type="dcterms:W3CDTF">2024-03-18T08:49:00Z</dcterms:modified>
</cp:coreProperties>
</file>