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4A4C872B">
                <wp:simplePos x="0" y="0"/>
                <wp:positionH relativeFrom="column">
                  <wp:posOffset>5073015</wp:posOffset>
                </wp:positionH>
                <wp:positionV relativeFrom="paragraph">
                  <wp:posOffset>-27940</wp:posOffset>
                </wp:positionV>
                <wp:extent cx="1494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725E2BFC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9.45pt;margin-top:-2.2pt;width:11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" filled="f" stroked="f">
                <v:textbox style="mso-fit-shape-to-text:t">
                  <w:txbxContent>
                    <w:p w14:paraId="1670856A" w14:textId="725E2BFC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6474873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2B600D1" w:rsidR="005E302E" w:rsidRPr="005E302E" w:rsidRDefault="00DE2F7E" w:rsidP="0002507C">
            <w:pPr>
              <w:rPr>
                <w:bCs/>
              </w:rPr>
            </w:pPr>
            <w:r>
              <w:rPr>
                <w:bCs/>
              </w:rPr>
              <w:t>27</w:t>
            </w:r>
            <w:r w:rsidR="00AB0CBD">
              <w:rPr>
                <w:bCs/>
              </w:rPr>
              <w:t>.</w:t>
            </w:r>
            <w:r w:rsidR="00980555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8840CB8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4E4D25">
              <w:rPr>
                <w:bCs/>
              </w:rPr>
              <w:t>1459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22C25632" w:rsidR="00FF1C0F" w:rsidRPr="004B37FC" w:rsidRDefault="00FF1C0F" w:rsidP="00AB0CBD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>
        <w:rPr>
          <w:b/>
        </w:rPr>
        <w:t xml:space="preserve">укладання договору дарування </w:t>
      </w:r>
      <w:r w:rsidR="00B24984">
        <w:rPr>
          <w:b/>
        </w:rPr>
        <w:t>житлового будинку</w:t>
      </w:r>
      <w:r>
        <w:rPr>
          <w:b/>
        </w:rPr>
        <w:t xml:space="preserve"> на користь громадян</w:t>
      </w:r>
      <w:r w:rsidR="00B24984">
        <w:rPr>
          <w:b/>
        </w:rPr>
        <w:t>ина</w:t>
      </w:r>
      <w:r>
        <w:rPr>
          <w:b/>
        </w:rPr>
        <w:t xml:space="preserve"> </w:t>
      </w:r>
      <w:r w:rsidR="00C30470">
        <w:rPr>
          <w:b/>
        </w:rPr>
        <w:t>***** ***** *****</w:t>
      </w:r>
      <w:r w:rsidR="00AB0CBD">
        <w:rPr>
          <w:b/>
        </w:rPr>
        <w:t xml:space="preserve">, </w:t>
      </w:r>
      <w:r w:rsidR="00C30470">
        <w:rPr>
          <w:b/>
        </w:rPr>
        <w:t>**</w:t>
      </w:r>
      <w:r w:rsidR="00AB0CBD">
        <w:rPr>
          <w:b/>
        </w:rPr>
        <w:t>.</w:t>
      </w:r>
      <w:r w:rsidR="00C30470">
        <w:rPr>
          <w:b/>
        </w:rPr>
        <w:t>**</w:t>
      </w:r>
      <w:r w:rsidR="00AB0CBD">
        <w:rPr>
          <w:b/>
        </w:rPr>
        <w:t>.</w:t>
      </w:r>
      <w:r w:rsidR="00C30470">
        <w:rPr>
          <w:b/>
        </w:rPr>
        <w:t>****</w:t>
      </w:r>
      <w:r>
        <w:rPr>
          <w:b/>
        </w:rPr>
        <w:t xml:space="preserve"> </w:t>
      </w:r>
      <w:r w:rsidRPr="004B37FC">
        <w:rPr>
          <w:b/>
        </w:rPr>
        <w:t>р.н</w:t>
      </w:r>
      <w:r>
        <w:rPr>
          <w:b/>
        </w:rPr>
        <w:t>., де зареєстрован</w:t>
      </w:r>
      <w:r w:rsidR="00AB0CBD">
        <w:rPr>
          <w:b/>
        </w:rPr>
        <w:t>і</w:t>
      </w:r>
      <w:r>
        <w:rPr>
          <w:b/>
        </w:rPr>
        <w:t xml:space="preserve"> </w:t>
      </w:r>
      <w:r w:rsidR="00AB0CBD">
        <w:rPr>
          <w:b/>
        </w:rPr>
        <w:t>діти</w:t>
      </w:r>
      <w:r w:rsidR="00C67279">
        <w:rPr>
          <w:b/>
        </w:rPr>
        <w:t>,</w:t>
      </w:r>
      <w:r w:rsidR="00E01DE9">
        <w:rPr>
          <w:b/>
        </w:rPr>
        <w:t xml:space="preserve"> </w:t>
      </w:r>
      <w:r w:rsidR="00FC3A6D">
        <w:rPr>
          <w:b/>
        </w:rPr>
        <w:t>малолітній</w:t>
      </w:r>
      <w:r w:rsidR="00AB0CBD">
        <w:rPr>
          <w:b/>
        </w:rPr>
        <w:t xml:space="preserve"> </w:t>
      </w:r>
      <w:r w:rsidR="00E01DE9" w:rsidRPr="00E01DE9">
        <w:rPr>
          <w:b/>
        </w:rPr>
        <w:t>***** ***** *****, **.**.****</w:t>
      </w:r>
      <w:r w:rsidR="00E01DE9">
        <w:rPr>
          <w:b/>
        </w:rPr>
        <w:t xml:space="preserve"> </w:t>
      </w:r>
      <w:r>
        <w:rPr>
          <w:b/>
        </w:rPr>
        <w:t>р.н.</w:t>
      </w:r>
      <w:r w:rsidR="00E05A71">
        <w:rPr>
          <w:b/>
        </w:rPr>
        <w:t>,</w:t>
      </w:r>
      <w:r w:rsidR="00476FDE">
        <w:rPr>
          <w:b/>
        </w:rPr>
        <w:t xml:space="preserve"> </w:t>
      </w:r>
      <w:r w:rsidR="00AB0CBD">
        <w:rPr>
          <w:b/>
        </w:rPr>
        <w:t xml:space="preserve">та малолітня </w:t>
      </w:r>
      <w:r w:rsidR="00E01DE9" w:rsidRPr="00E01DE9">
        <w:rPr>
          <w:b/>
        </w:rPr>
        <w:t>***** ***** *****, **.**.****</w:t>
      </w:r>
      <w:r w:rsidR="00AB0CBD">
        <w:rPr>
          <w:b/>
        </w:rPr>
        <w:t xml:space="preserve"> р.н.</w:t>
      </w:r>
    </w:p>
    <w:p w14:paraId="301DA80A" w14:textId="77777777" w:rsidR="00FF1C0F" w:rsidRDefault="00FF1C0F" w:rsidP="00FF1C0F">
      <w:pPr>
        <w:ind w:firstLine="708"/>
        <w:jc w:val="both"/>
      </w:pPr>
    </w:p>
    <w:p w14:paraId="7CC4515C" w14:textId="1C301FC4" w:rsidR="00FF1C0F" w:rsidRPr="00C67279" w:rsidRDefault="00FF1C0F" w:rsidP="00FF1C0F">
      <w:pPr>
        <w:ind w:firstLine="708"/>
        <w:jc w:val="both"/>
        <w:rPr>
          <w:bCs/>
        </w:rPr>
      </w:pPr>
      <w:r w:rsidRPr="00E75CAC">
        <w:t xml:space="preserve">Розглянувши </w:t>
      </w:r>
      <w:r w:rsidR="004E0907" w:rsidRPr="004E0907">
        <w:t>заяву № П-</w:t>
      </w:r>
      <w:r w:rsidR="004E0907">
        <w:t>22381</w:t>
      </w:r>
      <w:r w:rsidR="004E0907" w:rsidRPr="004E0907">
        <w:t xml:space="preserve"> від </w:t>
      </w:r>
      <w:r w:rsidR="004E0907">
        <w:t>21</w:t>
      </w:r>
      <w:r w:rsidR="004E0907" w:rsidRPr="004E0907">
        <w:t>.09.2023</w:t>
      </w:r>
      <w:r w:rsidR="00AB0CBD" w:rsidRPr="00AB0CBD">
        <w:rPr>
          <w:bCs/>
        </w:rPr>
        <w:t xml:space="preserve">, </w:t>
      </w:r>
      <w:r w:rsidR="001647EE">
        <w:rPr>
          <w:bCs/>
        </w:rPr>
        <w:t xml:space="preserve">громадянки </w:t>
      </w:r>
      <w:r w:rsidR="00D747F3" w:rsidRPr="00D747F3">
        <w:rPr>
          <w:bCs/>
        </w:rPr>
        <w:t>***** ***** *****, **.**.****</w:t>
      </w:r>
      <w:r w:rsidR="00D747F3">
        <w:rPr>
          <w:bCs/>
        </w:rPr>
        <w:t xml:space="preserve"> </w:t>
      </w:r>
      <w:r>
        <w:t>р.н.</w:t>
      </w:r>
      <w:r w:rsidR="00B76F10">
        <w:t xml:space="preserve"> та громадянина </w:t>
      </w:r>
      <w:r w:rsidR="00D747F3" w:rsidRPr="00D747F3">
        <w:t>***** ***** *****, **.**.****</w:t>
      </w:r>
      <w:r w:rsidR="00D747F3">
        <w:t xml:space="preserve"> </w:t>
      </w:r>
      <w:r w:rsidR="00B76F10">
        <w:t xml:space="preserve">р.н., </w:t>
      </w:r>
      <w:r w:rsidRPr="00E75CAC">
        <w:t xml:space="preserve">з проханням надати дозвіл на укладання договору дарування </w:t>
      </w:r>
      <w:bookmarkStart w:id="0" w:name="_Hlk149057689"/>
      <w:r w:rsidR="00B76F10" w:rsidRPr="00B76F10">
        <w:t>житлового будинку</w:t>
      </w:r>
      <w:r w:rsidRPr="00E75CAC">
        <w:t xml:space="preserve"> (загальна площа – </w:t>
      </w:r>
      <w:r w:rsidR="00302A95">
        <w:t>134</w:t>
      </w:r>
      <w:r w:rsidR="00AB0CBD">
        <w:t>,9</w:t>
      </w:r>
      <w:r w:rsidRPr="00E75CAC">
        <w:t xml:space="preserve"> кв.м, житлова площа –</w:t>
      </w:r>
      <w:r w:rsidR="00C67279">
        <w:t xml:space="preserve"> </w:t>
      </w:r>
      <w:r w:rsidR="00310B41">
        <w:t>71</w:t>
      </w:r>
      <w:r w:rsidR="00AB0CBD">
        <w:t>,</w:t>
      </w:r>
      <w:r w:rsidR="00310B41">
        <w:t>9</w:t>
      </w:r>
      <w:r w:rsidRPr="00E75CAC">
        <w:t xml:space="preserve"> кв.м) за адресою: Київська </w:t>
      </w:r>
      <w:r w:rsidRPr="00C62CEF">
        <w:t>область, Бучанський район,</w:t>
      </w:r>
      <w:r>
        <w:t xml:space="preserve"> </w:t>
      </w:r>
      <w:r w:rsidR="00F52AE2">
        <w:t>селище</w:t>
      </w:r>
      <w:r>
        <w:t xml:space="preserve"> </w:t>
      </w:r>
      <w:r w:rsidR="00C67279">
        <w:t>Б</w:t>
      </w:r>
      <w:r w:rsidR="00F52AE2">
        <w:t>абинці</w:t>
      </w:r>
      <w:r w:rsidRPr="00C62CEF">
        <w:t xml:space="preserve">, </w:t>
      </w:r>
      <w:r w:rsidR="00175722">
        <w:t xml:space="preserve">вул. </w:t>
      </w:r>
      <w:r w:rsidR="00EA4258">
        <w:t>*****</w:t>
      </w:r>
      <w:r w:rsidR="00AB0CBD">
        <w:t xml:space="preserve">, </w:t>
      </w:r>
      <w:bookmarkEnd w:id="0"/>
      <w:r w:rsidR="00EA4258">
        <w:t>**</w:t>
      </w:r>
      <w:r w:rsidR="00AB0CBD">
        <w:t xml:space="preserve">, </w:t>
      </w:r>
      <w:r w:rsidRPr="00C62CEF">
        <w:t xml:space="preserve">власником </w:t>
      </w:r>
      <w:r>
        <w:t xml:space="preserve">якої </w:t>
      </w:r>
      <w:r w:rsidRPr="00C62CEF">
        <w:t>є</w:t>
      </w:r>
      <w:r w:rsidR="00AB0CBD">
        <w:t xml:space="preserve"> </w:t>
      </w:r>
      <w:r w:rsidR="00EA4258" w:rsidRPr="00EA4258">
        <w:t>***** ***** *****</w:t>
      </w:r>
      <w:r w:rsidR="00EA4258">
        <w:t xml:space="preserve"> </w:t>
      </w:r>
      <w:r w:rsidR="00C67279" w:rsidRPr="00C67279">
        <w:rPr>
          <w:bCs/>
        </w:rPr>
        <w:t xml:space="preserve">на користь </w:t>
      </w:r>
      <w:r w:rsidR="00175722" w:rsidRPr="00175722">
        <w:rPr>
          <w:bCs/>
        </w:rPr>
        <w:t>громадян</w:t>
      </w:r>
      <w:r w:rsidR="00F52AE2">
        <w:rPr>
          <w:bCs/>
        </w:rPr>
        <w:t>ина</w:t>
      </w:r>
      <w:r w:rsidR="00175722" w:rsidRPr="00175722">
        <w:rPr>
          <w:bCs/>
        </w:rPr>
        <w:t xml:space="preserve"> </w:t>
      </w:r>
      <w:r w:rsidR="00EA4258" w:rsidRPr="00EA4258">
        <w:rPr>
          <w:bCs/>
        </w:rPr>
        <w:t xml:space="preserve">***** ***** ***** </w:t>
      </w:r>
      <w:r w:rsidR="00C67279" w:rsidRPr="00C67279">
        <w:rPr>
          <w:bCs/>
        </w:rPr>
        <w:t xml:space="preserve">де </w:t>
      </w:r>
      <w:r w:rsidR="00AB0CBD" w:rsidRPr="00AB0CBD">
        <w:rPr>
          <w:bCs/>
        </w:rPr>
        <w:t xml:space="preserve">зареєстровані діти, </w:t>
      </w:r>
      <w:r w:rsidR="00172E8C" w:rsidRPr="00172E8C">
        <w:rPr>
          <w:bCs/>
        </w:rPr>
        <w:t xml:space="preserve">малолітній </w:t>
      </w:r>
      <w:r w:rsidR="00735C5C" w:rsidRPr="00735C5C">
        <w:rPr>
          <w:bCs/>
        </w:rPr>
        <w:t>***** ***** *****, **.**.****</w:t>
      </w:r>
      <w:r w:rsidR="00735C5C">
        <w:rPr>
          <w:bCs/>
        </w:rPr>
        <w:t xml:space="preserve"> </w:t>
      </w:r>
      <w:r w:rsidR="00172E8C" w:rsidRPr="00172E8C">
        <w:rPr>
          <w:bCs/>
        </w:rPr>
        <w:t>р.н.</w:t>
      </w:r>
      <w:r w:rsidR="00CB2E27">
        <w:rPr>
          <w:bCs/>
        </w:rPr>
        <w:t>,</w:t>
      </w:r>
      <w:r w:rsidR="00172E8C" w:rsidRPr="00172E8C">
        <w:rPr>
          <w:bCs/>
        </w:rPr>
        <w:t xml:space="preserve"> та малолітня </w:t>
      </w:r>
      <w:r w:rsidR="00735C5C" w:rsidRPr="00735C5C">
        <w:rPr>
          <w:bCs/>
        </w:rPr>
        <w:t>***** ***** *****, **.**.****</w:t>
      </w:r>
      <w:r w:rsidR="00735C5C">
        <w:rPr>
          <w:bCs/>
        </w:rPr>
        <w:t xml:space="preserve"> </w:t>
      </w:r>
      <w:r w:rsidR="00172E8C" w:rsidRPr="00172E8C">
        <w:rPr>
          <w:bCs/>
        </w:rPr>
        <w:t>р.н.</w:t>
      </w:r>
    </w:p>
    <w:p w14:paraId="12722C70" w14:textId="0AEE5E36" w:rsidR="00FF1C0F" w:rsidRPr="00CF1BF4" w:rsidRDefault="00FF1C0F" w:rsidP="00FF1C0F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керуючись пунктами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AB0CBD">
        <w:t>2</w:t>
      </w:r>
      <w:r w:rsidR="00641BF9">
        <w:t>6</w:t>
      </w:r>
      <w:r w:rsidR="00AB0CBD">
        <w:t>.</w:t>
      </w:r>
      <w:r w:rsidR="00641BF9">
        <w:t>10</w:t>
      </w:r>
      <w:r>
        <w:t>.2023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5AB2AA2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8416199" w14:textId="77777777" w:rsidR="004E536C" w:rsidRDefault="004E536C" w:rsidP="00FF1C0F">
      <w:pPr>
        <w:jc w:val="both"/>
        <w:rPr>
          <w:b/>
        </w:rPr>
      </w:pPr>
    </w:p>
    <w:p w14:paraId="45672D6B" w14:textId="63ED13A0" w:rsidR="00FF1C0F" w:rsidRPr="00E75CAC" w:rsidRDefault="00FF1C0F" w:rsidP="00FF1C0F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</w:t>
      </w:r>
      <w:r w:rsidR="00B40C07">
        <w:t>ці</w:t>
      </w:r>
      <w:r w:rsidR="00C67279">
        <w:t xml:space="preserve"> </w:t>
      </w:r>
      <w:r w:rsidR="00C76325" w:rsidRPr="00C76325">
        <w:rPr>
          <w:bCs/>
        </w:rPr>
        <w:t>***** ***** *****, **.**.****</w:t>
      </w:r>
      <w:r w:rsidR="00C76325">
        <w:rPr>
          <w:bCs/>
        </w:rPr>
        <w:t xml:space="preserve"> </w:t>
      </w:r>
      <w:r w:rsidR="00E80972" w:rsidRPr="00E80972">
        <w:rPr>
          <w:bCs/>
        </w:rPr>
        <w:t>р.н</w:t>
      </w:r>
      <w:r>
        <w:t xml:space="preserve">. </w:t>
      </w:r>
      <w:r w:rsidR="00493FAF">
        <w:t xml:space="preserve">та громадянину </w:t>
      </w:r>
      <w:r w:rsidR="00C76325" w:rsidRPr="00C76325">
        <w:t>***** ***** *****, **.**.****</w:t>
      </w:r>
      <w:r w:rsidR="00493FAF">
        <w:t xml:space="preserve"> р.н., </w:t>
      </w:r>
      <w:r w:rsidRPr="00CF1BF4">
        <w:t xml:space="preserve">на </w:t>
      </w:r>
      <w:r>
        <w:t>укладання договору</w:t>
      </w:r>
      <w:r w:rsidR="008534A0">
        <w:t xml:space="preserve"> </w:t>
      </w:r>
      <w:r w:rsidR="0056009D" w:rsidRPr="00E75CAC">
        <w:t xml:space="preserve">дарування </w:t>
      </w:r>
      <w:r w:rsidR="00E80972" w:rsidRPr="00E80972">
        <w:t xml:space="preserve">житлового будинку (загальна площа – 134,9 кв.м, житлова площа – 71,9 кв.м) за адресою: Київська область, Бучанський район, селище Бабинці, вул. </w:t>
      </w:r>
      <w:r w:rsidR="003F1AD7">
        <w:t>*****</w:t>
      </w:r>
      <w:r w:rsidR="00E80972" w:rsidRPr="00E80972">
        <w:t xml:space="preserve">, </w:t>
      </w:r>
      <w:r w:rsidR="003F1AD7">
        <w:t>**</w:t>
      </w:r>
      <w:r w:rsidR="00AB0CBD" w:rsidRPr="00C62CEF">
        <w:t xml:space="preserve">, власником </w:t>
      </w:r>
      <w:r w:rsidR="00AB0CBD">
        <w:t xml:space="preserve">якої </w:t>
      </w:r>
      <w:r w:rsidR="00E80972">
        <w:t>є</w:t>
      </w:r>
      <w:r w:rsidR="00493FAF">
        <w:t xml:space="preserve"> </w:t>
      </w:r>
      <w:r w:rsidR="003F1AD7">
        <w:t>***** *</w:t>
      </w:r>
      <w:r w:rsidR="00493FAF">
        <w:t>.</w:t>
      </w:r>
      <w:r w:rsidR="003F1AD7">
        <w:t>*.</w:t>
      </w:r>
      <w:r w:rsidR="00E80972">
        <w:t>,</w:t>
      </w:r>
      <w:r w:rsidR="00AB0CBD">
        <w:t xml:space="preserve"> </w:t>
      </w:r>
      <w:r w:rsidR="00AB0CBD" w:rsidRPr="00C67279">
        <w:rPr>
          <w:bCs/>
        </w:rPr>
        <w:t xml:space="preserve">на користь </w:t>
      </w:r>
      <w:r w:rsidR="00AB0CBD" w:rsidRPr="00175722">
        <w:rPr>
          <w:bCs/>
        </w:rPr>
        <w:t>громадяни</w:t>
      </w:r>
      <w:r w:rsidR="00E80972">
        <w:rPr>
          <w:bCs/>
        </w:rPr>
        <w:t>на</w:t>
      </w:r>
      <w:r w:rsidR="00AB0CBD" w:rsidRPr="00175722">
        <w:rPr>
          <w:bCs/>
        </w:rPr>
        <w:t xml:space="preserve"> </w:t>
      </w:r>
      <w:r w:rsidR="004363A8" w:rsidRPr="004363A8">
        <w:rPr>
          <w:bCs/>
        </w:rPr>
        <w:t>***** ***** *****</w:t>
      </w:r>
      <w:r w:rsidR="004363A8">
        <w:rPr>
          <w:bCs/>
        </w:rPr>
        <w:t xml:space="preserve">, </w:t>
      </w:r>
      <w:r w:rsidR="00AB0CBD" w:rsidRPr="00C67279">
        <w:rPr>
          <w:bCs/>
        </w:rPr>
        <w:t xml:space="preserve">де </w:t>
      </w:r>
      <w:r w:rsidR="00AB0CBD" w:rsidRPr="00AB0CBD">
        <w:rPr>
          <w:bCs/>
        </w:rPr>
        <w:t xml:space="preserve">зареєстровані діти, </w:t>
      </w:r>
      <w:r w:rsidR="00213023" w:rsidRPr="00213023">
        <w:rPr>
          <w:bCs/>
        </w:rPr>
        <w:t xml:space="preserve">малолітній </w:t>
      </w:r>
      <w:r w:rsidR="004D29AE" w:rsidRPr="004D29AE">
        <w:rPr>
          <w:bCs/>
        </w:rPr>
        <w:t>***** ***** *****, **.**.****</w:t>
      </w:r>
      <w:r w:rsidR="004D29AE">
        <w:rPr>
          <w:bCs/>
        </w:rPr>
        <w:t xml:space="preserve"> </w:t>
      </w:r>
      <w:r w:rsidR="00213023" w:rsidRPr="00213023">
        <w:rPr>
          <w:bCs/>
        </w:rPr>
        <w:t>р.н.</w:t>
      </w:r>
      <w:r w:rsidR="004915C1">
        <w:rPr>
          <w:bCs/>
        </w:rPr>
        <w:t>,</w:t>
      </w:r>
      <w:r w:rsidR="00213023" w:rsidRPr="00213023">
        <w:rPr>
          <w:bCs/>
        </w:rPr>
        <w:t xml:space="preserve"> та малолітня </w:t>
      </w:r>
      <w:r w:rsidR="00B00315" w:rsidRPr="00B00315">
        <w:rPr>
          <w:bCs/>
        </w:rPr>
        <w:t>***** ***** *****, **.**.****</w:t>
      </w:r>
      <w:r w:rsidR="00213023" w:rsidRPr="00213023">
        <w:rPr>
          <w:bCs/>
        </w:rPr>
        <w:t xml:space="preserve"> р.н.</w:t>
      </w:r>
    </w:p>
    <w:p w14:paraId="22463318" w14:textId="053530A5" w:rsidR="00FF1C0F" w:rsidRDefault="00FF1C0F" w:rsidP="00FF1C0F">
      <w:pPr>
        <w:pStyle w:val="a3"/>
        <w:ind w:left="0" w:firstLine="284"/>
        <w:jc w:val="both"/>
      </w:pPr>
      <w:r w:rsidRPr="00CF1BF4">
        <w:t xml:space="preserve">Після укладання даної угоди право </w:t>
      </w:r>
      <w:r w:rsidR="00963838">
        <w:t>дитини</w:t>
      </w:r>
      <w:r w:rsidRPr="00CF1BF4">
        <w:t xml:space="preserve"> на житло не порушується.</w:t>
      </w:r>
    </w:p>
    <w:p w14:paraId="4E8BAA09" w14:textId="60BE1BFB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="00F34EC2">
        <w:t>ина</w:t>
      </w:r>
      <w:r w:rsidRPr="00CF1BF4">
        <w:t xml:space="preserve"> </w:t>
      </w:r>
      <w:r w:rsidR="00944E53" w:rsidRPr="00944E53">
        <w:rPr>
          <w:bCs/>
        </w:rPr>
        <w:t>***** ***** *****</w:t>
      </w:r>
      <w:r w:rsidR="00AB0CBD" w:rsidRPr="00CF1BF4">
        <w:t xml:space="preserve"> </w:t>
      </w:r>
      <w:r w:rsidRPr="00CF1BF4">
        <w:t xml:space="preserve">у </w:t>
      </w:r>
      <w:r w:rsidR="00F34EC2">
        <w:t>тримісячний термін</w:t>
      </w:r>
      <w:r w:rsidRPr="00CF1BF4">
        <w:t xml:space="preserve"> після прийняття даного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</w:t>
      </w:r>
      <w:r w:rsidR="00F34EC2" w:rsidRPr="00F34EC2">
        <w:t xml:space="preserve">копію договору </w:t>
      </w:r>
      <w:r w:rsidR="00F34EC2">
        <w:t xml:space="preserve">дарування та оригінал Витягу про зареєстрованих у житловому приміщенні/будинку осіб. </w:t>
      </w:r>
    </w:p>
    <w:p w14:paraId="5F070BA9" w14:textId="77777777" w:rsidR="00FF1C0F" w:rsidRPr="005E302E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>Контроль за виконанням даного рішення покласти на заступника</w:t>
      </w:r>
      <w:r w:rsidRPr="00FF1C0F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672D22D0" w14:textId="77777777" w:rsidR="000D2808" w:rsidRDefault="000D280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03DD638B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  <w:r>
        <w:rPr>
          <w:bCs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18"/>
        <w:gridCol w:w="222"/>
        <w:gridCol w:w="222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tbl>
            <w:tblPr>
              <w:tblStyle w:val="a6"/>
              <w:tblW w:w="980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2253"/>
              <w:gridCol w:w="3159"/>
            </w:tblGrid>
            <w:tr w:rsidR="00E43044" w14:paraId="5817E69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39065AB9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lastRenderedPageBreak/>
                    <w:t>Заступник міського голови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43D3359C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18BC89AD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13FA69D2" w14:textId="2AB5452C" w:rsidR="00E43044" w:rsidRPr="00BB6E57" w:rsidRDefault="001D3676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 w:rsidRPr="00BB6E57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2</w:t>
                  </w:r>
                  <w:r w:rsidR="00406A45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7</w:t>
                  </w:r>
                  <w:r w:rsidRPr="00BB6E57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 w:rsidR="00BB6E57" w:rsidRPr="00BB6E57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10</w:t>
                  </w:r>
                  <w:r w:rsidR="00E43044" w:rsidRPr="00BB6E57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.2023</w:t>
                  </w:r>
                </w:p>
                <w:p w14:paraId="08BA6B11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72AA337B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0685DA64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Сергій ШЕПЕТЬКО</w:t>
                  </w:r>
                </w:p>
              </w:tc>
            </w:tr>
            <w:tr w:rsidR="00E43044" w14:paraId="056D0A0B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27F6653C" w14:textId="12861E69" w:rsidR="00E43044" w:rsidRDefault="00B40C07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К</w:t>
                  </w:r>
                  <w:r w:rsidR="00E43044">
                    <w:rPr>
                      <w:b/>
                      <w:bCs/>
                      <w:lang w:val="ru-RU"/>
                    </w:rPr>
                    <w:t>еруюч</w:t>
                  </w:r>
                  <w:r>
                    <w:rPr>
                      <w:b/>
                      <w:bCs/>
                      <w:lang w:val="ru-RU"/>
                    </w:rPr>
                    <w:t>ий</w:t>
                  </w:r>
                  <w:r w:rsidR="00E43044">
                    <w:rPr>
                      <w:b/>
                      <w:bCs/>
                      <w:lang w:val="ru-RU"/>
                    </w:rPr>
                    <w:t xml:space="preserve"> справами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3296669F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4EEBA19A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1CF182DE" w14:textId="2B1B8C44" w:rsidR="001D3676" w:rsidRPr="00711FD5" w:rsidRDefault="001D3676" w:rsidP="001D367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 w:rsidRPr="00711FD5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2</w:t>
                  </w:r>
                  <w:r w:rsidR="00406A45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7</w:t>
                  </w:r>
                  <w:r w:rsidRPr="00711FD5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 w:rsidR="00FD6D78" w:rsidRPr="00711FD5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10</w:t>
                  </w:r>
                  <w:r w:rsidRPr="00711FD5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.2023</w:t>
                  </w:r>
                </w:p>
                <w:p w14:paraId="56E002BA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6AD57F3F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1B7F8063" w14:textId="7E8B1789" w:rsidR="00E43044" w:rsidRDefault="00B40C07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Дмитро ГАПЧЕНКО</w:t>
                  </w:r>
                </w:p>
              </w:tc>
            </w:tr>
            <w:tr w:rsidR="00E43044" w14:paraId="0CD80E3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432704B0" w14:textId="77777777" w:rsidR="00E43044" w:rsidRDefault="00E43044" w:rsidP="00E43044">
                  <w:pPr>
                    <w:tabs>
                      <w:tab w:val="left" w:pos="360"/>
                      <w:tab w:val="left" w:pos="6120"/>
                      <w:tab w:val="left" w:pos="7088"/>
                      <w:tab w:val="left" w:pos="7380"/>
                    </w:tabs>
                    <w:rPr>
                      <w:b/>
                      <w:bCs/>
                      <w:lang w:val="ru-RU"/>
                    </w:rPr>
                  </w:pPr>
                  <w:r>
                    <w:rPr>
                      <w:b/>
                      <w:bCs/>
                      <w:lang w:val="ru-RU"/>
                    </w:rPr>
                    <w:t>Начальник управління</w:t>
                  </w:r>
                </w:p>
                <w:p w14:paraId="4AEBB2B9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юридично-кадрової роботи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4F34346E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20CC35E8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553CC5DE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7836442E" w14:textId="7EABEEAD" w:rsidR="001D3676" w:rsidRPr="00A87260" w:rsidRDefault="001D3676" w:rsidP="001D367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 w:rsidRPr="00A87260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2</w:t>
                  </w:r>
                  <w:r w:rsidR="00406A45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7</w:t>
                  </w:r>
                  <w:r w:rsidRPr="00A87260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 w:rsidR="00A87260" w:rsidRPr="00A87260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10</w:t>
                  </w:r>
                  <w:r w:rsidRPr="00A87260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.2023</w:t>
                  </w:r>
                </w:p>
                <w:p w14:paraId="1BC93A10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11C53AE0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56706CA7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bCs/>
                      <w:lang w:val="ru-RU"/>
                    </w:rPr>
                  </w:pPr>
                </w:p>
                <w:p w14:paraId="3205353C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Людмила РИЖЕНКО</w:t>
                  </w:r>
                </w:p>
              </w:tc>
            </w:tr>
            <w:tr w:rsidR="00E43044" w14:paraId="69F6050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57A668DD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>В. о. начальника юридичного відділу</w:t>
                  </w:r>
                </w:p>
              </w:tc>
              <w:tc>
                <w:tcPr>
                  <w:tcW w:w="2253" w:type="dxa"/>
                  <w:vAlign w:val="center"/>
                </w:tcPr>
                <w:p w14:paraId="2611BD0E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118E829A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54E28821" w14:textId="35231AC0" w:rsidR="001D3676" w:rsidRPr="00EB3032" w:rsidRDefault="001D3676" w:rsidP="001D367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 w:rsidRPr="00EB3032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2</w:t>
                  </w:r>
                  <w:r w:rsidR="00406A45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7</w:t>
                  </w:r>
                  <w:r w:rsidRPr="00EB3032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 w:rsidR="00EB3032" w:rsidRPr="00EB3032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10</w:t>
                  </w:r>
                  <w:r w:rsidRPr="00EB3032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.2023</w:t>
                  </w:r>
                </w:p>
                <w:p w14:paraId="45C623E9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5D5C8AB1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42419B77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>Віта ГНІДАШ</w:t>
                  </w:r>
                </w:p>
              </w:tc>
            </w:tr>
            <w:tr w:rsidR="00E43044" w14:paraId="12036FD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1E2C1E30" w14:textId="77777777" w:rsidR="00E43044" w:rsidRDefault="00E43044" w:rsidP="00E43044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Начальник центру соціальних служб</w:t>
                  </w:r>
                </w:p>
                <w:p w14:paraId="1D8ECAD7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Управління соціальної політики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0A0864D0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7F1036B5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2C0FB1F8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118D37BA" w14:textId="2C75E3DF" w:rsidR="001D3676" w:rsidRPr="00024D11" w:rsidRDefault="001D3676" w:rsidP="001D367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 w:rsidRPr="00024D11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2</w:t>
                  </w:r>
                  <w:r w:rsidR="00406A45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7</w:t>
                  </w:r>
                  <w:r w:rsidRPr="00024D11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 w:rsidR="00024D11" w:rsidRPr="00024D11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10</w:t>
                  </w:r>
                  <w:r w:rsidRPr="00024D11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.2023</w:t>
                  </w:r>
                </w:p>
                <w:p w14:paraId="243A449B" w14:textId="77777777" w:rsidR="00E43044" w:rsidRPr="00024D11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</w:p>
                <w:p w14:paraId="6A66A2FB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7E876B9E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2C3896F1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>Лариса ФЕДОРУК</w:t>
                  </w:r>
                </w:p>
              </w:tc>
            </w:tr>
            <w:tr w:rsidR="00E43044" w14:paraId="43D6F553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28E69892" w14:textId="21D85D15" w:rsidR="00E43044" w:rsidRDefault="00B40C07" w:rsidP="00E43044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Н</w:t>
                  </w:r>
                  <w:r w:rsidR="00E43044">
                    <w:rPr>
                      <w:b/>
                      <w:lang w:val="ru-RU"/>
                    </w:rPr>
                    <w:t>ачальник відділу служби</w:t>
                  </w:r>
                </w:p>
                <w:p w14:paraId="3177F07B" w14:textId="77777777" w:rsidR="00E43044" w:rsidRDefault="00E43044" w:rsidP="00E43044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у справах дітей та сім’ї</w:t>
                  </w:r>
                </w:p>
              </w:tc>
              <w:tc>
                <w:tcPr>
                  <w:tcW w:w="2253" w:type="dxa"/>
                  <w:vAlign w:val="center"/>
                </w:tcPr>
                <w:p w14:paraId="6151778C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0D642009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552DBB81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719F96F6" w14:textId="227A8293" w:rsidR="001D3676" w:rsidRPr="00024D11" w:rsidRDefault="001D3676" w:rsidP="001D367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 w:rsidRPr="00024D11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2</w:t>
                  </w:r>
                  <w:r w:rsidR="00406A45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7</w:t>
                  </w:r>
                  <w:r w:rsidRPr="00024D11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 w:rsidR="00024D11" w:rsidRPr="00024D11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10</w:t>
                  </w:r>
                  <w:r w:rsidRPr="00024D11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.2023</w:t>
                  </w:r>
                </w:p>
                <w:p w14:paraId="68EAAE4C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0E2D8B47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0444EB54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6304A265" w14:textId="045509FF" w:rsidR="00E43044" w:rsidRDefault="00B40C07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В'ячеслав АРТЮШЕНКО</w:t>
                  </w:r>
                </w:p>
              </w:tc>
            </w:tr>
          </w:tbl>
          <w:p w14:paraId="23612919" w14:textId="4BB29F19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3" w:type="dxa"/>
            <w:vAlign w:val="center"/>
          </w:tcPr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7FB387C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A35936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0487248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5B8F"/>
    <w:rsid w:val="00024D11"/>
    <w:rsid w:val="0002507C"/>
    <w:rsid w:val="000311B0"/>
    <w:rsid w:val="00031426"/>
    <w:rsid w:val="0004064B"/>
    <w:rsid w:val="00053031"/>
    <w:rsid w:val="00057288"/>
    <w:rsid w:val="00095BD8"/>
    <w:rsid w:val="000D2808"/>
    <w:rsid w:val="000D3653"/>
    <w:rsid w:val="000F532B"/>
    <w:rsid w:val="001107B4"/>
    <w:rsid w:val="001647EE"/>
    <w:rsid w:val="00172E8C"/>
    <w:rsid w:val="001743CD"/>
    <w:rsid w:val="00175722"/>
    <w:rsid w:val="001A40CD"/>
    <w:rsid w:val="001A6911"/>
    <w:rsid w:val="001B1F06"/>
    <w:rsid w:val="001B394E"/>
    <w:rsid w:val="001D3676"/>
    <w:rsid w:val="00207EDA"/>
    <w:rsid w:val="00213023"/>
    <w:rsid w:val="00224311"/>
    <w:rsid w:val="00232F03"/>
    <w:rsid w:val="002506D7"/>
    <w:rsid w:val="00264149"/>
    <w:rsid w:val="002900E4"/>
    <w:rsid w:val="002A0EAB"/>
    <w:rsid w:val="002A1D02"/>
    <w:rsid w:val="002A4CC6"/>
    <w:rsid w:val="002B24C4"/>
    <w:rsid w:val="002D34E8"/>
    <w:rsid w:val="00302A95"/>
    <w:rsid w:val="00310B41"/>
    <w:rsid w:val="00325ABA"/>
    <w:rsid w:val="00332DD5"/>
    <w:rsid w:val="00371380"/>
    <w:rsid w:val="003748A8"/>
    <w:rsid w:val="00375497"/>
    <w:rsid w:val="00381601"/>
    <w:rsid w:val="00393853"/>
    <w:rsid w:val="003C27B4"/>
    <w:rsid w:val="003C63E9"/>
    <w:rsid w:val="003E1AEE"/>
    <w:rsid w:val="003F1AD7"/>
    <w:rsid w:val="003F5900"/>
    <w:rsid w:val="003F5DC4"/>
    <w:rsid w:val="00406A45"/>
    <w:rsid w:val="00431A46"/>
    <w:rsid w:val="00431B02"/>
    <w:rsid w:val="004363A8"/>
    <w:rsid w:val="00470B54"/>
    <w:rsid w:val="0047124E"/>
    <w:rsid w:val="0047199F"/>
    <w:rsid w:val="00476FDE"/>
    <w:rsid w:val="00485925"/>
    <w:rsid w:val="004915C1"/>
    <w:rsid w:val="00493FAF"/>
    <w:rsid w:val="004D29AE"/>
    <w:rsid w:val="004D54D1"/>
    <w:rsid w:val="004D6836"/>
    <w:rsid w:val="004E07F1"/>
    <w:rsid w:val="004E0907"/>
    <w:rsid w:val="004E4D25"/>
    <w:rsid w:val="004E536C"/>
    <w:rsid w:val="004F796D"/>
    <w:rsid w:val="005029F7"/>
    <w:rsid w:val="00531ABD"/>
    <w:rsid w:val="0056009D"/>
    <w:rsid w:val="0059149E"/>
    <w:rsid w:val="005B394C"/>
    <w:rsid w:val="005B4D61"/>
    <w:rsid w:val="005B5756"/>
    <w:rsid w:val="005E0646"/>
    <w:rsid w:val="005E302E"/>
    <w:rsid w:val="00607805"/>
    <w:rsid w:val="00641BF9"/>
    <w:rsid w:val="00644287"/>
    <w:rsid w:val="00666ADF"/>
    <w:rsid w:val="006C1089"/>
    <w:rsid w:val="00705FA7"/>
    <w:rsid w:val="00711FD5"/>
    <w:rsid w:val="00712512"/>
    <w:rsid w:val="00712A49"/>
    <w:rsid w:val="00724BCF"/>
    <w:rsid w:val="00726515"/>
    <w:rsid w:val="0073308D"/>
    <w:rsid w:val="00735C5C"/>
    <w:rsid w:val="007454A8"/>
    <w:rsid w:val="007757B8"/>
    <w:rsid w:val="0079489D"/>
    <w:rsid w:val="007B67D1"/>
    <w:rsid w:val="007D2D7B"/>
    <w:rsid w:val="0080205F"/>
    <w:rsid w:val="00815D99"/>
    <w:rsid w:val="008534A0"/>
    <w:rsid w:val="0086758A"/>
    <w:rsid w:val="00875E3F"/>
    <w:rsid w:val="008943FF"/>
    <w:rsid w:val="008A7E2A"/>
    <w:rsid w:val="008B61B8"/>
    <w:rsid w:val="008C35EA"/>
    <w:rsid w:val="008E5381"/>
    <w:rsid w:val="009216D9"/>
    <w:rsid w:val="009232E0"/>
    <w:rsid w:val="009250E8"/>
    <w:rsid w:val="00926ECE"/>
    <w:rsid w:val="0093257A"/>
    <w:rsid w:val="0093741E"/>
    <w:rsid w:val="00937749"/>
    <w:rsid w:val="00944E53"/>
    <w:rsid w:val="00963838"/>
    <w:rsid w:val="00980555"/>
    <w:rsid w:val="009923DA"/>
    <w:rsid w:val="009956BC"/>
    <w:rsid w:val="009D7F32"/>
    <w:rsid w:val="00A057DE"/>
    <w:rsid w:val="00A22007"/>
    <w:rsid w:val="00A33C3A"/>
    <w:rsid w:val="00A35936"/>
    <w:rsid w:val="00A63874"/>
    <w:rsid w:val="00A76BF6"/>
    <w:rsid w:val="00A87260"/>
    <w:rsid w:val="00AB0CBD"/>
    <w:rsid w:val="00AE3B4D"/>
    <w:rsid w:val="00B00315"/>
    <w:rsid w:val="00B226EE"/>
    <w:rsid w:val="00B22932"/>
    <w:rsid w:val="00B24984"/>
    <w:rsid w:val="00B31569"/>
    <w:rsid w:val="00B40C07"/>
    <w:rsid w:val="00B72506"/>
    <w:rsid w:val="00B7329F"/>
    <w:rsid w:val="00B76F10"/>
    <w:rsid w:val="00B95B9E"/>
    <w:rsid w:val="00BA292D"/>
    <w:rsid w:val="00BB6E57"/>
    <w:rsid w:val="00BF0373"/>
    <w:rsid w:val="00C212D4"/>
    <w:rsid w:val="00C212F2"/>
    <w:rsid w:val="00C30470"/>
    <w:rsid w:val="00C331CA"/>
    <w:rsid w:val="00C402D7"/>
    <w:rsid w:val="00C435E0"/>
    <w:rsid w:val="00C50D1D"/>
    <w:rsid w:val="00C62CEF"/>
    <w:rsid w:val="00C67279"/>
    <w:rsid w:val="00C76325"/>
    <w:rsid w:val="00CB17A1"/>
    <w:rsid w:val="00CB2E27"/>
    <w:rsid w:val="00CC48C5"/>
    <w:rsid w:val="00D25DAB"/>
    <w:rsid w:val="00D44CF2"/>
    <w:rsid w:val="00D5668F"/>
    <w:rsid w:val="00D61582"/>
    <w:rsid w:val="00D747F3"/>
    <w:rsid w:val="00D909A5"/>
    <w:rsid w:val="00DE2F7E"/>
    <w:rsid w:val="00DF6C79"/>
    <w:rsid w:val="00E01DE9"/>
    <w:rsid w:val="00E05A71"/>
    <w:rsid w:val="00E266ED"/>
    <w:rsid w:val="00E341E7"/>
    <w:rsid w:val="00E43044"/>
    <w:rsid w:val="00E551AF"/>
    <w:rsid w:val="00E636EF"/>
    <w:rsid w:val="00E75CAC"/>
    <w:rsid w:val="00E80972"/>
    <w:rsid w:val="00EA4258"/>
    <w:rsid w:val="00EB3032"/>
    <w:rsid w:val="00F050CC"/>
    <w:rsid w:val="00F21260"/>
    <w:rsid w:val="00F34094"/>
    <w:rsid w:val="00F34EC2"/>
    <w:rsid w:val="00F43D61"/>
    <w:rsid w:val="00F509B2"/>
    <w:rsid w:val="00F52AE2"/>
    <w:rsid w:val="00F639D1"/>
    <w:rsid w:val="00FC3A6D"/>
    <w:rsid w:val="00FD6D78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1987</Words>
  <Characters>1133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60</cp:revision>
  <cp:lastPrinted>2023-11-02T13:57:00Z</cp:lastPrinted>
  <dcterms:created xsi:type="dcterms:W3CDTF">2023-08-25T08:19:00Z</dcterms:created>
  <dcterms:modified xsi:type="dcterms:W3CDTF">2023-12-22T09:12:00Z</dcterms:modified>
</cp:coreProperties>
</file>