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1F8" w:rsidRPr="00EE3404" w:rsidRDefault="007A4A8C" w:rsidP="007A4A8C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Hlk128658551"/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</w:t>
      </w:r>
      <w:r w:rsidR="00CC734D" w:rsidRPr="00422564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AE4C9C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C734D" w:rsidRPr="004225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53BE" w:rsidRPr="0042256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58454764" r:id="rId9"/>
        </w:object>
      </w:r>
      <w:r w:rsidR="00D833AD" w:rsidRPr="00422564"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E3404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953BE" w:rsidRPr="00422564" w:rsidRDefault="00A953BE" w:rsidP="000741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2256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53BE" w:rsidRPr="00422564" w:rsidTr="00091A5F">
        <w:tc>
          <w:tcPr>
            <w:tcW w:w="9628" w:type="dxa"/>
          </w:tcPr>
          <w:p w:rsidR="00A953BE" w:rsidRPr="00422564" w:rsidRDefault="00A953BE" w:rsidP="00091A5F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A953BE" w:rsidRPr="00422564" w:rsidRDefault="00A953BE" w:rsidP="00091A5F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</w:tbl>
    <w:p w:rsidR="00A953BE" w:rsidRPr="00422564" w:rsidRDefault="00A953BE" w:rsidP="00A953B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422564"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 w:rsidRPr="00422564"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:rsidR="00A953BE" w:rsidRPr="00422564" w:rsidRDefault="00A953BE" w:rsidP="00A953B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2256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A953BE" w:rsidRPr="00422564" w:rsidRDefault="00A953BE" w:rsidP="00A953B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9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953BE" w:rsidRPr="00422564" w:rsidTr="00091A5F">
        <w:tc>
          <w:tcPr>
            <w:tcW w:w="3166" w:type="dxa"/>
          </w:tcPr>
          <w:p w:rsidR="00A953BE" w:rsidRPr="00422564" w:rsidRDefault="004764FC" w:rsidP="00091A5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06</w:t>
            </w:r>
            <w:r w:rsidR="009C795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</w:t>
            </w:r>
            <w:r w:rsidR="005E721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A953BE"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202</w:t>
            </w:r>
            <w:r w:rsidR="00091A5F"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3166" w:type="dxa"/>
          </w:tcPr>
          <w:p w:rsidR="00A953BE" w:rsidRPr="00422564" w:rsidRDefault="00A953BE" w:rsidP="00091A5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</w:tcPr>
          <w:p w:rsidR="00A953BE" w:rsidRPr="00422564" w:rsidRDefault="005E7211" w:rsidP="009C795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                   </w:t>
            </w:r>
            <w:r w:rsidR="00AD542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№1046</w:t>
            </w:r>
          </w:p>
        </w:tc>
      </w:tr>
    </w:tbl>
    <w:p w:rsidR="00A953BE" w:rsidRPr="00422564" w:rsidRDefault="00A953BE" w:rsidP="00A953B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450CB" w:rsidRPr="00422564" w:rsidRDefault="002450CB" w:rsidP="00A953B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C795D" w:rsidRDefault="00D833AD" w:rsidP="009C795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422564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Про </w:t>
      </w:r>
      <w:r w:rsidR="00511E13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встановлення </w:t>
      </w:r>
      <w:r w:rsidR="009C795D">
        <w:rPr>
          <w:rFonts w:ascii="Times New Roman" w:hAnsi="Times New Roman"/>
          <w:b/>
          <w:sz w:val="26"/>
          <w:szCs w:val="26"/>
          <w:lang w:val="uk-UA" w:eastAsia="ru-RU"/>
        </w:rPr>
        <w:t xml:space="preserve">тарифів на </w:t>
      </w:r>
    </w:p>
    <w:p w:rsidR="00511E13" w:rsidRDefault="009C795D" w:rsidP="009C795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val="uk-UA" w:eastAsia="ru-RU"/>
        </w:rPr>
        <w:t>послуги з постачання теплової енергії</w:t>
      </w:r>
      <w:r w:rsidR="00511E13" w:rsidRPr="00511E13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</w:p>
    <w:p w:rsidR="00511E13" w:rsidRDefault="009C795D" w:rsidP="00511E1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hAnsi="Times New Roman"/>
          <w:b/>
          <w:sz w:val="26"/>
          <w:szCs w:val="26"/>
          <w:lang w:val="uk-UA" w:eastAsia="ru-RU"/>
        </w:rPr>
        <w:t>та постачання гарячої води</w:t>
      </w:r>
      <w:r w:rsidR="00511E13">
        <w:rPr>
          <w:rFonts w:ascii="Times New Roman" w:hAnsi="Times New Roman"/>
          <w:b/>
          <w:sz w:val="26"/>
          <w:szCs w:val="26"/>
          <w:lang w:val="uk-UA" w:eastAsia="ru-RU"/>
        </w:rPr>
        <w:t xml:space="preserve">, що надаються </w:t>
      </w:r>
    </w:p>
    <w:p w:rsidR="00D833AD" w:rsidRDefault="009C795D" w:rsidP="00511E1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 w:eastAsia="ru-RU"/>
        </w:rPr>
        <w:t xml:space="preserve">ТОВ </w:t>
      </w:r>
      <w:r w:rsidR="00511E13" w:rsidRPr="00511E13">
        <w:rPr>
          <w:rFonts w:ascii="Times New Roman" w:hAnsi="Times New Roman"/>
          <w:b/>
          <w:sz w:val="26"/>
          <w:szCs w:val="26"/>
          <w:lang w:eastAsia="ru-RU"/>
        </w:rPr>
        <w:t>“</w:t>
      </w:r>
      <w:r>
        <w:rPr>
          <w:rFonts w:ascii="Times New Roman" w:hAnsi="Times New Roman"/>
          <w:b/>
          <w:sz w:val="26"/>
          <w:szCs w:val="26"/>
          <w:lang w:val="uk-UA" w:eastAsia="ru-RU"/>
        </w:rPr>
        <w:t>Протепло Сервіс</w:t>
      </w:r>
      <w:r w:rsidR="00511E13" w:rsidRPr="00511E13">
        <w:rPr>
          <w:rFonts w:ascii="Times New Roman" w:hAnsi="Times New Roman"/>
          <w:b/>
          <w:sz w:val="26"/>
          <w:szCs w:val="26"/>
          <w:lang w:eastAsia="ru-RU"/>
        </w:rPr>
        <w:t xml:space="preserve">” </w:t>
      </w:r>
      <w:r w:rsidR="00511E13" w:rsidRPr="00511E13">
        <w:rPr>
          <w:rFonts w:ascii="Times New Roman" w:hAnsi="Times New Roman"/>
          <w:b/>
          <w:sz w:val="26"/>
          <w:szCs w:val="26"/>
        </w:rPr>
        <w:t>на період 2023-2024 рр</w:t>
      </w:r>
      <w:r w:rsidR="00511E13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bookmarkStart w:id="1" w:name="_GoBack"/>
      <w:bookmarkEnd w:id="1"/>
    </w:p>
    <w:p w:rsidR="009C795D" w:rsidRDefault="009C795D" w:rsidP="00511E1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за адресою: м.Буча, вул. Л.Українки, 3,</w:t>
      </w:r>
    </w:p>
    <w:p w:rsidR="009C795D" w:rsidRPr="009C795D" w:rsidRDefault="0012201C" w:rsidP="00511E1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бул</w:t>
      </w:r>
      <w:r w:rsidR="009C795D">
        <w:rPr>
          <w:rFonts w:ascii="Times New Roman" w:hAnsi="Times New Roman"/>
          <w:b/>
          <w:sz w:val="26"/>
          <w:szCs w:val="26"/>
          <w:lang w:val="uk-UA"/>
        </w:rPr>
        <w:t>. Л.Бірюкова, 2, 2а корпус 1, 2,3.</w:t>
      </w:r>
    </w:p>
    <w:p w:rsidR="00D833AD" w:rsidRPr="00422564" w:rsidRDefault="00D833AD" w:rsidP="00D833AD">
      <w:pPr>
        <w:pStyle w:val="ae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450CB" w:rsidRPr="00422564" w:rsidRDefault="002450CB" w:rsidP="00CB3765">
      <w:pPr>
        <w:spacing w:after="0" w:line="240" w:lineRule="auto"/>
        <w:ind w:firstLine="142"/>
        <w:rPr>
          <w:rFonts w:ascii="Times New Roman" w:hAnsi="Times New Roman"/>
          <w:sz w:val="28"/>
          <w:szCs w:val="28"/>
          <w:lang w:val="uk-UA"/>
        </w:rPr>
      </w:pPr>
    </w:p>
    <w:p w:rsidR="00511E13" w:rsidRPr="005E604D" w:rsidRDefault="00511E13" w:rsidP="00AE4C9C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00699">
        <w:rPr>
          <w:rFonts w:ascii="Times New Roman" w:hAnsi="Times New Roman"/>
          <w:sz w:val="28"/>
          <w:szCs w:val="28"/>
          <w:lang w:eastAsia="ru-RU"/>
        </w:rPr>
        <w:t>Розгляну</w:t>
      </w:r>
      <w:r>
        <w:rPr>
          <w:rFonts w:ascii="Times New Roman" w:hAnsi="Times New Roman"/>
          <w:sz w:val="28"/>
          <w:szCs w:val="28"/>
          <w:lang w:eastAsia="ru-RU"/>
        </w:rPr>
        <w:t>вши</w:t>
      </w:r>
      <w:r w:rsidRPr="0080069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56933">
        <w:rPr>
          <w:rFonts w:ascii="Times New Roman" w:hAnsi="Times New Roman"/>
          <w:sz w:val="28"/>
          <w:szCs w:val="28"/>
          <w:lang w:val="uk-UA" w:eastAsia="ru-RU"/>
        </w:rPr>
        <w:t xml:space="preserve">подання </w:t>
      </w:r>
      <w:r w:rsidR="00756933">
        <w:rPr>
          <w:rFonts w:ascii="Times New Roman" w:hAnsi="Times New Roman"/>
          <w:sz w:val="28"/>
          <w:szCs w:val="28"/>
          <w:lang w:eastAsia="ru-RU"/>
        </w:rPr>
        <w:t>ТОВ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00699">
        <w:rPr>
          <w:rFonts w:ascii="Times New Roman" w:hAnsi="Times New Roman"/>
          <w:sz w:val="28"/>
          <w:szCs w:val="28"/>
          <w:lang w:eastAsia="ru-RU"/>
        </w:rPr>
        <w:t>«</w:t>
      </w:r>
      <w:r w:rsidR="009C795D">
        <w:rPr>
          <w:rFonts w:ascii="Times New Roman" w:hAnsi="Times New Roman"/>
          <w:sz w:val="28"/>
          <w:szCs w:val="28"/>
          <w:lang w:val="uk-UA" w:eastAsia="ru-RU"/>
        </w:rPr>
        <w:t>Протепло сервіс</w:t>
      </w:r>
      <w:r w:rsidRPr="00800699">
        <w:rPr>
          <w:rFonts w:ascii="Times New Roman" w:hAnsi="Times New Roman"/>
          <w:sz w:val="28"/>
          <w:szCs w:val="28"/>
          <w:lang w:eastAsia="ru-RU"/>
        </w:rPr>
        <w:t xml:space="preserve">» від </w:t>
      </w:r>
      <w:r w:rsidR="009C795D">
        <w:rPr>
          <w:rFonts w:ascii="Times New Roman" w:hAnsi="Times New Roman"/>
          <w:sz w:val="28"/>
          <w:szCs w:val="28"/>
          <w:lang w:val="uk-UA" w:eastAsia="ru-RU"/>
        </w:rPr>
        <w:t>11</w:t>
      </w:r>
      <w:r w:rsidR="009C795D">
        <w:rPr>
          <w:rFonts w:ascii="Times New Roman" w:hAnsi="Times New Roman"/>
          <w:sz w:val="28"/>
          <w:szCs w:val="28"/>
          <w:lang w:eastAsia="ru-RU"/>
        </w:rPr>
        <w:t>.09</w:t>
      </w:r>
      <w:r>
        <w:rPr>
          <w:rFonts w:ascii="Times New Roman" w:hAnsi="Times New Roman"/>
          <w:sz w:val="28"/>
          <w:szCs w:val="28"/>
          <w:lang w:eastAsia="ru-RU"/>
        </w:rPr>
        <w:t>.2023</w:t>
      </w:r>
      <w:r w:rsidR="00AE4C9C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4E7E23">
        <w:rPr>
          <w:rFonts w:ascii="Times New Roman" w:hAnsi="Times New Roman"/>
          <w:sz w:val="28"/>
          <w:szCs w:val="28"/>
          <w:lang w:eastAsia="ru-RU"/>
        </w:rPr>
        <w:t xml:space="preserve"> за</w:t>
      </w:r>
      <w:r w:rsidR="004E7E2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E4C9C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</w:t>
      </w:r>
      <w:r w:rsidRPr="00800699">
        <w:rPr>
          <w:rFonts w:ascii="Times New Roman" w:hAnsi="Times New Roman"/>
          <w:sz w:val="28"/>
          <w:szCs w:val="28"/>
          <w:lang w:eastAsia="ru-RU"/>
        </w:rPr>
        <w:t>вх. № 12.1-08/2/</w:t>
      </w:r>
      <w:r w:rsidR="009C795D">
        <w:rPr>
          <w:rFonts w:ascii="Times New Roman" w:hAnsi="Times New Roman"/>
          <w:sz w:val="28"/>
          <w:szCs w:val="28"/>
          <w:lang w:val="uk-UA" w:eastAsia="ru-RU"/>
        </w:rPr>
        <w:t>6082</w:t>
      </w:r>
      <w:r w:rsidRPr="0080069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щодо</w:t>
      </w:r>
      <w:r w:rsidRPr="00800699">
        <w:rPr>
          <w:rFonts w:ascii="Times New Roman" w:hAnsi="Times New Roman"/>
          <w:sz w:val="28"/>
          <w:szCs w:val="28"/>
          <w:lang w:eastAsia="ru-RU"/>
        </w:rPr>
        <w:t xml:space="preserve"> встановлення </w:t>
      </w:r>
      <w:r w:rsidR="009C795D">
        <w:rPr>
          <w:rFonts w:ascii="Times New Roman" w:hAnsi="Times New Roman"/>
          <w:sz w:val="28"/>
          <w:szCs w:val="28"/>
          <w:lang w:val="uk-UA" w:eastAsia="ru-RU"/>
        </w:rPr>
        <w:t>тарифів на послуги з постачання теплової енергії та постачання гарячої води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на період 2023-2024 рр</w:t>
      </w:r>
      <w:r w:rsidR="009C795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795D" w:rsidRPr="009C795D">
        <w:rPr>
          <w:rFonts w:ascii="Times New Roman" w:hAnsi="Times New Roman"/>
          <w:sz w:val="28"/>
          <w:szCs w:val="28"/>
          <w:lang w:val="uk-UA"/>
        </w:rPr>
        <w:t xml:space="preserve">за адресою: м.Буча, </w:t>
      </w:r>
      <w:r w:rsidR="00AE4C9C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9C795D" w:rsidRPr="009C795D">
        <w:rPr>
          <w:rFonts w:ascii="Times New Roman" w:hAnsi="Times New Roman"/>
          <w:sz w:val="28"/>
          <w:szCs w:val="28"/>
          <w:lang w:val="uk-UA"/>
        </w:rPr>
        <w:t>вул.</w:t>
      </w:r>
      <w:r w:rsidR="0012201C">
        <w:rPr>
          <w:rFonts w:ascii="Times New Roman" w:hAnsi="Times New Roman"/>
          <w:sz w:val="28"/>
          <w:szCs w:val="28"/>
          <w:lang w:val="uk-UA"/>
        </w:rPr>
        <w:t xml:space="preserve"> Л.</w:t>
      </w:r>
      <w:r w:rsidR="00AE4C9C" w:rsidRPr="009C795D">
        <w:rPr>
          <w:rFonts w:ascii="Times New Roman" w:hAnsi="Times New Roman"/>
          <w:sz w:val="28"/>
          <w:szCs w:val="28"/>
          <w:lang w:val="uk-UA"/>
        </w:rPr>
        <w:t>Українки</w:t>
      </w:r>
      <w:r w:rsidR="009C795D" w:rsidRPr="009C795D">
        <w:rPr>
          <w:rFonts w:ascii="Times New Roman" w:hAnsi="Times New Roman"/>
          <w:sz w:val="28"/>
          <w:szCs w:val="28"/>
          <w:lang w:val="uk-UA"/>
        </w:rPr>
        <w:t xml:space="preserve">, 3, </w:t>
      </w:r>
      <w:r w:rsidR="0012201C">
        <w:rPr>
          <w:rFonts w:ascii="Times New Roman" w:hAnsi="Times New Roman"/>
          <w:sz w:val="28"/>
          <w:szCs w:val="28"/>
          <w:lang w:val="uk-UA"/>
        </w:rPr>
        <w:t>бул</w:t>
      </w:r>
      <w:r w:rsidR="00AE4C9C">
        <w:rPr>
          <w:rFonts w:ascii="Times New Roman" w:hAnsi="Times New Roman"/>
          <w:sz w:val="28"/>
          <w:szCs w:val="28"/>
          <w:lang w:val="uk-UA"/>
        </w:rPr>
        <w:t>. Бірюкова, 2, 2а корпус 1,2,3</w:t>
      </w:r>
      <w:r>
        <w:rPr>
          <w:rFonts w:ascii="Times New Roman" w:hAnsi="Times New Roman"/>
          <w:sz w:val="28"/>
          <w:szCs w:val="28"/>
          <w:lang w:val="uk-UA"/>
        </w:rPr>
        <w:t xml:space="preserve"> у відповідності</w:t>
      </w:r>
      <w:r w:rsidR="005E604D">
        <w:rPr>
          <w:rFonts w:ascii="Times New Roman" w:hAnsi="Times New Roman"/>
          <w:sz w:val="28"/>
          <w:szCs w:val="28"/>
          <w:lang w:val="uk-UA"/>
        </w:rPr>
        <w:t xml:space="preserve"> до законів України </w:t>
      </w:r>
      <w:r w:rsidR="005E604D" w:rsidRPr="00E055EE">
        <w:rPr>
          <w:rFonts w:ascii="Times New Roman" w:hAnsi="Times New Roman"/>
          <w:color w:val="000000"/>
          <w:sz w:val="28"/>
          <w:szCs w:val="28"/>
          <w:lang w:val="uk-UA"/>
        </w:rPr>
        <w:t>«Про житлово-комунальні послуги»,</w:t>
      </w:r>
      <w:r w:rsidR="005E604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E604D" w:rsidRPr="00E055EE">
        <w:rPr>
          <w:rFonts w:ascii="Times New Roman" w:hAnsi="Times New Roman"/>
          <w:color w:val="000000"/>
          <w:sz w:val="28"/>
          <w:szCs w:val="28"/>
          <w:lang w:val="uk-UA"/>
        </w:rPr>
        <w:t xml:space="preserve">«Про теплопостачання», «Про </w:t>
      </w:r>
      <w:r w:rsidR="005E604D">
        <w:rPr>
          <w:rFonts w:ascii="Times New Roman" w:hAnsi="Times New Roman"/>
          <w:color w:val="000000"/>
          <w:sz w:val="28"/>
          <w:szCs w:val="28"/>
          <w:lang w:val="uk-UA"/>
        </w:rPr>
        <w:t>ціни та ціноутворення</w:t>
      </w:r>
      <w:r w:rsidR="005E604D" w:rsidRPr="00E055EE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5E604D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</w:t>
      </w:r>
      <w:r w:rsidR="005E604D" w:rsidRPr="00E055EE">
        <w:rPr>
          <w:rFonts w:ascii="Times New Roman" w:hAnsi="Times New Roman"/>
          <w:sz w:val="28"/>
          <w:szCs w:val="28"/>
          <w:lang w:val="uk-UA"/>
        </w:rPr>
        <w:t>постанови Кабінету Міністрів України від 01.06.2011 року № 869</w:t>
      </w:r>
      <w:r w:rsidR="005E604D" w:rsidRPr="00E055EE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забезпечення єдиного підходу до формування тарифів на житлово-комунальні послуги»</w:t>
      </w:r>
      <w:r w:rsidR="005E604D">
        <w:rPr>
          <w:rFonts w:ascii="Times New Roman" w:hAnsi="Times New Roman"/>
          <w:color w:val="000000"/>
          <w:sz w:val="28"/>
          <w:szCs w:val="28"/>
          <w:lang w:val="uk-UA"/>
        </w:rPr>
        <w:t xml:space="preserve">, керуючись ст.28 Закону України </w:t>
      </w:r>
      <w:r w:rsidR="005E604D" w:rsidRPr="00E055EE">
        <w:rPr>
          <w:rFonts w:ascii="Times New Roman" w:hAnsi="Times New Roman"/>
          <w:color w:val="000000"/>
          <w:sz w:val="28"/>
          <w:szCs w:val="28"/>
          <w:lang w:val="uk-UA"/>
        </w:rPr>
        <w:t xml:space="preserve">«Про </w:t>
      </w:r>
      <w:r w:rsidR="005E604D">
        <w:rPr>
          <w:rFonts w:ascii="Times New Roman" w:hAnsi="Times New Roman"/>
          <w:color w:val="000000"/>
          <w:sz w:val="28"/>
          <w:szCs w:val="28"/>
          <w:lang w:val="uk-UA"/>
        </w:rPr>
        <w:t>місцеве самоврядування в Україні</w:t>
      </w:r>
      <w:r w:rsidR="005E604D" w:rsidRPr="00E055EE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5E604D">
        <w:rPr>
          <w:rFonts w:ascii="Times New Roman" w:hAnsi="Times New Roman"/>
          <w:color w:val="000000"/>
          <w:sz w:val="28"/>
          <w:szCs w:val="28"/>
          <w:lang w:val="uk-UA"/>
        </w:rPr>
        <w:t>, виконавчий комітет Бучанської міської ради</w:t>
      </w:r>
    </w:p>
    <w:p w:rsidR="005E604D" w:rsidRDefault="005E604D" w:rsidP="00CB3765">
      <w:pPr>
        <w:spacing w:line="288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433A" w:rsidRPr="00422564" w:rsidRDefault="004B433A" w:rsidP="00CB3765">
      <w:pPr>
        <w:spacing w:line="288" w:lineRule="auto"/>
        <w:ind w:firstLine="284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422564">
        <w:rPr>
          <w:rFonts w:ascii="Times New Roman" w:hAnsi="Times New Roman"/>
          <w:b/>
          <w:sz w:val="26"/>
          <w:szCs w:val="26"/>
          <w:lang w:val="uk-UA"/>
        </w:rPr>
        <w:t>ВИРІШИВ:</w:t>
      </w:r>
    </w:p>
    <w:p w:rsidR="00021630" w:rsidRPr="00021630" w:rsidRDefault="005E604D" w:rsidP="00021630">
      <w:pPr>
        <w:pStyle w:val="Ch6"/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/>
          <w:sz w:val="28"/>
          <w:szCs w:val="28"/>
        </w:rPr>
        <w:t xml:space="preserve">Встановити </w:t>
      </w:r>
      <w:r w:rsidR="00021630">
        <w:rPr>
          <w:rFonts w:ascii="Times New Roman" w:hAnsi="Times New Roman"/>
          <w:sz w:val="28"/>
          <w:szCs w:val="28"/>
        </w:rPr>
        <w:t>т</w:t>
      </w:r>
      <w:r w:rsidR="00021630" w:rsidRPr="00021630">
        <w:rPr>
          <w:rFonts w:ascii="Times New Roman" w:hAnsi="Times New Roman" w:cs="Times New Roman"/>
          <w:w w:val="100"/>
          <w:sz w:val="28"/>
          <w:szCs w:val="28"/>
        </w:rPr>
        <w:t>ариф</w:t>
      </w:r>
      <w:r w:rsidR="00021630">
        <w:rPr>
          <w:rFonts w:ascii="Times New Roman" w:hAnsi="Times New Roman" w:cs="Times New Roman"/>
          <w:w w:val="100"/>
          <w:sz w:val="28"/>
          <w:szCs w:val="28"/>
        </w:rPr>
        <w:t>и</w:t>
      </w:r>
      <w:r w:rsidR="00021630" w:rsidRPr="00021630">
        <w:rPr>
          <w:rFonts w:ascii="Times New Roman" w:hAnsi="Times New Roman" w:cs="Times New Roman"/>
          <w:w w:val="100"/>
          <w:sz w:val="28"/>
          <w:szCs w:val="28"/>
        </w:rPr>
        <w:t xml:space="preserve"> на виробництво теплової енергії та послуги з постачання теплової енергії </w:t>
      </w:r>
      <w:r w:rsidR="00021630" w:rsidRPr="0002163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</w:t>
      </w:r>
      <w:r w:rsidR="00021630" w:rsidRPr="00021630">
        <w:rPr>
          <w:rFonts w:ascii="Times New Roman" w:hAnsi="Times New Roman" w:cs="Times New Roman"/>
          <w:bCs/>
          <w:w w:val="100"/>
          <w:sz w:val="28"/>
          <w:szCs w:val="28"/>
        </w:rPr>
        <w:t>для  системи автономного теплопостачання будинку за адресою: м. Буча, бул. Леоніда Бірюкова 2-2А:</w:t>
      </w:r>
    </w:p>
    <w:p w:rsidR="00021630" w:rsidRPr="00021630" w:rsidRDefault="00021630" w:rsidP="00021630">
      <w:pPr>
        <w:pStyle w:val="Ch6"/>
        <w:numPr>
          <w:ilvl w:val="0"/>
          <w:numId w:val="15"/>
        </w:numPr>
        <w:ind w:left="567"/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Для населення одноставковий тариф на теплову енергію та послуги з постачання теплової енергії </w:t>
      </w:r>
      <w:r w:rsidRPr="0002163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0"/>
          <w:sz w:val="28"/>
          <w:szCs w:val="28"/>
        </w:rPr>
        <w:t>– 2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437,39 грн/Гкал (без ПДВ) за такими складовими: </w:t>
      </w:r>
    </w:p>
    <w:p w:rsidR="00021630" w:rsidRPr="00021630" w:rsidRDefault="00021630" w:rsidP="00021630">
      <w:pPr>
        <w:pStyle w:val="Ch6"/>
        <w:numPr>
          <w:ilvl w:val="0"/>
          <w:numId w:val="16"/>
        </w:numPr>
        <w:ind w:left="993"/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тариф на виробництво теплової енергії </w:t>
      </w:r>
      <w:r w:rsidRPr="00021630">
        <w:rPr>
          <w:rFonts w:ascii="Times New Roman" w:hAnsi="Times New Roman" w:cs="Times New Roman"/>
          <w:w w:val="100"/>
          <w:sz w:val="28"/>
          <w:szCs w:val="28"/>
          <w:lang w:val="ru-RU"/>
        </w:rPr>
        <w:t>2416,62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 грн/Гкал (без ПДВ), </w:t>
      </w:r>
    </w:p>
    <w:p w:rsidR="00021630" w:rsidRPr="00021630" w:rsidRDefault="00021630" w:rsidP="00021630">
      <w:pPr>
        <w:pStyle w:val="Ch6"/>
        <w:numPr>
          <w:ilvl w:val="0"/>
          <w:numId w:val="16"/>
        </w:numPr>
        <w:ind w:left="993"/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</w:t>
      </w:r>
      <w:r w:rsidR="00AE4C9C">
        <w:rPr>
          <w:rFonts w:ascii="Times New Roman" w:hAnsi="Times New Roman" w:cs="Times New Roman"/>
          <w:w w:val="100"/>
          <w:sz w:val="28"/>
          <w:szCs w:val="28"/>
        </w:rPr>
        <w:t>нергії 20,77 грн/Гкал (без ПДВ).</w:t>
      </w:r>
    </w:p>
    <w:p w:rsidR="00021630" w:rsidRPr="00021630" w:rsidRDefault="00021630" w:rsidP="00021630">
      <w:pPr>
        <w:pStyle w:val="Ch6"/>
        <w:numPr>
          <w:ilvl w:val="0"/>
          <w:numId w:val="15"/>
        </w:numPr>
        <w:ind w:left="567"/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Для інших споживачів одноставковий тариф на теплову енергію та послуги з постачання теплової енергії </w:t>
      </w:r>
      <w:r w:rsidRPr="0002163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0"/>
          <w:sz w:val="28"/>
          <w:szCs w:val="28"/>
        </w:rPr>
        <w:t>– 5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438,21 грн/Гкал (без ПДВ) за такими складовими: </w:t>
      </w:r>
    </w:p>
    <w:p w:rsidR="00021630" w:rsidRPr="00021630" w:rsidRDefault="00021630" w:rsidP="00021630">
      <w:pPr>
        <w:pStyle w:val="Ch6"/>
        <w:numPr>
          <w:ilvl w:val="0"/>
          <w:numId w:val="16"/>
        </w:numPr>
        <w:ind w:left="993"/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тариф на виробництво теплової енергії </w:t>
      </w:r>
      <w:r>
        <w:rPr>
          <w:rFonts w:ascii="Times New Roman" w:hAnsi="Times New Roman" w:cs="Times New Roman"/>
          <w:w w:val="100"/>
          <w:sz w:val="28"/>
          <w:szCs w:val="28"/>
          <w:lang w:val="ru-RU"/>
        </w:rPr>
        <w:t>5</w:t>
      </w:r>
      <w:r w:rsidRPr="00021630">
        <w:rPr>
          <w:rFonts w:ascii="Times New Roman" w:hAnsi="Times New Roman" w:cs="Times New Roman"/>
          <w:w w:val="100"/>
          <w:sz w:val="28"/>
          <w:szCs w:val="28"/>
          <w:lang w:val="ru-RU"/>
        </w:rPr>
        <w:t xml:space="preserve">417,44 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грн/Гкал (без ПДВ), </w:t>
      </w:r>
    </w:p>
    <w:p w:rsidR="00021630" w:rsidRPr="00021630" w:rsidRDefault="00021630" w:rsidP="00021630">
      <w:pPr>
        <w:pStyle w:val="Ch6"/>
        <w:numPr>
          <w:ilvl w:val="0"/>
          <w:numId w:val="16"/>
        </w:numPr>
        <w:ind w:left="993"/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 w:cs="Times New Roman"/>
          <w:w w:val="100"/>
          <w:sz w:val="28"/>
          <w:szCs w:val="28"/>
        </w:rPr>
        <w:lastRenderedPageBreak/>
        <w:t>тариф на постачання теплової е</w:t>
      </w:r>
      <w:r>
        <w:rPr>
          <w:rFonts w:ascii="Times New Roman" w:hAnsi="Times New Roman" w:cs="Times New Roman"/>
          <w:w w:val="100"/>
          <w:sz w:val="28"/>
          <w:szCs w:val="28"/>
        </w:rPr>
        <w:t>нергії 20,77 грн/Гкал (без ПДВ).</w:t>
      </w:r>
    </w:p>
    <w:p w:rsidR="00021630" w:rsidRPr="00021630" w:rsidRDefault="00021630" w:rsidP="00021630">
      <w:pPr>
        <w:pStyle w:val="Ch6"/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Тариф на </w:t>
      </w:r>
      <w:r w:rsidRPr="000216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послуги з постачання гарячої води </w:t>
      </w:r>
      <w:r w:rsidRPr="00021630">
        <w:rPr>
          <w:rFonts w:ascii="Times New Roman" w:hAnsi="Times New Roman" w:cs="Times New Roman"/>
          <w:bCs/>
          <w:w w:val="100"/>
          <w:sz w:val="28"/>
          <w:szCs w:val="28"/>
        </w:rPr>
        <w:t>для  системи автономного теплопостачання будинку за адресою: м. Буча, бул. Леоніда Бірюкова 2-2А:</w:t>
      </w:r>
    </w:p>
    <w:p w:rsidR="00021630" w:rsidRPr="00021630" w:rsidRDefault="00021630" w:rsidP="00021630">
      <w:pPr>
        <w:pStyle w:val="Ch6"/>
        <w:numPr>
          <w:ilvl w:val="0"/>
          <w:numId w:val="15"/>
        </w:numPr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Для населення тариф на </w:t>
      </w:r>
      <w:r w:rsidRPr="000216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послуги з постачання гарячої води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Pr="0002163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>– 269,70 грн/м</w:t>
      </w:r>
      <w:r w:rsidRPr="00021630">
        <w:rPr>
          <w:rFonts w:ascii="Times New Roman" w:hAnsi="Times New Roman" w:cs="Times New Roman"/>
          <w:w w:val="100"/>
          <w:sz w:val="28"/>
          <w:szCs w:val="28"/>
          <w:vertAlign w:val="superscript"/>
        </w:rPr>
        <w:t>3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 (без ПДВ) </w:t>
      </w:r>
      <w:r w:rsidR="00AE4C9C">
        <w:rPr>
          <w:rFonts w:ascii="Times New Roman" w:hAnsi="Times New Roman" w:cs="Times New Roman"/>
          <w:w w:val="100"/>
          <w:sz w:val="28"/>
          <w:szCs w:val="28"/>
        </w:rPr>
        <w:t>,</w:t>
      </w:r>
    </w:p>
    <w:p w:rsidR="00021630" w:rsidRPr="00021630" w:rsidRDefault="00021630" w:rsidP="00021630">
      <w:pPr>
        <w:pStyle w:val="Ch6"/>
        <w:numPr>
          <w:ilvl w:val="0"/>
          <w:numId w:val="15"/>
        </w:numPr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Для інших споживачів тариф на </w:t>
      </w:r>
      <w:r w:rsidRPr="000216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послуги з постачання гарячої води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Pr="0002163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>– 318,32 грн/ м</w:t>
      </w:r>
      <w:r w:rsidRPr="00021630">
        <w:rPr>
          <w:rFonts w:ascii="Times New Roman" w:hAnsi="Times New Roman" w:cs="Times New Roman"/>
          <w:w w:val="100"/>
          <w:sz w:val="28"/>
          <w:szCs w:val="28"/>
          <w:vertAlign w:val="superscript"/>
        </w:rPr>
        <w:t>3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AE4C9C">
        <w:rPr>
          <w:rFonts w:ascii="Times New Roman" w:hAnsi="Times New Roman" w:cs="Times New Roman"/>
          <w:w w:val="100"/>
          <w:sz w:val="28"/>
          <w:szCs w:val="28"/>
        </w:rPr>
        <w:t>.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</w:p>
    <w:p w:rsidR="00021630" w:rsidRPr="00021630" w:rsidRDefault="00021630" w:rsidP="00021630">
      <w:pPr>
        <w:pStyle w:val="Ch6"/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Тариф на виробництво теплової енергії та послуги з постачання теплової енергії </w:t>
      </w:r>
      <w:r w:rsidRPr="0002163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</w:t>
      </w:r>
      <w:r w:rsidRPr="00021630">
        <w:rPr>
          <w:rFonts w:ascii="Times New Roman" w:hAnsi="Times New Roman" w:cs="Times New Roman"/>
          <w:bCs/>
          <w:w w:val="100"/>
          <w:sz w:val="28"/>
          <w:szCs w:val="28"/>
        </w:rPr>
        <w:t xml:space="preserve">для  системи автономного теплопостачання будинку за адресою: м. Буча, </w:t>
      </w:r>
      <w:r w:rsidR="00AE4C9C">
        <w:rPr>
          <w:rFonts w:ascii="Times New Roman" w:hAnsi="Times New Roman" w:cs="Times New Roman"/>
          <w:bCs/>
          <w:w w:val="100"/>
          <w:sz w:val="28"/>
          <w:szCs w:val="28"/>
        </w:rPr>
        <w:t xml:space="preserve">                             </w:t>
      </w:r>
      <w:r w:rsidRPr="00021630">
        <w:rPr>
          <w:rFonts w:ascii="Times New Roman" w:hAnsi="Times New Roman" w:cs="Times New Roman"/>
          <w:bCs/>
          <w:w w:val="100"/>
          <w:sz w:val="28"/>
          <w:szCs w:val="28"/>
        </w:rPr>
        <w:t>вул. Лесі Українки, 3:</w:t>
      </w:r>
    </w:p>
    <w:p w:rsidR="00021630" w:rsidRPr="00021630" w:rsidRDefault="00021630" w:rsidP="00021630">
      <w:pPr>
        <w:pStyle w:val="Ch6"/>
        <w:numPr>
          <w:ilvl w:val="0"/>
          <w:numId w:val="15"/>
        </w:numPr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Для населення одноставковий тариф на теплову енергію та послуги з постачання теплової енергії </w:t>
      </w:r>
      <w:r w:rsidRPr="0002163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– </w:t>
      </w:r>
      <w:r>
        <w:rPr>
          <w:rFonts w:ascii="Times New Roman" w:hAnsi="Times New Roman" w:cs="Times New Roman"/>
          <w:w w:val="100"/>
          <w:sz w:val="28"/>
          <w:szCs w:val="28"/>
        </w:rPr>
        <w:t>2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012,53 грн/Гкал (без ПДВ) за такими складовими: </w:t>
      </w:r>
    </w:p>
    <w:p w:rsidR="00021630" w:rsidRPr="00021630" w:rsidRDefault="00021630" w:rsidP="00021630">
      <w:pPr>
        <w:pStyle w:val="Ch6"/>
        <w:numPr>
          <w:ilvl w:val="0"/>
          <w:numId w:val="16"/>
        </w:numPr>
        <w:ind w:left="993"/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тариф на виробництво теплової енергії </w:t>
      </w:r>
      <w:r>
        <w:rPr>
          <w:rFonts w:ascii="Times New Roman" w:hAnsi="Times New Roman" w:cs="Times New Roman"/>
          <w:w w:val="100"/>
          <w:sz w:val="28"/>
          <w:szCs w:val="28"/>
          <w:lang w:val="ru-RU"/>
        </w:rPr>
        <w:t>1</w:t>
      </w:r>
      <w:r w:rsidRPr="00021630">
        <w:rPr>
          <w:rFonts w:ascii="Times New Roman" w:hAnsi="Times New Roman" w:cs="Times New Roman"/>
          <w:w w:val="100"/>
          <w:sz w:val="28"/>
          <w:szCs w:val="28"/>
          <w:lang w:val="ru-RU"/>
        </w:rPr>
        <w:t>993,66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 грн/Гкал (без ПДВ), </w:t>
      </w:r>
    </w:p>
    <w:p w:rsidR="00021630" w:rsidRPr="00021630" w:rsidRDefault="00021630" w:rsidP="00021630">
      <w:pPr>
        <w:pStyle w:val="Ch6"/>
        <w:numPr>
          <w:ilvl w:val="0"/>
          <w:numId w:val="16"/>
        </w:numPr>
        <w:ind w:left="993"/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18,86</w:t>
      </w:r>
      <w:r>
        <w:rPr>
          <w:rFonts w:ascii="Times New Roman" w:hAnsi="Times New Roman" w:cs="Times New Roman"/>
          <w:w w:val="100"/>
          <w:sz w:val="28"/>
          <w:szCs w:val="28"/>
        </w:rPr>
        <w:t xml:space="preserve"> грн/Гкал (без ПДВ).</w:t>
      </w:r>
    </w:p>
    <w:p w:rsidR="00021630" w:rsidRPr="00021630" w:rsidRDefault="00021630" w:rsidP="00021630">
      <w:pPr>
        <w:pStyle w:val="Ch6"/>
        <w:numPr>
          <w:ilvl w:val="0"/>
          <w:numId w:val="15"/>
        </w:numPr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Для інших споживачів одноставковий тариф на теплову енергію та послуги з постачання теплової енергії </w:t>
      </w:r>
      <w:r w:rsidRPr="0002163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– </w:t>
      </w:r>
      <w:r w:rsidR="004E7E23">
        <w:rPr>
          <w:rFonts w:ascii="Times New Roman" w:hAnsi="Times New Roman" w:cs="Times New Roman"/>
          <w:w w:val="100"/>
          <w:sz w:val="28"/>
          <w:szCs w:val="28"/>
        </w:rPr>
        <w:t>4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500,51 грн/Гкал (без ПДВ) за такими складовими: </w:t>
      </w:r>
    </w:p>
    <w:p w:rsidR="00021630" w:rsidRPr="00021630" w:rsidRDefault="00021630" w:rsidP="004E7E23">
      <w:pPr>
        <w:pStyle w:val="Ch6"/>
        <w:numPr>
          <w:ilvl w:val="0"/>
          <w:numId w:val="16"/>
        </w:numPr>
        <w:ind w:left="993"/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тариф на виробництво теплової енергії </w:t>
      </w:r>
      <w:r w:rsidR="004E7E23">
        <w:rPr>
          <w:rFonts w:ascii="Times New Roman" w:hAnsi="Times New Roman" w:cs="Times New Roman"/>
          <w:w w:val="100"/>
          <w:sz w:val="28"/>
          <w:szCs w:val="28"/>
          <w:lang w:val="ru-RU"/>
        </w:rPr>
        <w:t>4</w:t>
      </w:r>
      <w:r w:rsidRPr="00021630">
        <w:rPr>
          <w:rFonts w:ascii="Times New Roman" w:hAnsi="Times New Roman" w:cs="Times New Roman"/>
          <w:w w:val="100"/>
          <w:sz w:val="28"/>
          <w:szCs w:val="28"/>
          <w:lang w:val="ru-RU"/>
        </w:rPr>
        <w:t xml:space="preserve">481,65 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грн/Гкал (без ПДВ), </w:t>
      </w:r>
    </w:p>
    <w:p w:rsidR="00021630" w:rsidRPr="00021630" w:rsidRDefault="00021630" w:rsidP="004E7E23">
      <w:pPr>
        <w:pStyle w:val="Ch6"/>
        <w:numPr>
          <w:ilvl w:val="0"/>
          <w:numId w:val="16"/>
        </w:numPr>
        <w:ind w:left="993"/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18,86</w:t>
      </w:r>
      <w:r w:rsidR="004E7E23">
        <w:rPr>
          <w:rFonts w:ascii="Times New Roman" w:hAnsi="Times New Roman" w:cs="Times New Roman"/>
          <w:w w:val="100"/>
          <w:sz w:val="28"/>
          <w:szCs w:val="28"/>
        </w:rPr>
        <w:t xml:space="preserve"> грн/Гкал (без ПДВ).</w:t>
      </w:r>
    </w:p>
    <w:p w:rsidR="00021630" w:rsidRPr="00021630" w:rsidRDefault="00021630" w:rsidP="00021630">
      <w:pPr>
        <w:pStyle w:val="Ch6"/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Тариф на </w:t>
      </w:r>
      <w:r w:rsidRPr="000216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послуги з постачання гарячої води </w:t>
      </w:r>
      <w:r w:rsidRPr="004E7E23">
        <w:rPr>
          <w:rFonts w:ascii="Times New Roman" w:hAnsi="Times New Roman" w:cs="Times New Roman"/>
          <w:bCs/>
          <w:w w:val="100"/>
          <w:sz w:val="28"/>
          <w:szCs w:val="28"/>
        </w:rPr>
        <w:t>для  системи автономного теплопостачання будинку за адресою: м. Буча, вул. Лесі Українки, 3:</w:t>
      </w:r>
    </w:p>
    <w:p w:rsidR="00021630" w:rsidRPr="00021630" w:rsidRDefault="00021630" w:rsidP="00021630">
      <w:pPr>
        <w:pStyle w:val="Ch6"/>
        <w:numPr>
          <w:ilvl w:val="0"/>
          <w:numId w:val="15"/>
        </w:numPr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Для населення тариф на </w:t>
      </w:r>
      <w:r w:rsidRPr="000216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послуги з постачання гарячої води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Pr="0002163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>– 142,01 грн/м</w:t>
      </w:r>
      <w:r w:rsidRPr="00021630">
        <w:rPr>
          <w:rFonts w:ascii="Times New Roman" w:hAnsi="Times New Roman" w:cs="Times New Roman"/>
          <w:w w:val="100"/>
          <w:sz w:val="28"/>
          <w:szCs w:val="28"/>
          <w:vertAlign w:val="superscript"/>
        </w:rPr>
        <w:t>3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AE4C9C">
        <w:rPr>
          <w:rFonts w:ascii="Times New Roman" w:hAnsi="Times New Roman" w:cs="Times New Roman"/>
          <w:w w:val="100"/>
          <w:sz w:val="28"/>
          <w:szCs w:val="28"/>
        </w:rPr>
        <w:t>,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</w:p>
    <w:p w:rsidR="00021630" w:rsidRPr="00021630" w:rsidRDefault="00021630" w:rsidP="00021630">
      <w:pPr>
        <w:pStyle w:val="Ch6"/>
        <w:numPr>
          <w:ilvl w:val="0"/>
          <w:numId w:val="15"/>
        </w:numPr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Для інших споживачів тариф на </w:t>
      </w:r>
      <w:r w:rsidRPr="000216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послуги з постачання гарячої води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Pr="0002163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>– 273,50 грн/ м</w:t>
      </w:r>
      <w:r w:rsidRPr="00021630">
        <w:rPr>
          <w:rFonts w:ascii="Times New Roman" w:hAnsi="Times New Roman" w:cs="Times New Roman"/>
          <w:w w:val="100"/>
          <w:sz w:val="28"/>
          <w:szCs w:val="28"/>
          <w:vertAlign w:val="superscript"/>
        </w:rPr>
        <w:t>3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AE4C9C">
        <w:rPr>
          <w:rFonts w:ascii="Times New Roman" w:hAnsi="Times New Roman" w:cs="Times New Roman"/>
          <w:w w:val="100"/>
          <w:sz w:val="28"/>
          <w:szCs w:val="28"/>
        </w:rPr>
        <w:t>.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</w:p>
    <w:p w:rsidR="00CB3765" w:rsidRDefault="00CB3765" w:rsidP="004E7E23">
      <w:pPr>
        <w:pStyle w:val="ac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 w:rsidRPr="00CB3765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CB3765">
        <w:rPr>
          <w:rFonts w:ascii="Times New Roman" w:eastAsia="Times New Roman" w:hAnsi="Times New Roman"/>
          <w:color w:val="3C3C3C"/>
          <w:sz w:val="28"/>
          <w:szCs w:val="28"/>
          <w:lang w:val="uk-UA"/>
        </w:rPr>
        <w:t xml:space="preserve">Ввести в дію тарифи, встановлені даним рішенням, згідно з чинним законодавством </w:t>
      </w:r>
      <w:r w:rsidRPr="00CB3765">
        <w:rPr>
          <w:rFonts w:ascii="Times New Roman" w:hAnsi="Times New Roman"/>
          <w:sz w:val="28"/>
          <w:szCs w:val="28"/>
          <w:lang w:val="uk-UA"/>
        </w:rPr>
        <w:t>України.</w:t>
      </w:r>
    </w:p>
    <w:p w:rsidR="00E055EE" w:rsidRDefault="00E055EE" w:rsidP="004E7E23">
      <w:pPr>
        <w:pStyle w:val="ac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55EE" w:rsidRPr="00E055EE" w:rsidRDefault="00E055EE" w:rsidP="004E7E23">
      <w:pPr>
        <w:pStyle w:val="ac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При підписанні договорів між ТОВ </w:t>
      </w:r>
      <w:r w:rsidRPr="00E055EE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  <w:lang w:val="uk-UA"/>
        </w:rPr>
        <w:t>Протепло Сервіс</w:t>
      </w:r>
      <w:r w:rsidRPr="00E055EE">
        <w:rPr>
          <w:rFonts w:ascii="Times New Roman" w:hAnsi="Times New Roman"/>
          <w:sz w:val="28"/>
          <w:szCs w:val="28"/>
        </w:rPr>
        <w:t xml:space="preserve">” </w:t>
      </w:r>
      <w:r>
        <w:rPr>
          <w:rFonts w:ascii="Times New Roman" w:hAnsi="Times New Roman"/>
          <w:sz w:val="28"/>
          <w:szCs w:val="28"/>
          <w:lang w:val="uk-UA"/>
        </w:rPr>
        <w:t>та споживачами про надання послуги з постачання теплової енергії рекомендувати</w:t>
      </w:r>
      <w:r w:rsidR="004764FC">
        <w:rPr>
          <w:rFonts w:ascii="Times New Roman" w:hAnsi="Times New Roman"/>
          <w:sz w:val="28"/>
          <w:szCs w:val="28"/>
          <w:lang w:val="uk-UA"/>
        </w:rPr>
        <w:t xml:space="preserve"> врахувати</w:t>
      </w:r>
      <w:r>
        <w:rPr>
          <w:rFonts w:ascii="Times New Roman" w:hAnsi="Times New Roman"/>
          <w:sz w:val="28"/>
          <w:szCs w:val="28"/>
          <w:lang w:val="uk-UA"/>
        </w:rPr>
        <w:t xml:space="preserve"> в договорі</w:t>
      </w:r>
      <w:r w:rsidR="004764FC">
        <w:rPr>
          <w:rFonts w:ascii="Times New Roman" w:hAnsi="Times New Roman"/>
          <w:sz w:val="28"/>
          <w:szCs w:val="28"/>
          <w:lang w:val="uk-UA"/>
        </w:rPr>
        <w:t xml:space="preserve"> можливість розірвання його, після </w:t>
      </w:r>
      <w:r>
        <w:rPr>
          <w:rFonts w:ascii="Times New Roman" w:hAnsi="Times New Roman"/>
          <w:sz w:val="28"/>
          <w:szCs w:val="28"/>
          <w:lang w:val="uk-UA"/>
        </w:rPr>
        <w:t>визначення нового виконавця послуг.</w:t>
      </w:r>
    </w:p>
    <w:p w:rsidR="00CB3765" w:rsidRPr="00CB3765" w:rsidRDefault="00CB3765" w:rsidP="00CB3765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3765" w:rsidRPr="00CB3765" w:rsidRDefault="00E055EE" w:rsidP="00CB3765">
      <w:pPr>
        <w:pStyle w:val="ae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B3765" w:rsidRPr="00CB3765">
        <w:rPr>
          <w:sz w:val="28"/>
          <w:szCs w:val="28"/>
        </w:rPr>
        <w:t>. Оприлюднити дане рішення на офіційному веб-сайті Бучанської міської ради.</w:t>
      </w:r>
    </w:p>
    <w:p w:rsidR="00CB3765" w:rsidRPr="00CB3765" w:rsidRDefault="00CB3765" w:rsidP="00CB3765">
      <w:pPr>
        <w:pStyle w:val="ae"/>
        <w:ind w:firstLine="284"/>
        <w:jc w:val="both"/>
        <w:rPr>
          <w:sz w:val="28"/>
          <w:szCs w:val="28"/>
        </w:rPr>
      </w:pPr>
    </w:p>
    <w:p w:rsidR="00CB3765" w:rsidRPr="00CB3765" w:rsidRDefault="00E055EE" w:rsidP="00CB3765">
      <w:pPr>
        <w:pStyle w:val="ae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B3765" w:rsidRPr="00CB3765">
        <w:rPr>
          <w:sz w:val="28"/>
          <w:szCs w:val="28"/>
        </w:rPr>
        <w:t>. Контроль за виконанням даного рішення покласти на заступника міського голови Чейчука Д.М..</w:t>
      </w:r>
    </w:p>
    <w:p w:rsidR="00CB3765" w:rsidRPr="00CB3765" w:rsidRDefault="00CB3765" w:rsidP="00CB3765">
      <w:pPr>
        <w:ind w:firstLine="1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2D8D" w:rsidRPr="00967B9D" w:rsidRDefault="00742D8D" w:rsidP="007A7B25">
      <w:pPr>
        <w:pStyle w:val="ac"/>
        <w:ind w:left="709" w:hanging="28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085FB7" w:rsidRPr="004764FC" w:rsidRDefault="004B433A" w:rsidP="004764FC">
      <w:pPr>
        <w:pStyle w:val="ad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422564">
        <w:rPr>
          <w:b/>
          <w:bCs/>
          <w:color w:val="000000"/>
          <w:sz w:val="26"/>
          <w:szCs w:val="26"/>
          <w:lang w:val="uk-UA"/>
        </w:rPr>
        <w:t xml:space="preserve">Міський голова                                                                   </w:t>
      </w:r>
      <w:r w:rsidR="004764FC">
        <w:rPr>
          <w:b/>
          <w:bCs/>
          <w:color w:val="000000"/>
          <w:sz w:val="26"/>
          <w:szCs w:val="26"/>
          <w:lang w:val="uk-UA"/>
        </w:rPr>
        <w:t>Анатолій ФЕДОРУК</w:t>
      </w:r>
    </w:p>
    <w:bookmarkEnd w:id="0"/>
    <w:p w:rsidR="00111C5F" w:rsidRPr="00422564" w:rsidRDefault="00111C5F" w:rsidP="00111C5F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91"/>
        <w:gridCol w:w="3135"/>
      </w:tblGrid>
      <w:tr w:rsidR="00111C5F" w:rsidRPr="00422564" w:rsidTr="00252B28">
        <w:trPr>
          <w:trHeight w:val="1534"/>
        </w:trPr>
        <w:tc>
          <w:tcPr>
            <w:tcW w:w="3212" w:type="dxa"/>
          </w:tcPr>
          <w:p w:rsidR="00111C5F" w:rsidRPr="00422564" w:rsidRDefault="00111C5F" w:rsidP="00252B28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noProof/>
                <w:lang w:val="uk-UA" w:eastAsia="uk-U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130BF9E" wp14:editId="3633CF1D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111C5F" w:rsidRPr="004F03FA" w:rsidRDefault="00111C5F" w:rsidP="00111C5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30BF9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Boo3qAKwIAAEg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111C5F" w:rsidRPr="004F03FA" w:rsidRDefault="00111C5F" w:rsidP="00111C5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2564"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291" w:type="dxa"/>
          </w:tcPr>
          <w:p w:rsidR="00111C5F" w:rsidRPr="00422564" w:rsidRDefault="00111C5F" w:rsidP="00252B2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  <w:p w:rsidR="00111C5F" w:rsidRPr="00422564" w:rsidRDefault="00111C5F" w:rsidP="00252B2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111C5F" w:rsidRPr="00422564" w:rsidRDefault="00111C5F" w:rsidP="00252B2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111C5F" w:rsidRPr="00422564" w:rsidRDefault="00111C5F" w:rsidP="00252B2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111C5F" w:rsidRPr="00422564" w:rsidRDefault="00111C5F" w:rsidP="00252B28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EE3404" w:rsidRPr="00422564" w:rsidTr="00252B28">
        <w:trPr>
          <w:trHeight w:val="1534"/>
        </w:trPr>
        <w:tc>
          <w:tcPr>
            <w:tcW w:w="3212" w:type="dxa"/>
          </w:tcPr>
          <w:p w:rsidR="00EE3404" w:rsidRPr="00422564" w:rsidRDefault="00EE3404" w:rsidP="00EE3404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291" w:type="dxa"/>
          </w:tcPr>
          <w:p w:rsidR="00EE3404" w:rsidRDefault="00EE3404" w:rsidP="00EE340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EE3404" w:rsidRPr="00422564" w:rsidRDefault="00EE3404" w:rsidP="00EE340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EE3404" w:rsidRPr="00422564" w:rsidRDefault="00EE3404" w:rsidP="00EE340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EE3404" w:rsidRPr="00422564" w:rsidRDefault="00EE3404" w:rsidP="00EE340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EE3404" w:rsidRPr="00422564" w:rsidRDefault="00EE3404" w:rsidP="00EE3404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R="00EE3404" w:rsidRPr="00422564" w:rsidTr="00252B28">
        <w:trPr>
          <w:trHeight w:val="1540"/>
        </w:trPr>
        <w:tc>
          <w:tcPr>
            <w:tcW w:w="3212" w:type="dxa"/>
          </w:tcPr>
          <w:p w:rsidR="00EE3404" w:rsidRPr="00422564" w:rsidRDefault="00EE3404" w:rsidP="00EE3404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 xml:space="preserve">Начальник </w:t>
            </w:r>
            <w:r>
              <w:rPr>
                <w:b/>
                <w:sz w:val="28"/>
                <w:lang w:val="uk-UA" w:eastAsia="uk-UA"/>
              </w:rPr>
              <w:t>управління юридично-кадрової роботи</w:t>
            </w:r>
            <w:r w:rsidRPr="00422564">
              <w:rPr>
                <w:b/>
                <w:sz w:val="28"/>
                <w:lang w:val="uk-UA" w:eastAsia="uk-UA"/>
              </w:rPr>
              <w:t xml:space="preserve">                    </w:t>
            </w:r>
          </w:p>
        </w:tc>
        <w:tc>
          <w:tcPr>
            <w:tcW w:w="3291" w:type="dxa"/>
          </w:tcPr>
          <w:p w:rsidR="00EE3404" w:rsidRPr="00422564" w:rsidRDefault="00EE3404" w:rsidP="00EE340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  <w:p w:rsidR="00EE3404" w:rsidRPr="00422564" w:rsidRDefault="00EE3404" w:rsidP="00EE340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EE3404" w:rsidRPr="00422564" w:rsidRDefault="00EE3404" w:rsidP="00EE340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EE3404" w:rsidRPr="00422564" w:rsidRDefault="00EE3404" w:rsidP="00EE340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EE3404" w:rsidRPr="00422564" w:rsidRDefault="00EE3404" w:rsidP="00EE3404">
            <w:pPr>
              <w:pStyle w:val="ad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0F7C77" w:rsidRPr="00422564" w:rsidTr="00252B28">
        <w:trPr>
          <w:trHeight w:val="1540"/>
        </w:trPr>
        <w:tc>
          <w:tcPr>
            <w:tcW w:w="3212" w:type="dxa"/>
          </w:tcPr>
          <w:p w:rsidR="000F7C77" w:rsidRPr="00422564" w:rsidRDefault="000F7C77" w:rsidP="000F7C77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В.о. начальник</w:t>
            </w:r>
            <w:r w:rsidR="00AE6A3D">
              <w:rPr>
                <w:b/>
                <w:sz w:val="28"/>
                <w:lang w:val="uk-UA" w:eastAsia="uk-UA"/>
              </w:rPr>
              <w:t>а</w:t>
            </w:r>
            <w:r>
              <w:rPr>
                <w:b/>
                <w:sz w:val="28"/>
                <w:lang w:val="uk-UA" w:eastAsia="uk-UA"/>
              </w:rPr>
              <w:t xml:space="preserve"> відділу економічного розвитку та інвестицій</w:t>
            </w:r>
          </w:p>
        </w:tc>
        <w:tc>
          <w:tcPr>
            <w:tcW w:w="3291" w:type="dxa"/>
          </w:tcPr>
          <w:p w:rsidR="000F7C77" w:rsidRPr="00422564" w:rsidRDefault="000F7C77" w:rsidP="000F7C7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0F7C77" w:rsidRPr="00422564" w:rsidRDefault="000F7C77" w:rsidP="000F7C7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0F7C77" w:rsidRPr="00422564" w:rsidRDefault="000F7C77" w:rsidP="00EE340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0F7C77" w:rsidRDefault="000F7C77" w:rsidP="000F7C77">
            <w:pPr>
              <w:pStyle w:val="ad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Анастасія ЯРИГІНА</w:t>
            </w:r>
          </w:p>
        </w:tc>
      </w:tr>
      <w:tr w:rsidR="00111C5F" w:rsidRPr="00422564" w:rsidTr="00252B28">
        <w:trPr>
          <w:trHeight w:val="1401"/>
        </w:trPr>
        <w:tc>
          <w:tcPr>
            <w:tcW w:w="3212" w:type="dxa"/>
          </w:tcPr>
          <w:p w:rsidR="00111C5F" w:rsidRPr="00422564" w:rsidRDefault="00111C5F" w:rsidP="00252B28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 xml:space="preserve">Начальник відділу- </w:t>
            </w:r>
          </w:p>
          <w:p w:rsidR="00111C5F" w:rsidRPr="00422564" w:rsidRDefault="00111C5F" w:rsidP="00252B28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 xml:space="preserve">головний бухгалтер                    </w:t>
            </w:r>
          </w:p>
        </w:tc>
        <w:tc>
          <w:tcPr>
            <w:tcW w:w="3291" w:type="dxa"/>
          </w:tcPr>
          <w:p w:rsidR="00111C5F" w:rsidRPr="00422564" w:rsidRDefault="00111C5F" w:rsidP="00252B2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111C5F" w:rsidRPr="00422564" w:rsidRDefault="00111C5F" w:rsidP="00252B2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111C5F" w:rsidRPr="00422564" w:rsidRDefault="00111C5F" w:rsidP="00252B28">
            <w:pPr>
              <w:pStyle w:val="ad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111C5F" w:rsidRPr="00422564" w:rsidRDefault="00111C5F" w:rsidP="00252B28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Світлана ЯКУБЕНКО</w:t>
            </w:r>
          </w:p>
        </w:tc>
      </w:tr>
      <w:tr w:rsidR="00111C5F" w:rsidRPr="00422564" w:rsidTr="00252B28">
        <w:tc>
          <w:tcPr>
            <w:tcW w:w="3212" w:type="dxa"/>
          </w:tcPr>
          <w:p w:rsidR="00111C5F" w:rsidRPr="00422564" w:rsidRDefault="00111C5F" w:rsidP="00252B28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В.о. н</w:t>
            </w:r>
            <w:r w:rsidRPr="00422564">
              <w:rPr>
                <w:b/>
                <w:sz w:val="28"/>
                <w:lang w:val="uk-UA" w:eastAsia="uk-UA"/>
              </w:rPr>
              <w:t>ачальник</w:t>
            </w:r>
            <w:r>
              <w:rPr>
                <w:b/>
                <w:sz w:val="28"/>
                <w:lang w:val="uk-UA" w:eastAsia="uk-UA"/>
              </w:rPr>
              <w:t>а</w:t>
            </w:r>
            <w:r w:rsidRPr="00422564">
              <w:rPr>
                <w:b/>
                <w:sz w:val="28"/>
                <w:lang w:val="uk-UA" w:eastAsia="uk-UA"/>
              </w:rPr>
              <w:t xml:space="preserve"> відділу житлово-комунальної інфраструктури</w:t>
            </w:r>
          </w:p>
        </w:tc>
        <w:tc>
          <w:tcPr>
            <w:tcW w:w="3291" w:type="dxa"/>
          </w:tcPr>
          <w:p w:rsidR="00111C5F" w:rsidRPr="00422564" w:rsidRDefault="00111C5F" w:rsidP="00252B2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111C5F" w:rsidRPr="00422564" w:rsidRDefault="00111C5F" w:rsidP="00252B2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111C5F" w:rsidRPr="00422564" w:rsidRDefault="00111C5F" w:rsidP="00252B28">
            <w:pPr>
              <w:pStyle w:val="ad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111C5F" w:rsidRPr="00422564" w:rsidRDefault="00111C5F" w:rsidP="00252B28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:lang w:val="uk-UA"/>
              </w:rPr>
              <w:t>Надія ЛЕГКА</w:t>
            </w:r>
            <w:r w:rsidRPr="00422564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111C5F" w:rsidRPr="00422564" w:rsidRDefault="00111C5F" w:rsidP="00111C5F">
      <w:pPr>
        <w:pStyle w:val="ad"/>
        <w:spacing w:before="0" w:beforeAutospacing="0" w:after="0" w:afterAutospacing="0"/>
        <w:rPr>
          <w:bCs/>
          <w:color w:val="FF0000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11C5F" w:rsidRPr="00422564" w:rsidRDefault="00111C5F" w:rsidP="00111C5F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  <w:lang w:val="uk-UA"/>
        </w:rPr>
      </w:pPr>
    </w:p>
    <w:p w:rsidR="00111C5F" w:rsidRPr="00422564" w:rsidRDefault="00111C5F" w:rsidP="00111C5F">
      <w:pPr>
        <w:spacing w:line="259" w:lineRule="auto"/>
        <w:rPr>
          <w:sz w:val="16"/>
          <w:szCs w:val="16"/>
          <w:lang w:val="uk-UA"/>
        </w:rPr>
      </w:pPr>
    </w:p>
    <w:p w:rsidR="00111C5F" w:rsidRPr="00422564" w:rsidRDefault="00111C5F" w:rsidP="00111C5F">
      <w:pPr>
        <w:widowControl w:val="0"/>
        <w:tabs>
          <w:tab w:val="left" w:pos="7065"/>
        </w:tabs>
        <w:spacing w:line="288" w:lineRule="auto"/>
        <w:jc w:val="center"/>
        <w:rPr>
          <w:u w:val="single"/>
          <w:lang w:val="uk-UA"/>
        </w:rPr>
      </w:pPr>
    </w:p>
    <w:p w:rsidR="00111C5F" w:rsidRPr="00CB3765" w:rsidRDefault="00111C5F" w:rsidP="00CB3765">
      <w:pPr>
        <w:spacing w:line="259" w:lineRule="auto"/>
        <w:rPr>
          <w:u w:val="single"/>
          <w:lang w:val="uk-UA"/>
        </w:rPr>
      </w:pPr>
    </w:p>
    <w:sectPr w:rsidR="00111C5F" w:rsidRPr="00CB3765" w:rsidSect="00645296">
      <w:headerReference w:type="even" r:id="rId10"/>
      <w:headerReference w:type="default" r:id="rId11"/>
      <w:footerReference w:type="even" r:id="rId12"/>
      <w:pgSz w:w="11906" w:h="16838"/>
      <w:pgMar w:top="1134" w:right="567" w:bottom="1134" w:left="1276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CC4" w:rsidRDefault="00E87CC4">
      <w:pPr>
        <w:spacing w:after="0" w:line="240" w:lineRule="auto"/>
      </w:pPr>
      <w:r>
        <w:separator/>
      </w:r>
    </w:p>
  </w:endnote>
  <w:endnote w:type="continuationSeparator" w:id="0">
    <w:p w:rsidR="00E87CC4" w:rsidRDefault="00E87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agmatica-Book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A5F" w:rsidRDefault="00091A5F" w:rsidP="004037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1A5F" w:rsidRDefault="00091A5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CC4" w:rsidRDefault="00E87CC4">
      <w:pPr>
        <w:spacing w:after="0" w:line="240" w:lineRule="auto"/>
      </w:pPr>
      <w:r>
        <w:separator/>
      </w:r>
    </w:p>
  </w:footnote>
  <w:footnote w:type="continuationSeparator" w:id="0">
    <w:p w:rsidR="00E87CC4" w:rsidRDefault="00E87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A5F" w:rsidRDefault="00091A5F" w:rsidP="0040372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1A5F" w:rsidRDefault="00091A5F" w:rsidP="0040372D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A5F" w:rsidRDefault="00091A5F" w:rsidP="0040372D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5663"/>
    <w:multiLevelType w:val="hybridMultilevel"/>
    <w:tmpl w:val="A118A62A"/>
    <w:lvl w:ilvl="0" w:tplc="0422000F">
      <w:start w:val="1"/>
      <w:numFmt w:val="decimal"/>
      <w:lvlText w:val="%1."/>
      <w:lvlJc w:val="left"/>
      <w:pPr>
        <w:ind w:left="1170" w:hanging="360"/>
      </w:p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40D26F4"/>
    <w:multiLevelType w:val="hybridMultilevel"/>
    <w:tmpl w:val="34A89952"/>
    <w:lvl w:ilvl="0" w:tplc="5172E6C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61B67FC"/>
    <w:multiLevelType w:val="hybridMultilevel"/>
    <w:tmpl w:val="E226874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696371"/>
    <w:multiLevelType w:val="hybridMultilevel"/>
    <w:tmpl w:val="36966BB6"/>
    <w:lvl w:ilvl="0" w:tplc="98989652">
      <w:start w:val="1"/>
      <w:numFmt w:val="decimal"/>
      <w:lvlText w:val="%1."/>
      <w:lvlJc w:val="left"/>
      <w:pPr>
        <w:ind w:left="84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5940770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B926986"/>
    <w:multiLevelType w:val="hybridMultilevel"/>
    <w:tmpl w:val="177655BE"/>
    <w:lvl w:ilvl="0" w:tplc="98989652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 w15:restartNumberingAfterBreak="0">
    <w:nsid w:val="1D904FC9"/>
    <w:multiLevelType w:val="hybridMultilevel"/>
    <w:tmpl w:val="35EAD350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5537F7A"/>
    <w:multiLevelType w:val="hybridMultilevel"/>
    <w:tmpl w:val="19C27A0E"/>
    <w:lvl w:ilvl="0" w:tplc="555E8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84B69864">
      <w:start w:val="1"/>
      <w:numFmt w:val="decimal"/>
      <w:lvlText w:val="%3)"/>
      <w:lvlJc w:val="left"/>
      <w:pPr>
        <w:ind w:left="2637" w:hanging="45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F83334F"/>
    <w:multiLevelType w:val="hybridMultilevel"/>
    <w:tmpl w:val="3C8295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0E47D2"/>
    <w:multiLevelType w:val="hybridMultilevel"/>
    <w:tmpl w:val="00FC12B8"/>
    <w:lvl w:ilvl="0" w:tplc="633A117C">
      <w:start w:val="1"/>
      <w:numFmt w:val="bullet"/>
      <w:lvlText w:val="-"/>
      <w:lvlJc w:val="left"/>
      <w:pPr>
        <w:ind w:left="178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5E006679"/>
    <w:multiLevelType w:val="multilevel"/>
    <w:tmpl w:val="68C022F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1" w15:restartNumberingAfterBreak="0">
    <w:nsid w:val="5FE1181B"/>
    <w:multiLevelType w:val="hybridMultilevel"/>
    <w:tmpl w:val="DD34CB0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F204A2"/>
    <w:multiLevelType w:val="hybridMultilevel"/>
    <w:tmpl w:val="223E1D6C"/>
    <w:lvl w:ilvl="0" w:tplc="F56AA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200245"/>
    <w:multiLevelType w:val="hybridMultilevel"/>
    <w:tmpl w:val="4D10B3A4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8A2A03"/>
    <w:multiLevelType w:val="hybridMultilevel"/>
    <w:tmpl w:val="F3326AA0"/>
    <w:lvl w:ilvl="0" w:tplc="98989652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 w15:restartNumberingAfterBreak="0">
    <w:nsid w:val="7F2E5759"/>
    <w:multiLevelType w:val="hybridMultilevel"/>
    <w:tmpl w:val="5644D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4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10"/>
  </w:num>
  <w:num w:numId="12">
    <w:abstractNumId w:val="11"/>
  </w:num>
  <w:num w:numId="13">
    <w:abstractNumId w:val="12"/>
  </w:num>
  <w:num w:numId="14">
    <w:abstractNumId w:val="9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686"/>
    <w:rsid w:val="0000296A"/>
    <w:rsid w:val="0001114A"/>
    <w:rsid w:val="00021630"/>
    <w:rsid w:val="00070AD0"/>
    <w:rsid w:val="000741F8"/>
    <w:rsid w:val="000843F7"/>
    <w:rsid w:val="00085FB7"/>
    <w:rsid w:val="00091A5F"/>
    <w:rsid w:val="00095690"/>
    <w:rsid w:val="000A5D22"/>
    <w:rsid w:val="000C28E3"/>
    <w:rsid w:val="000F37C1"/>
    <w:rsid w:val="000F7C77"/>
    <w:rsid w:val="00101B82"/>
    <w:rsid w:val="00111C5F"/>
    <w:rsid w:val="0012201C"/>
    <w:rsid w:val="0013621A"/>
    <w:rsid w:val="001802CD"/>
    <w:rsid w:val="00185227"/>
    <w:rsid w:val="00193D7D"/>
    <w:rsid w:val="001F1252"/>
    <w:rsid w:val="001F75C5"/>
    <w:rsid w:val="002450CB"/>
    <w:rsid w:val="002502FA"/>
    <w:rsid w:val="00273EEB"/>
    <w:rsid w:val="00275C81"/>
    <w:rsid w:val="002B3087"/>
    <w:rsid w:val="002C4975"/>
    <w:rsid w:val="002D27F9"/>
    <w:rsid w:val="00324F34"/>
    <w:rsid w:val="003479D4"/>
    <w:rsid w:val="003619DF"/>
    <w:rsid w:val="00367DF3"/>
    <w:rsid w:val="003F3047"/>
    <w:rsid w:val="0040372D"/>
    <w:rsid w:val="004134E0"/>
    <w:rsid w:val="00422564"/>
    <w:rsid w:val="004235A5"/>
    <w:rsid w:val="0045090D"/>
    <w:rsid w:val="00452FFC"/>
    <w:rsid w:val="004764FC"/>
    <w:rsid w:val="004B433A"/>
    <w:rsid w:val="004C1DF6"/>
    <w:rsid w:val="004E7E23"/>
    <w:rsid w:val="00511E13"/>
    <w:rsid w:val="00535B8A"/>
    <w:rsid w:val="0054737F"/>
    <w:rsid w:val="005527B7"/>
    <w:rsid w:val="00577D69"/>
    <w:rsid w:val="00594D2A"/>
    <w:rsid w:val="005C45C0"/>
    <w:rsid w:val="005C7DC5"/>
    <w:rsid w:val="005D65D8"/>
    <w:rsid w:val="005E604D"/>
    <w:rsid w:val="005E7211"/>
    <w:rsid w:val="00621C9A"/>
    <w:rsid w:val="00625727"/>
    <w:rsid w:val="00645296"/>
    <w:rsid w:val="00652BE0"/>
    <w:rsid w:val="00665DFF"/>
    <w:rsid w:val="006A603D"/>
    <w:rsid w:val="006B28D3"/>
    <w:rsid w:val="00701134"/>
    <w:rsid w:val="00704FC7"/>
    <w:rsid w:val="00742D8D"/>
    <w:rsid w:val="00744AB6"/>
    <w:rsid w:val="0075431A"/>
    <w:rsid w:val="00756933"/>
    <w:rsid w:val="00772E18"/>
    <w:rsid w:val="007A4A8C"/>
    <w:rsid w:val="007A601F"/>
    <w:rsid w:val="007A7B25"/>
    <w:rsid w:val="007D6686"/>
    <w:rsid w:val="007F142C"/>
    <w:rsid w:val="00811BD9"/>
    <w:rsid w:val="008563F0"/>
    <w:rsid w:val="00875C5D"/>
    <w:rsid w:val="00881735"/>
    <w:rsid w:val="008B3494"/>
    <w:rsid w:val="008E2F75"/>
    <w:rsid w:val="008E7E43"/>
    <w:rsid w:val="009122D4"/>
    <w:rsid w:val="0092677A"/>
    <w:rsid w:val="0095108F"/>
    <w:rsid w:val="00961A50"/>
    <w:rsid w:val="00967B9D"/>
    <w:rsid w:val="009A7A6E"/>
    <w:rsid w:val="009B08CF"/>
    <w:rsid w:val="009C0D27"/>
    <w:rsid w:val="009C795D"/>
    <w:rsid w:val="009E232F"/>
    <w:rsid w:val="009E5D32"/>
    <w:rsid w:val="009F0C64"/>
    <w:rsid w:val="00A45A35"/>
    <w:rsid w:val="00A7125A"/>
    <w:rsid w:val="00A86B8D"/>
    <w:rsid w:val="00A925C4"/>
    <w:rsid w:val="00A953BE"/>
    <w:rsid w:val="00AD5423"/>
    <w:rsid w:val="00AE4C9C"/>
    <w:rsid w:val="00AE6A3D"/>
    <w:rsid w:val="00BD0D28"/>
    <w:rsid w:val="00BE4A0D"/>
    <w:rsid w:val="00BE6C32"/>
    <w:rsid w:val="00C16597"/>
    <w:rsid w:val="00C2055F"/>
    <w:rsid w:val="00C26B28"/>
    <w:rsid w:val="00CB3765"/>
    <w:rsid w:val="00CB7C54"/>
    <w:rsid w:val="00CC34C4"/>
    <w:rsid w:val="00CC734D"/>
    <w:rsid w:val="00CE114D"/>
    <w:rsid w:val="00CF392A"/>
    <w:rsid w:val="00D17E53"/>
    <w:rsid w:val="00D61910"/>
    <w:rsid w:val="00D833AD"/>
    <w:rsid w:val="00D871E2"/>
    <w:rsid w:val="00D90E1D"/>
    <w:rsid w:val="00DC537D"/>
    <w:rsid w:val="00DE5582"/>
    <w:rsid w:val="00E055EE"/>
    <w:rsid w:val="00E2758B"/>
    <w:rsid w:val="00E87CC4"/>
    <w:rsid w:val="00EE3404"/>
    <w:rsid w:val="00EE78E4"/>
    <w:rsid w:val="00F11223"/>
    <w:rsid w:val="00F31F6C"/>
    <w:rsid w:val="00F72E79"/>
    <w:rsid w:val="00F7494B"/>
    <w:rsid w:val="00F907FA"/>
    <w:rsid w:val="00F97EDF"/>
    <w:rsid w:val="00FB62AB"/>
    <w:rsid w:val="00FE73C1"/>
    <w:rsid w:val="00FF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7790CF"/>
  <w15:chartTrackingRefBased/>
  <w15:docId w15:val="{5D8D06E2-E3F5-468F-9258-D1A282B6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8E3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rsid w:val="007D6686"/>
    <w:rPr>
      <w:rFonts w:ascii="Arial" w:hAnsi="Arial" w:cs="Arial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7D6686"/>
    <w:rPr>
      <w:rFonts w:ascii="Arial" w:hAnsi="Arial" w:cs="Arial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D6686"/>
    <w:pPr>
      <w:widowControl w:val="0"/>
      <w:shd w:val="clear" w:color="auto" w:fill="FFFFFF"/>
      <w:spacing w:before="300" w:after="60" w:line="254" w:lineRule="exact"/>
      <w:ind w:hanging="1200"/>
      <w:jc w:val="both"/>
    </w:pPr>
    <w:rPr>
      <w:rFonts w:ascii="Arial" w:eastAsiaTheme="minorHAnsi" w:hAnsi="Arial" w:cs="Arial"/>
      <w:lang w:val="uk-UA"/>
    </w:rPr>
  </w:style>
  <w:style w:type="character" w:styleId="a3">
    <w:name w:val="Hyperlink"/>
    <w:basedOn w:val="a0"/>
    <w:rsid w:val="007D6686"/>
    <w:rPr>
      <w:color w:val="0000FF"/>
      <w:u w:val="single"/>
    </w:rPr>
  </w:style>
  <w:style w:type="paragraph" w:styleId="a4">
    <w:name w:val="footer"/>
    <w:basedOn w:val="a"/>
    <w:link w:val="a5"/>
    <w:rsid w:val="007D66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7D6686"/>
    <w:rPr>
      <w:rFonts w:ascii="Calibri" w:eastAsia="Calibri" w:hAnsi="Calibri" w:cs="Times New Roman"/>
      <w:lang w:val="ru-RU"/>
    </w:rPr>
  </w:style>
  <w:style w:type="character" w:styleId="a6">
    <w:name w:val="page number"/>
    <w:basedOn w:val="a0"/>
    <w:rsid w:val="007D6686"/>
  </w:style>
  <w:style w:type="paragraph" w:styleId="a7">
    <w:name w:val="header"/>
    <w:basedOn w:val="a"/>
    <w:link w:val="a8"/>
    <w:uiPriority w:val="99"/>
    <w:rsid w:val="007D66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D6686"/>
    <w:rPr>
      <w:rFonts w:ascii="Calibri" w:eastAsia="Calibri" w:hAnsi="Calibri" w:cs="Times New Roman"/>
      <w:lang w:val="ru-RU"/>
    </w:rPr>
  </w:style>
  <w:style w:type="table" w:styleId="a9">
    <w:name w:val="Table Grid"/>
    <w:basedOn w:val="a1"/>
    <w:uiPriority w:val="39"/>
    <w:rsid w:val="007D6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F3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F392A"/>
    <w:rPr>
      <w:rFonts w:ascii="Segoe UI" w:eastAsia="Calibri" w:hAnsi="Segoe UI" w:cs="Segoe UI"/>
      <w:sz w:val="18"/>
      <w:szCs w:val="18"/>
      <w:lang w:val="ru-RU"/>
    </w:rPr>
  </w:style>
  <w:style w:type="paragraph" w:styleId="ac">
    <w:name w:val="List Paragraph"/>
    <w:basedOn w:val="a"/>
    <w:uiPriority w:val="34"/>
    <w:qFormat/>
    <w:rsid w:val="00F72E79"/>
    <w:pPr>
      <w:ind w:left="720"/>
      <w:contextualSpacing/>
    </w:pPr>
  </w:style>
  <w:style w:type="paragraph" w:customStyle="1" w:styleId="1">
    <w:name w:val="Без інтервалів1"/>
    <w:rsid w:val="00185227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10">
    <w:name w:val="Абзац списку1"/>
    <w:basedOn w:val="a"/>
    <w:rsid w:val="00185227"/>
    <w:pPr>
      <w:spacing w:after="200" w:line="276" w:lineRule="auto"/>
      <w:ind w:left="720"/>
      <w:contextualSpacing/>
    </w:pPr>
    <w:rPr>
      <w:lang w:eastAsia="ru-RU"/>
    </w:rPr>
  </w:style>
  <w:style w:type="paragraph" w:styleId="ad">
    <w:name w:val="Normal (Web)"/>
    <w:basedOn w:val="a"/>
    <w:uiPriority w:val="99"/>
    <w:unhideWhenUsed/>
    <w:rsid w:val="00245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2">
    <w:name w:val="Без інтервалів2"/>
    <w:rsid w:val="003F304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e">
    <w:name w:val="Title"/>
    <w:basedOn w:val="a"/>
    <w:link w:val="af"/>
    <w:qFormat/>
    <w:rsid w:val="00D833AD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f">
    <w:name w:val="Заголовок Знак"/>
    <w:basedOn w:val="a0"/>
    <w:link w:val="ae"/>
    <w:rsid w:val="00D833A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h6">
    <w:name w:val="Основной текст (без абзаца) (Ch_6 Міністерства)"/>
    <w:basedOn w:val="a"/>
    <w:rsid w:val="00021630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eastAsia="Times New Roman" w:hAnsi="Pragmatica-Book" w:cs="Pragmatica-Book"/>
      <w:color w:val="000000"/>
      <w:w w:val="90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72EE5-FB45-48E8-96E7-855F42EBC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3</Pages>
  <Words>2971</Words>
  <Characters>1694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24</cp:revision>
  <cp:lastPrinted>2023-10-10T09:19:00Z</cp:lastPrinted>
  <dcterms:created xsi:type="dcterms:W3CDTF">2023-08-25T13:53:00Z</dcterms:created>
  <dcterms:modified xsi:type="dcterms:W3CDTF">2023-10-10T11:52:00Z</dcterms:modified>
</cp:coreProperties>
</file>