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1EC" w:rsidRPr="00242652" w:rsidRDefault="002341EC" w:rsidP="002341EC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uk-UA"/>
        </w:rPr>
      </w:pPr>
      <w:r w:rsidRPr="00242652">
        <w:rPr>
          <w:rFonts w:ascii="Times New Roman" w:hAnsi="Times New Roman"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614DE55" wp14:editId="29A24470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1EC" w:rsidRPr="00242652" w:rsidRDefault="002341EC" w:rsidP="002341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42652">
        <w:rPr>
          <w:rFonts w:ascii="Times New Roman" w:hAnsi="Times New Roman"/>
          <w:b/>
          <w:sz w:val="28"/>
          <w:szCs w:val="28"/>
          <w:lang w:eastAsia="en-US"/>
        </w:rPr>
        <w:t>БУЧАНСЬКА  МІСЬКА  РАДА</w:t>
      </w:r>
    </w:p>
    <w:p w:rsidR="002341EC" w:rsidRPr="00242652" w:rsidRDefault="002341EC" w:rsidP="002341EC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</w:pPr>
      <w:r w:rsidRPr="00242652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КИЇВСЬКОЇ ОБЛАСТІ</w:t>
      </w:r>
    </w:p>
    <w:p w:rsidR="002341EC" w:rsidRPr="00242652" w:rsidRDefault="002341EC" w:rsidP="002341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uk-UA"/>
        </w:rPr>
      </w:pPr>
    </w:p>
    <w:p w:rsidR="002341EC" w:rsidRPr="00242652" w:rsidRDefault="002341EC" w:rsidP="002341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СОРОКОВА</w:t>
      </w:r>
      <w:r w:rsidRPr="00242652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СЕСІЯ  ВОСЬ</w:t>
      </w:r>
      <w:r w:rsidRPr="00242652">
        <w:rPr>
          <w:rFonts w:ascii="Times New Roman" w:hAnsi="Times New Roman"/>
          <w:b/>
          <w:sz w:val="28"/>
          <w:szCs w:val="28"/>
          <w:lang w:val="uk-UA"/>
        </w:rPr>
        <w:t>МОГО  СКЛИКАННЯ</w:t>
      </w:r>
    </w:p>
    <w:p w:rsidR="002341EC" w:rsidRPr="00242652" w:rsidRDefault="002341EC" w:rsidP="002341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341EC" w:rsidRPr="00242652" w:rsidRDefault="002341EC" w:rsidP="002341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sz w:val="28"/>
          <w:szCs w:val="28"/>
          <w:lang w:val="uk-UA"/>
        </w:rPr>
        <w:t>(П О З А Ч Е Р Г О В Е  З А С І Д А Н Н Я)</w:t>
      </w:r>
    </w:p>
    <w:p w:rsidR="002341EC" w:rsidRPr="00242652" w:rsidRDefault="002341EC" w:rsidP="002341E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uk-UA"/>
        </w:rPr>
      </w:pPr>
      <w:r w:rsidRPr="00242652">
        <w:rPr>
          <w:rFonts w:ascii="Times New Roman" w:hAnsi="Times New Roman"/>
          <w:b/>
          <w:bCs/>
          <w:kern w:val="32"/>
          <w:sz w:val="28"/>
          <w:szCs w:val="28"/>
          <w:lang w:val="uk-UA"/>
        </w:rPr>
        <w:t>Р  І   Ш   Е   Н   Н   Я</w:t>
      </w:r>
    </w:p>
    <w:p w:rsidR="002341EC" w:rsidRDefault="003A7366" w:rsidP="002341E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b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25.01.2023</w:t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 xml:space="preserve">                </w:t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  <w:t xml:space="preserve">          </w:t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ab/>
      </w:r>
      <w:bookmarkStart w:id="0" w:name="_GoBack"/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 xml:space="preserve">№ </w:t>
      </w:r>
      <w:r w:rsidR="00E364AF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3325</w:t>
      </w:r>
      <w:r w:rsidR="002341EC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-</w:t>
      </w:r>
      <w:r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40</w:t>
      </w:r>
      <w:r w:rsidR="002341EC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-</w:t>
      </w:r>
      <w:r w:rsidR="002341EC" w:rsidRPr="00242652">
        <w:rPr>
          <w:rFonts w:ascii="Times New Roman" w:hAnsi="Times New Roman"/>
          <w:b/>
          <w:bCs/>
          <w:kern w:val="32"/>
          <w:sz w:val="28"/>
          <w:szCs w:val="24"/>
          <w:lang w:val="en-US"/>
        </w:rPr>
        <w:t>V</w:t>
      </w:r>
      <w:r w:rsidR="002341EC">
        <w:rPr>
          <w:rFonts w:ascii="Times New Roman" w:hAnsi="Times New Roman"/>
          <w:b/>
          <w:bCs/>
          <w:kern w:val="32"/>
          <w:sz w:val="28"/>
          <w:szCs w:val="24"/>
          <w:lang w:val="uk-UA"/>
        </w:rPr>
        <w:t>ІІІ</w:t>
      </w:r>
      <w:bookmarkEnd w:id="0"/>
    </w:p>
    <w:p w:rsidR="002341EC" w:rsidRPr="009F7565" w:rsidRDefault="002341EC" w:rsidP="002341E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uk-UA"/>
        </w:rPr>
      </w:pPr>
      <w:r w:rsidRPr="009A37F1">
        <w:rPr>
          <w:b/>
          <w:sz w:val="24"/>
          <w:szCs w:val="24"/>
        </w:rPr>
        <w:tab/>
      </w:r>
    </w:p>
    <w:p w:rsidR="00E24BC2" w:rsidRDefault="002341EC" w:rsidP="003A7366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B3A35">
        <w:rPr>
          <w:rFonts w:ascii="Times New Roman" w:hAnsi="Times New Roman"/>
          <w:b/>
          <w:sz w:val="28"/>
          <w:szCs w:val="28"/>
          <w:lang w:val="uk-UA" w:eastAsia="uk-UA"/>
        </w:rPr>
        <w:t>Про</w:t>
      </w:r>
      <w:r w:rsidR="003A7366">
        <w:rPr>
          <w:rFonts w:ascii="Times New Roman" w:hAnsi="Times New Roman"/>
          <w:b/>
          <w:sz w:val="28"/>
          <w:szCs w:val="28"/>
          <w:lang w:val="uk-UA" w:eastAsia="uk-UA"/>
        </w:rPr>
        <w:t xml:space="preserve"> підтримку заяви </w:t>
      </w:r>
      <w:r w:rsidR="00E24BC2">
        <w:rPr>
          <w:rFonts w:ascii="Times New Roman" w:hAnsi="Times New Roman"/>
          <w:b/>
          <w:sz w:val="28"/>
          <w:szCs w:val="28"/>
          <w:lang w:val="uk-UA" w:eastAsia="uk-UA"/>
        </w:rPr>
        <w:t xml:space="preserve">депутатів </w:t>
      </w:r>
    </w:p>
    <w:p w:rsidR="003A7366" w:rsidRDefault="00E24BC2" w:rsidP="003A7366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Бучанської міської ради </w:t>
      </w:r>
      <w:r w:rsidR="003A7366">
        <w:rPr>
          <w:rFonts w:ascii="Times New Roman" w:hAnsi="Times New Roman"/>
          <w:b/>
          <w:sz w:val="28"/>
          <w:szCs w:val="28"/>
          <w:lang w:val="uk-UA" w:eastAsia="uk-UA"/>
        </w:rPr>
        <w:t xml:space="preserve">щодо </w:t>
      </w:r>
    </w:p>
    <w:p w:rsidR="002341EC" w:rsidRPr="005B3A35" w:rsidRDefault="003A7366" w:rsidP="003A7366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захисту місцевого самоврядування</w:t>
      </w:r>
      <w:r w:rsidR="002341EC" w:rsidRPr="005B3A3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2341EC" w:rsidRPr="000F300F" w:rsidRDefault="002341EC" w:rsidP="002341EC">
      <w:pPr>
        <w:spacing w:after="0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2341EC" w:rsidRPr="005B3A35" w:rsidRDefault="002341EC" w:rsidP="002341E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A37F1">
        <w:rPr>
          <w:rFonts w:ascii="Times New Roman" w:hAnsi="Times New Roman"/>
          <w:bCs/>
          <w:sz w:val="24"/>
          <w:szCs w:val="24"/>
          <w:lang w:val="uk-UA"/>
        </w:rPr>
        <w:tab/>
      </w:r>
      <w:r w:rsidR="003A7366" w:rsidRPr="003A7366">
        <w:rPr>
          <w:rFonts w:ascii="Times New Roman" w:hAnsi="Times New Roman"/>
          <w:bCs/>
          <w:sz w:val="28"/>
          <w:szCs w:val="24"/>
          <w:lang w:val="uk-UA"/>
        </w:rPr>
        <w:t xml:space="preserve">З метою захисту </w:t>
      </w:r>
      <w:r w:rsidR="004A58D7">
        <w:rPr>
          <w:rFonts w:ascii="Times New Roman" w:hAnsi="Times New Roman"/>
          <w:bCs/>
          <w:sz w:val="28"/>
          <w:szCs w:val="28"/>
          <w:lang w:val="uk-UA"/>
        </w:rPr>
        <w:t>місцевого самоврядування, враховуючи протокол засідання постійної комісії ради з питань правової політики, депутатської діяльності, запобігання корупції та контролю за виконанням рішень ради, к</w:t>
      </w:r>
      <w:r w:rsidRPr="005B3A35">
        <w:rPr>
          <w:rFonts w:ascii="Times New Roman" w:hAnsi="Times New Roman"/>
          <w:bCs/>
          <w:sz w:val="28"/>
          <w:szCs w:val="28"/>
          <w:lang w:val="uk-UA"/>
        </w:rPr>
        <w:t>еруючись</w:t>
      </w:r>
      <w:r w:rsidR="004A58D7">
        <w:rPr>
          <w:rFonts w:ascii="Times New Roman" w:hAnsi="Times New Roman"/>
          <w:bCs/>
          <w:sz w:val="28"/>
          <w:szCs w:val="28"/>
          <w:lang w:val="uk-UA"/>
        </w:rPr>
        <w:t xml:space="preserve"> Європейською хартією</w:t>
      </w:r>
      <w:r w:rsidR="004A58D7" w:rsidRPr="004A58D7">
        <w:rPr>
          <w:rFonts w:ascii="Times New Roman" w:hAnsi="Times New Roman"/>
          <w:bCs/>
          <w:sz w:val="28"/>
          <w:szCs w:val="28"/>
          <w:lang w:val="uk-UA"/>
        </w:rPr>
        <w:t xml:space="preserve"> місцевого самоврядування</w:t>
      </w:r>
      <w:r w:rsidR="004A58D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5B3A35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“Про місцеве самоврядування в Україні”, Бучанська  міська рада</w:t>
      </w:r>
    </w:p>
    <w:p w:rsidR="002341EC" w:rsidRPr="005B3A35" w:rsidRDefault="002341EC" w:rsidP="002341E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341EC" w:rsidRPr="005B3A35" w:rsidRDefault="002341EC" w:rsidP="002341E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B3A35">
        <w:rPr>
          <w:rFonts w:ascii="Times New Roman" w:hAnsi="Times New Roman"/>
          <w:b/>
          <w:bCs/>
          <w:sz w:val="28"/>
          <w:szCs w:val="28"/>
        </w:rPr>
        <w:t>ВИРІШИЛА:</w:t>
      </w:r>
    </w:p>
    <w:p w:rsidR="002341EC" w:rsidRPr="005B3A35" w:rsidRDefault="002341EC" w:rsidP="002341E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341EC" w:rsidRPr="005B3A35" w:rsidRDefault="004A58D7" w:rsidP="002341EC">
      <w:pPr>
        <w:pStyle w:val="a3"/>
        <w:numPr>
          <w:ilvl w:val="0"/>
          <w:numId w:val="1"/>
        </w:num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Підтримати заяву </w:t>
      </w:r>
      <w:r w:rsidR="00E24BC2">
        <w:rPr>
          <w:sz w:val="28"/>
          <w:szCs w:val="28"/>
          <w:lang w:val="uk-UA" w:eastAsia="uk-UA"/>
        </w:rPr>
        <w:t xml:space="preserve">депутатів Бучанської міської ради </w:t>
      </w:r>
      <w:r>
        <w:rPr>
          <w:sz w:val="28"/>
          <w:szCs w:val="28"/>
          <w:lang w:val="uk-UA" w:eastAsia="uk-UA"/>
        </w:rPr>
        <w:t>щодо захисту місцевого самоврядування згідно додатку.</w:t>
      </w:r>
    </w:p>
    <w:p w:rsidR="004A58D7" w:rsidRPr="004A58D7" w:rsidRDefault="002341EC" w:rsidP="001E62BD">
      <w:pPr>
        <w:pStyle w:val="a3"/>
        <w:numPr>
          <w:ilvl w:val="0"/>
          <w:numId w:val="2"/>
        </w:numPr>
        <w:spacing w:after="120"/>
        <w:jc w:val="both"/>
        <w:rPr>
          <w:bCs/>
          <w:sz w:val="28"/>
          <w:szCs w:val="28"/>
          <w:lang w:val="uk-UA"/>
        </w:rPr>
      </w:pPr>
      <w:r w:rsidRPr="004A58D7">
        <w:rPr>
          <w:sz w:val="28"/>
          <w:szCs w:val="28"/>
          <w:lang w:val="uk-UA"/>
        </w:rPr>
        <w:t xml:space="preserve">Загальному відділу Бучанської міської ради оприлюднити </w:t>
      </w:r>
      <w:r w:rsidR="000E1534">
        <w:rPr>
          <w:sz w:val="28"/>
          <w:szCs w:val="28"/>
          <w:lang w:val="uk-UA"/>
        </w:rPr>
        <w:t>це</w:t>
      </w:r>
      <w:r w:rsidRPr="004A58D7">
        <w:rPr>
          <w:sz w:val="28"/>
          <w:szCs w:val="28"/>
          <w:lang w:val="uk-UA"/>
        </w:rPr>
        <w:t xml:space="preserve"> рішення на офіційном</w:t>
      </w:r>
      <w:r w:rsidR="000E1534">
        <w:rPr>
          <w:sz w:val="28"/>
          <w:szCs w:val="28"/>
          <w:lang w:val="uk-UA"/>
        </w:rPr>
        <w:t>у сайті Бучанської міської ради</w:t>
      </w:r>
      <w:r w:rsidR="004A58D7">
        <w:rPr>
          <w:sz w:val="28"/>
          <w:szCs w:val="28"/>
          <w:lang w:val="uk-UA"/>
        </w:rPr>
        <w:t>.</w:t>
      </w:r>
    </w:p>
    <w:p w:rsidR="002341EC" w:rsidRPr="004A58D7" w:rsidRDefault="002341EC" w:rsidP="001E62BD">
      <w:pPr>
        <w:pStyle w:val="a3"/>
        <w:numPr>
          <w:ilvl w:val="0"/>
          <w:numId w:val="2"/>
        </w:numPr>
        <w:spacing w:after="120"/>
        <w:jc w:val="both"/>
        <w:rPr>
          <w:bCs/>
          <w:sz w:val="28"/>
          <w:szCs w:val="28"/>
          <w:lang w:val="uk-UA"/>
        </w:rPr>
      </w:pPr>
      <w:r w:rsidRPr="004A58D7">
        <w:rPr>
          <w:bCs/>
          <w:sz w:val="28"/>
          <w:szCs w:val="28"/>
          <w:lang w:val="uk-UA"/>
        </w:rPr>
        <w:t xml:space="preserve">Контроль за виконанням даного рішення покласти на постійну комісію ради </w:t>
      </w:r>
      <w:r w:rsidRPr="004A58D7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 w:rsidR="000E1534" w:rsidRPr="000E1534">
        <w:rPr>
          <w:bCs/>
          <w:sz w:val="28"/>
          <w:szCs w:val="28"/>
          <w:lang w:val="uk-UA"/>
        </w:rPr>
        <w:t>.</w:t>
      </w:r>
    </w:p>
    <w:p w:rsidR="002341EC" w:rsidRDefault="002341EC" w:rsidP="002341EC">
      <w:pPr>
        <w:pStyle w:val="a3"/>
        <w:spacing w:after="120"/>
        <w:ind w:left="567"/>
        <w:contextualSpacing w:val="0"/>
        <w:jc w:val="both"/>
        <w:rPr>
          <w:bCs/>
          <w:lang w:val="uk-UA"/>
        </w:rPr>
      </w:pPr>
    </w:p>
    <w:p w:rsidR="002341EC" w:rsidRPr="009F7565" w:rsidRDefault="002341EC" w:rsidP="002341EC">
      <w:pPr>
        <w:pStyle w:val="a3"/>
        <w:spacing w:after="120"/>
        <w:ind w:left="567"/>
        <w:contextualSpacing w:val="0"/>
        <w:jc w:val="both"/>
        <w:rPr>
          <w:bCs/>
          <w:lang w:val="uk-UA"/>
        </w:rPr>
      </w:pPr>
    </w:p>
    <w:p w:rsidR="002341EC" w:rsidRPr="005B3A35" w:rsidRDefault="002341EC" w:rsidP="002341EC">
      <w:pPr>
        <w:jc w:val="both"/>
        <w:rPr>
          <w:rFonts w:ascii="Times New Roman" w:hAnsi="Times New Roman"/>
          <w:b/>
          <w:bCs/>
          <w:sz w:val="28"/>
          <w:szCs w:val="24"/>
          <w:lang w:val="uk-UA"/>
        </w:rPr>
      </w:pP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>Міський голова</w:t>
      </w:r>
      <w:r w:rsidR="000E1534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="000E1534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="000E1534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="000E1534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="000E1534">
        <w:rPr>
          <w:rFonts w:ascii="Times New Roman" w:hAnsi="Times New Roman"/>
          <w:b/>
          <w:bCs/>
          <w:sz w:val="28"/>
          <w:szCs w:val="24"/>
          <w:lang w:val="uk-UA"/>
        </w:rPr>
        <w:tab/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 xml:space="preserve">    </w:t>
      </w:r>
      <w:r w:rsidR="00A507CF">
        <w:rPr>
          <w:rFonts w:ascii="Times New Roman" w:hAnsi="Times New Roman"/>
          <w:b/>
          <w:bCs/>
          <w:sz w:val="28"/>
          <w:szCs w:val="24"/>
          <w:lang w:val="uk-UA"/>
        </w:rPr>
        <w:t xml:space="preserve">         </w:t>
      </w:r>
      <w:r w:rsidRPr="005B3A35">
        <w:rPr>
          <w:rFonts w:ascii="Times New Roman" w:hAnsi="Times New Roman"/>
          <w:b/>
          <w:bCs/>
          <w:sz w:val="28"/>
          <w:szCs w:val="24"/>
          <w:lang w:val="uk-UA"/>
        </w:rPr>
        <w:t xml:space="preserve">   Анаталій ФЕДОРУК</w:t>
      </w:r>
    </w:p>
    <w:p w:rsidR="002341EC" w:rsidRDefault="002341EC" w:rsidP="002341EC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341EC" w:rsidRDefault="002341EC" w:rsidP="002341EC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A58D7" w:rsidRDefault="004A58D7" w:rsidP="002341EC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4A58D7" w:rsidRDefault="004A58D7" w:rsidP="002341EC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341EC" w:rsidRDefault="002341EC" w:rsidP="002341EC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341EC" w:rsidRPr="009A37F1" w:rsidRDefault="002341EC" w:rsidP="002341EC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341EC" w:rsidRDefault="002341EC" w:rsidP="002341EC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341EC" w:rsidRDefault="002341EC" w:rsidP="002341EC">
      <w:pPr>
        <w:ind w:left="5664"/>
        <w:jc w:val="both"/>
        <w:rPr>
          <w:rFonts w:ascii="Times New Roman" w:hAnsi="Times New Roman"/>
          <w:sz w:val="20"/>
          <w:szCs w:val="20"/>
          <w:lang w:val="uk-UA"/>
        </w:rPr>
      </w:pPr>
    </w:p>
    <w:tbl>
      <w:tblPr>
        <w:tblStyle w:val="a5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4A58D7" w:rsidRPr="008A7FE9" w:rsidTr="003D1C50">
        <w:trPr>
          <w:trHeight w:val="1447"/>
          <w:jc w:val="center"/>
        </w:trPr>
        <w:tc>
          <w:tcPr>
            <w:tcW w:w="3261" w:type="dxa"/>
          </w:tcPr>
          <w:p w:rsidR="004A58D7" w:rsidRPr="008A7FE9" w:rsidRDefault="004A58D7" w:rsidP="004A58D7">
            <w:pPr>
              <w:spacing w:after="0" w:line="360" w:lineRule="auto"/>
              <w:contextualSpacing/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  <w:p w:rsidR="004A58D7" w:rsidRPr="004A58D7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u w:val="single"/>
              </w:rPr>
            </w:pPr>
            <w:r w:rsidRPr="004A58D7">
              <w:rPr>
                <w:rFonts w:ascii="Times New Roman" w:hAnsi="Times New Roman"/>
                <w:sz w:val="24"/>
                <w:u w:val="single"/>
              </w:rPr>
              <w:t>25.01.2023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(дата)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4A58D7" w:rsidRPr="008A7FE9" w:rsidRDefault="004A58D7" w:rsidP="004A58D7">
            <w:pPr>
              <w:tabs>
                <w:tab w:val="left" w:pos="0"/>
              </w:tabs>
              <w:spacing w:after="0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Сергій ШЕПЕТЬКО</w:t>
            </w:r>
          </w:p>
        </w:tc>
      </w:tr>
      <w:tr w:rsidR="004A58D7" w:rsidRPr="008A7FE9" w:rsidTr="003D1C50">
        <w:trPr>
          <w:trHeight w:val="1447"/>
          <w:jc w:val="center"/>
        </w:trPr>
        <w:tc>
          <w:tcPr>
            <w:tcW w:w="3261" w:type="dxa"/>
          </w:tcPr>
          <w:p w:rsidR="004A58D7" w:rsidRPr="008A7FE9" w:rsidRDefault="004A58D7" w:rsidP="004A58D7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>Начальник управління</w:t>
            </w:r>
          </w:p>
          <w:p w:rsidR="004A58D7" w:rsidRPr="008A7FE9" w:rsidRDefault="004A58D7" w:rsidP="004A58D7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>юридично-кадрової роботи</w:t>
            </w:r>
          </w:p>
          <w:p w:rsidR="004A58D7" w:rsidRPr="008A7FE9" w:rsidRDefault="004A58D7" w:rsidP="004A58D7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  <w:p w:rsidR="004A58D7" w:rsidRPr="004A58D7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u w:val="single"/>
              </w:rPr>
            </w:pPr>
            <w:r w:rsidRPr="004A58D7">
              <w:rPr>
                <w:rFonts w:ascii="Times New Roman" w:hAnsi="Times New Roman"/>
                <w:sz w:val="24"/>
                <w:u w:val="single"/>
              </w:rPr>
              <w:t>25.01.2023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(дата)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4A58D7" w:rsidRPr="008A7FE9" w:rsidRDefault="004A58D7" w:rsidP="004A58D7">
            <w:pPr>
              <w:tabs>
                <w:tab w:val="left" w:pos="0"/>
              </w:tabs>
              <w:spacing w:after="0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4A58D7" w:rsidRPr="008A7FE9" w:rsidTr="003D1C50">
        <w:trPr>
          <w:trHeight w:val="1447"/>
          <w:jc w:val="center"/>
        </w:trPr>
        <w:tc>
          <w:tcPr>
            <w:tcW w:w="3261" w:type="dxa"/>
          </w:tcPr>
          <w:p w:rsidR="004A58D7" w:rsidRPr="008A7FE9" w:rsidRDefault="004A58D7" w:rsidP="004A58D7">
            <w:pPr>
              <w:spacing w:after="0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A7FE9">
              <w:rPr>
                <w:rFonts w:ascii="Times New Roman" w:eastAsia="Calibri" w:hAnsi="Times New Roman"/>
                <w:b/>
                <w:sz w:val="28"/>
                <w:szCs w:val="28"/>
              </w:rPr>
              <w:t>Секретар ради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rPr>
                <w:rFonts w:ascii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8A7FE9">
              <w:rPr>
                <w:rFonts w:ascii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  <w:p w:rsidR="004A58D7" w:rsidRPr="004A58D7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u w:val="single"/>
              </w:rPr>
            </w:pPr>
            <w:r w:rsidRPr="004A58D7">
              <w:rPr>
                <w:rFonts w:ascii="Times New Roman" w:hAnsi="Times New Roman"/>
                <w:sz w:val="24"/>
                <w:u w:val="single"/>
              </w:rPr>
              <w:t>25.01.2023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hAnsi="Times New Roman"/>
                <w:i/>
                <w:sz w:val="16"/>
                <w:szCs w:val="16"/>
              </w:rPr>
              <w:t xml:space="preserve"> (дата)</w:t>
            </w: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4A58D7" w:rsidRPr="008A7FE9" w:rsidRDefault="004A58D7" w:rsidP="004A58D7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4A58D7" w:rsidRPr="008A7FE9" w:rsidRDefault="004A58D7" w:rsidP="004A58D7">
            <w:pPr>
              <w:tabs>
                <w:tab w:val="left" w:pos="0"/>
              </w:tabs>
              <w:spacing w:after="0"/>
              <w:rPr>
                <w:rFonts w:ascii="Times New Roman" w:hAnsi="Times New Roman"/>
                <w:sz w:val="28"/>
              </w:rPr>
            </w:pPr>
            <w:r w:rsidRPr="008A7FE9">
              <w:rPr>
                <w:rFonts w:ascii="Times New Roman" w:eastAsia="Calibri" w:hAnsi="Times New Roman"/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D12239" w:rsidRDefault="00D12239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4A58D7" w:rsidRDefault="004A58D7"/>
    <w:p w:rsidR="00BD5322" w:rsidRDefault="00BD5322"/>
    <w:p w:rsidR="00E364AF" w:rsidRDefault="00E364AF"/>
    <w:p w:rsidR="000E1534" w:rsidRDefault="000E1534"/>
    <w:p w:rsidR="004A58D7" w:rsidRPr="00B94FB8" w:rsidRDefault="004A58D7" w:rsidP="000E1534">
      <w:pPr>
        <w:tabs>
          <w:tab w:val="left" w:pos="-3686"/>
        </w:tabs>
        <w:spacing w:after="0"/>
        <w:ind w:left="4248"/>
        <w:rPr>
          <w:rFonts w:ascii="Times New Roman" w:hAnsi="Times New Roman"/>
          <w:b/>
          <w:color w:val="000000"/>
          <w:sz w:val="28"/>
          <w:szCs w:val="28"/>
        </w:rPr>
      </w:pPr>
      <w:r w:rsidRPr="00B94FB8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Додаток </w:t>
      </w:r>
    </w:p>
    <w:p w:rsidR="004A58D7" w:rsidRPr="00B94FB8" w:rsidRDefault="004A58D7" w:rsidP="000E1534">
      <w:pPr>
        <w:tabs>
          <w:tab w:val="left" w:pos="-3686"/>
        </w:tabs>
        <w:spacing w:after="0"/>
        <w:ind w:left="4248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94FB8">
        <w:rPr>
          <w:rFonts w:ascii="Times New Roman" w:hAnsi="Times New Roman"/>
          <w:b/>
          <w:color w:val="000000"/>
          <w:sz w:val="28"/>
          <w:szCs w:val="28"/>
        </w:rPr>
        <w:t>до рішення Бучанської міської ради</w:t>
      </w:r>
      <w:r w:rsidRPr="00B94FB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p w:rsidR="004A58D7" w:rsidRPr="004A58D7" w:rsidRDefault="004A58D7" w:rsidP="000E1534">
      <w:pPr>
        <w:tabs>
          <w:tab w:val="left" w:pos="-3686"/>
        </w:tabs>
        <w:spacing w:after="0"/>
        <w:ind w:left="4248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A58D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від </w:t>
      </w:r>
      <w:r w:rsidR="00E364AF">
        <w:rPr>
          <w:rFonts w:ascii="Times New Roman" w:hAnsi="Times New Roman"/>
          <w:b/>
          <w:color w:val="000000"/>
          <w:sz w:val="28"/>
          <w:szCs w:val="28"/>
          <w:lang w:val="uk-UA"/>
        </w:rPr>
        <w:t>25.01.2023</w:t>
      </w:r>
      <w:r w:rsidRPr="004A58D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№</w:t>
      </w:r>
      <w:r w:rsidR="00E364A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E364AF">
        <w:rPr>
          <w:rFonts w:ascii="Times New Roman" w:hAnsi="Times New Roman"/>
          <w:b/>
          <w:sz w:val="28"/>
          <w:lang w:val="uk-UA"/>
        </w:rPr>
        <w:t>3325</w:t>
      </w:r>
      <w:r w:rsidRPr="004A58D7">
        <w:rPr>
          <w:rFonts w:ascii="Times New Roman" w:hAnsi="Times New Roman"/>
          <w:b/>
          <w:sz w:val="28"/>
          <w:lang w:val="uk-UA"/>
        </w:rPr>
        <w:t xml:space="preserve">- 40 - </w:t>
      </w:r>
      <w:r w:rsidRPr="00B94FB8">
        <w:rPr>
          <w:rFonts w:ascii="Times New Roman" w:hAnsi="Times New Roman"/>
          <w:b/>
          <w:sz w:val="28"/>
        </w:rPr>
        <w:t>VI</w:t>
      </w:r>
      <w:r w:rsidRPr="004A58D7">
        <w:rPr>
          <w:rFonts w:ascii="Times New Roman" w:hAnsi="Times New Roman"/>
          <w:b/>
          <w:sz w:val="28"/>
          <w:lang w:val="uk-UA"/>
        </w:rPr>
        <w:t>І</w:t>
      </w:r>
      <w:r w:rsidRPr="00B94FB8">
        <w:rPr>
          <w:rFonts w:ascii="Times New Roman" w:hAnsi="Times New Roman"/>
          <w:b/>
          <w:sz w:val="28"/>
        </w:rPr>
        <w:t>I</w:t>
      </w:r>
    </w:p>
    <w:p w:rsidR="004A58D7" w:rsidRPr="004A58D7" w:rsidRDefault="004A58D7" w:rsidP="004A58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A58D7" w:rsidRPr="004A58D7" w:rsidRDefault="004A58D7" w:rsidP="004A58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58D7">
        <w:rPr>
          <w:rFonts w:ascii="Times New Roman" w:hAnsi="Times New Roman"/>
          <w:b/>
          <w:sz w:val="28"/>
          <w:szCs w:val="28"/>
          <w:lang w:val="uk-UA"/>
        </w:rPr>
        <w:t>Заява</w:t>
      </w:r>
    </w:p>
    <w:p w:rsidR="004A58D7" w:rsidRPr="004A58D7" w:rsidRDefault="004A58D7" w:rsidP="004A58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58D7">
        <w:rPr>
          <w:rFonts w:ascii="Times New Roman" w:hAnsi="Times New Roman"/>
          <w:b/>
          <w:sz w:val="28"/>
          <w:szCs w:val="28"/>
          <w:lang w:val="uk-UA"/>
        </w:rPr>
        <w:t>щодо захисту місцевого самоврядування</w:t>
      </w:r>
    </w:p>
    <w:p w:rsidR="004A58D7" w:rsidRPr="004A58D7" w:rsidRDefault="004A58D7" w:rsidP="004A58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4AF">
        <w:rPr>
          <w:rFonts w:ascii="Times New Roman" w:hAnsi="Times New Roman"/>
          <w:sz w:val="28"/>
          <w:szCs w:val="28"/>
          <w:lang w:val="uk-UA"/>
        </w:rPr>
        <w:t xml:space="preserve">27 січня 2023 року у Львівському апеляційному суді будуть розглядати апеляційну </w:t>
      </w:r>
      <w:r w:rsidRPr="00B94FB8">
        <w:rPr>
          <w:rFonts w:ascii="Times New Roman" w:hAnsi="Times New Roman"/>
          <w:sz w:val="28"/>
          <w:szCs w:val="28"/>
        </w:rPr>
        <w:t>скаргу Чернігівського міськог</w:t>
      </w:r>
      <w:r>
        <w:rPr>
          <w:rFonts w:ascii="Times New Roman" w:hAnsi="Times New Roman"/>
          <w:sz w:val="28"/>
          <w:szCs w:val="28"/>
        </w:rPr>
        <w:t>о голови по справі 944/4597/22.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 xml:space="preserve">Рішенням суду першої інстанції Чернігівського міського голову </w:t>
      </w:r>
      <w:r w:rsidRPr="00B94FB8">
        <w:rPr>
          <w:rFonts w:ascii="Times New Roman" w:hAnsi="Times New Roman"/>
          <w:sz w:val="28"/>
          <w:szCs w:val="28"/>
        </w:rPr>
        <w:br/>
        <w:t xml:space="preserve">Атрошенка В.А. було притягнуто до відповідальності згідно статті 172-7 КУпАП та позбавлено права обіймати посаду строком на один рік. 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 xml:space="preserve">При цьому зазначена стаття не містить санкції позбавлення права обіймати посади, що пов’язані з виконанням функції держави або </w:t>
      </w:r>
      <w:r>
        <w:rPr>
          <w:rFonts w:ascii="Times New Roman" w:hAnsi="Times New Roman"/>
          <w:sz w:val="28"/>
          <w:szCs w:val="28"/>
        </w:rPr>
        <w:t>місцевого самоврядування.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 xml:space="preserve">Більше того, суддя Матвіїв І.М. в рішенні зазначив, що застосовує таке стягнення за переконанням суду </w:t>
      </w:r>
      <w:r w:rsidRPr="00B94FB8">
        <w:rPr>
          <w:rFonts w:ascii="Times New Roman" w:hAnsi="Times New Roman"/>
          <w:b/>
          <w:sz w:val="28"/>
          <w:szCs w:val="28"/>
        </w:rPr>
        <w:t>«для створення додаткового стримувального ефекту для всіх суб’єктів, на яких покладено виконання функцій держави»</w:t>
      </w:r>
      <w:r>
        <w:rPr>
          <w:rFonts w:ascii="Times New Roman" w:hAnsi="Times New Roman"/>
          <w:sz w:val="28"/>
          <w:szCs w:val="28"/>
        </w:rPr>
        <w:t>.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Таким чином, до обраного мешканцями Чернігова міського голови застосували санкцію, яка не стосується п</w:t>
      </w:r>
      <w:r>
        <w:rPr>
          <w:rFonts w:ascii="Times New Roman" w:hAnsi="Times New Roman"/>
          <w:sz w:val="28"/>
          <w:szCs w:val="28"/>
        </w:rPr>
        <w:t xml:space="preserve">равопорушення, допущеного ним. 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Владислава Атрошенка, мера міста Чернігова, який став містом-Героєм під його керівництвом, позбавили права обіймати посаду, на яку його обрала громада, права відбудовувати звільнене місто, для створення «стримувального ефекту» та з виховною метою для в</w:t>
      </w:r>
      <w:r>
        <w:rPr>
          <w:rFonts w:ascii="Times New Roman" w:hAnsi="Times New Roman"/>
          <w:sz w:val="28"/>
          <w:szCs w:val="28"/>
        </w:rPr>
        <w:t>сього місцевого самоврядування.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Стаття 61 Конституції України зазначає, що юридична відповідальність особи має індивідуальний характер, отже ніхто не може бути притягнений до відповідальності для по</w:t>
      </w:r>
      <w:r>
        <w:rPr>
          <w:rFonts w:ascii="Times New Roman" w:hAnsi="Times New Roman"/>
          <w:sz w:val="28"/>
          <w:szCs w:val="28"/>
        </w:rPr>
        <w:t>передження чужих правопорушень.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Застосування вибіркового «правосуддя» не тільки порушує права мешканців Чернігова, а й несе загрозу всьому місцевому самоврядуванню, демократії та п</w:t>
      </w:r>
      <w:r>
        <w:rPr>
          <w:rFonts w:ascii="Times New Roman" w:hAnsi="Times New Roman"/>
          <w:sz w:val="28"/>
          <w:szCs w:val="28"/>
        </w:rPr>
        <w:t>равам всіх громадян України.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Тому сьогодні ми очікуємо на справедливе рішення суду, без виховних норм, із застосуванням санкцій, що</w:t>
      </w:r>
      <w:r>
        <w:rPr>
          <w:rFonts w:ascii="Times New Roman" w:hAnsi="Times New Roman"/>
          <w:sz w:val="28"/>
          <w:szCs w:val="28"/>
        </w:rPr>
        <w:t xml:space="preserve"> відповідають правопорушенням. </w:t>
      </w:r>
    </w:p>
    <w:p w:rsidR="004A58D7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Зараз час спільної роботи всіх, незалежно від політичної приналежності, для досягнення однієї мети всіх громадян України та всього демократичного світу – Перемоги України!</w:t>
      </w:r>
    </w:p>
    <w:p w:rsidR="004A58D7" w:rsidRPr="005B3A35" w:rsidRDefault="004A58D7" w:rsidP="004A58D7">
      <w:pPr>
        <w:ind w:left="705"/>
        <w:jc w:val="both"/>
        <w:rPr>
          <w:rFonts w:ascii="Times New Roman" w:hAnsi="Times New Roman"/>
          <w:sz w:val="32"/>
        </w:rPr>
      </w:pPr>
    </w:p>
    <w:p w:rsidR="004A58D7" w:rsidRPr="005B3A35" w:rsidRDefault="004A58D7" w:rsidP="004A58D7">
      <w:pPr>
        <w:jc w:val="both"/>
        <w:rPr>
          <w:rFonts w:ascii="Times New Roman" w:hAnsi="Times New Roman"/>
          <w:szCs w:val="20"/>
          <w:lang w:val="uk-UA"/>
        </w:rPr>
      </w:pPr>
      <w:r w:rsidRPr="005B3A35">
        <w:rPr>
          <w:rFonts w:ascii="Times New Roman" w:hAnsi="Times New Roman"/>
          <w:b/>
          <w:sz w:val="32"/>
        </w:rPr>
        <w:t>Секретар ради</w:t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 w:rsidRPr="005B3A35">
        <w:rPr>
          <w:rFonts w:ascii="Times New Roman" w:hAnsi="Times New Roman"/>
          <w:b/>
          <w:sz w:val="32"/>
        </w:rPr>
        <w:tab/>
      </w:r>
      <w:r>
        <w:rPr>
          <w:rFonts w:ascii="Times New Roman" w:hAnsi="Times New Roman"/>
          <w:b/>
          <w:sz w:val="32"/>
          <w:lang w:val="uk-UA"/>
        </w:rPr>
        <w:t xml:space="preserve"> </w:t>
      </w:r>
      <w:r>
        <w:rPr>
          <w:rFonts w:ascii="Times New Roman" w:hAnsi="Times New Roman"/>
          <w:b/>
          <w:sz w:val="32"/>
        </w:rPr>
        <w:t xml:space="preserve">Тарас </w:t>
      </w:r>
      <w:r w:rsidRPr="005B3A35">
        <w:rPr>
          <w:rFonts w:ascii="Times New Roman" w:hAnsi="Times New Roman"/>
          <w:b/>
          <w:sz w:val="32"/>
        </w:rPr>
        <w:t>ШАПРАВСЬКИЙ</w:t>
      </w:r>
    </w:p>
    <w:p w:rsidR="004A58D7" w:rsidRPr="00B94FB8" w:rsidRDefault="004A58D7" w:rsidP="004A58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58D7" w:rsidRDefault="004A58D7"/>
    <w:p w:rsidR="00002F6A" w:rsidRDefault="00002F6A"/>
    <w:p w:rsidR="00855072" w:rsidRDefault="00855072"/>
    <w:p w:rsidR="00002F6A" w:rsidRDefault="00002F6A"/>
    <w:p w:rsidR="00002F6A" w:rsidRDefault="00002F6A" w:rsidP="00002F6A">
      <w:pPr>
        <w:tabs>
          <w:tab w:val="left" w:pos="0"/>
        </w:tabs>
        <w:spacing w:after="0" w:line="240" w:lineRule="auto"/>
        <w:ind w:left="3540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9A686" wp14:editId="36764B81">
                <wp:simplePos x="0" y="0"/>
                <wp:positionH relativeFrom="column">
                  <wp:posOffset>3939540</wp:posOffset>
                </wp:positionH>
                <wp:positionV relativeFrom="paragraph">
                  <wp:posOffset>-469265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2F6A" w:rsidRDefault="00002F6A" w:rsidP="00002F6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F9A686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0.2pt;margin-top:-36.95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" filled="f" stroked="f">
                <v:textbox style="mso-fit-shape-to-text:t">
                  <w:txbxContent>
                    <w:p w:rsidR="00002F6A" w:rsidRDefault="00002F6A" w:rsidP="00002F6A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7287246" r:id="rId8"/>
        </w:object>
      </w:r>
    </w:p>
    <w:p w:rsidR="00002F6A" w:rsidRDefault="00002F6A" w:rsidP="00002F6A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:rsidR="00002F6A" w:rsidRDefault="00002F6A" w:rsidP="00002F6A">
      <w:pPr>
        <w:spacing w:after="0" w:line="240" w:lineRule="auto"/>
        <w:ind w:hanging="426"/>
        <w:jc w:val="center"/>
        <w:outlineLvl w:val="0"/>
        <w:rPr>
          <w:rFonts w:ascii="Times New Roman" w:hAnsi="Times New Roman"/>
          <w:sz w:val="20"/>
          <w:szCs w:val="24"/>
          <w:lang w:val="uk-UA"/>
        </w:rPr>
      </w:pPr>
      <w:r>
        <w:rPr>
          <w:rFonts w:ascii="Times New Roman" w:hAnsi="Times New Roman"/>
          <w:sz w:val="20"/>
          <w:szCs w:val="24"/>
          <w:lang w:val="uk-UA"/>
        </w:rPr>
        <w:t xml:space="preserve">вул.Енергетиків, 12, м. Буча, Бучанський район, Київська область, 08292, </w:t>
      </w:r>
    </w:p>
    <w:p w:rsidR="00002F6A" w:rsidRDefault="00002F6A" w:rsidP="00002F6A">
      <w:pPr>
        <w:spacing w:after="0" w:line="240" w:lineRule="auto"/>
        <w:ind w:hanging="426"/>
        <w:jc w:val="center"/>
        <w:outlineLvl w:val="0"/>
        <w:rPr>
          <w:rFonts w:ascii="Times New Roman" w:hAnsi="Times New Roman"/>
          <w:i/>
          <w:sz w:val="20"/>
          <w:szCs w:val="24"/>
          <w:lang w:val="uk-UA"/>
        </w:rPr>
      </w:pPr>
      <w:r>
        <w:rPr>
          <w:rFonts w:ascii="Times New Roman" w:hAnsi="Times New Roman"/>
          <w:sz w:val="20"/>
          <w:szCs w:val="24"/>
          <w:lang w:val="uk-UA"/>
        </w:rPr>
        <w:t>тел.(04597)296 05, факс.(04597)486 90</w:t>
      </w:r>
    </w:p>
    <w:p w:rsidR="00002F6A" w:rsidRDefault="00002F6A" w:rsidP="00002F6A">
      <w:pPr>
        <w:spacing w:after="0" w:line="240" w:lineRule="auto"/>
        <w:ind w:hanging="426"/>
        <w:jc w:val="center"/>
        <w:outlineLvl w:val="0"/>
        <w:rPr>
          <w:rFonts w:ascii="Times New Roman" w:hAnsi="Times New Roman"/>
          <w:sz w:val="20"/>
          <w:szCs w:val="24"/>
          <w:u w:val="single"/>
          <w:lang w:val="uk-UA"/>
        </w:rPr>
      </w:pPr>
      <w:r>
        <w:rPr>
          <w:rFonts w:ascii="Times New Roman" w:hAnsi="Times New Roman"/>
          <w:sz w:val="20"/>
          <w:szCs w:val="24"/>
          <w:lang w:val="uk-UA"/>
        </w:rPr>
        <w:t xml:space="preserve">e.-mail: </w:t>
      </w:r>
      <w:hyperlink r:id="rId9" w:history="1">
        <w:r>
          <w:rPr>
            <w:rStyle w:val="a8"/>
            <w:rFonts w:ascii="Times New Roman" w:hAnsi="Times New Roman"/>
            <w:sz w:val="20"/>
            <w:szCs w:val="24"/>
            <w:lang w:val="uk-UA"/>
          </w:rPr>
          <w:t>gromada@bucha-rada.gov.ua</w:t>
        </w:r>
      </w:hyperlink>
      <w:r>
        <w:rPr>
          <w:rFonts w:ascii="Times New Roman" w:hAnsi="Times New Roman"/>
          <w:sz w:val="20"/>
          <w:szCs w:val="24"/>
          <w:lang w:val="uk-UA"/>
        </w:rPr>
        <w:t xml:space="preserve">,  web: </w:t>
      </w:r>
      <w:hyperlink r:id="rId10" w:history="1">
        <w:r>
          <w:rPr>
            <w:rStyle w:val="a8"/>
            <w:rFonts w:ascii="Times New Roman" w:hAnsi="Times New Roman"/>
            <w:sz w:val="20"/>
            <w:szCs w:val="24"/>
            <w:lang w:val="uk-UA"/>
          </w:rPr>
          <w:t>bucha-rada.gov.ua</w:t>
        </w:r>
      </w:hyperlink>
    </w:p>
    <w:p w:rsidR="00002F6A" w:rsidRDefault="00002F6A" w:rsidP="00002F6A">
      <w:pPr>
        <w:spacing w:after="0" w:line="240" w:lineRule="auto"/>
        <w:ind w:hanging="426"/>
        <w:jc w:val="center"/>
        <w:outlineLvl w:val="0"/>
        <w:rPr>
          <w:rFonts w:ascii="Times New Roman" w:hAnsi="Times New Roman"/>
          <w:sz w:val="20"/>
          <w:szCs w:val="24"/>
          <w:lang w:val="uk-UA"/>
        </w:rPr>
      </w:pPr>
      <w:r>
        <w:rPr>
          <w:rFonts w:ascii="Times New Roman" w:hAnsi="Times New Roman"/>
          <w:sz w:val="20"/>
          <w:szCs w:val="24"/>
          <w:lang w:val="uk-UA"/>
        </w:rPr>
        <w:t>Код  ЄДРПОУ 04360586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02F6A" w:rsidTr="009E690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2F6A" w:rsidRDefault="00002F6A" w:rsidP="009E6908">
            <w:pPr>
              <w:spacing w:line="240" w:lineRule="auto"/>
              <w:rPr>
                <w:lang w:val="uk-UA"/>
              </w:rPr>
            </w:pPr>
          </w:p>
        </w:tc>
      </w:tr>
    </w:tbl>
    <w:p w:rsidR="00002F6A" w:rsidRPr="0064525C" w:rsidRDefault="00002F6A" w:rsidP="00002F6A">
      <w:pPr>
        <w:tabs>
          <w:tab w:val="left" w:pos="5730"/>
        </w:tabs>
        <w:spacing w:after="0" w:line="240" w:lineRule="auto"/>
        <w:rPr>
          <w:rFonts w:ascii="Times New Roman" w:eastAsia="Arial Unicode MS" w:hAnsi="Times New Roman"/>
          <w:b/>
          <w:noProof/>
          <w:sz w:val="28"/>
          <w:szCs w:val="28"/>
          <w:lang w:val="uk-UA"/>
        </w:rPr>
      </w:pPr>
      <w:r w:rsidRPr="0064525C">
        <w:rPr>
          <w:rFonts w:ascii="Times New Roman" w:hAnsi="Times New Roman"/>
          <w:sz w:val="28"/>
          <w:szCs w:val="28"/>
          <w:u w:val="single"/>
          <w:lang w:val="uk-UA"/>
        </w:rPr>
        <w:t>25.01.2023 №</w:t>
      </w:r>
      <w:r w:rsidR="00855072" w:rsidRPr="00855072">
        <w:rPr>
          <w:rFonts w:ascii="Times New Roman" w:hAnsi="Times New Roman"/>
          <w:sz w:val="28"/>
          <w:szCs w:val="28"/>
          <w:u w:val="single"/>
          <w:lang w:val="uk-UA"/>
        </w:rPr>
        <w:t>12.1-09/148</w:t>
      </w:r>
    </w:p>
    <w:p w:rsidR="00002F6A" w:rsidRDefault="00002F6A" w:rsidP="0000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2F6A" w:rsidRPr="00B94FB8" w:rsidRDefault="00002F6A" w:rsidP="0000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4FB8">
        <w:rPr>
          <w:rFonts w:ascii="Times New Roman" w:hAnsi="Times New Roman"/>
          <w:b/>
          <w:sz w:val="28"/>
          <w:szCs w:val="28"/>
        </w:rPr>
        <w:t>Заява</w:t>
      </w:r>
    </w:p>
    <w:p w:rsidR="00002F6A" w:rsidRPr="00B94FB8" w:rsidRDefault="00002F6A" w:rsidP="0000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4FB8">
        <w:rPr>
          <w:rFonts w:ascii="Times New Roman" w:hAnsi="Times New Roman"/>
          <w:b/>
          <w:sz w:val="28"/>
          <w:szCs w:val="28"/>
        </w:rPr>
        <w:t>щодо захисту місцевого самоврядування</w:t>
      </w:r>
    </w:p>
    <w:p w:rsidR="00002F6A" w:rsidRPr="00B94FB8" w:rsidRDefault="00002F6A" w:rsidP="00002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27 січня 2023 року у Львівському апеляційному суді будуть розглядати апеляційну скаргу Чернігівського міськог</w:t>
      </w:r>
      <w:r>
        <w:rPr>
          <w:rFonts w:ascii="Times New Roman" w:hAnsi="Times New Roman"/>
          <w:sz w:val="28"/>
          <w:szCs w:val="28"/>
        </w:rPr>
        <w:t>о голови по справі 944/4597/22.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 xml:space="preserve">Рішенням суду першої інстанції Чернігівського міського голову </w:t>
      </w:r>
      <w:r w:rsidRPr="00B94FB8">
        <w:rPr>
          <w:rFonts w:ascii="Times New Roman" w:hAnsi="Times New Roman"/>
          <w:sz w:val="28"/>
          <w:szCs w:val="28"/>
        </w:rPr>
        <w:br/>
        <w:t xml:space="preserve">Атрошенка В.А. було притягнуто до відповідальності згідно статті 172-7 КУпАП та позбавлено права обіймати посаду строком на один рік. 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 xml:space="preserve">При цьому зазначена стаття не містить санкції позбавлення права обіймати посади, що пов’язані з виконанням функції держави або </w:t>
      </w:r>
      <w:r>
        <w:rPr>
          <w:rFonts w:ascii="Times New Roman" w:hAnsi="Times New Roman"/>
          <w:sz w:val="28"/>
          <w:szCs w:val="28"/>
        </w:rPr>
        <w:t>місцевого самоврядування.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 xml:space="preserve">Більше того, суддя Матвіїв І.М. в рішенні зазначив, що застосовує таке стягнення за переконанням суду </w:t>
      </w:r>
      <w:r w:rsidRPr="00B94FB8">
        <w:rPr>
          <w:rFonts w:ascii="Times New Roman" w:hAnsi="Times New Roman"/>
          <w:b/>
          <w:sz w:val="28"/>
          <w:szCs w:val="28"/>
        </w:rPr>
        <w:t>«для створення додаткового стримувального ефекту для всіх суб’єктів, на яких покладено виконання функцій держави»</w:t>
      </w:r>
      <w:r>
        <w:rPr>
          <w:rFonts w:ascii="Times New Roman" w:hAnsi="Times New Roman"/>
          <w:sz w:val="28"/>
          <w:szCs w:val="28"/>
        </w:rPr>
        <w:t>.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Таким чином, до обраного мешканцями Чернігова міського голови застосували санкцію, яка не стосується п</w:t>
      </w:r>
      <w:r>
        <w:rPr>
          <w:rFonts w:ascii="Times New Roman" w:hAnsi="Times New Roman"/>
          <w:sz w:val="28"/>
          <w:szCs w:val="28"/>
        </w:rPr>
        <w:t xml:space="preserve">равопорушення, допущеного ним. 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Владислава Атрошенка, мера міста Чернігова, який став містом-Героєм під його керівництвом, позбавили права обіймати посаду, на яку його обрала громада, права відбудовувати звільнене місто, для створення «стримувального ефекту» та з виховною метою для в</w:t>
      </w:r>
      <w:r>
        <w:rPr>
          <w:rFonts w:ascii="Times New Roman" w:hAnsi="Times New Roman"/>
          <w:sz w:val="28"/>
          <w:szCs w:val="28"/>
        </w:rPr>
        <w:t>сього місцевого самоврядування.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Стаття 61 Конституції України зазначає, що юридична відповідальність особи має індивідуальний характер, отже ніхто не може бути притягнений до відповідальності для по</w:t>
      </w:r>
      <w:r>
        <w:rPr>
          <w:rFonts w:ascii="Times New Roman" w:hAnsi="Times New Roman"/>
          <w:sz w:val="28"/>
          <w:szCs w:val="28"/>
        </w:rPr>
        <w:t>передження чужих правопорушень.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Застосування вибіркового «правосуддя» не тільки порушує права мешканців Чернігова, а й несе загрозу всьому місцевому самоврядуванню, демократії та п</w:t>
      </w:r>
      <w:r>
        <w:rPr>
          <w:rFonts w:ascii="Times New Roman" w:hAnsi="Times New Roman"/>
          <w:sz w:val="28"/>
          <w:szCs w:val="28"/>
        </w:rPr>
        <w:t>равам всіх громадян України.</w:t>
      </w:r>
    </w:p>
    <w:p w:rsidR="00002F6A" w:rsidRPr="00B94FB8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Тому сьогодні ми очікуємо на справедливе рішення суду, без виховних норм, із застосуванням санкцій, що</w:t>
      </w:r>
      <w:r>
        <w:rPr>
          <w:rFonts w:ascii="Times New Roman" w:hAnsi="Times New Roman"/>
          <w:sz w:val="28"/>
          <w:szCs w:val="28"/>
        </w:rPr>
        <w:t xml:space="preserve"> відповідають правопорушенням. </w:t>
      </w:r>
    </w:p>
    <w:p w:rsidR="00002F6A" w:rsidRDefault="00002F6A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B8">
        <w:rPr>
          <w:rFonts w:ascii="Times New Roman" w:hAnsi="Times New Roman"/>
          <w:sz w:val="28"/>
          <w:szCs w:val="28"/>
        </w:rPr>
        <w:t>Зараз час спільної роботи всіх, незалежно від політичної приналежності, для досягнення однієї мети всіх громадян України та всього демократичного світу – Перемоги України!</w:t>
      </w:r>
    </w:p>
    <w:p w:rsidR="00855072" w:rsidRDefault="00855072" w:rsidP="0000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F6A" w:rsidRPr="00855072" w:rsidRDefault="00855072" w:rsidP="00002F6A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Додаток: підписи депутатів Бучанської міської ради на 1арк.</w:t>
      </w:r>
    </w:p>
    <w:p w:rsidR="00002F6A" w:rsidRDefault="00002F6A" w:rsidP="00002F6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55072" w:rsidRDefault="00855072" w:rsidP="00002F6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55072" w:rsidRDefault="00855072" w:rsidP="00855072">
      <w:pPr>
        <w:spacing w:after="0" w:line="240" w:lineRule="auto"/>
        <w:ind w:left="5664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lastRenderedPageBreak/>
        <w:t xml:space="preserve">Додаток </w:t>
      </w:r>
    </w:p>
    <w:p w:rsidR="00855072" w:rsidRDefault="00855072" w:rsidP="00855072">
      <w:pPr>
        <w:spacing w:after="0" w:line="240" w:lineRule="auto"/>
        <w:ind w:left="5664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до заяви щодо захисту </w:t>
      </w:r>
    </w:p>
    <w:p w:rsidR="00855072" w:rsidRDefault="00855072" w:rsidP="00855072">
      <w:pPr>
        <w:spacing w:after="0" w:line="240" w:lineRule="auto"/>
        <w:ind w:left="5664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місцевого самоврядування </w:t>
      </w:r>
    </w:p>
    <w:p w:rsidR="00855072" w:rsidRPr="00855072" w:rsidRDefault="00855072" w:rsidP="00855072">
      <w:pPr>
        <w:spacing w:after="0" w:line="240" w:lineRule="auto"/>
        <w:ind w:left="5664"/>
        <w:rPr>
          <w:rFonts w:ascii="Times New Roman" w:hAnsi="Times New Roman"/>
          <w:sz w:val="28"/>
          <w:szCs w:val="24"/>
          <w:u w:val="single"/>
          <w:lang w:val="uk-UA"/>
        </w:rPr>
      </w:pPr>
      <w:r w:rsidRPr="00855072">
        <w:rPr>
          <w:rFonts w:ascii="Times New Roman" w:hAnsi="Times New Roman"/>
          <w:sz w:val="28"/>
          <w:szCs w:val="24"/>
          <w:u w:val="single"/>
          <w:lang w:val="uk-UA"/>
        </w:rPr>
        <w:t>від 25.01.2023№12.1-09/148</w:t>
      </w:r>
    </w:p>
    <w:p w:rsidR="00002F6A" w:rsidRDefault="00002F6A" w:rsidP="00002F6A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Підписи депутатів Бучанської міської ради:</w:t>
      </w:r>
    </w:p>
    <w:p w:rsidR="00002F6A" w:rsidRDefault="00002F6A" w:rsidP="00002F6A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8"/>
        <w:gridCol w:w="3403"/>
      </w:tblGrid>
      <w:tr w:rsidR="00002F6A" w:rsidRPr="0064525C" w:rsidTr="009E6908">
        <w:tc>
          <w:tcPr>
            <w:tcW w:w="5098" w:type="dxa"/>
          </w:tcPr>
          <w:p w:rsidR="00002F6A" w:rsidRPr="0064525C" w:rsidRDefault="00002F6A" w:rsidP="009E69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2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3403" w:type="dxa"/>
          </w:tcPr>
          <w:p w:rsidR="00002F6A" w:rsidRPr="0064525C" w:rsidRDefault="00002F6A" w:rsidP="009E69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452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002F6A" w:rsidTr="00855072">
        <w:trPr>
          <w:trHeight w:val="451"/>
        </w:trPr>
        <w:tc>
          <w:tcPr>
            <w:tcW w:w="5098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002F6A" w:rsidRDefault="00002F6A" w:rsidP="009E6908">
            <w:pPr>
              <w:spacing w:after="0" w:line="240" w:lineRule="auto"/>
              <w:rPr>
                <w:lang w:val="uk-UA"/>
              </w:rPr>
            </w:pPr>
          </w:p>
        </w:tc>
      </w:tr>
      <w:tr w:rsidR="00855072" w:rsidTr="00855072">
        <w:trPr>
          <w:trHeight w:val="451"/>
        </w:trPr>
        <w:tc>
          <w:tcPr>
            <w:tcW w:w="5098" w:type="dxa"/>
          </w:tcPr>
          <w:p w:rsidR="00855072" w:rsidRDefault="00855072" w:rsidP="00EC745A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855072" w:rsidRDefault="00855072" w:rsidP="00EC745A">
            <w:pPr>
              <w:spacing w:after="0" w:line="240" w:lineRule="auto"/>
              <w:rPr>
                <w:lang w:val="uk-UA"/>
              </w:rPr>
            </w:pPr>
          </w:p>
        </w:tc>
      </w:tr>
      <w:tr w:rsidR="00855072" w:rsidTr="00855072">
        <w:trPr>
          <w:trHeight w:val="451"/>
        </w:trPr>
        <w:tc>
          <w:tcPr>
            <w:tcW w:w="5098" w:type="dxa"/>
          </w:tcPr>
          <w:p w:rsidR="00855072" w:rsidRDefault="00855072" w:rsidP="00EC745A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403" w:type="dxa"/>
          </w:tcPr>
          <w:p w:rsidR="00855072" w:rsidRDefault="00855072" w:rsidP="00EC745A">
            <w:pPr>
              <w:spacing w:after="0" w:line="240" w:lineRule="auto"/>
              <w:rPr>
                <w:lang w:val="uk-UA"/>
              </w:rPr>
            </w:pPr>
          </w:p>
        </w:tc>
      </w:tr>
    </w:tbl>
    <w:p w:rsidR="00002F6A" w:rsidRDefault="00002F6A"/>
    <w:sectPr w:rsidR="00002F6A" w:rsidSect="0009363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45F47"/>
    <w:multiLevelType w:val="hybridMultilevel"/>
    <w:tmpl w:val="360CEE1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7E10A9"/>
    <w:multiLevelType w:val="multilevel"/>
    <w:tmpl w:val="C9E85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0A6"/>
    <w:rsid w:val="000011A9"/>
    <w:rsid w:val="00002F6A"/>
    <w:rsid w:val="00093635"/>
    <w:rsid w:val="000E1534"/>
    <w:rsid w:val="002341EC"/>
    <w:rsid w:val="002710A6"/>
    <w:rsid w:val="003A7366"/>
    <w:rsid w:val="004A58D7"/>
    <w:rsid w:val="00855072"/>
    <w:rsid w:val="00A507CF"/>
    <w:rsid w:val="00A54B8C"/>
    <w:rsid w:val="00B5556F"/>
    <w:rsid w:val="00BD5322"/>
    <w:rsid w:val="00D12239"/>
    <w:rsid w:val="00E22660"/>
    <w:rsid w:val="00E24BC2"/>
    <w:rsid w:val="00E3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B2744-4762-456A-B6FF-E6FA7323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1EC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1E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">
    <w:name w:val="Основний текст (2)"/>
    <w:basedOn w:val="a0"/>
    <w:rsid w:val="002341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2341EC"/>
    <w:pPr>
      <w:spacing w:after="0" w:line="240" w:lineRule="auto"/>
    </w:pPr>
    <w:rPr>
      <w:lang w:val="ru-RU"/>
    </w:rPr>
  </w:style>
  <w:style w:type="table" w:styleId="a5">
    <w:name w:val="Table Grid"/>
    <w:basedOn w:val="a1"/>
    <w:uiPriority w:val="39"/>
    <w:rsid w:val="00234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24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24BC2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8">
    <w:name w:val="Hyperlink"/>
    <w:basedOn w:val="a0"/>
    <w:rsid w:val="00002F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ucha-rada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omada@bucha-rada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E81F9-3109-4B02-BE00-5B33DC51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3794</Words>
  <Characters>2164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2023-01-26T14:06:00Z</cp:lastPrinted>
  <dcterms:created xsi:type="dcterms:W3CDTF">2023-02-07T13:01:00Z</dcterms:created>
  <dcterms:modified xsi:type="dcterms:W3CDTF">2023-02-07T13:01:00Z</dcterms:modified>
</cp:coreProperties>
</file>