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09AA" w:rsidRPr="006209AA" w:rsidRDefault="006209AA" w:rsidP="006209AA">
      <w:pPr>
        <w:suppressAutoHyphens/>
        <w:spacing w:after="0" w:line="276" w:lineRule="auto"/>
        <w:outlineLvl w:val="0"/>
        <w:rPr>
          <w:rFonts w:ascii="Liberation Serif" w:eastAsia="Noto Serif CJK SC" w:hAnsi="Liberation Serif" w:cs="Lohit Devanagari"/>
          <w:spacing w:val="40"/>
          <w:kern w:val="2"/>
          <w:sz w:val="28"/>
          <w:szCs w:val="28"/>
          <w:lang w:eastAsia="zh-CN" w:bidi="hi-IN"/>
        </w:rPr>
      </w:pPr>
      <w:r w:rsidRPr="006209AA">
        <w:rPr>
          <w:rFonts w:ascii="Liberation Serif" w:eastAsia="Noto Serif CJK SC" w:hAnsi="Liberation Serif" w:cs="Lohit Devanagari"/>
          <w:spacing w:val="40"/>
          <w:kern w:val="2"/>
          <w:sz w:val="28"/>
          <w:szCs w:val="28"/>
          <w:lang w:val="uk-UA" w:eastAsia="zh-CN" w:bidi="hi-IN"/>
        </w:rPr>
        <w:t xml:space="preserve">                                                                     </w:t>
      </w:r>
    </w:p>
    <w:p w:rsidR="006209AA" w:rsidRPr="006209AA" w:rsidRDefault="006209AA" w:rsidP="006209AA">
      <w:pPr>
        <w:suppressAutoHyphens/>
        <w:spacing w:after="0" w:line="276" w:lineRule="auto"/>
        <w:jc w:val="center"/>
        <w:outlineLvl w:val="0"/>
        <w:rPr>
          <w:rFonts w:ascii="Liberation Serif" w:eastAsia="Noto Serif CJK SC" w:hAnsi="Liberation Serif" w:cs="Lohit Devanagari"/>
          <w:b/>
          <w:spacing w:val="40"/>
          <w:kern w:val="2"/>
          <w:sz w:val="28"/>
          <w:szCs w:val="28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object w:dxaOrig="2040" w:dyaOrig="2325">
          <v:shape id="ole_rId2" o:spid="_x0000_i1025" style="width:34.2pt;height:48pt" coordsize="" o:spt="100" adj="0,,0" path="" stroked="f">
            <v:stroke joinstyle="miter"/>
            <v:imagedata r:id="rId4" o:title=""/>
            <v:formulas/>
            <v:path o:connecttype="segments"/>
          </v:shape>
          <o:OLEObject Type="Embed" ProgID="PBrush" ShapeID="ole_rId2" DrawAspect="Content" ObjectID="_1733661802" r:id="rId5"/>
        </w:object>
      </w:r>
    </w:p>
    <w:p w:rsidR="006209AA" w:rsidRPr="006209AA" w:rsidRDefault="006209AA" w:rsidP="006209AA">
      <w:pPr>
        <w:suppressAutoHyphens/>
        <w:spacing w:after="0" w:line="276" w:lineRule="auto"/>
        <w:jc w:val="center"/>
        <w:outlineLvl w:val="0"/>
        <w:rPr>
          <w:rFonts w:ascii="Liberation Serif" w:eastAsia="Noto Serif CJK SC" w:hAnsi="Liberation Serif" w:cs="Lohit Devanagari"/>
          <w:b/>
          <w:i/>
          <w:spacing w:val="40"/>
          <w:kern w:val="2"/>
          <w:sz w:val="28"/>
          <w:szCs w:val="28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b/>
          <w:spacing w:val="40"/>
          <w:kern w:val="2"/>
          <w:sz w:val="28"/>
          <w:szCs w:val="28"/>
          <w:lang w:val="uk-UA" w:eastAsia="zh-CN" w:bidi="hi-IN"/>
        </w:rPr>
        <w:t>БУЧАНСЬКА МІСЬКА РАДА</w:t>
      </w:r>
    </w:p>
    <w:tbl>
      <w:tblPr>
        <w:tblW w:w="9628" w:type="dxa"/>
        <w:tblLook w:val="04A0" w:firstRow="1" w:lastRow="0" w:firstColumn="1" w:lastColumn="0" w:noHBand="0" w:noVBand="1"/>
      </w:tblPr>
      <w:tblGrid>
        <w:gridCol w:w="9628"/>
      </w:tblGrid>
      <w:tr w:rsidR="006209AA" w:rsidRPr="006209AA" w:rsidTr="00474810">
        <w:tc>
          <w:tcPr>
            <w:tcW w:w="9628" w:type="dxa"/>
            <w:tcBorders>
              <w:top w:val="thinThickMediumGap" w:sz="12" w:space="0" w:color="000000"/>
            </w:tcBorders>
            <w:shd w:val="clear" w:color="auto" w:fill="auto"/>
          </w:tcPr>
          <w:p w:rsidR="006209AA" w:rsidRPr="006209AA" w:rsidRDefault="006209AA" w:rsidP="006209AA">
            <w:pPr>
              <w:keepNext/>
              <w:tabs>
                <w:tab w:val="left" w:pos="14743"/>
              </w:tabs>
              <w:suppressAutoHyphens/>
              <w:spacing w:after="0" w:line="240" w:lineRule="auto"/>
              <w:jc w:val="center"/>
              <w:rPr>
                <w:rFonts w:ascii="Liberation Serif" w:eastAsia="Calibri" w:hAnsi="Liberation Serif" w:cs="Lohit Devanagari"/>
                <w:b/>
                <w:spacing w:val="80"/>
                <w:kern w:val="2"/>
                <w:sz w:val="28"/>
                <w:szCs w:val="28"/>
                <w:lang w:val="uk-UA" w:eastAsia="zh-CN" w:bidi="hi-IN"/>
              </w:rPr>
            </w:pPr>
            <w:r w:rsidRPr="006209AA">
              <w:rPr>
                <w:rFonts w:ascii="Liberation Serif" w:eastAsia="Calibri" w:hAnsi="Liberation Serif" w:cs="Lohit Devanagari"/>
                <w:b/>
                <w:spacing w:val="40"/>
                <w:kern w:val="2"/>
                <w:sz w:val="28"/>
                <w:szCs w:val="28"/>
                <w:lang w:val="uk-UA" w:eastAsia="zh-CN" w:bidi="hi-IN"/>
              </w:rPr>
              <w:t>ВИКОНАВЧИЙ КОМІТЕТ</w:t>
            </w:r>
          </w:p>
          <w:p w:rsidR="006209AA" w:rsidRPr="006209AA" w:rsidRDefault="006209AA" w:rsidP="006209AA">
            <w:pPr>
              <w:suppressAutoHyphens/>
              <w:spacing w:after="0" w:line="240" w:lineRule="auto"/>
              <w:jc w:val="center"/>
              <w:rPr>
                <w:rFonts w:ascii="Liberation Serif" w:eastAsia="Calibri" w:hAnsi="Liberation Serif" w:cs="Lohit Devanagari"/>
                <w:b/>
                <w:bCs/>
                <w:kern w:val="2"/>
                <w:sz w:val="24"/>
                <w:szCs w:val="24"/>
                <w:lang w:val="uk-UA" w:eastAsia="zh-CN" w:bidi="hi-IN"/>
              </w:rPr>
            </w:pPr>
            <w:r w:rsidRPr="006209AA">
              <w:rPr>
                <w:rFonts w:ascii="Liberation Serif" w:eastAsia="Calibri" w:hAnsi="Liberation Serif" w:cs="Lohit Devanagari"/>
                <w:b/>
                <w:bCs/>
                <w:kern w:val="2"/>
                <w:sz w:val="24"/>
                <w:szCs w:val="24"/>
                <w:lang w:val="uk-UA" w:eastAsia="zh-CN" w:bidi="hi-IN"/>
              </w:rPr>
              <w:t xml:space="preserve">(П О З А Ч Е Р  Г О В  Е    З А С І Д А Н </w:t>
            </w:r>
            <w:proofErr w:type="spellStart"/>
            <w:r w:rsidRPr="006209AA">
              <w:rPr>
                <w:rFonts w:ascii="Liberation Serif" w:eastAsia="Calibri" w:hAnsi="Liberation Serif" w:cs="Lohit Devanagari"/>
                <w:b/>
                <w:bCs/>
                <w:kern w:val="2"/>
                <w:sz w:val="24"/>
                <w:szCs w:val="24"/>
                <w:lang w:val="uk-UA" w:eastAsia="zh-CN" w:bidi="hi-IN"/>
              </w:rPr>
              <w:t>Н</w:t>
            </w:r>
            <w:proofErr w:type="spellEnd"/>
            <w:r w:rsidRPr="006209AA">
              <w:rPr>
                <w:rFonts w:ascii="Liberation Serif" w:eastAsia="Calibri" w:hAnsi="Liberation Serif" w:cs="Lohit Devanagari"/>
                <w:b/>
                <w:bCs/>
                <w:kern w:val="2"/>
                <w:sz w:val="24"/>
                <w:szCs w:val="24"/>
                <w:lang w:val="uk-UA" w:eastAsia="zh-CN" w:bidi="hi-IN"/>
              </w:rPr>
              <w:t xml:space="preserve"> Я)</w:t>
            </w:r>
          </w:p>
          <w:p w:rsidR="006209AA" w:rsidRPr="006209AA" w:rsidRDefault="006209AA" w:rsidP="006209AA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Lohit Devanagari"/>
                <w:b/>
                <w:bCs/>
                <w:kern w:val="2"/>
                <w:sz w:val="24"/>
                <w:szCs w:val="24"/>
                <w:lang w:val="uk-UA" w:eastAsia="zh-CN" w:bidi="hi-IN"/>
              </w:rPr>
            </w:pPr>
          </w:p>
        </w:tc>
      </w:tr>
    </w:tbl>
    <w:p w:rsidR="006209AA" w:rsidRPr="006209AA" w:rsidRDefault="006209AA" w:rsidP="006209AA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Liberation Serif" w:eastAsia="Noto Serif CJK SC" w:hAnsi="Liberation Serif" w:cs="Lohit Devanagari"/>
          <w:spacing w:val="80"/>
          <w:kern w:val="2"/>
          <w:sz w:val="28"/>
          <w:szCs w:val="28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b/>
          <w:spacing w:val="80"/>
          <w:kern w:val="2"/>
          <w:sz w:val="28"/>
          <w:szCs w:val="28"/>
          <w:lang w:val="uk-UA" w:eastAsia="zh-CN" w:bidi="hi-IN"/>
        </w:rPr>
        <w:t>РІШЕННЯ</w:t>
      </w:r>
    </w:p>
    <w:p w:rsidR="006209AA" w:rsidRPr="006209AA" w:rsidRDefault="006209AA" w:rsidP="006209AA">
      <w:pPr>
        <w:suppressAutoHyphens/>
        <w:spacing w:after="0" w:line="240" w:lineRule="auto"/>
        <w:rPr>
          <w:rFonts w:ascii="Liberation Serif" w:eastAsia="Noto Serif CJK SC" w:hAnsi="Liberation Serif" w:cs="Lohit Devanagari"/>
          <w:bCs/>
          <w:kern w:val="2"/>
          <w:sz w:val="26"/>
          <w:szCs w:val="26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bCs/>
          <w:kern w:val="2"/>
          <w:sz w:val="26"/>
          <w:szCs w:val="26"/>
          <w:lang w:val="uk-UA" w:eastAsia="zh-CN" w:bidi="hi-IN"/>
        </w:rPr>
        <w:t>15.12.2022                                                                                                                     № 620</w:t>
      </w:r>
    </w:p>
    <w:p w:rsidR="006209AA" w:rsidRPr="006209AA" w:rsidRDefault="006209AA" w:rsidP="006209AA">
      <w:pPr>
        <w:tabs>
          <w:tab w:val="left" w:pos="360"/>
          <w:tab w:val="left" w:pos="6120"/>
          <w:tab w:val="left" w:pos="7020"/>
          <w:tab w:val="left" w:pos="7380"/>
        </w:tabs>
        <w:suppressAutoHyphens/>
        <w:spacing w:after="0" w:line="240" w:lineRule="auto"/>
        <w:rPr>
          <w:rFonts w:ascii="Liberation Serif" w:eastAsia="Noto Serif CJK SC" w:hAnsi="Liberation Serif" w:cs="Lohit Devanagari"/>
          <w:b/>
          <w:bCs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suppressAutoHyphens/>
        <w:spacing w:after="0" w:line="240" w:lineRule="auto"/>
        <w:rPr>
          <w:rFonts w:ascii="Liberation Serif" w:eastAsia="Noto Serif CJK SC" w:hAnsi="Liberation Serif" w:cs="Lohit Devanagari"/>
          <w:b/>
          <w:bCs/>
          <w:kern w:val="2"/>
          <w:sz w:val="24"/>
          <w:szCs w:val="24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b/>
          <w:bCs/>
          <w:kern w:val="2"/>
          <w:sz w:val="24"/>
          <w:szCs w:val="24"/>
          <w:lang w:val="uk-UA" w:eastAsia="zh-CN" w:bidi="hi-IN"/>
        </w:rPr>
        <w:t>Про визначення місця проживання малолітнього</w:t>
      </w:r>
    </w:p>
    <w:p w:rsidR="006209AA" w:rsidRPr="006209AA" w:rsidRDefault="006209AA" w:rsidP="006209AA">
      <w:pPr>
        <w:suppressAutoHyphens/>
        <w:spacing w:after="0" w:line="240" w:lineRule="auto"/>
        <w:rPr>
          <w:rFonts w:ascii="Liberation Serif" w:eastAsia="Noto Serif CJK SC" w:hAnsi="Liberation Serif" w:cs="Lohit Devanagari"/>
          <w:b/>
          <w:bCs/>
          <w:kern w:val="2"/>
          <w:sz w:val="24"/>
          <w:szCs w:val="24"/>
          <w:lang w:val="uk-UA" w:eastAsia="zh-CN" w:bidi="hi-IN"/>
        </w:rPr>
      </w:pPr>
      <w:r>
        <w:rPr>
          <w:rFonts w:ascii="Liberation Serif" w:eastAsia="Noto Serif CJK SC" w:hAnsi="Liberation Serif" w:cs="Lohit Devanagari"/>
          <w:b/>
          <w:bCs/>
          <w:kern w:val="2"/>
          <w:sz w:val="24"/>
          <w:szCs w:val="24"/>
          <w:lang w:val="uk-UA" w:eastAsia="zh-CN" w:bidi="hi-IN"/>
        </w:rPr>
        <w:t xml:space="preserve">****,*** </w:t>
      </w:r>
      <w:proofErr w:type="spellStart"/>
      <w:r>
        <w:rPr>
          <w:rFonts w:ascii="Liberation Serif" w:eastAsia="Noto Serif CJK SC" w:hAnsi="Liberation Serif" w:cs="Lohit Devanagari"/>
          <w:b/>
          <w:bCs/>
          <w:kern w:val="2"/>
          <w:sz w:val="24"/>
          <w:szCs w:val="24"/>
          <w:lang w:val="uk-UA" w:eastAsia="zh-CN" w:bidi="hi-IN"/>
        </w:rPr>
        <w:t>р.н</w:t>
      </w:r>
      <w:proofErr w:type="spellEnd"/>
      <w:r>
        <w:rPr>
          <w:rFonts w:ascii="Liberation Serif" w:eastAsia="Noto Serif CJK SC" w:hAnsi="Liberation Serif" w:cs="Lohit Devanagari"/>
          <w:b/>
          <w:bCs/>
          <w:kern w:val="2"/>
          <w:sz w:val="24"/>
          <w:szCs w:val="24"/>
          <w:lang w:val="uk-UA" w:eastAsia="zh-CN" w:bidi="hi-IN"/>
        </w:rPr>
        <w:t>.</w:t>
      </w:r>
    </w:p>
    <w:p w:rsidR="006209AA" w:rsidRPr="006209AA" w:rsidRDefault="006209AA" w:rsidP="006209AA">
      <w:pPr>
        <w:suppressAutoHyphens/>
        <w:spacing w:after="0" w:line="240" w:lineRule="auto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suppressAutoHyphens/>
        <w:spacing w:after="0" w:line="240" w:lineRule="auto"/>
        <w:ind w:firstLine="709"/>
        <w:jc w:val="both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 xml:space="preserve">Розглянувши заяву громадянина </w:t>
      </w:r>
      <w:r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****,***</w:t>
      </w:r>
      <w:proofErr w:type="spellStart"/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р.н</w:t>
      </w:r>
      <w:proofErr w:type="spellEnd"/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 xml:space="preserve">., який проживає за </w:t>
      </w:r>
      <w:proofErr w:type="spellStart"/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адресою</w:t>
      </w:r>
      <w:proofErr w:type="spellEnd"/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 xml:space="preserve">: Київська область, Бучанський район, м. Буча вул. Островського, 34, </w:t>
      </w:r>
      <w:proofErr w:type="spellStart"/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кв</w:t>
      </w:r>
      <w:proofErr w:type="spellEnd"/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 xml:space="preserve">. </w:t>
      </w:r>
      <w:r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***</w:t>
      </w:r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 xml:space="preserve"> з проханням визначити місце проживання його малолітнього сина </w:t>
      </w:r>
      <w:r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****</w:t>
      </w:r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 xml:space="preserve"> </w:t>
      </w:r>
      <w:r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,***</w:t>
      </w:r>
      <w:proofErr w:type="spellStart"/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р.н</w:t>
      </w:r>
      <w:proofErr w:type="spellEnd"/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., разом з ним.</w:t>
      </w:r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ab/>
      </w:r>
    </w:p>
    <w:p w:rsidR="006209AA" w:rsidRPr="006209AA" w:rsidRDefault="006209AA" w:rsidP="006209AA">
      <w:pPr>
        <w:suppressAutoHyphens/>
        <w:spacing w:after="0" w:line="240" w:lineRule="auto"/>
        <w:ind w:firstLine="709"/>
        <w:jc w:val="both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 xml:space="preserve">Комісією з питання захисту прав дитини було встановлено, що малолітній </w:t>
      </w:r>
      <w:r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****</w:t>
      </w:r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 xml:space="preserve">, </w:t>
      </w:r>
      <w:r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***</w:t>
      </w:r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 xml:space="preserve"> </w:t>
      </w:r>
      <w:proofErr w:type="spellStart"/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р.н</w:t>
      </w:r>
      <w:proofErr w:type="spellEnd"/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 xml:space="preserve">., впродовж останніх шести місяців проживає з батьком, громадянином </w:t>
      </w:r>
      <w:r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****</w:t>
      </w:r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 xml:space="preserve">за </w:t>
      </w:r>
      <w:proofErr w:type="spellStart"/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адресою</w:t>
      </w:r>
      <w:proofErr w:type="spellEnd"/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eastAsia="zh-CN" w:bidi="hi-IN"/>
        </w:rPr>
        <w:t>:</w:t>
      </w:r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 xml:space="preserve"> Київська область, Бучанський район, м. Буча вул. Островського, 34, </w:t>
      </w:r>
      <w:proofErr w:type="spellStart"/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кв</w:t>
      </w:r>
      <w:proofErr w:type="spellEnd"/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 xml:space="preserve">. </w:t>
      </w:r>
      <w:r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***</w:t>
      </w:r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.</w:t>
      </w:r>
    </w:p>
    <w:p w:rsidR="006209AA" w:rsidRPr="006209AA" w:rsidRDefault="006209AA" w:rsidP="006209AA">
      <w:pPr>
        <w:suppressAutoHyphens/>
        <w:spacing w:after="0" w:line="240" w:lineRule="auto"/>
        <w:ind w:firstLine="709"/>
        <w:jc w:val="both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 xml:space="preserve">Керуючись Цивільним та Сімейним Кодексом України, Законом Україна “Про охорону дитинства”, п 72 постанови Кабінету Міністрів України №866 “Питання діяльності органів опіки та піклування”, пов’язаною з захистом прав дитини, враховуючи рекомендації комісії з питань захисту прав дитини від 13.12.2022, керуючись законом України “Про місцеве самоврядування в Україні”, виконавчий комітет Бучанської міської ради </w:t>
      </w:r>
    </w:p>
    <w:p w:rsidR="006209AA" w:rsidRPr="006209AA" w:rsidRDefault="006209AA" w:rsidP="006209AA">
      <w:pPr>
        <w:suppressAutoHyphens/>
        <w:spacing w:after="0" w:line="240" w:lineRule="auto"/>
        <w:jc w:val="both"/>
        <w:rPr>
          <w:rFonts w:ascii="Liberation Serif" w:eastAsia="Noto Serif CJK SC" w:hAnsi="Liberation Serif" w:cs="Lohit Devanagari"/>
          <w:b/>
          <w:bCs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suppressAutoHyphens/>
        <w:spacing w:after="0" w:line="240" w:lineRule="auto"/>
        <w:jc w:val="both"/>
        <w:rPr>
          <w:rFonts w:ascii="Liberation Serif" w:eastAsia="Noto Serif CJK SC" w:hAnsi="Liberation Serif" w:cs="Lohit Devanagari"/>
          <w:b/>
          <w:bCs/>
          <w:kern w:val="2"/>
          <w:sz w:val="24"/>
          <w:szCs w:val="24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b/>
          <w:bCs/>
          <w:kern w:val="2"/>
          <w:sz w:val="24"/>
          <w:szCs w:val="24"/>
          <w:lang w:val="uk-UA" w:eastAsia="zh-CN" w:bidi="hi-IN"/>
        </w:rPr>
        <w:t>ВИРІШИВ:</w:t>
      </w:r>
    </w:p>
    <w:p w:rsidR="006209AA" w:rsidRPr="006209AA" w:rsidRDefault="006209AA" w:rsidP="006209AA">
      <w:pPr>
        <w:suppressAutoHyphens/>
        <w:spacing w:after="0" w:line="240" w:lineRule="auto"/>
        <w:jc w:val="both"/>
        <w:rPr>
          <w:rFonts w:ascii="Liberation Serif" w:eastAsia="Noto Serif CJK SC" w:hAnsi="Liberation Serif" w:cs="Lohit Devanagari"/>
          <w:b/>
          <w:bCs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suppressAutoHyphens/>
        <w:spacing w:after="0" w:line="240" w:lineRule="auto"/>
        <w:ind w:firstLine="709"/>
        <w:jc w:val="both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 xml:space="preserve">1. Визначити     місце    проживання      малолітнього  </w:t>
      </w:r>
      <w:r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****,</w:t>
      </w:r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 xml:space="preserve"> </w:t>
      </w:r>
      <w:r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***</w:t>
      </w:r>
      <w:proofErr w:type="spellStart"/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р.н</w:t>
      </w:r>
      <w:proofErr w:type="spellEnd"/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 xml:space="preserve">., разом з батьком  </w:t>
      </w:r>
      <w:r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****</w:t>
      </w:r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 xml:space="preserve">, </w:t>
      </w:r>
      <w:r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***</w:t>
      </w:r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 xml:space="preserve"> </w:t>
      </w:r>
      <w:proofErr w:type="spellStart"/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р.н</w:t>
      </w:r>
      <w:proofErr w:type="spellEnd"/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 xml:space="preserve">., за </w:t>
      </w:r>
      <w:proofErr w:type="spellStart"/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адресою</w:t>
      </w:r>
      <w:proofErr w:type="spellEnd"/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 xml:space="preserve">: Київська область, Бучанський район, м. Буча вул. Островського, 34, </w:t>
      </w:r>
      <w:proofErr w:type="spellStart"/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кв</w:t>
      </w:r>
      <w:proofErr w:type="spellEnd"/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 xml:space="preserve">. </w:t>
      </w:r>
      <w:r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***</w:t>
      </w:r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, та затвердити відповідний висновок відділу служби у справах дітей та сім’ї Центру соціальних служб Управляння соціальної політики Бучанської міської ради про визначення місце проживання дитини згідно додатку.</w:t>
      </w:r>
    </w:p>
    <w:p w:rsidR="006209AA" w:rsidRPr="006209AA" w:rsidRDefault="006209AA" w:rsidP="006209AA">
      <w:pPr>
        <w:suppressAutoHyphens/>
        <w:spacing w:after="0" w:line="240" w:lineRule="auto"/>
        <w:ind w:firstLine="709"/>
        <w:jc w:val="both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 xml:space="preserve">2. Зобов’язати </w:t>
      </w:r>
      <w:r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****</w:t>
      </w:r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 xml:space="preserve"> належним чином виконувати свої батьківські обов’язки по відношенню до дитини та не перешкоджати матері дитини </w:t>
      </w:r>
      <w:r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****</w:t>
      </w:r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 xml:space="preserve"> в участі у вихованні та утриманні їх спільної дитини.</w:t>
      </w:r>
    </w:p>
    <w:p w:rsidR="006209AA" w:rsidRPr="006209AA" w:rsidRDefault="006209AA" w:rsidP="006209AA">
      <w:pPr>
        <w:suppressAutoHyphens/>
        <w:spacing w:after="0" w:line="240" w:lineRule="auto"/>
        <w:ind w:firstLine="709"/>
        <w:jc w:val="both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3. У разі невиконання рішення однією 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:rsidR="006209AA" w:rsidRPr="006209AA" w:rsidRDefault="006209AA" w:rsidP="006209AA">
      <w:pPr>
        <w:suppressAutoHyphens/>
        <w:spacing w:after="0" w:line="240" w:lineRule="auto"/>
        <w:ind w:firstLine="709"/>
        <w:jc w:val="both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 xml:space="preserve">4. Контроль за виконанням даного рішення покласти на заступника міського голови Сергія </w:t>
      </w:r>
      <w:proofErr w:type="spellStart"/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Шепетька</w:t>
      </w:r>
      <w:proofErr w:type="spellEnd"/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.</w:t>
      </w:r>
    </w:p>
    <w:p w:rsidR="006209AA" w:rsidRPr="006209AA" w:rsidRDefault="006209AA" w:rsidP="006209AA">
      <w:pPr>
        <w:suppressAutoHyphens/>
        <w:spacing w:after="0" w:line="240" w:lineRule="auto"/>
        <w:jc w:val="both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suppressAutoHyphens/>
        <w:spacing w:after="0" w:line="240" w:lineRule="auto"/>
        <w:jc w:val="both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suppressAutoHyphens/>
        <w:spacing w:after="0" w:line="240" w:lineRule="auto"/>
        <w:jc w:val="center"/>
        <w:rPr>
          <w:rFonts w:ascii="Liberation Serif" w:eastAsia="Noto Serif CJK SC" w:hAnsi="Liberation Serif" w:cs="Lohit Devanagari"/>
          <w:b/>
          <w:bCs/>
          <w:kern w:val="2"/>
          <w:sz w:val="24"/>
          <w:szCs w:val="24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b/>
          <w:bCs/>
          <w:kern w:val="2"/>
          <w:sz w:val="24"/>
          <w:szCs w:val="24"/>
          <w:lang w:val="uk-UA" w:eastAsia="zh-CN" w:bidi="hi-IN"/>
        </w:rPr>
        <w:t>Міський голова                                                                        Анатолій ФЕДОРУК</w:t>
      </w:r>
    </w:p>
    <w:p w:rsidR="006209AA" w:rsidRPr="006209AA" w:rsidRDefault="006209AA" w:rsidP="006209AA">
      <w:pPr>
        <w:suppressAutoHyphens/>
        <w:spacing w:after="0" w:line="240" w:lineRule="auto"/>
        <w:jc w:val="both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br w:type="page"/>
      </w:r>
    </w:p>
    <w:p w:rsidR="006209AA" w:rsidRPr="006209AA" w:rsidRDefault="006209AA" w:rsidP="006209AA">
      <w:pPr>
        <w:tabs>
          <w:tab w:val="left" w:pos="360"/>
          <w:tab w:val="left" w:pos="6120"/>
          <w:tab w:val="left" w:pos="7088"/>
          <w:tab w:val="left" w:pos="7380"/>
        </w:tabs>
        <w:suppressAutoHyphens/>
        <w:spacing w:after="0" w:line="240" w:lineRule="auto"/>
        <w:rPr>
          <w:rFonts w:ascii="Liberation Serif" w:eastAsia="Noto Serif CJK SC" w:hAnsi="Liberation Serif" w:cs="Lohit Devanagari"/>
          <w:b/>
          <w:bCs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tabs>
          <w:tab w:val="left" w:pos="360"/>
          <w:tab w:val="left" w:pos="6120"/>
          <w:tab w:val="left" w:pos="7088"/>
          <w:tab w:val="left" w:pos="7380"/>
        </w:tabs>
        <w:suppressAutoHyphens/>
        <w:spacing w:after="0" w:line="240" w:lineRule="auto"/>
        <w:rPr>
          <w:rFonts w:ascii="Liberation Serif" w:eastAsia="Noto Serif CJK SC" w:hAnsi="Liberation Serif" w:cs="Lohit Devanagari"/>
          <w:b/>
          <w:bCs/>
          <w:kern w:val="2"/>
          <w:sz w:val="24"/>
          <w:szCs w:val="24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b/>
          <w:bCs/>
          <w:kern w:val="2"/>
          <w:sz w:val="24"/>
          <w:szCs w:val="24"/>
          <w:lang w:val="uk-UA" w:eastAsia="zh-CN" w:bidi="hi-IN"/>
        </w:rPr>
        <w:t>Заступник міського голови____________________                          Сергій     ШЕПЕТЬКО</w:t>
      </w:r>
    </w:p>
    <w:p w:rsidR="006209AA" w:rsidRPr="006209AA" w:rsidRDefault="006209AA" w:rsidP="006209AA">
      <w:pPr>
        <w:suppressAutoHyphens/>
        <w:spacing w:after="0" w:line="240" w:lineRule="auto"/>
        <w:jc w:val="center"/>
        <w:rPr>
          <w:rFonts w:ascii="Liberation Serif" w:eastAsia="Noto Serif CJK SC" w:hAnsi="Liberation Serif" w:cs="Lohit Devanagari"/>
          <w:bCs/>
          <w:i/>
          <w:kern w:val="2"/>
          <w:sz w:val="20"/>
          <w:szCs w:val="20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bCs/>
          <w:i/>
          <w:kern w:val="2"/>
          <w:sz w:val="20"/>
          <w:szCs w:val="20"/>
          <w:lang w:val="uk-UA" w:eastAsia="zh-CN" w:bidi="hi-IN"/>
        </w:rPr>
        <w:t>(Особистий підпис)</w:t>
      </w:r>
    </w:p>
    <w:p w:rsidR="006209AA" w:rsidRPr="006209AA" w:rsidRDefault="006209AA" w:rsidP="006209AA">
      <w:pPr>
        <w:suppressAutoHyphens/>
        <w:spacing w:after="0" w:line="240" w:lineRule="auto"/>
        <w:jc w:val="center"/>
        <w:rPr>
          <w:rFonts w:ascii="Liberation Serif" w:eastAsia="Noto Serif CJK SC" w:hAnsi="Liberation Serif" w:cs="Lohit Devanagari"/>
          <w:b/>
          <w:bCs/>
          <w:kern w:val="2"/>
          <w:sz w:val="20"/>
          <w:szCs w:val="20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b/>
          <w:bCs/>
          <w:kern w:val="2"/>
          <w:sz w:val="20"/>
          <w:szCs w:val="20"/>
          <w:lang w:eastAsia="zh-CN" w:bidi="hi-IN"/>
        </w:rPr>
        <w:t>15</w:t>
      </w:r>
      <w:r w:rsidRPr="006209AA">
        <w:rPr>
          <w:rFonts w:ascii="Liberation Serif" w:eastAsia="Noto Serif CJK SC" w:hAnsi="Liberation Serif" w:cs="Lohit Devanagari"/>
          <w:b/>
          <w:bCs/>
          <w:kern w:val="2"/>
          <w:sz w:val="20"/>
          <w:szCs w:val="20"/>
          <w:lang w:val="uk-UA" w:eastAsia="zh-CN" w:bidi="hi-IN"/>
        </w:rPr>
        <w:t>.12.2022</w:t>
      </w:r>
    </w:p>
    <w:p w:rsidR="006209AA" w:rsidRPr="006209AA" w:rsidRDefault="006209AA" w:rsidP="006209AA">
      <w:pPr>
        <w:tabs>
          <w:tab w:val="left" w:pos="360"/>
          <w:tab w:val="left" w:pos="6120"/>
          <w:tab w:val="left" w:pos="7088"/>
          <w:tab w:val="left" w:pos="7380"/>
        </w:tabs>
        <w:suppressAutoHyphens/>
        <w:spacing w:after="0" w:line="240" w:lineRule="auto"/>
        <w:rPr>
          <w:rFonts w:ascii="Liberation Serif" w:eastAsia="Noto Serif CJK SC" w:hAnsi="Liberation Serif" w:cs="Lohit Devanagari"/>
          <w:b/>
          <w:bCs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tabs>
          <w:tab w:val="left" w:pos="360"/>
          <w:tab w:val="left" w:pos="6120"/>
          <w:tab w:val="left" w:pos="7088"/>
          <w:tab w:val="left" w:pos="7380"/>
        </w:tabs>
        <w:suppressAutoHyphens/>
        <w:spacing w:after="0" w:line="240" w:lineRule="auto"/>
        <w:rPr>
          <w:rFonts w:ascii="Liberation Serif" w:eastAsia="Noto Serif CJK SC" w:hAnsi="Liberation Serif" w:cs="Lohit Devanagari"/>
          <w:b/>
          <w:bCs/>
          <w:kern w:val="2"/>
          <w:sz w:val="24"/>
          <w:szCs w:val="24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b/>
          <w:bCs/>
          <w:kern w:val="2"/>
          <w:sz w:val="24"/>
          <w:szCs w:val="24"/>
          <w:lang w:val="uk-UA" w:eastAsia="zh-CN" w:bidi="hi-IN"/>
        </w:rPr>
        <w:t>Керуючий справами                          ____________________              Дмитро ГАПЧЕНКО</w:t>
      </w:r>
    </w:p>
    <w:p w:rsidR="006209AA" w:rsidRPr="006209AA" w:rsidRDefault="006209AA" w:rsidP="006209AA">
      <w:pPr>
        <w:suppressAutoHyphens/>
        <w:spacing w:after="0" w:line="240" w:lineRule="auto"/>
        <w:jc w:val="center"/>
        <w:rPr>
          <w:rFonts w:ascii="Liberation Serif" w:eastAsia="Noto Serif CJK SC" w:hAnsi="Liberation Serif" w:cs="Lohit Devanagari"/>
          <w:bCs/>
          <w:i/>
          <w:kern w:val="2"/>
          <w:sz w:val="20"/>
          <w:szCs w:val="20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bCs/>
          <w:i/>
          <w:kern w:val="2"/>
          <w:sz w:val="20"/>
          <w:szCs w:val="20"/>
          <w:lang w:val="uk-UA" w:eastAsia="zh-CN" w:bidi="hi-IN"/>
        </w:rPr>
        <w:t>(Особистий підпис)</w:t>
      </w:r>
    </w:p>
    <w:p w:rsidR="006209AA" w:rsidRPr="006209AA" w:rsidRDefault="006209AA" w:rsidP="006209AA">
      <w:pPr>
        <w:suppressAutoHyphens/>
        <w:spacing w:after="0" w:line="240" w:lineRule="auto"/>
        <w:jc w:val="center"/>
        <w:rPr>
          <w:rFonts w:ascii="Liberation Serif" w:eastAsia="Noto Serif CJK SC" w:hAnsi="Liberation Serif" w:cs="Lohit Devanagari"/>
          <w:b/>
          <w:bCs/>
          <w:kern w:val="2"/>
          <w:sz w:val="20"/>
          <w:szCs w:val="20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b/>
          <w:bCs/>
          <w:kern w:val="2"/>
          <w:sz w:val="20"/>
          <w:szCs w:val="20"/>
          <w:lang w:eastAsia="zh-CN" w:bidi="hi-IN"/>
        </w:rPr>
        <w:t>15</w:t>
      </w:r>
      <w:r w:rsidRPr="006209AA">
        <w:rPr>
          <w:rFonts w:ascii="Liberation Serif" w:eastAsia="Noto Serif CJK SC" w:hAnsi="Liberation Serif" w:cs="Lohit Devanagari"/>
          <w:b/>
          <w:bCs/>
          <w:kern w:val="2"/>
          <w:sz w:val="20"/>
          <w:szCs w:val="20"/>
          <w:lang w:val="uk-UA" w:eastAsia="zh-CN" w:bidi="hi-IN"/>
        </w:rPr>
        <w:t>.12.2022</w:t>
      </w:r>
    </w:p>
    <w:p w:rsidR="006209AA" w:rsidRPr="006209AA" w:rsidRDefault="006209AA" w:rsidP="006209AA">
      <w:pPr>
        <w:tabs>
          <w:tab w:val="left" w:pos="360"/>
          <w:tab w:val="left" w:pos="6120"/>
          <w:tab w:val="left" w:pos="7088"/>
          <w:tab w:val="left" w:pos="7380"/>
        </w:tabs>
        <w:suppressAutoHyphens/>
        <w:spacing w:after="0" w:line="240" w:lineRule="auto"/>
        <w:rPr>
          <w:rFonts w:ascii="Liberation Serif" w:eastAsia="Noto Serif CJK SC" w:hAnsi="Liberation Serif" w:cs="Lohit Devanagari"/>
          <w:b/>
          <w:bCs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tabs>
          <w:tab w:val="left" w:pos="360"/>
          <w:tab w:val="left" w:pos="6120"/>
          <w:tab w:val="left" w:pos="7088"/>
          <w:tab w:val="left" w:pos="7380"/>
        </w:tabs>
        <w:suppressAutoHyphens/>
        <w:spacing w:after="0" w:line="240" w:lineRule="auto"/>
        <w:rPr>
          <w:rFonts w:ascii="Liberation Serif" w:eastAsia="Noto Serif CJK SC" w:hAnsi="Liberation Serif" w:cs="Lohit Devanagari"/>
          <w:b/>
          <w:bCs/>
          <w:kern w:val="2"/>
          <w:sz w:val="24"/>
          <w:szCs w:val="24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b/>
          <w:bCs/>
          <w:kern w:val="2"/>
          <w:sz w:val="24"/>
          <w:szCs w:val="24"/>
          <w:lang w:val="uk-UA" w:eastAsia="zh-CN" w:bidi="hi-IN"/>
        </w:rPr>
        <w:t xml:space="preserve">Начальник управління </w:t>
      </w:r>
    </w:p>
    <w:p w:rsidR="006209AA" w:rsidRPr="006209AA" w:rsidRDefault="006209AA" w:rsidP="006209AA">
      <w:pPr>
        <w:tabs>
          <w:tab w:val="left" w:pos="360"/>
          <w:tab w:val="left" w:pos="6120"/>
          <w:tab w:val="left" w:pos="7088"/>
          <w:tab w:val="left" w:pos="7380"/>
        </w:tabs>
        <w:suppressAutoHyphens/>
        <w:spacing w:after="0" w:line="240" w:lineRule="auto"/>
        <w:rPr>
          <w:rFonts w:ascii="Liberation Serif" w:eastAsia="Noto Serif CJK SC" w:hAnsi="Liberation Serif" w:cs="Lohit Devanagari"/>
          <w:b/>
          <w:bCs/>
          <w:kern w:val="2"/>
          <w:sz w:val="24"/>
          <w:szCs w:val="24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b/>
          <w:bCs/>
          <w:kern w:val="2"/>
          <w:sz w:val="24"/>
          <w:szCs w:val="24"/>
          <w:lang w:val="uk-UA" w:eastAsia="zh-CN" w:bidi="hi-IN"/>
        </w:rPr>
        <w:t xml:space="preserve">юридично-кадрової роботи               ____________________            Людмила РИЖЕНКО </w:t>
      </w:r>
    </w:p>
    <w:p w:rsidR="006209AA" w:rsidRPr="006209AA" w:rsidRDefault="006209AA" w:rsidP="006209AA">
      <w:pPr>
        <w:suppressAutoHyphens/>
        <w:spacing w:after="0" w:line="240" w:lineRule="auto"/>
        <w:jc w:val="center"/>
        <w:rPr>
          <w:rFonts w:ascii="Liberation Serif" w:eastAsia="Noto Serif CJK SC" w:hAnsi="Liberation Serif" w:cs="Lohit Devanagari"/>
          <w:bCs/>
          <w:i/>
          <w:kern w:val="2"/>
          <w:sz w:val="20"/>
          <w:szCs w:val="20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bCs/>
          <w:i/>
          <w:kern w:val="2"/>
          <w:sz w:val="20"/>
          <w:szCs w:val="20"/>
          <w:lang w:val="uk-UA" w:eastAsia="zh-CN" w:bidi="hi-IN"/>
        </w:rPr>
        <w:t>(Особистий підпис)</w:t>
      </w:r>
    </w:p>
    <w:p w:rsidR="006209AA" w:rsidRPr="006209AA" w:rsidRDefault="006209AA" w:rsidP="006209AA">
      <w:pPr>
        <w:suppressAutoHyphens/>
        <w:spacing w:after="0" w:line="240" w:lineRule="auto"/>
        <w:jc w:val="center"/>
        <w:rPr>
          <w:rFonts w:ascii="Liberation Serif" w:eastAsia="Noto Serif CJK SC" w:hAnsi="Liberation Serif" w:cs="Lohit Devanagari"/>
          <w:b/>
          <w:bCs/>
          <w:kern w:val="2"/>
          <w:sz w:val="20"/>
          <w:szCs w:val="20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b/>
          <w:bCs/>
          <w:kern w:val="2"/>
          <w:sz w:val="20"/>
          <w:szCs w:val="20"/>
          <w:lang w:eastAsia="zh-CN" w:bidi="hi-IN"/>
        </w:rPr>
        <w:t>15</w:t>
      </w:r>
      <w:r w:rsidRPr="006209AA">
        <w:rPr>
          <w:rFonts w:ascii="Liberation Serif" w:eastAsia="Noto Serif CJK SC" w:hAnsi="Liberation Serif" w:cs="Lohit Devanagari"/>
          <w:b/>
          <w:bCs/>
          <w:kern w:val="2"/>
          <w:sz w:val="20"/>
          <w:szCs w:val="20"/>
          <w:lang w:val="uk-UA" w:eastAsia="zh-CN" w:bidi="hi-IN"/>
        </w:rPr>
        <w:t>.12.2022</w:t>
      </w:r>
    </w:p>
    <w:p w:rsidR="006209AA" w:rsidRPr="006209AA" w:rsidRDefault="006209AA" w:rsidP="006209AA">
      <w:pPr>
        <w:suppressAutoHyphens/>
        <w:spacing w:after="0" w:line="240" w:lineRule="auto"/>
        <w:jc w:val="center"/>
        <w:rPr>
          <w:rFonts w:ascii="Liberation Serif" w:eastAsia="Noto Serif CJK SC" w:hAnsi="Liberation Serif" w:cs="Lohit Devanagari"/>
          <w:b/>
          <w:bCs/>
          <w:kern w:val="2"/>
          <w:sz w:val="20"/>
          <w:szCs w:val="20"/>
          <w:u w:val="single"/>
          <w:lang w:val="uk-UA" w:eastAsia="zh-CN" w:bidi="hi-IN"/>
        </w:rPr>
      </w:pPr>
    </w:p>
    <w:p w:rsidR="006209AA" w:rsidRPr="006209AA" w:rsidRDefault="006209AA" w:rsidP="006209AA">
      <w:pPr>
        <w:tabs>
          <w:tab w:val="left" w:pos="360"/>
          <w:tab w:val="left" w:pos="6120"/>
          <w:tab w:val="left" w:pos="7088"/>
          <w:tab w:val="left" w:pos="7380"/>
        </w:tabs>
        <w:suppressAutoHyphens/>
        <w:spacing w:after="0" w:line="240" w:lineRule="auto"/>
        <w:rPr>
          <w:rFonts w:ascii="Liberation Serif" w:eastAsia="Noto Serif CJK SC" w:hAnsi="Liberation Serif" w:cs="Lohit Devanagari"/>
          <w:b/>
          <w:kern w:val="2"/>
          <w:sz w:val="24"/>
          <w:szCs w:val="24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b/>
          <w:kern w:val="2"/>
          <w:sz w:val="24"/>
          <w:szCs w:val="24"/>
          <w:lang w:val="uk-UA" w:eastAsia="zh-CN" w:bidi="hi-IN"/>
        </w:rPr>
        <w:t xml:space="preserve">В. о. начальника </w:t>
      </w:r>
    </w:p>
    <w:p w:rsidR="006209AA" w:rsidRPr="006209AA" w:rsidRDefault="006209AA" w:rsidP="006209AA">
      <w:pPr>
        <w:tabs>
          <w:tab w:val="left" w:pos="360"/>
          <w:tab w:val="left" w:pos="6120"/>
          <w:tab w:val="left" w:pos="7088"/>
          <w:tab w:val="left" w:pos="7380"/>
        </w:tabs>
        <w:suppressAutoHyphens/>
        <w:spacing w:after="0" w:line="240" w:lineRule="auto"/>
        <w:rPr>
          <w:rFonts w:ascii="Liberation Serif" w:eastAsia="Noto Serif CJK SC" w:hAnsi="Liberation Serif" w:cs="Lohit Devanagari"/>
          <w:b/>
          <w:kern w:val="2"/>
          <w:sz w:val="24"/>
          <w:szCs w:val="24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b/>
          <w:kern w:val="2"/>
          <w:sz w:val="24"/>
          <w:szCs w:val="24"/>
          <w:lang w:val="uk-UA" w:eastAsia="zh-CN" w:bidi="hi-IN"/>
        </w:rPr>
        <w:t xml:space="preserve">юридичного відділу                            </w:t>
      </w:r>
      <w:r w:rsidRPr="006209AA">
        <w:rPr>
          <w:rFonts w:ascii="Liberation Serif" w:eastAsia="Noto Serif CJK SC" w:hAnsi="Liberation Serif" w:cs="Lohit Devanagari"/>
          <w:b/>
          <w:bCs/>
          <w:kern w:val="2"/>
          <w:sz w:val="24"/>
          <w:szCs w:val="24"/>
          <w:lang w:val="uk-UA" w:eastAsia="zh-CN" w:bidi="hi-IN"/>
        </w:rPr>
        <w:t xml:space="preserve"> ____________________</w:t>
      </w:r>
      <w:r w:rsidRPr="006209AA">
        <w:rPr>
          <w:rFonts w:ascii="Liberation Serif" w:eastAsia="Noto Serif CJK SC" w:hAnsi="Liberation Serif" w:cs="Lohit Devanagari"/>
          <w:b/>
          <w:kern w:val="2"/>
          <w:sz w:val="24"/>
          <w:szCs w:val="24"/>
          <w:lang w:val="uk-UA" w:eastAsia="zh-CN" w:bidi="hi-IN"/>
        </w:rPr>
        <w:t xml:space="preserve">                         Віта ГНІДАШ </w:t>
      </w:r>
    </w:p>
    <w:p w:rsidR="006209AA" w:rsidRPr="006209AA" w:rsidRDefault="006209AA" w:rsidP="006209AA">
      <w:pPr>
        <w:suppressAutoHyphens/>
        <w:spacing w:after="0" w:line="240" w:lineRule="auto"/>
        <w:jc w:val="center"/>
        <w:rPr>
          <w:rFonts w:ascii="Liberation Serif" w:eastAsia="Noto Serif CJK SC" w:hAnsi="Liberation Serif" w:cs="Lohit Devanagari"/>
          <w:bCs/>
          <w:i/>
          <w:kern w:val="2"/>
          <w:sz w:val="20"/>
          <w:szCs w:val="20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bCs/>
          <w:i/>
          <w:kern w:val="2"/>
          <w:sz w:val="20"/>
          <w:szCs w:val="20"/>
          <w:lang w:val="uk-UA" w:eastAsia="zh-CN" w:bidi="hi-IN"/>
        </w:rPr>
        <w:t xml:space="preserve">                 (Особистий підпис)</w:t>
      </w:r>
    </w:p>
    <w:p w:rsidR="006209AA" w:rsidRPr="006209AA" w:rsidRDefault="006209AA" w:rsidP="006209AA">
      <w:pPr>
        <w:suppressAutoHyphens/>
        <w:spacing w:after="0" w:line="240" w:lineRule="auto"/>
        <w:jc w:val="center"/>
        <w:rPr>
          <w:rFonts w:ascii="Liberation Serif" w:eastAsia="Noto Serif CJK SC" w:hAnsi="Liberation Serif" w:cs="Lohit Devanagari"/>
          <w:bCs/>
          <w:i/>
          <w:kern w:val="2"/>
          <w:sz w:val="20"/>
          <w:szCs w:val="20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b/>
          <w:bCs/>
          <w:kern w:val="2"/>
          <w:sz w:val="20"/>
          <w:szCs w:val="20"/>
          <w:lang w:eastAsia="zh-CN" w:bidi="hi-IN"/>
        </w:rPr>
        <w:t>15</w:t>
      </w:r>
      <w:r w:rsidRPr="006209AA">
        <w:rPr>
          <w:rFonts w:ascii="Liberation Serif" w:eastAsia="Noto Serif CJK SC" w:hAnsi="Liberation Serif" w:cs="Lohit Devanagari"/>
          <w:b/>
          <w:bCs/>
          <w:kern w:val="2"/>
          <w:sz w:val="20"/>
          <w:szCs w:val="20"/>
          <w:lang w:val="uk-UA" w:eastAsia="zh-CN" w:bidi="hi-IN"/>
        </w:rPr>
        <w:t>.12.2022</w:t>
      </w:r>
    </w:p>
    <w:p w:rsidR="006209AA" w:rsidRPr="006209AA" w:rsidRDefault="006209AA" w:rsidP="006209AA">
      <w:pPr>
        <w:tabs>
          <w:tab w:val="left" w:pos="360"/>
          <w:tab w:val="left" w:pos="6379"/>
          <w:tab w:val="left" w:pos="7088"/>
          <w:tab w:val="left" w:pos="7371"/>
        </w:tabs>
        <w:suppressAutoHyphens/>
        <w:spacing w:after="0" w:line="240" w:lineRule="auto"/>
        <w:rPr>
          <w:rFonts w:ascii="Liberation Serif" w:eastAsia="Noto Serif CJK SC" w:hAnsi="Liberation Serif" w:cs="Lohit Devanagari"/>
          <w:b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tabs>
          <w:tab w:val="left" w:pos="360"/>
          <w:tab w:val="left" w:pos="6379"/>
          <w:tab w:val="left" w:pos="7088"/>
          <w:tab w:val="left" w:pos="7371"/>
        </w:tabs>
        <w:suppressAutoHyphens/>
        <w:spacing w:after="0" w:line="240" w:lineRule="auto"/>
        <w:rPr>
          <w:rFonts w:ascii="Liberation Serif" w:eastAsia="Noto Serif CJK SC" w:hAnsi="Liberation Serif" w:cs="Lohit Devanagari"/>
          <w:b/>
          <w:kern w:val="2"/>
          <w:sz w:val="24"/>
          <w:szCs w:val="24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b/>
          <w:kern w:val="2"/>
          <w:sz w:val="24"/>
          <w:szCs w:val="24"/>
          <w:lang w:val="uk-UA" w:eastAsia="zh-CN" w:bidi="hi-IN"/>
        </w:rPr>
        <w:t xml:space="preserve">Начальник </w:t>
      </w:r>
    </w:p>
    <w:p w:rsidR="006209AA" w:rsidRPr="006209AA" w:rsidRDefault="006209AA" w:rsidP="006209AA">
      <w:pPr>
        <w:tabs>
          <w:tab w:val="left" w:pos="360"/>
          <w:tab w:val="left" w:pos="6379"/>
          <w:tab w:val="left" w:pos="7088"/>
          <w:tab w:val="left" w:pos="7371"/>
        </w:tabs>
        <w:suppressAutoHyphens/>
        <w:spacing w:after="0" w:line="240" w:lineRule="auto"/>
        <w:rPr>
          <w:rFonts w:ascii="Liberation Serif" w:eastAsia="Noto Serif CJK SC" w:hAnsi="Liberation Serif" w:cs="Lohit Devanagari"/>
          <w:b/>
          <w:kern w:val="2"/>
          <w:sz w:val="24"/>
          <w:szCs w:val="24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b/>
          <w:kern w:val="2"/>
          <w:sz w:val="24"/>
          <w:szCs w:val="24"/>
          <w:lang w:val="uk-UA" w:eastAsia="zh-CN" w:bidi="hi-IN"/>
        </w:rPr>
        <w:t>центру соціальних служб</w:t>
      </w:r>
    </w:p>
    <w:p w:rsidR="006209AA" w:rsidRPr="006209AA" w:rsidRDefault="006209AA" w:rsidP="006209AA">
      <w:pPr>
        <w:tabs>
          <w:tab w:val="left" w:pos="360"/>
          <w:tab w:val="left" w:pos="6379"/>
          <w:tab w:val="left" w:pos="7088"/>
          <w:tab w:val="left" w:pos="7371"/>
        </w:tabs>
        <w:suppressAutoHyphens/>
        <w:spacing w:after="0" w:line="240" w:lineRule="auto"/>
        <w:rPr>
          <w:rFonts w:ascii="Liberation Serif" w:eastAsia="Noto Serif CJK SC" w:hAnsi="Liberation Serif" w:cs="Lohit Devanagari"/>
          <w:b/>
          <w:kern w:val="2"/>
          <w:sz w:val="24"/>
          <w:szCs w:val="24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b/>
          <w:kern w:val="2"/>
          <w:sz w:val="24"/>
          <w:szCs w:val="24"/>
          <w:lang w:val="uk-UA" w:eastAsia="zh-CN" w:bidi="hi-IN"/>
        </w:rPr>
        <w:t>Управління соціальної політики      __</w:t>
      </w:r>
      <w:r w:rsidRPr="006209AA">
        <w:rPr>
          <w:rFonts w:ascii="Liberation Serif" w:eastAsia="Noto Serif CJK SC" w:hAnsi="Liberation Serif" w:cs="Lohit Devanagari"/>
          <w:b/>
          <w:bCs/>
          <w:kern w:val="2"/>
          <w:sz w:val="24"/>
          <w:szCs w:val="24"/>
          <w:lang w:val="uk-UA" w:eastAsia="zh-CN" w:bidi="hi-IN"/>
        </w:rPr>
        <w:t xml:space="preserve">__________________ </w:t>
      </w:r>
      <w:r w:rsidRPr="006209AA">
        <w:rPr>
          <w:rFonts w:ascii="Liberation Serif" w:eastAsia="Noto Serif CJK SC" w:hAnsi="Liberation Serif" w:cs="Lohit Devanagari"/>
          <w:b/>
          <w:kern w:val="2"/>
          <w:sz w:val="24"/>
          <w:szCs w:val="24"/>
          <w:lang w:val="uk-UA" w:eastAsia="zh-CN" w:bidi="hi-IN"/>
        </w:rPr>
        <w:t xml:space="preserve">               Лариса ФЕДОРУК</w:t>
      </w:r>
    </w:p>
    <w:p w:rsidR="006209AA" w:rsidRPr="006209AA" w:rsidRDefault="006209AA" w:rsidP="006209AA">
      <w:pPr>
        <w:suppressAutoHyphens/>
        <w:spacing w:after="0" w:line="240" w:lineRule="auto"/>
        <w:jc w:val="center"/>
        <w:rPr>
          <w:rFonts w:ascii="Liberation Serif" w:eastAsia="Noto Serif CJK SC" w:hAnsi="Liberation Serif" w:cs="Lohit Devanagari"/>
          <w:bCs/>
          <w:i/>
          <w:kern w:val="2"/>
          <w:sz w:val="20"/>
          <w:szCs w:val="20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bCs/>
          <w:i/>
          <w:kern w:val="2"/>
          <w:sz w:val="20"/>
          <w:szCs w:val="20"/>
          <w:lang w:val="uk-UA" w:eastAsia="zh-CN" w:bidi="hi-IN"/>
        </w:rPr>
        <w:t xml:space="preserve">                      (Особистий підпис)</w:t>
      </w:r>
    </w:p>
    <w:p w:rsidR="006209AA" w:rsidRPr="006209AA" w:rsidRDefault="006209AA" w:rsidP="006209AA">
      <w:pPr>
        <w:suppressAutoHyphens/>
        <w:spacing w:after="0" w:line="240" w:lineRule="auto"/>
        <w:jc w:val="center"/>
        <w:rPr>
          <w:rFonts w:ascii="Liberation Serif" w:eastAsia="Noto Serif CJK SC" w:hAnsi="Liberation Serif" w:cs="Lohit Devanagari"/>
          <w:b/>
          <w:bCs/>
          <w:kern w:val="2"/>
          <w:sz w:val="20"/>
          <w:szCs w:val="20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b/>
          <w:bCs/>
          <w:kern w:val="2"/>
          <w:sz w:val="20"/>
          <w:szCs w:val="20"/>
          <w:lang w:val="uk-UA" w:eastAsia="zh-CN" w:bidi="hi-IN"/>
        </w:rPr>
        <w:t xml:space="preserve">   1</w:t>
      </w:r>
      <w:r w:rsidRPr="006209AA">
        <w:rPr>
          <w:rFonts w:ascii="Liberation Serif" w:eastAsia="Noto Serif CJK SC" w:hAnsi="Liberation Serif" w:cs="Lohit Devanagari"/>
          <w:b/>
          <w:bCs/>
          <w:kern w:val="2"/>
          <w:sz w:val="20"/>
          <w:szCs w:val="20"/>
          <w:lang w:eastAsia="zh-CN" w:bidi="hi-IN"/>
        </w:rPr>
        <w:t>5</w:t>
      </w:r>
      <w:r w:rsidRPr="006209AA">
        <w:rPr>
          <w:rFonts w:ascii="Liberation Serif" w:eastAsia="Noto Serif CJK SC" w:hAnsi="Liberation Serif" w:cs="Lohit Devanagari"/>
          <w:b/>
          <w:bCs/>
          <w:kern w:val="2"/>
          <w:sz w:val="20"/>
          <w:szCs w:val="20"/>
          <w:lang w:val="uk-UA" w:eastAsia="zh-CN" w:bidi="hi-IN"/>
        </w:rPr>
        <w:t>.12.2022</w:t>
      </w:r>
    </w:p>
    <w:p w:rsidR="006209AA" w:rsidRPr="006209AA" w:rsidRDefault="006209AA" w:rsidP="006209AA">
      <w:pPr>
        <w:tabs>
          <w:tab w:val="left" w:pos="360"/>
          <w:tab w:val="left" w:pos="6379"/>
          <w:tab w:val="left" w:pos="7088"/>
          <w:tab w:val="left" w:pos="7371"/>
        </w:tabs>
        <w:suppressAutoHyphens/>
        <w:spacing w:after="0" w:line="240" w:lineRule="auto"/>
        <w:rPr>
          <w:rFonts w:ascii="Liberation Serif" w:eastAsia="Noto Serif CJK SC" w:hAnsi="Liberation Serif" w:cs="Lohit Devanagari"/>
          <w:b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tabs>
          <w:tab w:val="left" w:pos="360"/>
          <w:tab w:val="left" w:pos="6379"/>
          <w:tab w:val="left" w:pos="7088"/>
          <w:tab w:val="left" w:pos="7371"/>
        </w:tabs>
        <w:suppressAutoHyphens/>
        <w:spacing w:after="0" w:line="240" w:lineRule="auto"/>
        <w:rPr>
          <w:rFonts w:ascii="Liberation Serif" w:eastAsia="Noto Serif CJK SC" w:hAnsi="Liberation Serif" w:cs="Lohit Devanagari"/>
          <w:b/>
          <w:kern w:val="2"/>
          <w:sz w:val="24"/>
          <w:szCs w:val="24"/>
          <w:lang w:val="uk-UA" w:eastAsia="zh-CN" w:bidi="hi-IN"/>
        </w:rPr>
      </w:pPr>
      <w:proofErr w:type="spellStart"/>
      <w:r w:rsidRPr="006209AA">
        <w:rPr>
          <w:rFonts w:ascii="Liberation Serif" w:eastAsia="Noto Serif CJK SC" w:hAnsi="Liberation Serif" w:cs="Lohit Devanagari"/>
          <w:b/>
          <w:kern w:val="2"/>
          <w:sz w:val="24"/>
          <w:szCs w:val="24"/>
          <w:lang w:val="ru-RU" w:eastAsia="zh-CN" w:bidi="hi-IN"/>
        </w:rPr>
        <w:t>В.о</w:t>
      </w:r>
      <w:proofErr w:type="spellEnd"/>
      <w:r w:rsidRPr="006209AA">
        <w:rPr>
          <w:rFonts w:ascii="Liberation Serif" w:eastAsia="Noto Serif CJK SC" w:hAnsi="Liberation Serif" w:cs="Lohit Devanagari"/>
          <w:b/>
          <w:kern w:val="2"/>
          <w:sz w:val="24"/>
          <w:szCs w:val="24"/>
          <w:lang w:val="ru-RU" w:eastAsia="zh-CN" w:bidi="hi-IN"/>
        </w:rPr>
        <w:t xml:space="preserve">. </w:t>
      </w:r>
      <w:r w:rsidRPr="006209AA">
        <w:rPr>
          <w:rFonts w:ascii="Liberation Serif" w:eastAsia="Noto Serif CJK SC" w:hAnsi="Liberation Serif" w:cs="Lohit Devanagari"/>
          <w:b/>
          <w:kern w:val="2"/>
          <w:sz w:val="24"/>
          <w:szCs w:val="24"/>
          <w:lang w:val="uk-UA" w:eastAsia="zh-CN" w:bidi="hi-IN"/>
        </w:rPr>
        <w:t>начальника відділу служби</w:t>
      </w:r>
    </w:p>
    <w:p w:rsidR="006209AA" w:rsidRPr="006209AA" w:rsidRDefault="006209AA" w:rsidP="006209AA">
      <w:pPr>
        <w:suppressAutoHyphens/>
        <w:spacing w:after="0" w:line="240" w:lineRule="auto"/>
        <w:rPr>
          <w:rFonts w:ascii="Liberation Serif" w:eastAsia="Noto Serif CJK SC" w:hAnsi="Liberation Serif" w:cs="Lohit Devanagari"/>
          <w:bCs/>
          <w:i/>
          <w:kern w:val="2"/>
          <w:sz w:val="20"/>
          <w:szCs w:val="20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b/>
          <w:kern w:val="2"/>
          <w:sz w:val="24"/>
          <w:szCs w:val="24"/>
          <w:lang w:val="uk-UA" w:eastAsia="zh-CN" w:bidi="hi-IN"/>
        </w:rPr>
        <w:t xml:space="preserve">у справах дітей та сім’ї                      </w:t>
      </w:r>
      <w:r w:rsidRPr="006209AA">
        <w:rPr>
          <w:rFonts w:ascii="Liberation Serif" w:eastAsia="Noto Serif CJK SC" w:hAnsi="Liberation Serif" w:cs="Lohit Devanagari"/>
          <w:b/>
          <w:bCs/>
          <w:kern w:val="2"/>
          <w:sz w:val="24"/>
          <w:szCs w:val="24"/>
          <w:lang w:val="uk-UA" w:eastAsia="zh-CN" w:bidi="hi-IN"/>
        </w:rPr>
        <w:t>______________</w:t>
      </w:r>
      <w:r w:rsidRPr="006209AA">
        <w:rPr>
          <w:rFonts w:ascii="Liberation Serif" w:eastAsia="Noto Serif CJK SC" w:hAnsi="Liberation Serif" w:cs="Lohit Devanagari"/>
          <w:b/>
          <w:kern w:val="2"/>
          <w:sz w:val="24"/>
          <w:szCs w:val="24"/>
          <w:lang w:val="uk-UA" w:eastAsia="zh-CN" w:bidi="hi-IN"/>
        </w:rPr>
        <w:t>______               Алла МЕЛАНЧЕНКО</w:t>
      </w:r>
      <w:r w:rsidRPr="006209AA">
        <w:rPr>
          <w:rFonts w:ascii="Liberation Serif" w:eastAsia="Noto Serif CJK SC" w:hAnsi="Liberation Serif" w:cs="Lohit Devanagari"/>
          <w:b/>
          <w:kern w:val="2"/>
          <w:sz w:val="24"/>
          <w:szCs w:val="24"/>
          <w:lang w:val="uk-UA" w:eastAsia="zh-CN" w:bidi="hi-IN"/>
        </w:rPr>
        <w:tab/>
      </w:r>
      <w:r w:rsidRPr="006209AA">
        <w:rPr>
          <w:rFonts w:ascii="Liberation Serif" w:eastAsia="Noto Serif CJK SC" w:hAnsi="Liberation Serif" w:cs="Lohit Devanagari"/>
          <w:bCs/>
          <w:i/>
          <w:kern w:val="2"/>
          <w:sz w:val="20"/>
          <w:szCs w:val="20"/>
          <w:lang w:val="uk-UA" w:eastAsia="zh-CN" w:bidi="hi-IN"/>
        </w:rPr>
        <w:t xml:space="preserve">                                                                         (Особистий підпис)</w:t>
      </w:r>
    </w:p>
    <w:p w:rsidR="006209AA" w:rsidRPr="006209AA" w:rsidRDefault="006209AA" w:rsidP="006209AA">
      <w:pPr>
        <w:suppressAutoHyphens/>
        <w:spacing w:after="0" w:line="240" w:lineRule="auto"/>
        <w:jc w:val="center"/>
        <w:rPr>
          <w:rFonts w:ascii="Liberation Serif" w:eastAsia="Noto Serif CJK SC" w:hAnsi="Liberation Serif" w:cs="Lohit Devanagari"/>
          <w:b/>
          <w:bCs/>
          <w:kern w:val="2"/>
          <w:sz w:val="20"/>
          <w:szCs w:val="20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b/>
          <w:bCs/>
          <w:kern w:val="2"/>
          <w:sz w:val="20"/>
          <w:szCs w:val="20"/>
          <w:lang w:eastAsia="zh-CN" w:bidi="hi-IN"/>
        </w:rPr>
        <w:t>15</w:t>
      </w:r>
      <w:r w:rsidRPr="006209AA">
        <w:rPr>
          <w:rFonts w:ascii="Liberation Serif" w:eastAsia="Noto Serif CJK SC" w:hAnsi="Liberation Serif" w:cs="Lohit Devanagari"/>
          <w:b/>
          <w:bCs/>
          <w:kern w:val="2"/>
          <w:sz w:val="20"/>
          <w:szCs w:val="20"/>
          <w:lang w:val="uk-UA" w:eastAsia="zh-CN" w:bidi="hi-IN"/>
        </w:rPr>
        <w:t>.12.2022</w:t>
      </w:r>
    </w:p>
    <w:p w:rsidR="006209AA" w:rsidRPr="006209AA" w:rsidRDefault="006209AA" w:rsidP="006209AA">
      <w:pPr>
        <w:suppressAutoHyphens/>
        <w:spacing w:after="0" w:line="240" w:lineRule="auto"/>
        <w:rPr>
          <w:rFonts w:ascii="Liberation Serif" w:eastAsia="Noto Serif CJK SC" w:hAnsi="Liberation Serif" w:cs="Lohit Devanagari"/>
          <w:b/>
          <w:bCs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suppressAutoHyphens/>
        <w:spacing w:after="0" w:line="240" w:lineRule="auto"/>
        <w:rPr>
          <w:rFonts w:ascii="Liberation Serif" w:eastAsia="Noto Serif CJK SC" w:hAnsi="Liberation Serif" w:cs="Lohit Devanagari"/>
          <w:b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tabs>
          <w:tab w:val="left" w:pos="360"/>
          <w:tab w:val="left" w:pos="6379"/>
          <w:tab w:val="left" w:pos="7088"/>
          <w:tab w:val="left" w:pos="7371"/>
        </w:tabs>
        <w:suppressAutoHyphens/>
        <w:spacing w:after="0" w:line="240" w:lineRule="auto"/>
        <w:rPr>
          <w:rFonts w:ascii="Liberation Serif" w:eastAsia="Noto Serif CJK SC" w:hAnsi="Liberation Serif" w:cs="Lohit Devanagari"/>
          <w:b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suppressAutoHyphens/>
        <w:spacing w:after="0" w:line="240" w:lineRule="auto"/>
        <w:rPr>
          <w:rFonts w:ascii="Liberation Serif" w:eastAsia="Noto Serif CJK SC" w:hAnsi="Liberation Serif" w:cs="Lohit Devanagari"/>
          <w:b/>
          <w:bCs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suppressAutoHyphens/>
        <w:spacing w:after="0" w:line="240" w:lineRule="auto"/>
        <w:rPr>
          <w:rFonts w:ascii="Liberation Serif" w:eastAsia="Noto Serif CJK SC" w:hAnsi="Liberation Serif" w:cs="Lohit Devanagari"/>
          <w:b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suppressAutoHyphens/>
        <w:spacing w:after="0" w:line="240" w:lineRule="auto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suppressAutoHyphens/>
        <w:spacing w:after="0" w:line="240" w:lineRule="auto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suppressAutoHyphens/>
        <w:spacing w:after="0" w:line="240" w:lineRule="auto"/>
        <w:jc w:val="both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suppressAutoHyphens/>
        <w:spacing w:after="0" w:line="240" w:lineRule="auto"/>
        <w:jc w:val="both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suppressAutoHyphens/>
        <w:spacing w:after="0" w:line="240" w:lineRule="auto"/>
        <w:jc w:val="both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suppressAutoHyphens/>
        <w:spacing w:after="0" w:line="240" w:lineRule="auto"/>
        <w:jc w:val="both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suppressAutoHyphens/>
        <w:spacing w:after="0" w:line="240" w:lineRule="auto"/>
        <w:jc w:val="both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suppressAutoHyphens/>
        <w:spacing w:after="0" w:line="240" w:lineRule="auto"/>
        <w:jc w:val="both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suppressAutoHyphens/>
        <w:spacing w:after="0" w:line="240" w:lineRule="auto"/>
        <w:jc w:val="both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suppressAutoHyphens/>
        <w:spacing w:after="0" w:line="240" w:lineRule="auto"/>
        <w:jc w:val="both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suppressAutoHyphens/>
        <w:spacing w:after="0" w:line="240" w:lineRule="auto"/>
        <w:jc w:val="both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suppressAutoHyphens/>
        <w:spacing w:after="0" w:line="240" w:lineRule="auto"/>
        <w:jc w:val="both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suppressAutoHyphens/>
        <w:spacing w:after="0" w:line="240" w:lineRule="auto"/>
        <w:jc w:val="both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suppressAutoHyphens/>
        <w:spacing w:after="0" w:line="240" w:lineRule="auto"/>
        <w:jc w:val="both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suppressAutoHyphens/>
        <w:spacing w:after="0" w:line="240" w:lineRule="auto"/>
        <w:jc w:val="both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suppressAutoHyphens/>
        <w:spacing w:after="0" w:line="240" w:lineRule="auto"/>
        <w:jc w:val="both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suppressAutoHyphens/>
        <w:spacing w:after="0" w:line="240" w:lineRule="auto"/>
        <w:jc w:val="both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suppressAutoHyphens/>
        <w:spacing w:after="0" w:line="240" w:lineRule="auto"/>
        <w:jc w:val="both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suppressAutoHyphens/>
        <w:spacing w:after="0" w:line="240" w:lineRule="auto"/>
        <w:jc w:val="both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suppressAutoHyphens/>
        <w:spacing w:after="0" w:line="240" w:lineRule="auto"/>
        <w:jc w:val="both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tabs>
          <w:tab w:val="left" w:pos="5460"/>
        </w:tabs>
        <w:suppressAutoHyphens/>
        <w:spacing w:after="0" w:line="240" w:lineRule="auto"/>
        <w:ind w:firstLine="5250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lastRenderedPageBreak/>
        <w:t xml:space="preserve">Додаток </w:t>
      </w:r>
    </w:p>
    <w:p w:rsidR="006209AA" w:rsidRPr="006209AA" w:rsidRDefault="006209AA" w:rsidP="006209AA">
      <w:pPr>
        <w:tabs>
          <w:tab w:val="left" w:pos="5460"/>
        </w:tabs>
        <w:suppressAutoHyphens/>
        <w:spacing w:after="0" w:line="240" w:lineRule="auto"/>
        <w:ind w:firstLine="5250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до рішення</w:t>
      </w:r>
    </w:p>
    <w:p w:rsidR="006209AA" w:rsidRPr="006209AA" w:rsidRDefault="006209AA" w:rsidP="006209AA">
      <w:pPr>
        <w:tabs>
          <w:tab w:val="left" w:pos="5460"/>
        </w:tabs>
        <w:suppressAutoHyphens/>
        <w:spacing w:after="0" w:line="240" w:lineRule="auto"/>
        <w:ind w:firstLine="5250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Бучанської міської ради  № 620</w:t>
      </w:r>
    </w:p>
    <w:p w:rsidR="006209AA" w:rsidRPr="006209AA" w:rsidRDefault="006209AA" w:rsidP="006209AA">
      <w:pPr>
        <w:tabs>
          <w:tab w:val="left" w:pos="5460"/>
        </w:tabs>
        <w:suppressAutoHyphens/>
        <w:spacing w:after="0" w:line="240" w:lineRule="auto"/>
        <w:ind w:firstLine="5250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від “15”  грудня 2022 року</w:t>
      </w:r>
    </w:p>
    <w:p w:rsidR="006209AA" w:rsidRPr="006209AA" w:rsidRDefault="006209AA" w:rsidP="006209AA">
      <w:pPr>
        <w:suppressAutoHyphens/>
        <w:spacing w:after="0" w:line="240" w:lineRule="auto"/>
        <w:jc w:val="center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suppressAutoHyphens/>
        <w:spacing w:after="0" w:line="240" w:lineRule="auto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suppressAutoHyphens/>
        <w:spacing w:after="0" w:line="240" w:lineRule="auto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suppressAutoHyphens/>
        <w:spacing w:after="0" w:line="240" w:lineRule="auto"/>
        <w:jc w:val="center"/>
        <w:rPr>
          <w:rFonts w:ascii="Liberation Serif" w:eastAsia="Noto Serif CJK SC" w:hAnsi="Liberation Serif" w:cs="Lohit Devanagari"/>
          <w:b/>
          <w:bCs/>
          <w:kern w:val="2"/>
          <w:sz w:val="24"/>
          <w:szCs w:val="24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b/>
          <w:bCs/>
          <w:kern w:val="2"/>
          <w:sz w:val="24"/>
          <w:szCs w:val="24"/>
          <w:lang w:val="uk-UA" w:eastAsia="zh-CN" w:bidi="hi-IN"/>
        </w:rPr>
        <w:t>ВИСНОВОК</w:t>
      </w:r>
    </w:p>
    <w:p w:rsidR="006209AA" w:rsidRPr="006209AA" w:rsidRDefault="006209AA" w:rsidP="006209AA">
      <w:pPr>
        <w:suppressAutoHyphens/>
        <w:spacing w:after="0" w:line="240" w:lineRule="auto"/>
        <w:jc w:val="center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b/>
          <w:bCs/>
          <w:kern w:val="2"/>
          <w:sz w:val="24"/>
          <w:szCs w:val="24"/>
          <w:lang w:val="uk-UA" w:eastAsia="zh-CN" w:bidi="hi-IN"/>
        </w:rPr>
        <w:t xml:space="preserve">відділу  служби у справах дітей та сім’ї Центру соціальних служб Управляння соціальної політики Бучанської міської ради про визначення місце проживання малолітнього </w:t>
      </w:r>
      <w:bookmarkStart w:id="0" w:name="_Hlk122509563"/>
      <w:r w:rsidRPr="006209AA">
        <w:rPr>
          <w:rFonts w:ascii="Liberation Serif" w:eastAsia="Noto Serif CJK SC" w:hAnsi="Liberation Serif" w:cs="Lohit Devanagari"/>
          <w:b/>
          <w:bCs/>
          <w:kern w:val="2"/>
          <w:sz w:val="24"/>
          <w:szCs w:val="24"/>
          <w:lang w:val="uk-UA" w:eastAsia="zh-CN" w:bidi="hi-IN"/>
        </w:rPr>
        <w:t xml:space="preserve">Савіна Олексія Сергійовича, 19.10. 2015 </w:t>
      </w:r>
      <w:proofErr w:type="spellStart"/>
      <w:r w:rsidRPr="006209AA">
        <w:rPr>
          <w:rFonts w:ascii="Liberation Serif" w:eastAsia="Noto Serif CJK SC" w:hAnsi="Liberation Serif" w:cs="Lohit Devanagari"/>
          <w:b/>
          <w:bCs/>
          <w:kern w:val="2"/>
          <w:sz w:val="24"/>
          <w:szCs w:val="24"/>
          <w:lang w:val="uk-UA" w:eastAsia="zh-CN" w:bidi="hi-IN"/>
        </w:rPr>
        <w:t>р.н</w:t>
      </w:r>
      <w:proofErr w:type="spellEnd"/>
      <w:r w:rsidRPr="006209AA">
        <w:rPr>
          <w:rFonts w:ascii="Liberation Serif" w:eastAsia="Noto Serif CJK SC" w:hAnsi="Liberation Serif" w:cs="Lohit Devanagari"/>
          <w:b/>
          <w:bCs/>
          <w:kern w:val="2"/>
          <w:sz w:val="24"/>
          <w:szCs w:val="24"/>
          <w:lang w:val="uk-UA" w:eastAsia="zh-CN" w:bidi="hi-IN"/>
        </w:rPr>
        <w:t>.</w:t>
      </w:r>
      <w:bookmarkEnd w:id="0"/>
    </w:p>
    <w:p w:rsidR="006209AA" w:rsidRPr="006209AA" w:rsidRDefault="006209AA" w:rsidP="006209AA">
      <w:pPr>
        <w:suppressAutoHyphens/>
        <w:spacing w:after="0" w:line="240" w:lineRule="auto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suppressAutoHyphens/>
        <w:spacing w:after="0" w:line="240" w:lineRule="auto"/>
        <w:ind w:firstLine="709"/>
        <w:jc w:val="both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 xml:space="preserve">Розглянувши заяву громадянина Савіна Сергія Сергійовича, 21.09.1988 </w:t>
      </w:r>
      <w:proofErr w:type="spellStart"/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р.н</w:t>
      </w:r>
      <w:proofErr w:type="spellEnd"/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 xml:space="preserve">., з проханням визначити місце проживання його малолітнього сина Савіна Олексія Сергійовича 19.10.2015 </w:t>
      </w:r>
      <w:proofErr w:type="spellStart"/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р.н</w:t>
      </w:r>
      <w:proofErr w:type="spellEnd"/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., разом з ним, було з’ясовано наступне.</w:t>
      </w:r>
    </w:p>
    <w:p w:rsidR="006209AA" w:rsidRPr="006209AA" w:rsidRDefault="006209AA" w:rsidP="006209AA">
      <w:pPr>
        <w:suppressAutoHyphens/>
        <w:spacing w:after="0" w:line="240" w:lineRule="auto"/>
        <w:ind w:firstLine="709"/>
        <w:jc w:val="both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 xml:space="preserve">Батько дитини  Савін Сергій Сергійович впродовж останніх шести місяців проживає разом з сином, матеріально утримує його  та займається вихованням. В зареєстрованому шлюбі батьки малолітнього Савіна </w:t>
      </w:r>
      <w:r w:rsidRPr="006209AA">
        <w:rPr>
          <w:rFonts w:ascii="Liberation Serif" w:eastAsia="Noto Serif CJK SC" w:hAnsi="Liberation Serif" w:cs="Lohit Devanagari"/>
          <w:b/>
          <w:bCs/>
          <w:kern w:val="2"/>
          <w:sz w:val="24"/>
          <w:szCs w:val="24"/>
          <w:lang w:val="uk-UA" w:eastAsia="zh-CN" w:bidi="hi-IN"/>
        </w:rPr>
        <w:t xml:space="preserve"> </w:t>
      </w:r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 xml:space="preserve">Олексія Сергійовича, 19.10. 2015 </w:t>
      </w:r>
      <w:proofErr w:type="spellStart"/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р.н</w:t>
      </w:r>
      <w:proofErr w:type="spellEnd"/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.,</w:t>
      </w:r>
      <w:r w:rsidRPr="006209AA">
        <w:rPr>
          <w:rFonts w:ascii="Liberation Serif" w:eastAsia="Noto Serif CJK SC" w:hAnsi="Liberation Serif" w:cs="Lohit Devanagari"/>
          <w:b/>
          <w:bCs/>
          <w:kern w:val="2"/>
          <w:sz w:val="24"/>
          <w:szCs w:val="24"/>
          <w:lang w:val="uk-UA" w:eastAsia="zh-CN" w:bidi="hi-IN"/>
        </w:rPr>
        <w:t xml:space="preserve"> </w:t>
      </w:r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не перебувають.</w:t>
      </w:r>
    </w:p>
    <w:p w:rsidR="006209AA" w:rsidRPr="006209AA" w:rsidRDefault="006209AA" w:rsidP="006209AA">
      <w:pPr>
        <w:suppressAutoHyphens/>
        <w:spacing w:after="0" w:line="240" w:lineRule="auto"/>
        <w:ind w:firstLine="709"/>
        <w:jc w:val="both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 xml:space="preserve">Комісією з питань захисту прав дитини було враховано малолітній вік дитини, та прив’язаність до батьків, а  також факт постійного проживання дитини останні шість місяців за </w:t>
      </w:r>
      <w:proofErr w:type="spellStart"/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адресою</w:t>
      </w:r>
      <w:proofErr w:type="spellEnd"/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 xml:space="preserve"> батька.</w:t>
      </w:r>
    </w:p>
    <w:p w:rsidR="006209AA" w:rsidRPr="006209AA" w:rsidRDefault="006209AA" w:rsidP="006209AA">
      <w:pPr>
        <w:suppressAutoHyphens/>
        <w:spacing w:after="0" w:line="240" w:lineRule="auto"/>
        <w:ind w:firstLine="709"/>
        <w:jc w:val="both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 xml:space="preserve">Ретельно вивчивши дане питання, враховуючи рекомендацію комісії з питань захисту прав дитини від 13.12.2022 р., відділ служби у справах дітей та сім’ї Центру соціальних служб Управління Бучанської міської ради вважає за доцільне, щоб малолітній Савін Олексій Сергійович, 19.10.2015 </w:t>
      </w:r>
      <w:proofErr w:type="spellStart"/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р.н</w:t>
      </w:r>
      <w:proofErr w:type="spellEnd"/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 xml:space="preserve">., проживав разом з батьком  </w:t>
      </w:r>
      <w:proofErr w:type="spellStart"/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Савіним</w:t>
      </w:r>
      <w:proofErr w:type="spellEnd"/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 xml:space="preserve">  Сергієм Сергійовичем, 21.09.1988 </w:t>
      </w:r>
      <w:proofErr w:type="spellStart"/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р.н</w:t>
      </w:r>
      <w:proofErr w:type="spellEnd"/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 xml:space="preserve">., за </w:t>
      </w:r>
      <w:proofErr w:type="spellStart"/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адресою</w:t>
      </w:r>
      <w:proofErr w:type="spellEnd"/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 xml:space="preserve"> його </w:t>
      </w:r>
      <w:proofErr w:type="spellStart"/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>постйного</w:t>
      </w:r>
      <w:proofErr w:type="spellEnd"/>
      <w:r w:rsidRPr="006209AA"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  <w:t xml:space="preserve"> проживання.</w:t>
      </w:r>
    </w:p>
    <w:p w:rsidR="006209AA" w:rsidRPr="006209AA" w:rsidRDefault="006209AA" w:rsidP="006209AA">
      <w:pPr>
        <w:suppressAutoHyphens/>
        <w:spacing w:after="0" w:line="240" w:lineRule="auto"/>
        <w:jc w:val="both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suppressAutoHyphens/>
        <w:spacing w:after="0" w:line="240" w:lineRule="auto"/>
        <w:ind w:firstLine="709"/>
        <w:jc w:val="both"/>
        <w:rPr>
          <w:rFonts w:ascii="Liberation Serif" w:eastAsia="Noto Serif CJK SC" w:hAnsi="Liberation Serif" w:cs="Lohit Devanagari"/>
          <w:b/>
          <w:bCs/>
          <w:kern w:val="2"/>
          <w:sz w:val="24"/>
          <w:szCs w:val="24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b/>
          <w:bCs/>
          <w:kern w:val="2"/>
          <w:sz w:val="24"/>
          <w:szCs w:val="24"/>
          <w:lang w:val="uk-UA" w:eastAsia="zh-CN" w:bidi="hi-IN"/>
        </w:rPr>
        <w:t xml:space="preserve">Зобов’язати громадянина Савіна С.С. не перешкоджати громадянці  </w:t>
      </w:r>
      <w:proofErr w:type="spellStart"/>
      <w:r w:rsidRPr="006209AA">
        <w:rPr>
          <w:rFonts w:ascii="Liberation Serif" w:eastAsia="Noto Serif CJK SC" w:hAnsi="Liberation Serif" w:cs="Lohit Devanagari"/>
          <w:b/>
          <w:bCs/>
          <w:kern w:val="2"/>
          <w:sz w:val="24"/>
          <w:szCs w:val="24"/>
          <w:lang w:val="uk-UA" w:eastAsia="zh-CN" w:bidi="hi-IN"/>
        </w:rPr>
        <w:t>Сєрогодській</w:t>
      </w:r>
      <w:proofErr w:type="spellEnd"/>
      <w:r w:rsidRPr="006209AA">
        <w:rPr>
          <w:rFonts w:ascii="Liberation Serif" w:eastAsia="Noto Serif CJK SC" w:hAnsi="Liberation Serif" w:cs="Lohit Devanagari"/>
          <w:b/>
          <w:bCs/>
          <w:kern w:val="2"/>
          <w:sz w:val="24"/>
          <w:szCs w:val="24"/>
          <w:lang w:val="uk-UA" w:eastAsia="zh-CN" w:bidi="hi-IN"/>
        </w:rPr>
        <w:t xml:space="preserve"> Д.В. в участі у вихованні їх спільної дитини</w:t>
      </w:r>
    </w:p>
    <w:p w:rsidR="006209AA" w:rsidRPr="006209AA" w:rsidRDefault="006209AA" w:rsidP="006209AA">
      <w:pPr>
        <w:suppressAutoHyphens/>
        <w:spacing w:after="0" w:line="240" w:lineRule="auto"/>
        <w:jc w:val="both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tabs>
          <w:tab w:val="left" w:pos="360"/>
          <w:tab w:val="left" w:pos="6379"/>
          <w:tab w:val="left" w:pos="7088"/>
          <w:tab w:val="left" w:pos="7371"/>
        </w:tabs>
        <w:suppressAutoHyphens/>
        <w:spacing w:after="0" w:line="240" w:lineRule="auto"/>
        <w:rPr>
          <w:rFonts w:ascii="Liberation Serif" w:eastAsia="Noto Serif CJK SC" w:hAnsi="Liberation Serif" w:cs="Lohit Devanagari"/>
          <w:b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tabs>
          <w:tab w:val="left" w:pos="360"/>
          <w:tab w:val="left" w:pos="6379"/>
          <w:tab w:val="left" w:pos="7088"/>
          <w:tab w:val="left" w:pos="7371"/>
        </w:tabs>
        <w:suppressAutoHyphens/>
        <w:spacing w:after="0" w:line="240" w:lineRule="auto"/>
        <w:rPr>
          <w:rFonts w:ascii="Liberation Serif" w:eastAsia="Noto Serif CJK SC" w:hAnsi="Liberation Serif" w:cs="Lohit Devanagari"/>
          <w:b/>
          <w:kern w:val="2"/>
          <w:sz w:val="24"/>
          <w:szCs w:val="24"/>
          <w:lang w:val="uk-UA" w:eastAsia="zh-CN" w:bidi="hi-IN"/>
        </w:rPr>
      </w:pPr>
      <w:proofErr w:type="spellStart"/>
      <w:r w:rsidRPr="006209AA">
        <w:rPr>
          <w:rFonts w:ascii="Liberation Serif" w:eastAsia="Noto Serif CJK SC" w:hAnsi="Liberation Serif" w:cs="Lohit Devanagari"/>
          <w:b/>
          <w:kern w:val="2"/>
          <w:sz w:val="24"/>
          <w:szCs w:val="24"/>
          <w:lang w:val="ru-RU" w:eastAsia="zh-CN" w:bidi="hi-IN"/>
        </w:rPr>
        <w:t>В.о</w:t>
      </w:r>
      <w:proofErr w:type="spellEnd"/>
      <w:r w:rsidRPr="006209AA">
        <w:rPr>
          <w:rFonts w:ascii="Liberation Serif" w:eastAsia="Noto Serif CJK SC" w:hAnsi="Liberation Serif" w:cs="Lohit Devanagari"/>
          <w:b/>
          <w:kern w:val="2"/>
          <w:sz w:val="24"/>
          <w:szCs w:val="24"/>
          <w:lang w:val="ru-RU" w:eastAsia="zh-CN" w:bidi="hi-IN"/>
        </w:rPr>
        <w:t xml:space="preserve">. </w:t>
      </w:r>
      <w:r w:rsidRPr="006209AA">
        <w:rPr>
          <w:rFonts w:ascii="Liberation Serif" w:eastAsia="Noto Serif CJK SC" w:hAnsi="Liberation Serif" w:cs="Lohit Devanagari"/>
          <w:b/>
          <w:kern w:val="2"/>
          <w:sz w:val="24"/>
          <w:szCs w:val="24"/>
          <w:lang w:val="uk-UA" w:eastAsia="zh-CN" w:bidi="hi-IN"/>
        </w:rPr>
        <w:t>начальника відділу служби</w:t>
      </w:r>
    </w:p>
    <w:p w:rsidR="006209AA" w:rsidRPr="006209AA" w:rsidRDefault="006209AA" w:rsidP="006209AA">
      <w:pPr>
        <w:suppressAutoHyphens/>
        <w:spacing w:after="0" w:line="240" w:lineRule="auto"/>
        <w:jc w:val="both"/>
        <w:rPr>
          <w:rFonts w:ascii="Liberation Serif" w:eastAsia="Noto Serif CJK SC" w:hAnsi="Liberation Serif" w:cs="Lohit Devanagari"/>
          <w:bCs/>
          <w:i/>
          <w:kern w:val="2"/>
          <w:sz w:val="20"/>
          <w:szCs w:val="20"/>
          <w:lang w:val="uk-UA" w:eastAsia="zh-CN" w:bidi="hi-IN"/>
        </w:rPr>
      </w:pPr>
      <w:r w:rsidRPr="006209AA">
        <w:rPr>
          <w:rFonts w:ascii="Liberation Serif" w:eastAsia="Noto Serif CJK SC" w:hAnsi="Liberation Serif" w:cs="Lohit Devanagari"/>
          <w:b/>
          <w:kern w:val="2"/>
          <w:sz w:val="24"/>
          <w:szCs w:val="24"/>
          <w:lang w:val="uk-UA" w:eastAsia="zh-CN" w:bidi="hi-IN"/>
        </w:rPr>
        <w:t xml:space="preserve">у справах дітей та сім’ї                      </w:t>
      </w:r>
      <w:r w:rsidRPr="006209AA">
        <w:rPr>
          <w:rFonts w:ascii="Liberation Serif" w:eastAsia="Noto Serif CJK SC" w:hAnsi="Liberation Serif" w:cs="Lohit Devanagari"/>
          <w:b/>
          <w:bCs/>
          <w:kern w:val="2"/>
          <w:sz w:val="24"/>
          <w:szCs w:val="24"/>
          <w:lang w:val="uk-UA" w:eastAsia="zh-CN" w:bidi="hi-IN"/>
        </w:rPr>
        <w:t>______________</w:t>
      </w:r>
      <w:r w:rsidRPr="006209AA">
        <w:rPr>
          <w:rFonts w:ascii="Liberation Serif" w:eastAsia="Noto Serif CJK SC" w:hAnsi="Liberation Serif" w:cs="Lohit Devanagari"/>
          <w:b/>
          <w:kern w:val="2"/>
          <w:sz w:val="24"/>
          <w:szCs w:val="24"/>
          <w:lang w:val="uk-UA" w:eastAsia="zh-CN" w:bidi="hi-IN"/>
        </w:rPr>
        <w:t>______               Алла МЕЛАНЧЕНКО</w:t>
      </w:r>
    </w:p>
    <w:p w:rsidR="006209AA" w:rsidRPr="006209AA" w:rsidRDefault="006209AA" w:rsidP="006209AA">
      <w:pPr>
        <w:suppressAutoHyphens/>
        <w:spacing w:after="0" w:line="240" w:lineRule="auto"/>
        <w:jc w:val="both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suppressAutoHyphens/>
        <w:spacing w:after="0" w:line="240" w:lineRule="auto"/>
        <w:jc w:val="both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suppressAutoHyphens/>
        <w:spacing w:after="0" w:line="240" w:lineRule="auto"/>
        <w:jc w:val="both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suppressAutoHyphens/>
        <w:spacing w:after="0" w:line="240" w:lineRule="auto"/>
        <w:jc w:val="both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</w:p>
    <w:p w:rsidR="006209AA" w:rsidRPr="006209AA" w:rsidRDefault="006209AA" w:rsidP="006209AA">
      <w:pPr>
        <w:suppressAutoHyphens/>
        <w:spacing w:after="0" w:line="240" w:lineRule="auto"/>
        <w:jc w:val="both"/>
        <w:rPr>
          <w:rFonts w:ascii="Liberation Serif" w:eastAsia="Noto Serif CJK SC" w:hAnsi="Liberation Serif" w:cs="Lohit Devanagari"/>
          <w:kern w:val="2"/>
          <w:sz w:val="24"/>
          <w:szCs w:val="24"/>
          <w:lang w:val="uk-UA" w:eastAsia="zh-CN" w:bidi="hi-IN"/>
        </w:rPr>
      </w:pPr>
    </w:p>
    <w:p w:rsidR="006B1AC3" w:rsidRDefault="006B1AC3"/>
    <w:sectPr w:rsidR="006B1AC3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9AA"/>
    <w:rsid w:val="006209AA"/>
    <w:rsid w:val="006B1AC3"/>
    <w:rsid w:val="00C7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F4C324B-2876-499D-B7B6-C13AD0DCD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725</Words>
  <Characters>4139</Characters>
  <Application>Microsoft Office Word</Application>
  <DocSecurity>0</DocSecurity>
  <Lines>34</Lines>
  <Paragraphs>9</Paragraphs>
  <ScaleCrop>false</ScaleCrop>
  <Company/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UNICEF</cp:lastModifiedBy>
  <cp:revision>2</cp:revision>
  <dcterms:created xsi:type="dcterms:W3CDTF">2022-12-27T13:57:00Z</dcterms:created>
  <dcterms:modified xsi:type="dcterms:W3CDTF">2022-12-27T13:57:00Z</dcterms:modified>
</cp:coreProperties>
</file>